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59B46" w14:textId="77777777" w:rsidR="00320671" w:rsidRDefault="00320671" w:rsidP="00320671">
      <w:pPr>
        <w:rPr>
          <w:b/>
          <w:bCs/>
          <w:sz w:val="36"/>
          <w:szCs w:val="36"/>
          <w:u w:val="single"/>
          <w:rtl/>
        </w:rPr>
      </w:pPr>
    </w:p>
    <w:p w14:paraId="159B4241" w14:textId="77777777" w:rsidR="0066537F" w:rsidRDefault="0066537F" w:rsidP="0066537F">
      <w:pPr>
        <w:jc w:val="center"/>
        <w:rPr>
          <w:b/>
          <w:bCs/>
          <w:color w:val="4F81BD" w:themeColor="accent1"/>
          <w:sz w:val="94"/>
          <w:szCs w:val="94"/>
          <w:rtl/>
        </w:rPr>
      </w:pPr>
      <w:r w:rsidRPr="001663E3">
        <w:rPr>
          <w:rFonts w:hint="cs"/>
          <w:b/>
          <w:bCs/>
          <w:color w:val="4F81BD" w:themeColor="accent1"/>
          <w:sz w:val="94"/>
          <w:szCs w:val="94"/>
          <w:rtl/>
        </w:rPr>
        <w:t>שלחן ערוך מהמקורות</w:t>
      </w:r>
    </w:p>
    <w:p w14:paraId="00496433" w14:textId="77777777" w:rsidR="0066537F" w:rsidRPr="001663E3" w:rsidRDefault="0066537F" w:rsidP="0066537F">
      <w:pPr>
        <w:jc w:val="center"/>
        <w:rPr>
          <w:b/>
          <w:bCs/>
          <w:color w:val="4F81BD" w:themeColor="accent1"/>
          <w:sz w:val="94"/>
          <w:szCs w:val="94"/>
          <w:rtl/>
        </w:rPr>
      </w:pPr>
    </w:p>
    <w:p w14:paraId="091F6221" w14:textId="77777777" w:rsidR="0066537F" w:rsidRPr="00ED1DEB" w:rsidRDefault="0066537F" w:rsidP="0066537F">
      <w:pPr>
        <w:jc w:val="center"/>
        <w:rPr>
          <w:b/>
          <w:bCs/>
          <w:color w:val="4F81BD" w:themeColor="accent1"/>
          <w:sz w:val="96"/>
          <w:szCs w:val="96"/>
          <w:rtl/>
        </w:rPr>
      </w:pPr>
      <w:bookmarkStart w:id="0" w:name="_Toc24883508"/>
      <w:r w:rsidRPr="00ED1DEB">
        <w:rPr>
          <w:rFonts w:hint="cs"/>
          <w:b/>
          <w:bCs/>
          <w:color w:val="4F81BD" w:themeColor="accent1"/>
          <w:sz w:val="96"/>
          <w:szCs w:val="96"/>
          <w:rtl/>
        </w:rPr>
        <w:t>חופה וקידושין</w:t>
      </w:r>
      <w:bookmarkEnd w:id="0"/>
    </w:p>
    <w:p w14:paraId="14043CB2" w14:textId="77777777" w:rsidR="0066537F" w:rsidRPr="00ED1DEB" w:rsidRDefault="0066537F" w:rsidP="0066537F">
      <w:pPr>
        <w:jc w:val="center"/>
        <w:rPr>
          <w:color w:val="4F81BD" w:themeColor="accent1"/>
          <w:sz w:val="34"/>
          <w:szCs w:val="34"/>
          <w:rtl/>
        </w:rPr>
      </w:pPr>
      <w:bookmarkStart w:id="1" w:name="_Toc24883509"/>
      <w:r w:rsidRPr="00ED1DEB">
        <w:rPr>
          <w:rFonts w:hint="cs"/>
          <w:color w:val="4F81BD" w:themeColor="accent1"/>
          <w:sz w:val="34"/>
          <w:szCs w:val="34"/>
          <w:rtl/>
        </w:rPr>
        <w:t>סימנים:</w:t>
      </w:r>
    </w:p>
    <w:p w14:paraId="01992EB1" w14:textId="77777777" w:rsidR="0066537F" w:rsidRPr="00ED1DEB" w:rsidRDefault="0066537F" w:rsidP="0066537F">
      <w:pPr>
        <w:jc w:val="center"/>
        <w:rPr>
          <w:color w:val="4F81BD" w:themeColor="accent1"/>
          <w:rtl/>
        </w:rPr>
      </w:pPr>
      <w:r w:rsidRPr="00ED1DEB">
        <w:rPr>
          <w:rFonts w:hint="cs"/>
          <w:color w:val="4F81BD" w:themeColor="accent1"/>
          <w:rtl/>
        </w:rPr>
        <w:t>חושן משפט: לג, לד, מב, מד, מט</w:t>
      </w:r>
    </w:p>
    <w:p w14:paraId="6CA0EE5A" w14:textId="77777777" w:rsidR="0066537F" w:rsidRPr="00ED1DEB" w:rsidRDefault="0066537F" w:rsidP="0066537F">
      <w:pPr>
        <w:jc w:val="center"/>
        <w:rPr>
          <w:color w:val="4F81BD" w:themeColor="accent1"/>
          <w:rtl/>
        </w:rPr>
      </w:pPr>
      <w:r w:rsidRPr="00ED1DEB">
        <w:rPr>
          <w:rFonts w:hint="cs"/>
          <w:color w:val="4F81BD" w:themeColor="accent1"/>
          <w:rtl/>
        </w:rPr>
        <w:t>אבן העזר: כו, כז, כט, לד, מב, סא-סו, קכו</w:t>
      </w:r>
      <w:bookmarkEnd w:id="1"/>
    </w:p>
    <w:p w14:paraId="74E4D96C" w14:textId="77777777" w:rsidR="0066537F" w:rsidRPr="00ED1DEB" w:rsidRDefault="0066537F" w:rsidP="0066537F">
      <w:pPr>
        <w:jc w:val="center"/>
        <w:rPr>
          <w:color w:val="4F81BD" w:themeColor="accent1"/>
          <w:rtl/>
        </w:rPr>
        <w:sectPr w:rsidR="0066537F" w:rsidRPr="00ED1DEB" w:rsidSect="00B12B82">
          <w:pgSz w:w="11906" w:h="16838"/>
          <w:pgMar w:top="1440" w:right="1800" w:bottom="1440" w:left="1800" w:header="720" w:footer="720" w:gutter="0"/>
          <w:cols w:space="720"/>
          <w:bidi/>
          <w:rtlGutter/>
          <w:docGrid w:linePitch="360"/>
        </w:sectPr>
      </w:pPr>
    </w:p>
    <w:p w14:paraId="5BCE86C3" w14:textId="77777777" w:rsidR="0066537F" w:rsidRPr="0014675A" w:rsidRDefault="0066537F" w:rsidP="0066537F">
      <w:pPr>
        <w:pStyle w:val="2"/>
        <w:rPr>
          <w:rtl/>
        </w:rPr>
      </w:pPr>
      <w:r w:rsidRPr="0014675A">
        <w:rPr>
          <w:rFonts w:hint="cs"/>
          <w:rtl/>
        </w:rPr>
        <w:lastRenderedPageBreak/>
        <w:t>מטר</w:t>
      </w:r>
      <w:r>
        <w:rPr>
          <w:rFonts w:hint="cs"/>
          <w:rtl/>
        </w:rPr>
        <w:t>ו</w:t>
      </w:r>
      <w:r w:rsidRPr="0014675A">
        <w:rPr>
          <w:rFonts w:hint="cs"/>
          <w:rtl/>
        </w:rPr>
        <w:t xml:space="preserve">ת </w:t>
      </w:r>
      <w:r w:rsidRPr="00E9422A">
        <w:rPr>
          <w:rFonts w:hint="cs"/>
          <w:rtl/>
        </w:rPr>
        <w:t>הספר</w:t>
      </w:r>
    </w:p>
    <w:p w14:paraId="1D14C6D3" w14:textId="77777777" w:rsidR="0066537F" w:rsidRDefault="0066537F" w:rsidP="00AD24AD">
      <w:pPr>
        <w:pStyle w:val="a6"/>
        <w:numPr>
          <w:ilvl w:val="0"/>
          <w:numId w:val="135"/>
        </w:numPr>
        <w:spacing w:after="160" w:line="259" w:lineRule="auto"/>
      </w:pPr>
      <w:r>
        <w:rPr>
          <w:rFonts w:hint="cs"/>
          <w:rtl/>
        </w:rPr>
        <w:t>לימוד ההלכה מהמקורות, על פי סדר השלחן ערוך, בצורה מלאה</w:t>
      </w:r>
      <w:r>
        <w:rPr>
          <w:rStyle w:val="a5"/>
          <w:rtl/>
        </w:rPr>
        <w:footnoteReference w:id="1"/>
      </w:r>
      <w:r>
        <w:rPr>
          <w:rFonts w:hint="cs"/>
          <w:rtl/>
        </w:rPr>
        <w:t xml:space="preserve"> ללא דילוג קיצור או סיכום. וזאת על מנת שתיהיה תורתנו כללים כללים, ועל מנת שנוכל להבין את הסברא מאחורי שמאחורי ההלכה הפסוקה, ובכך התורה פחות תשתכח ממנו בע"ה, וכן כדי שנוכל לדעת כיצד לפסוק במקרים שלא מובאים במפורש בהלכה הפסוקה.</w:t>
      </w:r>
    </w:p>
    <w:p w14:paraId="411C5A47" w14:textId="77777777" w:rsidR="0066537F" w:rsidRDefault="0066537F" w:rsidP="00AD24AD">
      <w:pPr>
        <w:pStyle w:val="a6"/>
        <w:numPr>
          <w:ilvl w:val="0"/>
          <w:numId w:val="135"/>
        </w:numPr>
        <w:spacing w:after="160" w:line="259" w:lineRule="auto"/>
      </w:pPr>
      <w:r>
        <w:rPr>
          <w:rFonts w:hint="cs"/>
          <w:rtl/>
        </w:rPr>
        <w:t>לימוד מספר אחד שיאגד בתוכו את כל השכבות הנצרכות ללימוד ההלכה.</w:t>
      </w:r>
    </w:p>
    <w:p w14:paraId="77C03686" w14:textId="5E5BF66D" w:rsidR="0066537F" w:rsidRDefault="0066537F" w:rsidP="00AD24AD">
      <w:pPr>
        <w:pStyle w:val="a6"/>
        <w:numPr>
          <w:ilvl w:val="0"/>
          <w:numId w:val="135"/>
        </w:numPr>
        <w:spacing w:after="160" w:line="259" w:lineRule="auto"/>
      </w:pPr>
      <w:r>
        <w:rPr>
          <w:rFonts w:hint="cs"/>
          <w:rtl/>
        </w:rPr>
        <w:t xml:space="preserve">ספר שיתאים: </w:t>
      </w:r>
      <w:r>
        <w:rPr>
          <w:rtl/>
        </w:rPr>
        <w:br/>
      </w:r>
      <w:r>
        <w:rPr>
          <w:rFonts w:hint="cs"/>
          <w:rtl/>
        </w:rPr>
        <w:t>לתלמידי חכמים - שרוצים להעמיק/להזכר בסוגיא</w:t>
      </w:r>
      <w:r>
        <w:rPr>
          <w:rStyle w:val="a5"/>
          <w:rtl/>
        </w:rPr>
        <w:footnoteReference w:id="2"/>
      </w:r>
      <w:r w:rsidR="00325DF8">
        <w:rPr>
          <w:rFonts w:hint="cs"/>
          <w:rtl/>
        </w:rPr>
        <w:t>.</w:t>
      </w:r>
      <w:r>
        <w:rPr>
          <w:rtl/>
        </w:rPr>
        <w:br/>
      </w:r>
      <w:r>
        <w:rPr>
          <w:rFonts w:hint="cs"/>
          <w:rtl/>
        </w:rPr>
        <w:t xml:space="preserve">לבעלי בתים - שרוצים ללמוד בצורה יותר קלה תוך הבנת עומק הסברא. </w:t>
      </w:r>
      <w:r>
        <w:rPr>
          <w:rtl/>
        </w:rPr>
        <w:br/>
      </w:r>
      <w:r>
        <w:rPr>
          <w:rFonts w:hint="cs"/>
          <w:rtl/>
        </w:rPr>
        <w:t>וכן לכל אלו שרוצים לעשות חזרות על מה שלמדו בצורה מהירה</w:t>
      </w:r>
      <w:r>
        <w:rPr>
          <w:rStyle w:val="a5"/>
          <w:rtl/>
        </w:rPr>
        <w:footnoteReference w:id="3"/>
      </w:r>
      <w:r>
        <w:rPr>
          <w:rFonts w:hint="cs"/>
          <w:rtl/>
        </w:rPr>
        <w:t>.</w:t>
      </w:r>
    </w:p>
    <w:p w14:paraId="23F89FA1" w14:textId="77777777" w:rsidR="0066537F" w:rsidRDefault="0066537F" w:rsidP="00AD24AD">
      <w:pPr>
        <w:pStyle w:val="a6"/>
        <w:numPr>
          <w:ilvl w:val="0"/>
          <w:numId w:val="135"/>
        </w:numPr>
        <w:spacing w:after="160" w:line="259" w:lineRule="auto"/>
        <w:rPr>
          <w:rtl/>
        </w:rPr>
      </w:pPr>
      <w:r>
        <w:rPr>
          <w:rFonts w:hint="cs"/>
          <w:rtl/>
        </w:rPr>
        <w:t xml:space="preserve">ספר הניתן לעריכה (ב- </w:t>
      </w:r>
      <w:r>
        <w:t>word</w:t>
      </w:r>
      <w:r>
        <w:rPr>
          <w:rFonts w:hint="cs"/>
          <w:rtl/>
        </w:rPr>
        <w:t xml:space="preserve"> וכדו'), כדי שכל לומד יוכל לשנות להוסיף לשנות להרחיב או לקצר. וכך יוכל הלומד לחפש את שאלתו בצורה מהירה, להסיף את מסקנותיו עם השנים. להשוות בין סוגיות בקלות ובמהירות, ועוד מעלות רבות הידועות ללומדים מתוך מחשב.</w:t>
      </w:r>
    </w:p>
    <w:p w14:paraId="14109B2A" w14:textId="77777777" w:rsidR="0066537F" w:rsidRPr="0014675A" w:rsidRDefault="0066537F" w:rsidP="0066537F">
      <w:pPr>
        <w:pStyle w:val="2"/>
        <w:rPr>
          <w:rtl/>
        </w:rPr>
      </w:pPr>
      <w:r w:rsidRPr="0014675A">
        <w:rPr>
          <w:rFonts w:hint="cs"/>
          <w:rtl/>
        </w:rPr>
        <w:t>מעלות הספר</w:t>
      </w:r>
    </w:p>
    <w:p w14:paraId="5C1D4C29" w14:textId="77777777" w:rsidR="0066537F" w:rsidRDefault="0066537F" w:rsidP="0066537F">
      <w:pPr>
        <w:rPr>
          <w:u w:val="single"/>
          <w:rtl/>
        </w:rPr>
      </w:pPr>
      <w:r w:rsidRPr="00FB4C82">
        <w:rPr>
          <w:rFonts w:hint="cs"/>
          <w:u w:val="single"/>
          <w:rtl/>
        </w:rPr>
        <w:t>מקורות</w:t>
      </w:r>
      <w:r>
        <w:rPr>
          <w:rFonts w:hint="cs"/>
          <w:u w:val="single"/>
          <w:rtl/>
        </w:rPr>
        <w:t>:</w:t>
      </w:r>
    </w:p>
    <w:p w14:paraId="6AFF99AF" w14:textId="77777777" w:rsidR="0066537F" w:rsidRDefault="0066537F" w:rsidP="00AD24AD">
      <w:pPr>
        <w:pStyle w:val="a6"/>
        <w:numPr>
          <w:ilvl w:val="0"/>
          <w:numId w:val="133"/>
        </w:numPr>
        <w:spacing w:after="160" w:line="259" w:lineRule="auto"/>
      </w:pPr>
      <w:r>
        <w:rPr>
          <w:rFonts w:hint="cs"/>
          <w:rtl/>
        </w:rPr>
        <w:t>המקורות (משנה, תלמוד ירושלמי, תלמוד בבלי, מדרשי הלכה) הועתקו וסודרו בצורה שלמה ורציפה, תוך השמטת הקטעים שלא נוגעים לעניין המדובר.</w:t>
      </w:r>
    </w:p>
    <w:p w14:paraId="6AB7B1C7" w14:textId="77777777" w:rsidR="0066537F" w:rsidRDefault="0066537F" w:rsidP="00AD24AD">
      <w:pPr>
        <w:pStyle w:val="a6"/>
        <w:numPr>
          <w:ilvl w:val="0"/>
          <w:numId w:val="133"/>
        </w:numPr>
        <w:spacing w:after="160" w:line="259" w:lineRule="auto"/>
      </w:pPr>
      <w:r>
        <w:rPr>
          <w:rFonts w:hint="cs"/>
          <w:rtl/>
        </w:rPr>
        <w:t xml:space="preserve">ציון מדוייק של מקור הדברים. וכן ציון של מעבר בין דפי/עמודי הגמרא. </w:t>
      </w:r>
    </w:p>
    <w:p w14:paraId="242C0C04" w14:textId="77777777" w:rsidR="0066537F" w:rsidRDefault="0066537F" w:rsidP="00AD24AD">
      <w:pPr>
        <w:pStyle w:val="a6"/>
        <w:numPr>
          <w:ilvl w:val="0"/>
          <w:numId w:val="133"/>
        </w:numPr>
        <w:spacing w:after="160" w:line="259" w:lineRule="auto"/>
      </w:pPr>
      <w:r>
        <w:rPr>
          <w:rFonts w:hint="cs"/>
          <w:rtl/>
        </w:rPr>
        <w:t xml:space="preserve">גרסאות מתוקנות על פי הראשונים והאחרונים הדנים בסוגייא. </w:t>
      </w:r>
    </w:p>
    <w:p w14:paraId="48D5BE6F" w14:textId="77777777" w:rsidR="0066537F" w:rsidRDefault="0066537F" w:rsidP="00AD24AD">
      <w:pPr>
        <w:pStyle w:val="a6"/>
        <w:numPr>
          <w:ilvl w:val="0"/>
          <w:numId w:val="133"/>
        </w:numPr>
        <w:spacing w:after="160" w:line="259" w:lineRule="auto"/>
      </w:pPr>
      <w:r>
        <w:rPr>
          <w:rFonts w:hint="cs"/>
          <w:rtl/>
        </w:rPr>
        <w:t xml:space="preserve">נוספו מקורות שהובאו בראשונים או באחרונים </w:t>
      </w:r>
      <w:r w:rsidRPr="00FF2D21">
        <w:rPr>
          <w:rFonts w:hint="cs"/>
          <w:sz w:val="16"/>
          <w:szCs w:val="16"/>
          <w:rtl/>
        </w:rPr>
        <w:t>(ציוני הגר"א באר הגולה ושאר אחרונים</w:t>
      </w:r>
      <w:r>
        <w:rPr>
          <w:rFonts w:hint="cs"/>
          <w:sz w:val="16"/>
          <w:szCs w:val="16"/>
          <w:rtl/>
        </w:rPr>
        <w:t>)</w:t>
      </w:r>
      <w:r>
        <w:rPr>
          <w:rFonts w:hint="cs"/>
          <w:rtl/>
        </w:rPr>
        <w:t xml:space="preserve"> אע"פ שלא הובאו בב"י, מכיון שהן נצרכות להבנת/הרחבת הסוגיא. </w:t>
      </w:r>
    </w:p>
    <w:p w14:paraId="4AF77F04" w14:textId="77777777" w:rsidR="0066537F" w:rsidRDefault="0066537F" w:rsidP="00AD24AD">
      <w:pPr>
        <w:pStyle w:val="a6"/>
        <w:numPr>
          <w:ilvl w:val="0"/>
          <w:numId w:val="133"/>
        </w:numPr>
        <w:spacing w:after="160" w:line="259" w:lineRule="auto"/>
        <w:rPr>
          <w:rtl/>
        </w:rPr>
      </w:pPr>
      <w:r>
        <w:rPr>
          <w:rFonts w:hint="cs"/>
          <w:rtl/>
        </w:rPr>
        <w:t>כל מה שכתבו הטור הב"י והדרכ"מ - העותקו לספר זה. למעט דברים שנכפלו בחינם, או אריכות של קושיות ופירוקים, או שהפוסקים הנ"ל העתיקו את לשון הגמרא או הראשונים שאז העתקי את המקור ומחקתי את מה שהם העתיקו</w:t>
      </w:r>
      <w:r>
        <w:rPr>
          <w:rStyle w:val="a5"/>
          <w:rtl/>
        </w:rPr>
        <w:footnoteReference w:id="4"/>
      </w:r>
      <w:r>
        <w:rPr>
          <w:rFonts w:hint="cs"/>
          <w:rtl/>
        </w:rPr>
        <w:t xml:space="preserve">.  </w:t>
      </w:r>
    </w:p>
    <w:p w14:paraId="13D09C5D" w14:textId="77777777" w:rsidR="0066537F" w:rsidRPr="00FB4C82" w:rsidRDefault="0066537F" w:rsidP="0066537F">
      <w:pPr>
        <w:rPr>
          <w:u w:val="single"/>
          <w:rtl/>
        </w:rPr>
      </w:pPr>
      <w:r w:rsidRPr="00FB4C82">
        <w:rPr>
          <w:rFonts w:hint="cs"/>
          <w:u w:val="single"/>
          <w:rtl/>
        </w:rPr>
        <w:t xml:space="preserve">פוסקים: </w:t>
      </w:r>
    </w:p>
    <w:p w14:paraId="450B6271" w14:textId="77777777" w:rsidR="0066537F" w:rsidRDefault="0066537F" w:rsidP="00AD24AD">
      <w:pPr>
        <w:pStyle w:val="a6"/>
        <w:numPr>
          <w:ilvl w:val="0"/>
          <w:numId w:val="134"/>
        </w:numPr>
        <w:spacing w:after="160" w:line="259" w:lineRule="auto"/>
      </w:pPr>
      <w:r>
        <w:rPr>
          <w:rFonts w:hint="cs"/>
          <w:rtl/>
        </w:rPr>
        <w:t>דברי הראשונים ואחרונים מובאים בלשונם אחת לאחת! כדי שכל אחד יוכל לעמוד על כוונתם ללא הטיית העורך. לפעמים הבאנו מספר לשונות</w:t>
      </w:r>
      <w:r>
        <w:rPr>
          <w:rStyle w:val="a5"/>
          <w:rtl/>
        </w:rPr>
        <w:footnoteReference w:id="5"/>
      </w:r>
      <w:r>
        <w:rPr>
          <w:rFonts w:hint="cs"/>
          <w:rtl/>
        </w:rPr>
        <w:t xml:space="preserve"> אע"פ שמסכימים לדעה אחת, וזאת כיון שאפשר לדייק מהם פרטי דינים נוספים. </w:t>
      </w:r>
    </w:p>
    <w:p w14:paraId="60CC6DE7" w14:textId="77777777" w:rsidR="0066537F" w:rsidRDefault="0066537F" w:rsidP="00AD24AD">
      <w:pPr>
        <w:pStyle w:val="a6"/>
        <w:numPr>
          <w:ilvl w:val="0"/>
          <w:numId w:val="134"/>
        </w:numPr>
        <w:spacing w:after="160" w:line="259" w:lineRule="auto"/>
      </w:pPr>
      <w:r>
        <w:rPr>
          <w:rFonts w:hint="cs"/>
          <w:rtl/>
        </w:rPr>
        <w:t>דברי הראשונים הועתקו בצורה מלאה, אע"פ שהב"י העתיק רק חלק מדבריהם. וזאת על מנת שנוכל לעמוד על דבריהם בצורה הטובה ביותר.</w:t>
      </w:r>
    </w:p>
    <w:p w14:paraId="1DA1237E" w14:textId="77777777" w:rsidR="0066537F" w:rsidRDefault="0066537F" w:rsidP="00AD24AD">
      <w:pPr>
        <w:pStyle w:val="a6"/>
        <w:numPr>
          <w:ilvl w:val="0"/>
          <w:numId w:val="134"/>
        </w:numPr>
        <w:spacing w:after="160" w:line="259" w:lineRule="auto"/>
      </w:pPr>
      <w:r>
        <w:rPr>
          <w:rFonts w:hint="cs"/>
          <w:rtl/>
        </w:rPr>
        <w:t>הובאו ראשונים שלא הובאו בבית יוסף, הן כאלו שלא היו לפניו, והן כאלו שהאחרונים הוציאו מהם דינים נוספים או שונים.</w:t>
      </w:r>
    </w:p>
    <w:p w14:paraId="49DB53D1" w14:textId="77777777" w:rsidR="0066537F" w:rsidRDefault="0066537F" w:rsidP="00AD24AD">
      <w:pPr>
        <w:pStyle w:val="a6"/>
        <w:numPr>
          <w:ilvl w:val="0"/>
          <w:numId w:val="134"/>
        </w:numPr>
        <w:spacing w:after="160" w:line="259" w:lineRule="auto"/>
        <w:rPr>
          <w:rtl/>
        </w:rPr>
      </w:pPr>
      <w:r>
        <w:rPr>
          <w:rFonts w:hint="cs"/>
          <w:rtl/>
        </w:rPr>
        <w:t>ציון מקורות מדוייקים לדברי הראשונים והאחרונים. וכן שינוי הציונים שצויינו בטעות על דברי הרמ"א.</w:t>
      </w:r>
    </w:p>
    <w:p w14:paraId="7E2B57DB" w14:textId="77777777" w:rsidR="0066537F" w:rsidRPr="00A56589" w:rsidRDefault="0066537F" w:rsidP="0066537F">
      <w:pPr>
        <w:rPr>
          <w:u w:val="single"/>
          <w:rtl/>
        </w:rPr>
      </w:pPr>
      <w:r w:rsidRPr="00A56589">
        <w:rPr>
          <w:rFonts w:hint="cs"/>
          <w:u w:val="single"/>
          <w:rtl/>
        </w:rPr>
        <w:t>סדר, ליקוט, השוואה</w:t>
      </w:r>
      <w:r>
        <w:rPr>
          <w:rFonts w:hint="cs"/>
          <w:u w:val="single"/>
          <w:rtl/>
        </w:rPr>
        <w:t>,</w:t>
      </w:r>
      <w:r w:rsidRPr="00A56589">
        <w:rPr>
          <w:rFonts w:hint="cs"/>
          <w:u w:val="single"/>
          <w:rtl/>
        </w:rPr>
        <w:t xml:space="preserve"> חיבור</w:t>
      </w:r>
      <w:r>
        <w:rPr>
          <w:rFonts w:hint="cs"/>
          <w:u w:val="single"/>
          <w:rtl/>
        </w:rPr>
        <w:t xml:space="preserve"> והרחבה</w:t>
      </w:r>
      <w:r w:rsidRPr="00A56589">
        <w:rPr>
          <w:rFonts w:hint="cs"/>
          <w:u w:val="single"/>
          <w:rtl/>
        </w:rPr>
        <w:t xml:space="preserve">: </w:t>
      </w:r>
    </w:p>
    <w:p w14:paraId="5FD67214" w14:textId="1D693ACF" w:rsidR="0066537F" w:rsidRDefault="0066537F" w:rsidP="00AD24AD">
      <w:pPr>
        <w:pStyle w:val="a6"/>
        <w:numPr>
          <w:ilvl w:val="0"/>
          <w:numId w:val="136"/>
        </w:numPr>
        <w:spacing w:after="160" w:line="259" w:lineRule="auto"/>
      </w:pPr>
      <w:r>
        <w:rPr>
          <w:rFonts w:hint="cs"/>
          <w:rtl/>
        </w:rPr>
        <w:t>הספר ערוך על סדר השלחן ערוך, כשבכל סעיף הבא</w:t>
      </w:r>
      <w:r w:rsidR="00325DF8">
        <w:rPr>
          <w:rFonts w:hint="cs"/>
          <w:rtl/>
        </w:rPr>
        <w:t>תי</w:t>
      </w:r>
      <w:r>
        <w:rPr>
          <w:rFonts w:hint="cs"/>
          <w:rtl/>
        </w:rPr>
        <w:t xml:space="preserve"> את דברי הגמרא והראשונים השייכים לאותו סעיף. </w:t>
      </w:r>
    </w:p>
    <w:p w14:paraId="40E35D7B" w14:textId="77777777" w:rsidR="0066537F" w:rsidRDefault="0066537F" w:rsidP="00AD24AD">
      <w:pPr>
        <w:pStyle w:val="a6"/>
        <w:numPr>
          <w:ilvl w:val="0"/>
          <w:numId w:val="136"/>
        </w:numPr>
        <w:spacing w:after="160" w:line="259" w:lineRule="auto"/>
      </w:pPr>
      <w:r>
        <w:rPr>
          <w:rFonts w:hint="cs"/>
          <w:rtl/>
        </w:rPr>
        <w:t>בכל סעיף יש חלוקה לכותרות לפי הנושא המדובר, ותתי כותרות כדי לפתוח תת נושא היוצא מהכותרת הראשית.</w:t>
      </w:r>
    </w:p>
    <w:p w14:paraId="6D8606F5" w14:textId="77777777" w:rsidR="0066537F" w:rsidRDefault="0066537F" w:rsidP="00AD24AD">
      <w:pPr>
        <w:pStyle w:val="a6"/>
        <w:numPr>
          <w:ilvl w:val="0"/>
          <w:numId w:val="136"/>
        </w:numPr>
        <w:spacing w:after="160" w:line="259" w:lineRule="auto"/>
      </w:pPr>
      <w:r>
        <w:rPr>
          <w:rFonts w:hint="cs"/>
          <w:rtl/>
        </w:rPr>
        <w:t>המקורות מפוסקים על מנת שיוכל הלומד לרוץ בהבנת הדברים.</w:t>
      </w:r>
    </w:p>
    <w:p w14:paraId="49C5C596" w14:textId="77777777" w:rsidR="0066537F" w:rsidRDefault="0066537F" w:rsidP="00AD24AD">
      <w:pPr>
        <w:pStyle w:val="a6"/>
        <w:numPr>
          <w:ilvl w:val="0"/>
          <w:numId w:val="136"/>
        </w:numPr>
        <w:spacing w:after="160" w:line="259" w:lineRule="auto"/>
      </w:pPr>
      <w:r>
        <w:rPr>
          <w:rFonts w:hint="cs"/>
          <w:rtl/>
        </w:rPr>
        <w:t>השוונו בין סימנים וסעיפים שמשלימים זה את זה, תוך ציון מהיכן נלקחו הדברים.</w:t>
      </w:r>
    </w:p>
    <w:p w14:paraId="4339EA94" w14:textId="77777777" w:rsidR="0066537F" w:rsidRDefault="0066537F" w:rsidP="00AD24AD">
      <w:pPr>
        <w:pStyle w:val="a6"/>
        <w:numPr>
          <w:ilvl w:val="0"/>
          <w:numId w:val="136"/>
        </w:numPr>
        <w:spacing w:after="160" w:line="259" w:lineRule="auto"/>
      </w:pPr>
      <w:r>
        <w:rPr>
          <w:rFonts w:hint="cs"/>
          <w:rtl/>
        </w:rPr>
        <w:t>דברי הב"י שמפוזרים בכל מיני מקומות - לוקטו לסעיף המיועד.</w:t>
      </w:r>
    </w:p>
    <w:p w14:paraId="1FE8F680" w14:textId="77777777" w:rsidR="0066537F" w:rsidRDefault="0066537F" w:rsidP="00AD24AD">
      <w:pPr>
        <w:pStyle w:val="a6"/>
        <w:numPr>
          <w:ilvl w:val="0"/>
          <w:numId w:val="136"/>
        </w:numPr>
        <w:spacing w:after="160" w:line="259" w:lineRule="auto"/>
      </w:pPr>
      <w:r>
        <w:rPr>
          <w:rFonts w:hint="cs"/>
          <w:rtl/>
        </w:rPr>
        <w:t>פתחתי ראשי תיבות מסובכים.</w:t>
      </w:r>
    </w:p>
    <w:p w14:paraId="474551F5" w14:textId="77777777" w:rsidR="0066537F" w:rsidRDefault="0066537F" w:rsidP="00AD24AD">
      <w:pPr>
        <w:pStyle w:val="a6"/>
        <w:numPr>
          <w:ilvl w:val="0"/>
          <w:numId w:val="136"/>
        </w:numPr>
        <w:spacing w:after="160" w:line="259" w:lineRule="auto"/>
      </w:pPr>
      <w:r>
        <w:rPr>
          <w:rFonts w:hint="cs"/>
          <w:rtl/>
        </w:rPr>
        <w:t>מושגים קשים שאינם מהסוגייא - הרחבתי/הפשטתי על מנת שיוכל הלומד לרוץ בלימוד.</w:t>
      </w:r>
    </w:p>
    <w:p w14:paraId="49660C74" w14:textId="77777777" w:rsidR="0066537F" w:rsidRPr="00A56589" w:rsidRDefault="0066537F" w:rsidP="0066537F">
      <w:pPr>
        <w:rPr>
          <w:u w:val="single"/>
          <w:rtl/>
        </w:rPr>
      </w:pPr>
      <w:r w:rsidRPr="00A56589">
        <w:rPr>
          <w:rFonts w:hint="cs"/>
          <w:u w:val="single"/>
          <w:rtl/>
        </w:rPr>
        <w:t>אחרונים:</w:t>
      </w:r>
    </w:p>
    <w:p w14:paraId="6AF89FEB" w14:textId="77777777" w:rsidR="0066537F" w:rsidRDefault="0066537F" w:rsidP="00AD24AD">
      <w:pPr>
        <w:pStyle w:val="a6"/>
        <w:numPr>
          <w:ilvl w:val="0"/>
          <w:numId w:val="137"/>
        </w:numPr>
        <w:spacing w:after="160" w:line="259" w:lineRule="auto"/>
      </w:pPr>
      <w:r>
        <w:rPr>
          <w:rFonts w:hint="cs"/>
          <w:rtl/>
        </w:rPr>
        <w:lastRenderedPageBreak/>
        <w:t xml:space="preserve">כמעט ולא הבאתי מדברי האחרונים בני דורנו בספר זה, וזאת משום שמטרת הספר היא ללמוד את מקורות ההלכה וסברתה. </w:t>
      </w:r>
    </w:p>
    <w:p w14:paraId="5F1BFC25" w14:textId="77777777" w:rsidR="0066537F" w:rsidRPr="0002122C" w:rsidRDefault="0066537F" w:rsidP="0066537F">
      <w:pPr>
        <w:rPr>
          <w:u w:val="single"/>
          <w:rtl/>
        </w:rPr>
      </w:pPr>
      <w:r w:rsidRPr="0002122C">
        <w:rPr>
          <w:rFonts w:hint="cs"/>
          <w:u w:val="single"/>
          <w:rtl/>
        </w:rPr>
        <w:t>סימנים:</w:t>
      </w:r>
    </w:p>
    <w:p w14:paraId="4FA5085C" w14:textId="77777777" w:rsidR="0066537F" w:rsidRDefault="0066537F" w:rsidP="00AD24AD">
      <w:pPr>
        <w:pStyle w:val="a6"/>
        <w:numPr>
          <w:ilvl w:val="0"/>
          <w:numId w:val="138"/>
        </w:numPr>
        <w:spacing w:after="160" w:line="259" w:lineRule="auto"/>
        <w:rPr>
          <w:rtl/>
        </w:rPr>
      </w:pPr>
      <w:r>
        <w:rPr>
          <w:rFonts w:hint="cs"/>
          <w:rtl/>
        </w:rPr>
        <w:t xml:space="preserve">השתדלתי להביא על כל דף גמרא סימן, על מנת לזכור שהסוגיא הנלמדת נמצאת בדף המסוים הזה. למשל, במסכת בבא קמא דף צ"ז מובאת סוגיא בעניין </w:t>
      </w:r>
      <w:r w:rsidRPr="0049674D">
        <w:rPr>
          <w:rFonts w:cs="Arial"/>
          <w:rtl/>
        </w:rPr>
        <w:t>המלוה את חבירו על המטבע ונפסל המטבע</w:t>
      </w:r>
      <w:r>
        <w:rPr>
          <w:rFonts w:cs="Arial" w:hint="cs"/>
          <w:rtl/>
        </w:rPr>
        <w:t xml:space="preserve"> באותו מקום, באיזו מטבע צריך להחזיר לו. והסימן לסוגיא הוא - </w:t>
      </w:r>
      <w:r w:rsidRPr="0002122C">
        <w:rPr>
          <w:rFonts w:cs="Arial" w:hint="cs"/>
          <w:b/>
          <w:bCs/>
          <w:rtl/>
        </w:rPr>
        <w:t>צ</w:t>
      </w:r>
      <w:r>
        <w:rPr>
          <w:rFonts w:cs="Arial" w:hint="cs"/>
          <w:rtl/>
        </w:rPr>
        <w:t xml:space="preserve">נחו </w:t>
      </w:r>
      <w:r w:rsidRPr="0002122C">
        <w:rPr>
          <w:rFonts w:cs="Arial" w:hint="cs"/>
          <w:b/>
          <w:bCs/>
          <w:rtl/>
        </w:rPr>
        <w:t>ז</w:t>
      </w:r>
      <w:r>
        <w:rPr>
          <w:rFonts w:cs="Arial" w:hint="cs"/>
          <w:rtl/>
        </w:rPr>
        <w:t>וזים.</w:t>
      </w:r>
    </w:p>
    <w:p w14:paraId="093E8100" w14:textId="77777777" w:rsidR="0066537F" w:rsidRDefault="0066537F" w:rsidP="0066537F">
      <w:pPr>
        <w:pStyle w:val="2"/>
        <w:rPr>
          <w:rtl/>
        </w:rPr>
      </w:pPr>
      <w:r>
        <w:rPr>
          <w:rFonts w:hint="cs"/>
          <w:rtl/>
        </w:rPr>
        <w:t>דברים אחדים</w:t>
      </w:r>
    </w:p>
    <w:p w14:paraId="3DE78CBB" w14:textId="77777777" w:rsidR="0066537F" w:rsidRDefault="0066537F" w:rsidP="0066537F">
      <w:pPr>
        <w:rPr>
          <w:rtl/>
        </w:rPr>
      </w:pPr>
      <w:r>
        <w:rPr>
          <w:rFonts w:hint="cs"/>
          <w:rtl/>
        </w:rPr>
        <w:t>הספר אינו גמור, צריך בחלק מהמקומות עוד הגהה סידור השלמות וכו'. ה' יהיה בעזרי ואעשה זאת בלנ"ד בהמשך.</w:t>
      </w:r>
    </w:p>
    <w:p w14:paraId="770EB075" w14:textId="77777777" w:rsidR="0066537F" w:rsidRDefault="0066537F" w:rsidP="0066537F">
      <w:pPr>
        <w:rPr>
          <w:rtl/>
        </w:rPr>
      </w:pPr>
      <w:r>
        <w:rPr>
          <w:rFonts w:hint="cs"/>
          <w:rtl/>
        </w:rPr>
        <w:t xml:space="preserve">נשארו מספר מקומות שנשארתי בצריך עיון, חלקם סימנתי באדום. </w:t>
      </w:r>
    </w:p>
    <w:p w14:paraId="09946022" w14:textId="77777777" w:rsidR="0066537F" w:rsidRDefault="0066537F" w:rsidP="0066537F">
      <w:pPr>
        <w:rPr>
          <w:rtl/>
        </w:rPr>
      </w:pPr>
      <w:r>
        <w:rPr>
          <w:rFonts w:hint="cs"/>
          <w:rtl/>
        </w:rPr>
        <w:t>השם הטוב יהיה בעזרי ויזכני לסיים את החיבור על כל חלקי השלחן ערוך.</w:t>
      </w:r>
    </w:p>
    <w:p w14:paraId="1C38B3EC" w14:textId="77777777" w:rsidR="0066537F" w:rsidRDefault="0066537F" w:rsidP="0066537F">
      <w:pPr>
        <w:rPr>
          <w:rtl/>
        </w:rPr>
      </w:pPr>
      <w:r>
        <w:rPr>
          <w:rFonts w:hint="cs"/>
          <w:rtl/>
        </w:rPr>
        <w:t xml:space="preserve">השארתי את הספר בקובץ וורד על מנת שכל אחד יוכל לתקן לשנות ולהוסיף כראות עיניו. </w:t>
      </w:r>
      <w:r w:rsidRPr="00374629">
        <w:rPr>
          <w:rFonts w:hint="cs"/>
          <w:b/>
          <w:bCs/>
          <w:rtl/>
        </w:rPr>
        <w:t xml:space="preserve">עם זאת אבקש אם אפשר למי שמצא טעות שישלח לי על מנת שאוכל </w:t>
      </w:r>
      <w:r>
        <w:rPr>
          <w:rFonts w:hint="cs"/>
          <w:b/>
          <w:bCs/>
          <w:rtl/>
        </w:rPr>
        <w:t>לבדוק, ואם אכן טעיתי - א</w:t>
      </w:r>
      <w:r w:rsidRPr="00374629">
        <w:rPr>
          <w:rFonts w:hint="cs"/>
          <w:b/>
          <w:bCs/>
          <w:rtl/>
        </w:rPr>
        <w:t>תקן אצלי</w:t>
      </w:r>
      <w:r>
        <w:rPr>
          <w:rFonts w:hint="cs"/>
          <w:rtl/>
        </w:rPr>
        <w:t xml:space="preserve">. </w:t>
      </w:r>
    </w:p>
    <w:p w14:paraId="465B27B8" w14:textId="77777777" w:rsidR="0066537F" w:rsidRDefault="0066537F" w:rsidP="0066537F">
      <w:pPr>
        <w:rPr>
          <w:rtl/>
        </w:rPr>
      </w:pPr>
      <w:r>
        <w:rPr>
          <w:rFonts w:hint="cs"/>
          <w:rtl/>
        </w:rPr>
        <w:t>למי שלומד מהמחשב מומלץ לחלק את הסיכום לכמה חלקים על מנת שהמחשב ירוץ ולא יתקע על כל שינוי בסיכום. או לחילופין לעבוד על מצב טיוטה (נמצא בתפריט תצוגה, מצד ימין). והאפשרות האחרונה עדיפה.</w:t>
      </w:r>
    </w:p>
    <w:p w14:paraId="320FA685" w14:textId="77777777" w:rsidR="0066537F" w:rsidRDefault="0066537F" w:rsidP="0066537F">
      <w:pPr>
        <w:rPr>
          <w:rtl/>
        </w:rPr>
      </w:pPr>
      <w:r>
        <w:rPr>
          <w:rFonts w:hint="cs"/>
          <w:rtl/>
        </w:rPr>
        <w:t xml:space="preserve">אין להעתיק/להדפיס/לעשות מספר זה שום דבר שהוא לצורך מכירה/מסחר. </w:t>
      </w:r>
    </w:p>
    <w:p w14:paraId="1D740CA4" w14:textId="77777777" w:rsidR="0066537F" w:rsidRDefault="0066537F" w:rsidP="0066537F">
      <w:pPr>
        <w:rPr>
          <w:rtl/>
        </w:rPr>
      </w:pPr>
      <w:r>
        <w:rPr>
          <w:rFonts w:hint="cs"/>
          <w:rtl/>
        </w:rPr>
        <w:t>יצחק ממן</w:t>
      </w:r>
    </w:p>
    <w:p w14:paraId="0815BEA2" w14:textId="77777777" w:rsidR="0066537F" w:rsidRDefault="0066537F" w:rsidP="0066537F">
      <w:pPr>
        <w:rPr>
          <w:rtl/>
        </w:rPr>
      </w:pPr>
      <w:r>
        <w:rPr>
          <w:rFonts w:hint="cs"/>
          <w:rtl/>
        </w:rPr>
        <w:t xml:space="preserve">מייל </w:t>
      </w:r>
      <w:r>
        <w:rPr>
          <w:rtl/>
        </w:rPr>
        <w:t>–</w:t>
      </w:r>
      <w:r>
        <w:rPr>
          <w:rFonts w:hint="cs"/>
          <w:rtl/>
        </w:rPr>
        <w:t xml:space="preserve"> </w:t>
      </w:r>
      <w:hyperlink r:id="rId8" w:history="1">
        <w:r w:rsidRPr="0066196F">
          <w:rPr>
            <w:rStyle w:val="Hyperlink"/>
          </w:rPr>
          <w:t>itzakmaman@gmail.com</w:t>
        </w:r>
      </w:hyperlink>
      <w:r>
        <w:rPr>
          <w:rFonts w:hint="cs"/>
          <w:rtl/>
        </w:rPr>
        <w:t xml:space="preserve">         </w:t>
      </w:r>
    </w:p>
    <w:p w14:paraId="453EF22A" w14:textId="77777777" w:rsidR="0066537F" w:rsidRDefault="0066537F" w:rsidP="0066537F">
      <w:pPr>
        <w:rPr>
          <w:rtl/>
        </w:rPr>
      </w:pPr>
      <w:r>
        <w:rPr>
          <w:rFonts w:hint="cs"/>
          <w:rtl/>
        </w:rPr>
        <w:t xml:space="preserve">טלפון </w:t>
      </w:r>
      <w:r>
        <w:rPr>
          <w:rtl/>
        </w:rPr>
        <w:t>–</w:t>
      </w:r>
      <w:r>
        <w:rPr>
          <w:rFonts w:hint="cs"/>
          <w:rtl/>
        </w:rPr>
        <w:t xml:space="preserve"> 0545662712 </w:t>
      </w:r>
    </w:p>
    <w:p w14:paraId="1ADD20A2" w14:textId="77777777" w:rsidR="0066537F" w:rsidRDefault="0066537F" w:rsidP="0066537F">
      <w:pPr>
        <w:rPr>
          <w:rtl/>
        </w:rPr>
      </w:pPr>
      <w:r>
        <w:rPr>
          <w:rFonts w:hint="cs"/>
          <w:rtl/>
        </w:rPr>
        <w:t>בנוסף, אפשר להכנס לאתר 'ברית יצחק' (</w:t>
      </w:r>
      <w:r>
        <w:t>brit-itzak.com</w:t>
      </w:r>
      <w:r>
        <w:rPr>
          <w:rFonts w:hint="cs"/>
          <w:rtl/>
        </w:rPr>
        <w:t xml:space="preserve">), שם אני מעדכן מדי פעם את הקבצים לפי ההתקדמות שלי. וכן יש שם טבלאות של סימנים לזכירת דפי הגמרא. </w:t>
      </w:r>
    </w:p>
    <w:p w14:paraId="3039A57E" w14:textId="77777777" w:rsidR="0066537F" w:rsidRDefault="00A67388" w:rsidP="0066537F">
      <w:hyperlink r:id="rId9" w:history="1">
        <w:r w:rsidR="0066537F" w:rsidRPr="009F570C">
          <w:rPr>
            <w:rStyle w:val="Hyperlink"/>
            <w:rFonts w:hint="cs"/>
            <w:rtl/>
          </w:rPr>
          <w:t>לסכומי דיינות לחץ כאן</w:t>
        </w:r>
      </w:hyperlink>
      <w:r w:rsidR="0066537F">
        <w:rPr>
          <w:rFonts w:hint="cs"/>
          <w:rtl/>
        </w:rPr>
        <w:t xml:space="preserve"> </w:t>
      </w:r>
    </w:p>
    <w:p w14:paraId="2E8EA6EB" w14:textId="77777777" w:rsidR="0066537F" w:rsidRPr="00845316" w:rsidRDefault="00A67388" w:rsidP="0066537F">
      <w:pPr>
        <w:rPr>
          <w:rFonts w:asciiTheme="minorBidi" w:hAnsiTheme="minorBidi"/>
          <w:rtl/>
        </w:rPr>
      </w:pPr>
      <w:hyperlink r:id="rId10" w:history="1">
        <w:r w:rsidR="0066537F" w:rsidRPr="009F570C">
          <w:rPr>
            <w:rStyle w:val="Hyperlink"/>
            <w:rFonts w:hint="cs"/>
            <w:rtl/>
          </w:rPr>
          <w:t>לסכומי רבנות לחץ כאן</w:t>
        </w:r>
      </w:hyperlink>
      <w:r w:rsidR="0066537F">
        <w:rPr>
          <w:rFonts w:hint="cs"/>
          <w:rtl/>
        </w:rPr>
        <w:t xml:space="preserve"> </w:t>
      </w:r>
    </w:p>
    <w:p w14:paraId="41388060" w14:textId="77777777" w:rsidR="00320671" w:rsidRDefault="00320671">
      <w:pPr>
        <w:rPr>
          <w:rFonts w:asciiTheme="minorBidi" w:hAnsiTheme="minorBidi"/>
          <w:b/>
          <w:bCs/>
          <w:color w:val="000000"/>
          <w:sz w:val="40"/>
          <w:szCs w:val="40"/>
          <w:u w:val="single"/>
          <w:rtl/>
        </w:rPr>
        <w:sectPr w:rsidR="00320671" w:rsidSect="009430C6">
          <w:footerReference w:type="default" r:id="rId11"/>
          <w:footnotePr>
            <w:numRestart w:val="eachPage"/>
          </w:footnotePr>
          <w:pgSz w:w="11906" w:h="16838"/>
          <w:pgMar w:top="720" w:right="1134" w:bottom="720" w:left="1134" w:header="0" w:footer="0" w:gutter="0"/>
          <w:cols w:space="720"/>
          <w:bidi/>
          <w:rtlGutter/>
          <w:docGrid w:linePitch="360"/>
        </w:sectPr>
      </w:pPr>
    </w:p>
    <w:p w14:paraId="45041DAA" w14:textId="489C8A25" w:rsidR="008B5380" w:rsidRPr="00AA2F5D" w:rsidRDefault="008B5380" w:rsidP="00AA2F5D">
      <w:pPr>
        <w:pStyle w:val="1"/>
        <w:rPr>
          <w:sz w:val="48"/>
          <w:szCs w:val="48"/>
          <w:u w:val="single"/>
          <w:rtl/>
        </w:rPr>
      </w:pPr>
      <w:r w:rsidRPr="00AA2F5D">
        <w:rPr>
          <w:sz w:val="48"/>
          <w:szCs w:val="48"/>
          <w:u w:val="single"/>
          <w:rtl/>
        </w:rPr>
        <w:lastRenderedPageBreak/>
        <w:t>אבן העזר</w:t>
      </w:r>
    </w:p>
    <w:p w14:paraId="36756464" w14:textId="77777777" w:rsidR="0095461D" w:rsidRDefault="0095461D" w:rsidP="0095461D">
      <w:pPr>
        <w:pStyle w:val="1"/>
        <w:rPr>
          <w:rFonts w:asciiTheme="minorBidi" w:hAnsiTheme="minorBidi" w:cstheme="minorBidi"/>
          <w:color w:val="auto"/>
        </w:rPr>
      </w:pPr>
      <w:bookmarkStart w:id="2" w:name="_Hlk118822692"/>
      <w:r>
        <w:rPr>
          <w:rFonts w:asciiTheme="minorBidi" w:hAnsiTheme="minorBidi" w:cstheme="minorBidi"/>
          <w:rtl/>
        </w:rPr>
        <w:t>סימן כו:</w:t>
      </w:r>
      <w:r>
        <w:rPr>
          <w:rFonts w:asciiTheme="minorBidi" w:hAnsiTheme="minorBidi" w:cstheme="minorBidi"/>
        </w:rPr>
        <w:t xml:space="preserve"> </w:t>
      </w:r>
      <w:r>
        <w:rPr>
          <w:rFonts w:asciiTheme="minorBidi" w:hAnsiTheme="minorBidi" w:cstheme="minorBidi"/>
          <w:rtl/>
        </w:rPr>
        <w:t xml:space="preserve">שלא לקדש בביאה, ואיסור ביאה על הפנויה אפילו אם יחדה, ובו ד' סעיפים. </w:t>
      </w:r>
    </w:p>
    <w:p w14:paraId="50992B71" w14:textId="77777777" w:rsidR="0095461D" w:rsidRDefault="0095461D" w:rsidP="0095461D">
      <w:pPr>
        <w:pStyle w:val="2"/>
        <w:rPr>
          <w:rFonts w:cstheme="minorBidi"/>
          <w:color w:val="548DD4" w:themeColor="text2" w:themeTint="99"/>
          <w:rtl/>
        </w:rPr>
      </w:pPr>
      <w:r>
        <w:rPr>
          <w:rFonts w:cstheme="minorBidi"/>
          <w:rtl/>
        </w:rPr>
        <w:t xml:space="preserve">סעיף א: אין אשה מתקדשת בבעילת זנות. </w:t>
      </w:r>
    </w:p>
    <w:p w14:paraId="1F246319" w14:textId="77777777" w:rsidR="0095461D" w:rsidRDefault="0095461D" w:rsidP="0095461D">
      <w:pPr>
        <w:rPr>
          <w:rFonts w:asciiTheme="minorBidi" w:hAnsiTheme="minorBidi"/>
          <w:rtl/>
        </w:rPr>
      </w:pPr>
      <w:r>
        <w:rPr>
          <w:rFonts w:asciiTheme="minorBidi" w:hAnsiTheme="minorBidi"/>
          <w:b/>
          <w:bCs/>
          <w:rtl/>
        </w:rPr>
        <w:t>דברים פכ"ג פי"ח:</w:t>
      </w:r>
      <w:r>
        <w:rPr>
          <w:rFonts w:asciiTheme="minorBidi" w:hAnsiTheme="minorBidi"/>
          <w:rtl/>
        </w:rPr>
        <w:t xml:space="preserve"> לֹא־תִהְיֶ֥ה קְדֵשָׁ֖ה מִבְּנ֣וֹת יִשְׂרָאֵ֑ל וְלֹֽא־יִהְיֶ֥ה קָדֵ֖שׁ מִבְּנֵ֥י יִשְׂרָאֵֽל.</w:t>
      </w:r>
    </w:p>
    <w:p w14:paraId="51FA6FC7" w14:textId="77777777" w:rsidR="0095461D" w:rsidRDefault="0095461D" w:rsidP="0095461D">
      <w:pPr>
        <w:rPr>
          <w:rFonts w:asciiTheme="minorBidi" w:hAnsiTheme="minorBidi"/>
          <w:u w:val="single"/>
          <w:rtl/>
        </w:rPr>
      </w:pPr>
      <w:r>
        <w:rPr>
          <w:rFonts w:asciiTheme="minorBidi" w:hAnsiTheme="minorBidi"/>
          <w:u w:val="single"/>
          <w:rtl/>
        </w:rPr>
        <w:t>איזוהי קדשה:</w:t>
      </w:r>
    </w:p>
    <w:p w14:paraId="0F9EF9E4" w14:textId="77777777" w:rsidR="0095461D" w:rsidRDefault="0095461D" w:rsidP="00AD24AD">
      <w:pPr>
        <w:pStyle w:val="a6"/>
        <w:numPr>
          <w:ilvl w:val="0"/>
          <w:numId w:val="139"/>
        </w:numPr>
        <w:rPr>
          <w:rFonts w:asciiTheme="minorBidi" w:hAnsiTheme="minorBidi"/>
          <w:rtl/>
        </w:rPr>
      </w:pPr>
      <w:r>
        <w:rPr>
          <w:rFonts w:asciiTheme="minorBidi" w:hAnsiTheme="minorBidi"/>
          <w:rtl/>
        </w:rPr>
        <w:t>אונקלוס</w:t>
      </w:r>
      <w:r>
        <w:rPr>
          <w:rFonts w:asciiTheme="minorBidi" w:hAnsiTheme="minorBidi"/>
          <w:sz w:val="16"/>
          <w:szCs w:val="16"/>
          <w:rtl/>
        </w:rPr>
        <w:t xml:space="preserve"> (דברים שם)</w:t>
      </w:r>
      <w:r>
        <w:rPr>
          <w:rFonts w:asciiTheme="minorBidi" w:hAnsiTheme="minorBidi"/>
          <w:rtl/>
        </w:rPr>
        <w:t>- לא תהי אתתא מבנת ישראל לגבר עבד, ולא יסב גוברא מבני ישראל אתא אמא</w:t>
      </w:r>
      <w:r>
        <w:rPr>
          <w:rStyle w:val="a5"/>
          <w:rFonts w:asciiTheme="minorBidi" w:hAnsiTheme="minorBidi"/>
          <w:rtl/>
        </w:rPr>
        <w:footnoteReference w:id="6"/>
      </w:r>
      <w:r>
        <w:rPr>
          <w:rFonts w:asciiTheme="minorBidi" w:hAnsiTheme="minorBidi"/>
          <w:rtl/>
        </w:rPr>
        <w:t>.</w:t>
      </w:r>
    </w:p>
    <w:p w14:paraId="60E55613" w14:textId="77777777" w:rsidR="0095461D" w:rsidRDefault="0095461D" w:rsidP="00AD24AD">
      <w:pPr>
        <w:pStyle w:val="a6"/>
        <w:numPr>
          <w:ilvl w:val="0"/>
          <w:numId w:val="139"/>
        </w:numPr>
        <w:rPr>
          <w:rFonts w:asciiTheme="minorBidi" w:hAnsiTheme="minorBidi"/>
        </w:rPr>
      </w:pPr>
      <w:r>
        <w:rPr>
          <w:rFonts w:asciiTheme="minorBidi" w:hAnsiTheme="minorBidi"/>
          <w:rtl/>
        </w:rPr>
        <w:t>רמב"ם</w:t>
      </w:r>
      <w:r>
        <w:rPr>
          <w:rFonts w:asciiTheme="minorBidi" w:hAnsiTheme="minorBidi" w:cs="Arial"/>
          <w:sz w:val="16"/>
          <w:szCs w:val="16"/>
          <w:rtl/>
        </w:rPr>
        <w:t xml:space="preserve"> (ספר המצוות לא תעשה שנה, הל' נערה בתולה פ"ב הי"ז</w:t>
      </w:r>
      <w:r>
        <w:rPr>
          <w:rStyle w:val="a5"/>
          <w:rFonts w:asciiTheme="minorBidi" w:hAnsiTheme="minorBidi" w:cs="Arial"/>
          <w:sz w:val="16"/>
          <w:szCs w:val="16"/>
          <w:rtl/>
        </w:rPr>
        <w:footnoteReference w:id="7"/>
      </w:r>
      <w:r>
        <w:rPr>
          <w:rFonts w:asciiTheme="minorBidi" w:hAnsiTheme="minorBidi" w:cs="Arial"/>
          <w:sz w:val="16"/>
          <w:szCs w:val="16"/>
          <w:rtl/>
        </w:rPr>
        <w:t>, הל' אישות פ"א ה"ד</w:t>
      </w:r>
      <w:r>
        <w:rPr>
          <w:rStyle w:val="a5"/>
          <w:rFonts w:asciiTheme="minorBidi" w:hAnsiTheme="minorBidi"/>
          <w:sz w:val="16"/>
          <w:szCs w:val="16"/>
          <w:rtl/>
        </w:rPr>
        <w:footnoteReference w:id="8"/>
      </w:r>
      <w:r>
        <w:rPr>
          <w:rFonts w:asciiTheme="minorBidi" w:hAnsiTheme="minorBidi" w:cs="Arial"/>
          <w:sz w:val="16"/>
          <w:szCs w:val="16"/>
          <w:rtl/>
        </w:rPr>
        <w:t>)</w:t>
      </w:r>
      <w:r>
        <w:rPr>
          <w:rFonts w:asciiTheme="minorBidi" w:hAnsiTheme="minorBidi"/>
          <w:rtl/>
        </w:rPr>
        <w:t xml:space="preserve"> וטור</w:t>
      </w:r>
      <w:r>
        <w:rPr>
          <w:rStyle w:val="a5"/>
          <w:rFonts w:asciiTheme="minorBidi" w:hAnsiTheme="minorBidi"/>
          <w:rtl/>
        </w:rPr>
        <w:footnoteReference w:id="9"/>
      </w:r>
      <w:r>
        <w:rPr>
          <w:rFonts w:asciiTheme="minorBidi" w:hAnsiTheme="minorBidi"/>
          <w:sz w:val="16"/>
          <w:szCs w:val="16"/>
          <w:rtl/>
        </w:rPr>
        <w:t xml:space="preserve"> (ל' הטור)</w:t>
      </w:r>
      <w:r>
        <w:rPr>
          <w:rFonts w:asciiTheme="minorBidi" w:hAnsiTheme="minorBidi"/>
          <w:rtl/>
        </w:rPr>
        <w:t xml:space="preserve">- </w:t>
      </w:r>
      <w:r>
        <w:rPr>
          <w:rFonts w:asciiTheme="minorBidi" w:hAnsiTheme="minorBidi" w:cs="Arial"/>
          <w:rtl/>
        </w:rPr>
        <w:t>והמצוה השנ"ה היא שהזהירנו שלא לבא על אשה בלא כתובה ובלא קידושין</w:t>
      </w:r>
      <w:r>
        <w:rPr>
          <w:rFonts w:asciiTheme="minorBidi" w:hAnsiTheme="minorBidi" w:cs="Arial"/>
          <w:sz w:val="16"/>
          <w:szCs w:val="16"/>
          <w:rtl/>
        </w:rPr>
        <w:t xml:space="preserve"> {לשם זנות}</w:t>
      </w:r>
      <w:r>
        <w:rPr>
          <w:rFonts w:asciiTheme="minorBidi" w:hAnsiTheme="minorBidi" w:cs="Arial"/>
          <w:rtl/>
        </w:rPr>
        <w:t>, והוא אמרו יתברך (שם) לא תהיה קדשה מבנות ישראל</w:t>
      </w:r>
      <w:r>
        <w:rPr>
          <w:rFonts w:asciiTheme="minorBidi" w:hAnsiTheme="minorBidi" w:cs="Arial"/>
          <w:sz w:val="16"/>
          <w:szCs w:val="16"/>
          <w:rtl/>
        </w:rPr>
        <w:t xml:space="preserve"> (ל' הרמב"ם)</w:t>
      </w:r>
      <w:r>
        <w:rPr>
          <w:rFonts w:asciiTheme="minorBidi" w:hAnsiTheme="minorBidi" w:cs="Arial"/>
          <w:rtl/>
        </w:rPr>
        <w:t>.</w:t>
      </w:r>
      <w:r>
        <w:rPr>
          <w:rFonts w:asciiTheme="minorBidi" w:hAnsiTheme="minorBidi"/>
          <w:rtl/>
        </w:rPr>
        <w:t xml:space="preserve">  </w:t>
      </w:r>
    </w:p>
    <w:p w14:paraId="59240439" w14:textId="77777777" w:rsidR="0095461D" w:rsidRDefault="0095461D" w:rsidP="00AD24AD">
      <w:pPr>
        <w:pStyle w:val="a6"/>
        <w:numPr>
          <w:ilvl w:val="0"/>
          <w:numId w:val="139"/>
        </w:numPr>
        <w:rPr>
          <w:rFonts w:asciiTheme="minorBidi" w:hAnsiTheme="minorBidi"/>
        </w:rPr>
      </w:pPr>
      <w:r>
        <w:rPr>
          <w:rFonts w:asciiTheme="minorBidi" w:hAnsiTheme="minorBidi" w:cs="Arial"/>
          <w:rtl/>
        </w:rPr>
        <w:t>ראב"ד</w:t>
      </w:r>
      <w:r>
        <w:rPr>
          <w:rFonts w:asciiTheme="minorBidi" w:hAnsiTheme="minorBidi" w:cs="Arial"/>
          <w:sz w:val="16"/>
          <w:szCs w:val="16"/>
          <w:rtl/>
        </w:rPr>
        <w:t xml:space="preserve"> (בהשגות הל' נערה בתולה [שם]. וכעין זה כתב בהל' אישות</w:t>
      </w:r>
      <w:r>
        <w:rPr>
          <w:rStyle w:val="a5"/>
          <w:rFonts w:asciiTheme="minorBidi" w:hAnsiTheme="minorBidi" w:cs="Arial"/>
          <w:sz w:val="16"/>
          <w:szCs w:val="16"/>
          <w:rtl/>
        </w:rPr>
        <w:footnoteReference w:id="10"/>
      </w:r>
      <w:r>
        <w:rPr>
          <w:rFonts w:asciiTheme="minorBidi" w:hAnsiTheme="minorBidi" w:cs="Arial"/>
          <w:sz w:val="16"/>
          <w:szCs w:val="16"/>
          <w:rtl/>
        </w:rPr>
        <w:t xml:space="preserve"> [שם])</w:t>
      </w:r>
      <w:r>
        <w:rPr>
          <w:rFonts w:asciiTheme="minorBidi" w:hAnsiTheme="minorBidi" w:cs="Arial"/>
          <w:rtl/>
        </w:rPr>
        <w:t>- אין קדשה אלא העומדת בקובה של זונות</w:t>
      </w:r>
      <w:r>
        <w:rPr>
          <w:rStyle w:val="a5"/>
          <w:rFonts w:asciiTheme="minorBidi" w:hAnsiTheme="minorBidi" w:cs="Arial"/>
          <w:rtl/>
        </w:rPr>
        <w:footnoteReference w:id="11"/>
      </w:r>
      <w:r>
        <w:rPr>
          <w:rFonts w:asciiTheme="minorBidi" w:hAnsiTheme="minorBidi" w:cs="Arial"/>
          <w:rtl/>
        </w:rPr>
        <w:t xml:space="preserve">. </w:t>
      </w:r>
    </w:p>
    <w:p w14:paraId="55C2D912" w14:textId="77777777" w:rsidR="0095461D" w:rsidRDefault="0095461D" w:rsidP="00AD24AD">
      <w:pPr>
        <w:pStyle w:val="a6"/>
        <w:numPr>
          <w:ilvl w:val="0"/>
          <w:numId w:val="139"/>
        </w:numPr>
        <w:rPr>
          <w:rFonts w:asciiTheme="minorBidi" w:hAnsiTheme="minorBidi"/>
        </w:rPr>
      </w:pPr>
      <w:r>
        <w:rPr>
          <w:rFonts w:asciiTheme="minorBidi" w:hAnsiTheme="minorBidi"/>
          <w:rtl/>
        </w:rPr>
        <w:t>רמב"ן</w:t>
      </w:r>
      <w:r>
        <w:rPr>
          <w:rFonts w:asciiTheme="minorBidi" w:hAnsiTheme="minorBidi"/>
          <w:sz w:val="16"/>
          <w:szCs w:val="16"/>
          <w:rtl/>
        </w:rPr>
        <w:t xml:space="preserve"> (בהשגות לאוין שנ"ה)</w:t>
      </w:r>
      <w:r>
        <w:rPr>
          <w:rFonts w:asciiTheme="minorBidi" w:hAnsiTheme="minorBidi"/>
          <w:rtl/>
        </w:rPr>
        <w:t xml:space="preserve">- </w:t>
      </w:r>
      <w:r>
        <w:rPr>
          <w:rFonts w:asciiTheme="minorBidi" w:hAnsiTheme="minorBidi" w:cs="Arial"/>
          <w:rtl/>
        </w:rPr>
        <w:t xml:space="preserve">ענין הלאו הזה שתהיה המניעה בביאה אסורה שאין קדושין תופסין בהן. </w:t>
      </w:r>
      <w:r>
        <w:rPr>
          <w:rFonts w:asciiTheme="minorBidi" w:hAnsiTheme="minorBidi"/>
          <w:rtl/>
        </w:rPr>
        <w:t xml:space="preserve"> </w:t>
      </w:r>
    </w:p>
    <w:p w14:paraId="2F0E63A1" w14:textId="77777777" w:rsidR="0095461D" w:rsidRDefault="0095461D" w:rsidP="0095461D">
      <w:pPr>
        <w:rPr>
          <w:rFonts w:asciiTheme="minorBidi" w:hAnsiTheme="minorBidi"/>
        </w:rPr>
      </w:pPr>
      <w:r>
        <w:rPr>
          <w:rFonts w:asciiTheme="minorBidi" w:hAnsiTheme="minorBidi"/>
          <w:b/>
          <w:bCs/>
          <w:rtl/>
        </w:rPr>
        <w:t xml:space="preserve">סנהדרין </w:t>
      </w:r>
      <w:r>
        <w:rPr>
          <w:rFonts w:asciiTheme="minorBidi" w:hAnsiTheme="minorBidi"/>
          <w:b/>
          <w:bCs/>
          <w:sz w:val="16"/>
          <w:szCs w:val="16"/>
          <w:rtl/>
        </w:rPr>
        <w:t>(פ"ב)</w:t>
      </w:r>
      <w:r>
        <w:rPr>
          <w:rFonts w:asciiTheme="minorBidi" w:hAnsiTheme="minorBidi"/>
          <w:b/>
          <w:bCs/>
          <w:rtl/>
        </w:rPr>
        <w:t xml:space="preserve"> כא</w:t>
      </w:r>
      <w:r>
        <w:rPr>
          <w:rStyle w:val="a5"/>
          <w:rFonts w:asciiTheme="minorBidi" w:hAnsiTheme="minorBidi"/>
          <w:b/>
          <w:bCs/>
          <w:rtl/>
        </w:rPr>
        <w:footnoteReference w:id="12"/>
      </w:r>
      <w:r>
        <w:rPr>
          <w:rFonts w:asciiTheme="minorBidi" w:hAnsiTheme="minorBidi"/>
          <w:b/>
          <w:bCs/>
          <w:rtl/>
        </w:rPr>
        <w:t xml:space="preserve"> ע"א: </w:t>
      </w:r>
      <w:r>
        <w:rPr>
          <w:rFonts w:asciiTheme="minorBidi" w:hAnsiTheme="minorBidi"/>
          <w:rtl/>
        </w:rPr>
        <w:t xml:space="preserve">ויקח דוד עוד פלגשים ונשים בירושלים, למלויי שמונה עשר. מאי נשים ומאי פלגשים? </w:t>
      </w:r>
      <w:r>
        <w:rPr>
          <w:rFonts w:asciiTheme="minorBidi" w:hAnsiTheme="minorBidi"/>
          <w:u w:val="single"/>
          <w:rtl/>
        </w:rPr>
        <w:t>אמר רב יהודה אמר רב:</w:t>
      </w:r>
      <w:r>
        <w:rPr>
          <w:rFonts w:asciiTheme="minorBidi" w:hAnsiTheme="minorBidi"/>
          <w:rtl/>
        </w:rPr>
        <w:t xml:space="preserve"> נשים - בכתובה ובקידושין, פלגשים - בלא כתובה ובלא קידושין.</w:t>
      </w:r>
    </w:p>
    <w:p w14:paraId="5610D408" w14:textId="77777777" w:rsidR="0095461D" w:rsidRDefault="0095461D" w:rsidP="0095461D">
      <w:pPr>
        <w:rPr>
          <w:rFonts w:asciiTheme="minorBidi" w:hAnsiTheme="minorBidi"/>
          <w:rtl/>
        </w:rPr>
      </w:pPr>
      <w:r>
        <w:rPr>
          <w:rFonts w:asciiTheme="minorBidi" w:hAnsiTheme="minorBidi"/>
          <w:b/>
          <w:bCs/>
          <w:rtl/>
        </w:rPr>
        <w:t xml:space="preserve">ירושלמי </w:t>
      </w:r>
      <w:r>
        <w:rPr>
          <w:rFonts w:asciiTheme="minorBidi" w:hAnsiTheme="minorBidi"/>
          <w:b/>
          <w:bCs/>
          <w:sz w:val="16"/>
          <w:szCs w:val="16"/>
          <w:rtl/>
        </w:rPr>
        <w:t>(וילנא)</w:t>
      </w:r>
      <w:r>
        <w:rPr>
          <w:rFonts w:asciiTheme="minorBidi" w:hAnsiTheme="minorBidi"/>
          <w:b/>
          <w:bCs/>
          <w:rtl/>
        </w:rPr>
        <w:t xml:space="preserve"> כתובות פ"ה ה"ב: </w:t>
      </w:r>
      <w:r>
        <w:rPr>
          <w:rFonts w:asciiTheme="minorBidi" w:hAnsiTheme="minorBidi"/>
          <w:rtl/>
        </w:rPr>
        <w:t xml:space="preserve">ואי זו היא אשה ואי זו היא פילגש? </w:t>
      </w:r>
      <w:r>
        <w:rPr>
          <w:rFonts w:asciiTheme="minorBidi" w:hAnsiTheme="minorBidi"/>
          <w:u w:val="single"/>
          <w:rtl/>
        </w:rPr>
        <w:t>ר' מאיר אומר</w:t>
      </w:r>
      <w:r>
        <w:rPr>
          <w:rFonts w:asciiTheme="minorBidi" w:hAnsiTheme="minorBidi"/>
          <w:rtl/>
        </w:rPr>
        <w:t xml:space="preserve">: אשה יש לה כתובה, פילגש אין לה כתובה. </w:t>
      </w:r>
      <w:r>
        <w:rPr>
          <w:rFonts w:asciiTheme="minorBidi" w:hAnsiTheme="minorBidi"/>
          <w:u w:val="single"/>
          <w:rtl/>
        </w:rPr>
        <w:t>רבי יודה אומר</w:t>
      </w:r>
      <w:r>
        <w:rPr>
          <w:rFonts w:asciiTheme="minorBidi" w:hAnsiTheme="minorBidi"/>
          <w:rtl/>
        </w:rPr>
        <w:t>: אחת זו ואחת זו יש לה כתובה, אשה יש לה כתובה ותנאי כתובה, פילגש יש לה כתובה ואין לה תנאי כתובה.</w:t>
      </w:r>
    </w:p>
    <w:p w14:paraId="5EA307C1" w14:textId="77777777" w:rsidR="0095461D" w:rsidRDefault="0095461D" w:rsidP="0095461D">
      <w:pPr>
        <w:rPr>
          <w:rFonts w:asciiTheme="minorBidi" w:hAnsiTheme="minorBidi"/>
          <w:color w:val="000000"/>
          <w:sz w:val="16"/>
          <w:szCs w:val="16"/>
          <w:rtl/>
        </w:rPr>
      </w:pPr>
      <w:r>
        <w:rPr>
          <w:rFonts w:asciiTheme="minorBidi" w:hAnsiTheme="minorBidi"/>
          <w:u w:val="single"/>
          <w:rtl/>
        </w:rPr>
        <w:t>איזוהי פילגש:</w:t>
      </w:r>
    </w:p>
    <w:p w14:paraId="2F6D5094" w14:textId="77777777" w:rsidR="0095461D" w:rsidRDefault="0095461D" w:rsidP="00AD24AD">
      <w:pPr>
        <w:pStyle w:val="a6"/>
        <w:numPr>
          <w:ilvl w:val="0"/>
          <w:numId w:val="140"/>
        </w:numPr>
        <w:rPr>
          <w:rFonts w:asciiTheme="minorBidi" w:hAnsiTheme="minorBidi"/>
          <w:rtl/>
        </w:rPr>
      </w:pPr>
      <w:r>
        <w:rPr>
          <w:rFonts w:asciiTheme="minorBidi" w:hAnsiTheme="minorBidi"/>
          <w:rtl/>
        </w:rPr>
        <w:t>ראב"ד</w:t>
      </w:r>
      <w:r>
        <w:rPr>
          <w:rStyle w:val="a5"/>
          <w:rFonts w:asciiTheme="minorBidi" w:hAnsiTheme="minorBidi"/>
          <w:rtl/>
        </w:rPr>
        <w:footnoteReference w:id="13"/>
      </w:r>
      <w:r>
        <w:rPr>
          <w:rFonts w:asciiTheme="minorBidi" w:hAnsiTheme="minorBidi"/>
          <w:sz w:val="16"/>
          <w:szCs w:val="16"/>
          <w:rtl/>
        </w:rPr>
        <w:t xml:space="preserve"> (הל' אישות פ"א ה"ד)</w:t>
      </w:r>
      <w:r>
        <w:rPr>
          <w:rFonts w:asciiTheme="minorBidi" w:hAnsiTheme="minorBidi"/>
          <w:rtl/>
        </w:rPr>
        <w:t xml:space="preserve"> רמב"ם </w:t>
      </w:r>
      <w:r>
        <w:rPr>
          <w:rFonts w:asciiTheme="minorBidi" w:hAnsiTheme="minorBidi"/>
          <w:sz w:val="16"/>
          <w:szCs w:val="16"/>
          <w:rtl/>
        </w:rPr>
        <w:t>(הל' מלכים פ"ד ה"ד)</w:t>
      </w:r>
      <w:r>
        <w:rPr>
          <w:rFonts w:asciiTheme="minorBidi" w:hAnsiTheme="minorBidi"/>
          <w:rtl/>
        </w:rPr>
        <w:t xml:space="preserve"> ורמב"ן</w:t>
      </w:r>
      <w:r>
        <w:rPr>
          <w:rFonts w:asciiTheme="minorBidi" w:hAnsiTheme="minorBidi"/>
          <w:sz w:val="16"/>
          <w:szCs w:val="16"/>
          <w:rtl/>
        </w:rPr>
        <w:t xml:space="preserve"> (בראשית כה ו, ובמיוחסות סי' רפד)</w:t>
      </w:r>
      <w:r>
        <w:rPr>
          <w:rFonts w:asciiTheme="minorBidi" w:hAnsiTheme="minorBidi"/>
          <w:rtl/>
        </w:rPr>
        <w:t>- אשה המיוחדת לו בלא קידושין ובלא כתובה.</w:t>
      </w:r>
    </w:p>
    <w:p w14:paraId="0FB912F6" w14:textId="77777777" w:rsidR="0095461D" w:rsidRDefault="0095461D" w:rsidP="00AD24AD">
      <w:pPr>
        <w:pStyle w:val="a6"/>
        <w:numPr>
          <w:ilvl w:val="0"/>
          <w:numId w:val="140"/>
        </w:numPr>
        <w:rPr>
          <w:rFonts w:asciiTheme="minorBidi" w:hAnsiTheme="minorBidi"/>
        </w:rPr>
      </w:pPr>
      <w:r>
        <w:rPr>
          <w:rFonts w:asciiTheme="minorBidi" w:hAnsiTheme="minorBidi"/>
          <w:rtl/>
        </w:rPr>
        <w:lastRenderedPageBreak/>
        <w:t>רש"י</w:t>
      </w:r>
      <w:r>
        <w:rPr>
          <w:rFonts w:asciiTheme="minorBidi" w:hAnsiTheme="minorBidi"/>
          <w:sz w:val="16"/>
          <w:szCs w:val="16"/>
          <w:rtl/>
        </w:rPr>
        <w:t xml:space="preserve"> (בראשית כה ו)</w:t>
      </w:r>
      <w:r>
        <w:rPr>
          <w:rFonts w:asciiTheme="minorBidi" w:hAnsiTheme="minorBidi"/>
          <w:rtl/>
        </w:rPr>
        <w:t>- אשה המיוחדת לו בקידושין ובלא כתובה</w:t>
      </w:r>
      <w:r>
        <w:rPr>
          <w:rStyle w:val="a5"/>
          <w:rFonts w:asciiTheme="minorBidi" w:hAnsiTheme="minorBidi"/>
          <w:rtl/>
        </w:rPr>
        <w:footnoteReference w:id="14"/>
      </w:r>
      <w:r>
        <w:rPr>
          <w:rFonts w:asciiTheme="minorBidi" w:hAnsiTheme="minorBidi"/>
          <w:rtl/>
        </w:rPr>
        <w:t xml:space="preserve">. </w:t>
      </w:r>
    </w:p>
    <w:p w14:paraId="4A192F00" w14:textId="77777777" w:rsidR="0095461D" w:rsidRDefault="0095461D" w:rsidP="0095461D">
      <w:pPr>
        <w:ind w:left="360"/>
        <w:rPr>
          <w:rFonts w:asciiTheme="minorBidi" w:hAnsiTheme="minorBidi"/>
          <w:color w:val="000000"/>
          <w:sz w:val="16"/>
          <w:szCs w:val="16"/>
          <w:rtl/>
        </w:rPr>
      </w:pPr>
      <w:r>
        <w:rPr>
          <w:rFonts w:asciiTheme="minorBidi" w:hAnsiTheme="minorBidi"/>
          <w:u w:val="dotted"/>
          <w:rtl/>
        </w:rPr>
        <w:t>האם מותר לאדם לייחד לו פילגש:</w:t>
      </w:r>
      <w:r>
        <w:rPr>
          <w:rFonts w:asciiTheme="minorBidi" w:hAnsiTheme="minorBidi"/>
          <w:rtl/>
        </w:rPr>
        <w:t xml:space="preserve"> </w:t>
      </w:r>
    </w:p>
    <w:p w14:paraId="432CDF5A" w14:textId="77777777" w:rsidR="0095461D" w:rsidRDefault="0095461D" w:rsidP="00AD24AD">
      <w:pPr>
        <w:pStyle w:val="a6"/>
        <w:numPr>
          <w:ilvl w:val="0"/>
          <w:numId w:val="140"/>
        </w:numPr>
        <w:rPr>
          <w:rFonts w:asciiTheme="minorBidi" w:hAnsiTheme="minorBidi"/>
          <w:rtl/>
        </w:rPr>
      </w:pPr>
      <w:r>
        <w:rPr>
          <w:rFonts w:asciiTheme="minorBidi" w:hAnsiTheme="minorBidi"/>
          <w:rtl/>
        </w:rPr>
        <w:t>רמב"ם</w:t>
      </w:r>
      <w:r>
        <w:rPr>
          <w:rFonts w:asciiTheme="minorBidi" w:hAnsiTheme="minorBidi"/>
          <w:sz w:val="16"/>
          <w:szCs w:val="16"/>
          <w:rtl/>
        </w:rPr>
        <w:t xml:space="preserve"> (הל' מלכים פ"ד ה"ד) </w:t>
      </w:r>
      <w:r>
        <w:rPr>
          <w:rFonts w:asciiTheme="minorBidi" w:hAnsiTheme="minorBidi"/>
          <w:rtl/>
        </w:rPr>
        <w:t xml:space="preserve">- </w:t>
      </w:r>
      <w:r>
        <w:rPr>
          <w:rFonts w:asciiTheme="minorBidi" w:hAnsiTheme="minorBidi" w:cs="Arial"/>
          <w:rtl/>
        </w:rPr>
        <w:t>ההדיוט אסור בפילגש</w:t>
      </w:r>
      <w:r>
        <w:rPr>
          <w:rStyle w:val="a5"/>
          <w:rFonts w:asciiTheme="minorBidi" w:hAnsiTheme="minorBidi"/>
          <w:rtl/>
        </w:rPr>
        <w:footnoteReference w:id="15"/>
      </w:r>
      <w:r>
        <w:rPr>
          <w:rFonts w:asciiTheme="minorBidi" w:hAnsiTheme="minorBidi" w:cs="Arial"/>
          <w:rtl/>
        </w:rPr>
        <w:t>, אלא באמה העבריה בלבד אחר ייעוד</w:t>
      </w:r>
      <w:r>
        <w:rPr>
          <w:rStyle w:val="a5"/>
          <w:rFonts w:asciiTheme="minorBidi" w:hAnsiTheme="minorBidi"/>
          <w:rtl/>
        </w:rPr>
        <w:footnoteReference w:id="16"/>
      </w:r>
      <w:r>
        <w:rPr>
          <w:rFonts w:asciiTheme="minorBidi" w:hAnsiTheme="minorBidi" w:cs="Arial"/>
          <w:rtl/>
        </w:rPr>
        <w:t xml:space="preserve">. </w:t>
      </w:r>
      <w:r>
        <w:rPr>
          <w:rFonts w:asciiTheme="minorBidi" w:hAnsiTheme="minorBidi"/>
          <w:color w:val="E36C0A" w:themeColor="accent6" w:themeShade="BF"/>
          <w:rtl/>
        </w:rPr>
        <w:t>(וכ"פ בשו"ע)</w:t>
      </w:r>
    </w:p>
    <w:p w14:paraId="2B815D0F" w14:textId="77777777" w:rsidR="0095461D" w:rsidRDefault="0095461D" w:rsidP="00AD24AD">
      <w:pPr>
        <w:pStyle w:val="a6"/>
        <w:numPr>
          <w:ilvl w:val="0"/>
          <w:numId w:val="140"/>
        </w:numPr>
        <w:rPr>
          <w:rFonts w:asciiTheme="minorBidi" w:hAnsiTheme="minorBidi"/>
        </w:rPr>
      </w:pPr>
      <w:r>
        <w:rPr>
          <w:rFonts w:asciiTheme="minorBidi" w:hAnsiTheme="minorBidi"/>
          <w:rtl/>
        </w:rPr>
        <w:t>רמב"ן</w:t>
      </w:r>
      <w:r>
        <w:rPr>
          <w:rStyle w:val="a5"/>
          <w:rFonts w:asciiTheme="minorBidi" w:hAnsiTheme="minorBidi"/>
          <w:rtl/>
        </w:rPr>
        <w:footnoteReference w:id="17"/>
      </w:r>
      <w:r>
        <w:rPr>
          <w:rFonts w:asciiTheme="minorBidi" w:hAnsiTheme="minorBidi"/>
          <w:sz w:val="16"/>
          <w:szCs w:val="16"/>
          <w:rtl/>
        </w:rPr>
        <w:t xml:space="preserve"> (במיוחסות סי' רפד)</w:t>
      </w:r>
      <w:r>
        <w:rPr>
          <w:rFonts w:asciiTheme="minorBidi" w:hAnsiTheme="minorBidi"/>
          <w:rtl/>
        </w:rPr>
        <w:t xml:space="preserve">- </w:t>
      </w:r>
      <w:r>
        <w:rPr>
          <w:rFonts w:asciiTheme="minorBidi" w:hAnsiTheme="minorBidi" w:cs="Arial"/>
          <w:rtl/>
        </w:rPr>
        <w:t>הגיעני מצותך בענין הפלגש... לא ידעתי במה יסתפקו בה דודאי מותרת היא כיון שיחדה לעצמו. שלא נאסרה אשה בזנות לישראל אלא ממדרשו של רבי אליעזר בן יעקב נמצא אח נושא אחותו ואב נושא בתו. ועל זה נאמר ומלאה הארץ זמה. אבל כשנכנסה בביתו והיא מיוחדת וידועה לו בניה נקראים על שמו ומותרת. שהרי דוד נשא אותה. ולא הוזכר בכתוב ולא בגמרא הפרש בין מלך להדיוט. ומצינו גדולי ישראל נושאין אותה</w:t>
      </w:r>
      <w:r>
        <w:rPr>
          <w:rStyle w:val="a5"/>
          <w:rFonts w:asciiTheme="minorBidi" w:hAnsiTheme="minorBidi" w:cs="Arial"/>
          <w:rtl/>
        </w:rPr>
        <w:footnoteReference w:id="18"/>
      </w:r>
      <w:r>
        <w:rPr>
          <w:rFonts w:asciiTheme="minorBidi" w:hAnsiTheme="minorBidi" w:cs="Arial"/>
          <w:rtl/>
        </w:rPr>
        <w:t>. שנאמר ועיפה פילגש כלב ילדה. וגדעון שופטן של ישראל שדבר בו ה' כתיב בו ופילגשו אשר בשכם ילדה לו</w:t>
      </w:r>
      <w:r>
        <w:rPr>
          <w:rStyle w:val="a5"/>
          <w:rFonts w:asciiTheme="minorBidi" w:hAnsiTheme="minorBidi" w:cs="Arial"/>
          <w:rtl/>
        </w:rPr>
        <w:footnoteReference w:id="19"/>
      </w:r>
      <w:r>
        <w:rPr>
          <w:rFonts w:asciiTheme="minorBidi" w:hAnsiTheme="minorBidi" w:cs="Arial"/>
          <w:rtl/>
        </w:rPr>
        <w:t xml:space="preserve">. </w:t>
      </w:r>
    </w:p>
    <w:p w14:paraId="1CDBC85E" w14:textId="77777777" w:rsidR="0095461D" w:rsidRDefault="0095461D" w:rsidP="0095461D">
      <w:pPr>
        <w:rPr>
          <w:rFonts w:asciiTheme="minorBidi" w:hAnsiTheme="minorBidi"/>
          <w:rtl/>
        </w:rPr>
      </w:pPr>
      <w:r>
        <w:rPr>
          <w:rFonts w:asciiTheme="minorBidi" w:hAnsiTheme="minorBidi"/>
          <w:b/>
          <w:bCs/>
          <w:rtl/>
        </w:rPr>
        <w:t>יבמות</w:t>
      </w:r>
      <w:r>
        <w:rPr>
          <w:rFonts w:asciiTheme="minorBidi" w:hAnsiTheme="minorBidi"/>
          <w:b/>
          <w:bCs/>
          <w:sz w:val="16"/>
          <w:szCs w:val="16"/>
          <w:rtl/>
        </w:rPr>
        <w:t xml:space="preserve"> (פ' הבא על יבמתו)</w:t>
      </w:r>
      <w:r>
        <w:rPr>
          <w:rFonts w:asciiTheme="minorBidi" w:hAnsiTheme="minorBidi"/>
          <w:b/>
          <w:bCs/>
          <w:rtl/>
        </w:rPr>
        <w:t xml:space="preserve"> סא</w:t>
      </w:r>
      <w:r>
        <w:rPr>
          <w:rStyle w:val="a5"/>
          <w:rFonts w:asciiTheme="minorBidi" w:hAnsiTheme="minorBidi"/>
          <w:b/>
          <w:bCs/>
          <w:rtl/>
        </w:rPr>
        <w:footnoteReference w:id="20"/>
      </w:r>
      <w:r>
        <w:rPr>
          <w:rFonts w:asciiTheme="minorBidi" w:hAnsiTheme="minorBidi"/>
          <w:b/>
          <w:bCs/>
          <w:rtl/>
        </w:rPr>
        <w:t xml:space="preserve"> ע"ב: </w:t>
      </w:r>
      <w:r>
        <w:rPr>
          <w:rFonts w:asciiTheme="minorBidi" w:hAnsiTheme="minorBidi"/>
          <w:rtl/>
        </w:rPr>
        <w:t>זונה זונה כשמה</w:t>
      </w:r>
      <w:r>
        <w:rPr>
          <w:rStyle w:val="a5"/>
          <w:rFonts w:asciiTheme="minorBidi" w:hAnsiTheme="minorBidi"/>
          <w:rtl/>
        </w:rPr>
        <w:footnoteReference w:id="21"/>
      </w:r>
      <w:r>
        <w:rPr>
          <w:rFonts w:asciiTheme="minorBidi" w:hAnsiTheme="minorBidi"/>
          <w:rtl/>
        </w:rPr>
        <w:t xml:space="preserve">, </w:t>
      </w:r>
      <w:r>
        <w:rPr>
          <w:rFonts w:asciiTheme="minorBidi" w:hAnsiTheme="minorBidi"/>
          <w:u w:val="single"/>
          <w:rtl/>
        </w:rPr>
        <w:t>דברי רבי אליעזר</w:t>
      </w:r>
      <w:r>
        <w:rPr>
          <w:rFonts w:asciiTheme="minorBidi" w:hAnsiTheme="minorBidi"/>
          <w:rtl/>
        </w:rPr>
        <w:t xml:space="preserve">. </w:t>
      </w:r>
      <w:r>
        <w:rPr>
          <w:rFonts w:asciiTheme="minorBidi" w:hAnsiTheme="minorBidi"/>
          <w:u w:val="single"/>
          <w:rtl/>
        </w:rPr>
        <w:t>רבי עקיבא אומר</w:t>
      </w:r>
      <w:r>
        <w:rPr>
          <w:rFonts w:asciiTheme="minorBidi" w:hAnsiTheme="minorBidi"/>
          <w:rtl/>
        </w:rPr>
        <w:t>: זונה זו מופקרת</w:t>
      </w:r>
      <w:r>
        <w:rPr>
          <w:rStyle w:val="a5"/>
          <w:rFonts w:asciiTheme="minorBidi" w:hAnsiTheme="minorBidi"/>
          <w:rtl/>
        </w:rPr>
        <w:footnoteReference w:id="22"/>
      </w:r>
      <w:r>
        <w:rPr>
          <w:rFonts w:asciiTheme="minorBidi" w:hAnsiTheme="minorBidi"/>
          <w:rtl/>
        </w:rPr>
        <w:t xml:space="preserve">. </w:t>
      </w:r>
      <w:r>
        <w:rPr>
          <w:rFonts w:asciiTheme="minorBidi" w:hAnsiTheme="minorBidi"/>
          <w:u w:val="single"/>
          <w:rtl/>
        </w:rPr>
        <w:t>רבי מתיא בן חרש אומר</w:t>
      </w:r>
      <w:r>
        <w:rPr>
          <w:rFonts w:asciiTheme="minorBidi" w:hAnsiTheme="minorBidi"/>
          <w:rtl/>
        </w:rPr>
        <w:t>: אפי' הלך בעלה</w:t>
      </w:r>
      <w:r>
        <w:rPr>
          <w:rStyle w:val="a5"/>
          <w:rFonts w:asciiTheme="minorBidi" w:hAnsiTheme="minorBidi"/>
          <w:rtl/>
        </w:rPr>
        <w:footnoteReference w:id="23"/>
      </w:r>
      <w:r>
        <w:rPr>
          <w:rFonts w:asciiTheme="minorBidi" w:hAnsiTheme="minorBidi"/>
          <w:rtl/>
        </w:rPr>
        <w:t xml:space="preserve"> להשקותה ובא עליה בדרך עשאה זונה. </w:t>
      </w:r>
      <w:r>
        <w:rPr>
          <w:rFonts w:asciiTheme="minorBidi" w:hAnsiTheme="minorBidi"/>
          <w:u w:val="single"/>
          <w:rtl/>
        </w:rPr>
        <w:t>רבי יהודה אומר</w:t>
      </w:r>
      <w:r>
        <w:rPr>
          <w:rFonts w:asciiTheme="minorBidi" w:hAnsiTheme="minorBidi"/>
          <w:rtl/>
        </w:rPr>
        <w:t xml:space="preserve">: זונה זו אילונית. </w:t>
      </w:r>
      <w:r>
        <w:rPr>
          <w:rFonts w:asciiTheme="minorBidi" w:hAnsiTheme="minorBidi"/>
          <w:u w:val="single"/>
          <w:rtl/>
        </w:rPr>
        <w:t>וחכמים אומרים</w:t>
      </w:r>
      <w:r>
        <w:rPr>
          <w:rFonts w:asciiTheme="minorBidi" w:hAnsiTheme="minorBidi"/>
          <w:rtl/>
        </w:rPr>
        <w:t>: אין זונה אלא גיורת</w:t>
      </w:r>
      <w:r>
        <w:rPr>
          <w:rStyle w:val="a5"/>
          <w:rFonts w:asciiTheme="minorBidi" w:hAnsiTheme="minorBidi"/>
          <w:rtl/>
        </w:rPr>
        <w:footnoteReference w:id="24"/>
      </w:r>
      <w:r>
        <w:rPr>
          <w:rFonts w:asciiTheme="minorBidi" w:hAnsiTheme="minorBidi"/>
          <w:rtl/>
        </w:rPr>
        <w:t xml:space="preserve"> ומשוחררת ושנבעלה</w:t>
      </w:r>
      <w:r>
        <w:rPr>
          <w:rStyle w:val="a5"/>
          <w:rFonts w:asciiTheme="minorBidi" w:hAnsiTheme="minorBidi"/>
          <w:rtl/>
        </w:rPr>
        <w:footnoteReference w:id="25"/>
      </w:r>
      <w:r>
        <w:rPr>
          <w:rFonts w:asciiTheme="minorBidi" w:hAnsiTheme="minorBidi"/>
          <w:rtl/>
        </w:rPr>
        <w:t xml:space="preserve"> בעילת זנות. </w:t>
      </w:r>
      <w:r>
        <w:rPr>
          <w:rFonts w:asciiTheme="minorBidi" w:hAnsiTheme="minorBidi"/>
          <w:u w:val="single"/>
          <w:rtl/>
        </w:rPr>
        <w:t>ר' אלעזר אומר</w:t>
      </w:r>
      <w:r>
        <w:rPr>
          <w:rFonts w:asciiTheme="minorBidi" w:hAnsiTheme="minorBidi"/>
          <w:rtl/>
        </w:rPr>
        <w:t>: פנוי הבא על הפנויה שלא לשם אישות עשאה זונה.</w:t>
      </w:r>
    </w:p>
    <w:p w14:paraId="36A26F4D" w14:textId="77777777" w:rsidR="0095461D" w:rsidRDefault="0095461D" w:rsidP="0095461D">
      <w:pPr>
        <w:rPr>
          <w:rFonts w:asciiTheme="minorBidi" w:hAnsiTheme="minorBidi"/>
          <w:u w:val="single"/>
          <w:rtl/>
        </w:rPr>
      </w:pPr>
      <w:r>
        <w:rPr>
          <w:rFonts w:asciiTheme="minorBidi" w:hAnsiTheme="minorBidi"/>
          <w:u w:val="single"/>
          <w:rtl/>
        </w:rPr>
        <w:t>איזוהי זונה האמורה בתורה:</w:t>
      </w:r>
    </w:p>
    <w:p w14:paraId="1094BCCF" w14:textId="77777777" w:rsidR="0095461D" w:rsidRDefault="0095461D" w:rsidP="00AD24AD">
      <w:pPr>
        <w:pStyle w:val="a6"/>
        <w:numPr>
          <w:ilvl w:val="0"/>
          <w:numId w:val="141"/>
        </w:numPr>
        <w:rPr>
          <w:rFonts w:asciiTheme="minorBidi" w:hAnsiTheme="minorBidi"/>
          <w:rtl/>
        </w:rPr>
      </w:pPr>
      <w:r>
        <w:rPr>
          <w:rFonts w:asciiTheme="minorBidi" w:hAnsiTheme="minorBidi"/>
          <w:rtl/>
        </w:rPr>
        <w:t>רמב"ם</w:t>
      </w:r>
      <w:r>
        <w:rPr>
          <w:rFonts w:asciiTheme="minorBidi" w:hAnsiTheme="minorBidi"/>
          <w:sz w:val="16"/>
          <w:szCs w:val="16"/>
          <w:rtl/>
        </w:rPr>
        <w:t xml:space="preserve"> (הל' אי"ב פי"ח ה"א-ד)</w:t>
      </w:r>
      <w:r>
        <w:rPr>
          <w:rFonts w:asciiTheme="minorBidi" w:hAnsiTheme="minorBidi"/>
          <w:rtl/>
        </w:rPr>
        <w:t xml:space="preserve"> רא"ש </w:t>
      </w:r>
      <w:r>
        <w:rPr>
          <w:rFonts w:asciiTheme="minorBidi" w:hAnsiTheme="minorBidi"/>
          <w:sz w:val="16"/>
          <w:szCs w:val="16"/>
          <w:rtl/>
        </w:rPr>
        <w:t xml:space="preserve">(פ"ו סי' ו) </w:t>
      </w:r>
      <w:r>
        <w:rPr>
          <w:rFonts w:asciiTheme="minorBidi" w:hAnsiTheme="minorBidi"/>
          <w:rtl/>
        </w:rPr>
        <w:t xml:space="preserve">וטור </w:t>
      </w:r>
      <w:r>
        <w:rPr>
          <w:rFonts w:asciiTheme="minorBidi" w:hAnsiTheme="minorBidi"/>
          <w:sz w:val="16"/>
          <w:szCs w:val="16"/>
          <w:rtl/>
        </w:rPr>
        <w:t>(סי' ו)</w:t>
      </w:r>
      <w:r>
        <w:rPr>
          <w:rFonts w:asciiTheme="minorBidi" w:hAnsiTheme="minorBidi"/>
          <w:rtl/>
        </w:rPr>
        <w:t xml:space="preserve">- כל שאינה בת ישראל, או בת ישראל שנבעלה לאדם שהיא אסורה להנשא לו איסור השוה לכל, או שנבעלה לחלל אע"פ שהיא מותרת להנשא לו </w:t>
      </w:r>
      <w:r>
        <w:rPr>
          <w:rFonts w:asciiTheme="minorBidi" w:hAnsiTheme="minorBidi"/>
          <w:sz w:val="16"/>
          <w:szCs w:val="16"/>
          <w:rtl/>
        </w:rPr>
        <w:t>(ל' הרמב"ם)</w:t>
      </w:r>
      <w:r>
        <w:rPr>
          <w:rStyle w:val="a5"/>
          <w:rFonts w:asciiTheme="minorBidi" w:hAnsiTheme="minorBidi"/>
          <w:rtl/>
        </w:rPr>
        <w:footnoteReference w:id="26"/>
      </w:r>
      <w:r>
        <w:rPr>
          <w:rFonts w:asciiTheme="minorBidi" w:hAnsiTheme="minorBidi"/>
          <w:rtl/>
        </w:rPr>
        <w:t xml:space="preserve">. </w:t>
      </w:r>
    </w:p>
    <w:p w14:paraId="351C10E4" w14:textId="77777777" w:rsidR="0095461D" w:rsidRDefault="0095461D" w:rsidP="00AD24AD">
      <w:pPr>
        <w:pStyle w:val="a6"/>
        <w:numPr>
          <w:ilvl w:val="0"/>
          <w:numId w:val="141"/>
        </w:numPr>
        <w:rPr>
          <w:rFonts w:asciiTheme="minorBidi" w:hAnsiTheme="minorBidi"/>
        </w:rPr>
      </w:pPr>
      <w:r>
        <w:rPr>
          <w:rFonts w:asciiTheme="minorBidi" w:hAnsiTheme="minorBidi"/>
          <w:rtl/>
        </w:rPr>
        <w:t>ראב"ד</w:t>
      </w:r>
      <w:r>
        <w:rPr>
          <w:rFonts w:asciiTheme="minorBidi" w:hAnsiTheme="minorBidi"/>
          <w:sz w:val="16"/>
          <w:szCs w:val="16"/>
          <w:rtl/>
        </w:rPr>
        <w:t xml:space="preserve"> (בהשגות פי"ח ה"א-ד)</w:t>
      </w:r>
      <w:r>
        <w:rPr>
          <w:rFonts w:asciiTheme="minorBidi" w:hAnsiTheme="minorBidi"/>
          <w:rtl/>
        </w:rPr>
        <w:t xml:space="preserve">- אין זונה אלא מחייבי כריתות או מעכו"ם ועבד שאין בהן קידושין, מיהו כל הפסולים לבא בקהל אם באו עליה פסלוה מן הכהונה ומן התרומה ואפילו חלל.... אבל ללקות עליה משום זונה לא. </w:t>
      </w:r>
    </w:p>
    <w:p w14:paraId="10C0BD71" w14:textId="77777777" w:rsidR="0095461D" w:rsidRDefault="0095461D" w:rsidP="0095461D">
      <w:pPr>
        <w:rPr>
          <w:u w:val="single"/>
        </w:rPr>
      </w:pPr>
      <w:r>
        <w:rPr>
          <w:u w:val="single"/>
          <w:rtl/>
        </w:rPr>
        <w:t>מתי אשה נחשבת אשת איש:</w:t>
      </w:r>
    </w:p>
    <w:p w14:paraId="4D305DE2" w14:textId="77777777" w:rsidR="0095461D" w:rsidRDefault="0095461D" w:rsidP="00AD24AD">
      <w:pPr>
        <w:pStyle w:val="a6"/>
        <w:numPr>
          <w:ilvl w:val="0"/>
          <w:numId w:val="142"/>
        </w:numPr>
        <w:rPr>
          <w:rtl/>
        </w:rPr>
      </w:pPr>
      <w:r>
        <w:rPr>
          <w:rFonts w:cs="Arial"/>
          <w:rtl/>
        </w:rPr>
        <w:t xml:space="preserve">רמב"ם </w:t>
      </w:r>
      <w:r>
        <w:rPr>
          <w:rFonts w:cs="Arial"/>
          <w:sz w:val="16"/>
          <w:szCs w:val="16"/>
          <w:rtl/>
        </w:rPr>
        <w:t>(פ"א מאישות ה"א)</w:t>
      </w:r>
      <w:r>
        <w:rPr>
          <w:rFonts w:cs="Arial"/>
          <w:rtl/>
        </w:rPr>
        <w:t xml:space="preserve"> וטור- אין האשה נחשבת אשת איש אלא על ידי קידושין שנתקדשה כראוי. </w:t>
      </w:r>
      <w:r>
        <w:rPr>
          <w:rFonts w:asciiTheme="minorBidi" w:hAnsiTheme="minorBidi"/>
          <w:color w:val="E36C0A" w:themeColor="accent6" w:themeShade="BF"/>
          <w:rtl/>
        </w:rPr>
        <w:t>(וכ"פ בשו"ע)</w:t>
      </w:r>
    </w:p>
    <w:p w14:paraId="538E8C07" w14:textId="77777777" w:rsidR="0095461D" w:rsidRDefault="0095461D" w:rsidP="0095461D">
      <w:pPr>
        <w:ind w:left="360"/>
        <w:rPr>
          <w:u w:val="dotted"/>
        </w:rPr>
      </w:pPr>
      <w:r>
        <w:rPr>
          <w:u w:val="dotted"/>
          <w:rtl/>
        </w:rPr>
        <w:t>ומה הדין אם מייחדה לו לשם אישות:</w:t>
      </w:r>
    </w:p>
    <w:p w14:paraId="1E9EDC16" w14:textId="77777777" w:rsidR="0095461D" w:rsidRDefault="0095461D" w:rsidP="00AD24AD">
      <w:pPr>
        <w:pStyle w:val="a6"/>
        <w:numPr>
          <w:ilvl w:val="0"/>
          <w:numId w:val="142"/>
        </w:numPr>
      </w:pPr>
      <w:r>
        <w:rPr>
          <w:rFonts w:cs="Arial"/>
          <w:rtl/>
        </w:rPr>
        <w:lastRenderedPageBreak/>
        <w:t xml:space="preserve">רא"ש </w:t>
      </w:r>
      <w:r>
        <w:rPr>
          <w:rFonts w:cs="Arial"/>
          <w:sz w:val="16"/>
          <w:szCs w:val="16"/>
          <w:rtl/>
        </w:rPr>
        <w:t xml:space="preserve">(כלל לב סי' יג) </w:t>
      </w:r>
      <w:r>
        <w:rPr>
          <w:rFonts w:cs="Arial"/>
          <w:rtl/>
        </w:rPr>
        <w:t>וטור- ואפילו לא בא עליה לשם זנות אלא לשם אישות בינו לבינה</w:t>
      </w:r>
      <w:r>
        <w:rPr>
          <w:rStyle w:val="a5"/>
          <w:rFonts w:cs="Arial"/>
          <w:rtl/>
        </w:rPr>
        <w:footnoteReference w:id="27"/>
      </w:r>
      <w:r>
        <w:rPr>
          <w:rFonts w:cs="Arial"/>
          <w:rtl/>
        </w:rPr>
        <w:t xml:space="preserve"> - אינה נחשבת כאשתו, אפי' אם יחדה, אלא אדרבא כופין אותו להוציאה מביתו</w:t>
      </w:r>
      <w:r>
        <w:rPr>
          <w:sz w:val="16"/>
          <w:szCs w:val="16"/>
          <w:rtl/>
        </w:rPr>
        <w:t xml:space="preserve"> (ל' הטור)</w:t>
      </w:r>
      <w:r>
        <w:rPr>
          <w:rtl/>
        </w:rPr>
        <w:t>.</w:t>
      </w:r>
      <w:r>
        <w:rPr>
          <w:rFonts w:asciiTheme="minorBidi" w:hAnsiTheme="minorBidi"/>
          <w:color w:val="E36C0A" w:themeColor="accent6" w:themeShade="BF"/>
          <w:rtl/>
        </w:rPr>
        <w:t xml:space="preserve"> (וכ"פ בשו"ע)</w:t>
      </w:r>
    </w:p>
    <w:p w14:paraId="4F6DEEEA" w14:textId="77777777" w:rsidR="0095461D" w:rsidRDefault="0095461D" w:rsidP="0095461D">
      <w:pPr>
        <w:rPr>
          <w:rFonts w:asciiTheme="minorBidi" w:hAnsiTheme="minorBidi"/>
          <w:color w:val="000000"/>
          <w:sz w:val="16"/>
          <w:szCs w:val="16"/>
          <w:rtl/>
        </w:rPr>
      </w:pPr>
      <w:r>
        <w:rPr>
          <w:rFonts w:asciiTheme="minorBidi" w:hAnsiTheme="minorBidi"/>
          <w:u w:val="single"/>
          <w:rtl/>
        </w:rPr>
        <w:t>אירוסין שנעשו בנימוסי הגוים:</w:t>
      </w:r>
      <w:r>
        <w:rPr>
          <w:rFonts w:asciiTheme="minorBidi" w:hAnsiTheme="minorBidi"/>
          <w:color w:val="000000"/>
          <w:sz w:val="16"/>
          <w:szCs w:val="16"/>
          <w:rtl/>
        </w:rPr>
        <w:t xml:space="preserve"> (ב"י [סי' כז סע' ט] ודרכ"מ [סי' כז אות ט])</w:t>
      </w:r>
    </w:p>
    <w:p w14:paraId="47736651" w14:textId="77777777" w:rsidR="0095461D" w:rsidRDefault="0095461D" w:rsidP="00AD24AD">
      <w:pPr>
        <w:pStyle w:val="a6"/>
        <w:numPr>
          <w:ilvl w:val="0"/>
          <w:numId w:val="143"/>
        </w:numPr>
        <w:rPr>
          <w:rFonts w:asciiTheme="minorBidi" w:hAnsiTheme="minorBidi"/>
          <w:rtl/>
        </w:rPr>
      </w:pPr>
      <w:r>
        <w:rPr>
          <w:rFonts w:asciiTheme="minorBidi" w:hAnsiTheme="minorBidi"/>
          <w:rtl/>
        </w:rPr>
        <w:t xml:space="preserve">ריב"ש </w:t>
      </w:r>
      <w:r>
        <w:rPr>
          <w:rFonts w:asciiTheme="minorBidi" w:hAnsiTheme="minorBidi"/>
          <w:sz w:val="16"/>
          <w:szCs w:val="16"/>
          <w:rtl/>
        </w:rPr>
        <w:t>(סי' ה - ו)</w:t>
      </w:r>
      <w:r>
        <w:rPr>
          <w:rFonts w:asciiTheme="minorBidi" w:hAnsiTheme="minorBidi"/>
          <w:rtl/>
        </w:rPr>
        <w:t xml:space="preserve"> ותרוה"ד </w:t>
      </w:r>
      <w:r>
        <w:rPr>
          <w:rFonts w:asciiTheme="minorBidi" w:hAnsiTheme="minorBidi"/>
          <w:sz w:val="16"/>
          <w:szCs w:val="16"/>
          <w:rtl/>
        </w:rPr>
        <w:t>(סי' רט)</w:t>
      </w:r>
      <w:r>
        <w:rPr>
          <w:rFonts w:asciiTheme="minorBidi" w:hAnsiTheme="minorBidi"/>
          <w:rtl/>
        </w:rPr>
        <w:t xml:space="preserve">- </w:t>
      </w:r>
      <w:r>
        <w:rPr>
          <w:rFonts w:asciiTheme="minorBidi" w:hAnsiTheme="minorBidi" w:cs="Arial"/>
          <w:color w:val="000000"/>
          <w:rtl/>
        </w:rPr>
        <w:t xml:space="preserve">אין ספק כי הארוסין ההם או השדוכין תקראם כמו שתרצה שנעשו בנימוסי העמים אין בהם חשש קידושין אף אם היו בפני עדים כשרים, שהרי לא נתקיים בהם נתן הוא ואמר הוא. ואף אם נאמר שאין אמירתו מעכבת כיון שנתקבצו יחד להתארס והוי כמדבר עמה על עסקי קדושיה ונתן לה ולא פירש, דקיי"ל דיו כל שעוסקין באותו ענין, מ"מ בכאן הרי לא נתן לה כלום רק שהכומר מברך אותם בקול גדול ונותן טבעת לכל א'... </w:t>
      </w:r>
      <w:r>
        <w:rPr>
          <w:rFonts w:asciiTheme="minorBidi" w:hAnsiTheme="minorBidi" w:cs="Arial"/>
          <w:color w:val="000000"/>
          <w:sz w:val="14"/>
          <w:szCs w:val="14"/>
          <w:rtl/>
        </w:rPr>
        <w:t xml:space="preserve">(סי' ו) </w:t>
      </w:r>
      <w:r>
        <w:rPr>
          <w:rFonts w:asciiTheme="minorBidi" w:hAnsiTheme="minorBidi" w:cs="Arial"/>
          <w:color w:val="000000"/>
          <w:rtl/>
        </w:rPr>
        <w:t>אבל מה שיש לעיין הוא במה שנתייחד עמה בפרסום ועמדה תחתיו ונתעברה ממנו...</w:t>
      </w:r>
      <w:r>
        <w:rPr>
          <w:rtl/>
        </w:rPr>
        <w:t xml:space="preserve"> </w:t>
      </w:r>
      <w:r>
        <w:rPr>
          <w:rFonts w:asciiTheme="minorBidi" w:hAnsiTheme="minorBidi" w:cs="Arial"/>
          <w:color w:val="000000"/>
          <w:rtl/>
        </w:rPr>
        <w:t>שאין אדם עושה בעילתו בעילת זנות וחוששין דלשם קידושין בעל...</w:t>
      </w:r>
      <w:r>
        <w:rPr>
          <w:rtl/>
        </w:rPr>
        <w:t xml:space="preserve"> </w:t>
      </w:r>
      <w:r>
        <w:rPr>
          <w:rFonts w:asciiTheme="minorBidi" w:hAnsiTheme="minorBidi" w:cs="Arial"/>
          <w:color w:val="000000"/>
          <w:rtl/>
        </w:rPr>
        <w:t>אמנם הרמב"ם ז"ל דחה הוראה זו בשתי ידים וכתב שאלו הדברים רחוקים מדרכי ההוראה ואין ראוי לסמוך עליהם. שלא אמרו חז"ל חזקה זו אלא באשתו שגרשה בלבד לפי שקרוב הדבר שנתיחד עמה או בא עליה לשם קידושין מפני שדעתו להחזירה, או במקדש על תנאי ובעל סתם שהרי היא אשתו ובאשתו הוא שאין אדם עושה בעילתו בעילת זנות עד שיפרש שהיא בעילת זנות או שיפרש שעל תנאי זה בעל. אבל בשאר האנשים כל פנוי הבא על הפנוי' אין חוששין לומר לשם קידושין בעל...</w:t>
      </w:r>
      <w:r>
        <w:rPr>
          <w:rtl/>
        </w:rPr>
        <w:t xml:space="preserve"> </w:t>
      </w:r>
      <w:r>
        <w:rPr>
          <w:rFonts w:asciiTheme="minorBidi" w:hAnsiTheme="minorBidi" w:cs="Arial"/>
          <w:color w:val="000000"/>
          <w:rtl/>
        </w:rPr>
        <w:t>ולפי דעת זו שנראה נכון ושראוי לסמוך עליו בנדון זה שלא אמר בפי' לעדים כשנתיחד עמה שהוא מתיחד עמה על דעת לבעול לשם קידושין - אין חוששין לה</w:t>
      </w:r>
      <w:r>
        <w:rPr>
          <w:rFonts w:asciiTheme="minorBidi" w:hAnsiTheme="minorBidi" w:cs="Arial"/>
          <w:color w:val="000000"/>
          <w:sz w:val="16"/>
          <w:szCs w:val="16"/>
          <w:rtl/>
        </w:rPr>
        <w:t xml:space="preserve"> (ל' הריב"ש)</w:t>
      </w:r>
      <w:r>
        <w:rPr>
          <w:rFonts w:asciiTheme="minorBidi" w:hAnsiTheme="minorBidi" w:cs="Arial"/>
          <w:color w:val="000000"/>
          <w:rtl/>
        </w:rPr>
        <w:t>.</w:t>
      </w:r>
      <w:r>
        <w:rPr>
          <w:rFonts w:asciiTheme="minorBidi" w:hAnsiTheme="minorBidi"/>
          <w:color w:val="00B0F0"/>
          <w:rtl/>
        </w:rPr>
        <w:t xml:space="preserve"> (וכ"פ הרמ"א)</w:t>
      </w:r>
    </w:p>
    <w:p w14:paraId="31290D10" w14:textId="77777777" w:rsidR="0095461D" w:rsidRDefault="0095461D" w:rsidP="0095461D">
      <w:pPr>
        <w:rPr>
          <w:rFonts w:asciiTheme="minorBidi" w:hAnsiTheme="minorBidi"/>
          <w:b/>
          <w:bCs/>
          <w:color w:val="000000"/>
          <w:sz w:val="28"/>
          <w:szCs w:val="28"/>
          <w:u w:val="single"/>
        </w:rPr>
      </w:pPr>
      <w:r>
        <w:rPr>
          <w:rFonts w:asciiTheme="minorBidi" w:hAnsiTheme="minorBidi"/>
          <w:b/>
          <w:bCs/>
          <w:color w:val="000000"/>
          <w:sz w:val="28"/>
          <w:szCs w:val="28"/>
          <w:u w:val="single"/>
          <w:rtl/>
        </w:rPr>
        <w:t>שו"ע:</w:t>
      </w:r>
    </w:p>
    <w:p w14:paraId="0EE6FE46" w14:textId="77777777" w:rsidR="0095461D" w:rsidRDefault="0095461D" w:rsidP="0095461D">
      <w:pPr>
        <w:rPr>
          <w:rFonts w:asciiTheme="minorBidi" w:hAnsiTheme="minorBidi"/>
          <w:color w:val="000000"/>
          <w:rtl/>
        </w:rPr>
      </w:pPr>
      <w:r>
        <w:rPr>
          <w:rFonts w:asciiTheme="minorBidi" w:hAnsiTheme="minorBidi"/>
          <w:rtl/>
        </w:rPr>
        <w:t>אין האשה נחשבת אשת איש אלא על ידי קידושין שנתקדשה כראוי</w:t>
      </w:r>
      <w:r>
        <w:rPr>
          <w:rStyle w:val="a5"/>
          <w:rFonts w:asciiTheme="minorBidi" w:hAnsiTheme="minorBidi"/>
          <w:rtl/>
        </w:rPr>
        <w:footnoteReference w:id="28"/>
      </w:r>
      <w:r>
        <w:rPr>
          <w:rFonts w:asciiTheme="minorBidi" w:hAnsiTheme="minorBidi"/>
          <w:rtl/>
        </w:rPr>
        <w:t>, אבל אם בא עליה דרך זנות שלא לשם קידושין אינו כלום</w:t>
      </w:r>
      <w:r>
        <w:rPr>
          <w:rStyle w:val="a5"/>
          <w:rFonts w:asciiTheme="minorBidi" w:hAnsiTheme="minorBidi"/>
          <w:color w:val="000000"/>
          <w:rtl/>
        </w:rPr>
        <w:footnoteReference w:id="29"/>
      </w:r>
      <w:r>
        <w:rPr>
          <w:rFonts w:asciiTheme="minorBidi" w:hAnsiTheme="minorBidi"/>
          <w:rtl/>
        </w:rPr>
        <w:t>. ואפילו בא עליה לשם אישות בינו לבינה אינה נחשבת כאשתו, ואפילו אם ייחדה לו, אלא אדרבא כופין אותו להוציאה מביתו.</w:t>
      </w:r>
      <w:r>
        <w:rPr>
          <w:rFonts w:asciiTheme="minorBidi" w:hAnsiTheme="minorBidi"/>
          <w:color w:val="000000"/>
          <w:sz w:val="18"/>
          <w:szCs w:val="18"/>
          <w:rtl/>
        </w:rPr>
        <w:t xml:space="preserve"> הגה: דבודאי בושה היא מלטבול ובא עליה בנדתה (טור), אבל אם מייחד אליו אשה וטובלת אליו יש אומרים שמותר והוא פלגש האמורה בתורה (רמב"ן). וי"א שאסור (רמב"ם). ולוקין על זה משום לא תהיה קדשה</w:t>
      </w:r>
      <w:r>
        <w:rPr>
          <w:rStyle w:val="a5"/>
          <w:rFonts w:asciiTheme="minorBidi" w:hAnsiTheme="minorBidi"/>
          <w:color w:val="000000"/>
          <w:sz w:val="18"/>
          <w:szCs w:val="18"/>
          <w:rtl/>
        </w:rPr>
        <w:footnoteReference w:id="30"/>
      </w:r>
      <w:r>
        <w:rPr>
          <w:rFonts w:asciiTheme="minorBidi" w:hAnsiTheme="minorBidi"/>
          <w:color w:val="000000"/>
          <w:sz w:val="18"/>
          <w:szCs w:val="18"/>
          <w:rtl/>
        </w:rPr>
        <w:t xml:space="preserve"> (ד"ע). גוי שנשא גויה בנימוס הגוים, וכן משומד שנשא משומדת בנימוסיהן</w:t>
      </w:r>
      <w:r>
        <w:rPr>
          <w:rStyle w:val="a5"/>
          <w:rFonts w:asciiTheme="minorBidi" w:hAnsiTheme="minorBidi"/>
          <w:color w:val="000000"/>
          <w:sz w:val="18"/>
          <w:szCs w:val="18"/>
          <w:rtl/>
        </w:rPr>
        <w:footnoteReference w:id="31"/>
      </w:r>
      <w:r>
        <w:rPr>
          <w:rFonts w:asciiTheme="minorBidi" w:hAnsiTheme="minorBidi"/>
          <w:color w:val="000000"/>
          <w:sz w:val="18"/>
          <w:szCs w:val="18"/>
          <w:rtl/>
        </w:rPr>
        <w:t>, ונתגיירו אח"כ, אין כאן חשש קידושין כלל ומותרת לצאת ממנו בלא גט, אע"פ ששהה עמה כמה שנים</w:t>
      </w:r>
      <w:r>
        <w:rPr>
          <w:rStyle w:val="a5"/>
          <w:rFonts w:asciiTheme="minorBidi" w:hAnsiTheme="minorBidi"/>
          <w:color w:val="000000"/>
          <w:sz w:val="18"/>
          <w:szCs w:val="18"/>
          <w:rtl/>
        </w:rPr>
        <w:footnoteReference w:id="32"/>
      </w:r>
      <w:r>
        <w:rPr>
          <w:rFonts w:asciiTheme="minorBidi" w:hAnsiTheme="minorBidi"/>
          <w:color w:val="000000"/>
          <w:sz w:val="18"/>
          <w:szCs w:val="18"/>
          <w:rtl/>
        </w:rPr>
        <w:t xml:space="preserve"> אינו אלא כזנות בעלמא (ריב"ש ותרוה"ד). וע"ל סימן קמ"ט סעיף ו'. </w:t>
      </w:r>
    </w:p>
    <w:p w14:paraId="4EB586A4" w14:textId="77777777" w:rsidR="0095461D" w:rsidRDefault="0095461D" w:rsidP="0095461D">
      <w:pPr>
        <w:rPr>
          <w:rFonts w:asciiTheme="minorBidi" w:hAnsiTheme="minorBidi"/>
          <w:color w:val="000000"/>
          <w:rtl/>
        </w:rPr>
      </w:pPr>
    </w:p>
    <w:p w14:paraId="24FB18CC" w14:textId="77777777" w:rsidR="0095461D" w:rsidRDefault="0095461D" w:rsidP="0095461D">
      <w:pPr>
        <w:pStyle w:val="2"/>
        <w:rPr>
          <w:rFonts w:cstheme="minorBidi"/>
          <w:color w:val="548DD4" w:themeColor="text2" w:themeTint="99"/>
          <w:rtl/>
        </w:rPr>
      </w:pPr>
      <w:r>
        <w:rPr>
          <w:rFonts w:cstheme="minorBidi"/>
          <w:rtl/>
        </w:rPr>
        <w:t>סעיף ב: קניה ע"י חופה.</w:t>
      </w:r>
    </w:p>
    <w:p w14:paraId="4FF30E12" w14:textId="77777777" w:rsidR="0095461D" w:rsidRDefault="0095461D" w:rsidP="0095461D">
      <w:pPr>
        <w:rPr>
          <w:rFonts w:asciiTheme="minorBidi" w:hAnsiTheme="minorBidi"/>
          <w:rtl/>
        </w:rPr>
      </w:pPr>
      <w:r>
        <w:rPr>
          <w:rFonts w:asciiTheme="minorBidi" w:hAnsiTheme="minorBidi"/>
          <w:b/>
          <w:bCs/>
          <w:rtl/>
        </w:rPr>
        <w:t xml:space="preserve">קידושין </w:t>
      </w:r>
      <w:r>
        <w:rPr>
          <w:rFonts w:asciiTheme="minorBidi" w:hAnsiTheme="minorBidi"/>
          <w:b/>
          <w:bCs/>
          <w:sz w:val="16"/>
          <w:szCs w:val="16"/>
          <w:rtl/>
        </w:rPr>
        <w:t xml:space="preserve">(פ"ק) </w:t>
      </w:r>
      <w:r>
        <w:rPr>
          <w:rFonts w:asciiTheme="minorBidi" w:hAnsiTheme="minorBidi"/>
          <w:b/>
          <w:bCs/>
          <w:rtl/>
        </w:rPr>
        <w:t xml:space="preserve">ה ע"א: </w:t>
      </w:r>
      <w:r>
        <w:rPr>
          <w:rFonts w:asciiTheme="minorBidi" w:hAnsiTheme="minorBidi"/>
          <w:u w:val="single"/>
          <w:rtl/>
        </w:rPr>
        <w:t>אמר רב הונא:</w:t>
      </w:r>
      <w:r>
        <w:rPr>
          <w:rFonts w:asciiTheme="minorBidi" w:hAnsiTheme="minorBidi"/>
          <w:rtl/>
        </w:rPr>
        <w:t xml:space="preserve"> חופה קונה מקל וחומר... ומה כסף שאינו גומר</w:t>
      </w:r>
      <w:r>
        <w:rPr>
          <w:rStyle w:val="a5"/>
          <w:rFonts w:asciiTheme="minorBidi" w:hAnsiTheme="minorBidi"/>
          <w:rtl/>
        </w:rPr>
        <w:footnoteReference w:id="33"/>
      </w:r>
      <w:r>
        <w:rPr>
          <w:rFonts w:asciiTheme="minorBidi" w:hAnsiTheme="minorBidi"/>
          <w:rtl/>
        </w:rPr>
        <w:t xml:space="preserve"> - קונה, </w:t>
      </w:r>
      <w:r>
        <w:rPr>
          <w:rFonts w:asciiTheme="minorBidi" w:hAnsiTheme="minorBidi"/>
          <w:sz w:val="14"/>
          <w:szCs w:val="14"/>
          <w:rtl/>
        </w:rPr>
        <w:t xml:space="preserve">(ה:) </w:t>
      </w:r>
      <w:r>
        <w:rPr>
          <w:rFonts w:asciiTheme="minorBidi" w:hAnsiTheme="minorBidi"/>
          <w:rtl/>
        </w:rPr>
        <w:t xml:space="preserve">חופה שגומרת - אינו דין שתקנה... </w:t>
      </w:r>
      <w:r>
        <w:rPr>
          <w:rFonts w:asciiTheme="minorBidi" w:hAnsiTheme="minorBidi"/>
          <w:u w:val="single"/>
          <w:rtl/>
        </w:rPr>
        <w:t>אמר רבא</w:t>
      </w:r>
      <w:r>
        <w:rPr>
          <w:rFonts w:asciiTheme="minorBidi" w:hAnsiTheme="minorBidi"/>
          <w:rtl/>
        </w:rPr>
        <w:t>: שתי תשובות בדבר</w:t>
      </w:r>
      <w:r>
        <w:rPr>
          <w:rStyle w:val="a5"/>
          <w:rFonts w:asciiTheme="minorBidi" w:hAnsiTheme="minorBidi"/>
          <w:rtl/>
        </w:rPr>
        <w:footnoteReference w:id="34"/>
      </w:r>
      <w:r>
        <w:rPr>
          <w:rFonts w:asciiTheme="minorBidi" w:hAnsiTheme="minorBidi"/>
          <w:rtl/>
        </w:rPr>
        <w:t>. חדא, דשלש תנן וד' לא תנן. ועוד, כלום חופה גומרת</w:t>
      </w:r>
      <w:r>
        <w:rPr>
          <w:rStyle w:val="a5"/>
          <w:rFonts w:asciiTheme="minorBidi" w:hAnsiTheme="minorBidi"/>
          <w:rtl/>
        </w:rPr>
        <w:footnoteReference w:id="35"/>
      </w:r>
      <w:r>
        <w:rPr>
          <w:rFonts w:asciiTheme="minorBidi" w:hAnsiTheme="minorBidi"/>
          <w:rtl/>
        </w:rPr>
        <w:t xml:space="preserve"> אלא ע"י קידושין, וכי גמרי' חופה שלא ע"י קידושין מחופה שע"י קידושין? </w:t>
      </w:r>
      <w:r>
        <w:rPr>
          <w:rFonts w:asciiTheme="minorBidi" w:hAnsiTheme="minorBidi"/>
          <w:u w:val="single"/>
          <w:rtl/>
        </w:rPr>
        <w:t>א"ל אביי</w:t>
      </w:r>
      <w:r>
        <w:rPr>
          <w:rFonts w:asciiTheme="minorBidi" w:hAnsiTheme="minorBidi"/>
          <w:rtl/>
        </w:rPr>
        <w:t xml:space="preserve">: הא דקאמרת, ג' תנן וד' לא תנן, תנא </w:t>
      </w:r>
      <w:r>
        <w:rPr>
          <w:rFonts w:asciiTheme="minorBidi" w:hAnsiTheme="minorBidi"/>
          <w:rtl/>
        </w:rPr>
        <w:lastRenderedPageBreak/>
        <w:t>מילתא דכתיבא בהדיא קתני, מילתא דלא כתיבא בהדיא לא קתני. ודקאמרת כלום חופה גומרת אלא ע"י קידושין, רב הונא נמי ה"ק: ומה כסף שאינו גומר אחר כסף - קונה, חופה שגומרת אחר כסף - אינו דין שתקנה</w:t>
      </w:r>
      <w:r>
        <w:rPr>
          <w:rStyle w:val="a5"/>
          <w:rFonts w:asciiTheme="minorBidi" w:hAnsiTheme="minorBidi"/>
          <w:rtl/>
        </w:rPr>
        <w:footnoteReference w:id="36"/>
      </w:r>
      <w:r>
        <w:rPr>
          <w:rFonts w:asciiTheme="minorBidi" w:hAnsiTheme="minorBidi"/>
          <w:rtl/>
        </w:rPr>
        <w:t>.</w:t>
      </w:r>
    </w:p>
    <w:p w14:paraId="3A6F98B7" w14:textId="77777777" w:rsidR="0095461D" w:rsidRDefault="0095461D" w:rsidP="0095461D">
      <w:pPr>
        <w:rPr>
          <w:rFonts w:asciiTheme="minorBidi" w:hAnsiTheme="minorBidi"/>
          <w:u w:val="single"/>
          <w:rtl/>
        </w:rPr>
      </w:pPr>
      <w:r>
        <w:rPr>
          <w:rFonts w:asciiTheme="minorBidi" w:hAnsiTheme="minorBidi"/>
          <w:u w:val="single"/>
          <w:rtl/>
        </w:rPr>
        <w:t>האם חופה קונה</w:t>
      </w:r>
      <w:r>
        <w:rPr>
          <w:rStyle w:val="a5"/>
          <w:rFonts w:asciiTheme="minorBidi" w:hAnsiTheme="minorBidi"/>
          <w:color w:val="000000"/>
          <w:u w:val="single"/>
          <w:rtl/>
        </w:rPr>
        <w:footnoteReference w:id="37"/>
      </w:r>
      <w:r>
        <w:rPr>
          <w:rFonts w:asciiTheme="minorBidi" w:hAnsiTheme="minorBidi"/>
          <w:u w:val="single"/>
          <w:rtl/>
        </w:rPr>
        <w:t>:</w:t>
      </w:r>
    </w:p>
    <w:p w14:paraId="66426597" w14:textId="77777777" w:rsidR="0095461D" w:rsidRDefault="0095461D" w:rsidP="00AD24AD">
      <w:pPr>
        <w:pStyle w:val="a6"/>
        <w:numPr>
          <w:ilvl w:val="0"/>
          <w:numId w:val="139"/>
        </w:numPr>
        <w:rPr>
          <w:rFonts w:asciiTheme="minorBidi" w:hAnsiTheme="minorBidi"/>
          <w:rtl/>
        </w:rPr>
      </w:pPr>
      <w:r>
        <w:rPr>
          <w:rFonts w:asciiTheme="minorBidi" w:hAnsiTheme="minorBidi"/>
          <w:rtl/>
        </w:rPr>
        <w:t>הל"פ בה"ג רמב"ם</w:t>
      </w:r>
      <w:r>
        <w:rPr>
          <w:rStyle w:val="a5"/>
          <w:rFonts w:asciiTheme="minorBidi" w:hAnsiTheme="minorBidi"/>
          <w:rtl/>
        </w:rPr>
        <w:footnoteReference w:id="38"/>
      </w:r>
      <w:r>
        <w:rPr>
          <w:rFonts w:asciiTheme="minorBidi" w:hAnsiTheme="minorBidi"/>
          <w:rtl/>
        </w:rPr>
        <w:t xml:space="preserve"> ר"י תוס' רמב"ן ורא"ש</w:t>
      </w:r>
      <w:r>
        <w:rPr>
          <w:rStyle w:val="a5"/>
          <w:rFonts w:asciiTheme="minorBidi" w:hAnsiTheme="minorBidi"/>
          <w:rtl/>
        </w:rPr>
        <w:footnoteReference w:id="39"/>
      </w:r>
      <w:r>
        <w:rPr>
          <w:rFonts w:asciiTheme="minorBidi" w:hAnsiTheme="minorBidi"/>
          <w:rtl/>
        </w:rPr>
        <w:t>- חופה אינה קונה, כרבא</w:t>
      </w:r>
      <w:r>
        <w:rPr>
          <w:rStyle w:val="a5"/>
          <w:rFonts w:asciiTheme="minorBidi" w:hAnsiTheme="minorBidi"/>
          <w:rtl/>
        </w:rPr>
        <w:footnoteReference w:id="40"/>
      </w:r>
      <w:r>
        <w:rPr>
          <w:rFonts w:asciiTheme="minorBidi" w:hAnsiTheme="minorBidi"/>
          <w:rtl/>
        </w:rPr>
        <w:t>.</w:t>
      </w:r>
    </w:p>
    <w:p w14:paraId="1C404C24" w14:textId="77777777" w:rsidR="0095461D" w:rsidRDefault="0095461D" w:rsidP="00AD24AD">
      <w:pPr>
        <w:pStyle w:val="a6"/>
        <w:numPr>
          <w:ilvl w:val="0"/>
          <w:numId w:val="139"/>
        </w:numPr>
        <w:rPr>
          <w:rFonts w:asciiTheme="minorBidi" w:hAnsiTheme="minorBidi"/>
        </w:rPr>
      </w:pPr>
      <w:r>
        <w:rPr>
          <w:rFonts w:asciiTheme="minorBidi" w:hAnsiTheme="minorBidi" w:cs="Arial"/>
          <w:rtl/>
        </w:rPr>
        <w:t>ר"ח</w:t>
      </w:r>
      <w:r>
        <w:rPr>
          <w:rFonts w:asciiTheme="minorBidi" w:hAnsiTheme="minorBidi"/>
          <w:rtl/>
        </w:rPr>
        <w:t xml:space="preserve"> </w:t>
      </w:r>
      <w:r>
        <w:rPr>
          <w:rFonts w:asciiTheme="minorBidi" w:hAnsiTheme="minorBidi"/>
          <w:sz w:val="16"/>
          <w:szCs w:val="16"/>
          <w:rtl/>
        </w:rPr>
        <w:t>(כ"כ בשמו כל הראשונים)</w:t>
      </w:r>
      <w:r>
        <w:rPr>
          <w:rFonts w:asciiTheme="minorBidi" w:hAnsiTheme="minorBidi"/>
          <w:rtl/>
        </w:rPr>
        <w:t xml:space="preserve"> ור"ן</w:t>
      </w:r>
      <w:r>
        <w:rPr>
          <w:rStyle w:val="a5"/>
          <w:rFonts w:asciiTheme="minorBidi" w:hAnsiTheme="minorBidi"/>
          <w:rtl/>
        </w:rPr>
        <w:footnoteReference w:id="41"/>
      </w:r>
      <w:r>
        <w:rPr>
          <w:rFonts w:asciiTheme="minorBidi" w:hAnsiTheme="minorBidi"/>
          <w:rtl/>
        </w:rPr>
        <w:t xml:space="preserve"> </w:t>
      </w:r>
      <w:r>
        <w:rPr>
          <w:rFonts w:asciiTheme="minorBidi" w:hAnsiTheme="minorBidi"/>
          <w:sz w:val="16"/>
          <w:szCs w:val="16"/>
          <w:rtl/>
        </w:rPr>
        <w:t>(א.)</w:t>
      </w:r>
      <w:r>
        <w:rPr>
          <w:rFonts w:asciiTheme="minorBidi" w:hAnsiTheme="minorBidi" w:cs="Arial"/>
          <w:rtl/>
        </w:rPr>
        <w:t>- אם הכניסה לחופה צריכה גט מספק</w:t>
      </w:r>
      <w:r>
        <w:rPr>
          <w:rStyle w:val="a5"/>
          <w:rFonts w:asciiTheme="minorBidi" w:hAnsiTheme="minorBidi"/>
          <w:rtl/>
        </w:rPr>
        <w:footnoteReference w:id="42"/>
      </w:r>
      <w:r>
        <w:rPr>
          <w:rFonts w:asciiTheme="minorBidi" w:hAnsiTheme="minorBidi" w:cs="Arial"/>
          <w:rtl/>
        </w:rPr>
        <w:t xml:space="preserve">. </w:t>
      </w:r>
    </w:p>
    <w:p w14:paraId="69B5C556" w14:textId="77777777" w:rsidR="0095461D" w:rsidRDefault="0095461D" w:rsidP="0095461D">
      <w:pPr>
        <w:rPr>
          <w:rFonts w:asciiTheme="minorBidi" w:hAnsiTheme="minorBidi"/>
          <w:b/>
          <w:bCs/>
          <w:color w:val="000000"/>
          <w:sz w:val="28"/>
          <w:szCs w:val="28"/>
          <w:u w:val="single"/>
        </w:rPr>
      </w:pPr>
      <w:r>
        <w:rPr>
          <w:rFonts w:asciiTheme="minorBidi" w:hAnsiTheme="minorBidi"/>
          <w:b/>
          <w:bCs/>
          <w:color w:val="000000"/>
          <w:sz w:val="28"/>
          <w:szCs w:val="28"/>
          <w:u w:val="single"/>
          <w:rtl/>
        </w:rPr>
        <w:t>שו"ע:</w:t>
      </w:r>
    </w:p>
    <w:p w14:paraId="7D606049" w14:textId="77777777" w:rsidR="0095461D" w:rsidRDefault="0095461D" w:rsidP="0095461D">
      <w:pPr>
        <w:rPr>
          <w:rFonts w:asciiTheme="minorBidi" w:hAnsiTheme="minorBidi"/>
          <w:color w:val="000000"/>
          <w:rtl/>
        </w:rPr>
      </w:pPr>
      <w:r>
        <w:rPr>
          <w:rFonts w:asciiTheme="minorBidi" w:hAnsiTheme="minorBidi"/>
          <w:rtl/>
        </w:rPr>
        <w:t>אם הכניס אשה לחופה אינה מתקדשת בכך. ויש אומרים שהוא ספק</w:t>
      </w:r>
      <w:r>
        <w:rPr>
          <w:rStyle w:val="a5"/>
          <w:rFonts w:asciiTheme="minorBidi" w:hAnsiTheme="minorBidi"/>
          <w:rtl/>
        </w:rPr>
        <w:footnoteReference w:id="43"/>
      </w:r>
      <w:r>
        <w:rPr>
          <w:rFonts w:asciiTheme="minorBidi" w:hAnsiTheme="minorBidi"/>
          <w:color w:val="000000"/>
          <w:rtl/>
        </w:rPr>
        <w:t xml:space="preserve">. </w:t>
      </w:r>
    </w:p>
    <w:p w14:paraId="755ACDDF" w14:textId="77777777" w:rsidR="0095461D" w:rsidRDefault="0095461D" w:rsidP="0095461D">
      <w:pPr>
        <w:rPr>
          <w:rFonts w:asciiTheme="minorBidi" w:hAnsiTheme="minorBidi"/>
          <w:color w:val="000000"/>
          <w:sz w:val="16"/>
          <w:szCs w:val="16"/>
          <w:rtl/>
        </w:rPr>
      </w:pPr>
      <w:r>
        <w:rPr>
          <w:rFonts w:asciiTheme="minorBidi" w:hAnsiTheme="minorBidi"/>
          <w:color w:val="000000"/>
          <w:u w:val="single"/>
          <w:rtl/>
        </w:rPr>
        <w:t xml:space="preserve">לר"ח וסיעתו - </w:t>
      </w:r>
      <w:r>
        <w:rPr>
          <w:rFonts w:asciiTheme="minorBidi" w:hAnsiTheme="minorBidi"/>
          <w:u w:val="single"/>
          <w:rtl/>
        </w:rPr>
        <w:t>האם יש ספק אם חופה קונה גם לגבי אלמנה:</w:t>
      </w:r>
      <w:r>
        <w:rPr>
          <w:rFonts w:asciiTheme="minorBidi" w:hAnsiTheme="minorBidi"/>
          <w:color w:val="000000"/>
          <w:sz w:val="16"/>
          <w:szCs w:val="16"/>
          <w:rtl/>
        </w:rPr>
        <w:t xml:space="preserve"> (גליון מהרש"א, ופת"ש סק"ג-ד)</w:t>
      </w:r>
    </w:p>
    <w:p w14:paraId="3798DFDE" w14:textId="77777777" w:rsidR="0095461D" w:rsidRDefault="0095461D" w:rsidP="00AD24AD">
      <w:pPr>
        <w:pStyle w:val="a6"/>
        <w:numPr>
          <w:ilvl w:val="0"/>
          <w:numId w:val="144"/>
        </w:numPr>
        <w:rPr>
          <w:rFonts w:asciiTheme="minorBidi" w:hAnsiTheme="minorBidi"/>
          <w:color w:val="000000"/>
          <w:rtl/>
        </w:rPr>
      </w:pPr>
      <w:r>
        <w:rPr>
          <w:rFonts w:asciiTheme="minorBidi" w:hAnsiTheme="minorBidi"/>
          <w:rtl/>
        </w:rPr>
        <w:t>דגמ"ר- דוקא בתולה</w:t>
      </w:r>
      <w:r>
        <w:rPr>
          <w:rStyle w:val="a5"/>
          <w:rFonts w:asciiTheme="minorBidi" w:hAnsiTheme="minorBidi"/>
          <w:rtl/>
        </w:rPr>
        <w:footnoteReference w:id="44"/>
      </w:r>
      <w:r>
        <w:rPr>
          <w:rFonts w:asciiTheme="minorBidi" w:hAnsiTheme="minorBidi"/>
          <w:rtl/>
        </w:rPr>
        <w:t xml:space="preserve">. </w:t>
      </w:r>
    </w:p>
    <w:p w14:paraId="7ED12B3A" w14:textId="77777777" w:rsidR="0095461D" w:rsidRDefault="0095461D" w:rsidP="00AD24AD">
      <w:pPr>
        <w:pStyle w:val="a6"/>
        <w:numPr>
          <w:ilvl w:val="0"/>
          <w:numId w:val="144"/>
        </w:numPr>
        <w:rPr>
          <w:rFonts w:asciiTheme="minorBidi" w:hAnsiTheme="minorBidi"/>
          <w:color w:val="000000"/>
        </w:rPr>
      </w:pPr>
      <w:r>
        <w:rPr>
          <w:rFonts w:asciiTheme="minorBidi" w:hAnsiTheme="minorBidi"/>
          <w:rtl/>
        </w:rPr>
        <w:t xml:space="preserve">שער המלך </w:t>
      </w:r>
      <w:r>
        <w:rPr>
          <w:rFonts w:asciiTheme="minorBidi" w:hAnsiTheme="minorBidi"/>
          <w:sz w:val="16"/>
          <w:szCs w:val="16"/>
          <w:rtl/>
        </w:rPr>
        <w:t>(הל' אישות פ"י בקונטרס חופת חתנים</w:t>
      </w:r>
      <w:r>
        <w:rPr>
          <w:rStyle w:val="a5"/>
          <w:rFonts w:asciiTheme="minorBidi" w:hAnsiTheme="minorBidi"/>
          <w:rtl/>
        </w:rPr>
        <w:footnoteReference w:id="45"/>
      </w:r>
      <w:r>
        <w:rPr>
          <w:rFonts w:asciiTheme="minorBidi" w:hAnsiTheme="minorBidi"/>
          <w:sz w:val="16"/>
          <w:szCs w:val="16"/>
          <w:rtl/>
        </w:rPr>
        <w:t xml:space="preserve"> סע' ג)</w:t>
      </w:r>
      <w:r>
        <w:rPr>
          <w:rFonts w:asciiTheme="minorBidi" w:hAnsiTheme="minorBidi"/>
          <w:rtl/>
        </w:rPr>
        <w:t xml:space="preserve">- </w:t>
      </w:r>
      <w:r>
        <w:rPr>
          <w:rFonts w:asciiTheme="minorBidi" w:hAnsiTheme="minorBidi"/>
          <w:color w:val="000000"/>
          <w:rtl/>
        </w:rPr>
        <w:t>אפי' באלמנה יש לחוש לקידושין כסברת ר"ח</w:t>
      </w:r>
      <w:r>
        <w:rPr>
          <w:rFonts w:asciiTheme="minorBidi" w:hAnsiTheme="minorBidi"/>
          <w:rtl/>
        </w:rPr>
        <w:t>, וכ"ש אלמנה מן האירוסין שהיא כבתולה לעניין ספק זה</w:t>
      </w:r>
      <w:r>
        <w:rPr>
          <w:rFonts w:asciiTheme="minorBidi" w:hAnsiTheme="minorBidi"/>
          <w:color w:val="000000"/>
          <w:rtl/>
        </w:rPr>
        <w:t xml:space="preserve">. </w:t>
      </w:r>
    </w:p>
    <w:p w14:paraId="39743945" w14:textId="77777777" w:rsidR="0095461D" w:rsidRDefault="0095461D" w:rsidP="0095461D">
      <w:pPr>
        <w:rPr>
          <w:rFonts w:asciiTheme="minorBidi" w:hAnsiTheme="minorBidi"/>
          <w:color w:val="000000"/>
          <w:rtl/>
        </w:rPr>
      </w:pPr>
    </w:p>
    <w:p w14:paraId="3AC5E6CE" w14:textId="77777777" w:rsidR="0095461D" w:rsidRDefault="0095461D" w:rsidP="0095461D">
      <w:pPr>
        <w:pStyle w:val="2"/>
        <w:rPr>
          <w:rFonts w:cstheme="minorBidi"/>
          <w:color w:val="548DD4" w:themeColor="text2" w:themeTint="99"/>
          <w:rtl/>
        </w:rPr>
      </w:pPr>
      <w:r>
        <w:rPr>
          <w:rFonts w:cstheme="minorBidi"/>
          <w:rtl/>
        </w:rPr>
        <w:t>סעיף ג: משנתקדשה נחשבת כאשת איש.</w:t>
      </w:r>
    </w:p>
    <w:p w14:paraId="55344566" w14:textId="77777777" w:rsidR="0095461D" w:rsidRDefault="0095461D" w:rsidP="0095461D">
      <w:pPr>
        <w:rPr>
          <w:rFonts w:asciiTheme="minorBidi" w:hAnsiTheme="minorBidi"/>
          <w:rtl/>
        </w:rPr>
      </w:pPr>
      <w:r>
        <w:rPr>
          <w:rFonts w:asciiTheme="minorBidi" w:hAnsiTheme="minorBidi"/>
          <w:b/>
          <w:bCs/>
          <w:rtl/>
        </w:rPr>
        <w:t xml:space="preserve">דברים פכ"ב: [כג] </w:t>
      </w:r>
      <w:r>
        <w:rPr>
          <w:rFonts w:asciiTheme="minorBidi" w:hAnsiTheme="minorBidi"/>
          <w:rtl/>
        </w:rPr>
        <w:t xml:space="preserve">כִּ֤י יִהְיֶה֙ נַעֲרָ֣ה בְתוּלָ֔ה מְאֹרָשָׂ֖ה לְאִ֑ישׁ וּמְצָאָ֥הּ אִ֛ישׁ בָּעִ֖יר וְשָׁכַ֥ב עִמָּֽהּ: </w:t>
      </w:r>
      <w:r>
        <w:rPr>
          <w:rFonts w:asciiTheme="minorBidi" w:hAnsiTheme="minorBidi"/>
          <w:b/>
          <w:bCs/>
          <w:rtl/>
        </w:rPr>
        <w:t xml:space="preserve">[כד] </w:t>
      </w:r>
      <w:r>
        <w:rPr>
          <w:rFonts w:asciiTheme="minorBidi" w:hAnsiTheme="minorBidi"/>
          <w:rtl/>
        </w:rPr>
        <w:t>וְהוֹצֵאתֶ֨ם אֶת־שְׁנֵיהֶ֜ם אֶל־שַׁ֣עַר׀ הָעִ֣יר הַהִ֗וא וּסְקַלְתֶּ֨ם אֹתָ֥ם בָּאֲבָנִים֘ וָמֵתוּ֒ אֶת־הַֽנַּעֲרָ֗ עַל־דְּבַר֙ אֲשֶׁ֣ר לֹא־צָעֲקָ֣ה בָעִ֔יר וְאֶ֨ת־הָאִ֔ישׁ עַל־דְּבַ֥ר אֲשֶׁר־עִנָּ֖ה אֶת־אֵ֣שֶׁת רֵעֵ֑הוּ וּבִֽעַרְתָּ֥ הָרָ֖ע מִקִּרְבֶּֽךָ:</w:t>
      </w:r>
    </w:p>
    <w:p w14:paraId="51574EB8" w14:textId="77777777" w:rsidR="0095461D" w:rsidRDefault="0095461D" w:rsidP="0095461D">
      <w:pPr>
        <w:rPr>
          <w:rFonts w:asciiTheme="minorBidi" w:hAnsiTheme="minorBidi"/>
          <w:u w:val="single"/>
          <w:rtl/>
        </w:rPr>
      </w:pPr>
      <w:r>
        <w:rPr>
          <w:u w:val="single"/>
          <w:rtl/>
        </w:rPr>
        <w:t>משנתקדשה נחשבת כאשת</w:t>
      </w:r>
      <w:r>
        <w:rPr>
          <w:rFonts w:asciiTheme="minorBidi" w:hAnsiTheme="minorBidi"/>
          <w:u w:val="single"/>
          <w:rtl/>
        </w:rPr>
        <w:t xml:space="preserve"> איש:</w:t>
      </w:r>
    </w:p>
    <w:p w14:paraId="1D73BB91" w14:textId="77777777" w:rsidR="0095461D" w:rsidRDefault="0095461D" w:rsidP="00AD24AD">
      <w:pPr>
        <w:pStyle w:val="a6"/>
        <w:numPr>
          <w:ilvl w:val="0"/>
          <w:numId w:val="139"/>
        </w:numPr>
        <w:rPr>
          <w:rFonts w:asciiTheme="minorBidi" w:hAnsiTheme="minorBidi"/>
          <w:rtl/>
        </w:rPr>
      </w:pPr>
      <w:r>
        <w:rPr>
          <w:rFonts w:asciiTheme="minorBidi" w:hAnsiTheme="minorBidi" w:cs="Arial"/>
          <w:rtl/>
        </w:rPr>
        <w:t>טור- ומשנתקדשה נחשבת כאשת איש לחייב הבא עליה, וצריכה גט. אבל אינה חשובה כאשת איש לכל דבר כאשר יתבאר לקמן בעזרת האל (סי' נה</w:t>
      </w:r>
      <w:r>
        <w:rPr>
          <w:rStyle w:val="a5"/>
          <w:rFonts w:asciiTheme="minorBidi" w:hAnsiTheme="minorBidi" w:cs="Arial"/>
          <w:rtl/>
        </w:rPr>
        <w:footnoteReference w:id="46"/>
      </w:r>
      <w:r>
        <w:rPr>
          <w:rFonts w:asciiTheme="minorBidi" w:hAnsiTheme="minorBidi" w:cs="Arial"/>
          <w:rtl/>
        </w:rPr>
        <w:t>).</w:t>
      </w:r>
      <w:r>
        <w:rPr>
          <w:rFonts w:asciiTheme="minorBidi" w:hAnsiTheme="minorBidi" w:cs="Arial"/>
          <w:color w:val="E36C0A" w:themeColor="accent6" w:themeShade="BF"/>
          <w:rtl/>
        </w:rPr>
        <w:t xml:space="preserve"> </w:t>
      </w:r>
      <w:r>
        <w:rPr>
          <w:rFonts w:asciiTheme="minorBidi" w:hAnsiTheme="minorBidi"/>
          <w:color w:val="E36C0A" w:themeColor="accent6" w:themeShade="BF"/>
          <w:rtl/>
        </w:rPr>
        <w:t>(וכ"פ בשו"ע)</w:t>
      </w:r>
    </w:p>
    <w:p w14:paraId="7BEF7187" w14:textId="77777777" w:rsidR="0095461D" w:rsidRDefault="0095461D" w:rsidP="0095461D">
      <w:pPr>
        <w:rPr>
          <w:rFonts w:asciiTheme="minorBidi" w:hAnsiTheme="minorBidi"/>
          <w:b/>
          <w:bCs/>
          <w:color w:val="000000"/>
          <w:sz w:val="28"/>
          <w:szCs w:val="28"/>
          <w:u w:val="single"/>
          <w:rtl/>
        </w:rPr>
      </w:pPr>
      <w:r>
        <w:rPr>
          <w:rFonts w:asciiTheme="minorBidi" w:hAnsiTheme="minorBidi"/>
          <w:b/>
          <w:bCs/>
          <w:color w:val="000000"/>
          <w:sz w:val="28"/>
          <w:szCs w:val="28"/>
          <w:u w:val="single"/>
          <w:rtl/>
        </w:rPr>
        <w:t>שו"ע:</w:t>
      </w:r>
    </w:p>
    <w:p w14:paraId="2BE34FAA" w14:textId="77777777" w:rsidR="0095461D" w:rsidRDefault="0095461D" w:rsidP="0095461D">
      <w:pPr>
        <w:rPr>
          <w:rFonts w:asciiTheme="minorBidi" w:hAnsiTheme="minorBidi"/>
          <w:color w:val="000000"/>
          <w:rtl/>
        </w:rPr>
      </w:pPr>
      <w:r>
        <w:rPr>
          <w:rFonts w:asciiTheme="minorBidi" w:hAnsiTheme="minorBidi"/>
          <w:rtl/>
        </w:rPr>
        <w:t>משנתקדשה נחשבת כאשת איש לחייב הבא עליה, וצריכה גט להתירה לשוק</w:t>
      </w:r>
      <w:r>
        <w:rPr>
          <w:rFonts w:asciiTheme="minorBidi" w:hAnsiTheme="minorBidi"/>
          <w:color w:val="000000"/>
          <w:rtl/>
        </w:rPr>
        <w:t xml:space="preserve">. </w:t>
      </w:r>
    </w:p>
    <w:p w14:paraId="4A73FDE8" w14:textId="77777777" w:rsidR="0095461D" w:rsidRDefault="0095461D" w:rsidP="0095461D">
      <w:pPr>
        <w:rPr>
          <w:rFonts w:asciiTheme="minorBidi" w:hAnsiTheme="minorBidi"/>
          <w:color w:val="000000"/>
          <w:rtl/>
        </w:rPr>
      </w:pPr>
    </w:p>
    <w:p w14:paraId="5EE07C41" w14:textId="77777777" w:rsidR="0095461D" w:rsidRDefault="0095461D" w:rsidP="0095461D">
      <w:pPr>
        <w:pStyle w:val="2"/>
        <w:rPr>
          <w:rFonts w:cstheme="minorBidi"/>
          <w:color w:val="548DD4" w:themeColor="text2" w:themeTint="99"/>
          <w:rtl/>
        </w:rPr>
      </w:pPr>
      <w:r>
        <w:rPr>
          <w:rFonts w:cstheme="minorBidi"/>
          <w:rtl/>
        </w:rPr>
        <w:lastRenderedPageBreak/>
        <w:t>סעיף ד: במה אשה מתקדשת.</w:t>
      </w:r>
    </w:p>
    <w:p w14:paraId="650BB4AF" w14:textId="77777777" w:rsidR="0095461D" w:rsidRDefault="0095461D" w:rsidP="0095461D">
      <w:pPr>
        <w:rPr>
          <w:rFonts w:asciiTheme="minorBidi" w:hAnsiTheme="minorBidi"/>
          <w:rtl/>
        </w:rPr>
      </w:pPr>
      <w:r>
        <w:rPr>
          <w:rFonts w:asciiTheme="minorBidi" w:hAnsiTheme="minorBidi"/>
          <w:b/>
          <w:bCs/>
          <w:rtl/>
        </w:rPr>
        <w:t xml:space="preserve">קידושין </w:t>
      </w:r>
      <w:r>
        <w:rPr>
          <w:rFonts w:asciiTheme="minorBidi" w:hAnsiTheme="minorBidi"/>
          <w:b/>
          <w:bCs/>
          <w:sz w:val="16"/>
          <w:szCs w:val="16"/>
          <w:rtl/>
        </w:rPr>
        <w:t xml:space="preserve">(רפ"ק) </w:t>
      </w:r>
      <w:r>
        <w:rPr>
          <w:rFonts w:asciiTheme="minorBidi" w:hAnsiTheme="minorBidi"/>
          <w:b/>
          <w:bCs/>
          <w:rtl/>
        </w:rPr>
        <w:t>ב ע"א:</w:t>
      </w:r>
      <w:r>
        <w:rPr>
          <w:rFonts w:asciiTheme="minorBidi" w:hAnsiTheme="minorBidi"/>
          <w:rtl/>
        </w:rPr>
        <w:t xml:space="preserve"> </w:t>
      </w:r>
      <w:r>
        <w:rPr>
          <w:rFonts w:asciiTheme="minorBidi" w:hAnsiTheme="minorBidi"/>
          <w:u w:val="double"/>
          <w:rtl/>
        </w:rPr>
        <w:t>מתני'</w:t>
      </w:r>
      <w:r>
        <w:rPr>
          <w:rFonts w:asciiTheme="minorBidi" w:hAnsiTheme="minorBidi"/>
          <w:rtl/>
        </w:rPr>
        <w:t>: האשה נקנית בשלש דרכים, וקונה את עצמה בשתי דרכים. נקנית בכסף, בשטר, ובביאה...</w:t>
      </w:r>
    </w:p>
    <w:p w14:paraId="0D1F8D12" w14:textId="77777777" w:rsidR="0095461D" w:rsidRDefault="0095461D" w:rsidP="0095461D">
      <w:pPr>
        <w:rPr>
          <w:rFonts w:asciiTheme="minorBidi" w:hAnsiTheme="minorBidi"/>
          <w:rtl/>
        </w:rPr>
      </w:pPr>
      <w:r>
        <w:rPr>
          <w:rFonts w:asciiTheme="minorBidi" w:hAnsiTheme="minorBidi"/>
          <w:b/>
          <w:bCs/>
          <w:rtl/>
        </w:rPr>
        <w:t xml:space="preserve">קידושין </w:t>
      </w:r>
      <w:r>
        <w:rPr>
          <w:rFonts w:asciiTheme="minorBidi" w:hAnsiTheme="minorBidi"/>
          <w:b/>
          <w:bCs/>
          <w:sz w:val="16"/>
          <w:szCs w:val="16"/>
          <w:rtl/>
        </w:rPr>
        <w:t xml:space="preserve">(פ"ק) </w:t>
      </w:r>
      <w:r>
        <w:rPr>
          <w:rFonts w:asciiTheme="minorBidi" w:hAnsiTheme="minorBidi"/>
          <w:b/>
          <w:bCs/>
          <w:rtl/>
        </w:rPr>
        <w:t>יב</w:t>
      </w:r>
      <w:r>
        <w:rPr>
          <w:rStyle w:val="a5"/>
          <w:rFonts w:asciiTheme="minorBidi" w:hAnsiTheme="minorBidi"/>
          <w:b/>
          <w:bCs/>
          <w:rtl/>
        </w:rPr>
        <w:footnoteReference w:id="47"/>
      </w:r>
      <w:r>
        <w:rPr>
          <w:rFonts w:asciiTheme="minorBidi" w:hAnsiTheme="minorBidi"/>
          <w:b/>
          <w:bCs/>
          <w:rtl/>
        </w:rPr>
        <w:t xml:space="preserve"> ע"ב:</w:t>
      </w:r>
      <w:r>
        <w:rPr>
          <w:rFonts w:asciiTheme="minorBidi" w:hAnsiTheme="minorBidi"/>
          <w:rtl/>
        </w:rPr>
        <w:t xml:space="preserve"> ההוא גברא דאקדיש בשוטיתא דאסא</w:t>
      </w:r>
      <w:r>
        <w:rPr>
          <w:rStyle w:val="a5"/>
          <w:rFonts w:asciiTheme="minorBidi" w:hAnsiTheme="minorBidi"/>
          <w:rtl/>
        </w:rPr>
        <w:footnoteReference w:id="48"/>
      </w:r>
      <w:r>
        <w:rPr>
          <w:rFonts w:asciiTheme="minorBidi" w:hAnsiTheme="minorBidi"/>
          <w:rtl/>
        </w:rPr>
        <w:t xml:space="preserve"> בשוקא, שלחה רב אחא בר הונא לקמיה דרב יוסף, כה"ג מאי? </w:t>
      </w:r>
      <w:r>
        <w:rPr>
          <w:rFonts w:asciiTheme="minorBidi" w:hAnsiTheme="minorBidi"/>
          <w:u w:val="single"/>
          <w:rtl/>
        </w:rPr>
        <w:t>שלח ליה</w:t>
      </w:r>
      <w:r>
        <w:rPr>
          <w:rFonts w:asciiTheme="minorBidi" w:hAnsiTheme="minorBidi"/>
          <w:rtl/>
        </w:rPr>
        <w:t>: נגדיה כרב</w:t>
      </w:r>
      <w:r>
        <w:rPr>
          <w:rStyle w:val="a5"/>
          <w:rFonts w:asciiTheme="minorBidi" w:hAnsiTheme="minorBidi"/>
          <w:rtl/>
        </w:rPr>
        <w:footnoteReference w:id="49"/>
      </w:r>
      <w:r>
        <w:rPr>
          <w:rFonts w:asciiTheme="minorBidi" w:hAnsiTheme="minorBidi"/>
          <w:rtl/>
        </w:rPr>
        <w:t>, ואצטריך גיטא</w:t>
      </w:r>
      <w:r>
        <w:rPr>
          <w:rStyle w:val="a5"/>
          <w:rFonts w:asciiTheme="minorBidi" w:hAnsiTheme="minorBidi"/>
          <w:rtl/>
        </w:rPr>
        <w:footnoteReference w:id="50"/>
      </w:r>
      <w:r>
        <w:rPr>
          <w:rFonts w:asciiTheme="minorBidi" w:hAnsiTheme="minorBidi"/>
          <w:rtl/>
        </w:rPr>
        <w:t xml:space="preserve"> כשמואל. דרב מנגיד</w:t>
      </w:r>
      <w:r>
        <w:rPr>
          <w:rStyle w:val="a5"/>
          <w:rFonts w:asciiTheme="minorBidi" w:hAnsiTheme="minorBidi"/>
          <w:rtl/>
        </w:rPr>
        <w:footnoteReference w:id="51"/>
      </w:r>
      <w:r>
        <w:rPr>
          <w:rFonts w:asciiTheme="minorBidi" w:hAnsiTheme="minorBidi"/>
          <w:rtl/>
        </w:rPr>
        <w:t xml:space="preserve"> על דמקדש בשוקא, ועל דמקדש בביאה, ועל דמקדש בלא שידוכי, ועל דמבטיל גיטא</w:t>
      </w:r>
      <w:r>
        <w:rPr>
          <w:rStyle w:val="a5"/>
          <w:rFonts w:asciiTheme="minorBidi" w:hAnsiTheme="minorBidi"/>
          <w:rtl/>
        </w:rPr>
        <w:footnoteReference w:id="52"/>
      </w:r>
      <w:r>
        <w:rPr>
          <w:rFonts w:asciiTheme="minorBidi" w:hAnsiTheme="minorBidi"/>
          <w:rtl/>
        </w:rPr>
        <w:t>, ועל דמסר מודעא אגיטא</w:t>
      </w:r>
      <w:r>
        <w:rPr>
          <w:rStyle w:val="a5"/>
          <w:rFonts w:asciiTheme="minorBidi" w:hAnsiTheme="minorBidi"/>
          <w:rtl/>
        </w:rPr>
        <w:footnoteReference w:id="53"/>
      </w:r>
      <w:r>
        <w:rPr>
          <w:rFonts w:asciiTheme="minorBidi" w:hAnsiTheme="minorBidi"/>
          <w:rtl/>
        </w:rPr>
        <w:t>, ועל דמצער שלוחא דרבנן</w:t>
      </w:r>
      <w:r>
        <w:rPr>
          <w:rStyle w:val="a5"/>
          <w:rFonts w:asciiTheme="minorBidi" w:hAnsiTheme="minorBidi"/>
          <w:rtl/>
        </w:rPr>
        <w:footnoteReference w:id="54"/>
      </w:r>
      <w:r>
        <w:rPr>
          <w:rFonts w:asciiTheme="minorBidi" w:hAnsiTheme="minorBidi"/>
          <w:rtl/>
        </w:rPr>
        <w:t>, ועל דחלה שמתא עילויה תלתין יומין, ועל חתנא דדייר בי חמוה</w:t>
      </w:r>
      <w:r>
        <w:rPr>
          <w:rStyle w:val="a5"/>
          <w:rFonts w:asciiTheme="minorBidi" w:hAnsiTheme="minorBidi"/>
          <w:rtl/>
        </w:rPr>
        <w:footnoteReference w:id="55"/>
      </w:r>
      <w:r>
        <w:rPr>
          <w:rFonts w:asciiTheme="minorBidi" w:hAnsiTheme="minorBidi"/>
          <w:rtl/>
        </w:rPr>
        <w:t xml:space="preserve">... </w:t>
      </w:r>
      <w:r>
        <w:rPr>
          <w:rFonts w:asciiTheme="minorBidi" w:hAnsiTheme="minorBidi"/>
          <w:u w:val="single"/>
          <w:rtl/>
        </w:rPr>
        <w:t>נהרדעי אמרי</w:t>
      </w:r>
      <w:r>
        <w:rPr>
          <w:rFonts w:asciiTheme="minorBidi" w:hAnsiTheme="minorBidi"/>
          <w:rtl/>
        </w:rPr>
        <w:t xml:space="preserve">: בכולהו לא מנגיד רב, אלא על דמקדש בביאה בלא שידוכי. </w:t>
      </w:r>
      <w:r>
        <w:rPr>
          <w:rFonts w:asciiTheme="minorBidi" w:hAnsiTheme="minorBidi"/>
          <w:u w:val="single"/>
          <w:rtl/>
        </w:rPr>
        <w:t>ואיכא דאמרי</w:t>
      </w:r>
      <w:r>
        <w:rPr>
          <w:rFonts w:asciiTheme="minorBidi" w:hAnsiTheme="minorBidi"/>
          <w:rtl/>
        </w:rPr>
        <w:t>: ואפילו בשידוכי נמי, משום פריצותא.</w:t>
      </w:r>
    </w:p>
    <w:p w14:paraId="0E73A9CF" w14:textId="77777777" w:rsidR="0095461D" w:rsidRDefault="0095461D" w:rsidP="0095461D">
      <w:pPr>
        <w:rPr>
          <w:rFonts w:asciiTheme="minorBidi" w:hAnsiTheme="minorBidi"/>
          <w:u w:val="single"/>
          <w:rtl/>
        </w:rPr>
      </w:pPr>
      <w:r>
        <w:rPr>
          <w:u w:val="single"/>
          <w:rtl/>
        </w:rPr>
        <w:t>במה אשה מתקדשת</w:t>
      </w:r>
      <w:r>
        <w:rPr>
          <w:rFonts w:asciiTheme="minorBidi" w:hAnsiTheme="minorBidi"/>
          <w:u w:val="single"/>
          <w:rtl/>
        </w:rPr>
        <w:t>:</w:t>
      </w:r>
    </w:p>
    <w:p w14:paraId="06461B82" w14:textId="77777777" w:rsidR="0095461D" w:rsidRDefault="0095461D" w:rsidP="00AD24AD">
      <w:pPr>
        <w:pStyle w:val="a6"/>
        <w:numPr>
          <w:ilvl w:val="0"/>
          <w:numId w:val="139"/>
        </w:numPr>
        <w:rPr>
          <w:rFonts w:asciiTheme="minorBidi" w:hAnsiTheme="minorBidi"/>
          <w:rtl/>
        </w:rPr>
      </w:pPr>
      <w:r>
        <w:rPr>
          <w:rFonts w:asciiTheme="minorBidi" w:hAnsiTheme="minorBidi"/>
          <w:rtl/>
        </w:rPr>
        <w:t xml:space="preserve">טור- </w:t>
      </w:r>
      <w:r>
        <w:rPr>
          <w:rFonts w:asciiTheme="minorBidi" w:hAnsiTheme="minorBidi" w:cs="Arial"/>
          <w:rtl/>
        </w:rPr>
        <w:t xml:space="preserve">דבר תורה היא מתקדשת בכסף או בשטר או בביאה. אבל חכמים אסרו לקדש בביאה משום פריצות. ולא עוד אלא שהמקדש בביאה מלקין אותו, אבל קדושיו קידושין. </w:t>
      </w:r>
      <w:r>
        <w:rPr>
          <w:rFonts w:asciiTheme="minorBidi" w:hAnsiTheme="minorBidi"/>
          <w:color w:val="E36C0A" w:themeColor="accent6" w:themeShade="BF"/>
          <w:rtl/>
        </w:rPr>
        <w:t>(וכ"פ בשו"ע)</w:t>
      </w:r>
      <w:r>
        <w:rPr>
          <w:rFonts w:asciiTheme="minorBidi" w:hAnsiTheme="minorBidi" w:cs="Arial"/>
          <w:rtl/>
        </w:rPr>
        <w:t xml:space="preserve"> </w:t>
      </w:r>
    </w:p>
    <w:p w14:paraId="4A99EB45" w14:textId="77777777" w:rsidR="0095461D" w:rsidRDefault="0095461D" w:rsidP="00AD24AD">
      <w:pPr>
        <w:pStyle w:val="a6"/>
        <w:numPr>
          <w:ilvl w:val="0"/>
          <w:numId w:val="139"/>
        </w:numPr>
        <w:rPr>
          <w:rFonts w:asciiTheme="minorBidi" w:hAnsiTheme="minorBidi"/>
        </w:rPr>
      </w:pPr>
      <w:r>
        <w:rPr>
          <w:rFonts w:asciiTheme="minorBidi" w:hAnsiTheme="minorBidi" w:cs="Arial"/>
          <w:rtl/>
        </w:rPr>
        <w:t xml:space="preserve">רמב"ם </w:t>
      </w:r>
      <w:r>
        <w:rPr>
          <w:rFonts w:asciiTheme="minorBidi" w:hAnsiTheme="minorBidi" w:cs="Arial"/>
          <w:sz w:val="16"/>
          <w:szCs w:val="16"/>
          <w:rtl/>
        </w:rPr>
        <w:t>(פ"ג מאישות ה"כ - כא)</w:t>
      </w:r>
      <w:r>
        <w:rPr>
          <w:rFonts w:asciiTheme="minorBidi" w:hAnsiTheme="minorBidi" w:cs="Arial"/>
          <w:rtl/>
        </w:rPr>
        <w:t>- המקדש בביאה הרי אלו קידושי תורה, וכן בשטר מתקדשת בו מן התורה... אבל הכסף מדברי סופרים</w:t>
      </w:r>
      <w:r>
        <w:rPr>
          <w:rStyle w:val="a5"/>
          <w:rFonts w:asciiTheme="minorBidi" w:hAnsiTheme="minorBidi"/>
          <w:color w:val="000000"/>
          <w:rtl/>
        </w:rPr>
        <w:footnoteReference w:id="56"/>
      </w:r>
      <w:r>
        <w:rPr>
          <w:rFonts w:asciiTheme="minorBidi" w:hAnsiTheme="minorBidi" w:cs="Arial"/>
          <w:rtl/>
        </w:rPr>
        <w:t xml:space="preserve">... </w:t>
      </w:r>
      <w:r>
        <w:rPr>
          <w:rFonts w:asciiTheme="minorBidi" w:hAnsiTheme="minorBidi" w:cs="Arial"/>
          <w:sz w:val="14"/>
          <w:szCs w:val="14"/>
          <w:rtl/>
        </w:rPr>
        <w:t xml:space="preserve">(הכ"א) </w:t>
      </w:r>
      <w:r>
        <w:rPr>
          <w:rFonts w:asciiTheme="minorBidi" w:hAnsiTheme="minorBidi" w:cs="Arial"/>
          <w:rtl/>
        </w:rPr>
        <w:t xml:space="preserve">אע"פ שעיקר הדברים כן הוא, נהגו כל ישראל לקדש בכסף או בשוה כסף, וכן אם רצה לקדש בשטר מקדש, אבל אין מקדשין בביאה לכתחלה. ואם קידש בביאה - מכין אותו מכת מרדות, כדי שלא יהיו ישראל פרוצים בדבר זה אע"פ שקידושיו קידושין גמורין. </w:t>
      </w:r>
    </w:p>
    <w:p w14:paraId="0DE393E1" w14:textId="77777777" w:rsidR="0095461D" w:rsidRDefault="0095461D" w:rsidP="0095461D">
      <w:pPr>
        <w:ind w:left="360"/>
        <w:rPr>
          <w:rFonts w:asciiTheme="minorBidi" w:hAnsiTheme="minorBidi"/>
        </w:rPr>
      </w:pPr>
      <w:r>
        <w:rPr>
          <w:rFonts w:asciiTheme="minorBidi" w:hAnsiTheme="minorBidi"/>
          <w:u w:val="dotted"/>
          <w:rtl/>
        </w:rPr>
        <w:t>האם מכין מכות מרדות גם בשאר הדברים שאמר רב</w:t>
      </w:r>
      <w:r>
        <w:rPr>
          <w:rFonts w:asciiTheme="minorBidi" w:hAnsiTheme="minorBidi"/>
          <w:sz w:val="16"/>
          <w:szCs w:val="16"/>
          <w:u w:val="dotted"/>
          <w:rtl/>
        </w:rPr>
        <w:t xml:space="preserve"> (חוץ מהמקדש בביאה דכו"ע מודי דמכים)</w:t>
      </w:r>
      <w:r>
        <w:rPr>
          <w:rFonts w:asciiTheme="minorBidi" w:hAnsiTheme="minorBidi"/>
          <w:u w:val="dotted"/>
          <w:rtl/>
        </w:rPr>
        <w:t>:</w:t>
      </w:r>
    </w:p>
    <w:p w14:paraId="6EACE219" w14:textId="77777777" w:rsidR="0095461D" w:rsidRDefault="0095461D" w:rsidP="00AD24AD">
      <w:pPr>
        <w:pStyle w:val="a6"/>
        <w:numPr>
          <w:ilvl w:val="0"/>
          <w:numId w:val="139"/>
        </w:numPr>
        <w:rPr>
          <w:rFonts w:asciiTheme="minorBidi" w:hAnsiTheme="minorBidi" w:cs="Arial"/>
        </w:rPr>
      </w:pPr>
      <w:r>
        <w:rPr>
          <w:rFonts w:asciiTheme="minorBidi" w:hAnsiTheme="minorBidi" w:cs="Arial"/>
          <w:rtl/>
        </w:rPr>
        <w:t xml:space="preserve">רמב"ם </w:t>
      </w:r>
      <w:r>
        <w:rPr>
          <w:rFonts w:asciiTheme="minorBidi" w:hAnsiTheme="minorBidi" w:cs="Arial"/>
          <w:sz w:val="16"/>
          <w:szCs w:val="16"/>
          <w:rtl/>
        </w:rPr>
        <w:t>(פ"ג מאישות הכ"ב)</w:t>
      </w:r>
      <w:r>
        <w:rPr>
          <w:rFonts w:asciiTheme="minorBidi" w:hAnsiTheme="minorBidi"/>
          <w:rtl/>
        </w:rPr>
        <w:t xml:space="preserve"> ותשב"ץ</w:t>
      </w:r>
      <w:r>
        <w:rPr>
          <w:rFonts w:asciiTheme="minorBidi" w:hAnsiTheme="minorBidi"/>
          <w:sz w:val="16"/>
          <w:szCs w:val="16"/>
          <w:rtl/>
        </w:rPr>
        <w:t xml:space="preserve"> (ח"א סי' כג)</w:t>
      </w:r>
      <w:r>
        <w:rPr>
          <w:rFonts w:asciiTheme="minorBidi" w:hAnsiTheme="minorBidi" w:cs="Arial"/>
          <w:rtl/>
        </w:rPr>
        <w:t>- וכן המקדש בלא שידוך או המקדש בשוק אע"פ שקידושיו קידושין גמורין - מכין אותו מכת מרדות</w:t>
      </w:r>
      <w:r>
        <w:rPr>
          <w:rStyle w:val="a5"/>
          <w:rFonts w:asciiTheme="minorBidi" w:hAnsiTheme="minorBidi"/>
          <w:rtl/>
        </w:rPr>
        <w:footnoteReference w:id="57"/>
      </w:r>
      <w:r>
        <w:rPr>
          <w:rFonts w:asciiTheme="minorBidi" w:hAnsiTheme="minorBidi" w:cs="Arial"/>
          <w:rtl/>
        </w:rPr>
        <w:t>, כדי שלא יהא דבר זה הרגל לזנות וידמה לקדשה שהיתה קודם מתן תורה</w:t>
      </w:r>
      <w:r>
        <w:rPr>
          <w:rFonts w:asciiTheme="minorBidi" w:hAnsiTheme="minorBidi" w:cs="Arial"/>
          <w:sz w:val="16"/>
          <w:szCs w:val="16"/>
          <w:rtl/>
        </w:rPr>
        <w:t xml:space="preserve"> (ל' הרמב"ם)</w:t>
      </w:r>
      <w:r>
        <w:rPr>
          <w:rFonts w:asciiTheme="minorBidi" w:hAnsiTheme="minorBidi" w:cs="Arial"/>
          <w:rtl/>
        </w:rPr>
        <w:t xml:space="preserve">. </w:t>
      </w:r>
      <w:r>
        <w:rPr>
          <w:rFonts w:asciiTheme="minorBidi" w:hAnsiTheme="minorBidi"/>
          <w:color w:val="E36C0A" w:themeColor="accent6" w:themeShade="BF"/>
          <w:rtl/>
        </w:rPr>
        <w:t>(וכ"פ בשו"ע)</w:t>
      </w:r>
    </w:p>
    <w:p w14:paraId="796ABE3B" w14:textId="77777777" w:rsidR="0095461D" w:rsidRDefault="0095461D" w:rsidP="00AD24AD">
      <w:pPr>
        <w:pStyle w:val="a6"/>
        <w:numPr>
          <w:ilvl w:val="0"/>
          <w:numId w:val="139"/>
        </w:numPr>
        <w:rPr>
          <w:rFonts w:asciiTheme="minorBidi" w:hAnsiTheme="minorBidi"/>
        </w:rPr>
      </w:pPr>
      <w:r>
        <w:rPr>
          <w:rFonts w:cs="Arial"/>
          <w:rtl/>
        </w:rPr>
        <w:t>טור- אדוני אבי הרא"ש</w:t>
      </w:r>
      <w:r>
        <w:rPr>
          <w:rStyle w:val="a5"/>
          <w:rFonts w:asciiTheme="minorBidi" w:hAnsiTheme="minorBidi"/>
          <w:rtl/>
        </w:rPr>
        <w:footnoteReference w:id="58"/>
      </w:r>
      <w:r>
        <w:rPr>
          <w:rFonts w:cs="Arial"/>
          <w:rtl/>
        </w:rPr>
        <w:t xml:space="preserve"> ז"ל </w:t>
      </w:r>
      <w:r>
        <w:rPr>
          <w:rFonts w:asciiTheme="minorBidi" w:hAnsiTheme="minorBidi"/>
          <w:sz w:val="16"/>
          <w:szCs w:val="16"/>
          <w:rtl/>
        </w:rPr>
        <w:t>(קידושין פ"א סי' יח, יבמות פ"ה סי' ב)</w:t>
      </w:r>
      <w:r>
        <w:rPr>
          <w:rFonts w:cs="Arial"/>
          <w:rtl/>
        </w:rPr>
        <w:t xml:space="preserve"> כתב שאין הלכה כרב אלא בהא הלכה כרב שמלקין על המקדש בביאה ולא באינך</w:t>
      </w:r>
      <w:r>
        <w:rPr>
          <w:rFonts w:asciiTheme="minorBidi" w:hAnsiTheme="minorBidi"/>
          <w:rtl/>
        </w:rPr>
        <w:t xml:space="preserve">. </w:t>
      </w:r>
      <w:r>
        <w:rPr>
          <w:rFonts w:asciiTheme="minorBidi" w:hAnsiTheme="minorBidi"/>
          <w:color w:val="00B0F0"/>
          <w:rtl/>
        </w:rPr>
        <w:t>(וכ"כ הרמ"א)</w:t>
      </w:r>
    </w:p>
    <w:p w14:paraId="0F10E608" w14:textId="77777777" w:rsidR="0095461D" w:rsidRDefault="0095461D" w:rsidP="0095461D">
      <w:pPr>
        <w:rPr>
          <w:rFonts w:asciiTheme="minorBidi" w:hAnsiTheme="minorBidi" w:cs="Arial"/>
          <w:u w:val="single"/>
        </w:rPr>
      </w:pPr>
      <w:r>
        <w:rPr>
          <w:rFonts w:asciiTheme="minorBidi" w:hAnsiTheme="minorBidi" w:cs="Arial"/>
          <w:u w:val="single"/>
          <w:rtl/>
        </w:rPr>
        <w:lastRenderedPageBreak/>
        <w:t xml:space="preserve">מי שקידש בביאה, אך באופן שהקידושין לא חלים </w:t>
      </w:r>
      <w:r>
        <w:rPr>
          <w:rFonts w:asciiTheme="minorBidi" w:hAnsiTheme="minorBidi" w:cs="Arial"/>
          <w:sz w:val="16"/>
          <w:szCs w:val="16"/>
          <w:u w:val="single"/>
          <w:rtl/>
        </w:rPr>
        <w:t xml:space="preserve">(כגון שאין עדים) </w:t>
      </w:r>
      <w:r>
        <w:rPr>
          <w:rFonts w:asciiTheme="minorBidi" w:hAnsiTheme="minorBidi" w:cs="Arial"/>
          <w:u w:val="single"/>
          <w:rtl/>
        </w:rPr>
        <w:t>- האם מכין אותו מכת מרדות:</w:t>
      </w:r>
    </w:p>
    <w:p w14:paraId="1655797B" w14:textId="77777777" w:rsidR="0095461D" w:rsidRDefault="0095461D" w:rsidP="00AD24AD">
      <w:pPr>
        <w:pStyle w:val="a6"/>
        <w:numPr>
          <w:ilvl w:val="0"/>
          <w:numId w:val="139"/>
        </w:numPr>
        <w:rPr>
          <w:rFonts w:asciiTheme="minorBidi" w:hAnsiTheme="minorBidi"/>
        </w:rPr>
      </w:pPr>
      <w:r>
        <w:rPr>
          <w:rFonts w:asciiTheme="minorBidi" w:hAnsiTheme="minorBidi" w:cs="Arial"/>
          <w:rtl/>
        </w:rPr>
        <w:t xml:space="preserve">תשב"ץ </w:t>
      </w:r>
      <w:r>
        <w:rPr>
          <w:rFonts w:asciiTheme="minorBidi" w:hAnsiTheme="minorBidi" w:cs="Arial"/>
          <w:sz w:val="16"/>
          <w:szCs w:val="16"/>
          <w:rtl/>
        </w:rPr>
        <w:t>(ח"א סי' כג)</w:t>
      </w:r>
      <w:r>
        <w:rPr>
          <w:rFonts w:asciiTheme="minorBidi" w:hAnsiTheme="minorBidi" w:cs="Arial"/>
          <w:rtl/>
        </w:rPr>
        <w:t>- ראוי לייסר מקדש זה, דרב מנגיד מאן דמקדש בלא שידוכי. אלא שיש ללמד זכות שלא נאמר זה אלא כשהקידושין חלין בודאי או בספק, אבל היכא דליכא קידושין כלל - לא, כיון דלא אהנו מעשיו. ומכל מקום אם יחזיק ברשעתו ויוציא לעז - ראוי לנדותו ולהכותו על זה.</w:t>
      </w:r>
    </w:p>
    <w:p w14:paraId="68221C7A" w14:textId="77777777" w:rsidR="0095461D" w:rsidRDefault="0095461D" w:rsidP="0095461D">
      <w:pPr>
        <w:rPr>
          <w:rFonts w:asciiTheme="minorBidi" w:hAnsiTheme="minorBidi"/>
          <w:u w:val="single"/>
          <w:rtl/>
        </w:rPr>
      </w:pPr>
      <w:r>
        <w:rPr>
          <w:rFonts w:asciiTheme="minorBidi" w:hAnsiTheme="minorBidi"/>
          <w:u w:val="single"/>
          <w:rtl/>
        </w:rPr>
        <w:t>מי ששדך אשה והיה יוצא ובא לבית חמיו ואח"כ נשאת לאחר וזה הראשון טוען שקדשה בביאה בלא עדים:</w:t>
      </w:r>
    </w:p>
    <w:p w14:paraId="7FAB6861" w14:textId="77777777" w:rsidR="0095461D" w:rsidRDefault="0095461D" w:rsidP="00AD24AD">
      <w:pPr>
        <w:pStyle w:val="a6"/>
        <w:numPr>
          <w:ilvl w:val="0"/>
          <w:numId w:val="145"/>
        </w:numPr>
        <w:rPr>
          <w:rFonts w:asciiTheme="minorBidi" w:hAnsiTheme="minorBidi"/>
        </w:rPr>
      </w:pPr>
      <w:r>
        <w:rPr>
          <w:rFonts w:asciiTheme="minorBidi" w:hAnsiTheme="minorBidi"/>
          <w:rtl/>
        </w:rPr>
        <w:t xml:space="preserve">תשב"ץ </w:t>
      </w:r>
      <w:r>
        <w:rPr>
          <w:rFonts w:asciiTheme="minorBidi" w:hAnsiTheme="minorBidi"/>
          <w:sz w:val="16"/>
          <w:szCs w:val="16"/>
          <w:rtl/>
        </w:rPr>
        <w:t>(ח"א סי' לז)</w:t>
      </w:r>
      <w:r>
        <w:rPr>
          <w:rFonts w:asciiTheme="minorBidi" w:hAnsiTheme="minorBidi"/>
          <w:rtl/>
        </w:rPr>
        <w:t>- אין בדבריו ממש ואפילו היא מודה בדבר כיון שאין שם עדים ואפי' היה שם עד אחד... וראוי לגעור בזה שהעיז פניו לומר שקדשה בביאה דהא רב מינגד מאן דמקדש בביאה... וכ"ש שאם היא ביאה בלא עדים שהיא ביאה של הפקר שיש איסור בדבר, שהרי אסרו ייחוד דפנויה בב"ד של דוד.</w:t>
      </w:r>
    </w:p>
    <w:p w14:paraId="6DD05F4D" w14:textId="77777777" w:rsidR="0095461D" w:rsidRDefault="0095461D" w:rsidP="0095461D">
      <w:pPr>
        <w:rPr>
          <w:rFonts w:asciiTheme="minorBidi" w:hAnsiTheme="minorBidi"/>
          <w:b/>
          <w:bCs/>
          <w:color w:val="000000"/>
          <w:sz w:val="28"/>
          <w:szCs w:val="28"/>
          <w:u w:val="single"/>
          <w:rtl/>
        </w:rPr>
      </w:pPr>
      <w:r>
        <w:rPr>
          <w:rFonts w:asciiTheme="minorBidi" w:hAnsiTheme="minorBidi"/>
          <w:b/>
          <w:bCs/>
          <w:color w:val="000000"/>
          <w:sz w:val="28"/>
          <w:szCs w:val="28"/>
          <w:u w:val="single"/>
          <w:rtl/>
        </w:rPr>
        <w:t>שו"ע:</w:t>
      </w:r>
    </w:p>
    <w:p w14:paraId="6DE4F5CB" w14:textId="77777777" w:rsidR="0095461D" w:rsidRDefault="0095461D" w:rsidP="0095461D">
      <w:pPr>
        <w:rPr>
          <w:rFonts w:asciiTheme="minorBidi" w:hAnsiTheme="minorBidi"/>
          <w:color w:val="000000"/>
          <w:rtl/>
        </w:rPr>
      </w:pPr>
      <w:r>
        <w:rPr>
          <w:rFonts w:asciiTheme="minorBidi" w:hAnsiTheme="minorBidi"/>
          <w:rtl/>
        </w:rPr>
        <w:t>האשה מתקדשת בשלשה דרכים: בכסף או בשטר או בביאה, מן התורה. אבל חכמים אסרו לקדש בביאה משום פריצות. ואם עבר וקידש בביאה מכין אותו</w:t>
      </w:r>
      <w:r>
        <w:rPr>
          <w:rStyle w:val="a5"/>
          <w:rFonts w:asciiTheme="minorBidi" w:hAnsiTheme="minorBidi"/>
          <w:color w:val="000000"/>
          <w:rtl/>
        </w:rPr>
        <w:footnoteReference w:id="59"/>
      </w:r>
      <w:r>
        <w:rPr>
          <w:rFonts w:asciiTheme="minorBidi" w:hAnsiTheme="minorBidi"/>
          <w:rtl/>
        </w:rPr>
        <w:t xml:space="preserve"> מכת מרדות, והיא מקודשת. ואפילו קדשה בכסף או בשטר אם לא שידך תחלה, או שקידש בשוק, מכין אותו מכת מרדות, והיא מקודשת.</w:t>
      </w:r>
      <w:r>
        <w:rPr>
          <w:rFonts w:asciiTheme="minorBidi" w:hAnsiTheme="minorBidi"/>
          <w:color w:val="000000"/>
          <w:sz w:val="16"/>
          <w:szCs w:val="16"/>
          <w:rtl/>
        </w:rPr>
        <w:t xml:space="preserve"> </w:t>
      </w:r>
      <w:r>
        <w:rPr>
          <w:rFonts w:asciiTheme="minorBidi" w:hAnsiTheme="minorBidi"/>
          <w:color w:val="000000"/>
          <w:sz w:val="18"/>
          <w:szCs w:val="18"/>
          <w:rtl/>
        </w:rPr>
        <w:t>הגה: וי"א שאין מכין אם קידש בכסף או בשטר אפילו בשוק ובלא שידוכין (טור בשם הרא"ש). ולא ראיתי מימי שהכו מי שקדש בלא שדוכין.</w:t>
      </w:r>
    </w:p>
    <w:p w14:paraId="03B67173" w14:textId="77777777" w:rsidR="0095461D" w:rsidRDefault="0095461D" w:rsidP="0095461D">
      <w:pPr>
        <w:rPr>
          <w:rFonts w:asciiTheme="minorBidi" w:hAnsiTheme="minorBidi"/>
          <w:color w:val="000000"/>
          <w:sz w:val="16"/>
          <w:szCs w:val="16"/>
          <w:rtl/>
        </w:rPr>
      </w:pPr>
      <w:r>
        <w:rPr>
          <w:rFonts w:asciiTheme="minorBidi" w:hAnsiTheme="minorBidi"/>
          <w:color w:val="000000"/>
          <w:u w:val="single"/>
          <w:rtl/>
        </w:rPr>
        <w:t>קידושין בלילה:</w:t>
      </w:r>
      <w:r>
        <w:rPr>
          <w:rFonts w:asciiTheme="minorBidi" w:hAnsiTheme="minorBidi"/>
          <w:color w:val="000000"/>
          <w:sz w:val="16"/>
          <w:szCs w:val="16"/>
          <w:rtl/>
        </w:rPr>
        <w:t xml:space="preserve">  (פת"ש סק"ז)</w:t>
      </w:r>
    </w:p>
    <w:p w14:paraId="092AF045" w14:textId="77777777" w:rsidR="0095461D" w:rsidRDefault="0095461D" w:rsidP="00AD24AD">
      <w:pPr>
        <w:pStyle w:val="a6"/>
        <w:numPr>
          <w:ilvl w:val="0"/>
          <w:numId w:val="145"/>
        </w:numPr>
        <w:rPr>
          <w:rFonts w:asciiTheme="minorBidi" w:hAnsiTheme="minorBidi"/>
          <w:rtl/>
        </w:rPr>
      </w:pPr>
      <w:r>
        <w:rPr>
          <w:rFonts w:asciiTheme="minorBidi" w:hAnsiTheme="minorBidi"/>
          <w:rtl/>
        </w:rPr>
        <w:t xml:space="preserve">רי"ד (רא"ם מהר"י מינץ </w:t>
      </w:r>
      <w:r>
        <w:rPr>
          <w:rFonts w:asciiTheme="minorBidi" w:hAnsiTheme="minorBidi"/>
          <w:color w:val="000000"/>
          <w:sz w:val="16"/>
          <w:szCs w:val="16"/>
          <w:rtl/>
        </w:rPr>
        <w:t>להב' הבאה"ט</w:t>
      </w:r>
      <w:r>
        <w:rPr>
          <w:rFonts w:asciiTheme="minorBidi" w:hAnsiTheme="minorBidi"/>
          <w:rtl/>
        </w:rPr>
        <w:t>) ובאה"ט</w:t>
      </w:r>
      <w:r>
        <w:rPr>
          <w:rStyle w:val="a5"/>
          <w:rFonts w:asciiTheme="minorBidi" w:hAnsiTheme="minorBidi"/>
          <w:color w:val="000000"/>
          <w:rtl/>
        </w:rPr>
        <w:footnoteReference w:id="60"/>
      </w:r>
      <w:r>
        <w:rPr>
          <w:rFonts w:asciiTheme="minorBidi" w:hAnsiTheme="minorBidi"/>
          <w:rtl/>
        </w:rPr>
        <w:t>- אשה שנתקדשה בלילה ספק אם הם קידושין</w:t>
      </w:r>
      <w:r>
        <w:rPr>
          <w:rStyle w:val="a5"/>
          <w:rFonts w:asciiTheme="minorBidi" w:hAnsiTheme="minorBidi"/>
          <w:color w:val="000000"/>
          <w:rtl/>
        </w:rPr>
        <w:footnoteReference w:id="61"/>
      </w:r>
      <w:r>
        <w:rPr>
          <w:rFonts w:asciiTheme="minorBidi" w:hAnsiTheme="minorBidi"/>
          <w:color w:val="000000"/>
          <w:rtl/>
        </w:rPr>
        <w:t>.</w:t>
      </w:r>
      <w:r>
        <w:rPr>
          <w:rFonts w:asciiTheme="minorBidi" w:hAnsiTheme="minorBidi"/>
          <w:rtl/>
        </w:rPr>
        <w:t xml:space="preserve"> </w:t>
      </w:r>
    </w:p>
    <w:p w14:paraId="4F502FFA" w14:textId="77777777" w:rsidR="0095461D" w:rsidRDefault="0095461D" w:rsidP="00AD24AD">
      <w:pPr>
        <w:pStyle w:val="a6"/>
        <w:numPr>
          <w:ilvl w:val="0"/>
          <w:numId w:val="145"/>
        </w:numPr>
        <w:rPr>
          <w:rFonts w:asciiTheme="minorBidi" w:hAnsiTheme="minorBidi"/>
        </w:rPr>
      </w:pPr>
      <w:r>
        <w:rPr>
          <w:rFonts w:asciiTheme="minorBidi" w:hAnsiTheme="minorBidi"/>
          <w:rtl/>
        </w:rPr>
        <w:t>רוב הפוסקים</w:t>
      </w:r>
      <w:r>
        <w:rPr>
          <w:rStyle w:val="a5"/>
          <w:rFonts w:asciiTheme="minorBidi" w:hAnsiTheme="minorBidi"/>
          <w:color w:val="000000"/>
          <w:rtl/>
        </w:rPr>
        <w:footnoteReference w:id="62"/>
      </w:r>
      <w:r>
        <w:rPr>
          <w:rFonts w:asciiTheme="minorBidi" w:hAnsiTheme="minorBidi"/>
          <w:rtl/>
        </w:rPr>
        <w:t>- אין ספק בקידושין בלילה</w:t>
      </w:r>
      <w:r>
        <w:rPr>
          <w:rStyle w:val="a5"/>
          <w:rFonts w:asciiTheme="minorBidi" w:hAnsiTheme="minorBidi"/>
          <w:color w:val="000000"/>
          <w:rtl/>
        </w:rPr>
        <w:footnoteReference w:id="63"/>
      </w:r>
      <w:r>
        <w:rPr>
          <w:rFonts w:asciiTheme="minorBidi" w:hAnsiTheme="minorBidi"/>
          <w:color w:val="000000"/>
          <w:rtl/>
        </w:rPr>
        <w:t>.</w:t>
      </w:r>
    </w:p>
    <w:p w14:paraId="524D6A67" w14:textId="77777777" w:rsidR="0095461D" w:rsidRDefault="0095461D" w:rsidP="0095461D">
      <w:pPr>
        <w:rPr>
          <w:rFonts w:asciiTheme="minorBidi" w:hAnsiTheme="minorBidi"/>
          <w:rtl/>
        </w:rPr>
      </w:pPr>
    </w:p>
    <w:p w14:paraId="7EF7D06C" w14:textId="77777777" w:rsidR="0095461D" w:rsidRDefault="0095461D" w:rsidP="0095461D">
      <w:pPr>
        <w:rPr>
          <w:rFonts w:asciiTheme="minorBidi" w:hAnsiTheme="minorBidi"/>
          <w:rtl/>
        </w:rPr>
      </w:pPr>
    </w:p>
    <w:p w14:paraId="0403CBBB" w14:textId="77777777" w:rsidR="0095461D" w:rsidRDefault="0095461D" w:rsidP="0095461D">
      <w:pPr>
        <w:rPr>
          <w:rFonts w:asciiTheme="minorBidi" w:hAnsiTheme="minorBidi"/>
          <w:rtl/>
        </w:rPr>
      </w:pPr>
    </w:p>
    <w:p w14:paraId="20AB683A" w14:textId="77777777" w:rsidR="0095461D" w:rsidRDefault="0095461D" w:rsidP="0095461D">
      <w:pPr>
        <w:rPr>
          <w:rFonts w:asciiTheme="minorBidi" w:hAnsiTheme="minorBidi"/>
          <w:b/>
          <w:bCs/>
          <w:rtl/>
        </w:rPr>
      </w:pPr>
    </w:p>
    <w:p w14:paraId="6ACA41C0" w14:textId="77777777" w:rsidR="0095461D" w:rsidRDefault="0095461D" w:rsidP="0095461D">
      <w:pPr>
        <w:rPr>
          <w:rFonts w:asciiTheme="minorBidi" w:hAnsiTheme="minorBidi"/>
          <w:b/>
          <w:bCs/>
          <w:rtl/>
        </w:rPr>
      </w:pPr>
    </w:p>
    <w:p w14:paraId="6C4943EE" w14:textId="77777777" w:rsidR="0095461D" w:rsidRDefault="0095461D" w:rsidP="0095461D">
      <w:pPr>
        <w:bidi w:val="0"/>
        <w:spacing w:after="0"/>
        <w:rPr>
          <w:rFonts w:asciiTheme="minorBidi" w:eastAsiaTheme="majorEastAsia" w:hAnsiTheme="minorBidi"/>
          <w:b/>
          <w:bCs/>
          <w:color w:val="365F91" w:themeColor="accent1" w:themeShade="BF"/>
          <w:sz w:val="28"/>
          <w:szCs w:val="28"/>
          <w:rtl/>
        </w:rPr>
        <w:sectPr w:rsidR="0095461D">
          <w:headerReference w:type="default" r:id="rId12"/>
          <w:footnotePr>
            <w:numRestart w:val="eachSect"/>
          </w:footnotePr>
          <w:pgSz w:w="11906" w:h="16838"/>
          <w:pgMar w:top="720" w:right="1134" w:bottom="720" w:left="1134" w:header="0" w:footer="0" w:gutter="0"/>
          <w:cols w:space="720"/>
          <w:bidi/>
          <w:rtlGutter/>
        </w:sectPr>
      </w:pPr>
    </w:p>
    <w:p w14:paraId="51BFF1ED" w14:textId="77777777" w:rsidR="0095461D" w:rsidRDefault="0095461D" w:rsidP="0095461D">
      <w:pPr>
        <w:pStyle w:val="1"/>
        <w:rPr>
          <w:rFonts w:asciiTheme="minorBidi" w:hAnsiTheme="minorBidi" w:cstheme="minorBidi"/>
          <w:color w:val="auto"/>
          <w:rtl/>
        </w:rPr>
      </w:pPr>
      <w:r>
        <w:rPr>
          <w:rFonts w:asciiTheme="minorBidi" w:hAnsiTheme="minorBidi" w:cstheme="minorBidi"/>
          <w:rtl/>
        </w:rPr>
        <w:lastRenderedPageBreak/>
        <w:t xml:space="preserve">סימן כז: כיצד לשון הקידושין ושיאמר הוא ויתן הוא, ובו י' סעיפים. </w:t>
      </w:r>
    </w:p>
    <w:p w14:paraId="4BB103AA" w14:textId="77777777" w:rsidR="0095461D" w:rsidRDefault="0095461D" w:rsidP="0095461D">
      <w:pPr>
        <w:pStyle w:val="2"/>
        <w:rPr>
          <w:rFonts w:cstheme="minorBidi"/>
          <w:color w:val="548DD4" w:themeColor="text2" w:themeTint="99"/>
          <w:rtl/>
        </w:rPr>
      </w:pPr>
      <w:r>
        <w:rPr>
          <w:rFonts w:cstheme="minorBidi"/>
          <w:rtl/>
        </w:rPr>
        <w:t>סעיף א: קידושין בכסף כיצד.</w:t>
      </w:r>
    </w:p>
    <w:p w14:paraId="60E6602E" w14:textId="77777777" w:rsidR="0095461D" w:rsidRDefault="0095461D" w:rsidP="0095461D">
      <w:pPr>
        <w:rPr>
          <w:rFonts w:asciiTheme="minorBidi" w:hAnsiTheme="minorBidi"/>
          <w:rtl/>
        </w:rPr>
      </w:pPr>
      <w:r>
        <w:rPr>
          <w:rFonts w:asciiTheme="minorBidi" w:hAnsiTheme="minorBidi"/>
          <w:b/>
          <w:bCs/>
          <w:rtl/>
        </w:rPr>
        <w:t xml:space="preserve">קידושין </w:t>
      </w:r>
      <w:r>
        <w:rPr>
          <w:rFonts w:asciiTheme="minorBidi" w:hAnsiTheme="minorBidi"/>
          <w:b/>
          <w:bCs/>
          <w:sz w:val="16"/>
          <w:szCs w:val="16"/>
          <w:rtl/>
        </w:rPr>
        <w:t xml:space="preserve">(רפ"ק) </w:t>
      </w:r>
      <w:r>
        <w:rPr>
          <w:rFonts w:asciiTheme="minorBidi" w:hAnsiTheme="minorBidi"/>
          <w:b/>
          <w:bCs/>
          <w:rtl/>
        </w:rPr>
        <w:t xml:space="preserve">ג ע"ב: </w:t>
      </w:r>
      <w:r>
        <w:rPr>
          <w:rFonts w:asciiTheme="minorBidi" w:hAnsiTheme="minorBidi"/>
          <w:rtl/>
        </w:rPr>
        <w:t xml:space="preserve">בכסף. מנ"ל?... </w:t>
      </w:r>
      <w:r>
        <w:rPr>
          <w:rFonts w:asciiTheme="minorBidi" w:hAnsiTheme="minorBidi"/>
          <w:sz w:val="14"/>
          <w:szCs w:val="14"/>
          <w:rtl/>
        </w:rPr>
        <w:t>(ד:)</w:t>
      </w:r>
      <w:r>
        <w:rPr>
          <w:rFonts w:asciiTheme="minorBidi" w:hAnsiTheme="minorBidi"/>
          <w:rtl/>
        </w:rPr>
        <w:t xml:space="preserve"> ותנא מייתי לה מהכא דתניא: כי יקח איש אשה ובעלה והיה אם לא תמצא חן בעיניו כי מצא בה וגו' - אין קיחה אלא בכסף, וכן הוא אומר: נתתי כסף השדה קח ממני.</w:t>
      </w:r>
    </w:p>
    <w:p w14:paraId="0104B33C" w14:textId="77777777" w:rsidR="0095461D" w:rsidRDefault="0095461D" w:rsidP="0095461D">
      <w:pPr>
        <w:rPr>
          <w:rFonts w:asciiTheme="minorBidi" w:hAnsiTheme="minorBidi"/>
          <w:rtl/>
        </w:rPr>
      </w:pPr>
      <w:r>
        <w:rPr>
          <w:rFonts w:asciiTheme="minorBidi" w:hAnsiTheme="minorBidi"/>
          <w:b/>
          <w:bCs/>
          <w:rtl/>
        </w:rPr>
        <w:t xml:space="preserve">קידושין </w:t>
      </w:r>
      <w:r>
        <w:rPr>
          <w:rFonts w:asciiTheme="minorBidi" w:hAnsiTheme="minorBidi"/>
          <w:b/>
          <w:bCs/>
          <w:sz w:val="16"/>
          <w:szCs w:val="16"/>
          <w:rtl/>
        </w:rPr>
        <w:t xml:space="preserve">(פ"ק) </w:t>
      </w:r>
      <w:r>
        <w:rPr>
          <w:rFonts w:asciiTheme="minorBidi" w:hAnsiTheme="minorBidi"/>
          <w:b/>
          <w:bCs/>
          <w:rtl/>
        </w:rPr>
        <w:t xml:space="preserve">ה ע"ב: </w:t>
      </w:r>
      <w:r>
        <w:rPr>
          <w:rFonts w:asciiTheme="minorBidi" w:hAnsiTheme="minorBidi"/>
          <w:rtl/>
        </w:rPr>
        <w:t>ת"ר: כיצד בכסף? נתן לה כסף או שוה כסף, ואמר לה הרי את מקודשת לי</w:t>
      </w:r>
      <w:r>
        <w:rPr>
          <w:rStyle w:val="a5"/>
          <w:rFonts w:asciiTheme="minorBidi" w:hAnsiTheme="minorBidi"/>
          <w:rtl/>
        </w:rPr>
        <w:footnoteReference w:id="64"/>
      </w:r>
      <w:r>
        <w:rPr>
          <w:rFonts w:asciiTheme="minorBidi" w:hAnsiTheme="minorBidi"/>
          <w:rtl/>
        </w:rPr>
        <w:t xml:space="preserve"> הרי את מאורסת לי הרי את לי לאינתו - הרי זו מקודשת... </w:t>
      </w:r>
      <w:r>
        <w:rPr>
          <w:rFonts w:asciiTheme="minorBidi" w:hAnsiTheme="minorBidi"/>
          <w:sz w:val="14"/>
          <w:szCs w:val="14"/>
          <w:rtl/>
        </w:rPr>
        <w:t>(ו.)</w:t>
      </w:r>
      <w:r>
        <w:rPr>
          <w:rFonts w:asciiTheme="minorBidi" w:hAnsiTheme="minorBidi"/>
          <w:rtl/>
        </w:rPr>
        <w:t xml:space="preserve"> ת"ר: הרי את אשתי, הרי את ארוסתי הרי את קנויה לי - מקודשת. הרי את שלי, הרי את ברשותי, הרי את זקוקה לי - מקודשת. וליתנינהו כולהו כחדא</w:t>
      </w:r>
      <w:r>
        <w:rPr>
          <w:rStyle w:val="a5"/>
          <w:rFonts w:asciiTheme="minorBidi" w:hAnsiTheme="minorBidi"/>
          <w:rtl/>
        </w:rPr>
        <w:footnoteReference w:id="65"/>
      </w:r>
      <w:r>
        <w:rPr>
          <w:rFonts w:asciiTheme="minorBidi" w:hAnsiTheme="minorBidi"/>
          <w:rtl/>
        </w:rPr>
        <w:t>! תנא תלת תלת שמעינהו וגרסינהו...  האומר חרופה ביהודה - מקודשת, שכן ביהודה קורין לארוסה חרופה. במאי עסקינן</w:t>
      </w:r>
      <w:r>
        <w:rPr>
          <w:rStyle w:val="a5"/>
          <w:rFonts w:asciiTheme="minorBidi" w:hAnsiTheme="minorBidi"/>
          <w:rtl/>
        </w:rPr>
        <w:footnoteReference w:id="66"/>
      </w:r>
      <w:r>
        <w:rPr>
          <w:rFonts w:asciiTheme="minorBidi" w:hAnsiTheme="minorBidi"/>
          <w:rtl/>
        </w:rPr>
        <w:t>? אילימא בשאין מדבר עמה על עסקי גיטה וקידושיה</w:t>
      </w:r>
      <w:r>
        <w:rPr>
          <w:rStyle w:val="a5"/>
          <w:rFonts w:asciiTheme="minorBidi" w:hAnsiTheme="minorBidi"/>
          <w:rtl/>
        </w:rPr>
        <w:footnoteReference w:id="67"/>
      </w:r>
      <w:r>
        <w:rPr>
          <w:rFonts w:asciiTheme="minorBidi" w:hAnsiTheme="minorBidi"/>
          <w:rtl/>
        </w:rPr>
        <w:t>, מנא ידעה מאי קאמר לה</w:t>
      </w:r>
      <w:r>
        <w:rPr>
          <w:rStyle w:val="a5"/>
          <w:rFonts w:asciiTheme="minorBidi" w:hAnsiTheme="minorBidi"/>
          <w:rtl/>
        </w:rPr>
        <w:footnoteReference w:id="68"/>
      </w:r>
      <w:r>
        <w:rPr>
          <w:rFonts w:asciiTheme="minorBidi" w:hAnsiTheme="minorBidi"/>
          <w:rtl/>
        </w:rPr>
        <w:t>? ואלא במדבר</w:t>
      </w:r>
      <w:r>
        <w:rPr>
          <w:rStyle w:val="a5"/>
          <w:rFonts w:asciiTheme="minorBidi" w:hAnsiTheme="minorBidi"/>
          <w:rtl/>
        </w:rPr>
        <w:footnoteReference w:id="69"/>
      </w:r>
      <w:r>
        <w:rPr>
          <w:rFonts w:asciiTheme="minorBidi" w:hAnsiTheme="minorBidi"/>
          <w:rtl/>
        </w:rPr>
        <w:t xml:space="preserve"> עמה על עסקי גיטה וקידושיה, אף על גב דלא אמר לה נמי! דתנן</w:t>
      </w:r>
      <w:r>
        <w:rPr>
          <w:rFonts w:asciiTheme="minorBidi" w:hAnsiTheme="minorBidi" w:cs="Arial"/>
          <w:sz w:val="16"/>
          <w:szCs w:val="16"/>
          <w:rtl/>
        </w:rPr>
        <w:t xml:space="preserve"> (מעשר שני פ"ד מ"ז)</w:t>
      </w:r>
      <w:r>
        <w:rPr>
          <w:rFonts w:asciiTheme="minorBidi" w:hAnsiTheme="minorBidi"/>
          <w:rtl/>
        </w:rPr>
        <w:t xml:space="preserve">: היה מדבר עם האשה על עיסקי גיטה וקידושיה, ונתן לה גיטה וקידושיה ולא פירש, </w:t>
      </w:r>
      <w:r>
        <w:rPr>
          <w:rFonts w:asciiTheme="minorBidi" w:hAnsiTheme="minorBidi"/>
          <w:u w:val="single"/>
          <w:rtl/>
        </w:rPr>
        <w:t>רבי יוסי אומר</w:t>
      </w:r>
      <w:r>
        <w:rPr>
          <w:rFonts w:asciiTheme="minorBidi" w:hAnsiTheme="minorBidi"/>
          <w:rtl/>
        </w:rPr>
        <w:t xml:space="preserve">: דיו, </w:t>
      </w:r>
      <w:r>
        <w:rPr>
          <w:rFonts w:asciiTheme="minorBidi" w:hAnsiTheme="minorBidi"/>
          <w:u w:val="single"/>
          <w:rtl/>
        </w:rPr>
        <w:t>ר' יהודה אומר:</w:t>
      </w:r>
      <w:r>
        <w:rPr>
          <w:rFonts w:asciiTheme="minorBidi" w:hAnsiTheme="minorBidi"/>
          <w:rtl/>
        </w:rPr>
        <w:t xml:space="preserve"> צריך לפרש. </w:t>
      </w:r>
      <w:r>
        <w:rPr>
          <w:rFonts w:asciiTheme="minorBidi" w:hAnsiTheme="minorBidi"/>
          <w:u w:val="single"/>
          <w:rtl/>
        </w:rPr>
        <w:t>אמר רב הונא אמר שמואל</w:t>
      </w:r>
      <w:r>
        <w:rPr>
          <w:rFonts w:asciiTheme="minorBidi" w:hAnsiTheme="minorBidi"/>
          <w:rtl/>
        </w:rPr>
        <w:t xml:space="preserve">: הלכה כר' יוסי. </w:t>
      </w:r>
      <w:r>
        <w:rPr>
          <w:rFonts w:asciiTheme="minorBidi" w:hAnsiTheme="minorBidi" w:cs="Arial"/>
          <w:u w:val="single"/>
          <w:rtl/>
        </w:rPr>
        <w:t>אמרי</w:t>
      </w:r>
      <w:r>
        <w:rPr>
          <w:rFonts w:asciiTheme="minorBidi" w:hAnsiTheme="minorBidi" w:cs="Arial"/>
          <w:rtl/>
        </w:rPr>
        <w:t>: לעולם במדבר עמה על עסקי גיטה וקידושיה, ואי דיהיב לה ושתיק ה"נ, הב"ע - דיהב לה ואמר לה בהני לישני, והכי קא מיבעי ליה: הני לישני לקידושי קאמר לה, או דילמא למלאכה קאמר לה? תיקו.</w:t>
      </w:r>
      <w:r>
        <w:rPr>
          <w:rtl/>
        </w:rPr>
        <w:t xml:space="preserve"> </w:t>
      </w:r>
      <w:r>
        <w:rPr>
          <w:rFonts w:asciiTheme="minorBidi" w:hAnsiTheme="minorBidi" w:cs="Arial"/>
          <w:rtl/>
        </w:rPr>
        <w:t xml:space="preserve">גופא: היה מדבר עם האשה על עיסקי גיטה וקידושיה, ונתן לה גיטה וקידושיה ולא פירש, </w:t>
      </w:r>
      <w:r>
        <w:rPr>
          <w:rFonts w:asciiTheme="minorBidi" w:hAnsiTheme="minorBidi" w:cs="Arial"/>
          <w:u w:val="single"/>
          <w:rtl/>
        </w:rPr>
        <w:t>רבי יוסי אומר</w:t>
      </w:r>
      <w:r>
        <w:rPr>
          <w:rFonts w:asciiTheme="minorBidi" w:hAnsiTheme="minorBidi" w:cs="Arial"/>
          <w:rtl/>
        </w:rPr>
        <w:t xml:space="preserve">: דיו, </w:t>
      </w:r>
      <w:r>
        <w:rPr>
          <w:rFonts w:asciiTheme="minorBidi" w:hAnsiTheme="minorBidi" w:cs="Arial"/>
          <w:u w:val="single"/>
          <w:rtl/>
        </w:rPr>
        <w:t>ר' יהודה אומר</w:t>
      </w:r>
      <w:r>
        <w:rPr>
          <w:rFonts w:asciiTheme="minorBidi" w:hAnsiTheme="minorBidi" w:cs="Arial"/>
          <w:rtl/>
        </w:rPr>
        <w:t>: צריך לפרש.</w:t>
      </w:r>
      <w:r>
        <w:rPr>
          <w:rFonts w:asciiTheme="minorBidi" w:hAnsiTheme="minorBidi"/>
          <w:rtl/>
        </w:rPr>
        <w:t xml:space="preserve"> </w:t>
      </w:r>
      <w:r>
        <w:rPr>
          <w:rFonts w:asciiTheme="minorBidi" w:hAnsiTheme="minorBidi"/>
          <w:u w:val="single"/>
          <w:rtl/>
        </w:rPr>
        <w:t>אמר רב יהודה אמר שמואל</w:t>
      </w:r>
      <w:r>
        <w:rPr>
          <w:rFonts w:asciiTheme="minorBidi" w:hAnsiTheme="minorBidi"/>
          <w:rtl/>
        </w:rPr>
        <w:t>: והוא שעסוקין</w:t>
      </w:r>
      <w:r>
        <w:rPr>
          <w:rStyle w:val="a5"/>
          <w:rFonts w:asciiTheme="minorBidi" w:hAnsiTheme="minorBidi"/>
          <w:rtl/>
        </w:rPr>
        <w:footnoteReference w:id="70"/>
      </w:r>
      <w:r>
        <w:rPr>
          <w:rFonts w:asciiTheme="minorBidi" w:hAnsiTheme="minorBidi"/>
          <w:rtl/>
        </w:rPr>
        <w:t xml:space="preserve"> באותו ענין. </w:t>
      </w:r>
      <w:r>
        <w:rPr>
          <w:rFonts w:asciiTheme="minorBidi" w:hAnsiTheme="minorBidi"/>
          <w:u w:val="single"/>
          <w:rtl/>
        </w:rPr>
        <w:t>וכן אמר ר"א א"ר אושעיא</w:t>
      </w:r>
      <w:r>
        <w:rPr>
          <w:rFonts w:asciiTheme="minorBidi" w:hAnsiTheme="minorBidi"/>
          <w:rtl/>
        </w:rPr>
        <w:t xml:space="preserve">: והוא שעסוקין באותו ענין. כתנאי, </w:t>
      </w:r>
      <w:r>
        <w:rPr>
          <w:rFonts w:asciiTheme="minorBidi" w:hAnsiTheme="minorBidi"/>
          <w:u w:val="single"/>
          <w:rtl/>
        </w:rPr>
        <w:t>רבי אומר</w:t>
      </w:r>
      <w:r>
        <w:rPr>
          <w:rFonts w:asciiTheme="minorBidi" w:hAnsiTheme="minorBidi"/>
          <w:rtl/>
        </w:rPr>
        <w:t>: והוא שעסוקין באותו ענין</w:t>
      </w:r>
      <w:r>
        <w:rPr>
          <w:rStyle w:val="a5"/>
          <w:rFonts w:asciiTheme="minorBidi" w:hAnsiTheme="minorBidi"/>
          <w:rtl/>
        </w:rPr>
        <w:footnoteReference w:id="71"/>
      </w:r>
      <w:r>
        <w:rPr>
          <w:rFonts w:asciiTheme="minorBidi" w:hAnsiTheme="minorBidi"/>
          <w:rtl/>
        </w:rPr>
        <w:t xml:space="preserve">, </w:t>
      </w:r>
      <w:r>
        <w:rPr>
          <w:rFonts w:asciiTheme="minorBidi" w:hAnsiTheme="minorBidi"/>
          <w:u w:val="single"/>
          <w:rtl/>
        </w:rPr>
        <w:t>ר' אלעזר בר ר"ש אומר</w:t>
      </w:r>
      <w:r>
        <w:rPr>
          <w:rFonts w:asciiTheme="minorBidi" w:hAnsiTheme="minorBidi"/>
          <w:rtl/>
        </w:rPr>
        <w:t>: אף על פי שאין עסוקין באותו ענין. ואי לאו דעסוקין באותו ענין מנא ידעה</w:t>
      </w:r>
      <w:r>
        <w:rPr>
          <w:rStyle w:val="a5"/>
          <w:rFonts w:asciiTheme="minorBidi" w:hAnsiTheme="minorBidi"/>
          <w:rtl/>
        </w:rPr>
        <w:footnoteReference w:id="72"/>
      </w:r>
      <w:r>
        <w:rPr>
          <w:rFonts w:asciiTheme="minorBidi" w:hAnsiTheme="minorBidi"/>
          <w:rtl/>
        </w:rPr>
        <w:t xml:space="preserve"> מאי קאמר לה? </w:t>
      </w:r>
      <w:r>
        <w:rPr>
          <w:rFonts w:asciiTheme="minorBidi" w:hAnsiTheme="minorBidi"/>
          <w:u w:val="single"/>
          <w:rtl/>
        </w:rPr>
        <w:t>אמר אביי</w:t>
      </w:r>
      <w:r>
        <w:rPr>
          <w:rFonts w:asciiTheme="minorBidi" w:hAnsiTheme="minorBidi"/>
          <w:rtl/>
        </w:rPr>
        <w:t>: מענין לענין</w:t>
      </w:r>
      <w:r>
        <w:rPr>
          <w:rStyle w:val="a5"/>
          <w:rFonts w:asciiTheme="minorBidi" w:hAnsiTheme="minorBidi"/>
          <w:rtl/>
        </w:rPr>
        <w:footnoteReference w:id="73"/>
      </w:r>
      <w:r>
        <w:rPr>
          <w:rFonts w:asciiTheme="minorBidi" w:hAnsiTheme="minorBidi"/>
          <w:rtl/>
        </w:rPr>
        <w:t xml:space="preserve"> באותו ענין. </w:t>
      </w:r>
    </w:p>
    <w:p w14:paraId="2C5CB534" w14:textId="77777777" w:rsidR="0095461D" w:rsidRDefault="0095461D" w:rsidP="0095461D">
      <w:pPr>
        <w:rPr>
          <w:rFonts w:asciiTheme="minorBidi" w:hAnsiTheme="minorBidi"/>
          <w:u w:val="single"/>
          <w:rtl/>
        </w:rPr>
      </w:pPr>
      <w:r>
        <w:rPr>
          <w:rFonts w:asciiTheme="minorBidi" w:hAnsiTheme="minorBidi"/>
          <w:u w:val="single"/>
          <w:rtl/>
        </w:rPr>
        <w:t>קידושין בכסף:</w:t>
      </w:r>
    </w:p>
    <w:p w14:paraId="7BA04C67" w14:textId="77777777" w:rsidR="0095461D" w:rsidRDefault="0095461D" w:rsidP="00AD24AD">
      <w:pPr>
        <w:pStyle w:val="a6"/>
        <w:numPr>
          <w:ilvl w:val="0"/>
          <w:numId w:val="139"/>
        </w:numPr>
        <w:rPr>
          <w:rFonts w:asciiTheme="minorBidi" w:hAnsiTheme="minorBidi"/>
          <w:rtl/>
        </w:rPr>
      </w:pPr>
      <w:r>
        <w:rPr>
          <w:rFonts w:asciiTheme="minorBidi" w:hAnsiTheme="minorBidi"/>
          <w:rtl/>
        </w:rPr>
        <w:t xml:space="preserve">טור- </w:t>
      </w:r>
      <w:r>
        <w:rPr>
          <w:rFonts w:asciiTheme="minorBidi" w:hAnsiTheme="minorBidi" w:cs="Arial"/>
          <w:rtl/>
        </w:rPr>
        <w:t>בכסף כיצד, נותן לה בפני שנים פרוטה או שוה פרוטה</w:t>
      </w:r>
      <w:r>
        <w:rPr>
          <w:rStyle w:val="a5"/>
          <w:rFonts w:asciiTheme="minorBidi" w:hAnsiTheme="minorBidi" w:cs="Arial"/>
          <w:rtl/>
        </w:rPr>
        <w:footnoteReference w:id="74"/>
      </w:r>
      <w:r>
        <w:rPr>
          <w:rFonts w:asciiTheme="minorBidi" w:hAnsiTheme="minorBidi" w:cs="Arial"/>
          <w:rtl/>
        </w:rPr>
        <w:t>, בין כסף, והוא משקל חצי שעורה</w:t>
      </w:r>
      <w:r>
        <w:rPr>
          <w:rStyle w:val="a5"/>
          <w:rFonts w:asciiTheme="minorBidi" w:hAnsiTheme="minorBidi" w:cs="Arial"/>
          <w:rtl/>
        </w:rPr>
        <w:footnoteReference w:id="75"/>
      </w:r>
      <w:r>
        <w:rPr>
          <w:rFonts w:asciiTheme="minorBidi" w:hAnsiTheme="minorBidi" w:cs="Arial"/>
          <w:rtl/>
        </w:rPr>
        <w:t>, בין כל דבר, ואומר לה הרי את מקודשת לי, או הרי את מאורסת לי, או הרי את לי לאנתו</w:t>
      </w:r>
      <w:r>
        <w:rPr>
          <w:rStyle w:val="a5"/>
          <w:rFonts w:asciiTheme="minorBidi" w:hAnsiTheme="minorBidi" w:cs="Arial"/>
          <w:rtl/>
        </w:rPr>
        <w:footnoteReference w:id="76"/>
      </w:r>
      <w:r>
        <w:rPr>
          <w:rFonts w:asciiTheme="minorBidi" w:hAnsiTheme="minorBidi" w:cs="Arial"/>
          <w:rtl/>
        </w:rPr>
        <w:t>.</w:t>
      </w:r>
      <w:r>
        <w:rPr>
          <w:rFonts w:asciiTheme="minorBidi" w:hAnsiTheme="minorBidi"/>
          <w:rtl/>
        </w:rPr>
        <w:t xml:space="preserve"> </w:t>
      </w:r>
      <w:r>
        <w:rPr>
          <w:rFonts w:asciiTheme="minorBidi" w:hAnsiTheme="minorBidi"/>
          <w:color w:val="E36C0A" w:themeColor="accent6" w:themeShade="BF"/>
          <w:rtl/>
        </w:rPr>
        <w:t>(וכ"פ בשו"ע)</w:t>
      </w:r>
    </w:p>
    <w:p w14:paraId="4F9FFFD2" w14:textId="77777777" w:rsidR="0095461D" w:rsidRDefault="0095461D" w:rsidP="0095461D">
      <w:pPr>
        <w:ind w:left="360"/>
        <w:rPr>
          <w:rFonts w:asciiTheme="minorBidi" w:hAnsiTheme="minorBidi"/>
          <w:u w:val="dotted"/>
        </w:rPr>
      </w:pPr>
      <w:r>
        <w:rPr>
          <w:rFonts w:asciiTheme="minorBidi" w:hAnsiTheme="minorBidi"/>
          <w:u w:val="dotted"/>
          <w:rtl/>
        </w:rPr>
        <w:t>ומה הדין בשאר לשונות שהן ודאי לשונות קידושין הנהוגות במקומות אחרים ובשפות אחרות:</w:t>
      </w:r>
    </w:p>
    <w:p w14:paraId="4825E8D7" w14:textId="77777777" w:rsidR="0095461D" w:rsidRDefault="0095461D" w:rsidP="00AD24AD">
      <w:pPr>
        <w:pStyle w:val="a6"/>
        <w:numPr>
          <w:ilvl w:val="0"/>
          <w:numId w:val="139"/>
        </w:numPr>
        <w:rPr>
          <w:rFonts w:asciiTheme="minorBidi" w:hAnsiTheme="minorBidi"/>
        </w:rPr>
      </w:pPr>
      <w:r>
        <w:rPr>
          <w:rFonts w:asciiTheme="minorBidi" w:hAnsiTheme="minorBidi" w:cs="Arial"/>
          <w:rtl/>
        </w:rPr>
        <w:t>רמב"ם</w:t>
      </w:r>
      <w:r>
        <w:rPr>
          <w:rStyle w:val="a5"/>
          <w:rFonts w:asciiTheme="minorBidi" w:hAnsiTheme="minorBidi" w:cs="Arial"/>
          <w:rtl/>
        </w:rPr>
        <w:footnoteReference w:id="77"/>
      </w:r>
      <w:r>
        <w:rPr>
          <w:rFonts w:asciiTheme="minorBidi" w:hAnsiTheme="minorBidi" w:cs="Arial"/>
          <w:rtl/>
        </w:rPr>
        <w:t xml:space="preserve"> </w:t>
      </w:r>
      <w:r>
        <w:rPr>
          <w:rFonts w:asciiTheme="minorBidi" w:hAnsiTheme="minorBidi" w:cs="Arial"/>
          <w:sz w:val="16"/>
          <w:szCs w:val="16"/>
          <w:rtl/>
        </w:rPr>
        <w:t>(פ"ג מאישות ה"ח)</w:t>
      </w:r>
      <w:r>
        <w:rPr>
          <w:rFonts w:asciiTheme="minorBidi" w:hAnsiTheme="minorBidi" w:cs="Arial"/>
          <w:rtl/>
        </w:rPr>
        <w:t xml:space="preserve"> רא"ש </w:t>
      </w:r>
      <w:r>
        <w:rPr>
          <w:rFonts w:asciiTheme="minorBidi" w:hAnsiTheme="minorBidi" w:cs="Arial"/>
          <w:sz w:val="16"/>
          <w:szCs w:val="16"/>
          <w:rtl/>
        </w:rPr>
        <w:t>(סי' ב)</w:t>
      </w:r>
      <w:r>
        <w:rPr>
          <w:rFonts w:asciiTheme="minorBidi" w:hAnsiTheme="minorBidi" w:cs="Arial"/>
          <w:rtl/>
        </w:rPr>
        <w:t xml:space="preserve"> וטור- וכן בכל לשון שמשמעותו לשון קידושין ודאי באותו מקום, ובלבד שהיא תבין שהוא לשון קידושין</w:t>
      </w:r>
      <w:r>
        <w:rPr>
          <w:rFonts w:asciiTheme="minorBidi" w:hAnsiTheme="minorBidi" w:cs="Arial"/>
          <w:sz w:val="16"/>
          <w:szCs w:val="16"/>
          <w:rtl/>
        </w:rPr>
        <w:t xml:space="preserve"> (ל' הטור)</w:t>
      </w:r>
      <w:r>
        <w:rPr>
          <w:rFonts w:asciiTheme="minorBidi" w:hAnsiTheme="minorBidi" w:cs="Arial"/>
          <w:rtl/>
        </w:rPr>
        <w:t xml:space="preserve">. </w:t>
      </w:r>
      <w:r>
        <w:rPr>
          <w:rFonts w:asciiTheme="minorBidi" w:hAnsiTheme="minorBidi"/>
          <w:color w:val="E36C0A" w:themeColor="accent6" w:themeShade="BF"/>
          <w:rtl/>
        </w:rPr>
        <w:t>(וכ"פ בשו"ע)</w:t>
      </w:r>
    </w:p>
    <w:p w14:paraId="716259DE" w14:textId="77777777" w:rsidR="0095461D" w:rsidRDefault="0095461D" w:rsidP="0095461D">
      <w:pPr>
        <w:rPr>
          <w:rFonts w:asciiTheme="minorBidi" w:hAnsiTheme="minorBidi"/>
          <w:u w:val="single"/>
        </w:rPr>
      </w:pPr>
      <w:r>
        <w:rPr>
          <w:rFonts w:asciiTheme="minorBidi" w:hAnsiTheme="minorBidi"/>
          <w:u w:val="single"/>
          <w:rtl/>
        </w:rPr>
        <w:t>נתן לה ולא אמר כלום, אך היו עסוקים באותו עניין:</w:t>
      </w:r>
    </w:p>
    <w:p w14:paraId="651E8AB7" w14:textId="77777777" w:rsidR="0095461D" w:rsidRDefault="0095461D" w:rsidP="00AD24AD">
      <w:pPr>
        <w:pStyle w:val="a6"/>
        <w:numPr>
          <w:ilvl w:val="0"/>
          <w:numId w:val="139"/>
        </w:numPr>
        <w:rPr>
          <w:rFonts w:asciiTheme="minorBidi" w:hAnsiTheme="minorBidi"/>
        </w:rPr>
      </w:pPr>
      <w:r>
        <w:rPr>
          <w:rFonts w:asciiTheme="minorBidi" w:hAnsiTheme="minorBidi" w:cs="Arial"/>
          <w:rtl/>
        </w:rPr>
        <w:lastRenderedPageBreak/>
        <w:t>טור- ואם היה מדבר עמה</w:t>
      </w:r>
      <w:r>
        <w:rPr>
          <w:rStyle w:val="a5"/>
          <w:rFonts w:asciiTheme="minorBidi" w:hAnsiTheme="minorBidi" w:cs="Arial"/>
          <w:rtl/>
        </w:rPr>
        <w:footnoteReference w:id="78"/>
      </w:r>
      <w:r>
        <w:rPr>
          <w:rFonts w:asciiTheme="minorBidi" w:hAnsiTheme="minorBidi" w:cs="Arial"/>
          <w:rtl/>
        </w:rPr>
        <w:t xml:space="preserve"> תחלה על עסקי קידושין ונתנו לה אפילו בשתיקה - הוו קידושין, והוא שעדיין עסוקים באותו ענין</w:t>
      </w:r>
      <w:r>
        <w:rPr>
          <w:rStyle w:val="a5"/>
          <w:rFonts w:asciiTheme="minorBidi" w:hAnsiTheme="minorBidi" w:cs="Arial"/>
          <w:rtl/>
        </w:rPr>
        <w:footnoteReference w:id="79"/>
      </w:r>
      <w:r>
        <w:rPr>
          <w:rFonts w:asciiTheme="minorBidi" w:hAnsiTheme="minorBidi" w:cs="Arial"/>
          <w:rtl/>
        </w:rPr>
        <w:t>, וכ"ש אם אמר לשון קידושין ודאי אלא שאינה מבינה אותו דהוו קידושין</w:t>
      </w:r>
      <w:r>
        <w:rPr>
          <w:rFonts w:asciiTheme="minorBidi" w:hAnsiTheme="minorBidi" w:cs="Arial"/>
          <w:sz w:val="16"/>
          <w:szCs w:val="16"/>
          <w:rtl/>
        </w:rPr>
        <w:t xml:space="preserve"> (ל' הטור)</w:t>
      </w:r>
      <w:r>
        <w:rPr>
          <w:rFonts w:asciiTheme="minorBidi" w:hAnsiTheme="minorBidi" w:cs="Arial"/>
          <w:rtl/>
        </w:rPr>
        <w:t xml:space="preserve">. </w:t>
      </w:r>
      <w:r>
        <w:rPr>
          <w:rFonts w:asciiTheme="minorBidi" w:hAnsiTheme="minorBidi"/>
          <w:color w:val="E36C0A" w:themeColor="accent6" w:themeShade="BF"/>
          <w:rtl/>
        </w:rPr>
        <w:t>(וכ"פ בשו"ע)</w:t>
      </w:r>
    </w:p>
    <w:p w14:paraId="5FBC6C10" w14:textId="77777777" w:rsidR="0095461D" w:rsidRDefault="0095461D" w:rsidP="0095461D">
      <w:pPr>
        <w:ind w:left="360"/>
        <w:rPr>
          <w:rFonts w:asciiTheme="minorBidi" w:hAnsiTheme="minorBidi"/>
          <w:u w:val="dotted"/>
        </w:rPr>
      </w:pPr>
      <w:r>
        <w:rPr>
          <w:rFonts w:asciiTheme="minorBidi" w:hAnsiTheme="minorBidi"/>
          <w:u w:val="dotted"/>
          <w:rtl/>
        </w:rPr>
        <w:t>ומה הדין אם היו עסוקים מענין לענין באותו ענין:</w:t>
      </w:r>
    </w:p>
    <w:p w14:paraId="5A8A9CFE" w14:textId="77777777" w:rsidR="0095461D" w:rsidRDefault="0095461D" w:rsidP="00AD24AD">
      <w:pPr>
        <w:pStyle w:val="a6"/>
        <w:numPr>
          <w:ilvl w:val="0"/>
          <w:numId w:val="139"/>
        </w:numPr>
        <w:rPr>
          <w:rFonts w:asciiTheme="minorBidi" w:hAnsiTheme="minorBidi" w:cs="Arial"/>
        </w:rPr>
      </w:pPr>
      <w:r>
        <w:rPr>
          <w:rFonts w:asciiTheme="minorBidi" w:hAnsiTheme="minorBidi" w:cs="Arial"/>
          <w:rtl/>
        </w:rPr>
        <w:t xml:space="preserve">רי"ף </w:t>
      </w:r>
      <w:r>
        <w:rPr>
          <w:rFonts w:asciiTheme="minorBidi" w:hAnsiTheme="minorBidi" w:cs="Arial"/>
          <w:sz w:val="16"/>
          <w:szCs w:val="16"/>
          <w:rtl/>
        </w:rPr>
        <w:t xml:space="preserve">(ב.) </w:t>
      </w:r>
      <w:r>
        <w:rPr>
          <w:rFonts w:asciiTheme="minorBidi" w:hAnsiTheme="minorBidi" w:cs="Arial"/>
          <w:rtl/>
        </w:rPr>
        <w:t xml:space="preserve">רמב"ם </w:t>
      </w:r>
      <w:r>
        <w:rPr>
          <w:rFonts w:asciiTheme="minorBidi" w:hAnsiTheme="minorBidi" w:cs="Arial"/>
          <w:sz w:val="16"/>
          <w:szCs w:val="16"/>
          <w:rtl/>
        </w:rPr>
        <w:t>(פ"ג ה"ח)</w:t>
      </w:r>
      <w:r>
        <w:rPr>
          <w:rFonts w:asciiTheme="minorBidi" w:hAnsiTheme="minorBidi" w:cs="Arial"/>
          <w:rtl/>
        </w:rPr>
        <w:t xml:space="preserve"> בהעי"ט </w:t>
      </w:r>
      <w:r>
        <w:rPr>
          <w:rFonts w:asciiTheme="minorBidi" w:hAnsiTheme="minorBidi" w:cs="Arial"/>
          <w:sz w:val="16"/>
          <w:szCs w:val="16"/>
          <w:rtl/>
        </w:rPr>
        <w:t>(אות ק קידושין דף עה ע"ד אות יג-יד)</w:t>
      </w:r>
      <w:r>
        <w:rPr>
          <w:rFonts w:asciiTheme="minorBidi" w:hAnsiTheme="minorBidi" w:cs="Arial"/>
          <w:rtl/>
        </w:rPr>
        <w:t xml:space="preserve"> רא"ש </w:t>
      </w:r>
      <w:r>
        <w:rPr>
          <w:rFonts w:asciiTheme="minorBidi" w:hAnsiTheme="minorBidi" w:cs="Arial"/>
          <w:sz w:val="16"/>
          <w:szCs w:val="16"/>
          <w:rtl/>
        </w:rPr>
        <w:t>(סי' ג)</w:t>
      </w:r>
      <w:r>
        <w:rPr>
          <w:rFonts w:asciiTheme="minorBidi" w:hAnsiTheme="minorBidi" w:cs="Arial"/>
          <w:rtl/>
        </w:rPr>
        <w:t xml:space="preserve"> טור ור"ן </w:t>
      </w:r>
      <w:r>
        <w:rPr>
          <w:rFonts w:asciiTheme="minorBidi" w:hAnsiTheme="minorBidi" w:cs="Arial"/>
          <w:sz w:val="16"/>
          <w:szCs w:val="16"/>
          <w:rtl/>
        </w:rPr>
        <w:t>(ב:)</w:t>
      </w:r>
      <w:r>
        <w:rPr>
          <w:rFonts w:asciiTheme="minorBidi" w:hAnsiTheme="minorBidi" w:cs="Arial"/>
          <w:rtl/>
        </w:rPr>
        <w:t xml:space="preserve">- אינה מקודשת. </w:t>
      </w:r>
      <w:r>
        <w:rPr>
          <w:rFonts w:asciiTheme="minorBidi" w:hAnsiTheme="minorBidi"/>
          <w:color w:val="E36C0A" w:themeColor="accent6" w:themeShade="BF"/>
          <w:rtl/>
        </w:rPr>
        <w:t>(וכ"ס בשו"ע)</w:t>
      </w:r>
    </w:p>
    <w:p w14:paraId="12B5ADCB" w14:textId="77777777" w:rsidR="0095461D" w:rsidRDefault="0095461D" w:rsidP="00AD24AD">
      <w:pPr>
        <w:pStyle w:val="a6"/>
        <w:numPr>
          <w:ilvl w:val="0"/>
          <w:numId w:val="139"/>
        </w:numPr>
        <w:rPr>
          <w:rFonts w:asciiTheme="minorBidi" w:hAnsiTheme="minorBidi" w:cs="Arial"/>
        </w:rPr>
      </w:pPr>
      <w:r>
        <w:rPr>
          <w:rFonts w:asciiTheme="minorBidi" w:hAnsiTheme="minorBidi" w:cs="Arial"/>
          <w:rtl/>
        </w:rPr>
        <w:t xml:space="preserve">מהר"ם </w:t>
      </w:r>
      <w:r>
        <w:rPr>
          <w:rFonts w:asciiTheme="minorBidi" w:hAnsiTheme="minorBidi" w:cs="Arial"/>
          <w:sz w:val="16"/>
          <w:szCs w:val="16"/>
          <w:rtl/>
        </w:rPr>
        <w:t xml:space="preserve">(ד"פ סי' תקיט) </w:t>
      </w:r>
      <w:r>
        <w:rPr>
          <w:rFonts w:asciiTheme="minorBidi" w:hAnsiTheme="minorBidi" w:cs="Arial"/>
          <w:rtl/>
        </w:rPr>
        <w:t xml:space="preserve">רשב"א </w:t>
      </w:r>
      <w:r>
        <w:rPr>
          <w:rFonts w:asciiTheme="minorBidi" w:hAnsiTheme="minorBidi" w:cs="Arial"/>
          <w:sz w:val="16"/>
          <w:szCs w:val="16"/>
          <w:rtl/>
        </w:rPr>
        <w:t>(ו. ד"ה אמר)</w:t>
      </w:r>
      <w:r>
        <w:rPr>
          <w:rFonts w:asciiTheme="minorBidi" w:hAnsiTheme="minorBidi" w:cs="Arial"/>
          <w:rtl/>
        </w:rPr>
        <w:t>- היא מקודשת</w:t>
      </w:r>
      <w:r>
        <w:rPr>
          <w:rStyle w:val="a5"/>
          <w:rFonts w:asciiTheme="minorBidi" w:hAnsiTheme="minorBidi"/>
          <w:rtl/>
        </w:rPr>
        <w:footnoteReference w:id="80"/>
      </w:r>
      <w:r>
        <w:rPr>
          <w:rFonts w:asciiTheme="minorBidi" w:hAnsiTheme="minorBidi" w:cs="Arial"/>
          <w:rtl/>
        </w:rPr>
        <w:t xml:space="preserve">, וראיה מן התוספתא (קידושין פ"ב ה"ט). </w:t>
      </w:r>
      <w:r>
        <w:rPr>
          <w:rFonts w:asciiTheme="minorBidi" w:hAnsiTheme="minorBidi"/>
          <w:color w:val="00B0F0"/>
          <w:rtl/>
        </w:rPr>
        <w:t>(וכ"כ הרמ"א)</w:t>
      </w:r>
    </w:p>
    <w:p w14:paraId="5ED8FF57" w14:textId="77777777" w:rsidR="0095461D" w:rsidRDefault="0095461D" w:rsidP="0095461D">
      <w:pPr>
        <w:rPr>
          <w:rFonts w:asciiTheme="minorBidi" w:hAnsiTheme="minorBidi"/>
          <w:u w:val="single"/>
        </w:rPr>
      </w:pPr>
      <w:r>
        <w:rPr>
          <w:rFonts w:asciiTheme="minorBidi" w:hAnsiTheme="minorBidi"/>
          <w:u w:val="single"/>
          <w:rtl/>
        </w:rPr>
        <w:t>לשונות שאינן ודאי לשון קידושין</w:t>
      </w:r>
      <w:r>
        <w:rPr>
          <w:rFonts w:asciiTheme="minorBidi" w:hAnsiTheme="minorBidi"/>
          <w:sz w:val="16"/>
          <w:szCs w:val="16"/>
          <w:u w:val="single"/>
          <w:rtl/>
        </w:rPr>
        <w:t xml:space="preserve"> (אך אינן ספק לשון מלאכה כדלקמן)</w:t>
      </w:r>
      <w:r>
        <w:rPr>
          <w:rFonts w:asciiTheme="minorBidi" w:hAnsiTheme="minorBidi"/>
          <w:u w:val="single"/>
          <w:rtl/>
        </w:rPr>
        <w:t>:</w:t>
      </w:r>
    </w:p>
    <w:p w14:paraId="45C88818" w14:textId="77777777" w:rsidR="0095461D" w:rsidRDefault="0095461D" w:rsidP="00AD24AD">
      <w:pPr>
        <w:pStyle w:val="a6"/>
        <w:numPr>
          <w:ilvl w:val="0"/>
          <w:numId w:val="139"/>
        </w:numPr>
        <w:rPr>
          <w:rFonts w:asciiTheme="minorBidi" w:hAnsiTheme="minorBidi"/>
        </w:rPr>
      </w:pPr>
      <w:r>
        <w:rPr>
          <w:rFonts w:asciiTheme="minorBidi" w:hAnsiTheme="minorBidi" w:cs="Arial"/>
          <w:rtl/>
        </w:rPr>
        <w:t>רמב"ם</w:t>
      </w:r>
      <w:r>
        <w:rPr>
          <w:rFonts w:asciiTheme="minorBidi" w:hAnsiTheme="minorBidi" w:cs="Arial"/>
          <w:sz w:val="16"/>
          <w:szCs w:val="16"/>
          <w:rtl/>
        </w:rPr>
        <w:t xml:space="preserve"> (פ"ג ה"ו)</w:t>
      </w:r>
      <w:r>
        <w:rPr>
          <w:rFonts w:asciiTheme="minorBidi" w:hAnsiTheme="minorBidi" w:cs="Arial"/>
          <w:rtl/>
        </w:rPr>
        <w:t xml:space="preserve"> וטור- אמר לה הרי את אשתי, הרי את זקוקתי, הרי את קנויה לי, הרי את ארוסתי, הרי את שלי, הרי את ברשותי, הרי את לקוחתי - מקודשת</w:t>
      </w:r>
      <w:r>
        <w:rPr>
          <w:rFonts w:asciiTheme="minorBidi" w:hAnsiTheme="minorBidi" w:cs="Arial"/>
          <w:sz w:val="16"/>
          <w:szCs w:val="16"/>
          <w:rtl/>
        </w:rPr>
        <w:t xml:space="preserve"> (ל' הטור)</w:t>
      </w:r>
      <w:r>
        <w:rPr>
          <w:rFonts w:asciiTheme="minorBidi" w:hAnsiTheme="minorBidi" w:cs="Arial"/>
          <w:rtl/>
        </w:rPr>
        <w:t>.</w:t>
      </w:r>
      <w:r>
        <w:rPr>
          <w:rFonts w:asciiTheme="minorBidi" w:hAnsiTheme="minorBidi"/>
          <w:color w:val="E36C0A" w:themeColor="accent6" w:themeShade="BF"/>
          <w:rtl/>
        </w:rPr>
        <w:t xml:space="preserve"> (וכ"פ בשו"ע</w:t>
      </w:r>
      <w:r>
        <w:rPr>
          <w:rFonts w:asciiTheme="minorBidi" w:hAnsiTheme="minorBidi"/>
          <w:color w:val="E36C0A" w:themeColor="accent6" w:themeShade="BF"/>
          <w:sz w:val="16"/>
          <w:szCs w:val="16"/>
          <w:rtl/>
        </w:rPr>
        <w:t xml:space="preserve"> </w:t>
      </w:r>
      <w:r>
        <w:rPr>
          <w:rFonts w:asciiTheme="minorBidi" w:hAnsiTheme="minorBidi"/>
          <w:color w:val="000000" w:themeColor="text1"/>
          <w:sz w:val="16"/>
          <w:szCs w:val="16"/>
          <w:rtl/>
        </w:rPr>
        <w:t>[בסע' ב]</w:t>
      </w:r>
      <w:r>
        <w:rPr>
          <w:rFonts w:asciiTheme="minorBidi" w:hAnsiTheme="minorBidi"/>
          <w:color w:val="E36C0A" w:themeColor="accent6" w:themeShade="BF"/>
          <w:rtl/>
        </w:rPr>
        <w:t>)</w:t>
      </w:r>
    </w:p>
    <w:p w14:paraId="3919D23E" w14:textId="77777777" w:rsidR="0095461D" w:rsidRDefault="0095461D" w:rsidP="0095461D">
      <w:pPr>
        <w:ind w:left="360"/>
        <w:rPr>
          <w:rFonts w:asciiTheme="minorBidi" w:hAnsiTheme="minorBidi"/>
          <w:u w:val="dotted"/>
        </w:rPr>
      </w:pPr>
      <w:r>
        <w:rPr>
          <w:rFonts w:asciiTheme="minorBidi" w:hAnsiTheme="minorBidi"/>
          <w:u w:val="dotted"/>
          <w:rtl/>
        </w:rPr>
        <w:t>האם "חרופתי" הוא בכלל לשונות אלו:</w:t>
      </w:r>
    </w:p>
    <w:p w14:paraId="2EA35FFA" w14:textId="77777777" w:rsidR="0095461D" w:rsidRDefault="0095461D" w:rsidP="00AD24AD">
      <w:pPr>
        <w:pStyle w:val="a6"/>
        <w:numPr>
          <w:ilvl w:val="0"/>
          <w:numId w:val="139"/>
        </w:numPr>
        <w:rPr>
          <w:rFonts w:asciiTheme="minorBidi" w:hAnsiTheme="minorBidi"/>
          <w:rtl/>
        </w:rPr>
      </w:pPr>
      <w:r>
        <w:rPr>
          <w:rFonts w:asciiTheme="minorBidi" w:hAnsiTheme="minorBidi" w:cs="Arial"/>
          <w:rtl/>
        </w:rPr>
        <w:t>רמב"ם</w:t>
      </w:r>
      <w:r>
        <w:rPr>
          <w:rFonts w:asciiTheme="minorBidi" w:hAnsiTheme="minorBidi" w:cs="Arial"/>
          <w:sz w:val="16"/>
          <w:szCs w:val="16"/>
          <w:rtl/>
        </w:rPr>
        <w:t xml:space="preserve"> (פ"ג ה"ו)</w:t>
      </w:r>
      <w:r>
        <w:rPr>
          <w:rFonts w:asciiTheme="minorBidi" w:hAnsiTheme="minorBidi" w:cs="Arial"/>
          <w:rtl/>
        </w:rPr>
        <w:t xml:space="preserve"> ורשב"א </w:t>
      </w:r>
      <w:r>
        <w:rPr>
          <w:rFonts w:asciiTheme="minorBidi" w:hAnsiTheme="minorBidi" w:cs="Arial"/>
          <w:sz w:val="16"/>
          <w:szCs w:val="16"/>
          <w:rtl/>
        </w:rPr>
        <w:t>(ו. ד"ה אלא ה"ק)</w:t>
      </w:r>
      <w:r>
        <w:rPr>
          <w:rFonts w:asciiTheme="minorBidi" w:hAnsiTheme="minorBidi" w:cs="Arial"/>
          <w:rtl/>
        </w:rPr>
        <w:t>- אמר לה... הרי את לקוחתי, הרי את חרופתי</w:t>
      </w:r>
      <w:r>
        <w:rPr>
          <w:rStyle w:val="a5"/>
          <w:rFonts w:asciiTheme="minorBidi" w:hAnsiTheme="minorBidi" w:cs="Arial"/>
          <w:rtl/>
        </w:rPr>
        <w:footnoteReference w:id="81"/>
      </w:r>
      <w:r>
        <w:rPr>
          <w:rFonts w:asciiTheme="minorBidi" w:hAnsiTheme="minorBidi" w:cs="Arial"/>
          <w:rtl/>
        </w:rPr>
        <w:t>, וכל כיוצא בזה - הרי זו מקודשת</w:t>
      </w:r>
      <w:r>
        <w:rPr>
          <w:rFonts w:asciiTheme="minorBidi" w:hAnsiTheme="minorBidi" w:cs="Arial"/>
          <w:sz w:val="16"/>
          <w:szCs w:val="16"/>
          <w:rtl/>
        </w:rPr>
        <w:t xml:space="preserve"> (ל' הרמב"ם)</w:t>
      </w:r>
      <w:r>
        <w:rPr>
          <w:rFonts w:asciiTheme="minorBidi" w:hAnsiTheme="minorBidi" w:cs="Arial"/>
          <w:rtl/>
        </w:rPr>
        <w:t>.</w:t>
      </w:r>
    </w:p>
    <w:p w14:paraId="4CA5D04A" w14:textId="77777777" w:rsidR="0095461D" w:rsidRDefault="0095461D" w:rsidP="00AD24AD">
      <w:pPr>
        <w:pStyle w:val="a6"/>
        <w:numPr>
          <w:ilvl w:val="0"/>
          <w:numId w:val="146"/>
        </w:numPr>
        <w:rPr>
          <w:rFonts w:asciiTheme="minorBidi" w:hAnsiTheme="minorBidi"/>
        </w:rPr>
      </w:pPr>
      <w:r>
        <w:rPr>
          <w:rFonts w:asciiTheme="minorBidi" w:hAnsiTheme="minorBidi"/>
          <w:rtl/>
        </w:rPr>
        <w:t xml:space="preserve">מהר"ם </w:t>
      </w:r>
      <w:r>
        <w:rPr>
          <w:rFonts w:asciiTheme="minorBidi" w:hAnsiTheme="minorBidi"/>
          <w:sz w:val="16"/>
          <w:szCs w:val="16"/>
          <w:rtl/>
        </w:rPr>
        <w:t>(ד"פ סי' תקיט, העתיקוהו המרדכי [קידושין סי' תקכא] ותשובות מיימוניות [נשים סי' ד])</w:t>
      </w:r>
      <w:r>
        <w:rPr>
          <w:rFonts w:asciiTheme="minorBidi" w:hAnsiTheme="minorBidi"/>
          <w:rtl/>
        </w:rPr>
        <w:t xml:space="preserve"> ור"ן </w:t>
      </w:r>
      <w:r>
        <w:rPr>
          <w:rFonts w:asciiTheme="minorBidi" w:hAnsiTheme="minorBidi"/>
          <w:sz w:val="16"/>
          <w:szCs w:val="16"/>
          <w:rtl/>
        </w:rPr>
        <w:t>(ב. ד"ה וגרסינן)</w:t>
      </w:r>
      <w:r>
        <w:rPr>
          <w:rFonts w:asciiTheme="minorBidi" w:hAnsiTheme="minorBidi"/>
          <w:rtl/>
        </w:rPr>
        <w:t>- חרופתי הויא ספק מקודשת</w:t>
      </w:r>
      <w:r>
        <w:rPr>
          <w:rStyle w:val="a5"/>
          <w:rFonts w:asciiTheme="minorBidi" w:hAnsiTheme="minorBidi"/>
          <w:rtl/>
        </w:rPr>
        <w:footnoteReference w:id="82"/>
      </w:r>
      <w:r>
        <w:rPr>
          <w:rFonts w:asciiTheme="minorBidi" w:hAnsiTheme="minorBidi"/>
          <w:rtl/>
        </w:rPr>
        <w:t xml:space="preserve">. </w:t>
      </w:r>
      <w:r>
        <w:rPr>
          <w:rFonts w:asciiTheme="minorBidi" w:hAnsiTheme="minorBidi"/>
          <w:color w:val="00B0F0"/>
          <w:rtl/>
        </w:rPr>
        <w:t>(וכ"פ הרמ"א</w:t>
      </w:r>
      <w:r>
        <w:rPr>
          <w:rFonts w:asciiTheme="minorBidi" w:hAnsiTheme="minorBidi"/>
          <w:sz w:val="16"/>
          <w:szCs w:val="16"/>
          <w:rtl/>
        </w:rPr>
        <w:t xml:space="preserve"> [בסע' ג]</w:t>
      </w:r>
      <w:r>
        <w:rPr>
          <w:rFonts w:asciiTheme="minorBidi" w:hAnsiTheme="minorBidi"/>
          <w:color w:val="00B0F0"/>
          <w:rtl/>
        </w:rPr>
        <w:t>)</w:t>
      </w:r>
    </w:p>
    <w:p w14:paraId="103471E4" w14:textId="77777777" w:rsidR="0095461D" w:rsidRDefault="0095461D" w:rsidP="0095461D">
      <w:pPr>
        <w:ind w:left="360"/>
        <w:rPr>
          <w:rFonts w:asciiTheme="minorBidi" w:hAnsiTheme="minorBidi"/>
          <w:u w:val="dotted"/>
          <w:rtl/>
        </w:rPr>
      </w:pPr>
      <w:r>
        <w:rPr>
          <w:rFonts w:asciiTheme="minorBidi" w:hAnsiTheme="minorBidi"/>
          <w:u w:val="dotted"/>
          <w:rtl/>
        </w:rPr>
        <w:t>ומה הדין אם אינה מכירה בלשונות אלו:</w:t>
      </w:r>
    </w:p>
    <w:p w14:paraId="4701E47C" w14:textId="77777777" w:rsidR="0095461D" w:rsidRDefault="0095461D" w:rsidP="00AD24AD">
      <w:pPr>
        <w:pStyle w:val="a6"/>
        <w:numPr>
          <w:ilvl w:val="0"/>
          <w:numId w:val="139"/>
        </w:numPr>
        <w:rPr>
          <w:rFonts w:asciiTheme="minorBidi" w:hAnsiTheme="minorBidi" w:cs="Arial"/>
        </w:rPr>
      </w:pPr>
      <w:r>
        <w:rPr>
          <w:rFonts w:asciiTheme="minorBidi" w:hAnsiTheme="minorBidi" w:cs="Arial"/>
          <w:rtl/>
        </w:rPr>
        <w:t xml:space="preserve">רשב"א </w:t>
      </w:r>
      <w:r>
        <w:rPr>
          <w:rFonts w:asciiTheme="minorBidi" w:hAnsiTheme="minorBidi" w:cs="Arial"/>
          <w:sz w:val="16"/>
          <w:szCs w:val="16"/>
          <w:rtl/>
        </w:rPr>
        <w:t xml:space="preserve">(ו. ד"ה במאי) </w:t>
      </w:r>
      <w:r>
        <w:rPr>
          <w:rFonts w:asciiTheme="minorBidi" w:hAnsiTheme="minorBidi" w:cs="Arial"/>
          <w:rtl/>
        </w:rPr>
        <w:t>טור</w:t>
      </w:r>
      <w:r>
        <w:rPr>
          <w:rStyle w:val="a5"/>
          <w:rFonts w:asciiTheme="minorBidi" w:hAnsiTheme="minorBidi" w:cs="Arial"/>
          <w:rtl/>
        </w:rPr>
        <w:footnoteReference w:id="83"/>
      </w:r>
      <w:r>
        <w:rPr>
          <w:rFonts w:asciiTheme="minorBidi" w:hAnsiTheme="minorBidi" w:cs="Arial"/>
          <w:rtl/>
        </w:rPr>
        <w:t xml:space="preserve"> הה"מ</w:t>
      </w:r>
      <w:r>
        <w:rPr>
          <w:rStyle w:val="a5"/>
          <w:rFonts w:asciiTheme="minorBidi" w:hAnsiTheme="minorBidi" w:cs="Arial"/>
          <w:rtl/>
        </w:rPr>
        <w:footnoteReference w:id="84"/>
      </w:r>
      <w:r>
        <w:rPr>
          <w:rFonts w:asciiTheme="minorBidi" w:hAnsiTheme="minorBidi" w:cs="Arial"/>
          <w:rtl/>
        </w:rPr>
        <w:t xml:space="preserve"> </w:t>
      </w:r>
      <w:r>
        <w:rPr>
          <w:rFonts w:asciiTheme="minorBidi" w:hAnsiTheme="minorBidi" w:cs="Arial"/>
          <w:sz w:val="16"/>
          <w:szCs w:val="16"/>
          <w:rtl/>
        </w:rPr>
        <w:t xml:space="preserve">(פ"ג ה"ו) </w:t>
      </w:r>
      <w:r>
        <w:rPr>
          <w:rFonts w:asciiTheme="minorBidi" w:hAnsiTheme="minorBidi" w:cs="Arial"/>
          <w:rtl/>
        </w:rPr>
        <w:t xml:space="preserve">ור"ן </w:t>
      </w:r>
      <w:r>
        <w:rPr>
          <w:rFonts w:asciiTheme="minorBidi" w:hAnsiTheme="minorBidi" w:cs="Arial"/>
          <w:sz w:val="16"/>
          <w:szCs w:val="16"/>
          <w:rtl/>
        </w:rPr>
        <w:t>(ב. ד"ה וגרסי' תו עלה)</w:t>
      </w:r>
      <w:r>
        <w:rPr>
          <w:rFonts w:asciiTheme="minorBidi" w:hAnsiTheme="minorBidi" w:cs="Arial"/>
          <w:rtl/>
        </w:rPr>
        <w:t>- ובאידך לשונות אחריני דלעיל דאיפשיטא לן דמהנו כגון לקוחתי קנויה לי והנהו אחריני - דוקא במדבר עמה על עסקי קידושיה דידעה מאי קאמר לה, אי נמי דאמרה לשם קידושין קבלתינהו</w:t>
      </w:r>
      <w:r>
        <w:rPr>
          <w:rStyle w:val="a5"/>
          <w:rFonts w:asciiTheme="minorBidi" w:hAnsiTheme="minorBidi" w:cs="Arial"/>
          <w:rtl/>
        </w:rPr>
        <w:footnoteReference w:id="85"/>
      </w:r>
      <w:r>
        <w:rPr>
          <w:rFonts w:asciiTheme="minorBidi" w:hAnsiTheme="minorBidi" w:cs="Arial"/>
          <w:rtl/>
        </w:rPr>
        <w:t>. הא לאו הכי - לא</w:t>
      </w:r>
      <w:r>
        <w:rPr>
          <w:rStyle w:val="a5"/>
          <w:rFonts w:asciiTheme="minorBidi" w:hAnsiTheme="minorBidi"/>
          <w:rtl/>
        </w:rPr>
        <w:footnoteReference w:id="86"/>
      </w:r>
      <w:r>
        <w:rPr>
          <w:rFonts w:asciiTheme="minorBidi" w:hAnsiTheme="minorBidi" w:cs="Arial"/>
          <w:rtl/>
        </w:rPr>
        <w:t>, שאין האשה מתקדשת אלא לדעתה</w:t>
      </w:r>
      <w:r>
        <w:rPr>
          <w:rFonts w:asciiTheme="minorBidi" w:hAnsiTheme="minorBidi" w:cs="Arial"/>
          <w:sz w:val="16"/>
          <w:szCs w:val="16"/>
          <w:rtl/>
        </w:rPr>
        <w:t xml:space="preserve"> (ל' הר"ן)</w:t>
      </w:r>
      <w:r>
        <w:rPr>
          <w:rFonts w:asciiTheme="minorBidi" w:hAnsiTheme="minorBidi" w:cs="Arial"/>
          <w:rtl/>
        </w:rPr>
        <w:t xml:space="preserve">. </w:t>
      </w:r>
      <w:r>
        <w:rPr>
          <w:rFonts w:asciiTheme="minorBidi" w:hAnsiTheme="minorBidi"/>
          <w:color w:val="00B0F0"/>
          <w:rtl/>
        </w:rPr>
        <w:t>(וכ"פ הרמ"א</w:t>
      </w:r>
      <w:r>
        <w:rPr>
          <w:rFonts w:asciiTheme="minorBidi" w:hAnsiTheme="minorBidi"/>
          <w:sz w:val="16"/>
          <w:szCs w:val="16"/>
          <w:rtl/>
        </w:rPr>
        <w:t xml:space="preserve"> [בסע' ב]</w:t>
      </w:r>
      <w:r>
        <w:rPr>
          <w:rFonts w:asciiTheme="minorBidi" w:hAnsiTheme="minorBidi"/>
          <w:color w:val="00B0F0"/>
          <w:rtl/>
        </w:rPr>
        <w:t>)</w:t>
      </w:r>
    </w:p>
    <w:p w14:paraId="2EA74CC7" w14:textId="77777777" w:rsidR="0095461D" w:rsidRDefault="0095461D" w:rsidP="00AD24AD">
      <w:pPr>
        <w:pStyle w:val="a6"/>
        <w:numPr>
          <w:ilvl w:val="0"/>
          <w:numId w:val="139"/>
        </w:numPr>
        <w:rPr>
          <w:rFonts w:asciiTheme="minorBidi" w:hAnsiTheme="minorBidi"/>
        </w:rPr>
      </w:pPr>
      <w:r>
        <w:rPr>
          <w:rFonts w:asciiTheme="minorBidi" w:hAnsiTheme="minorBidi"/>
          <w:rtl/>
        </w:rPr>
        <w:t>רי"ו</w:t>
      </w:r>
      <w:r>
        <w:rPr>
          <w:rFonts w:asciiTheme="minorBidi" w:hAnsiTheme="minorBidi"/>
          <w:sz w:val="16"/>
          <w:szCs w:val="16"/>
          <w:rtl/>
        </w:rPr>
        <w:t xml:space="preserve"> (נכ"ב ח"א)</w:t>
      </w:r>
      <w:r>
        <w:rPr>
          <w:rFonts w:asciiTheme="minorBidi" w:hAnsiTheme="minorBidi"/>
          <w:rtl/>
        </w:rPr>
        <w:t>- אם אמרה שלא ידעה - הוי ספק מקודשת. (וכ"פ הב"ש</w:t>
      </w:r>
      <w:r>
        <w:rPr>
          <w:rFonts w:asciiTheme="minorBidi" w:hAnsiTheme="minorBidi"/>
          <w:sz w:val="16"/>
          <w:szCs w:val="16"/>
          <w:rtl/>
        </w:rPr>
        <w:t xml:space="preserve"> [סק"ה]</w:t>
      </w:r>
      <w:r>
        <w:rPr>
          <w:rFonts w:asciiTheme="minorBidi" w:hAnsiTheme="minorBidi"/>
          <w:rtl/>
        </w:rPr>
        <w:t>)</w:t>
      </w:r>
    </w:p>
    <w:p w14:paraId="63393F10" w14:textId="77777777" w:rsidR="0095461D" w:rsidRDefault="0095461D" w:rsidP="00AD24AD">
      <w:pPr>
        <w:pStyle w:val="a6"/>
        <w:numPr>
          <w:ilvl w:val="0"/>
          <w:numId w:val="139"/>
        </w:numPr>
        <w:rPr>
          <w:rFonts w:asciiTheme="minorBidi" w:hAnsiTheme="minorBidi" w:cs="Arial"/>
          <w:rtl/>
        </w:rPr>
      </w:pPr>
      <w:r>
        <w:rPr>
          <w:rFonts w:asciiTheme="minorBidi" w:hAnsiTheme="minorBidi" w:cs="Arial"/>
          <w:rtl/>
        </w:rPr>
        <w:lastRenderedPageBreak/>
        <w:t xml:space="preserve">רא"ש </w:t>
      </w:r>
      <w:r>
        <w:rPr>
          <w:rFonts w:asciiTheme="minorBidi" w:hAnsiTheme="minorBidi" w:cs="Arial"/>
          <w:sz w:val="16"/>
          <w:szCs w:val="16"/>
          <w:rtl/>
        </w:rPr>
        <w:t>(סו"ס ב)</w:t>
      </w:r>
      <w:r>
        <w:rPr>
          <w:rFonts w:asciiTheme="minorBidi" w:hAnsiTheme="minorBidi" w:cs="Arial"/>
          <w:rtl/>
        </w:rPr>
        <w:t>- הני לישני דברירא לן דהוו לשון קידושין, לאו כל כמיניה למימר לא הוה ידענא דהוו לשון קידושין</w:t>
      </w:r>
      <w:r>
        <w:rPr>
          <w:rStyle w:val="a5"/>
          <w:rFonts w:asciiTheme="minorBidi" w:hAnsiTheme="minorBidi" w:cs="Arial"/>
          <w:rtl/>
        </w:rPr>
        <w:footnoteReference w:id="87"/>
      </w:r>
      <w:r>
        <w:rPr>
          <w:rFonts w:asciiTheme="minorBidi" w:hAnsiTheme="minorBidi" w:cs="Arial"/>
          <w:rtl/>
        </w:rPr>
        <w:t xml:space="preserve">. </w:t>
      </w:r>
    </w:p>
    <w:p w14:paraId="263541AC" w14:textId="77777777" w:rsidR="0095461D" w:rsidRDefault="0095461D" w:rsidP="0095461D">
      <w:pPr>
        <w:rPr>
          <w:rFonts w:asciiTheme="minorBidi" w:hAnsiTheme="minorBidi"/>
          <w:u w:val="single"/>
        </w:rPr>
      </w:pPr>
      <w:r>
        <w:rPr>
          <w:rFonts w:asciiTheme="minorBidi" w:hAnsiTheme="minorBidi"/>
          <w:u w:val="single"/>
          <w:rtl/>
        </w:rPr>
        <w:t>לשונות ספק קידושין:</w:t>
      </w:r>
    </w:p>
    <w:p w14:paraId="64253CCC" w14:textId="77777777" w:rsidR="0095461D" w:rsidRDefault="0095461D" w:rsidP="00AD24AD">
      <w:pPr>
        <w:pStyle w:val="a6"/>
        <w:numPr>
          <w:ilvl w:val="0"/>
          <w:numId w:val="139"/>
        </w:numPr>
        <w:rPr>
          <w:rFonts w:asciiTheme="minorBidi" w:hAnsiTheme="minorBidi"/>
        </w:rPr>
      </w:pPr>
      <w:r>
        <w:rPr>
          <w:rFonts w:asciiTheme="minorBidi" w:hAnsiTheme="minorBidi" w:cs="Arial"/>
          <w:rtl/>
        </w:rPr>
        <w:t xml:space="preserve">רמב"ם </w:t>
      </w:r>
      <w:r>
        <w:rPr>
          <w:rFonts w:asciiTheme="minorBidi" w:hAnsiTheme="minorBidi" w:cs="Arial"/>
          <w:sz w:val="16"/>
          <w:szCs w:val="16"/>
          <w:rtl/>
        </w:rPr>
        <w:t xml:space="preserve">(פ"ג ה"ז) </w:t>
      </w:r>
      <w:r>
        <w:rPr>
          <w:rFonts w:asciiTheme="minorBidi" w:hAnsiTheme="minorBidi" w:cs="Arial"/>
          <w:rtl/>
        </w:rPr>
        <w:t xml:space="preserve">טור ור"ן </w:t>
      </w:r>
      <w:r>
        <w:rPr>
          <w:rFonts w:asciiTheme="minorBidi" w:hAnsiTheme="minorBidi" w:cs="Arial"/>
          <w:sz w:val="16"/>
          <w:szCs w:val="16"/>
          <w:rtl/>
        </w:rPr>
        <w:t>(ב. ד"ה וגרסי' תו עלה)</w:t>
      </w:r>
      <w:r>
        <w:rPr>
          <w:rFonts w:asciiTheme="minorBidi" w:hAnsiTheme="minorBidi" w:cs="Arial"/>
          <w:rtl/>
        </w:rPr>
        <w:t xml:space="preserve"> - אמר לה הרי את מיועדת לי, מיוחדת לי, עזרתי, נגדי, צלעתי, סגורתי, תחתי, עצורתי, תפוסתי, שהן ספק אם הן לשון קידושין, אם היה מדבר תחלה על עסקי קידושין - אז הוויין ספק קידושין, ואם לאו - אינן כלום</w:t>
      </w:r>
      <w:r>
        <w:rPr>
          <w:rStyle w:val="a5"/>
          <w:rFonts w:asciiTheme="minorBidi" w:hAnsiTheme="minorBidi" w:cs="Arial"/>
          <w:rtl/>
        </w:rPr>
        <w:footnoteReference w:id="88"/>
      </w:r>
      <w:r>
        <w:rPr>
          <w:rFonts w:asciiTheme="minorBidi" w:hAnsiTheme="minorBidi" w:cs="Arial"/>
          <w:sz w:val="16"/>
          <w:szCs w:val="16"/>
          <w:rtl/>
        </w:rPr>
        <w:t xml:space="preserve"> (ל' הטור)</w:t>
      </w:r>
      <w:r>
        <w:rPr>
          <w:rFonts w:asciiTheme="minorBidi" w:hAnsiTheme="minorBidi" w:cs="Arial"/>
          <w:rtl/>
        </w:rPr>
        <w:t xml:space="preserve">. </w:t>
      </w:r>
      <w:r>
        <w:rPr>
          <w:rFonts w:asciiTheme="minorBidi" w:hAnsiTheme="minorBidi"/>
          <w:color w:val="E36C0A" w:themeColor="accent6" w:themeShade="BF"/>
          <w:rtl/>
        </w:rPr>
        <w:t>(וכ"פ בשו"ע</w:t>
      </w:r>
      <w:r>
        <w:rPr>
          <w:rFonts w:asciiTheme="minorBidi" w:hAnsiTheme="minorBidi"/>
          <w:color w:val="E36C0A" w:themeColor="accent6" w:themeShade="BF"/>
          <w:sz w:val="16"/>
          <w:szCs w:val="16"/>
          <w:rtl/>
        </w:rPr>
        <w:t xml:space="preserve"> </w:t>
      </w:r>
      <w:r>
        <w:rPr>
          <w:rFonts w:asciiTheme="minorBidi" w:hAnsiTheme="minorBidi"/>
          <w:color w:val="000000" w:themeColor="text1"/>
          <w:sz w:val="16"/>
          <w:szCs w:val="16"/>
          <w:rtl/>
        </w:rPr>
        <w:t>[בסע' ג]</w:t>
      </w:r>
      <w:r>
        <w:rPr>
          <w:rFonts w:asciiTheme="minorBidi" w:hAnsiTheme="minorBidi"/>
          <w:color w:val="E36C0A" w:themeColor="accent6" w:themeShade="BF"/>
          <w:rtl/>
        </w:rPr>
        <w:t>)</w:t>
      </w:r>
      <w:r>
        <w:rPr>
          <w:rFonts w:asciiTheme="minorBidi" w:hAnsiTheme="minorBidi"/>
          <w:rtl/>
        </w:rPr>
        <w:t xml:space="preserve"> </w:t>
      </w:r>
    </w:p>
    <w:p w14:paraId="039A4BBC" w14:textId="77777777" w:rsidR="0095461D" w:rsidRDefault="0095461D" w:rsidP="0095461D">
      <w:pPr>
        <w:ind w:left="360"/>
        <w:rPr>
          <w:rFonts w:asciiTheme="minorBidi" w:hAnsiTheme="minorBidi"/>
          <w:u w:val="dotted"/>
        </w:rPr>
      </w:pPr>
      <w:r>
        <w:rPr>
          <w:rFonts w:asciiTheme="minorBidi" w:hAnsiTheme="minorBidi"/>
          <w:u w:val="dotted"/>
          <w:rtl/>
        </w:rPr>
        <w:t>ומה הדין אם לא דיבר עמה עע"ק אבל אמרה שמכירה הלשון ונתכוונה לשם קידושין:</w:t>
      </w:r>
    </w:p>
    <w:p w14:paraId="515814CE" w14:textId="77777777" w:rsidR="0095461D" w:rsidRDefault="0095461D" w:rsidP="00AD24AD">
      <w:pPr>
        <w:pStyle w:val="a6"/>
        <w:numPr>
          <w:ilvl w:val="0"/>
          <w:numId w:val="139"/>
        </w:numPr>
        <w:rPr>
          <w:rFonts w:asciiTheme="minorBidi" w:hAnsiTheme="minorBidi"/>
        </w:rPr>
      </w:pPr>
      <w:r>
        <w:rPr>
          <w:rFonts w:asciiTheme="minorBidi" w:hAnsiTheme="minorBidi"/>
          <w:rtl/>
        </w:rPr>
        <w:t>ראב"ד רשב"א</w:t>
      </w:r>
      <w:r>
        <w:rPr>
          <w:rStyle w:val="a5"/>
          <w:rFonts w:asciiTheme="minorBidi" w:hAnsiTheme="minorBidi"/>
          <w:rtl/>
        </w:rPr>
        <w:footnoteReference w:id="89"/>
      </w:r>
      <w:r>
        <w:rPr>
          <w:rFonts w:asciiTheme="minorBidi" w:hAnsiTheme="minorBidi"/>
          <w:rtl/>
        </w:rPr>
        <w:t xml:space="preserve"> מהר"ם ור"ן</w:t>
      </w:r>
      <w:r>
        <w:rPr>
          <w:rStyle w:val="a5"/>
          <w:rFonts w:asciiTheme="minorBidi" w:hAnsiTheme="minorBidi"/>
          <w:rtl/>
        </w:rPr>
        <w:footnoteReference w:id="90"/>
      </w:r>
      <w:r>
        <w:rPr>
          <w:rFonts w:asciiTheme="minorBidi" w:hAnsiTheme="minorBidi"/>
          <w:rtl/>
        </w:rPr>
        <w:t xml:space="preserve">- </w:t>
      </w:r>
      <w:r>
        <w:rPr>
          <w:rFonts w:asciiTheme="minorBidi" w:hAnsiTheme="minorBidi" w:cs="Arial"/>
          <w:rtl/>
        </w:rPr>
        <w:t>בהני לישני דמספקא לן בהו כל שלא היה מדבר עמה על עסקי גיטה וקידושיה - ליכא למיחש לה כלל, דהא לא ידעה מאי קאמר לה. ואי אמרה דידעה ולשם קידושין קבלתינהו</w:t>
      </w:r>
      <w:r>
        <w:rPr>
          <w:rStyle w:val="a5"/>
          <w:rFonts w:asciiTheme="minorBidi" w:hAnsiTheme="minorBidi"/>
          <w:rtl/>
        </w:rPr>
        <w:footnoteReference w:id="91"/>
      </w:r>
      <w:r>
        <w:rPr>
          <w:rFonts w:asciiTheme="minorBidi" w:hAnsiTheme="minorBidi" w:cs="Arial"/>
          <w:rtl/>
        </w:rPr>
        <w:t xml:space="preserve"> - ספיקא הוי משום דלא ידעינן אם יש במשמע לשונות הללו לשון קידושין או לא. וכי אוקימנא ליה במדבר עמה על עסקי קידושיה, אין ה"נ דהוה מצי לאוקמה בידעה מאי קאמר לה, אלא משום דהכי שכיח טפי</w:t>
      </w:r>
      <w:r>
        <w:rPr>
          <w:rFonts w:asciiTheme="minorBidi" w:hAnsiTheme="minorBidi" w:cs="Arial"/>
          <w:sz w:val="16"/>
          <w:szCs w:val="16"/>
          <w:rtl/>
        </w:rPr>
        <w:t xml:space="preserve"> (ל' הר"ן)</w:t>
      </w:r>
      <w:r>
        <w:rPr>
          <w:rFonts w:asciiTheme="minorBidi" w:hAnsiTheme="minorBidi" w:cs="Arial"/>
          <w:rtl/>
        </w:rPr>
        <w:t xml:space="preserve">. </w:t>
      </w:r>
      <w:r>
        <w:rPr>
          <w:rFonts w:asciiTheme="minorBidi" w:hAnsiTheme="minorBidi"/>
          <w:color w:val="00B0F0"/>
          <w:rtl/>
        </w:rPr>
        <w:t>(וכ"כ הרמ"א)</w:t>
      </w:r>
      <w:r>
        <w:rPr>
          <w:rFonts w:asciiTheme="minorBidi" w:hAnsiTheme="minorBidi"/>
          <w:rtl/>
        </w:rPr>
        <w:t xml:space="preserve"> (וכ"כ ח"מ</w:t>
      </w:r>
      <w:r>
        <w:rPr>
          <w:rFonts w:asciiTheme="minorBidi" w:hAnsiTheme="minorBidi"/>
          <w:sz w:val="16"/>
          <w:szCs w:val="16"/>
          <w:rtl/>
        </w:rPr>
        <w:t xml:space="preserve"> [סק"ז]</w:t>
      </w:r>
      <w:r>
        <w:rPr>
          <w:rFonts w:asciiTheme="minorBidi" w:hAnsiTheme="minorBidi"/>
          <w:rtl/>
        </w:rPr>
        <w:t xml:space="preserve"> בית הלל באה"ט </w:t>
      </w:r>
      <w:r>
        <w:rPr>
          <w:rFonts w:asciiTheme="minorBidi" w:hAnsiTheme="minorBidi"/>
          <w:sz w:val="16"/>
          <w:szCs w:val="16"/>
          <w:rtl/>
        </w:rPr>
        <w:t xml:space="preserve">[סקי"א] </w:t>
      </w:r>
      <w:r>
        <w:rPr>
          <w:rFonts w:asciiTheme="minorBidi" w:hAnsiTheme="minorBidi"/>
          <w:rtl/>
        </w:rPr>
        <w:t>וערך לחם</w:t>
      </w:r>
      <w:r>
        <w:rPr>
          <w:rStyle w:val="a5"/>
          <w:rFonts w:asciiTheme="minorBidi" w:hAnsiTheme="minorBidi"/>
          <w:rtl/>
        </w:rPr>
        <w:footnoteReference w:id="92"/>
      </w:r>
      <w:r>
        <w:rPr>
          <w:rFonts w:asciiTheme="minorBidi" w:hAnsiTheme="minorBidi"/>
          <w:rtl/>
        </w:rPr>
        <w:t xml:space="preserve">) </w:t>
      </w:r>
    </w:p>
    <w:p w14:paraId="3B2314CD" w14:textId="77777777" w:rsidR="0095461D" w:rsidRDefault="0095461D" w:rsidP="00AD24AD">
      <w:pPr>
        <w:pStyle w:val="a6"/>
        <w:numPr>
          <w:ilvl w:val="0"/>
          <w:numId w:val="139"/>
        </w:numPr>
        <w:rPr>
          <w:rFonts w:asciiTheme="minorBidi" w:hAnsiTheme="minorBidi"/>
          <w:rtl/>
        </w:rPr>
      </w:pPr>
      <w:r>
        <w:rPr>
          <w:rFonts w:asciiTheme="minorBidi" w:hAnsiTheme="minorBidi"/>
          <w:rtl/>
        </w:rPr>
        <w:t>בהעי"ט</w:t>
      </w:r>
      <w:r>
        <w:rPr>
          <w:rFonts w:asciiTheme="minorBidi" w:hAnsiTheme="minorBidi"/>
          <w:sz w:val="16"/>
          <w:szCs w:val="16"/>
          <w:rtl/>
        </w:rPr>
        <w:t xml:space="preserve"> (אות ק קידושין ד"ה החלק הא', הביאו הרשב"א)</w:t>
      </w:r>
      <w:r>
        <w:rPr>
          <w:rFonts w:asciiTheme="minorBidi" w:hAnsiTheme="minorBidi"/>
          <w:rtl/>
        </w:rPr>
        <w:t xml:space="preserve"> </w:t>
      </w:r>
      <w:r>
        <w:rPr>
          <w:rFonts w:asciiTheme="minorBidi" w:hAnsiTheme="minorBidi" w:cs="Arial"/>
          <w:rtl/>
        </w:rPr>
        <w:t xml:space="preserve">רא"ש </w:t>
      </w:r>
      <w:r>
        <w:rPr>
          <w:rFonts w:asciiTheme="minorBidi" w:hAnsiTheme="minorBidi" w:cs="Arial"/>
          <w:sz w:val="16"/>
          <w:szCs w:val="16"/>
          <w:rtl/>
        </w:rPr>
        <w:t>(סו"ס ב)</w:t>
      </w:r>
      <w:r>
        <w:rPr>
          <w:rFonts w:asciiTheme="minorBidi" w:hAnsiTheme="minorBidi" w:cs="Arial"/>
          <w:rtl/>
        </w:rPr>
        <w:t xml:space="preserve"> </w:t>
      </w:r>
      <w:r>
        <w:rPr>
          <w:rFonts w:asciiTheme="minorBidi" w:hAnsiTheme="minorBidi"/>
          <w:rtl/>
        </w:rPr>
        <w:t>ורי"ו</w:t>
      </w:r>
      <w:r>
        <w:rPr>
          <w:rFonts w:asciiTheme="minorBidi" w:hAnsiTheme="minorBidi"/>
          <w:sz w:val="16"/>
          <w:szCs w:val="16"/>
          <w:rtl/>
        </w:rPr>
        <w:t xml:space="preserve"> (נתיב כ"ב ח"א)</w:t>
      </w:r>
      <w:r>
        <w:rPr>
          <w:rFonts w:asciiTheme="minorBidi" w:hAnsiTheme="minorBidi" w:cs="Arial"/>
          <w:rtl/>
        </w:rPr>
        <w:t>- וכל אלו הספיקות, כשהיה מדבר עמה על עסקי קידושין. ואם לאו - אין בהם ממש</w:t>
      </w:r>
      <w:r>
        <w:rPr>
          <w:rFonts w:asciiTheme="minorBidi" w:hAnsiTheme="minorBidi" w:cs="Arial"/>
          <w:sz w:val="16"/>
          <w:szCs w:val="16"/>
          <w:rtl/>
        </w:rPr>
        <w:t xml:space="preserve"> (ל' הרא"ש)</w:t>
      </w:r>
      <w:r>
        <w:rPr>
          <w:rFonts w:asciiTheme="minorBidi" w:hAnsiTheme="minorBidi"/>
          <w:b/>
          <w:bCs/>
          <w:rtl/>
        </w:rPr>
        <w:t>.</w:t>
      </w:r>
      <w:r>
        <w:rPr>
          <w:rFonts w:asciiTheme="minorBidi" w:hAnsiTheme="minorBidi"/>
          <w:rtl/>
        </w:rPr>
        <w:t xml:space="preserve"> (וכ"פ מהרי"ט </w:t>
      </w:r>
      <w:r>
        <w:rPr>
          <w:rFonts w:asciiTheme="minorBidi" w:hAnsiTheme="minorBidi"/>
          <w:sz w:val="16"/>
          <w:szCs w:val="16"/>
          <w:rtl/>
        </w:rPr>
        <w:t xml:space="preserve">[ב. מדפה"ר ד"ה איבעיא] </w:t>
      </w:r>
      <w:r>
        <w:rPr>
          <w:rFonts w:asciiTheme="minorBidi" w:hAnsiTheme="minorBidi"/>
          <w:rtl/>
        </w:rPr>
        <w:t xml:space="preserve">וב"ש </w:t>
      </w:r>
      <w:r>
        <w:rPr>
          <w:rFonts w:asciiTheme="minorBidi" w:hAnsiTheme="minorBidi"/>
          <w:sz w:val="16"/>
          <w:szCs w:val="16"/>
          <w:rtl/>
        </w:rPr>
        <w:t>[סקי"א]</w:t>
      </w:r>
      <w:r>
        <w:rPr>
          <w:rFonts w:asciiTheme="minorBidi" w:hAnsiTheme="minorBidi"/>
          <w:rtl/>
        </w:rPr>
        <w:t>)</w:t>
      </w:r>
    </w:p>
    <w:p w14:paraId="4BE1E0E0" w14:textId="77777777" w:rsidR="0095461D" w:rsidRDefault="0095461D" w:rsidP="0095461D">
      <w:pPr>
        <w:rPr>
          <w:rFonts w:asciiTheme="minorBidi" w:hAnsiTheme="minorBidi" w:cs="Arial"/>
          <w:rtl/>
        </w:rPr>
      </w:pPr>
      <w:r>
        <w:rPr>
          <w:rFonts w:asciiTheme="minorBidi" w:hAnsiTheme="minorBidi" w:cs="Arial"/>
          <w:b/>
          <w:bCs/>
          <w:rtl/>
        </w:rPr>
        <w:t xml:space="preserve">ישעיהו פרק ט פסוק ו: </w:t>
      </w:r>
      <w:r>
        <w:rPr>
          <w:rFonts w:asciiTheme="minorBidi" w:hAnsiTheme="minorBidi" w:cs="Arial"/>
          <w:rtl/>
        </w:rPr>
        <w:t>לְםַרְבֵּה</w:t>
      </w:r>
      <w:r>
        <w:rPr>
          <w:rFonts w:asciiTheme="minorBidi" w:hAnsiTheme="minorBidi" w:cs="Arial"/>
          <w:sz w:val="16"/>
          <w:szCs w:val="16"/>
          <w:rtl/>
        </w:rPr>
        <w:t xml:space="preserve"> (קרי: למרבה)</w:t>
      </w:r>
      <w:r>
        <w:rPr>
          <w:rFonts w:asciiTheme="minorBidi" w:hAnsiTheme="minorBidi" w:cs="Arial"/>
          <w:rtl/>
        </w:rPr>
        <w:t xml:space="preserve"> הַמִּשְׂרָה וּלְשָׁלוֹם אֵין קֵץ עַל כִּסֵּא דָוִד וְעַל מַמְלַכְתּוֹ לְהָכִין אֹתָהּ וּלְסַעֲדָהּ בְּמִשְׁפָּט וּבִצְדָקָה מֵעַתָּה וְעַד עוֹלָם קִנְאַת יְקֹוָק צְבָאוֹת תַּעֲשֶׂה זֹּאת: </w:t>
      </w:r>
    </w:p>
    <w:p w14:paraId="337CDA80" w14:textId="77777777" w:rsidR="0095461D" w:rsidRDefault="0095461D" w:rsidP="0095461D">
      <w:pPr>
        <w:rPr>
          <w:rFonts w:asciiTheme="minorBidi" w:hAnsiTheme="minorBidi" w:cs="Arial"/>
          <w:rtl/>
        </w:rPr>
      </w:pPr>
      <w:r>
        <w:rPr>
          <w:rFonts w:asciiTheme="minorBidi" w:hAnsiTheme="minorBidi" w:cs="Arial"/>
          <w:b/>
          <w:bCs/>
          <w:rtl/>
        </w:rPr>
        <w:t xml:space="preserve">תיקוני זוהר תקונא חמישאה דף יט עמוד א: </w:t>
      </w:r>
      <w:r>
        <w:rPr>
          <w:rFonts w:asciiTheme="minorBidi" w:hAnsiTheme="minorBidi" w:cs="Arial"/>
          <w:rtl/>
        </w:rPr>
        <w:t>המשר"ה בגימטריא תקו"ן עם האותיות והמלה, ודא מם רבתי, ואתעבידת עזקא, ובגינה אתמר לגבי כלה תהא לי מקודשת בטבעת זו ם.</w:t>
      </w:r>
    </w:p>
    <w:p w14:paraId="57D73445" w14:textId="77777777" w:rsidR="0095461D" w:rsidRDefault="0095461D" w:rsidP="0095461D">
      <w:pPr>
        <w:rPr>
          <w:rFonts w:asciiTheme="minorBidi" w:hAnsiTheme="minorBidi" w:cs="Arial"/>
          <w:u w:val="single"/>
          <w:rtl/>
        </w:rPr>
      </w:pPr>
      <w:r>
        <w:rPr>
          <w:rFonts w:asciiTheme="minorBidi" w:hAnsiTheme="minorBidi" w:cs="Arial"/>
          <w:u w:val="single"/>
          <w:rtl/>
        </w:rPr>
        <w:t>קידושין בטבעת:</w:t>
      </w:r>
    </w:p>
    <w:p w14:paraId="75FD17C0" w14:textId="77777777" w:rsidR="0095461D" w:rsidRDefault="0095461D" w:rsidP="00AD24AD">
      <w:pPr>
        <w:pStyle w:val="a6"/>
        <w:numPr>
          <w:ilvl w:val="0"/>
          <w:numId w:val="147"/>
        </w:numPr>
        <w:rPr>
          <w:rFonts w:asciiTheme="minorBidi" w:hAnsiTheme="minorBidi" w:cs="Arial"/>
          <w:rtl/>
        </w:rPr>
      </w:pPr>
      <w:r>
        <w:rPr>
          <w:rFonts w:asciiTheme="minorBidi" w:hAnsiTheme="minorBidi" w:cs="Arial"/>
          <w:rtl/>
        </w:rPr>
        <w:t xml:space="preserve">דרכ"מ </w:t>
      </w:r>
      <w:r>
        <w:rPr>
          <w:rFonts w:asciiTheme="minorBidi" w:hAnsiTheme="minorBidi" w:cs="Arial"/>
          <w:sz w:val="16"/>
          <w:szCs w:val="16"/>
          <w:rtl/>
        </w:rPr>
        <w:t>(אות ג)</w:t>
      </w:r>
      <w:r>
        <w:rPr>
          <w:rFonts w:asciiTheme="minorBidi" w:hAnsiTheme="minorBidi" w:cs="Arial"/>
          <w:rtl/>
        </w:rPr>
        <w:t xml:space="preserve">- נהגו גם כן לכתחלה לקדש בטבעת, ויש לו טעם בתיקוני הזוהר (ריש תיקון ה'). </w:t>
      </w:r>
      <w:r>
        <w:rPr>
          <w:rFonts w:asciiTheme="minorBidi" w:hAnsiTheme="minorBidi" w:cs="Arial"/>
          <w:color w:val="00B0F0"/>
          <w:rtl/>
        </w:rPr>
        <w:t>(וכ"כ הרמ"א)</w:t>
      </w:r>
    </w:p>
    <w:p w14:paraId="0985150B" w14:textId="77777777" w:rsidR="0095461D" w:rsidRDefault="0095461D" w:rsidP="0095461D">
      <w:pPr>
        <w:rPr>
          <w:rFonts w:asciiTheme="minorBidi" w:hAnsiTheme="minorBidi"/>
          <w:u w:val="single"/>
        </w:rPr>
      </w:pPr>
      <w:r>
        <w:rPr>
          <w:rFonts w:asciiTheme="minorBidi" w:hAnsiTheme="minorBidi" w:cs="Arial"/>
          <w:u w:val="single"/>
          <w:rtl/>
        </w:rPr>
        <w:t>לומר "הרי את מקודשת לי... כדת משה וישראל":</w:t>
      </w:r>
    </w:p>
    <w:p w14:paraId="5184F6E0" w14:textId="77777777" w:rsidR="0095461D" w:rsidRDefault="0095461D" w:rsidP="00AD24AD">
      <w:pPr>
        <w:pStyle w:val="a6"/>
        <w:numPr>
          <w:ilvl w:val="0"/>
          <w:numId w:val="139"/>
        </w:numPr>
        <w:rPr>
          <w:rFonts w:asciiTheme="minorBidi" w:hAnsiTheme="minorBidi"/>
        </w:rPr>
      </w:pPr>
      <w:r>
        <w:rPr>
          <w:rFonts w:asciiTheme="minorBidi" w:hAnsiTheme="minorBidi" w:cs="Arial"/>
          <w:rtl/>
        </w:rPr>
        <w:t>רש"י</w:t>
      </w:r>
      <w:r>
        <w:rPr>
          <w:rStyle w:val="a5"/>
          <w:rFonts w:asciiTheme="minorBidi" w:hAnsiTheme="minorBidi" w:cs="Arial"/>
          <w:rtl/>
        </w:rPr>
        <w:footnoteReference w:id="93"/>
      </w:r>
      <w:r>
        <w:rPr>
          <w:rFonts w:asciiTheme="minorBidi" w:hAnsiTheme="minorBidi" w:cs="Arial"/>
          <w:rtl/>
        </w:rPr>
        <w:t xml:space="preserve"> </w:t>
      </w:r>
      <w:r>
        <w:rPr>
          <w:rFonts w:asciiTheme="minorBidi" w:hAnsiTheme="minorBidi" w:cs="Arial"/>
          <w:sz w:val="16"/>
          <w:szCs w:val="16"/>
          <w:rtl/>
        </w:rPr>
        <w:t>(יבמות צ: ד"ה אדעתא)</w:t>
      </w:r>
      <w:r>
        <w:rPr>
          <w:rFonts w:asciiTheme="minorBidi" w:hAnsiTheme="minorBidi" w:cs="Arial"/>
          <w:rtl/>
        </w:rPr>
        <w:t xml:space="preserve"> תוס'</w:t>
      </w:r>
      <w:r>
        <w:rPr>
          <w:rStyle w:val="a5"/>
          <w:rFonts w:asciiTheme="minorBidi" w:hAnsiTheme="minorBidi" w:cs="Arial"/>
          <w:rtl/>
        </w:rPr>
        <w:footnoteReference w:id="94"/>
      </w:r>
      <w:r>
        <w:rPr>
          <w:rFonts w:asciiTheme="minorBidi" w:hAnsiTheme="minorBidi" w:cs="Arial"/>
          <w:rtl/>
        </w:rPr>
        <w:t xml:space="preserve"> </w:t>
      </w:r>
      <w:r>
        <w:rPr>
          <w:rFonts w:asciiTheme="minorBidi" w:hAnsiTheme="minorBidi" w:cs="Arial"/>
          <w:sz w:val="16"/>
          <w:szCs w:val="16"/>
          <w:rtl/>
        </w:rPr>
        <w:t xml:space="preserve">(כתובות ג. ד"ה אדעתא דרבנן) </w:t>
      </w:r>
      <w:r>
        <w:rPr>
          <w:rFonts w:asciiTheme="minorBidi" w:hAnsiTheme="minorBidi" w:cs="Arial"/>
          <w:rtl/>
        </w:rPr>
        <w:t xml:space="preserve">וכל בו </w:t>
      </w:r>
      <w:r>
        <w:rPr>
          <w:rFonts w:asciiTheme="minorBidi" w:hAnsiTheme="minorBidi" w:cs="Arial"/>
          <w:sz w:val="16"/>
          <w:szCs w:val="16"/>
          <w:rtl/>
        </w:rPr>
        <w:t>(ריש סי' עה, הביאו הדרכ"מ [אות ג])</w:t>
      </w:r>
      <w:r>
        <w:rPr>
          <w:rFonts w:asciiTheme="minorBidi" w:hAnsiTheme="minorBidi" w:cs="Arial"/>
          <w:rtl/>
        </w:rPr>
        <w:t>- כשמקדש אותה יאמר לה הרי את מקודשת לי בכסף זה</w:t>
      </w:r>
      <w:r>
        <w:rPr>
          <w:rStyle w:val="a5"/>
          <w:rFonts w:asciiTheme="minorBidi" w:hAnsiTheme="minorBidi" w:cs="Arial"/>
          <w:rtl/>
        </w:rPr>
        <w:footnoteReference w:id="95"/>
      </w:r>
      <w:r>
        <w:rPr>
          <w:rFonts w:asciiTheme="minorBidi" w:hAnsiTheme="minorBidi" w:cs="Arial"/>
          <w:rtl/>
        </w:rPr>
        <w:t xml:space="preserve"> או בדבר פלוני כדת משה וישראל</w:t>
      </w:r>
      <w:r>
        <w:rPr>
          <w:rStyle w:val="a5"/>
          <w:rFonts w:asciiTheme="minorBidi" w:hAnsiTheme="minorBidi" w:cs="Arial"/>
          <w:rtl/>
        </w:rPr>
        <w:footnoteReference w:id="96"/>
      </w:r>
      <w:r>
        <w:rPr>
          <w:rFonts w:asciiTheme="minorBidi" w:hAnsiTheme="minorBidi" w:cs="Arial"/>
          <w:sz w:val="16"/>
          <w:szCs w:val="16"/>
          <w:rtl/>
        </w:rPr>
        <w:t xml:space="preserve"> (ל' הכל בו)</w:t>
      </w:r>
      <w:r>
        <w:rPr>
          <w:rFonts w:asciiTheme="minorBidi" w:hAnsiTheme="minorBidi" w:cs="Arial"/>
          <w:rtl/>
        </w:rPr>
        <w:t>.</w:t>
      </w:r>
      <w:r>
        <w:rPr>
          <w:rFonts w:asciiTheme="minorBidi" w:hAnsiTheme="minorBidi"/>
          <w:rtl/>
        </w:rPr>
        <w:t xml:space="preserve"> </w:t>
      </w:r>
      <w:r>
        <w:rPr>
          <w:rFonts w:asciiTheme="minorBidi" w:hAnsiTheme="minorBidi"/>
          <w:color w:val="00B0F0"/>
          <w:rtl/>
        </w:rPr>
        <w:t>(וכ"כ הרמ"א)</w:t>
      </w:r>
    </w:p>
    <w:p w14:paraId="74FFCBD5" w14:textId="77777777" w:rsidR="0095461D" w:rsidRDefault="0095461D" w:rsidP="0095461D">
      <w:pPr>
        <w:rPr>
          <w:rFonts w:asciiTheme="minorBidi" w:hAnsiTheme="minorBidi"/>
          <w:b/>
          <w:bCs/>
          <w:color w:val="000000"/>
          <w:sz w:val="28"/>
          <w:szCs w:val="28"/>
          <w:u w:val="single"/>
        </w:rPr>
      </w:pPr>
      <w:r>
        <w:rPr>
          <w:rFonts w:asciiTheme="minorBidi" w:hAnsiTheme="minorBidi"/>
          <w:b/>
          <w:bCs/>
          <w:color w:val="000000"/>
          <w:sz w:val="28"/>
          <w:szCs w:val="28"/>
          <w:u w:val="single"/>
          <w:rtl/>
        </w:rPr>
        <w:lastRenderedPageBreak/>
        <w:t>שו"ע:</w:t>
      </w:r>
    </w:p>
    <w:p w14:paraId="143BB021" w14:textId="77777777" w:rsidR="0095461D" w:rsidRDefault="0095461D" w:rsidP="0095461D">
      <w:pPr>
        <w:rPr>
          <w:rFonts w:asciiTheme="minorBidi" w:hAnsiTheme="minorBidi"/>
          <w:color w:val="000000"/>
          <w:rtl/>
        </w:rPr>
      </w:pPr>
      <w:r>
        <w:rPr>
          <w:rFonts w:asciiTheme="minorBidi" w:hAnsiTheme="minorBidi"/>
          <w:rtl/>
        </w:rPr>
        <w:t>בכסף כיצד, נותן לה בפני שנים פרוטה</w:t>
      </w:r>
      <w:r>
        <w:rPr>
          <w:rStyle w:val="a5"/>
          <w:rFonts w:asciiTheme="minorBidi" w:hAnsiTheme="minorBidi"/>
          <w:color w:val="000000"/>
          <w:rtl/>
        </w:rPr>
        <w:footnoteReference w:id="97"/>
      </w:r>
      <w:r>
        <w:rPr>
          <w:rFonts w:asciiTheme="minorBidi" w:hAnsiTheme="minorBidi"/>
          <w:rtl/>
        </w:rPr>
        <w:t xml:space="preserve"> או שוה פרוטה ואומר לה הרי את מקודשת לי</w:t>
      </w:r>
      <w:r>
        <w:rPr>
          <w:rStyle w:val="a5"/>
          <w:rFonts w:asciiTheme="minorBidi" w:hAnsiTheme="minorBidi"/>
          <w:color w:val="000000"/>
          <w:rtl/>
        </w:rPr>
        <w:footnoteReference w:id="98"/>
      </w:r>
      <w:r>
        <w:rPr>
          <w:rFonts w:asciiTheme="minorBidi" w:hAnsiTheme="minorBidi"/>
          <w:color w:val="000000"/>
          <w:rtl/>
        </w:rPr>
        <w:t xml:space="preserve"> בזה.</w:t>
      </w:r>
      <w:r>
        <w:rPr>
          <w:rFonts w:asciiTheme="minorBidi" w:hAnsiTheme="minorBidi"/>
          <w:color w:val="000000"/>
          <w:sz w:val="16"/>
          <w:szCs w:val="16"/>
          <w:rtl/>
        </w:rPr>
        <w:t xml:space="preserve"> </w:t>
      </w:r>
      <w:r>
        <w:rPr>
          <w:rFonts w:asciiTheme="minorBidi" w:hAnsiTheme="minorBidi"/>
          <w:color w:val="000000"/>
          <w:sz w:val="18"/>
          <w:szCs w:val="18"/>
          <w:rtl/>
        </w:rPr>
        <w:t>הגה: וי"א שיש לומר לה כדת משה וישראל (כל בו). וכן נוהגין לכתחילה. וכן נוהגין לקדש בטבעת, ויש להם טעם בתיקוני הזוהר (ד"ע).</w:t>
      </w:r>
      <w:r>
        <w:rPr>
          <w:rFonts w:asciiTheme="minorBidi" w:hAnsiTheme="minorBidi"/>
          <w:rtl/>
        </w:rPr>
        <w:t xml:space="preserve"> והוא הדין אם אמר לה הרי את מאורסת לי או הרי את לי לאשה, וכן בכל לשון שמשמעותו לשון קידושין ודאי באותו מקום</w:t>
      </w:r>
      <w:r>
        <w:rPr>
          <w:rStyle w:val="a5"/>
          <w:rFonts w:asciiTheme="minorBidi" w:hAnsiTheme="minorBidi"/>
          <w:rtl/>
        </w:rPr>
        <w:footnoteReference w:id="99"/>
      </w:r>
      <w:r>
        <w:rPr>
          <w:rFonts w:asciiTheme="minorBidi" w:hAnsiTheme="minorBidi"/>
          <w:rtl/>
        </w:rPr>
        <w:t>, ובלבד שהיא תבין שהוא לשון קידושין. ואם היה מדבר עמה תחלה על עסקי קידושין ונתן לה אפילו בשתיקה הוי קידושין</w:t>
      </w:r>
      <w:r>
        <w:rPr>
          <w:rStyle w:val="a5"/>
          <w:rFonts w:asciiTheme="minorBidi" w:hAnsiTheme="minorBidi"/>
          <w:rtl/>
        </w:rPr>
        <w:footnoteReference w:id="100"/>
      </w:r>
      <w:r>
        <w:rPr>
          <w:rFonts w:asciiTheme="minorBidi" w:hAnsiTheme="minorBidi"/>
          <w:rtl/>
        </w:rPr>
        <w:t>, והוא שעדיין עסוקין באותו ענין, וכל שכן</w:t>
      </w:r>
      <w:r>
        <w:rPr>
          <w:rStyle w:val="a5"/>
          <w:rFonts w:asciiTheme="minorBidi" w:hAnsiTheme="minorBidi"/>
          <w:color w:val="000000"/>
          <w:rtl/>
        </w:rPr>
        <w:footnoteReference w:id="101"/>
      </w:r>
      <w:r>
        <w:rPr>
          <w:rFonts w:asciiTheme="minorBidi" w:hAnsiTheme="minorBidi"/>
          <w:rtl/>
        </w:rPr>
        <w:t xml:space="preserve"> אם אמר לשון קידושין ודאי אלא שאינה מבינה אותו דהוו קידושין.</w:t>
      </w:r>
      <w:r>
        <w:rPr>
          <w:rFonts w:asciiTheme="minorBidi" w:hAnsiTheme="minorBidi"/>
          <w:color w:val="000000"/>
          <w:sz w:val="16"/>
          <w:szCs w:val="16"/>
          <w:rtl/>
        </w:rPr>
        <w:t xml:space="preserve"> </w:t>
      </w:r>
      <w:r>
        <w:rPr>
          <w:rFonts w:asciiTheme="minorBidi" w:hAnsiTheme="minorBidi"/>
          <w:color w:val="000000"/>
          <w:sz w:val="18"/>
          <w:szCs w:val="18"/>
          <w:rtl/>
        </w:rPr>
        <w:t>הגה: י"א דלא בעינן מדברים באותו ענין ממש, אלא מדברים מענין לענין באותו ענין, דהיינו שאין מדברים בקידושין רק בצרכי זיווגם (מהר"ם מרדכי ורשב"א). וי"א דלא בעינן מדברים עמה אלא כל שמדברים לפניה סגי (מרדכי).</w:t>
      </w:r>
      <w:r>
        <w:rPr>
          <w:rFonts w:asciiTheme="minorBidi" w:hAnsiTheme="minorBidi"/>
          <w:color w:val="000000"/>
          <w:sz w:val="16"/>
          <w:szCs w:val="16"/>
          <w:rtl/>
        </w:rPr>
        <w:t xml:space="preserve"> </w:t>
      </w:r>
    </w:p>
    <w:p w14:paraId="50E09E4E" w14:textId="77777777" w:rsidR="0095461D" w:rsidRDefault="0095461D" w:rsidP="0095461D">
      <w:pPr>
        <w:rPr>
          <w:rFonts w:asciiTheme="minorBidi" w:hAnsiTheme="minorBidi"/>
          <w:color w:val="000000"/>
          <w:u w:val="single"/>
          <w:rtl/>
        </w:rPr>
      </w:pPr>
      <w:r>
        <w:rPr>
          <w:rFonts w:asciiTheme="minorBidi" w:hAnsiTheme="minorBidi"/>
          <w:color w:val="000000"/>
          <w:u w:val="single"/>
          <w:rtl/>
        </w:rPr>
        <w:t>דברים הנהוגים בקידושין:</w:t>
      </w:r>
    </w:p>
    <w:p w14:paraId="5425F8A4" w14:textId="77777777" w:rsidR="0095461D" w:rsidRDefault="0095461D" w:rsidP="00AD24AD">
      <w:pPr>
        <w:pStyle w:val="a6"/>
        <w:numPr>
          <w:ilvl w:val="0"/>
          <w:numId w:val="147"/>
        </w:numPr>
        <w:rPr>
          <w:rFonts w:asciiTheme="minorBidi" w:hAnsiTheme="minorBidi"/>
          <w:rtl/>
        </w:rPr>
      </w:pPr>
      <w:r>
        <w:rPr>
          <w:rFonts w:asciiTheme="minorBidi" w:hAnsiTheme="minorBidi"/>
          <w:rtl/>
        </w:rPr>
        <w:t xml:space="preserve">מהרי"ל </w:t>
      </w:r>
      <w:r>
        <w:rPr>
          <w:rFonts w:asciiTheme="minorBidi" w:hAnsiTheme="minorBidi"/>
          <w:sz w:val="16"/>
          <w:szCs w:val="16"/>
          <w:rtl/>
        </w:rPr>
        <w:t>(בדרשות הל' נישואין אות ה)</w:t>
      </w:r>
      <w:r>
        <w:rPr>
          <w:rFonts w:asciiTheme="minorBidi" w:hAnsiTheme="minorBidi"/>
          <w:rtl/>
        </w:rPr>
        <w:t>- קורא לב' עדים ומראה להם טבעת קידושין אם היא שוה פרוטה ואומר להם הרב ראו זו טבעת שוה פרוטה ואומרים הן.</w:t>
      </w:r>
    </w:p>
    <w:p w14:paraId="4FC09168" w14:textId="77777777" w:rsidR="0095461D" w:rsidRDefault="0095461D" w:rsidP="00AD24AD">
      <w:pPr>
        <w:pStyle w:val="a6"/>
        <w:numPr>
          <w:ilvl w:val="0"/>
          <w:numId w:val="147"/>
        </w:numPr>
        <w:rPr>
          <w:rFonts w:asciiTheme="minorBidi" w:hAnsiTheme="minorBidi"/>
        </w:rPr>
      </w:pPr>
      <w:r>
        <w:rPr>
          <w:rFonts w:asciiTheme="minorBidi" w:hAnsiTheme="minorBidi"/>
          <w:rtl/>
        </w:rPr>
        <w:t xml:space="preserve">מהר"מ מינץ </w:t>
      </w:r>
      <w:r>
        <w:rPr>
          <w:rFonts w:asciiTheme="minorBidi" w:hAnsiTheme="minorBidi"/>
          <w:sz w:val="16"/>
          <w:szCs w:val="16"/>
          <w:rtl/>
        </w:rPr>
        <w:t>(סי' קט)</w:t>
      </w:r>
      <w:r>
        <w:rPr>
          <w:rFonts w:asciiTheme="minorBidi" w:hAnsiTheme="minorBidi"/>
          <w:rtl/>
        </w:rPr>
        <w:t>- ויזהירו לעדים שיראו נתנית הטבעת לאצבע הכלה. ויקדש בימין דידיה וגם בימין דכלה. ובאצבע הסמוך לגודל שנקרא אצבע ישים הטבעת.</w:t>
      </w:r>
    </w:p>
    <w:p w14:paraId="299716DA" w14:textId="77777777" w:rsidR="0095461D" w:rsidRDefault="0095461D" w:rsidP="00AD24AD">
      <w:pPr>
        <w:pStyle w:val="a6"/>
        <w:numPr>
          <w:ilvl w:val="0"/>
          <w:numId w:val="147"/>
        </w:numPr>
        <w:rPr>
          <w:rFonts w:asciiTheme="minorBidi" w:hAnsiTheme="minorBidi"/>
        </w:rPr>
      </w:pPr>
      <w:r>
        <w:rPr>
          <w:rFonts w:asciiTheme="minorBidi" w:hAnsiTheme="minorBidi"/>
          <w:rtl/>
        </w:rPr>
        <w:t xml:space="preserve">כרם שלמה </w:t>
      </w:r>
      <w:r>
        <w:rPr>
          <w:rFonts w:asciiTheme="minorBidi" w:hAnsiTheme="minorBidi"/>
          <w:sz w:val="16"/>
          <w:szCs w:val="16"/>
          <w:rtl/>
        </w:rPr>
        <w:t>(בשו"ת שבסוף הספר סי' פו)</w:t>
      </w:r>
      <w:r>
        <w:rPr>
          <w:rFonts w:asciiTheme="minorBidi" w:hAnsiTheme="minorBidi"/>
          <w:rtl/>
        </w:rPr>
        <w:t>- יש להקפיד שלא תהא חציצה בין הטבעת לאצבע, ולכן אם הכלה מלובשת בבתי ידים צריכה להסיר מיד ימינה</w:t>
      </w:r>
      <w:r>
        <w:rPr>
          <w:rFonts w:asciiTheme="minorBidi" w:hAnsiTheme="minorBidi"/>
          <w:color w:val="000000"/>
          <w:rtl/>
        </w:rPr>
        <w:t>.</w:t>
      </w:r>
    </w:p>
    <w:p w14:paraId="24547B65" w14:textId="77777777" w:rsidR="0095461D" w:rsidRDefault="0095461D" w:rsidP="0095461D">
      <w:pPr>
        <w:rPr>
          <w:rFonts w:asciiTheme="minorBidi" w:hAnsiTheme="minorBidi"/>
          <w:color w:val="000000"/>
          <w:sz w:val="16"/>
          <w:szCs w:val="16"/>
        </w:rPr>
      </w:pPr>
      <w:r>
        <w:rPr>
          <w:rFonts w:asciiTheme="minorBidi" w:hAnsiTheme="minorBidi"/>
          <w:color w:val="000000"/>
          <w:u w:val="single"/>
          <w:rtl/>
        </w:rPr>
        <w:t>האומר לאשה "טלי קידושיך מעל גבי קרקע":</w:t>
      </w:r>
      <w:r>
        <w:rPr>
          <w:rFonts w:asciiTheme="minorBidi" w:hAnsiTheme="minorBidi"/>
          <w:color w:val="000000"/>
          <w:sz w:val="16"/>
          <w:szCs w:val="16"/>
          <w:rtl/>
        </w:rPr>
        <w:t xml:space="preserve"> (פת"ש סק"ג)</w:t>
      </w:r>
    </w:p>
    <w:p w14:paraId="580E8F22" w14:textId="77777777" w:rsidR="0095461D" w:rsidRDefault="0095461D" w:rsidP="00AD24AD">
      <w:pPr>
        <w:pStyle w:val="a6"/>
        <w:numPr>
          <w:ilvl w:val="0"/>
          <w:numId w:val="148"/>
        </w:numPr>
        <w:rPr>
          <w:rFonts w:asciiTheme="minorBidi" w:hAnsiTheme="minorBidi"/>
          <w:rtl/>
        </w:rPr>
      </w:pPr>
      <w:r>
        <w:rPr>
          <w:rFonts w:asciiTheme="minorBidi" w:hAnsiTheme="minorBidi"/>
          <w:rtl/>
        </w:rPr>
        <w:t xml:space="preserve">מהרי"ל </w:t>
      </w:r>
      <w:r>
        <w:rPr>
          <w:rFonts w:asciiTheme="minorBidi" w:hAnsiTheme="minorBidi"/>
          <w:sz w:val="16"/>
          <w:szCs w:val="16"/>
          <w:rtl/>
        </w:rPr>
        <w:t>(סי' ע"ד אות ב)</w:t>
      </w:r>
      <w:r>
        <w:rPr>
          <w:rFonts w:asciiTheme="minorBidi" w:hAnsiTheme="minorBidi"/>
          <w:rtl/>
        </w:rPr>
        <w:t xml:space="preserve"> וחת"ס</w:t>
      </w:r>
      <w:r>
        <w:rPr>
          <w:rFonts w:asciiTheme="minorBidi" w:hAnsiTheme="minorBidi"/>
          <w:sz w:val="16"/>
          <w:szCs w:val="16"/>
          <w:rtl/>
        </w:rPr>
        <w:t xml:space="preserve"> (ח"א סי' פב)</w:t>
      </w:r>
      <w:r>
        <w:rPr>
          <w:rFonts w:asciiTheme="minorBidi" w:hAnsiTheme="minorBidi"/>
          <w:rtl/>
        </w:rPr>
        <w:t>- לאו כלום הוא, דתנינ' ונתן בידה הוא או שלוחו, ואפי' נוטלתו מידו אינה מגורשת, האי חצר דידיה לא עדיף מידו, וה"ה לקידושין</w:t>
      </w:r>
      <w:r>
        <w:rPr>
          <w:rFonts w:asciiTheme="minorBidi" w:hAnsiTheme="minorBidi"/>
          <w:sz w:val="16"/>
          <w:szCs w:val="16"/>
          <w:rtl/>
        </w:rPr>
        <w:t xml:space="preserve"> (ל' מהרי"ל)</w:t>
      </w:r>
      <w:r>
        <w:rPr>
          <w:rFonts w:asciiTheme="minorBidi" w:hAnsiTheme="minorBidi"/>
          <w:rtl/>
        </w:rPr>
        <w:t xml:space="preserve">. </w:t>
      </w:r>
    </w:p>
    <w:p w14:paraId="4195E318" w14:textId="77777777" w:rsidR="0095461D" w:rsidRDefault="0095461D" w:rsidP="00AD24AD">
      <w:pPr>
        <w:pStyle w:val="a6"/>
        <w:numPr>
          <w:ilvl w:val="0"/>
          <w:numId w:val="148"/>
        </w:numPr>
        <w:rPr>
          <w:rFonts w:asciiTheme="minorBidi" w:hAnsiTheme="minorBidi"/>
          <w:rtl/>
        </w:rPr>
      </w:pPr>
      <w:r>
        <w:rPr>
          <w:rFonts w:asciiTheme="minorBidi" w:hAnsiTheme="minorBidi"/>
          <w:rtl/>
        </w:rPr>
        <w:t>רש"ך</w:t>
      </w:r>
      <w:r>
        <w:rPr>
          <w:rFonts w:asciiTheme="minorBidi" w:hAnsiTheme="minorBidi"/>
          <w:sz w:val="16"/>
          <w:szCs w:val="16"/>
          <w:rtl/>
        </w:rPr>
        <w:t xml:space="preserve"> (ח"א סי' קנ"ב)</w:t>
      </w:r>
      <w:r>
        <w:rPr>
          <w:rFonts w:asciiTheme="minorBidi" w:hAnsiTheme="minorBidi"/>
          <w:rtl/>
        </w:rPr>
        <w:t xml:space="preserve"> וב"ש </w:t>
      </w:r>
      <w:r>
        <w:rPr>
          <w:rFonts w:asciiTheme="minorBidi" w:hAnsiTheme="minorBidi"/>
          <w:sz w:val="16"/>
          <w:szCs w:val="16"/>
          <w:rtl/>
        </w:rPr>
        <w:t>(סק"ג)</w:t>
      </w:r>
      <w:r>
        <w:rPr>
          <w:rFonts w:asciiTheme="minorBidi" w:hAnsiTheme="minorBidi"/>
          <w:rtl/>
        </w:rPr>
        <w:t>- הרי זה ספק קידושין.</w:t>
      </w:r>
    </w:p>
    <w:p w14:paraId="2E35DE18" w14:textId="77777777" w:rsidR="0095461D" w:rsidRDefault="0095461D" w:rsidP="00AD24AD">
      <w:pPr>
        <w:pStyle w:val="a6"/>
        <w:numPr>
          <w:ilvl w:val="0"/>
          <w:numId w:val="148"/>
        </w:numPr>
        <w:rPr>
          <w:rFonts w:asciiTheme="minorBidi" w:hAnsiTheme="minorBidi"/>
        </w:rPr>
      </w:pPr>
      <w:r>
        <w:rPr>
          <w:rFonts w:asciiTheme="minorBidi" w:hAnsiTheme="minorBidi"/>
          <w:rtl/>
        </w:rPr>
        <w:t xml:space="preserve">המקנה </w:t>
      </w:r>
      <w:r>
        <w:rPr>
          <w:rFonts w:asciiTheme="minorBidi" w:hAnsiTheme="minorBidi"/>
          <w:sz w:val="16"/>
          <w:szCs w:val="16"/>
          <w:rtl/>
        </w:rPr>
        <w:t>(קו"א סד"ה שם שוה פרוטה)</w:t>
      </w:r>
      <w:r>
        <w:rPr>
          <w:rFonts w:asciiTheme="minorBidi" w:hAnsiTheme="minorBidi"/>
          <w:rtl/>
        </w:rPr>
        <w:t xml:space="preserve">- הוי ודאי קידושין. </w:t>
      </w:r>
    </w:p>
    <w:p w14:paraId="63961868" w14:textId="77777777" w:rsidR="0095461D" w:rsidRDefault="0095461D" w:rsidP="00AD24AD">
      <w:pPr>
        <w:pStyle w:val="a6"/>
        <w:numPr>
          <w:ilvl w:val="0"/>
          <w:numId w:val="148"/>
        </w:numPr>
        <w:rPr>
          <w:rFonts w:asciiTheme="minorBidi" w:hAnsiTheme="minorBidi"/>
        </w:rPr>
      </w:pPr>
      <w:r>
        <w:rPr>
          <w:rFonts w:asciiTheme="minorBidi" w:hAnsiTheme="minorBidi"/>
          <w:rtl/>
        </w:rPr>
        <w:t xml:space="preserve">גט מקושר </w:t>
      </w:r>
      <w:r>
        <w:rPr>
          <w:rFonts w:asciiTheme="minorBidi" w:hAnsiTheme="minorBidi"/>
          <w:sz w:val="16"/>
          <w:szCs w:val="16"/>
          <w:rtl/>
        </w:rPr>
        <w:t>(קו"א אות י סי' ט)</w:t>
      </w:r>
      <w:r>
        <w:rPr>
          <w:rFonts w:asciiTheme="minorBidi" w:hAnsiTheme="minorBidi"/>
          <w:rtl/>
        </w:rPr>
        <w:t>- בקדושי כסף שפיר מיקדשא, אך בקידושי שטר יש להסתפק.</w:t>
      </w:r>
    </w:p>
    <w:p w14:paraId="103337E2" w14:textId="77777777" w:rsidR="0095461D" w:rsidRDefault="0095461D" w:rsidP="0095461D">
      <w:pPr>
        <w:rPr>
          <w:rFonts w:asciiTheme="minorBidi" w:hAnsiTheme="minorBidi"/>
          <w:u w:val="single"/>
        </w:rPr>
      </w:pPr>
      <w:r>
        <w:rPr>
          <w:rFonts w:asciiTheme="minorBidi" w:hAnsiTheme="minorBidi"/>
          <w:u w:val="single"/>
          <w:rtl/>
        </w:rPr>
        <w:t>קידש אשה על מנת שיתן סך מסויים, ונתן שוה כסף</w:t>
      </w:r>
      <w:r>
        <w:rPr>
          <w:rFonts w:asciiTheme="minorBidi" w:hAnsiTheme="minorBidi"/>
          <w:sz w:val="16"/>
          <w:szCs w:val="16"/>
          <w:u w:val="single"/>
          <w:rtl/>
        </w:rPr>
        <w:t xml:space="preserve"> (כערך הסכום שהתחייב)</w:t>
      </w:r>
      <w:r>
        <w:rPr>
          <w:rFonts w:asciiTheme="minorBidi" w:hAnsiTheme="minorBidi"/>
          <w:u w:val="single"/>
          <w:rtl/>
        </w:rPr>
        <w:t>:</w:t>
      </w:r>
    </w:p>
    <w:p w14:paraId="17F3945F" w14:textId="77777777" w:rsidR="0095461D" w:rsidRDefault="0095461D" w:rsidP="00AD24AD">
      <w:pPr>
        <w:pStyle w:val="a6"/>
        <w:numPr>
          <w:ilvl w:val="0"/>
          <w:numId w:val="149"/>
        </w:numPr>
        <w:rPr>
          <w:rFonts w:asciiTheme="minorBidi" w:hAnsiTheme="minorBidi"/>
          <w:rtl/>
        </w:rPr>
      </w:pPr>
      <w:r>
        <w:rPr>
          <w:rFonts w:asciiTheme="minorBidi" w:hAnsiTheme="minorBidi"/>
          <w:rtl/>
        </w:rPr>
        <w:t>מהרי"ט</w:t>
      </w:r>
      <w:r>
        <w:rPr>
          <w:rFonts w:asciiTheme="minorBidi" w:hAnsiTheme="minorBidi"/>
          <w:sz w:val="16"/>
          <w:szCs w:val="16"/>
          <w:rtl/>
        </w:rPr>
        <w:t xml:space="preserve"> (על הרי"ף ב. ד"ה נקנית)</w:t>
      </w:r>
      <w:r>
        <w:rPr>
          <w:rFonts w:asciiTheme="minorBidi" w:hAnsiTheme="minorBidi"/>
          <w:rtl/>
        </w:rPr>
        <w:t xml:space="preserve">- לא הוי נתינה הואיל שנתן שוה כסף ובעל כרחה. </w:t>
      </w:r>
    </w:p>
    <w:p w14:paraId="768FCDFC" w14:textId="77777777" w:rsidR="0095461D" w:rsidRDefault="0095461D" w:rsidP="00AD24AD">
      <w:pPr>
        <w:pStyle w:val="a6"/>
        <w:numPr>
          <w:ilvl w:val="0"/>
          <w:numId w:val="149"/>
        </w:numPr>
        <w:rPr>
          <w:rFonts w:asciiTheme="minorBidi" w:hAnsiTheme="minorBidi"/>
        </w:rPr>
      </w:pPr>
      <w:r>
        <w:rPr>
          <w:rFonts w:asciiTheme="minorBidi" w:hAnsiTheme="minorBidi"/>
          <w:rtl/>
        </w:rPr>
        <w:t>המקנה</w:t>
      </w:r>
      <w:r>
        <w:rPr>
          <w:rFonts w:asciiTheme="minorBidi" w:hAnsiTheme="minorBidi"/>
          <w:sz w:val="16"/>
          <w:szCs w:val="16"/>
          <w:rtl/>
        </w:rPr>
        <w:t xml:space="preserve"> (קו"א סי' כז ד"ה אך נראה)</w:t>
      </w:r>
      <w:r>
        <w:rPr>
          <w:rFonts w:asciiTheme="minorBidi" w:hAnsiTheme="minorBidi"/>
          <w:rtl/>
        </w:rPr>
        <w:t>- נראה דבכל ענין הוי ספק מקודשת.</w:t>
      </w:r>
    </w:p>
    <w:p w14:paraId="05DE35B6" w14:textId="77777777" w:rsidR="0095461D" w:rsidRDefault="0095461D" w:rsidP="0095461D">
      <w:pPr>
        <w:rPr>
          <w:rFonts w:asciiTheme="minorBidi" w:hAnsiTheme="minorBidi"/>
          <w:rtl/>
        </w:rPr>
      </w:pPr>
    </w:p>
    <w:p w14:paraId="38BF2FA7" w14:textId="77777777" w:rsidR="0095461D" w:rsidRDefault="0095461D" w:rsidP="0095461D">
      <w:pPr>
        <w:pStyle w:val="2"/>
        <w:rPr>
          <w:rFonts w:cstheme="minorBidi"/>
          <w:rtl/>
        </w:rPr>
      </w:pPr>
      <w:r>
        <w:rPr>
          <w:rFonts w:cstheme="minorBidi"/>
          <w:rtl/>
        </w:rPr>
        <w:t>סעיף ב: לשונות שאינן ודאי לשון קידושין.</w:t>
      </w:r>
    </w:p>
    <w:p w14:paraId="1993FDC6" w14:textId="77777777" w:rsidR="0095461D" w:rsidRDefault="0095461D" w:rsidP="0095461D">
      <w:pPr>
        <w:rPr>
          <w:rtl/>
        </w:rPr>
      </w:pPr>
      <w:r>
        <w:rPr>
          <w:rtl/>
        </w:rPr>
        <w:t>עיין במקורות בסעיף א.</w:t>
      </w:r>
    </w:p>
    <w:p w14:paraId="5D7B622E" w14:textId="77777777" w:rsidR="0095461D" w:rsidRDefault="0095461D" w:rsidP="0095461D">
      <w:pPr>
        <w:rPr>
          <w:rFonts w:asciiTheme="minorBidi" w:hAnsiTheme="minorBidi"/>
          <w:b/>
          <w:bCs/>
          <w:color w:val="000000"/>
          <w:sz w:val="28"/>
          <w:szCs w:val="28"/>
          <w:u w:val="single"/>
          <w:rtl/>
        </w:rPr>
      </w:pPr>
      <w:r>
        <w:rPr>
          <w:rFonts w:asciiTheme="minorBidi" w:hAnsiTheme="minorBidi"/>
          <w:b/>
          <w:bCs/>
          <w:color w:val="000000"/>
          <w:sz w:val="28"/>
          <w:szCs w:val="28"/>
          <w:u w:val="single"/>
          <w:rtl/>
        </w:rPr>
        <w:t>שו"ע:</w:t>
      </w:r>
    </w:p>
    <w:p w14:paraId="617262F7" w14:textId="77777777" w:rsidR="0095461D" w:rsidRDefault="0095461D" w:rsidP="0095461D">
      <w:pPr>
        <w:rPr>
          <w:rFonts w:asciiTheme="minorBidi" w:hAnsiTheme="minorBidi"/>
          <w:color w:val="000000"/>
          <w:sz w:val="18"/>
          <w:szCs w:val="18"/>
          <w:rtl/>
        </w:rPr>
      </w:pPr>
      <w:r>
        <w:rPr>
          <w:rFonts w:asciiTheme="minorBidi" w:hAnsiTheme="minorBidi"/>
          <w:rtl/>
        </w:rPr>
        <w:lastRenderedPageBreak/>
        <w:t>אמר לה: הרי את אשתי, הרי את זקוקתי, הרי את קנויה לי, הרי את ארוסתי, הרי את שלי, הרי את ברשותי, הרי את לקוחתי</w:t>
      </w:r>
      <w:r>
        <w:rPr>
          <w:rStyle w:val="a5"/>
          <w:rFonts w:asciiTheme="minorBidi" w:hAnsiTheme="minorBidi"/>
          <w:rtl/>
        </w:rPr>
        <w:footnoteReference w:id="102"/>
      </w:r>
      <w:r>
        <w:rPr>
          <w:rFonts w:asciiTheme="minorBidi" w:hAnsiTheme="minorBidi"/>
          <w:rtl/>
        </w:rPr>
        <w:t>, מקודשת.</w:t>
      </w:r>
      <w:r>
        <w:rPr>
          <w:rFonts w:asciiTheme="minorBidi" w:hAnsiTheme="minorBidi"/>
          <w:color w:val="000000"/>
          <w:sz w:val="16"/>
          <w:szCs w:val="16"/>
          <w:rtl/>
        </w:rPr>
        <w:t xml:space="preserve"> </w:t>
      </w:r>
      <w:r>
        <w:rPr>
          <w:rFonts w:asciiTheme="minorBidi" w:hAnsiTheme="minorBidi"/>
          <w:color w:val="000000"/>
          <w:sz w:val="18"/>
          <w:szCs w:val="18"/>
          <w:rtl/>
        </w:rPr>
        <w:t>הגה: אם הבינה דבריו</w:t>
      </w:r>
      <w:r>
        <w:rPr>
          <w:rStyle w:val="a5"/>
          <w:rFonts w:asciiTheme="minorBidi" w:hAnsiTheme="minorBidi"/>
          <w:color w:val="000000"/>
          <w:sz w:val="18"/>
          <w:szCs w:val="18"/>
          <w:rtl/>
        </w:rPr>
        <w:footnoteReference w:id="103"/>
      </w:r>
      <w:r>
        <w:rPr>
          <w:rFonts w:asciiTheme="minorBidi" w:hAnsiTheme="minorBidi"/>
          <w:color w:val="000000"/>
          <w:sz w:val="18"/>
          <w:szCs w:val="18"/>
          <w:rtl/>
        </w:rPr>
        <w:t xml:space="preserve"> או שדברו תחלה מעסקי קידושין (ר"ן והה"מ). אבל האיש אינו נאמן לומר שלא כוון לשם קידושין</w:t>
      </w:r>
      <w:r>
        <w:rPr>
          <w:rStyle w:val="a5"/>
          <w:rFonts w:asciiTheme="minorBidi" w:hAnsiTheme="minorBidi"/>
          <w:color w:val="000000"/>
          <w:sz w:val="18"/>
          <w:szCs w:val="18"/>
          <w:rtl/>
        </w:rPr>
        <w:footnoteReference w:id="104"/>
      </w:r>
      <w:r>
        <w:rPr>
          <w:rFonts w:asciiTheme="minorBidi" w:hAnsiTheme="minorBidi"/>
          <w:color w:val="000000"/>
          <w:sz w:val="18"/>
          <w:szCs w:val="18"/>
          <w:rtl/>
        </w:rPr>
        <w:t xml:space="preserve"> (פירוש ב' של הב"י בדברי הרא"ש). </w:t>
      </w:r>
    </w:p>
    <w:p w14:paraId="7C4B78EA" w14:textId="77777777" w:rsidR="0095461D" w:rsidRDefault="0095461D" w:rsidP="0095461D">
      <w:pPr>
        <w:rPr>
          <w:rFonts w:asciiTheme="minorBidi" w:hAnsiTheme="minorBidi"/>
          <w:color w:val="000000"/>
          <w:rtl/>
        </w:rPr>
      </w:pPr>
    </w:p>
    <w:p w14:paraId="766AAB61" w14:textId="77777777" w:rsidR="0095461D" w:rsidRDefault="0095461D" w:rsidP="0095461D">
      <w:pPr>
        <w:pStyle w:val="2"/>
        <w:rPr>
          <w:rFonts w:cstheme="minorBidi"/>
          <w:color w:val="548DD4" w:themeColor="text2" w:themeTint="99"/>
          <w:rtl/>
        </w:rPr>
      </w:pPr>
      <w:r>
        <w:rPr>
          <w:rFonts w:cstheme="minorBidi"/>
          <w:rtl/>
        </w:rPr>
        <w:t>סעיף ג: לשונות שהן ספק לשון קידושין.</w:t>
      </w:r>
    </w:p>
    <w:p w14:paraId="753DAA89" w14:textId="77777777" w:rsidR="0095461D" w:rsidRDefault="0095461D" w:rsidP="0095461D">
      <w:pPr>
        <w:rPr>
          <w:rtl/>
        </w:rPr>
      </w:pPr>
      <w:r>
        <w:rPr>
          <w:rtl/>
        </w:rPr>
        <w:t>עיין במקורות בסעיף א.</w:t>
      </w:r>
    </w:p>
    <w:p w14:paraId="59C4452D" w14:textId="77777777" w:rsidR="0095461D" w:rsidRDefault="0095461D" w:rsidP="0095461D">
      <w:pPr>
        <w:rPr>
          <w:rFonts w:asciiTheme="minorBidi" w:hAnsiTheme="minorBidi"/>
          <w:rtl/>
        </w:rPr>
      </w:pPr>
      <w:r>
        <w:rPr>
          <w:rFonts w:asciiTheme="minorBidi" w:hAnsiTheme="minorBidi"/>
          <w:u w:val="single"/>
          <w:rtl/>
        </w:rPr>
        <w:t>האומר "הרי את נשואתי":</w:t>
      </w:r>
    </w:p>
    <w:p w14:paraId="599EAF7B" w14:textId="77777777" w:rsidR="0095461D" w:rsidRDefault="0095461D" w:rsidP="00AD24AD">
      <w:pPr>
        <w:pStyle w:val="a6"/>
        <w:numPr>
          <w:ilvl w:val="0"/>
          <w:numId w:val="150"/>
        </w:numPr>
        <w:rPr>
          <w:rFonts w:asciiTheme="minorBidi" w:hAnsiTheme="minorBidi"/>
          <w:rtl/>
        </w:rPr>
      </w:pPr>
      <w:r>
        <w:rPr>
          <w:rFonts w:asciiTheme="minorBidi" w:hAnsiTheme="minorBidi"/>
          <w:rtl/>
        </w:rPr>
        <w:t xml:space="preserve">רשב"א </w:t>
      </w:r>
      <w:r>
        <w:rPr>
          <w:rFonts w:asciiTheme="minorBidi" w:hAnsiTheme="minorBidi"/>
          <w:sz w:val="16"/>
          <w:szCs w:val="16"/>
          <w:rtl/>
        </w:rPr>
        <w:t>(החדשות סי' רט)</w:t>
      </w:r>
      <w:r>
        <w:rPr>
          <w:rFonts w:asciiTheme="minorBidi" w:hAnsiTheme="minorBidi"/>
          <w:rtl/>
        </w:rPr>
        <w:t xml:space="preserve">- </w:t>
      </w:r>
      <w:r>
        <w:rPr>
          <w:rStyle w:val="a5"/>
          <w:rFonts w:asciiTheme="minorBidi" w:hAnsiTheme="minorBidi"/>
          <w:rtl/>
        </w:rPr>
        <w:footnoteReference w:id="105"/>
      </w:r>
      <w:r>
        <w:rPr>
          <w:rFonts w:asciiTheme="minorBidi" w:hAnsiTheme="minorBidi" w:cs="Arial"/>
          <w:rtl/>
        </w:rPr>
        <w:t>אין אשתי כנשואתי, שאלו האומר הרי את נשואתי לא שמענו שתהא מקודשת, דלא תקרא נשואה עד שתבעל או עד שתכנס לחופה</w:t>
      </w:r>
      <w:r>
        <w:rPr>
          <w:rStyle w:val="a5"/>
          <w:rFonts w:asciiTheme="minorBidi" w:hAnsiTheme="minorBidi"/>
          <w:rtl/>
        </w:rPr>
        <w:footnoteReference w:id="106"/>
      </w:r>
      <w:r>
        <w:rPr>
          <w:rFonts w:asciiTheme="minorBidi" w:hAnsiTheme="minorBidi"/>
          <w:rtl/>
        </w:rPr>
        <w:t xml:space="preserve">.  </w:t>
      </w:r>
    </w:p>
    <w:p w14:paraId="37BEDD3F" w14:textId="77777777" w:rsidR="0095461D" w:rsidRDefault="0095461D" w:rsidP="0095461D">
      <w:pPr>
        <w:rPr>
          <w:rFonts w:asciiTheme="minorBidi" w:hAnsiTheme="minorBidi" w:cs="Arial"/>
          <w:u w:val="single"/>
        </w:rPr>
      </w:pPr>
      <w:r>
        <w:rPr>
          <w:rFonts w:asciiTheme="minorBidi" w:hAnsiTheme="minorBidi" w:cs="Arial"/>
          <w:u w:val="single"/>
          <w:rtl/>
        </w:rPr>
        <w:t>הנותן לאשה כסף, ואמר לה לשון מסופקת, ומודים שניהם שנתכוונו לשם קידושין:</w:t>
      </w:r>
    </w:p>
    <w:p w14:paraId="303A9261" w14:textId="77777777" w:rsidR="0095461D" w:rsidRDefault="0095461D" w:rsidP="00AD24AD">
      <w:pPr>
        <w:pStyle w:val="a6"/>
        <w:numPr>
          <w:ilvl w:val="0"/>
          <w:numId w:val="147"/>
        </w:numPr>
        <w:rPr>
          <w:rFonts w:asciiTheme="minorBidi" w:hAnsiTheme="minorBidi" w:cs="Arial"/>
        </w:rPr>
      </w:pPr>
      <w:r>
        <w:rPr>
          <w:rFonts w:asciiTheme="minorBidi" w:hAnsiTheme="minorBidi" w:cs="Arial"/>
          <w:rtl/>
        </w:rPr>
        <w:t xml:space="preserve">מהר"ם </w:t>
      </w:r>
      <w:r>
        <w:rPr>
          <w:rFonts w:asciiTheme="minorBidi" w:hAnsiTheme="minorBidi" w:cs="Arial"/>
          <w:sz w:val="16"/>
          <w:szCs w:val="16"/>
          <w:rtl/>
        </w:rPr>
        <w:t>(ד"פ סי' תקיט-תקכ, והעתיקו דבריו המרדכי [קידושין סי' תקכא] ותשובות מיימוניות [נשים סי' ד])</w:t>
      </w:r>
      <w:r>
        <w:rPr>
          <w:rFonts w:asciiTheme="minorBidi" w:hAnsiTheme="minorBidi" w:cs="Arial"/>
          <w:rtl/>
        </w:rPr>
        <w:t>- המקדש אשה ושתק, רק מתחלה דבר ממנה. לפי העדות שלא בחנו דבריהם אם נתרצית תחלה, אם יש עדים ששידך ונתרצית להתקדש לו תחלה, אע"ג דבעידנא דיהיב לה לא שמעו מפיו לשם קידושין - אז ודאי צריכה גט כדאמר פ"ק דקידושין (ו.) היה מדבר עמה על עסקי קידושי' ונתן לה ושתק ולא פי' ר' יוסי אמר דיו ואר"י א"ש הלכה כר' יוסי והוא שעסוקין באותו ענין ואפי' מענין לענין באותו ענין. מיהו נראה דה"מ כשנתן לה בשתיקה ולא דיבר מאומה, אבל הכא שדבר שנותן לה מאהבה ומחיבה, ויש בלשון הזה לשון סבלונות, וקיי"ל חוששין לסבלונות אפי' לזמן מרובה...</w:t>
      </w:r>
      <w:r>
        <w:rPr>
          <w:rtl/>
        </w:rPr>
        <w:t xml:space="preserve"> </w:t>
      </w:r>
      <w:r>
        <w:rPr>
          <w:rFonts w:asciiTheme="minorBidi" w:hAnsiTheme="minorBidi" w:cs="Arial"/>
          <w:rtl/>
        </w:rPr>
        <w:t>מי יכניס עצמו לאותו ספק לידע מנהג המקום שהוא יצא משם. ועוד שהרי לפר"ח... משמע דאפי' למיעוטא חיישי' להחמיר... ואם אין עדים שנתרצתה אלא שניהם יודעים שקבלתה והיא מודה שנתרצתה קודם - צריכה גט. או אפי' לא דיבר עמה מתחלה כלל כי אם בשעה שנתן לה היה לבו לשם קידושין, וגם היא קבלה לשם קידושין, אע"ג דפריצותא עבד דקידש בלי שידוכין - קידושין מיהו הוי קידושין וצריכה גט. ואע"ג דאמר בפ' האיש מקדש (מט:) ובכולן אע"פ שאמר' בלבי הי' להתקדש לו אינה מקודשת דדברים שבלב אינם דברים - שאני התם דאתני לאו כל כמינה למיעקר תנאה, אבל נדון זה לא גרע מגמר בלבו להוציא פת חטים והוציא פת סתם דאמר פ"ג דשבועות (כ"ו ע"ב) דאזלינן בתר מחשבתו ואינו אסור אלא בפת חטים... ועוד נ"ל כיון שאמר לה אני נותן לך בשביל חיבה ואהבה שיש לחוש לקידושין, ושמא כך ר"ל: ע"מ שיהיה אהבה וחיבה בינינו ושתהי' אהובתי, ולא גרע האי לשנא ממיוחדת לי ממיועדת לי עזרתי נגדתי צלעתי סגורתי תחתי תפוסתי לקוחתי חרופתי (קידושין ו.). וא"כ אהובתי נמי איכא לספוקי, וא"כ אם היתה דעת שניהם לקידושין - צריכה גט</w:t>
      </w:r>
      <w:r>
        <w:rPr>
          <w:rStyle w:val="a5"/>
          <w:rFonts w:asciiTheme="minorBidi" w:hAnsiTheme="minorBidi" w:cs="Arial"/>
          <w:rtl/>
        </w:rPr>
        <w:footnoteReference w:id="107"/>
      </w:r>
      <w:r>
        <w:rPr>
          <w:rFonts w:asciiTheme="minorBidi" w:hAnsiTheme="minorBidi" w:cs="Arial"/>
          <w:rtl/>
        </w:rPr>
        <w:t xml:space="preserve">. </w:t>
      </w:r>
      <w:r>
        <w:rPr>
          <w:rFonts w:asciiTheme="minorBidi" w:hAnsiTheme="minorBidi"/>
          <w:color w:val="00B0F0"/>
          <w:rtl/>
        </w:rPr>
        <w:t>(וכ"פ הרמ"א)</w:t>
      </w:r>
    </w:p>
    <w:p w14:paraId="520E5A92" w14:textId="77777777" w:rsidR="0095461D" w:rsidRDefault="0095461D" w:rsidP="0095461D">
      <w:pPr>
        <w:rPr>
          <w:rFonts w:asciiTheme="minorBidi" w:hAnsiTheme="minorBidi"/>
          <w:b/>
          <w:bCs/>
          <w:color w:val="000000"/>
          <w:sz w:val="28"/>
          <w:szCs w:val="28"/>
          <w:u w:val="single"/>
        </w:rPr>
      </w:pPr>
      <w:r>
        <w:rPr>
          <w:rFonts w:asciiTheme="minorBidi" w:hAnsiTheme="minorBidi"/>
          <w:b/>
          <w:bCs/>
          <w:color w:val="000000"/>
          <w:sz w:val="28"/>
          <w:szCs w:val="28"/>
          <w:u w:val="single"/>
          <w:rtl/>
        </w:rPr>
        <w:lastRenderedPageBreak/>
        <w:t>שו"ע:</w:t>
      </w:r>
    </w:p>
    <w:p w14:paraId="0BB569E2" w14:textId="77777777" w:rsidR="0095461D" w:rsidRDefault="0095461D" w:rsidP="0095461D">
      <w:pPr>
        <w:rPr>
          <w:rFonts w:asciiTheme="minorBidi" w:hAnsiTheme="minorBidi"/>
          <w:rtl/>
        </w:rPr>
      </w:pPr>
      <w:r>
        <w:rPr>
          <w:rFonts w:asciiTheme="minorBidi" w:hAnsiTheme="minorBidi"/>
          <w:rtl/>
        </w:rPr>
        <w:t>אמר לה: הרי את מיועדת לי, מיוחדת לי, עזרתי, נגדי, צלעתי, סגורתי, תחתי, עצורתי, תפוסתי, הרי זו מקודשת בספק</w:t>
      </w:r>
      <w:r>
        <w:rPr>
          <w:rStyle w:val="a5"/>
          <w:rFonts w:asciiTheme="minorBidi" w:hAnsiTheme="minorBidi"/>
          <w:color w:val="000000"/>
          <w:rtl/>
        </w:rPr>
        <w:footnoteReference w:id="108"/>
      </w:r>
      <w:r>
        <w:rPr>
          <w:rFonts w:asciiTheme="minorBidi" w:hAnsiTheme="minorBidi"/>
          <w:rtl/>
        </w:rPr>
        <w:t>,</w:t>
      </w:r>
      <w:r>
        <w:rPr>
          <w:rFonts w:asciiTheme="minorBidi" w:hAnsiTheme="minorBidi"/>
          <w:color w:val="000000"/>
          <w:sz w:val="16"/>
          <w:szCs w:val="16"/>
          <w:rtl/>
        </w:rPr>
        <w:t xml:space="preserve"> </w:t>
      </w:r>
      <w:r>
        <w:rPr>
          <w:rFonts w:asciiTheme="minorBidi" w:hAnsiTheme="minorBidi"/>
          <w:color w:val="000000"/>
          <w:sz w:val="18"/>
          <w:szCs w:val="18"/>
          <w:rtl/>
        </w:rPr>
        <w:t>הגה: וה"ה אם אמר: הרי את חרופתי. אבל אמר לה: הרי את נשואתי, י"א שאינו כלום</w:t>
      </w:r>
      <w:r>
        <w:rPr>
          <w:rStyle w:val="a5"/>
          <w:rFonts w:asciiTheme="minorBidi" w:hAnsiTheme="minorBidi"/>
          <w:color w:val="000000"/>
          <w:sz w:val="18"/>
          <w:szCs w:val="18"/>
          <w:rtl/>
        </w:rPr>
        <w:footnoteReference w:id="109"/>
      </w:r>
      <w:r>
        <w:rPr>
          <w:rFonts w:asciiTheme="minorBidi" w:hAnsiTheme="minorBidi"/>
          <w:color w:val="000000"/>
          <w:sz w:val="18"/>
          <w:szCs w:val="18"/>
          <w:rtl/>
        </w:rPr>
        <w:t>.</w:t>
      </w:r>
      <w:r>
        <w:rPr>
          <w:rFonts w:asciiTheme="minorBidi" w:hAnsiTheme="minorBidi"/>
          <w:rtl/>
        </w:rPr>
        <w:t xml:space="preserve"> והוא שיהיה מדבר עמה תחלה על עסקי קידושין</w:t>
      </w:r>
      <w:r>
        <w:rPr>
          <w:rStyle w:val="a5"/>
          <w:rFonts w:asciiTheme="minorBidi" w:hAnsiTheme="minorBidi"/>
          <w:color w:val="000000"/>
          <w:rtl/>
        </w:rPr>
        <w:footnoteReference w:id="110"/>
      </w:r>
      <w:r>
        <w:rPr>
          <w:rFonts w:asciiTheme="minorBidi" w:hAnsiTheme="minorBidi"/>
          <w:rtl/>
        </w:rPr>
        <w:t>, אבל אם אינו מדבר עמה תחלה על עסקי קידושין אין חוששין למלות אלו.</w:t>
      </w:r>
      <w:r>
        <w:rPr>
          <w:rFonts w:asciiTheme="minorBidi" w:hAnsiTheme="minorBidi"/>
          <w:color w:val="000000"/>
          <w:sz w:val="16"/>
          <w:szCs w:val="16"/>
          <w:rtl/>
        </w:rPr>
        <w:t xml:space="preserve"> </w:t>
      </w:r>
      <w:r>
        <w:rPr>
          <w:rFonts w:asciiTheme="minorBidi" w:hAnsiTheme="minorBidi"/>
          <w:color w:val="000000"/>
          <w:sz w:val="18"/>
          <w:szCs w:val="18"/>
          <w:rtl/>
        </w:rPr>
        <w:t xml:space="preserve">הגה: מי שאמר לאשה שנותן לה בשביל אהבה וחבה, חוששין לקידושין, כי שמא אמר שנותן לה </w:t>
      </w:r>
      <w:r>
        <w:rPr>
          <w:rStyle w:val="a5"/>
          <w:rFonts w:asciiTheme="minorBidi" w:hAnsiTheme="minorBidi"/>
          <w:color w:val="000000"/>
          <w:sz w:val="18"/>
          <w:szCs w:val="18"/>
          <w:rtl/>
        </w:rPr>
        <w:footnoteReference w:id="111"/>
      </w:r>
      <w:r>
        <w:rPr>
          <w:rFonts w:asciiTheme="minorBidi" w:hAnsiTheme="minorBidi"/>
          <w:color w:val="000000"/>
          <w:sz w:val="18"/>
          <w:szCs w:val="18"/>
          <w:rtl/>
        </w:rPr>
        <w:t xml:space="preserve">שיהיה אהבה וחבה ביניהם והוי כאלו אמר לה: מיועדת לי או מיוחדת לי </w:t>
      </w:r>
      <w:r>
        <w:rPr>
          <w:rFonts w:asciiTheme="minorBidi" w:hAnsiTheme="minorBidi"/>
          <w:color w:val="000000"/>
          <w:sz w:val="16"/>
          <w:szCs w:val="16"/>
          <w:rtl/>
        </w:rPr>
        <w:t>(מהר"ם)</w:t>
      </w:r>
      <w:r>
        <w:rPr>
          <w:rFonts w:asciiTheme="minorBidi" w:hAnsiTheme="minorBidi"/>
          <w:color w:val="000000"/>
          <w:sz w:val="18"/>
          <w:szCs w:val="18"/>
          <w:rtl/>
        </w:rPr>
        <w:t xml:space="preserve">. יש אומרים דאע"ג דלשונות אלו לא מהני אם לא דבר עמה מעסקי קידושין, מ"מ אם היא אומרת שקבלה לשם קידושין, הוי ספק קידושין </w:t>
      </w:r>
      <w:r>
        <w:rPr>
          <w:rFonts w:asciiTheme="minorBidi" w:hAnsiTheme="minorBidi"/>
          <w:color w:val="000000"/>
          <w:sz w:val="16"/>
          <w:szCs w:val="16"/>
          <w:rtl/>
        </w:rPr>
        <w:t>(ר"ן)</w:t>
      </w:r>
      <w:r>
        <w:rPr>
          <w:rFonts w:asciiTheme="minorBidi" w:hAnsiTheme="minorBidi"/>
          <w:color w:val="000000"/>
          <w:sz w:val="18"/>
          <w:szCs w:val="18"/>
          <w:rtl/>
        </w:rPr>
        <w:t>. ואפילו נתן לה בשתיקה ולא דבר כלום והוא והיא אומרים שכוונו לשם קידושין, הוי קידושין</w:t>
      </w:r>
      <w:r>
        <w:rPr>
          <w:rStyle w:val="a5"/>
          <w:rFonts w:asciiTheme="minorBidi" w:hAnsiTheme="minorBidi"/>
          <w:sz w:val="18"/>
          <w:szCs w:val="18"/>
          <w:rtl/>
        </w:rPr>
        <w:footnoteReference w:id="112"/>
      </w:r>
      <w:r>
        <w:rPr>
          <w:rFonts w:asciiTheme="minorBidi" w:hAnsiTheme="minorBidi"/>
          <w:color w:val="000000"/>
          <w:sz w:val="18"/>
          <w:szCs w:val="18"/>
          <w:rtl/>
        </w:rPr>
        <w:t xml:space="preserve"> </w:t>
      </w:r>
      <w:r>
        <w:rPr>
          <w:rFonts w:asciiTheme="minorBidi" w:hAnsiTheme="minorBidi"/>
          <w:color w:val="000000"/>
          <w:sz w:val="16"/>
          <w:szCs w:val="16"/>
          <w:rtl/>
        </w:rPr>
        <w:t>(מהר"ם)</w:t>
      </w:r>
      <w:r>
        <w:rPr>
          <w:rFonts w:asciiTheme="minorBidi" w:hAnsiTheme="minorBidi"/>
          <w:color w:val="000000"/>
          <w:sz w:val="18"/>
          <w:szCs w:val="18"/>
          <w:rtl/>
        </w:rPr>
        <w:t>. ובמקום דלא הוי קידושין אפילו אם חוזר אח"כ ואמר לה הרי את מקודשת לי, צריך ליטול הכסף ממנה וליתן לה בתורת קידושין</w:t>
      </w:r>
      <w:r>
        <w:rPr>
          <w:rStyle w:val="a5"/>
          <w:rFonts w:asciiTheme="minorBidi" w:hAnsiTheme="minorBidi"/>
          <w:color w:val="000000"/>
          <w:sz w:val="18"/>
          <w:szCs w:val="18"/>
          <w:rtl/>
        </w:rPr>
        <w:footnoteReference w:id="113"/>
      </w:r>
      <w:r>
        <w:rPr>
          <w:rFonts w:asciiTheme="minorBidi" w:hAnsiTheme="minorBidi"/>
          <w:color w:val="000000"/>
          <w:sz w:val="18"/>
          <w:szCs w:val="18"/>
          <w:rtl/>
        </w:rPr>
        <w:t xml:space="preserve"> </w:t>
      </w:r>
      <w:r>
        <w:rPr>
          <w:rFonts w:asciiTheme="minorBidi" w:hAnsiTheme="minorBidi"/>
          <w:color w:val="000000"/>
          <w:sz w:val="16"/>
          <w:szCs w:val="16"/>
          <w:rtl/>
        </w:rPr>
        <w:t>(המ"מ בשם הרשב"א)</w:t>
      </w:r>
      <w:r>
        <w:rPr>
          <w:rFonts w:asciiTheme="minorBidi" w:hAnsiTheme="minorBidi"/>
          <w:color w:val="000000"/>
          <w:sz w:val="18"/>
          <w:szCs w:val="18"/>
          <w:rtl/>
        </w:rPr>
        <w:t xml:space="preserve">. </w:t>
      </w:r>
    </w:p>
    <w:p w14:paraId="49ABCA95" w14:textId="77777777" w:rsidR="0095461D" w:rsidRDefault="0095461D" w:rsidP="0095461D">
      <w:pPr>
        <w:rPr>
          <w:rFonts w:asciiTheme="minorBidi" w:hAnsiTheme="minorBidi"/>
          <w:color w:val="000000"/>
          <w:sz w:val="16"/>
          <w:szCs w:val="16"/>
          <w:rtl/>
        </w:rPr>
      </w:pPr>
      <w:r>
        <w:rPr>
          <w:rFonts w:asciiTheme="minorBidi" w:hAnsiTheme="minorBidi"/>
          <w:u w:val="single"/>
          <w:rtl/>
        </w:rPr>
        <w:t>נתן לה בשתיקה, ותוך כדי דיבור אמר לה 'הרי את מקודשת לי':</w:t>
      </w:r>
      <w:r>
        <w:rPr>
          <w:rFonts w:asciiTheme="minorBidi" w:hAnsiTheme="minorBidi"/>
          <w:color w:val="000000"/>
          <w:sz w:val="16"/>
          <w:szCs w:val="16"/>
          <w:rtl/>
        </w:rPr>
        <w:t xml:space="preserve">  (פת"ש סקי"ב)</w:t>
      </w:r>
    </w:p>
    <w:p w14:paraId="5E879AE8" w14:textId="77777777" w:rsidR="0095461D" w:rsidRDefault="0095461D" w:rsidP="00AD24AD">
      <w:pPr>
        <w:pStyle w:val="a6"/>
        <w:numPr>
          <w:ilvl w:val="0"/>
          <w:numId w:val="145"/>
        </w:numPr>
        <w:rPr>
          <w:rFonts w:asciiTheme="minorBidi" w:hAnsiTheme="minorBidi"/>
          <w:rtl/>
        </w:rPr>
      </w:pPr>
      <w:r>
        <w:rPr>
          <w:rFonts w:asciiTheme="minorBidi" w:hAnsiTheme="minorBidi"/>
          <w:color w:val="000000"/>
          <w:rtl/>
        </w:rPr>
        <w:t>אבני מלואים</w:t>
      </w:r>
      <w:r>
        <w:rPr>
          <w:rFonts w:asciiTheme="minorBidi" w:hAnsiTheme="minorBidi"/>
          <w:color w:val="000000"/>
          <w:sz w:val="16"/>
          <w:szCs w:val="16"/>
          <w:rtl/>
        </w:rPr>
        <w:t xml:space="preserve"> (סק"ט) </w:t>
      </w:r>
      <w:r>
        <w:rPr>
          <w:rFonts w:asciiTheme="minorBidi" w:hAnsiTheme="minorBidi"/>
          <w:color w:val="000000"/>
          <w:rtl/>
        </w:rPr>
        <w:t xml:space="preserve">וטיב קידושין </w:t>
      </w:r>
      <w:r>
        <w:rPr>
          <w:rFonts w:asciiTheme="minorBidi" w:hAnsiTheme="minorBidi"/>
          <w:color w:val="000000"/>
          <w:sz w:val="16"/>
          <w:szCs w:val="16"/>
          <w:rtl/>
        </w:rPr>
        <w:t>(סקי"ח)</w:t>
      </w:r>
      <w:r>
        <w:rPr>
          <w:rFonts w:asciiTheme="minorBidi" w:hAnsiTheme="minorBidi"/>
          <w:rtl/>
        </w:rPr>
        <w:t>- מקדש ומגרש... אפי' במשיכה וחזקה יכול לחזור תוך כדי דיבור</w:t>
      </w:r>
      <w:r>
        <w:rPr>
          <w:rFonts w:asciiTheme="minorBidi" w:hAnsiTheme="minorBidi"/>
          <w:sz w:val="16"/>
          <w:szCs w:val="16"/>
          <w:rtl/>
        </w:rPr>
        <w:t xml:space="preserve"> (ל' האבני מילואים)</w:t>
      </w:r>
      <w:r>
        <w:rPr>
          <w:rFonts w:asciiTheme="minorBidi" w:hAnsiTheme="minorBidi"/>
          <w:rtl/>
        </w:rPr>
        <w:t>.</w:t>
      </w:r>
    </w:p>
    <w:p w14:paraId="134E9BE3" w14:textId="77777777" w:rsidR="0095461D" w:rsidRDefault="0095461D" w:rsidP="00AD24AD">
      <w:pPr>
        <w:pStyle w:val="a6"/>
        <w:numPr>
          <w:ilvl w:val="0"/>
          <w:numId w:val="145"/>
        </w:numPr>
        <w:rPr>
          <w:rFonts w:asciiTheme="minorBidi" w:hAnsiTheme="minorBidi"/>
          <w:rtl/>
        </w:rPr>
      </w:pPr>
      <w:r>
        <w:rPr>
          <w:rFonts w:asciiTheme="minorBidi" w:hAnsiTheme="minorBidi"/>
          <w:rtl/>
        </w:rPr>
        <w:t xml:space="preserve">מהרי"ט </w:t>
      </w:r>
      <w:r>
        <w:rPr>
          <w:rFonts w:asciiTheme="minorBidi" w:hAnsiTheme="minorBidi"/>
          <w:color w:val="000000"/>
          <w:sz w:val="16"/>
          <w:szCs w:val="16"/>
          <w:rtl/>
        </w:rPr>
        <w:t>(ח"ב סי' מג)</w:t>
      </w:r>
      <w:r>
        <w:rPr>
          <w:rFonts w:asciiTheme="minorBidi" w:hAnsiTheme="minorBidi"/>
          <w:rtl/>
        </w:rPr>
        <w:t xml:space="preserve"> והמקנה </w:t>
      </w:r>
      <w:r>
        <w:rPr>
          <w:rFonts w:asciiTheme="minorBidi" w:hAnsiTheme="minorBidi"/>
          <w:color w:val="000000"/>
          <w:sz w:val="16"/>
          <w:szCs w:val="16"/>
          <w:rtl/>
        </w:rPr>
        <w:t>(קו"א)</w:t>
      </w:r>
      <w:r>
        <w:rPr>
          <w:rFonts w:asciiTheme="minorBidi" w:hAnsiTheme="minorBidi"/>
          <w:rtl/>
        </w:rPr>
        <w:t>- לא הוי קידושין משום דלא אמרינן בזה תוך כדי דיבור כדיבור דמי, דלא מצינו בשום מקום במוכר או נותן לחבירו וקנה במשיכה או בקנין שיכול לחזור בו תכ"ד</w:t>
      </w:r>
      <w:r>
        <w:rPr>
          <w:rStyle w:val="a5"/>
          <w:rFonts w:asciiTheme="minorBidi" w:hAnsiTheme="minorBidi"/>
          <w:rtl/>
        </w:rPr>
        <w:footnoteReference w:id="114"/>
      </w:r>
      <w:r>
        <w:rPr>
          <w:rFonts w:asciiTheme="minorBidi" w:hAnsiTheme="minorBidi"/>
          <w:sz w:val="16"/>
          <w:szCs w:val="16"/>
          <w:rtl/>
        </w:rPr>
        <w:t xml:space="preserve"> (ל' המקנה)</w:t>
      </w:r>
      <w:r>
        <w:rPr>
          <w:rFonts w:asciiTheme="minorBidi" w:hAnsiTheme="minorBidi"/>
          <w:rtl/>
        </w:rPr>
        <w:t xml:space="preserve">. </w:t>
      </w:r>
    </w:p>
    <w:p w14:paraId="49BF12A1" w14:textId="77777777" w:rsidR="0095461D" w:rsidRDefault="0095461D" w:rsidP="0095461D">
      <w:pPr>
        <w:rPr>
          <w:rFonts w:asciiTheme="minorBidi" w:hAnsiTheme="minorBidi"/>
          <w:color w:val="000000"/>
        </w:rPr>
      </w:pPr>
    </w:p>
    <w:p w14:paraId="423A890C" w14:textId="77777777" w:rsidR="0095461D" w:rsidRDefault="0095461D" w:rsidP="0095461D">
      <w:pPr>
        <w:pStyle w:val="2"/>
        <w:rPr>
          <w:rFonts w:cstheme="minorBidi"/>
          <w:color w:val="548DD4" w:themeColor="text2" w:themeTint="99"/>
          <w:rtl/>
        </w:rPr>
      </w:pPr>
      <w:r>
        <w:rPr>
          <w:rFonts w:cstheme="minorBidi"/>
          <w:rtl/>
        </w:rPr>
        <w:t>סעיף ד: אמר 'הרי את מקודשת' ולא אמר 'לי'.</w:t>
      </w:r>
    </w:p>
    <w:p w14:paraId="5AA8740A" w14:textId="77777777" w:rsidR="0095461D" w:rsidRDefault="0095461D" w:rsidP="0095461D">
      <w:pPr>
        <w:rPr>
          <w:rFonts w:asciiTheme="minorBidi" w:hAnsiTheme="minorBidi"/>
          <w:rtl/>
        </w:rPr>
      </w:pPr>
      <w:r>
        <w:rPr>
          <w:rFonts w:asciiTheme="minorBidi" w:hAnsiTheme="minorBidi"/>
          <w:b/>
          <w:bCs/>
          <w:rtl/>
        </w:rPr>
        <w:t xml:space="preserve">קידושין </w:t>
      </w:r>
      <w:r>
        <w:rPr>
          <w:rFonts w:asciiTheme="minorBidi" w:hAnsiTheme="minorBidi"/>
          <w:b/>
          <w:bCs/>
          <w:sz w:val="16"/>
          <w:szCs w:val="16"/>
          <w:rtl/>
        </w:rPr>
        <w:t xml:space="preserve">(פ"ק) </w:t>
      </w:r>
      <w:r>
        <w:rPr>
          <w:rFonts w:asciiTheme="minorBidi" w:hAnsiTheme="minorBidi"/>
          <w:b/>
          <w:bCs/>
          <w:rtl/>
        </w:rPr>
        <w:t xml:space="preserve">ה ע"ב: </w:t>
      </w:r>
      <w:r>
        <w:rPr>
          <w:rFonts w:asciiTheme="minorBidi" w:hAnsiTheme="minorBidi"/>
          <w:u w:val="single"/>
          <w:rtl/>
        </w:rPr>
        <w:t>אמר שמואל</w:t>
      </w:r>
      <w:r>
        <w:rPr>
          <w:rFonts w:asciiTheme="minorBidi" w:hAnsiTheme="minorBidi"/>
          <w:rtl/>
        </w:rPr>
        <w:t>: בקידושין, נתן לה כסף ושוה כסף ואמר לה הרי את מקודשת</w:t>
      </w:r>
      <w:r>
        <w:rPr>
          <w:rStyle w:val="a5"/>
          <w:rFonts w:asciiTheme="minorBidi" w:hAnsiTheme="minorBidi"/>
          <w:rtl/>
        </w:rPr>
        <w:footnoteReference w:id="115"/>
      </w:r>
      <w:r>
        <w:rPr>
          <w:rFonts w:asciiTheme="minorBidi" w:hAnsiTheme="minorBidi"/>
          <w:rtl/>
        </w:rPr>
        <w:t xml:space="preserve">, הרי את מאורסת, הרי את לאינתו - הרי זו מקודשת....  </w:t>
      </w:r>
      <w:r>
        <w:rPr>
          <w:rFonts w:asciiTheme="minorBidi" w:hAnsiTheme="minorBidi"/>
          <w:u w:val="single"/>
          <w:rtl/>
        </w:rPr>
        <w:t>אמר ליה רב פפא לאביי</w:t>
      </w:r>
      <w:r>
        <w:rPr>
          <w:rFonts w:asciiTheme="minorBidi" w:hAnsiTheme="minorBidi"/>
          <w:rtl/>
        </w:rPr>
        <w:t>: למימרא דסבר שמואל ידים שאין מוכיחות</w:t>
      </w:r>
      <w:r>
        <w:rPr>
          <w:rStyle w:val="a5"/>
          <w:rFonts w:asciiTheme="minorBidi" w:hAnsiTheme="minorBidi"/>
          <w:rtl/>
        </w:rPr>
        <w:footnoteReference w:id="116"/>
      </w:r>
      <w:r>
        <w:rPr>
          <w:rFonts w:asciiTheme="minorBidi" w:hAnsiTheme="minorBidi"/>
          <w:rtl/>
        </w:rPr>
        <w:t xml:space="preserve"> הויין ידים</w:t>
      </w:r>
      <w:r>
        <w:rPr>
          <w:rStyle w:val="a5"/>
          <w:rFonts w:asciiTheme="minorBidi" w:hAnsiTheme="minorBidi"/>
          <w:rtl/>
        </w:rPr>
        <w:footnoteReference w:id="117"/>
      </w:r>
      <w:r>
        <w:rPr>
          <w:rFonts w:asciiTheme="minorBidi" w:hAnsiTheme="minorBidi"/>
          <w:rtl/>
        </w:rPr>
        <w:t xml:space="preserve">, והתנן </w:t>
      </w:r>
      <w:r>
        <w:rPr>
          <w:rFonts w:asciiTheme="minorBidi" w:hAnsiTheme="minorBidi" w:cs="Arial"/>
          <w:sz w:val="16"/>
          <w:szCs w:val="16"/>
          <w:rtl/>
        </w:rPr>
        <w:t>(נזיר ב.)</w:t>
      </w:r>
      <w:r>
        <w:rPr>
          <w:rFonts w:asciiTheme="minorBidi" w:hAnsiTheme="minorBidi"/>
          <w:rtl/>
        </w:rPr>
        <w:t>: האומר אהא</w:t>
      </w:r>
      <w:r>
        <w:rPr>
          <w:rStyle w:val="a5"/>
          <w:rFonts w:asciiTheme="minorBidi" w:hAnsiTheme="minorBidi"/>
          <w:rtl/>
        </w:rPr>
        <w:footnoteReference w:id="118"/>
      </w:r>
      <w:r>
        <w:rPr>
          <w:rFonts w:asciiTheme="minorBidi" w:hAnsiTheme="minorBidi"/>
          <w:rtl/>
        </w:rPr>
        <w:t xml:space="preserve">- הרי זה נזיר, והוינן בה </w:t>
      </w:r>
      <w:r>
        <w:rPr>
          <w:rFonts w:asciiTheme="minorBidi" w:hAnsiTheme="minorBidi" w:cs="Arial"/>
          <w:sz w:val="16"/>
          <w:szCs w:val="16"/>
          <w:rtl/>
        </w:rPr>
        <w:t>(שם ב:)</w:t>
      </w:r>
      <w:r>
        <w:rPr>
          <w:rFonts w:asciiTheme="minorBidi" w:hAnsiTheme="minorBidi"/>
          <w:rtl/>
        </w:rPr>
        <w:t xml:space="preserve">, ודילמא אהא בתענית קאמר! </w:t>
      </w:r>
      <w:r>
        <w:rPr>
          <w:rFonts w:asciiTheme="minorBidi" w:hAnsiTheme="minorBidi"/>
          <w:u w:val="single"/>
          <w:rtl/>
        </w:rPr>
        <w:t>ואמר שמואל:</w:t>
      </w:r>
      <w:r>
        <w:rPr>
          <w:rFonts w:asciiTheme="minorBidi" w:hAnsiTheme="minorBidi"/>
          <w:rtl/>
        </w:rPr>
        <w:t xml:space="preserve"> והוא שהיה נזיר עובר לפניו</w:t>
      </w:r>
      <w:r>
        <w:rPr>
          <w:rStyle w:val="a5"/>
          <w:rFonts w:asciiTheme="minorBidi" w:hAnsiTheme="minorBidi"/>
          <w:rtl/>
        </w:rPr>
        <w:footnoteReference w:id="119"/>
      </w:r>
      <w:r>
        <w:rPr>
          <w:rFonts w:asciiTheme="minorBidi" w:hAnsiTheme="minorBidi"/>
          <w:rtl/>
        </w:rPr>
        <w:t>, טעמא דנזיר עובר לפניו הא לאו הכי לא! הכא במאי עסקינן - דאמר לי.</w:t>
      </w:r>
    </w:p>
    <w:p w14:paraId="0B7885F1" w14:textId="77777777" w:rsidR="0095461D" w:rsidRDefault="0095461D" w:rsidP="0095461D">
      <w:pPr>
        <w:rPr>
          <w:rFonts w:asciiTheme="minorBidi" w:hAnsiTheme="minorBidi"/>
          <w:u w:val="single"/>
          <w:rtl/>
        </w:rPr>
      </w:pPr>
      <w:r>
        <w:rPr>
          <w:u w:val="single"/>
          <w:rtl/>
        </w:rPr>
        <w:t>אמר 'הרי את מקודשת' ולא אמר 'לי'</w:t>
      </w:r>
      <w:r>
        <w:rPr>
          <w:rFonts w:asciiTheme="minorBidi" w:hAnsiTheme="minorBidi"/>
          <w:u w:val="single"/>
          <w:rtl/>
        </w:rPr>
        <w:t>:</w:t>
      </w:r>
    </w:p>
    <w:p w14:paraId="29B72E04" w14:textId="77777777" w:rsidR="0095461D" w:rsidRDefault="0095461D" w:rsidP="00AD24AD">
      <w:pPr>
        <w:pStyle w:val="a6"/>
        <w:numPr>
          <w:ilvl w:val="0"/>
          <w:numId w:val="139"/>
        </w:numPr>
        <w:rPr>
          <w:rFonts w:asciiTheme="minorBidi" w:hAnsiTheme="minorBidi"/>
          <w:rtl/>
        </w:rPr>
      </w:pPr>
      <w:r>
        <w:rPr>
          <w:rFonts w:asciiTheme="minorBidi" w:hAnsiTheme="minorBidi" w:cs="Arial"/>
          <w:rtl/>
        </w:rPr>
        <w:lastRenderedPageBreak/>
        <w:t>רמב"ן</w:t>
      </w:r>
      <w:r>
        <w:rPr>
          <w:rStyle w:val="a5"/>
          <w:rFonts w:asciiTheme="minorBidi" w:hAnsiTheme="minorBidi" w:cs="Arial"/>
          <w:rtl/>
        </w:rPr>
        <w:footnoteReference w:id="120"/>
      </w:r>
      <w:r>
        <w:rPr>
          <w:rFonts w:asciiTheme="minorBidi" w:hAnsiTheme="minorBidi" w:cs="Arial"/>
          <w:rtl/>
        </w:rPr>
        <w:t xml:space="preserve"> </w:t>
      </w:r>
      <w:r>
        <w:rPr>
          <w:rFonts w:asciiTheme="minorBidi" w:hAnsiTheme="minorBidi" w:cs="Arial"/>
          <w:sz w:val="16"/>
          <w:szCs w:val="16"/>
          <w:rtl/>
        </w:rPr>
        <w:t xml:space="preserve">(ה: ד"ה ואיכא) </w:t>
      </w:r>
      <w:r>
        <w:rPr>
          <w:rFonts w:asciiTheme="minorBidi" w:hAnsiTheme="minorBidi" w:cs="Arial"/>
          <w:rtl/>
        </w:rPr>
        <w:t xml:space="preserve">רא"ש </w:t>
      </w:r>
      <w:r>
        <w:rPr>
          <w:rFonts w:asciiTheme="minorBidi" w:hAnsiTheme="minorBidi" w:cs="Arial"/>
          <w:sz w:val="16"/>
          <w:szCs w:val="16"/>
          <w:rtl/>
        </w:rPr>
        <w:t xml:space="preserve">(סי' ב, ובתשו' כלל לה סי' ה) </w:t>
      </w:r>
      <w:r>
        <w:rPr>
          <w:rFonts w:asciiTheme="minorBidi" w:hAnsiTheme="minorBidi" w:cs="Arial"/>
          <w:rtl/>
        </w:rPr>
        <w:t xml:space="preserve">טור רי"ו ר"ן </w:t>
      </w:r>
      <w:r>
        <w:rPr>
          <w:rFonts w:asciiTheme="minorBidi" w:hAnsiTheme="minorBidi" w:cs="Arial"/>
          <w:sz w:val="16"/>
          <w:szCs w:val="16"/>
          <w:rtl/>
        </w:rPr>
        <w:t xml:space="preserve">(ב. סוד"ה אמר שמואל) </w:t>
      </w:r>
      <w:r>
        <w:rPr>
          <w:rFonts w:asciiTheme="minorBidi" w:hAnsiTheme="minorBidi" w:cs="Arial"/>
          <w:rtl/>
        </w:rPr>
        <w:t xml:space="preserve">וריב"ש </w:t>
      </w:r>
      <w:r>
        <w:rPr>
          <w:rFonts w:asciiTheme="minorBidi" w:hAnsiTheme="minorBidi" w:cs="Arial"/>
          <w:sz w:val="16"/>
          <w:szCs w:val="16"/>
          <w:rtl/>
        </w:rPr>
        <w:t>(סי' רסו)</w:t>
      </w:r>
      <w:r>
        <w:rPr>
          <w:rFonts w:asciiTheme="minorBidi" w:hAnsiTheme="minorBidi" w:cs="Arial"/>
          <w:rtl/>
        </w:rPr>
        <w:t>- אמר לה הרי את מקודשת ולא אמר לי - אינו כלום</w:t>
      </w:r>
      <w:r>
        <w:rPr>
          <w:rFonts w:asciiTheme="minorBidi" w:hAnsiTheme="minorBidi" w:cs="Arial"/>
          <w:sz w:val="16"/>
          <w:szCs w:val="16"/>
          <w:rtl/>
        </w:rPr>
        <w:t xml:space="preserve"> (ל' הטור)</w:t>
      </w:r>
      <w:r>
        <w:rPr>
          <w:rFonts w:asciiTheme="minorBidi" w:hAnsiTheme="minorBidi" w:cs="Arial"/>
          <w:rtl/>
        </w:rPr>
        <w:t xml:space="preserve">. </w:t>
      </w:r>
      <w:r>
        <w:rPr>
          <w:rFonts w:asciiTheme="minorBidi" w:hAnsiTheme="minorBidi"/>
          <w:color w:val="E36C0A" w:themeColor="accent6" w:themeShade="BF"/>
          <w:rtl/>
        </w:rPr>
        <w:t>(וכ"פ בשו"ע)</w:t>
      </w:r>
    </w:p>
    <w:p w14:paraId="736D2385" w14:textId="77777777" w:rsidR="0095461D" w:rsidRDefault="0095461D" w:rsidP="00AD24AD">
      <w:pPr>
        <w:pStyle w:val="a6"/>
        <w:numPr>
          <w:ilvl w:val="0"/>
          <w:numId w:val="139"/>
        </w:numPr>
        <w:rPr>
          <w:rFonts w:asciiTheme="minorBidi" w:hAnsiTheme="minorBidi"/>
        </w:rPr>
      </w:pPr>
      <w:r>
        <w:rPr>
          <w:rFonts w:asciiTheme="minorBidi" w:hAnsiTheme="minorBidi"/>
          <w:rtl/>
        </w:rPr>
        <w:t xml:space="preserve">רשב"א </w:t>
      </w:r>
      <w:r>
        <w:rPr>
          <w:rFonts w:asciiTheme="minorBidi" w:hAnsiTheme="minorBidi"/>
          <w:sz w:val="16"/>
          <w:szCs w:val="16"/>
          <w:rtl/>
        </w:rPr>
        <w:t>(במיוחסות סי' קל, ובשו"ת ח"א סי' תשעד, וסי' אלף רלד)</w:t>
      </w:r>
      <w:r>
        <w:rPr>
          <w:rFonts w:asciiTheme="minorBidi" w:hAnsiTheme="minorBidi"/>
          <w:rtl/>
        </w:rPr>
        <w:t xml:space="preserve"> והגמ"ר</w:t>
      </w:r>
      <w:r>
        <w:rPr>
          <w:rStyle w:val="a5"/>
          <w:rFonts w:asciiTheme="minorBidi" w:hAnsiTheme="minorBidi"/>
          <w:rtl/>
        </w:rPr>
        <w:footnoteReference w:id="121"/>
      </w:r>
      <w:r>
        <w:rPr>
          <w:rFonts w:asciiTheme="minorBidi" w:hAnsiTheme="minorBidi"/>
          <w:rtl/>
        </w:rPr>
        <w:t xml:space="preserve">- </w:t>
      </w:r>
      <w:r>
        <w:rPr>
          <w:rStyle w:val="a5"/>
          <w:rFonts w:asciiTheme="minorBidi" w:hAnsiTheme="minorBidi" w:cs="Arial"/>
          <w:rtl/>
        </w:rPr>
        <w:footnoteReference w:id="122"/>
      </w:r>
      <w:r>
        <w:rPr>
          <w:rFonts w:asciiTheme="minorBidi" w:hAnsiTheme="minorBidi" w:cs="Arial"/>
          <w:rtl/>
        </w:rPr>
        <w:t>אע"פ שקבלה אותו לשם קדושין, לשמואל דאמר דבעינן ידים מוכיחות - אין זו מקודשת. ואפילו אמרו שניהם להתקדש נתכוין, אינה מקודשת דמ"מ בשעת נתינה לא היו שם ידים מוכיחות. ועוד שהמקדש שלא בעדים אפילו שניהם מודים אינה מקודשת. וכל שאין כאן ידים מוכיחות אין כאן עדות למאן דאמר דידים מוכיחות לא הויין ידים. הרי זה כאילו אין כאן עדות שנתקדשה לו אלא מפיהם שאומרים שלכך נתכוונו. ומיהו יש לחוש להחמיר שמא בקדושין בכענין זה לא בעינן ידים מוכיחות וצריכה גט</w:t>
      </w:r>
      <w:r>
        <w:rPr>
          <w:rStyle w:val="a5"/>
          <w:rFonts w:asciiTheme="minorBidi" w:hAnsiTheme="minorBidi" w:cs="Arial"/>
          <w:rtl/>
        </w:rPr>
        <w:footnoteReference w:id="123"/>
      </w:r>
      <w:r>
        <w:rPr>
          <w:rFonts w:asciiTheme="minorBidi" w:hAnsiTheme="minorBidi" w:cs="Arial"/>
          <w:sz w:val="16"/>
          <w:szCs w:val="16"/>
          <w:rtl/>
        </w:rPr>
        <w:t xml:space="preserve"> (ל' הרשב"א במיוחסות)</w:t>
      </w:r>
      <w:r>
        <w:rPr>
          <w:rFonts w:asciiTheme="minorBidi" w:hAnsiTheme="minorBidi" w:cs="Arial"/>
          <w:rtl/>
        </w:rPr>
        <w:t xml:space="preserve">. </w:t>
      </w:r>
      <w:r>
        <w:rPr>
          <w:rFonts w:asciiTheme="minorBidi" w:hAnsiTheme="minorBidi"/>
          <w:rtl/>
        </w:rPr>
        <w:t>(וכ"פ ב"ח</w:t>
      </w:r>
      <w:r>
        <w:rPr>
          <w:rFonts w:asciiTheme="minorBidi" w:hAnsiTheme="minorBidi"/>
          <w:sz w:val="16"/>
          <w:szCs w:val="16"/>
          <w:rtl/>
        </w:rPr>
        <w:t xml:space="preserve"> [סע' ד]</w:t>
      </w:r>
      <w:r>
        <w:rPr>
          <w:rFonts w:asciiTheme="minorBidi" w:hAnsiTheme="minorBidi"/>
          <w:rtl/>
        </w:rPr>
        <w:t xml:space="preserve"> וט"ז</w:t>
      </w:r>
      <w:r>
        <w:rPr>
          <w:rFonts w:asciiTheme="minorBidi" w:hAnsiTheme="minorBidi"/>
          <w:sz w:val="16"/>
          <w:szCs w:val="16"/>
          <w:rtl/>
        </w:rPr>
        <w:t xml:space="preserve"> [סק"ח]</w:t>
      </w:r>
      <w:r>
        <w:rPr>
          <w:rFonts w:asciiTheme="minorBidi" w:hAnsiTheme="minorBidi"/>
          <w:rtl/>
        </w:rPr>
        <w:t>)</w:t>
      </w:r>
    </w:p>
    <w:p w14:paraId="3CF89DE0" w14:textId="77777777" w:rsidR="0095461D" w:rsidRDefault="0095461D" w:rsidP="0095461D">
      <w:pPr>
        <w:ind w:left="360"/>
        <w:rPr>
          <w:rFonts w:asciiTheme="minorBidi" w:hAnsiTheme="minorBidi"/>
          <w:u w:val="dotted"/>
        </w:rPr>
      </w:pPr>
      <w:r>
        <w:rPr>
          <w:rFonts w:asciiTheme="minorBidi" w:hAnsiTheme="minorBidi"/>
          <w:u w:val="dotted"/>
          <w:rtl/>
        </w:rPr>
        <w:t>ומה הדין אם דיבר עמה לפנ"כ עע"ק:</w:t>
      </w:r>
    </w:p>
    <w:p w14:paraId="28CD7E42" w14:textId="77777777" w:rsidR="0095461D" w:rsidRDefault="0095461D" w:rsidP="00AD24AD">
      <w:pPr>
        <w:pStyle w:val="a6"/>
        <w:numPr>
          <w:ilvl w:val="0"/>
          <w:numId w:val="139"/>
        </w:numPr>
        <w:rPr>
          <w:rFonts w:asciiTheme="minorBidi" w:hAnsiTheme="minorBidi"/>
          <w:rtl/>
        </w:rPr>
      </w:pPr>
      <w:r>
        <w:rPr>
          <w:rFonts w:asciiTheme="minorBidi" w:hAnsiTheme="minorBidi" w:cs="Arial"/>
          <w:rtl/>
        </w:rPr>
        <w:t>רא"ש</w:t>
      </w:r>
      <w:r>
        <w:rPr>
          <w:rStyle w:val="a5"/>
          <w:rFonts w:asciiTheme="minorBidi" w:hAnsiTheme="minorBidi" w:cs="Arial"/>
          <w:rtl/>
        </w:rPr>
        <w:footnoteReference w:id="124"/>
      </w:r>
      <w:r>
        <w:rPr>
          <w:rFonts w:asciiTheme="minorBidi" w:hAnsiTheme="minorBidi" w:cs="Arial"/>
          <w:rtl/>
        </w:rPr>
        <w:t xml:space="preserve"> </w:t>
      </w:r>
      <w:r>
        <w:rPr>
          <w:rFonts w:asciiTheme="minorBidi" w:hAnsiTheme="minorBidi" w:cs="Arial"/>
          <w:sz w:val="16"/>
          <w:szCs w:val="16"/>
          <w:rtl/>
        </w:rPr>
        <w:t>(פ"א ס"ס ב)</w:t>
      </w:r>
      <w:r>
        <w:rPr>
          <w:rFonts w:asciiTheme="minorBidi" w:hAnsiTheme="minorBidi" w:cs="Arial"/>
          <w:rtl/>
        </w:rPr>
        <w:t xml:space="preserve"> וטור- ואם היה מדבר עמה על עסקי קידושין - הוו ודאי קידושין</w:t>
      </w:r>
      <w:r>
        <w:rPr>
          <w:rStyle w:val="a5"/>
          <w:rFonts w:asciiTheme="minorBidi" w:hAnsiTheme="minorBidi" w:cs="Arial"/>
          <w:rtl/>
        </w:rPr>
        <w:footnoteReference w:id="125"/>
      </w:r>
      <w:r>
        <w:rPr>
          <w:rFonts w:asciiTheme="minorBidi" w:hAnsiTheme="minorBidi" w:cs="Arial"/>
          <w:sz w:val="16"/>
          <w:szCs w:val="16"/>
          <w:rtl/>
        </w:rPr>
        <w:t xml:space="preserve"> (ל' הטור)</w:t>
      </w:r>
      <w:r>
        <w:rPr>
          <w:rFonts w:asciiTheme="minorBidi" w:hAnsiTheme="minorBidi" w:cs="Arial"/>
          <w:rtl/>
        </w:rPr>
        <w:t xml:space="preserve">. </w:t>
      </w:r>
    </w:p>
    <w:p w14:paraId="6E716252" w14:textId="77777777" w:rsidR="0095461D" w:rsidRDefault="0095461D" w:rsidP="0095461D">
      <w:pPr>
        <w:ind w:left="360"/>
        <w:rPr>
          <w:rFonts w:asciiTheme="minorBidi" w:hAnsiTheme="minorBidi"/>
        </w:rPr>
      </w:pPr>
      <w:r>
        <w:rPr>
          <w:rFonts w:asciiTheme="minorBidi" w:hAnsiTheme="minorBidi"/>
          <w:u w:val="dotted"/>
          <w:rtl/>
        </w:rPr>
        <w:t>מה הדין אם בתחילה קידש אשה אחרת קידושין גמורים, ואח"כ אמר לשניה "הרי את מקודשת":</w:t>
      </w:r>
    </w:p>
    <w:p w14:paraId="0ED5D469" w14:textId="77777777" w:rsidR="0095461D" w:rsidRDefault="0095461D" w:rsidP="00AD24AD">
      <w:pPr>
        <w:pStyle w:val="a6"/>
        <w:numPr>
          <w:ilvl w:val="0"/>
          <w:numId w:val="139"/>
        </w:numPr>
        <w:rPr>
          <w:rFonts w:asciiTheme="minorBidi" w:hAnsiTheme="minorBidi"/>
        </w:rPr>
      </w:pPr>
      <w:r>
        <w:rPr>
          <w:rFonts w:asciiTheme="minorBidi" w:hAnsiTheme="minorBidi" w:cs="Arial"/>
          <w:rtl/>
        </w:rPr>
        <w:t xml:space="preserve">רמ"ה </w:t>
      </w:r>
      <w:r>
        <w:rPr>
          <w:rFonts w:asciiTheme="minorBidi" w:hAnsiTheme="minorBidi" w:cs="Arial"/>
          <w:sz w:val="16"/>
          <w:szCs w:val="16"/>
          <w:rtl/>
        </w:rPr>
        <w:t>(כ"כ הטור בשמו)</w:t>
      </w:r>
      <w:r>
        <w:rPr>
          <w:rFonts w:asciiTheme="minorBidi" w:hAnsiTheme="minorBidi" w:cs="Arial"/>
          <w:rtl/>
        </w:rPr>
        <w:t>- אם קידש תחלה אשה אחת קידושין גמורים, ואמר לאחרת בפניה תהא מקודשת ולא אמר לי - ידים מוכיחות נינהו וחוששין לקידושין</w:t>
      </w:r>
      <w:r>
        <w:rPr>
          <w:rStyle w:val="a5"/>
          <w:rFonts w:asciiTheme="minorBidi" w:hAnsiTheme="minorBidi" w:cs="Arial"/>
          <w:rtl/>
        </w:rPr>
        <w:footnoteReference w:id="126"/>
      </w:r>
      <w:r>
        <w:rPr>
          <w:rFonts w:asciiTheme="minorBidi" w:hAnsiTheme="minorBidi" w:cs="Arial"/>
          <w:rtl/>
        </w:rPr>
        <w:t>.</w:t>
      </w:r>
    </w:p>
    <w:p w14:paraId="3C4273EC" w14:textId="77777777" w:rsidR="0095461D" w:rsidRDefault="0095461D" w:rsidP="0095461D">
      <w:pPr>
        <w:rPr>
          <w:rFonts w:asciiTheme="minorBidi" w:hAnsiTheme="minorBidi"/>
          <w:b/>
          <w:bCs/>
          <w:color w:val="000000"/>
          <w:sz w:val="28"/>
          <w:szCs w:val="28"/>
          <w:u w:val="single"/>
          <w:rtl/>
        </w:rPr>
      </w:pPr>
      <w:r>
        <w:rPr>
          <w:rFonts w:asciiTheme="minorBidi" w:hAnsiTheme="minorBidi"/>
          <w:b/>
          <w:bCs/>
          <w:color w:val="000000"/>
          <w:sz w:val="28"/>
          <w:szCs w:val="28"/>
          <w:u w:val="single"/>
          <w:rtl/>
        </w:rPr>
        <w:t>שו"ע:</w:t>
      </w:r>
    </w:p>
    <w:p w14:paraId="5C65EBEA" w14:textId="77777777" w:rsidR="0095461D" w:rsidRDefault="0095461D" w:rsidP="0095461D">
      <w:pPr>
        <w:rPr>
          <w:rFonts w:asciiTheme="minorBidi" w:hAnsiTheme="minorBidi"/>
          <w:rtl/>
        </w:rPr>
      </w:pPr>
      <w:r>
        <w:rPr>
          <w:rFonts w:asciiTheme="minorBidi" w:hAnsiTheme="minorBidi"/>
          <w:rtl/>
        </w:rPr>
        <w:t>אמר לה הרי את מקודשת, ולא אמר: לי, אינה מקודשת.</w:t>
      </w:r>
      <w:r>
        <w:rPr>
          <w:rFonts w:asciiTheme="minorBidi" w:hAnsiTheme="minorBidi"/>
          <w:color w:val="000000"/>
          <w:sz w:val="18"/>
          <w:szCs w:val="18"/>
          <w:rtl/>
        </w:rPr>
        <w:t xml:space="preserve"> [הגה] וכן עיקר. אבל יש מחמירין ואומרים דהוי קידושין</w:t>
      </w:r>
      <w:r>
        <w:rPr>
          <w:rStyle w:val="a5"/>
          <w:rFonts w:asciiTheme="minorBidi" w:hAnsiTheme="minorBidi"/>
          <w:color w:val="000000"/>
          <w:sz w:val="18"/>
          <w:szCs w:val="18"/>
          <w:rtl/>
        </w:rPr>
        <w:footnoteReference w:id="127"/>
      </w:r>
      <w:r>
        <w:rPr>
          <w:rFonts w:asciiTheme="minorBidi" w:hAnsiTheme="minorBidi"/>
          <w:color w:val="000000"/>
          <w:sz w:val="14"/>
          <w:szCs w:val="14"/>
          <w:rtl/>
        </w:rPr>
        <w:t xml:space="preserve"> </w:t>
      </w:r>
      <w:r>
        <w:rPr>
          <w:rFonts w:asciiTheme="minorBidi" w:hAnsiTheme="minorBidi"/>
          <w:color w:val="000000"/>
          <w:sz w:val="18"/>
          <w:szCs w:val="18"/>
          <w:rtl/>
        </w:rPr>
        <w:t>(רשב"א והגמ"ר).</w:t>
      </w:r>
      <w:r>
        <w:rPr>
          <w:rFonts w:asciiTheme="minorBidi" w:hAnsiTheme="minorBidi"/>
          <w:rtl/>
        </w:rPr>
        <w:t xml:space="preserve"> ואם היה מדבר עמה על עסקי קידושין</w:t>
      </w:r>
      <w:r>
        <w:rPr>
          <w:rStyle w:val="a5"/>
          <w:rFonts w:asciiTheme="minorBidi" w:hAnsiTheme="minorBidi"/>
          <w:color w:val="000000"/>
          <w:rtl/>
        </w:rPr>
        <w:footnoteReference w:id="128"/>
      </w:r>
      <w:r>
        <w:rPr>
          <w:rFonts w:asciiTheme="minorBidi" w:hAnsiTheme="minorBidi"/>
          <w:rtl/>
        </w:rPr>
        <w:t xml:space="preserve">, הרי זו מקודשת. ואם קידש תחלה אשה אחת קידושין גמורים ואמר לאחרת בפניה: תהא מקודשת, ולא אמר: לי, ידים מוכיחות נינהו וחוששין לקידושין. </w:t>
      </w:r>
    </w:p>
    <w:p w14:paraId="4D185F47" w14:textId="77777777" w:rsidR="0095461D" w:rsidRDefault="0095461D" w:rsidP="0095461D">
      <w:pPr>
        <w:rPr>
          <w:rFonts w:asciiTheme="minorBidi" w:hAnsiTheme="minorBidi"/>
          <w:u w:val="single"/>
          <w:rtl/>
        </w:rPr>
      </w:pPr>
      <w:r>
        <w:rPr>
          <w:rFonts w:asciiTheme="minorBidi" w:hAnsiTheme="minorBidi"/>
          <w:u w:val="single"/>
          <w:rtl/>
        </w:rPr>
        <w:lastRenderedPageBreak/>
        <w:t xml:space="preserve">אמר </w:t>
      </w:r>
      <w:r>
        <w:rPr>
          <w:rFonts w:asciiTheme="minorBidi" w:hAnsiTheme="minorBidi"/>
          <w:b/>
          <w:bCs/>
          <w:u w:val="single"/>
          <w:rtl/>
        </w:rPr>
        <w:t>למשודכתו</w:t>
      </w:r>
      <w:r>
        <w:rPr>
          <w:rFonts w:asciiTheme="minorBidi" w:hAnsiTheme="minorBidi"/>
          <w:u w:val="single"/>
          <w:rtl/>
        </w:rPr>
        <w:t xml:space="preserve"> 'הרי את מקודשת' ולא אמר 'לי':</w:t>
      </w:r>
    </w:p>
    <w:p w14:paraId="3B0BF684" w14:textId="77777777" w:rsidR="0095461D" w:rsidRDefault="0095461D" w:rsidP="00AD24AD">
      <w:pPr>
        <w:pStyle w:val="a6"/>
        <w:numPr>
          <w:ilvl w:val="0"/>
          <w:numId w:val="151"/>
        </w:numPr>
        <w:rPr>
          <w:rFonts w:asciiTheme="minorBidi" w:hAnsiTheme="minorBidi"/>
          <w:rtl/>
        </w:rPr>
      </w:pPr>
      <w:r>
        <w:rPr>
          <w:rFonts w:asciiTheme="minorBidi" w:hAnsiTheme="minorBidi"/>
          <w:rtl/>
        </w:rPr>
        <w:t>תשב"ץ מהרי"ט מבי"ט רשד"ם ואבני מלואים</w:t>
      </w:r>
      <w:r>
        <w:rPr>
          <w:rStyle w:val="a5"/>
          <w:rFonts w:asciiTheme="minorBidi" w:hAnsiTheme="minorBidi"/>
          <w:rtl/>
        </w:rPr>
        <w:footnoteReference w:id="129"/>
      </w:r>
      <w:r>
        <w:rPr>
          <w:rFonts w:asciiTheme="minorBidi" w:hAnsiTheme="minorBidi"/>
          <w:rtl/>
        </w:rPr>
        <w:t>- אינה מקודשת</w:t>
      </w:r>
      <w:r>
        <w:rPr>
          <w:rStyle w:val="a5"/>
          <w:rFonts w:asciiTheme="minorBidi" w:hAnsiTheme="minorBidi"/>
          <w:rtl/>
        </w:rPr>
        <w:footnoteReference w:id="130"/>
      </w:r>
      <w:r>
        <w:rPr>
          <w:rFonts w:asciiTheme="minorBidi" w:hAnsiTheme="minorBidi"/>
          <w:rtl/>
        </w:rPr>
        <w:t>.</w:t>
      </w:r>
    </w:p>
    <w:p w14:paraId="54FD09FB" w14:textId="77777777" w:rsidR="0095461D" w:rsidRDefault="0095461D" w:rsidP="00AD24AD">
      <w:pPr>
        <w:pStyle w:val="a6"/>
        <w:numPr>
          <w:ilvl w:val="0"/>
          <w:numId w:val="151"/>
        </w:numPr>
        <w:rPr>
          <w:rFonts w:asciiTheme="minorBidi" w:hAnsiTheme="minorBidi"/>
        </w:rPr>
      </w:pPr>
      <w:r>
        <w:rPr>
          <w:rFonts w:asciiTheme="minorBidi" w:hAnsiTheme="minorBidi"/>
          <w:rtl/>
        </w:rPr>
        <w:t>מהריב"ל</w:t>
      </w:r>
      <w:r>
        <w:rPr>
          <w:rFonts w:asciiTheme="minorBidi" w:hAnsiTheme="minorBidi"/>
          <w:sz w:val="16"/>
          <w:szCs w:val="16"/>
          <w:rtl/>
        </w:rPr>
        <w:t xml:space="preserve"> (ח"א סי' יח)</w:t>
      </w:r>
      <w:r>
        <w:rPr>
          <w:rFonts w:asciiTheme="minorBidi" w:hAnsiTheme="minorBidi"/>
          <w:rtl/>
        </w:rPr>
        <w:t xml:space="preserve">- צריכה גט מספק. </w:t>
      </w:r>
    </w:p>
    <w:p w14:paraId="0A74CED5" w14:textId="77777777" w:rsidR="0095461D" w:rsidRDefault="0095461D" w:rsidP="0095461D">
      <w:pPr>
        <w:rPr>
          <w:rFonts w:asciiTheme="minorBidi" w:hAnsiTheme="minorBidi"/>
          <w:u w:val="single"/>
        </w:rPr>
      </w:pPr>
      <w:r>
        <w:rPr>
          <w:rFonts w:asciiTheme="minorBidi" w:hAnsiTheme="minorBidi"/>
          <w:u w:val="single"/>
          <w:rtl/>
        </w:rPr>
        <w:t>אמר 'הרי את מקודשת' ולא אמר 'לי' אך היא אמרה 'הן':</w:t>
      </w:r>
    </w:p>
    <w:p w14:paraId="3E2F8364" w14:textId="77777777" w:rsidR="0095461D" w:rsidRDefault="0095461D" w:rsidP="00AD24AD">
      <w:pPr>
        <w:pStyle w:val="a6"/>
        <w:numPr>
          <w:ilvl w:val="0"/>
          <w:numId w:val="152"/>
        </w:numPr>
        <w:rPr>
          <w:rFonts w:asciiTheme="minorBidi" w:hAnsiTheme="minorBidi"/>
          <w:rtl/>
        </w:rPr>
      </w:pPr>
      <w:r>
        <w:rPr>
          <w:rFonts w:asciiTheme="minorBidi" w:hAnsiTheme="minorBidi"/>
          <w:rtl/>
        </w:rPr>
        <w:t xml:space="preserve">מהר"ם אלשקר </w:t>
      </w:r>
      <w:r>
        <w:rPr>
          <w:rFonts w:asciiTheme="minorBidi" w:hAnsiTheme="minorBidi"/>
          <w:sz w:val="16"/>
          <w:szCs w:val="16"/>
          <w:rtl/>
        </w:rPr>
        <w:t xml:space="preserve">(הובא ברלב"ח) </w:t>
      </w:r>
      <w:r>
        <w:rPr>
          <w:rFonts w:asciiTheme="minorBidi" w:hAnsiTheme="minorBidi"/>
          <w:rtl/>
        </w:rPr>
        <w:t xml:space="preserve">ורלב"ח </w:t>
      </w:r>
      <w:r>
        <w:rPr>
          <w:rFonts w:asciiTheme="minorBidi" w:hAnsiTheme="minorBidi"/>
          <w:sz w:val="16"/>
          <w:szCs w:val="16"/>
          <w:rtl/>
        </w:rPr>
        <w:t>(סי' קלו)</w:t>
      </w:r>
      <w:r>
        <w:rPr>
          <w:rFonts w:asciiTheme="minorBidi" w:hAnsiTheme="minorBidi"/>
          <w:rtl/>
        </w:rPr>
        <w:t>- אינה מקודשת</w:t>
      </w:r>
      <w:r>
        <w:rPr>
          <w:rStyle w:val="a5"/>
          <w:rFonts w:asciiTheme="minorBidi" w:hAnsiTheme="minorBidi"/>
          <w:rtl/>
        </w:rPr>
        <w:footnoteReference w:id="131"/>
      </w:r>
      <w:r>
        <w:rPr>
          <w:rFonts w:asciiTheme="minorBidi" w:hAnsiTheme="minorBidi"/>
          <w:rtl/>
        </w:rPr>
        <w:t>.</w:t>
      </w:r>
    </w:p>
    <w:p w14:paraId="3FD06E24" w14:textId="77777777" w:rsidR="0095461D" w:rsidRDefault="0095461D" w:rsidP="00AD24AD">
      <w:pPr>
        <w:pStyle w:val="a6"/>
        <w:numPr>
          <w:ilvl w:val="0"/>
          <w:numId w:val="152"/>
        </w:numPr>
        <w:rPr>
          <w:rFonts w:asciiTheme="minorBidi" w:hAnsiTheme="minorBidi"/>
        </w:rPr>
      </w:pPr>
      <w:r>
        <w:rPr>
          <w:rFonts w:asciiTheme="minorBidi" w:hAnsiTheme="minorBidi"/>
          <w:rtl/>
        </w:rPr>
        <w:t xml:space="preserve">רשד"ם </w:t>
      </w:r>
      <w:r>
        <w:rPr>
          <w:rFonts w:asciiTheme="minorBidi" w:hAnsiTheme="minorBidi"/>
          <w:sz w:val="16"/>
          <w:szCs w:val="16"/>
          <w:rtl/>
        </w:rPr>
        <w:t>(סי' לד)</w:t>
      </w:r>
      <w:r>
        <w:rPr>
          <w:rFonts w:asciiTheme="minorBidi" w:hAnsiTheme="minorBidi"/>
          <w:rtl/>
        </w:rPr>
        <w:t>- אינה מקודשת ודאי אבל קידושי ספק נינהו</w:t>
      </w:r>
      <w:r>
        <w:rPr>
          <w:rStyle w:val="a5"/>
          <w:rFonts w:asciiTheme="minorBidi" w:hAnsiTheme="minorBidi"/>
          <w:rtl/>
        </w:rPr>
        <w:footnoteReference w:id="132"/>
      </w:r>
      <w:r>
        <w:rPr>
          <w:rFonts w:asciiTheme="minorBidi" w:hAnsiTheme="minorBidi"/>
          <w:rtl/>
        </w:rPr>
        <w:t>.</w:t>
      </w:r>
    </w:p>
    <w:p w14:paraId="3A1E3A9D" w14:textId="77777777" w:rsidR="0095461D" w:rsidRDefault="0095461D" w:rsidP="0095461D">
      <w:pPr>
        <w:rPr>
          <w:rFonts w:asciiTheme="minorBidi" w:hAnsiTheme="minorBidi"/>
          <w:u w:val="single"/>
        </w:rPr>
      </w:pPr>
      <w:r>
        <w:rPr>
          <w:rFonts w:asciiTheme="minorBidi" w:hAnsiTheme="minorBidi"/>
          <w:u w:val="single"/>
          <w:rtl/>
        </w:rPr>
        <w:t>אמר 'הרי את מקודשת' ולא אמר 'לי' אך שניהם מודים שהתכוונו לשם קידושין:</w:t>
      </w:r>
    </w:p>
    <w:p w14:paraId="34BB6337" w14:textId="77777777" w:rsidR="0095461D" w:rsidRDefault="0095461D" w:rsidP="00AD24AD">
      <w:pPr>
        <w:pStyle w:val="a6"/>
        <w:numPr>
          <w:ilvl w:val="0"/>
          <w:numId w:val="152"/>
        </w:numPr>
        <w:rPr>
          <w:rFonts w:asciiTheme="minorBidi" w:hAnsiTheme="minorBidi"/>
          <w:rtl/>
        </w:rPr>
      </w:pPr>
      <w:r>
        <w:rPr>
          <w:rFonts w:asciiTheme="minorBidi" w:hAnsiTheme="minorBidi"/>
          <w:rtl/>
        </w:rPr>
        <w:t>מרדכי רשב"א רלב"ח ורשד"ם</w:t>
      </w:r>
      <w:r>
        <w:rPr>
          <w:rStyle w:val="a5"/>
          <w:rFonts w:asciiTheme="minorBidi" w:hAnsiTheme="minorBidi"/>
          <w:rtl/>
        </w:rPr>
        <w:footnoteReference w:id="133"/>
      </w:r>
      <w:r>
        <w:rPr>
          <w:rFonts w:asciiTheme="minorBidi" w:hAnsiTheme="minorBidi"/>
          <w:rtl/>
        </w:rPr>
        <w:t>- קידושי ספק נינהו. (וכ"פ ב"ש</w:t>
      </w:r>
      <w:r>
        <w:rPr>
          <w:rFonts w:asciiTheme="minorBidi" w:hAnsiTheme="minorBidi"/>
          <w:sz w:val="16"/>
          <w:szCs w:val="16"/>
          <w:rtl/>
        </w:rPr>
        <w:t xml:space="preserve"> [סקי"ד]</w:t>
      </w:r>
      <w:r>
        <w:rPr>
          <w:rFonts w:asciiTheme="minorBidi" w:hAnsiTheme="minorBidi"/>
          <w:rtl/>
        </w:rPr>
        <w:t>)</w:t>
      </w:r>
    </w:p>
    <w:p w14:paraId="13DA0814" w14:textId="77777777" w:rsidR="0095461D" w:rsidRDefault="0095461D" w:rsidP="00AD24AD">
      <w:pPr>
        <w:pStyle w:val="a6"/>
        <w:numPr>
          <w:ilvl w:val="0"/>
          <w:numId w:val="152"/>
        </w:numPr>
        <w:rPr>
          <w:rFonts w:asciiTheme="minorBidi" w:hAnsiTheme="minorBidi"/>
          <w:rtl/>
        </w:rPr>
      </w:pPr>
      <w:r>
        <w:rPr>
          <w:rFonts w:asciiTheme="minorBidi" w:hAnsiTheme="minorBidi"/>
          <w:rtl/>
        </w:rPr>
        <w:t>ח"מ</w:t>
      </w:r>
      <w:r>
        <w:rPr>
          <w:rFonts w:asciiTheme="minorBidi" w:hAnsiTheme="minorBidi"/>
          <w:sz w:val="16"/>
          <w:szCs w:val="16"/>
          <w:rtl/>
        </w:rPr>
        <w:t xml:space="preserve"> (סקי"א)</w:t>
      </w:r>
      <w:r>
        <w:rPr>
          <w:rFonts w:asciiTheme="minorBidi" w:hAnsiTheme="minorBidi"/>
          <w:rtl/>
        </w:rPr>
        <w:t xml:space="preserve">- אינה מקודשת, דלאו בכוונה תליא מילתא אלא צריך שיאמר לשון טוב שמורה שהוא קונה אותה לעצמו. </w:t>
      </w:r>
    </w:p>
    <w:p w14:paraId="2E74AB9A" w14:textId="77777777" w:rsidR="0095461D" w:rsidRDefault="0095461D" w:rsidP="0095461D">
      <w:pPr>
        <w:rPr>
          <w:rFonts w:asciiTheme="minorBidi" w:hAnsiTheme="minorBidi"/>
        </w:rPr>
      </w:pPr>
    </w:p>
    <w:p w14:paraId="4CE7FF99" w14:textId="77777777" w:rsidR="0095461D" w:rsidRDefault="0095461D" w:rsidP="0095461D">
      <w:pPr>
        <w:pStyle w:val="2"/>
        <w:rPr>
          <w:rFonts w:cstheme="minorBidi"/>
          <w:rtl/>
        </w:rPr>
      </w:pPr>
      <w:r>
        <w:rPr>
          <w:rFonts w:cstheme="minorBidi"/>
          <w:rtl/>
        </w:rPr>
        <w:t>סעיף ה: אמר לה 'הריני נותנו לך בתורת קידושין'.</w:t>
      </w:r>
    </w:p>
    <w:p w14:paraId="7B456373" w14:textId="77777777" w:rsidR="0095461D" w:rsidRDefault="0095461D" w:rsidP="0095461D">
      <w:pPr>
        <w:rPr>
          <w:rFonts w:asciiTheme="minorBidi" w:hAnsiTheme="minorBidi"/>
          <w:u w:val="single"/>
          <w:rtl/>
        </w:rPr>
      </w:pPr>
      <w:r>
        <w:rPr>
          <w:rFonts w:asciiTheme="minorBidi" w:hAnsiTheme="minorBidi"/>
          <w:u w:val="single"/>
          <w:rtl/>
        </w:rPr>
        <w:t xml:space="preserve">אמר לה 'הריני נותנו לך בתורת קידושין': </w:t>
      </w:r>
    </w:p>
    <w:p w14:paraId="30052EEF" w14:textId="77777777" w:rsidR="0095461D" w:rsidRDefault="0095461D" w:rsidP="00AD24AD">
      <w:pPr>
        <w:pStyle w:val="a6"/>
        <w:numPr>
          <w:ilvl w:val="0"/>
          <w:numId w:val="153"/>
        </w:numPr>
        <w:rPr>
          <w:rFonts w:asciiTheme="minorBidi" w:hAnsiTheme="minorBidi" w:cs="Arial"/>
          <w:rtl/>
        </w:rPr>
      </w:pPr>
      <w:r>
        <w:rPr>
          <w:rFonts w:asciiTheme="minorBidi" w:hAnsiTheme="minorBidi" w:cs="Arial"/>
          <w:rtl/>
        </w:rPr>
        <w:t xml:space="preserve">ריב"ש </w:t>
      </w:r>
      <w:r>
        <w:rPr>
          <w:rFonts w:asciiTheme="minorBidi" w:hAnsiTheme="minorBidi" w:cs="Arial"/>
          <w:sz w:val="16"/>
          <w:szCs w:val="16"/>
          <w:rtl/>
        </w:rPr>
        <w:t>(סי' רסו)</w:t>
      </w:r>
      <w:r>
        <w:rPr>
          <w:rFonts w:asciiTheme="minorBidi" w:hAnsiTheme="minorBidi" w:cs="Arial"/>
          <w:rtl/>
        </w:rPr>
        <w:t>- מי שאמר הריני נותנו לך בתורת קדושין, אין כאן ידים אלא דבור שלם. שכיון שהזכיר שהוא הנותן לה בתורת קדושין, כבר נראה מלשונו שהוא המקדש והיא המתקדשת. דלא שביק איניש מצוה דנפשיה ומידי דרמי עליה. ואפי' אם ידענו שהוא נעשה שליח לאחר והיא נעשית שליח לאחרת. אפי' הכי אמרינן דלא שביק איניש מידי דרמי עליה ועביד מידי דלא רמי עליה</w:t>
      </w:r>
      <w:r>
        <w:rPr>
          <w:rStyle w:val="a5"/>
          <w:rFonts w:asciiTheme="minorBidi" w:hAnsiTheme="minorBidi" w:cs="Arial"/>
          <w:rtl/>
        </w:rPr>
        <w:footnoteReference w:id="134"/>
      </w:r>
      <w:r>
        <w:rPr>
          <w:rFonts w:asciiTheme="minorBidi" w:hAnsiTheme="minorBidi" w:cs="Arial"/>
          <w:rtl/>
        </w:rPr>
        <w:t>...</w:t>
      </w:r>
      <w:r>
        <w:rPr>
          <w:rtl/>
        </w:rPr>
        <w:t xml:space="preserve"> </w:t>
      </w:r>
      <w:r>
        <w:rPr>
          <w:rFonts w:asciiTheme="minorBidi" w:hAnsiTheme="minorBidi" w:cs="Arial"/>
          <w:rtl/>
        </w:rPr>
        <w:t xml:space="preserve">וכן לא שביק איניש מידי דאית ליה הנאה מיניה. ואמרינן שהוא המקדש והיא המתקדשת ואין לשונו חסר כלום. ואף על פי שלא אמר הרי את מקודשת לי וה"נ אמרינן בנדרים (ו:) גבי מאי דבעי ר"פ יש יד לקדושין או אין יד לקדושין, היכי דמי, אלימא דאמר לה לאשה הרי את מקודשת לי. ואמר לחברתה ואת נמי. פשיטא דקדושין עצמן אינון, ואפי' כי לא אמר לשניה ואת נמי, אלא ואת, בלחוד. דאמרינן בגמרא דבכה"ג מספקא ליה לרב פפא אי אמרינן דלשניה נמי לקדושין קאמר או ואת חזאי, קאמר לה, כתבו המפרשים ז"ל דמיירי כגון שלא נתן לשניה פרוטה אלא שנתן לראשונה שתי פרוטות. ואמר לה הרי את מקודשת לי. ואמר לשניה ואת. דאי נתן לכל אחת פרוטה פשיטא דלא מיקרי יד ואפילו יד מוכיח, אלא קדושין עצמן הן, דליכא לספוקי דאת חזאי קאמר. דאלמא אע"פ שלא הזכיר לזו לשון קדושין וגם לא אמר למי וגם לא היה מדבר עם זו בעסקי קדושיה. אפי' הכי כיון שמפני קדושי הראשונה מוכיח שדבור השניה הוא דבור שלם ולקדושין לעצמה קאמר, הויא מקודשת לו. וכ"ש הכא שהזכיר לה בבאור שהוא נותנו לה בתורת קדושין. ואפילו בבעיא דרב פפא דלא אפשיטא כגון שנתן שתי פרוטות לראשונה ואמר לשניה ואת, דאיכא לספוקי דואת חזאי קאמר, כתבו הפוסקים ז"ל דנקיטינן לחומרא כיון דלא אפשיטא, דספקא דאורייתא היא וצריכה גט כיון דיד מוכיח הויא, אלא דמבעיא ליה אי יש יד לקדושין כלל ואפילו יד מוכיח, וכ"ש בנדון זה דאפילו תימא דהוי יד, מ"מ הוי יד מוכיח דצריכה גט מספקא כבעיא דרב פפא. </w:t>
      </w:r>
      <w:r>
        <w:rPr>
          <w:rFonts w:asciiTheme="minorBidi" w:hAnsiTheme="minorBidi" w:cs="Arial"/>
          <w:color w:val="E36C0A" w:themeColor="accent6" w:themeShade="BF"/>
          <w:rtl/>
        </w:rPr>
        <w:t>(וכ"פ בשו"ע)</w:t>
      </w:r>
    </w:p>
    <w:p w14:paraId="51E65FEA" w14:textId="77777777" w:rsidR="0095461D" w:rsidRDefault="0095461D" w:rsidP="0095461D">
      <w:pPr>
        <w:rPr>
          <w:rFonts w:asciiTheme="minorBidi" w:hAnsiTheme="minorBidi"/>
        </w:rPr>
      </w:pPr>
      <w:r>
        <w:rPr>
          <w:rFonts w:asciiTheme="minorBidi" w:hAnsiTheme="minorBidi"/>
          <w:b/>
          <w:bCs/>
          <w:rtl/>
        </w:rPr>
        <w:lastRenderedPageBreak/>
        <w:t>גיטין</w:t>
      </w:r>
      <w:r>
        <w:rPr>
          <w:rFonts w:asciiTheme="minorBidi" w:hAnsiTheme="minorBidi"/>
          <w:b/>
          <w:bCs/>
          <w:sz w:val="16"/>
          <w:szCs w:val="16"/>
          <w:rtl/>
        </w:rPr>
        <w:t xml:space="preserve"> (פ' השולח)</w:t>
      </w:r>
      <w:r>
        <w:rPr>
          <w:rFonts w:asciiTheme="minorBidi" w:hAnsiTheme="minorBidi"/>
          <w:b/>
          <w:bCs/>
          <w:rtl/>
        </w:rPr>
        <w:t xml:space="preserve"> לב ע"ב: </w:t>
      </w:r>
      <w:r>
        <w:rPr>
          <w:rFonts w:asciiTheme="minorBidi" w:hAnsiTheme="minorBidi"/>
          <w:u w:val="single"/>
          <w:rtl/>
        </w:rPr>
        <w:t>אמר רב ששת</w:t>
      </w:r>
      <w:r>
        <w:rPr>
          <w:rFonts w:asciiTheme="minorBidi" w:hAnsiTheme="minorBidi"/>
          <w:rtl/>
        </w:rPr>
        <w:t>, ואמרי לה במתניתא תנא: גט זה לא יועיל, לא יתיר, לא יעזיב, לא ישלח, ולא יגרש, יהא חרס, יהא כחרס - דבריו קיימין; אינו מועיל, אינו מתיר, אינו מעזיב, אינו משלח, אינו מגרש, חרס הוא, כחרס הוא - לא אמר כלום</w:t>
      </w:r>
      <w:r>
        <w:rPr>
          <w:rStyle w:val="a5"/>
          <w:rFonts w:asciiTheme="minorBidi" w:hAnsiTheme="minorBidi"/>
          <w:rtl/>
        </w:rPr>
        <w:footnoteReference w:id="135"/>
      </w:r>
      <w:r>
        <w:rPr>
          <w:rFonts w:asciiTheme="minorBidi" w:hAnsiTheme="minorBidi"/>
          <w:rtl/>
        </w:rPr>
        <w:t>. איבעיא להו: הרי הוא חרס, מהו</w:t>
      </w:r>
      <w:r>
        <w:rPr>
          <w:rStyle w:val="a5"/>
          <w:rFonts w:asciiTheme="minorBidi" w:hAnsiTheme="minorBidi"/>
          <w:rtl/>
        </w:rPr>
        <w:footnoteReference w:id="136"/>
      </w:r>
      <w:r>
        <w:rPr>
          <w:rFonts w:asciiTheme="minorBidi" w:hAnsiTheme="minorBidi"/>
          <w:rtl/>
        </w:rPr>
        <w:t xml:space="preserve">? </w:t>
      </w:r>
      <w:r>
        <w:rPr>
          <w:rFonts w:asciiTheme="minorBidi" w:hAnsiTheme="minorBidi"/>
          <w:u w:val="single"/>
          <w:rtl/>
        </w:rPr>
        <w:t>א"ל רבינא לרב אחא בריה דרבא, ואמרי לה רב אחא בריה דרבא לרב אשי</w:t>
      </w:r>
      <w:r>
        <w:rPr>
          <w:rFonts w:asciiTheme="minorBidi" w:hAnsiTheme="minorBidi"/>
          <w:rtl/>
        </w:rPr>
        <w:t>: מאי שנא מהרי הוא הקדש</w:t>
      </w:r>
      <w:r>
        <w:rPr>
          <w:rStyle w:val="a5"/>
          <w:rFonts w:asciiTheme="minorBidi" w:hAnsiTheme="minorBidi"/>
          <w:rtl/>
        </w:rPr>
        <w:footnoteReference w:id="137"/>
      </w:r>
      <w:r>
        <w:rPr>
          <w:rFonts w:asciiTheme="minorBidi" w:hAnsiTheme="minorBidi"/>
          <w:rtl/>
        </w:rPr>
        <w:t xml:space="preserve">, הרי הוא הפקר. </w:t>
      </w:r>
    </w:p>
    <w:p w14:paraId="0DFA6CBA" w14:textId="77777777" w:rsidR="0095461D" w:rsidRDefault="0095461D" w:rsidP="0095461D">
      <w:pPr>
        <w:rPr>
          <w:rFonts w:asciiTheme="minorBidi" w:hAnsiTheme="minorBidi"/>
          <w:u w:val="single"/>
          <w:rtl/>
        </w:rPr>
      </w:pPr>
      <w:r>
        <w:rPr>
          <w:rFonts w:asciiTheme="minorBidi" w:hAnsiTheme="minorBidi"/>
          <w:u w:val="single"/>
          <w:rtl/>
        </w:rPr>
        <w:t xml:space="preserve">האומר לחברו 'קח טבעת זו קידושין על בתך': </w:t>
      </w:r>
    </w:p>
    <w:p w14:paraId="5B29D171" w14:textId="77777777" w:rsidR="0095461D" w:rsidRDefault="0095461D" w:rsidP="00AD24AD">
      <w:pPr>
        <w:pStyle w:val="a6"/>
        <w:numPr>
          <w:ilvl w:val="0"/>
          <w:numId w:val="153"/>
        </w:numPr>
        <w:rPr>
          <w:rFonts w:asciiTheme="minorBidi" w:hAnsiTheme="minorBidi"/>
          <w:rtl/>
        </w:rPr>
      </w:pPr>
      <w:r>
        <w:rPr>
          <w:rFonts w:asciiTheme="minorBidi" w:hAnsiTheme="minorBidi"/>
          <w:rtl/>
        </w:rPr>
        <w:t>תשב"ץ</w:t>
      </w:r>
      <w:r>
        <w:rPr>
          <w:rFonts w:asciiTheme="minorBidi" w:hAnsiTheme="minorBidi"/>
          <w:sz w:val="16"/>
          <w:szCs w:val="16"/>
          <w:rtl/>
        </w:rPr>
        <w:t xml:space="preserve"> (ח"א סי' כג, הביאו מהר"י בירב סי' מב, הביאם הב"י)</w:t>
      </w:r>
      <w:r>
        <w:rPr>
          <w:rFonts w:asciiTheme="minorBidi" w:hAnsiTheme="minorBidi"/>
          <w:rtl/>
        </w:rPr>
        <w:t>-</w:t>
      </w:r>
      <w:r>
        <w:rPr>
          <w:rFonts w:asciiTheme="minorBidi" w:hAnsiTheme="minorBidi" w:cs="Arial"/>
          <w:rtl/>
        </w:rPr>
        <w:t xml:space="preserve"> הלא שאלתם ראובן היה בשוק עם חברים והיה עמהם שמעון והיה שכור ונטל שמעון מיד אחד מאותם חברים טבעת של נחשת לא היה בה כסף רק שוה זוז קטן ואמר לראובן טול טבעת זו א"ל ראובן ולמה א"ל שמעון שלח ידך ואחוז בו ולקחו ראובן אז אמר לו שמעון קדושין על בתך וכששמע ראובן הדבר הזה מיד השליך הטבעת ולא נמצאה אח"כ...     תשובה: האשה הזאת אינה מקודשת כלל מכמה טעמים. האחד, שהאב מיד שקבל הקדושין השליכן ואמרינן בפ"ק דקדושין (ח:) התקדשי לי במנה זה נטלתו וזרקתו לים או לאור או לכל דבר האבד אינה מקודשת... והשני, מפני שקדשה בדבר שאינו שלו וקיימא לן דהמקדש בגזל דאחרי' אפי' שדך אינה מקודשת כדאיתא בפרק האיש מקדש (נב.)...</w:t>
      </w:r>
      <w:r>
        <w:rPr>
          <w:rtl/>
        </w:rPr>
        <w:t xml:space="preserve"> </w:t>
      </w:r>
      <w:r>
        <w:rPr>
          <w:rFonts w:asciiTheme="minorBidi" w:hAnsiTheme="minorBidi" w:cs="Arial"/>
          <w:rtl/>
        </w:rPr>
        <w:t>והשלישי מפני שלא אמר בשעת הקדושין דברי' שהאש' מתקדשת בהם שכשאמר לו קדושין על בתך אינו מוכיח בדברי' אלו שהאשה הוא מקדש ודומה זה למי שנתן דינר לחבירו לקנות קרקע וא"ל המקבל כסף זה קנין על קרקעי דודאי לא קנה דבעינן שיאמר לו שדי מכור' לך שדי קנוי' לך כדאית' בפ"ק דקדושין (כו.) או מכרתי לך שדי כדאיתא בפרק השולח (מ:) אבל א"ל זה הכסף קנין על קרקעי או על קרקעו' אינו נקנה לו כ"ש באשה שאפי' אמר לה דברי' המוכיחי' קנין הקפיד' תורה בין שיאמר דברים שהוא קונה אותה לדברים שהוא מקנה עצמו לה כדאיתא בפ"ק דקדושין (ה:) אמר לה הריני אישך הריני ארוסך הריני בעלך אין כאן בית מיחוש דכתיב כי יקח ולא שיקח א"ע וכ"ש כשאין בדבריו משמעות כלל לא שיקח ולא שיקיח שאין כאן בית מיחוש... ועוד דבעי' שיאמר לשון המוכיח להבא כדמוכח בפרק השולח (לב.) גבי ביטול גט ואיבעי' לן התם הרי הוא חרס מהו, ואסיקנא דלישנ' דלהב' משמע כדאמרינן התם מ"ש מהרי הוא הקדש ה"ה הפקר ולפום הכי נהגו לקדש בלשון זה הרי את מקודשת לי משום דלישנא דלהבא משמע, אבל בלא "הרי" לא משמע להבא, ודמי לחרס הוא כחרס הוא דלא אמר כלום, והכא נמי שאמר "קדושין הן" - לא אמר כלום כיון שלא אמר קדושין יהו או הרי הן קדושין...</w:t>
      </w:r>
      <w:r>
        <w:rPr>
          <w:rtl/>
        </w:rPr>
        <w:t xml:space="preserve"> </w:t>
      </w:r>
      <w:r>
        <w:rPr>
          <w:rFonts w:asciiTheme="minorBidi" w:hAnsiTheme="minorBidi" w:cs="Arial"/>
          <w:rtl/>
        </w:rPr>
        <w:t>ועוד שאפי' אמר הרי בתך מקודשת אינ' מקודשת כלל כיון שלא אמר לי דבעינן ידים המוכיחות כדאי' בפ"ק דקדושין (ה:) ובפ"ק דנדרים (ה:).</w:t>
      </w:r>
      <w:r>
        <w:rPr>
          <w:rFonts w:asciiTheme="minorBidi" w:hAnsiTheme="minorBidi"/>
          <w:color w:val="00B0F0"/>
          <w:rtl/>
        </w:rPr>
        <w:t xml:space="preserve"> (וכ"פ הרמ"א)</w:t>
      </w:r>
    </w:p>
    <w:p w14:paraId="6E54CCE4" w14:textId="77777777" w:rsidR="0095461D" w:rsidRDefault="0095461D" w:rsidP="0095461D">
      <w:pPr>
        <w:rPr>
          <w:rFonts w:asciiTheme="minorBidi" w:hAnsiTheme="minorBidi"/>
          <w:b/>
          <w:bCs/>
          <w:color w:val="000000"/>
          <w:sz w:val="28"/>
          <w:szCs w:val="28"/>
          <w:u w:val="single"/>
        </w:rPr>
      </w:pPr>
      <w:r>
        <w:rPr>
          <w:rFonts w:asciiTheme="minorBidi" w:hAnsiTheme="minorBidi"/>
          <w:b/>
          <w:bCs/>
          <w:color w:val="000000"/>
          <w:sz w:val="28"/>
          <w:szCs w:val="28"/>
          <w:u w:val="single"/>
          <w:rtl/>
        </w:rPr>
        <w:t>שו"ע:</w:t>
      </w:r>
    </w:p>
    <w:p w14:paraId="464535CC" w14:textId="77777777" w:rsidR="0095461D" w:rsidRDefault="0095461D" w:rsidP="0095461D">
      <w:pPr>
        <w:rPr>
          <w:rFonts w:asciiTheme="minorBidi" w:hAnsiTheme="minorBidi"/>
          <w:color w:val="000000"/>
          <w:sz w:val="18"/>
          <w:szCs w:val="18"/>
          <w:rtl/>
        </w:rPr>
      </w:pPr>
      <w:r>
        <w:rPr>
          <w:rFonts w:asciiTheme="minorBidi" w:hAnsiTheme="minorBidi"/>
          <w:rtl/>
        </w:rPr>
        <w:t>יש מי שאומר שאם כשנתן לה הכסף אמר לה: הריני נותנו לך בתורת קידושין, הוי כאומר לי</w:t>
      </w:r>
      <w:r>
        <w:rPr>
          <w:rStyle w:val="a5"/>
          <w:rFonts w:asciiTheme="minorBidi" w:hAnsiTheme="minorBidi"/>
          <w:color w:val="000000"/>
          <w:rtl/>
        </w:rPr>
        <w:footnoteReference w:id="138"/>
      </w:r>
      <w:r>
        <w:rPr>
          <w:rFonts w:asciiTheme="minorBidi" w:hAnsiTheme="minorBidi"/>
          <w:color w:val="000000"/>
          <w:rtl/>
        </w:rPr>
        <w:t>.</w:t>
      </w:r>
      <w:r>
        <w:rPr>
          <w:rFonts w:asciiTheme="minorBidi" w:hAnsiTheme="minorBidi"/>
          <w:color w:val="000000"/>
          <w:sz w:val="16"/>
          <w:szCs w:val="16"/>
          <w:rtl/>
        </w:rPr>
        <w:t xml:space="preserve"> </w:t>
      </w:r>
      <w:r>
        <w:rPr>
          <w:rFonts w:asciiTheme="minorBidi" w:hAnsiTheme="minorBidi"/>
          <w:color w:val="000000"/>
          <w:sz w:val="18"/>
          <w:szCs w:val="18"/>
          <w:rtl/>
        </w:rPr>
        <w:t>הגה: וצריך שיאמר לה לשון המוכיח להבא כגון שאומר 'הרי הן קידושין' או 'קידושין יהיו', אבל אמר 'הן קידושין' לחוד אינו כלום</w:t>
      </w:r>
      <w:r>
        <w:rPr>
          <w:rStyle w:val="a5"/>
          <w:rFonts w:asciiTheme="minorBidi" w:hAnsiTheme="minorBidi"/>
          <w:color w:val="000000"/>
          <w:sz w:val="18"/>
          <w:szCs w:val="18"/>
          <w:rtl/>
        </w:rPr>
        <w:footnoteReference w:id="139"/>
      </w:r>
      <w:r>
        <w:rPr>
          <w:rFonts w:asciiTheme="minorBidi" w:hAnsiTheme="minorBidi"/>
          <w:color w:val="000000"/>
          <w:sz w:val="18"/>
          <w:szCs w:val="18"/>
          <w:rtl/>
        </w:rPr>
        <w:t xml:space="preserve"> (תשב"ץ).</w:t>
      </w:r>
    </w:p>
    <w:p w14:paraId="682DAD65" w14:textId="77777777" w:rsidR="0095461D" w:rsidRDefault="0095461D" w:rsidP="0095461D">
      <w:pPr>
        <w:rPr>
          <w:rFonts w:asciiTheme="minorBidi" w:hAnsiTheme="minorBidi"/>
          <w:color w:val="000000"/>
          <w:rtl/>
        </w:rPr>
      </w:pPr>
    </w:p>
    <w:p w14:paraId="3B61F72D" w14:textId="77777777" w:rsidR="0095461D" w:rsidRDefault="0095461D" w:rsidP="0095461D">
      <w:pPr>
        <w:pStyle w:val="2"/>
        <w:rPr>
          <w:rFonts w:cstheme="minorBidi"/>
          <w:color w:val="548DD4" w:themeColor="text2" w:themeTint="99"/>
          <w:rtl/>
        </w:rPr>
      </w:pPr>
      <w:r>
        <w:rPr>
          <w:rFonts w:cstheme="minorBidi"/>
          <w:rtl/>
        </w:rPr>
        <w:t>סעיף ו: אמר לה הריני אישך וכדו'.</w:t>
      </w:r>
    </w:p>
    <w:p w14:paraId="38543A03" w14:textId="77777777" w:rsidR="0095461D" w:rsidRDefault="0095461D" w:rsidP="0095461D">
      <w:pPr>
        <w:rPr>
          <w:rFonts w:asciiTheme="minorBidi" w:hAnsiTheme="minorBidi"/>
          <w:rtl/>
        </w:rPr>
      </w:pPr>
      <w:r>
        <w:rPr>
          <w:rFonts w:asciiTheme="minorBidi" w:hAnsiTheme="minorBidi"/>
          <w:b/>
          <w:bCs/>
          <w:rtl/>
        </w:rPr>
        <w:t>קידושין</w:t>
      </w:r>
      <w:r>
        <w:rPr>
          <w:rFonts w:asciiTheme="minorBidi" w:hAnsiTheme="minorBidi"/>
          <w:b/>
          <w:bCs/>
          <w:sz w:val="16"/>
          <w:szCs w:val="16"/>
          <w:rtl/>
        </w:rPr>
        <w:t xml:space="preserve"> (פ"ק)</w:t>
      </w:r>
      <w:r>
        <w:rPr>
          <w:rFonts w:asciiTheme="minorBidi" w:hAnsiTheme="minorBidi"/>
          <w:b/>
          <w:bCs/>
          <w:rtl/>
        </w:rPr>
        <w:t xml:space="preserve"> ה ע"ב: </w:t>
      </w:r>
      <w:r>
        <w:rPr>
          <w:rFonts w:asciiTheme="minorBidi" w:hAnsiTheme="minorBidi"/>
          <w:u w:val="single"/>
          <w:rtl/>
        </w:rPr>
        <w:t>אמר שמואל</w:t>
      </w:r>
      <w:r>
        <w:rPr>
          <w:rFonts w:asciiTheme="minorBidi" w:hAnsiTheme="minorBidi"/>
          <w:rtl/>
        </w:rPr>
        <w:t>: בקידושין, נתן לה כסף ושוה כסף ואמר לה... הריני אישך, הריני בעליך, הריני ארוסיך - אין כאן בית מיחוש</w:t>
      </w:r>
      <w:r>
        <w:rPr>
          <w:rStyle w:val="a5"/>
          <w:rFonts w:asciiTheme="minorBidi" w:hAnsiTheme="minorBidi"/>
          <w:rtl/>
        </w:rPr>
        <w:footnoteReference w:id="140"/>
      </w:r>
      <w:r>
        <w:rPr>
          <w:rFonts w:asciiTheme="minorBidi" w:hAnsiTheme="minorBidi"/>
          <w:rtl/>
        </w:rPr>
        <w:t xml:space="preserve">... </w:t>
      </w:r>
      <w:r>
        <w:rPr>
          <w:rFonts w:asciiTheme="minorBidi" w:hAnsiTheme="minorBidi"/>
          <w:sz w:val="14"/>
          <w:szCs w:val="14"/>
          <w:rtl/>
        </w:rPr>
        <w:t xml:space="preserve">(ו.) </w:t>
      </w:r>
      <w:r>
        <w:rPr>
          <w:rFonts w:asciiTheme="minorBidi" w:hAnsiTheme="minorBidi"/>
          <w:rtl/>
        </w:rPr>
        <w:t xml:space="preserve">הכא כתיב: כי יקח - ולא שיקח את עצמו. </w:t>
      </w:r>
    </w:p>
    <w:p w14:paraId="12425591" w14:textId="77777777" w:rsidR="0095461D" w:rsidRDefault="0095461D" w:rsidP="0095461D">
      <w:pPr>
        <w:rPr>
          <w:rFonts w:asciiTheme="minorBidi" w:hAnsiTheme="minorBidi"/>
          <w:u w:val="single"/>
          <w:rtl/>
        </w:rPr>
      </w:pPr>
      <w:r>
        <w:rPr>
          <w:u w:val="single"/>
          <w:rtl/>
        </w:rPr>
        <w:t>אמר לה הריני אישך וכדו'</w:t>
      </w:r>
      <w:r>
        <w:rPr>
          <w:rFonts w:asciiTheme="minorBidi" w:hAnsiTheme="minorBidi"/>
          <w:u w:val="single"/>
          <w:rtl/>
        </w:rPr>
        <w:t>:</w:t>
      </w:r>
    </w:p>
    <w:p w14:paraId="15D9524D" w14:textId="77777777" w:rsidR="0095461D" w:rsidRDefault="0095461D" w:rsidP="00AD24AD">
      <w:pPr>
        <w:pStyle w:val="a6"/>
        <w:numPr>
          <w:ilvl w:val="0"/>
          <w:numId w:val="139"/>
        </w:numPr>
        <w:rPr>
          <w:rFonts w:asciiTheme="minorBidi" w:hAnsiTheme="minorBidi"/>
          <w:rtl/>
        </w:rPr>
      </w:pPr>
      <w:r>
        <w:rPr>
          <w:rFonts w:asciiTheme="minorBidi" w:hAnsiTheme="minorBidi" w:cs="Arial"/>
          <w:rtl/>
        </w:rPr>
        <w:lastRenderedPageBreak/>
        <w:t xml:space="preserve">רא"ש </w:t>
      </w:r>
      <w:r>
        <w:rPr>
          <w:rFonts w:asciiTheme="minorBidi" w:hAnsiTheme="minorBidi" w:cs="Arial"/>
          <w:sz w:val="16"/>
          <w:szCs w:val="16"/>
          <w:rtl/>
        </w:rPr>
        <w:t>(פ"א סי' ב)</w:t>
      </w:r>
      <w:r>
        <w:rPr>
          <w:rFonts w:asciiTheme="minorBidi" w:hAnsiTheme="minorBidi" w:cs="Arial"/>
          <w:rtl/>
        </w:rPr>
        <w:t xml:space="preserve"> מאירי </w:t>
      </w:r>
      <w:r>
        <w:rPr>
          <w:rFonts w:asciiTheme="minorBidi" w:hAnsiTheme="minorBidi" w:cs="Arial"/>
          <w:sz w:val="16"/>
          <w:szCs w:val="16"/>
          <w:rtl/>
        </w:rPr>
        <w:t>(קידושין ה:)</w:t>
      </w:r>
      <w:r>
        <w:rPr>
          <w:rFonts w:asciiTheme="minorBidi" w:hAnsiTheme="minorBidi" w:cs="Arial"/>
          <w:rtl/>
        </w:rPr>
        <w:t xml:space="preserve"> וטור- אמר לה הריני אישך הריני בעליך הריני ארוסיך - אינו כלום אפי' היה מדבר עמה תחלה על עסקי קידושין</w:t>
      </w:r>
      <w:r>
        <w:rPr>
          <w:rStyle w:val="a5"/>
          <w:rFonts w:asciiTheme="minorBidi" w:hAnsiTheme="minorBidi" w:cs="Arial"/>
          <w:rtl/>
        </w:rPr>
        <w:footnoteReference w:id="141"/>
      </w:r>
      <w:r>
        <w:rPr>
          <w:rFonts w:asciiTheme="minorBidi" w:hAnsiTheme="minorBidi" w:cs="Arial"/>
          <w:sz w:val="16"/>
          <w:szCs w:val="16"/>
          <w:rtl/>
        </w:rPr>
        <w:t xml:space="preserve"> (ל' הטור)</w:t>
      </w:r>
      <w:r>
        <w:rPr>
          <w:rFonts w:asciiTheme="minorBidi" w:hAnsiTheme="minorBidi" w:cs="Arial"/>
          <w:rtl/>
        </w:rPr>
        <w:t xml:space="preserve">. </w:t>
      </w:r>
      <w:r>
        <w:rPr>
          <w:rFonts w:asciiTheme="minorBidi" w:hAnsiTheme="minorBidi"/>
          <w:color w:val="E36C0A" w:themeColor="accent6" w:themeShade="BF"/>
          <w:rtl/>
        </w:rPr>
        <w:t>(וכ"פ בשו"ע)</w:t>
      </w:r>
    </w:p>
    <w:p w14:paraId="4D371768" w14:textId="77777777" w:rsidR="0095461D" w:rsidRDefault="0095461D" w:rsidP="0095461D">
      <w:pPr>
        <w:rPr>
          <w:rFonts w:asciiTheme="minorBidi" w:hAnsiTheme="minorBidi"/>
          <w:b/>
          <w:bCs/>
          <w:color w:val="000000"/>
          <w:sz w:val="28"/>
          <w:szCs w:val="28"/>
          <w:u w:val="single"/>
        </w:rPr>
      </w:pPr>
      <w:r>
        <w:rPr>
          <w:rFonts w:asciiTheme="minorBidi" w:hAnsiTheme="minorBidi"/>
          <w:b/>
          <w:bCs/>
          <w:color w:val="000000"/>
          <w:sz w:val="28"/>
          <w:szCs w:val="28"/>
          <w:u w:val="single"/>
          <w:rtl/>
        </w:rPr>
        <w:t>שו"ע:</w:t>
      </w:r>
    </w:p>
    <w:p w14:paraId="5589DCE7" w14:textId="77777777" w:rsidR="0095461D" w:rsidRDefault="0095461D" w:rsidP="0095461D">
      <w:pPr>
        <w:rPr>
          <w:rFonts w:asciiTheme="minorBidi" w:hAnsiTheme="minorBidi"/>
          <w:color w:val="000000"/>
          <w:rtl/>
        </w:rPr>
      </w:pPr>
      <w:r>
        <w:rPr>
          <w:rFonts w:asciiTheme="minorBidi" w:hAnsiTheme="minorBidi"/>
          <w:rtl/>
        </w:rPr>
        <w:t>אמר לה הריני אישיך הריני בעליך הריני ארוסיך אינו כלום</w:t>
      </w:r>
      <w:r>
        <w:rPr>
          <w:rStyle w:val="a5"/>
          <w:rFonts w:asciiTheme="minorBidi" w:hAnsiTheme="minorBidi"/>
          <w:color w:val="000000"/>
          <w:rtl/>
        </w:rPr>
        <w:footnoteReference w:id="142"/>
      </w:r>
      <w:r>
        <w:rPr>
          <w:rFonts w:asciiTheme="minorBidi" w:hAnsiTheme="minorBidi"/>
          <w:rtl/>
        </w:rPr>
        <w:t xml:space="preserve"> אפילו היה מדבר עמה תחלה על עסקי קידושין משום דכתיב כי יקח ולא שיקח את עצמו.</w:t>
      </w:r>
      <w:r>
        <w:rPr>
          <w:rFonts w:asciiTheme="minorBidi" w:hAnsiTheme="minorBidi"/>
          <w:color w:val="000000"/>
          <w:sz w:val="16"/>
          <w:szCs w:val="16"/>
          <w:rtl/>
        </w:rPr>
        <w:t xml:space="preserve"> </w:t>
      </w:r>
      <w:r>
        <w:rPr>
          <w:rFonts w:asciiTheme="minorBidi" w:hAnsiTheme="minorBidi"/>
          <w:color w:val="000000"/>
          <w:sz w:val="18"/>
          <w:szCs w:val="18"/>
          <w:rtl/>
        </w:rPr>
        <w:t>[הגה] נתן הכסף לאחד ואמר לו הרי את חמי, ולא אמר בתך מקודשת לי, אין בזה כלום</w:t>
      </w:r>
      <w:r>
        <w:rPr>
          <w:rStyle w:val="a5"/>
          <w:rFonts w:asciiTheme="minorBidi" w:hAnsiTheme="minorBidi"/>
          <w:color w:val="000000"/>
          <w:sz w:val="18"/>
          <w:szCs w:val="18"/>
          <w:rtl/>
        </w:rPr>
        <w:footnoteReference w:id="143"/>
      </w:r>
      <w:r>
        <w:rPr>
          <w:rFonts w:asciiTheme="minorBidi" w:hAnsiTheme="minorBidi"/>
          <w:color w:val="000000"/>
          <w:sz w:val="18"/>
          <w:szCs w:val="18"/>
          <w:rtl/>
        </w:rPr>
        <w:t xml:space="preserve"> (שלט"ג).</w:t>
      </w:r>
      <w:r>
        <w:rPr>
          <w:rFonts w:asciiTheme="minorBidi" w:hAnsiTheme="minorBidi"/>
          <w:color w:val="000000"/>
          <w:sz w:val="16"/>
          <w:szCs w:val="16"/>
          <w:rtl/>
        </w:rPr>
        <w:t xml:space="preserve"> </w:t>
      </w:r>
    </w:p>
    <w:p w14:paraId="24EC67E1" w14:textId="77777777" w:rsidR="0095461D" w:rsidRDefault="0095461D" w:rsidP="0095461D">
      <w:pPr>
        <w:rPr>
          <w:rFonts w:asciiTheme="minorBidi" w:hAnsiTheme="minorBidi"/>
          <w:color w:val="000000"/>
          <w:rtl/>
        </w:rPr>
      </w:pPr>
    </w:p>
    <w:p w14:paraId="1C59F40A" w14:textId="77777777" w:rsidR="0095461D" w:rsidRDefault="0095461D" w:rsidP="0095461D">
      <w:pPr>
        <w:pStyle w:val="2"/>
        <w:rPr>
          <w:rFonts w:cstheme="minorBidi"/>
          <w:color w:val="548DD4" w:themeColor="text2" w:themeTint="99"/>
          <w:rtl/>
        </w:rPr>
      </w:pPr>
      <w:r>
        <w:rPr>
          <w:rFonts w:cstheme="minorBidi"/>
          <w:rtl/>
        </w:rPr>
        <w:t>סעיף ז: נתנה היא ואמרה היא.</w:t>
      </w:r>
    </w:p>
    <w:p w14:paraId="41F3DA2E" w14:textId="77777777" w:rsidR="0095461D" w:rsidRDefault="0095461D" w:rsidP="0095461D">
      <w:pPr>
        <w:rPr>
          <w:rFonts w:asciiTheme="minorBidi" w:hAnsiTheme="minorBidi"/>
          <w:rtl/>
        </w:rPr>
      </w:pPr>
      <w:r>
        <w:rPr>
          <w:rFonts w:asciiTheme="minorBidi" w:hAnsiTheme="minorBidi"/>
          <w:b/>
          <w:bCs/>
          <w:rtl/>
        </w:rPr>
        <w:t>קידושין</w:t>
      </w:r>
      <w:r>
        <w:rPr>
          <w:rFonts w:asciiTheme="minorBidi" w:hAnsiTheme="minorBidi"/>
          <w:b/>
          <w:bCs/>
          <w:sz w:val="16"/>
          <w:szCs w:val="16"/>
          <w:rtl/>
        </w:rPr>
        <w:t xml:space="preserve"> (פ"ק)</w:t>
      </w:r>
      <w:r>
        <w:rPr>
          <w:rFonts w:asciiTheme="minorBidi" w:hAnsiTheme="minorBidi"/>
          <w:b/>
          <w:bCs/>
          <w:rtl/>
        </w:rPr>
        <w:t xml:space="preserve"> ה ע"ב: </w:t>
      </w:r>
      <w:r>
        <w:rPr>
          <w:rFonts w:asciiTheme="minorBidi" w:hAnsiTheme="minorBidi" w:cs="Arial"/>
          <w:rtl/>
        </w:rPr>
        <w:t xml:space="preserve">ת"ר: כיצד בכסף? נתן לה כסף או שוה כסף, ואמר לה הרי את מקודשת לי הרי את מאורסת לי הרי את לי לאינתו - הרי זו מקודשת; אבל היא שנתנה, ואמרה היא הריני מקודשת לך, הריני מאורסת לך, הריני לך לאינתו - אינה מקודשת. </w:t>
      </w:r>
      <w:r>
        <w:rPr>
          <w:rFonts w:asciiTheme="minorBidi" w:hAnsiTheme="minorBidi" w:cs="Arial"/>
          <w:u w:val="single"/>
          <w:rtl/>
        </w:rPr>
        <w:t>מתקיף לה רב פפא</w:t>
      </w:r>
      <w:r>
        <w:rPr>
          <w:rFonts w:asciiTheme="minorBidi" w:hAnsiTheme="minorBidi" w:cs="Arial"/>
          <w:rtl/>
        </w:rPr>
        <w:t>: טעמא דנתן הוא ואמר הוא, הא נתן הוא ואמרה היא - אינה מקודשת, אימא סיפא: אבל היא שנתנה לו ואמרה היא - לא הוו קידושין; טעמא דנתנה היא ואמרה היא, הא נתן הוא ואמרה היא - הוו קידושין! רישא דוקא, סיפא כדי נסבה. ותני סיפא מילתא דסתרא לה לרישא</w:t>
      </w:r>
      <w:r>
        <w:rPr>
          <w:rStyle w:val="a5"/>
          <w:rFonts w:asciiTheme="minorBidi" w:hAnsiTheme="minorBidi" w:cs="Arial"/>
          <w:rtl/>
        </w:rPr>
        <w:footnoteReference w:id="144"/>
      </w:r>
      <w:r>
        <w:rPr>
          <w:rFonts w:asciiTheme="minorBidi" w:hAnsiTheme="minorBidi" w:cs="Arial"/>
          <w:rtl/>
        </w:rPr>
        <w:t>? אלא ה"ק</w:t>
      </w:r>
      <w:r>
        <w:rPr>
          <w:rStyle w:val="a5"/>
          <w:rFonts w:asciiTheme="minorBidi" w:hAnsiTheme="minorBidi" w:cs="Arial"/>
          <w:rtl/>
        </w:rPr>
        <w:footnoteReference w:id="145"/>
      </w:r>
      <w:r>
        <w:rPr>
          <w:rFonts w:asciiTheme="minorBidi" w:hAnsiTheme="minorBidi" w:cs="Arial"/>
          <w:rtl/>
        </w:rPr>
        <w:t>: נתן הוא ואמר הוא - פשיטא דהוו קידושין, נתן הוא</w:t>
      </w:r>
      <w:r>
        <w:rPr>
          <w:rStyle w:val="a5"/>
          <w:rFonts w:asciiTheme="minorBidi" w:hAnsiTheme="minorBidi" w:cs="Arial"/>
          <w:rtl/>
        </w:rPr>
        <w:footnoteReference w:id="146"/>
      </w:r>
      <w:r>
        <w:rPr>
          <w:rFonts w:asciiTheme="minorBidi" w:hAnsiTheme="minorBidi" w:cs="Arial"/>
          <w:rtl/>
        </w:rPr>
        <w:t xml:space="preserve"> ואמרה היא</w:t>
      </w:r>
      <w:r>
        <w:rPr>
          <w:rStyle w:val="a5"/>
          <w:rFonts w:asciiTheme="minorBidi" w:hAnsiTheme="minorBidi" w:cs="Arial"/>
          <w:rtl/>
        </w:rPr>
        <w:footnoteReference w:id="147"/>
      </w:r>
      <w:r>
        <w:rPr>
          <w:rFonts w:asciiTheme="minorBidi" w:hAnsiTheme="minorBidi" w:cs="Arial"/>
          <w:rtl/>
        </w:rPr>
        <w:t xml:space="preserve"> - נעשה כמי שנתנה היא ואמרה היא, ולא הוו קידושין. ואב"א: נתן הוא ואמר הוא - מקודשת, נתנה היא ואמרה היא - אינה מקודשת, נתן הוא ואמרה היא - ספיקא היא וחיישינן מדרבנן</w:t>
      </w:r>
      <w:r>
        <w:rPr>
          <w:rStyle w:val="a5"/>
          <w:rFonts w:asciiTheme="minorBidi" w:hAnsiTheme="minorBidi" w:cs="Arial"/>
          <w:rtl/>
        </w:rPr>
        <w:footnoteReference w:id="148"/>
      </w:r>
      <w:r>
        <w:rPr>
          <w:rFonts w:asciiTheme="minorBidi" w:hAnsiTheme="minorBidi" w:cs="Arial"/>
          <w:rtl/>
        </w:rPr>
        <w:t>.</w:t>
      </w:r>
      <w:r>
        <w:rPr>
          <w:rFonts w:asciiTheme="minorBidi" w:hAnsiTheme="minorBidi"/>
          <w:rtl/>
        </w:rPr>
        <w:t xml:space="preserve"> </w:t>
      </w:r>
      <w:r>
        <w:rPr>
          <w:rFonts w:asciiTheme="minorBidi" w:hAnsiTheme="minorBidi" w:cs="Arial"/>
          <w:sz w:val="16"/>
          <w:szCs w:val="16"/>
          <w:rtl/>
        </w:rPr>
        <w:t>(וכתב הרא"ש (סי' ב) על הא דנתן הוא ואמרה היא ומיירי שלא דיבר עמה תחלה על עסקי קידושיה, דאילו דיבר עמה תחלה אפילו נתן לה בשתיקה מקודשת, ובשביל אמירתה לא גרע, ב"י)</w:t>
      </w:r>
    </w:p>
    <w:p w14:paraId="4305F98B" w14:textId="77777777" w:rsidR="0095461D" w:rsidRDefault="0095461D" w:rsidP="0095461D">
      <w:pPr>
        <w:rPr>
          <w:rFonts w:asciiTheme="minorBidi" w:hAnsiTheme="minorBidi"/>
          <w:u w:val="single"/>
          <w:rtl/>
        </w:rPr>
      </w:pPr>
      <w:r>
        <w:rPr>
          <w:u w:val="single"/>
          <w:rtl/>
        </w:rPr>
        <w:t>נתנה היא, ואמרה היא</w:t>
      </w:r>
      <w:r>
        <w:rPr>
          <w:rFonts w:asciiTheme="minorBidi" w:hAnsiTheme="minorBidi"/>
          <w:u w:val="single"/>
          <w:rtl/>
        </w:rPr>
        <w:t>:</w:t>
      </w:r>
    </w:p>
    <w:p w14:paraId="57431360" w14:textId="77777777" w:rsidR="0095461D" w:rsidRDefault="0095461D" w:rsidP="00AD24AD">
      <w:pPr>
        <w:pStyle w:val="a6"/>
        <w:numPr>
          <w:ilvl w:val="0"/>
          <w:numId w:val="139"/>
        </w:numPr>
        <w:rPr>
          <w:rFonts w:asciiTheme="minorBidi" w:hAnsiTheme="minorBidi"/>
          <w:rtl/>
        </w:rPr>
      </w:pPr>
      <w:r>
        <w:rPr>
          <w:rFonts w:asciiTheme="minorBidi" w:hAnsiTheme="minorBidi" w:cs="Arial"/>
          <w:rtl/>
        </w:rPr>
        <w:t xml:space="preserve">טור- נתנה לו היא ואמרה לו הריני מקודשת לך בזה - אינה מקודשת. </w:t>
      </w:r>
      <w:r>
        <w:rPr>
          <w:rFonts w:asciiTheme="minorBidi" w:hAnsiTheme="minorBidi"/>
          <w:color w:val="E36C0A" w:themeColor="accent6" w:themeShade="BF"/>
          <w:rtl/>
        </w:rPr>
        <w:t>(וכ"פ בשו"ע)</w:t>
      </w:r>
    </w:p>
    <w:p w14:paraId="434B2776" w14:textId="77777777" w:rsidR="0095461D" w:rsidRDefault="0095461D" w:rsidP="0095461D">
      <w:pPr>
        <w:rPr>
          <w:rFonts w:asciiTheme="minorBidi" w:hAnsiTheme="minorBidi"/>
          <w:u w:val="single"/>
        </w:rPr>
      </w:pPr>
      <w:r>
        <w:rPr>
          <w:rFonts w:asciiTheme="minorBidi" w:hAnsiTheme="minorBidi"/>
          <w:u w:val="single"/>
          <w:rtl/>
        </w:rPr>
        <w:t>נתן הוא, ואמרה היא:</w:t>
      </w:r>
    </w:p>
    <w:p w14:paraId="3535AEB0" w14:textId="77777777" w:rsidR="0095461D" w:rsidRDefault="0095461D" w:rsidP="00AD24AD">
      <w:pPr>
        <w:pStyle w:val="a6"/>
        <w:numPr>
          <w:ilvl w:val="0"/>
          <w:numId w:val="139"/>
        </w:numPr>
        <w:rPr>
          <w:rFonts w:asciiTheme="minorBidi" w:hAnsiTheme="minorBidi"/>
        </w:rPr>
      </w:pPr>
      <w:r>
        <w:rPr>
          <w:rFonts w:asciiTheme="minorBidi" w:hAnsiTheme="minorBidi" w:cs="Arial"/>
          <w:rtl/>
        </w:rPr>
        <w:t xml:space="preserve">רא"ש </w:t>
      </w:r>
      <w:r>
        <w:rPr>
          <w:rFonts w:asciiTheme="minorBidi" w:hAnsiTheme="minorBidi" w:cs="Arial"/>
          <w:sz w:val="16"/>
          <w:szCs w:val="16"/>
          <w:rtl/>
        </w:rPr>
        <w:t>(פ"א סי' ב)</w:t>
      </w:r>
      <w:r>
        <w:rPr>
          <w:rFonts w:asciiTheme="minorBidi" w:hAnsiTheme="minorBidi" w:cs="Arial"/>
          <w:rtl/>
        </w:rPr>
        <w:t xml:space="preserve"> וטור- ואם נתן הוא ואמרה היא, אם היה מדבר עמה על עסקי קידושין - הוו ודאי קידושין</w:t>
      </w:r>
      <w:r>
        <w:rPr>
          <w:rStyle w:val="a5"/>
          <w:rFonts w:asciiTheme="minorBidi" w:hAnsiTheme="minorBidi" w:cs="Arial"/>
          <w:rtl/>
        </w:rPr>
        <w:footnoteReference w:id="149"/>
      </w:r>
      <w:r>
        <w:rPr>
          <w:rFonts w:asciiTheme="minorBidi" w:hAnsiTheme="minorBidi" w:cs="Arial"/>
          <w:rtl/>
        </w:rPr>
        <w:t>. ואם לאו - הוי ספק קידושין</w:t>
      </w:r>
      <w:r>
        <w:rPr>
          <w:rFonts w:asciiTheme="minorBidi" w:hAnsiTheme="minorBidi" w:cs="Arial"/>
          <w:sz w:val="16"/>
          <w:szCs w:val="16"/>
          <w:rtl/>
        </w:rPr>
        <w:t xml:space="preserve"> (ל' הטור)</w:t>
      </w:r>
      <w:r>
        <w:rPr>
          <w:rFonts w:asciiTheme="minorBidi" w:hAnsiTheme="minorBidi" w:cs="Arial"/>
          <w:rtl/>
        </w:rPr>
        <w:t xml:space="preserve">. </w:t>
      </w:r>
      <w:r>
        <w:rPr>
          <w:rFonts w:asciiTheme="minorBidi" w:hAnsiTheme="minorBidi"/>
          <w:color w:val="E36C0A" w:themeColor="accent6" w:themeShade="BF"/>
          <w:rtl/>
        </w:rPr>
        <w:t>(וכ"פ בשו"ע</w:t>
      </w:r>
      <w:r>
        <w:rPr>
          <w:rFonts w:asciiTheme="minorBidi" w:hAnsiTheme="minorBidi"/>
          <w:color w:val="E36C0A" w:themeColor="accent6" w:themeShade="BF"/>
          <w:sz w:val="16"/>
          <w:szCs w:val="16"/>
          <w:rtl/>
        </w:rPr>
        <w:t xml:space="preserve"> </w:t>
      </w:r>
      <w:r>
        <w:rPr>
          <w:rFonts w:asciiTheme="minorBidi" w:hAnsiTheme="minorBidi"/>
          <w:sz w:val="16"/>
          <w:szCs w:val="16"/>
          <w:rtl/>
        </w:rPr>
        <w:t>[בסע' הבא]</w:t>
      </w:r>
      <w:r>
        <w:rPr>
          <w:rFonts w:asciiTheme="minorBidi" w:hAnsiTheme="minorBidi"/>
          <w:color w:val="E36C0A" w:themeColor="accent6" w:themeShade="BF"/>
          <w:rtl/>
        </w:rPr>
        <w:t>)</w:t>
      </w:r>
    </w:p>
    <w:p w14:paraId="677B6117" w14:textId="77777777" w:rsidR="0095461D" w:rsidRDefault="0095461D" w:rsidP="0095461D">
      <w:pPr>
        <w:ind w:left="360"/>
        <w:rPr>
          <w:rFonts w:asciiTheme="minorBidi" w:hAnsiTheme="minorBidi"/>
          <w:u w:val="dotted"/>
        </w:rPr>
      </w:pPr>
      <w:r>
        <w:rPr>
          <w:rFonts w:asciiTheme="minorBidi" w:hAnsiTheme="minorBidi"/>
          <w:u w:val="dotted"/>
          <w:rtl/>
        </w:rPr>
        <w:t>ומה הדין אם ענה האיש "הן":</w:t>
      </w:r>
    </w:p>
    <w:p w14:paraId="03489051" w14:textId="77777777" w:rsidR="0095461D" w:rsidRDefault="0095461D" w:rsidP="00AD24AD">
      <w:pPr>
        <w:pStyle w:val="a6"/>
        <w:numPr>
          <w:ilvl w:val="0"/>
          <w:numId w:val="139"/>
        </w:numPr>
        <w:rPr>
          <w:rFonts w:asciiTheme="minorBidi" w:hAnsiTheme="minorBidi"/>
        </w:rPr>
      </w:pPr>
      <w:r>
        <w:rPr>
          <w:rFonts w:asciiTheme="minorBidi" w:hAnsiTheme="minorBidi" w:cs="Arial"/>
          <w:rtl/>
        </w:rPr>
        <w:t>רמ"ה</w:t>
      </w:r>
      <w:r>
        <w:rPr>
          <w:rFonts w:asciiTheme="minorBidi" w:hAnsiTheme="minorBidi" w:cs="Arial"/>
          <w:sz w:val="16"/>
          <w:szCs w:val="16"/>
          <w:rtl/>
        </w:rPr>
        <w:t xml:space="preserve"> (כ"כ בשמו הטור ורי"ו [תא"ו נכ"ב ח"א])</w:t>
      </w:r>
      <w:r>
        <w:rPr>
          <w:rFonts w:asciiTheme="minorBidi" w:hAnsiTheme="minorBidi" w:cs="Arial"/>
          <w:rtl/>
        </w:rPr>
        <w:t>- כל שכן אם ענה הבעל "הן" בשעת נתינה דהוי ודאי קידושין, אפי' אם אין עסוקים באותו ענין</w:t>
      </w:r>
      <w:r>
        <w:rPr>
          <w:rFonts w:asciiTheme="minorBidi" w:hAnsiTheme="minorBidi" w:cs="Arial"/>
          <w:sz w:val="16"/>
          <w:szCs w:val="16"/>
          <w:rtl/>
        </w:rPr>
        <w:t xml:space="preserve"> (ל' הטור בשמו)</w:t>
      </w:r>
      <w:r>
        <w:rPr>
          <w:rStyle w:val="a5"/>
          <w:rFonts w:asciiTheme="minorBidi" w:hAnsiTheme="minorBidi" w:cs="Arial"/>
          <w:rtl/>
        </w:rPr>
        <w:footnoteReference w:id="150"/>
      </w:r>
      <w:r>
        <w:rPr>
          <w:rFonts w:asciiTheme="minorBidi" w:hAnsiTheme="minorBidi" w:cs="Arial"/>
          <w:rtl/>
        </w:rPr>
        <w:t>.</w:t>
      </w:r>
      <w:r>
        <w:rPr>
          <w:rFonts w:asciiTheme="minorBidi" w:hAnsiTheme="minorBidi"/>
          <w:color w:val="E36C0A" w:themeColor="accent6" w:themeShade="BF"/>
          <w:rtl/>
        </w:rPr>
        <w:t xml:space="preserve"> (וכ"פ בשו"ע </w:t>
      </w:r>
      <w:r>
        <w:rPr>
          <w:rFonts w:asciiTheme="minorBidi" w:hAnsiTheme="minorBidi"/>
          <w:sz w:val="16"/>
          <w:szCs w:val="16"/>
          <w:rtl/>
        </w:rPr>
        <w:t>[בסע' הבא]</w:t>
      </w:r>
      <w:r>
        <w:rPr>
          <w:rFonts w:asciiTheme="minorBidi" w:hAnsiTheme="minorBidi"/>
          <w:color w:val="E36C0A" w:themeColor="accent6" w:themeShade="BF"/>
          <w:rtl/>
        </w:rPr>
        <w:t>)</w:t>
      </w:r>
    </w:p>
    <w:p w14:paraId="11D5288E" w14:textId="77777777" w:rsidR="0095461D" w:rsidRDefault="0095461D" w:rsidP="0095461D">
      <w:pPr>
        <w:rPr>
          <w:rFonts w:asciiTheme="minorBidi" w:hAnsiTheme="minorBidi"/>
          <w:b/>
          <w:bCs/>
          <w:color w:val="000000"/>
          <w:sz w:val="28"/>
          <w:szCs w:val="28"/>
          <w:u w:val="single"/>
        </w:rPr>
      </w:pPr>
      <w:r>
        <w:rPr>
          <w:rFonts w:asciiTheme="minorBidi" w:hAnsiTheme="minorBidi"/>
          <w:b/>
          <w:bCs/>
          <w:color w:val="000000"/>
          <w:sz w:val="28"/>
          <w:szCs w:val="28"/>
          <w:u w:val="single"/>
          <w:rtl/>
        </w:rPr>
        <w:lastRenderedPageBreak/>
        <w:t>שו"ע:</w:t>
      </w:r>
    </w:p>
    <w:p w14:paraId="39817ABF" w14:textId="77777777" w:rsidR="0095461D" w:rsidRDefault="0095461D" w:rsidP="0095461D">
      <w:pPr>
        <w:rPr>
          <w:rFonts w:asciiTheme="minorBidi" w:hAnsiTheme="minorBidi"/>
          <w:rtl/>
        </w:rPr>
      </w:pPr>
      <w:r>
        <w:rPr>
          <w:rFonts w:asciiTheme="minorBidi" w:hAnsiTheme="minorBidi"/>
          <w:rtl/>
        </w:rPr>
        <w:t xml:space="preserve">נתנה היא לו כסף ואמרה הריני מקודשת לך, אינה מקודשת. </w:t>
      </w:r>
    </w:p>
    <w:p w14:paraId="374ED3D8" w14:textId="77777777" w:rsidR="0095461D" w:rsidRDefault="0095461D" w:rsidP="0095461D">
      <w:pPr>
        <w:rPr>
          <w:rFonts w:asciiTheme="minorBidi" w:hAnsiTheme="minorBidi"/>
          <w:color w:val="000000"/>
          <w:rtl/>
        </w:rPr>
      </w:pPr>
    </w:p>
    <w:p w14:paraId="6621D2DE" w14:textId="77777777" w:rsidR="0095461D" w:rsidRDefault="0095461D" w:rsidP="0095461D">
      <w:pPr>
        <w:pStyle w:val="2"/>
        <w:rPr>
          <w:rFonts w:cstheme="minorBidi"/>
          <w:color w:val="548DD4" w:themeColor="text2" w:themeTint="99"/>
          <w:rtl/>
        </w:rPr>
      </w:pPr>
      <w:r>
        <w:rPr>
          <w:rFonts w:cstheme="minorBidi"/>
          <w:rtl/>
        </w:rPr>
        <w:t>סעיף ח: נתן הוא ואמרה היא.</w:t>
      </w:r>
    </w:p>
    <w:p w14:paraId="3AA380D7" w14:textId="77777777" w:rsidR="0095461D" w:rsidRDefault="0095461D" w:rsidP="0095461D">
      <w:pPr>
        <w:rPr>
          <w:rtl/>
        </w:rPr>
      </w:pPr>
      <w:r>
        <w:rPr>
          <w:rtl/>
        </w:rPr>
        <w:t>עיין במקורות בסעיף ז.</w:t>
      </w:r>
    </w:p>
    <w:p w14:paraId="2D928B0D" w14:textId="77777777" w:rsidR="0095461D" w:rsidRDefault="0095461D" w:rsidP="0095461D">
      <w:pPr>
        <w:rPr>
          <w:rFonts w:asciiTheme="minorBidi" w:hAnsiTheme="minorBidi"/>
          <w:b/>
          <w:bCs/>
          <w:color w:val="000000"/>
          <w:sz w:val="28"/>
          <w:szCs w:val="28"/>
          <w:u w:val="single"/>
          <w:rtl/>
        </w:rPr>
      </w:pPr>
      <w:r>
        <w:rPr>
          <w:rFonts w:asciiTheme="minorBidi" w:hAnsiTheme="minorBidi"/>
          <w:b/>
          <w:bCs/>
          <w:color w:val="000000"/>
          <w:sz w:val="28"/>
          <w:szCs w:val="28"/>
          <w:u w:val="single"/>
          <w:rtl/>
        </w:rPr>
        <w:t>שו"ע:</w:t>
      </w:r>
    </w:p>
    <w:p w14:paraId="69ED4E7B" w14:textId="77777777" w:rsidR="0095461D" w:rsidRDefault="0095461D" w:rsidP="0095461D">
      <w:pPr>
        <w:rPr>
          <w:rFonts w:asciiTheme="minorBidi" w:hAnsiTheme="minorBidi"/>
          <w:rtl/>
        </w:rPr>
      </w:pPr>
      <w:r>
        <w:rPr>
          <w:rFonts w:asciiTheme="minorBidi" w:hAnsiTheme="minorBidi"/>
          <w:rtl/>
        </w:rPr>
        <w:t>נתן הוא ואמרה היא, אם היה מדבר עמה על עסקי קידושין הוי ודאי קידושין, ואם לאו הוי ספק קידושין</w:t>
      </w:r>
      <w:r>
        <w:rPr>
          <w:rStyle w:val="a5"/>
          <w:rFonts w:asciiTheme="minorBidi" w:hAnsiTheme="minorBidi"/>
          <w:color w:val="000000"/>
          <w:rtl/>
        </w:rPr>
        <w:footnoteReference w:id="151"/>
      </w:r>
      <w:r>
        <w:rPr>
          <w:rFonts w:asciiTheme="minorBidi" w:hAnsiTheme="minorBidi"/>
          <w:rtl/>
        </w:rPr>
        <w:t>. ואם ענה הבעל הן בשעת נתינה הוי ודאי קידושין, אפילו אין עוסקין באותו ענין</w:t>
      </w:r>
      <w:r>
        <w:rPr>
          <w:rStyle w:val="a5"/>
          <w:rFonts w:asciiTheme="minorBidi" w:hAnsiTheme="minorBidi"/>
          <w:rtl/>
        </w:rPr>
        <w:footnoteReference w:id="152"/>
      </w:r>
      <w:r>
        <w:rPr>
          <w:rFonts w:asciiTheme="minorBidi" w:hAnsiTheme="minorBidi"/>
          <w:rtl/>
        </w:rPr>
        <w:t xml:space="preserve">. </w:t>
      </w:r>
    </w:p>
    <w:p w14:paraId="4FE8BFF1" w14:textId="77777777" w:rsidR="0095461D" w:rsidRDefault="0095461D" w:rsidP="0095461D">
      <w:pPr>
        <w:rPr>
          <w:rFonts w:asciiTheme="minorBidi" w:hAnsiTheme="minorBidi"/>
          <w:rtl/>
        </w:rPr>
      </w:pPr>
    </w:p>
    <w:p w14:paraId="2F1852AC" w14:textId="77777777" w:rsidR="0095461D" w:rsidRDefault="0095461D" w:rsidP="0095461D">
      <w:pPr>
        <w:pStyle w:val="2"/>
        <w:rPr>
          <w:rFonts w:cstheme="minorBidi"/>
          <w:rtl/>
        </w:rPr>
      </w:pPr>
      <w:r>
        <w:rPr>
          <w:rFonts w:cstheme="minorBidi"/>
          <w:rtl/>
        </w:rPr>
        <w:t>סעיף ט: נתנה היא ואמר הוא.</w:t>
      </w:r>
    </w:p>
    <w:p w14:paraId="53286D52" w14:textId="77777777" w:rsidR="0095461D" w:rsidRDefault="0095461D" w:rsidP="0095461D">
      <w:pPr>
        <w:rPr>
          <w:rFonts w:asciiTheme="minorBidi" w:hAnsiTheme="minorBidi"/>
          <w:rtl/>
        </w:rPr>
      </w:pPr>
      <w:r>
        <w:rPr>
          <w:rFonts w:asciiTheme="minorBidi" w:hAnsiTheme="minorBidi"/>
          <w:b/>
          <w:bCs/>
          <w:rtl/>
        </w:rPr>
        <w:t>קידושין</w:t>
      </w:r>
      <w:r>
        <w:rPr>
          <w:rFonts w:asciiTheme="minorBidi" w:hAnsiTheme="minorBidi"/>
          <w:b/>
          <w:bCs/>
          <w:sz w:val="16"/>
          <w:szCs w:val="16"/>
          <w:rtl/>
        </w:rPr>
        <w:t xml:space="preserve"> (פ"ק)</w:t>
      </w:r>
      <w:r>
        <w:rPr>
          <w:rFonts w:asciiTheme="minorBidi" w:hAnsiTheme="minorBidi"/>
          <w:b/>
          <w:bCs/>
          <w:rtl/>
        </w:rPr>
        <w:t xml:space="preserve"> ז ע"א:</w:t>
      </w:r>
      <w:r>
        <w:rPr>
          <w:rFonts w:asciiTheme="minorBidi" w:hAnsiTheme="minorBidi" w:cs="Arial"/>
          <w:rtl/>
        </w:rPr>
        <w:t xml:space="preserve"> </w:t>
      </w:r>
      <w:r>
        <w:rPr>
          <w:rFonts w:asciiTheme="minorBidi" w:hAnsiTheme="minorBidi" w:cs="Arial"/>
          <w:u w:val="single"/>
          <w:rtl/>
        </w:rPr>
        <w:t>בעי רבא</w:t>
      </w:r>
      <w:r>
        <w:rPr>
          <w:rFonts w:asciiTheme="minorBidi" w:hAnsiTheme="minorBidi" w:cs="Arial"/>
          <w:rtl/>
        </w:rPr>
        <w:t>: הילך מנה ואקדש אני לך</w:t>
      </w:r>
      <w:r>
        <w:rPr>
          <w:rStyle w:val="a5"/>
          <w:rFonts w:asciiTheme="minorBidi" w:hAnsiTheme="minorBidi" w:cs="Arial"/>
          <w:rtl/>
        </w:rPr>
        <w:footnoteReference w:id="153"/>
      </w:r>
      <w:r>
        <w:rPr>
          <w:rFonts w:asciiTheme="minorBidi" w:hAnsiTheme="minorBidi" w:cs="Arial"/>
          <w:rtl/>
        </w:rPr>
        <w:t xml:space="preserve">, מהו? </w:t>
      </w:r>
      <w:r>
        <w:rPr>
          <w:rFonts w:asciiTheme="minorBidi" w:hAnsiTheme="minorBidi" w:cs="Arial"/>
          <w:u w:val="single"/>
          <w:rtl/>
        </w:rPr>
        <w:t>אמר מר זוטרא משמיה דרב פפא</w:t>
      </w:r>
      <w:r>
        <w:rPr>
          <w:rFonts w:asciiTheme="minorBidi" w:hAnsiTheme="minorBidi" w:cs="Arial"/>
          <w:rtl/>
        </w:rPr>
        <w:t xml:space="preserve">: מקודשת. </w:t>
      </w:r>
      <w:r>
        <w:rPr>
          <w:rFonts w:asciiTheme="minorBidi" w:hAnsiTheme="minorBidi" w:cs="Arial"/>
          <w:u w:val="single"/>
          <w:rtl/>
        </w:rPr>
        <w:t>אמר ליה רב אשי למר זוטרא</w:t>
      </w:r>
      <w:r>
        <w:rPr>
          <w:rFonts w:asciiTheme="minorBidi" w:hAnsiTheme="minorBidi" w:cs="Arial"/>
          <w:rtl/>
        </w:rPr>
        <w:t>: אם כן, הוה ליה נכסים שיש להם אחריות</w:t>
      </w:r>
      <w:r>
        <w:rPr>
          <w:rStyle w:val="a5"/>
          <w:rFonts w:asciiTheme="minorBidi" w:hAnsiTheme="minorBidi" w:cs="Arial"/>
          <w:rtl/>
        </w:rPr>
        <w:footnoteReference w:id="154"/>
      </w:r>
      <w:r>
        <w:rPr>
          <w:rFonts w:asciiTheme="minorBidi" w:hAnsiTheme="minorBidi" w:cs="Arial"/>
          <w:rtl/>
        </w:rPr>
        <w:t xml:space="preserve"> נקנין עם נכסים שאין להם אחריות</w:t>
      </w:r>
      <w:r>
        <w:rPr>
          <w:rStyle w:val="a5"/>
          <w:rFonts w:asciiTheme="minorBidi" w:hAnsiTheme="minorBidi" w:cs="Arial"/>
          <w:rtl/>
        </w:rPr>
        <w:footnoteReference w:id="155"/>
      </w:r>
      <w:r>
        <w:rPr>
          <w:rFonts w:asciiTheme="minorBidi" w:hAnsiTheme="minorBidi" w:cs="Arial"/>
          <w:rtl/>
        </w:rPr>
        <w:t>, ואנן איפכא תנן</w:t>
      </w:r>
      <w:r>
        <w:rPr>
          <w:rStyle w:val="a5"/>
          <w:rFonts w:asciiTheme="minorBidi" w:hAnsiTheme="minorBidi" w:cs="Arial"/>
          <w:rtl/>
        </w:rPr>
        <w:footnoteReference w:id="156"/>
      </w:r>
      <w:r>
        <w:rPr>
          <w:rFonts w:asciiTheme="minorBidi" w:hAnsiTheme="minorBidi" w:cs="Arial"/>
          <w:rtl/>
        </w:rPr>
        <w:t xml:space="preserve">: נכסים שאין להם אחריות נקנין עם נכסים שיש להם אחריות - בכסף, בשטר, ובחזקה! </w:t>
      </w:r>
      <w:r>
        <w:rPr>
          <w:rFonts w:asciiTheme="minorBidi" w:hAnsiTheme="minorBidi" w:cs="Arial"/>
          <w:u w:val="single"/>
          <w:rtl/>
        </w:rPr>
        <w:t>אמר ליה</w:t>
      </w:r>
      <w:r>
        <w:rPr>
          <w:rFonts w:asciiTheme="minorBidi" w:hAnsiTheme="minorBidi" w:cs="Arial"/>
          <w:rtl/>
        </w:rPr>
        <w:t>: מי סברת דאמרה ליה אגב? הכא באדם חשוב עסקינן</w:t>
      </w:r>
      <w:r>
        <w:rPr>
          <w:rStyle w:val="a5"/>
          <w:rFonts w:asciiTheme="minorBidi" w:hAnsiTheme="minorBidi" w:cs="Arial"/>
          <w:rtl/>
        </w:rPr>
        <w:footnoteReference w:id="157"/>
      </w:r>
      <w:r>
        <w:rPr>
          <w:rFonts w:asciiTheme="minorBidi" w:hAnsiTheme="minorBidi" w:cs="Arial"/>
          <w:rtl/>
        </w:rPr>
        <w:t>, דבההיא הנאה</w:t>
      </w:r>
      <w:r>
        <w:rPr>
          <w:rStyle w:val="a5"/>
          <w:rFonts w:asciiTheme="minorBidi" w:hAnsiTheme="minorBidi" w:cs="Arial"/>
          <w:rtl/>
        </w:rPr>
        <w:footnoteReference w:id="158"/>
      </w:r>
      <w:r>
        <w:rPr>
          <w:rFonts w:asciiTheme="minorBidi" w:hAnsiTheme="minorBidi" w:cs="Arial"/>
          <w:rtl/>
        </w:rPr>
        <w:t xml:space="preserve"> דקא מקבל מתנה מינה - גמרה ומקניא ליה נפשה. </w:t>
      </w:r>
    </w:p>
    <w:p w14:paraId="50F6BEA7" w14:textId="77777777" w:rsidR="0095461D" w:rsidRDefault="0095461D" w:rsidP="0095461D">
      <w:pPr>
        <w:rPr>
          <w:rFonts w:asciiTheme="minorBidi" w:hAnsiTheme="minorBidi"/>
          <w:u w:val="single"/>
        </w:rPr>
      </w:pPr>
      <w:r>
        <w:rPr>
          <w:rFonts w:asciiTheme="minorBidi" w:hAnsiTheme="minorBidi"/>
          <w:u w:val="single"/>
          <w:rtl/>
        </w:rPr>
        <w:t>נתנה היא, ואמר הוא:</w:t>
      </w:r>
    </w:p>
    <w:p w14:paraId="24FCDAAC" w14:textId="77777777" w:rsidR="0095461D" w:rsidRDefault="0095461D" w:rsidP="00AD24AD">
      <w:pPr>
        <w:pStyle w:val="a6"/>
        <w:numPr>
          <w:ilvl w:val="0"/>
          <w:numId w:val="139"/>
        </w:numPr>
        <w:rPr>
          <w:rFonts w:asciiTheme="minorBidi" w:hAnsiTheme="minorBidi"/>
        </w:rPr>
      </w:pPr>
      <w:r>
        <w:rPr>
          <w:rFonts w:asciiTheme="minorBidi" w:hAnsiTheme="minorBidi" w:cs="Arial"/>
          <w:rtl/>
        </w:rPr>
        <w:t xml:space="preserve">רי"ף </w:t>
      </w:r>
      <w:r>
        <w:rPr>
          <w:rFonts w:asciiTheme="minorBidi" w:hAnsiTheme="minorBidi" w:cs="Arial"/>
          <w:sz w:val="16"/>
          <w:szCs w:val="16"/>
          <w:rtl/>
        </w:rPr>
        <w:t>(ב.)</w:t>
      </w:r>
      <w:r>
        <w:rPr>
          <w:rFonts w:asciiTheme="minorBidi" w:hAnsiTheme="minorBidi" w:cs="Arial"/>
          <w:rtl/>
        </w:rPr>
        <w:t xml:space="preserve"> רמב"ם </w:t>
      </w:r>
      <w:r>
        <w:rPr>
          <w:rFonts w:asciiTheme="minorBidi" w:hAnsiTheme="minorBidi" w:cs="Arial"/>
          <w:sz w:val="16"/>
          <w:szCs w:val="16"/>
          <w:rtl/>
        </w:rPr>
        <w:t>(פ"ג ה"ב)</w:t>
      </w:r>
      <w:r>
        <w:rPr>
          <w:rFonts w:asciiTheme="minorBidi" w:hAnsiTheme="minorBidi" w:cs="Arial"/>
          <w:rtl/>
        </w:rPr>
        <w:t xml:space="preserve"> רשב"א</w:t>
      </w:r>
      <w:r>
        <w:rPr>
          <w:rStyle w:val="a5"/>
          <w:rFonts w:asciiTheme="minorBidi" w:hAnsiTheme="minorBidi" w:cs="Arial"/>
          <w:rtl/>
        </w:rPr>
        <w:footnoteReference w:id="159"/>
      </w:r>
      <w:r>
        <w:rPr>
          <w:rFonts w:asciiTheme="minorBidi" w:hAnsiTheme="minorBidi" w:cs="Arial"/>
          <w:rtl/>
        </w:rPr>
        <w:t xml:space="preserve"> </w:t>
      </w:r>
      <w:r>
        <w:rPr>
          <w:rFonts w:asciiTheme="minorBidi" w:hAnsiTheme="minorBidi" w:cs="Arial"/>
          <w:sz w:val="16"/>
          <w:szCs w:val="16"/>
          <w:rtl/>
        </w:rPr>
        <w:t>(ה:)</w:t>
      </w:r>
      <w:r>
        <w:rPr>
          <w:rFonts w:asciiTheme="minorBidi" w:hAnsiTheme="minorBidi"/>
          <w:rtl/>
        </w:rPr>
        <w:t xml:space="preserve"> וטור- </w:t>
      </w:r>
      <w:r>
        <w:rPr>
          <w:rFonts w:asciiTheme="minorBidi" w:hAnsiTheme="minorBidi" w:cs="Arial"/>
          <w:rtl/>
        </w:rPr>
        <w:t>אם נתנה היא לו ואמר הוא - אינה מקודשת</w:t>
      </w:r>
      <w:r>
        <w:rPr>
          <w:rStyle w:val="a5"/>
          <w:rFonts w:asciiTheme="minorBidi" w:hAnsiTheme="minorBidi" w:cs="Arial"/>
          <w:rtl/>
        </w:rPr>
        <w:footnoteReference w:id="160"/>
      </w:r>
      <w:r>
        <w:rPr>
          <w:rFonts w:asciiTheme="minorBidi" w:hAnsiTheme="minorBidi" w:cs="Arial"/>
          <w:sz w:val="16"/>
          <w:szCs w:val="16"/>
          <w:rtl/>
        </w:rPr>
        <w:t xml:space="preserve"> (ל' הרמב"ם)</w:t>
      </w:r>
      <w:r>
        <w:rPr>
          <w:rFonts w:asciiTheme="minorBidi" w:hAnsiTheme="minorBidi" w:cs="Arial"/>
          <w:rtl/>
        </w:rPr>
        <w:t>.</w:t>
      </w:r>
    </w:p>
    <w:p w14:paraId="135DAF56" w14:textId="77777777" w:rsidR="0095461D" w:rsidRDefault="0095461D" w:rsidP="00AD24AD">
      <w:pPr>
        <w:pStyle w:val="a6"/>
        <w:numPr>
          <w:ilvl w:val="0"/>
          <w:numId w:val="139"/>
        </w:numPr>
        <w:rPr>
          <w:rFonts w:asciiTheme="minorBidi" w:hAnsiTheme="minorBidi"/>
        </w:rPr>
      </w:pPr>
      <w:r>
        <w:rPr>
          <w:rFonts w:asciiTheme="minorBidi" w:hAnsiTheme="minorBidi"/>
          <w:rtl/>
        </w:rPr>
        <w:t xml:space="preserve">בה"ג </w:t>
      </w:r>
      <w:r>
        <w:rPr>
          <w:rFonts w:asciiTheme="minorBidi" w:hAnsiTheme="minorBidi"/>
          <w:sz w:val="16"/>
          <w:szCs w:val="16"/>
          <w:rtl/>
        </w:rPr>
        <w:t>(סי' מ הל' קידושין)</w:t>
      </w:r>
      <w:r>
        <w:rPr>
          <w:rFonts w:asciiTheme="minorBidi" w:hAnsiTheme="minorBidi"/>
          <w:rtl/>
        </w:rPr>
        <w:t xml:space="preserve"> ראב"ד</w:t>
      </w:r>
      <w:r>
        <w:rPr>
          <w:rFonts w:asciiTheme="minorBidi" w:hAnsiTheme="minorBidi"/>
          <w:sz w:val="16"/>
          <w:szCs w:val="16"/>
          <w:rtl/>
        </w:rPr>
        <w:t xml:space="preserve"> (כ"כ הרשב"א [ה:] בשמו ובשם תוס' רבותינו הצרפתים)</w:t>
      </w:r>
      <w:r>
        <w:rPr>
          <w:rFonts w:asciiTheme="minorBidi" w:hAnsiTheme="minorBidi"/>
          <w:rtl/>
        </w:rPr>
        <w:t xml:space="preserve"> ורא"ש</w:t>
      </w:r>
      <w:r>
        <w:rPr>
          <w:rStyle w:val="a5"/>
          <w:rFonts w:asciiTheme="minorBidi" w:hAnsiTheme="minorBidi"/>
          <w:rtl/>
        </w:rPr>
        <w:footnoteReference w:id="161"/>
      </w:r>
      <w:r>
        <w:rPr>
          <w:rFonts w:asciiTheme="minorBidi" w:hAnsiTheme="minorBidi"/>
          <w:sz w:val="16"/>
          <w:szCs w:val="16"/>
          <w:rtl/>
        </w:rPr>
        <w:t xml:space="preserve"> (דפ"א ס"ס א)</w:t>
      </w:r>
      <w:r>
        <w:rPr>
          <w:rFonts w:asciiTheme="minorBidi" w:hAnsiTheme="minorBidi"/>
          <w:rtl/>
        </w:rPr>
        <w:t xml:space="preserve">- </w:t>
      </w:r>
      <w:r>
        <w:rPr>
          <w:rFonts w:asciiTheme="minorBidi" w:hAnsiTheme="minorBidi"/>
          <w:color w:val="000000"/>
          <w:rtl/>
        </w:rPr>
        <w:t>נתנה היא ואמר הוא מספקא ליה וחוששין מדרבנן</w:t>
      </w:r>
      <w:r>
        <w:rPr>
          <w:rFonts w:asciiTheme="minorBidi" w:hAnsiTheme="minorBidi"/>
          <w:color w:val="000000"/>
          <w:sz w:val="16"/>
          <w:szCs w:val="16"/>
          <w:rtl/>
        </w:rPr>
        <w:t xml:space="preserve"> (ל' בה"ג)</w:t>
      </w:r>
      <w:r>
        <w:rPr>
          <w:rStyle w:val="a5"/>
          <w:rFonts w:asciiTheme="minorBidi" w:hAnsiTheme="minorBidi"/>
          <w:rtl/>
        </w:rPr>
        <w:footnoteReference w:id="162"/>
      </w:r>
      <w:r>
        <w:rPr>
          <w:rFonts w:asciiTheme="minorBidi" w:hAnsiTheme="minorBidi"/>
          <w:rtl/>
        </w:rPr>
        <w:t>. (וכ"פ הב"ח</w:t>
      </w:r>
      <w:r>
        <w:rPr>
          <w:rStyle w:val="a5"/>
          <w:rFonts w:asciiTheme="minorBidi" w:hAnsiTheme="minorBidi"/>
          <w:rtl/>
        </w:rPr>
        <w:footnoteReference w:id="163"/>
      </w:r>
      <w:r>
        <w:rPr>
          <w:rFonts w:asciiTheme="minorBidi" w:hAnsiTheme="minorBidi"/>
          <w:rtl/>
        </w:rPr>
        <w:t>)</w:t>
      </w:r>
    </w:p>
    <w:p w14:paraId="0C1C2839" w14:textId="77777777" w:rsidR="0095461D" w:rsidRDefault="0095461D" w:rsidP="0095461D">
      <w:pPr>
        <w:ind w:left="360"/>
        <w:rPr>
          <w:rFonts w:asciiTheme="minorBidi" w:hAnsiTheme="minorBidi"/>
          <w:u w:val="dotted"/>
          <w:rtl/>
        </w:rPr>
      </w:pPr>
      <w:r>
        <w:rPr>
          <w:rFonts w:asciiTheme="minorBidi" w:hAnsiTheme="minorBidi"/>
          <w:u w:val="dotted"/>
          <w:rtl/>
        </w:rPr>
        <w:t>ומה הדין אם הוא אדם חשוב:</w:t>
      </w:r>
    </w:p>
    <w:p w14:paraId="2F3FCC1A" w14:textId="77777777" w:rsidR="0095461D" w:rsidRDefault="0095461D" w:rsidP="00AD24AD">
      <w:pPr>
        <w:pStyle w:val="a6"/>
        <w:numPr>
          <w:ilvl w:val="0"/>
          <w:numId w:val="139"/>
        </w:numPr>
        <w:rPr>
          <w:rFonts w:asciiTheme="minorBidi" w:hAnsiTheme="minorBidi"/>
        </w:rPr>
      </w:pPr>
      <w:r>
        <w:rPr>
          <w:rFonts w:asciiTheme="minorBidi" w:hAnsiTheme="minorBidi" w:cs="Arial"/>
          <w:rtl/>
        </w:rPr>
        <w:lastRenderedPageBreak/>
        <w:t>רי"ף</w:t>
      </w:r>
      <w:r>
        <w:rPr>
          <w:rStyle w:val="a5"/>
          <w:rFonts w:asciiTheme="minorBidi" w:hAnsiTheme="minorBidi" w:cs="Arial"/>
          <w:rtl/>
        </w:rPr>
        <w:footnoteReference w:id="164"/>
      </w:r>
      <w:r>
        <w:rPr>
          <w:rFonts w:asciiTheme="minorBidi" w:hAnsiTheme="minorBidi" w:cs="Arial"/>
          <w:rtl/>
        </w:rPr>
        <w:t xml:space="preserve"> </w:t>
      </w:r>
      <w:r>
        <w:rPr>
          <w:rFonts w:asciiTheme="minorBidi" w:hAnsiTheme="minorBidi" w:cs="Arial"/>
          <w:sz w:val="16"/>
          <w:szCs w:val="16"/>
          <w:rtl/>
        </w:rPr>
        <w:t>(ג.)</w:t>
      </w:r>
      <w:r>
        <w:rPr>
          <w:rFonts w:asciiTheme="minorBidi" w:hAnsiTheme="minorBidi" w:cs="Arial"/>
          <w:rtl/>
        </w:rPr>
        <w:t xml:space="preserve"> רמב"ם </w:t>
      </w:r>
      <w:r>
        <w:rPr>
          <w:rFonts w:asciiTheme="minorBidi" w:hAnsiTheme="minorBidi" w:cs="Arial"/>
          <w:sz w:val="16"/>
          <w:szCs w:val="16"/>
          <w:rtl/>
        </w:rPr>
        <w:t>(פ"ה הכ"ב)</w:t>
      </w:r>
      <w:r>
        <w:rPr>
          <w:rFonts w:asciiTheme="minorBidi" w:hAnsiTheme="minorBidi" w:cs="Arial"/>
          <w:rtl/>
        </w:rPr>
        <w:t xml:space="preserve"> רשב"א </w:t>
      </w:r>
      <w:r>
        <w:rPr>
          <w:rFonts w:asciiTheme="minorBidi" w:hAnsiTheme="minorBidi" w:cs="Arial"/>
          <w:sz w:val="16"/>
          <w:szCs w:val="16"/>
          <w:rtl/>
        </w:rPr>
        <w:t>(ה:)</w:t>
      </w:r>
      <w:r>
        <w:rPr>
          <w:rFonts w:asciiTheme="minorBidi" w:hAnsiTheme="minorBidi"/>
          <w:rtl/>
        </w:rPr>
        <w:t xml:space="preserve"> </w:t>
      </w:r>
      <w:r>
        <w:rPr>
          <w:rFonts w:asciiTheme="minorBidi" w:hAnsiTheme="minorBidi" w:cs="Arial"/>
          <w:rtl/>
        </w:rPr>
        <w:t xml:space="preserve">רא"ש </w:t>
      </w:r>
      <w:r>
        <w:rPr>
          <w:rFonts w:asciiTheme="minorBidi" w:hAnsiTheme="minorBidi" w:cs="Arial"/>
          <w:sz w:val="16"/>
          <w:szCs w:val="16"/>
          <w:rtl/>
        </w:rPr>
        <w:t xml:space="preserve">(פ"א סי' ו) </w:t>
      </w:r>
      <w:r>
        <w:rPr>
          <w:rFonts w:asciiTheme="minorBidi" w:hAnsiTheme="minorBidi" w:cs="Arial"/>
          <w:rtl/>
        </w:rPr>
        <w:t>וטור</w:t>
      </w:r>
      <w:r>
        <w:rPr>
          <w:rFonts w:asciiTheme="minorBidi" w:hAnsiTheme="minorBidi"/>
          <w:rtl/>
        </w:rPr>
        <w:t xml:space="preserve">- </w:t>
      </w:r>
      <w:r>
        <w:rPr>
          <w:rFonts w:asciiTheme="minorBidi" w:hAnsiTheme="minorBidi" w:cs="Arial"/>
          <w:rtl/>
        </w:rPr>
        <w:t>אמרה לו הא לך דינר זה מתנה ואתקדש לך, ולקחו ואמר לה הרי את מקודשת לי בהנאה זו שקבלתי ממך מתנה, אם אדם חשוב הוא - הרי זו מקודשת, שהנאה יש לה בהיותו נהנה ממנה ובהנאה זו תקנה עצמה לו</w:t>
      </w:r>
      <w:r>
        <w:rPr>
          <w:rStyle w:val="a5"/>
          <w:rFonts w:asciiTheme="minorBidi" w:hAnsiTheme="minorBidi" w:cs="Arial"/>
          <w:rtl/>
        </w:rPr>
        <w:footnoteReference w:id="165"/>
      </w:r>
      <w:r>
        <w:rPr>
          <w:rFonts w:asciiTheme="minorBidi" w:hAnsiTheme="minorBidi" w:cs="Arial"/>
          <w:sz w:val="16"/>
          <w:szCs w:val="16"/>
          <w:rtl/>
        </w:rPr>
        <w:t xml:space="preserve"> (ל' הרמב"ם)</w:t>
      </w:r>
      <w:r>
        <w:rPr>
          <w:rFonts w:asciiTheme="minorBidi" w:hAnsiTheme="minorBidi" w:cs="Arial"/>
          <w:rtl/>
        </w:rPr>
        <w:t>.</w:t>
      </w:r>
      <w:r>
        <w:rPr>
          <w:rFonts w:asciiTheme="minorBidi" w:hAnsiTheme="minorBidi"/>
          <w:color w:val="E36C0A" w:themeColor="accent6" w:themeShade="BF"/>
          <w:rtl/>
        </w:rPr>
        <w:t xml:space="preserve"> (וכ"פ בשו"ע)</w:t>
      </w:r>
    </w:p>
    <w:p w14:paraId="3D85E088" w14:textId="77777777" w:rsidR="0095461D" w:rsidRDefault="0095461D" w:rsidP="0095461D">
      <w:pPr>
        <w:ind w:left="360"/>
        <w:rPr>
          <w:rFonts w:asciiTheme="minorBidi" w:hAnsiTheme="minorBidi"/>
        </w:rPr>
      </w:pPr>
      <w:r>
        <w:rPr>
          <w:rFonts w:asciiTheme="minorBidi" w:hAnsiTheme="minorBidi"/>
          <w:u w:val="dotted"/>
          <w:rtl/>
        </w:rPr>
        <w:t>לרי"ף וסיעתו - מה הדין אם האיש לא חזר ואמר 'הרי את מקודשת לי בהנאה זו שקבלתי ממך':</w:t>
      </w:r>
    </w:p>
    <w:p w14:paraId="54038823" w14:textId="77777777" w:rsidR="0095461D" w:rsidRDefault="0095461D" w:rsidP="00AD24AD">
      <w:pPr>
        <w:pStyle w:val="a6"/>
        <w:numPr>
          <w:ilvl w:val="0"/>
          <w:numId w:val="154"/>
        </w:numPr>
        <w:ind w:left="720"/>
        <w:rPr>
          <w:rFonts w:asciiTheme="minorBidi" w:hAnsiTheme="minorBidi"/>
          <w:rtl/>
        </w:rPr>
      </w:pPr>
      <w:r>
        <w:rPr>
          <w:rFonts w:asciiTheme="minorBidi" w:hAnsiTheme="minorBidi" w:cs="Arial"/>
          <w:rtl/>
        </w:rPr>
        <w:t xml:space="preserve">רשב"א </w:t>
      </w:r>
      <w:r>
        <w:rPr>
          <w:rFonts w:asciiTheme="minorBidi" w:hAnsiTheme="minorBidi" w:cs="Arial"/>
          <w:sz w:val="16"/>
          <w:szCs w:val="16"/>
          <w:rtl/>
        </w:rPr>
        <w:t>(ה:)</w:t>
      </w:r>
      <w:r>
        <w:rPr>
          <w:rFonts w:asciiTheme="minorBidi" w:hAnsiTheme="minorBidi"/>
          <w:rtl/>
        </w:rPr>
        <w:t xml:space="preserve">- </w:t>
      </w:r>
      <w:r>
        <w:rPr>
          <w:rFonts w:asciiTheme="minorBidi" w:hAnsiTheme="minorBidi" w:cs="Arial"/>
          <w:rtl/>
        </w:rPr>
        <w:t>הא דאמרינן לקמן דבאדם חשוב מקודשת היינו דוקא בשחזר הוא ואמר לה התקדשי לי בהנאה זו שאני מקבל ממך מתנה זו, וכן פי' שם ר"ח ז"ל, וא"כ הו"ל כנתן הוא ואמר הוא. אבל נתנה היא ממש ואמר הוא - אינה מקודשת.</w:t>
      </w:r>
      <w:r>
        <w:rPr>
          <w:rFonts w:asciiTheme="minorBidi" w:hAnsiTheme="minorBidi"/>
          <w:rtl/>
        </w:rPr>
        <w:t xml:space="preserve"> </w:t>
      </w:r>
    </w:p>
    <w:p w14:paraId="268A928A" w14:textId="77777777" w:rsidR="0095461D" w:rsidRDefault="0095461D" w:rsidP="0095461D">
      <w:pPr>
        <w:ind w:left="360"/>
        <w:rPr>
          <w:rFonts w:asciiTheme="minorBidi" w:hAnsiTheme="minorBidi"/>
          <w:u w:val="dotted"/>
        </w:rPr>
      </w:pPr>
      <w:r>
        <w:rPr>
          <w:rFonts w:asciiTheme="minorBidi" w:hAnsiTheme="minorBidi"/>
          <w:u w:val="dotted"/>
          <w:rtl/>
        </w:rPr>
        <w:t xml:space="preserve">לרי"ף וסיעתו - האם צריך שתאמר האשה 'הילך מנה ואקדש אני לך': </w:t>
      </w:r>
    </w:p>
    <w:p w14:paraId="2D247A39" w14:textId="77777777" w:rsidR="0095461D" w:rsidRDefault="0095461D" w:rsidP="00AD24AD">
      <w:pPr>
        <w:pStyle w:val="a6"/>
        <w:numPr>
          <w:ilvl w:val="0"/>
          <w:numId w:val="154"/>
        </w:numPr>
        <w:ind w:left="720"/>
        <w:rPr>
          <w:rFonts w:asciiTheme="minorBidi" w:hAnsiTheme="minorBidi"/>
          <w:rtl/>
        </w:rPr>
      </w:pPr>
      <w:r>
        <w:rPr>
          <w:rFonts w:asciiTheme="minorBidi" w:hAnsiTheme="minorBidi" w:cs="Arial"/>
          <w:rtl/>
        </w:rPr>
        <w:t>רשב"א</w:t>
      </w:r>
      <w:r>
        <w:rPr>
          <w:rStyle w:val="a5"/>
          <w:rFonts w:asciiTheme="minorBidi" w:hAnsiTheme="minorBidi"/>
          <w:rtl/>
        </w:rPr>
        <w:footnoteReference w:id="166"/>
      </w:r>
      <w:r>
        <w:rPr>
          <w:rFonts w:asciiTheme="minorBidi" w:hAnsiTheme="minorBidi" w:cs="Arial"/>
          <w:rtl/>
        </w:rPr>
        <w:t xml:space="preserve"> </w:t>
      </w:r>
      <w:r>
        <w:rPr>
          <w:rFonts w:asciiTheme="minorBidi" w:hAnsiTheme="minorBidi" w:cs="Arial"/>
          <w:sz w:val="16"/>
          <w:szCs w:val="16"/>
          <w:rtl/>
        </w:rPr>
        <w:t>(ב</w:t>
      </w:r>
      <w:r>
        <w:rPr>
          <w:rFonts w:asciiTheme="minorBidi" w:hAnsiTheme="minorBidi"/>
          <w:sz w:val="16"/>
          <w:szCs w:val="16"/>
          <w:rtl/>
        </w:rPr>
        <w:t>שו"ת סי' תריג</w:t>
      </w:r>
      <w:r>
        <w:rPr>
          <w:rFonts w:asciiTheme="minorBidi" w:hAnsiTheme="minorBidi" w:cs="Arial"/>
          <w:sz w:val="16"/>
          <w:szCs w:val="16"/>
          <w:rtl/>
        </w:rPr>
        <w:t>)</w:t>
      </w:r>
      <w:r>
        <w:rPr>
          <w:rFonts w:asciiTheme="minorBidi" w:hAnsiTheme="minorBidi"/>
          <w:rtl/>
        </w:rPr>
        <w:t>-</w:t>
      </w:r>
      <w:r>
        <w:rPr>
          <w:rFonts w:asciiTheme="minorBidi" w:hAnsiTheme="minorBidi" w:cs="Arial"/>
          <w:rtl/>
        </w:rPr>
        <w:t xml:space="preserve"> הר"ם ז"ל </w:t>
      </w:r>
      <w:r>
        <w:rPr>
          <w:rFonts w:asciiTheme="minorBidi" w:hAnsiTheme="minorBidi" w:cs="Arial"/>
          <w:sz w:val="16"/>
          <w:szCs w:val="16"/>
          <w:rtl/>
        </w:rPr>
        <w:t xml:space="preserve">(פ"ה הכ"ב) </w:t>
      </w:r>
      <w:r>
        <w:rPr>
          <w:rFonts w:asciiTheme="minorBidi" w:hAnsiTheme="minorBidi" w:cs="Arial"/>
          <w:rtl/>
        </w:rPr>
        <w:t>ודאי נראה שסובר שאם חזר ואמר התקדשי בהנאה זו מקודשת כההיא דלקמן</w:t>
      </w:r>
      <w:r>
        <w:rPr>
          <w:rFonts w:asciiTheme="minorBidi" w:hAnsiTheme="minorBidi" w:cs="Arial"/>
          <w:sz w:val="16"/>
          <w:szCs w:val="16"/>
          <w:rtl/>
        </w:rPr>
        <w:t xml:space="preserve"> </w:t>
      </w:r>
      <w:r>
        <w:rPr>
          <w:rFonts w:asciiTheme="minorBidi" w:hAnsiTheme="minorBidi" w:cs="Arial"/>
          <w:rtl/>
        </w:rPr>
        <w:t xml:space="preserve">ואתקדש אני לך כמו שנראה מלשונו שכתב שם </w:t>
      </w:r>
      <w:r>
        <w:rPr>
          <w:rFonts w:asciiTheme="minorBidi" w:hAnsiTheme="minorBidi" w:cs="Arial"/>
          <w:sz w:val="16"/>
          <w:szCs w:val="16"/>
          <w:rtl/>
        </w:rPr>
        <w:t>(ברמב"ם שם הכ"א)</w:t>
      </w:r>
      <w:r>
        <w:rPr>
          <w:rFonts w:asciiTheme="minorBidi" w:hAnsiTheme="minorBidi" w:cs="Arial"/>
          <w:rtl/>
        </w:rPr>
        <w:t>. אבל אבל מדברי הרי"ף נראה דאינה מקודשת אפילו כשחזר ואמר לה עד שתאמר היא "ואתקדש אני לך" כלישנא דנקט רבא. דאי לא אע"פ שיש לה הנאה במה שיקבל הוא ממנה הרי היא כקבלתה, מכל מקום עכשיו לא פירשה, ולא כל אשה רוצה מן הסתם להנשא לכל אדם חשוב...</w:t>
      </w:r>
      <w:r>
        <w:rPr>
          <w:rtl/>
        </w:rPr>
        <w:t xml:space="preserve"> </w:t>
      </w:r>
      <w:r>
        <w:rPr>
          <w:rFonts w:asciiTheme="minorBidi" w:hAnsiTheme="minorBidi" w:cs="Arial"/>
          <w:rtl/>
        </w:rPr>
        <w:t xml:space="preserve">אפילו דברו על עסקי קדושין אין כאן הוכחה... </w:t>
      </w:r>
      <w:r>
        <w:rPr>
          <w:rtl/>
        </w:rPr>
        <w:t xml:space="preserve"> </w:t>
      </w:r>
      <w:r>
        <w:rPr>
          <w:rFonts w:asciiTheme="minorBidi" w:hAnsiTheme="minorBidi" w:cs="Arial"/>
          <w:rtl/>
        </w:rPr>
        <w:t>כך נראה לי הדברים לפי פשט הסוגיא, אלא שאיני משים בידי לעשות כזה מעשה כמו שאמרתי</w:t>
      </w:r>
      <w:r>
        <w:rPr>
          <w:rStyle w:val="a5"/>
          <w:rFonts w:asciiTheme="minorBidi" w:hAnsiTheme="minorBidi"/>
          <w:rtl/>
        </w:rPr>
        <w:footnoteReference w:id="167"/>
      </w:r>
      <w:r>
        <w:rPr>
          <w:rFonts w:asciiTheme="minorBidi" w:hAnsiTheme="minorBidi"/>
          <w:rtl/>
        </w:rPr>
        <w:t xml:space="preserve">. </w:t>
      </w:r>
    </w:p>
    <w:p w14:paraId="6B71981F" w14:textId="77777777" w:rsidR="0095461D" w:rsidRDefault="0095461D" w:rsidP="0095461D">
      <w:pPr>
        <w:rPr>
          <w:rFonts w:asciiTheme="minorBidi" w:hAnsiTheme="minorBidi"/>
          <w:color w:val="000000"/>
          <w:sz w:val="16"/>
          <w:szCs w:val="16"/>
        </w:rPr>
      </w:pPr>
      <w:r>
        <w:rPr>
          <w:rFonts w:asciiTheme="minorBidi" w:hAnsiTheme="minorBidi"/>
          <w:u w:val="single"/>
          <w:rtl/>
        </w:rPr>
        <w:t>אירוסין שנעשו בנימוסי הגוים:</w:t>
      </w:r>
      <w:r>
        <w:rPr>
          <w:rFonts w:asciiTheme="minorBidi" w:hAnsiTheme="minorBidi"/>
          <w:color w:val="000000"/>
          <w:sz w:val="16"/>
          <w:szCs w:val="16"/>
          <w:rtl/>
        </w:rPr>
        <w:t xml:space="preserve"> </w:t>
      </w:r>
    </w:p>
    <w:p w14:paraId="7FE5DF09" w14:textId="77777777" w:rsidR="0095461D" w:rsidRDefault="0095461D" w:rsidP="00AD24AD">
      <w:pPr>
        <w:pStyle w:val="a6"/>
        <w:numPr>
          <w:ilvl w:val="0"/>
          <w:numId w:val="143"/>
        </w:numPr>
        <w:rPr>
          <w:rFonts w:asciiTheme="minorBidi" w:hAnsiTheme="minorBidi"/>
          <w:rtl/>
        </w:rPr>
      </w:pPr>
      <w:r>
        <w:rPr>
          <w:rFonts w:asciiTheme="minorBidi" w:hAnsiTheme="minorBidi"/>
          <w:rtl/>
        </w:rPr>
        <w:t xml:space="preserve">ריב"ש </w:t>
      </w:r>
      <w:r>
        <w:rPr>
          <w:rFonts w:asciiTheme="minorBidi" w:hAnsiTheme="minorBidi"/>
          <w:sz w:val="16"/>
          <w:szCs w:val="16"/>
          <w:rtl/>
        </w:rPr>
        <w:t>(סי' ה-ו)</w:t>
      </w:r>
      <w:r>
        <w:rPr>
          <w:rFonts w:asciiTheme="minorBidi" w:hAnsiTheme="minorBidi"/>
          <w:rtl/>
        </w:rPr>
        <w:t xml:space="preserve"> ותרוה"ד </w:t>
      </w:r>
      <w:r>
        <w:rPr>
          <w:rFonts w:asciiTheme="minorBidi" w:hAnsiTheme="minorBidi"/>
          <w:sz w:val="16"/>
          <w:szCs w:val="16"/>
          <w:rtl/>
        </w:rPr>
        <w:t>(סי' רט)</w:t>
      </w:r>
      <w:r>
        <w:rPr>
          <w:rFonts w:asciiTheme="minorBidi" w:hAnsiTheme="minorBidi"/>
          <w:rtl/>
        </w:rPr>
        <w:t xml:space="preserve">- </w:t>
      </w:r>
      <w:r>
        <w:rPr>
          <w:rFonts w:asciiTheme="minorBidi" w:hAnsiTheme="minorBidi" w:cs="Arial"/>
          <w:color w:val="000000"/>
          <w:rtl/>
        </w:rPr>
        <w:t xml:space="preserve">אין ספק כי הארוסין ההם או השדוכין תקראם כמו שתרצה שנעשו בנימוסי העמים אין בהם חשש קידושין אף אם היו בפני עדים כשרים שהרי לא נתקיים בהם נתן הוא ואמר הוא. ואף אם נאמר שאין אמירתו מעכבת כיון שנתקבצו יחד להתארס והוי כמדבר עמה על עסקי קדושיה ונתן לה ולא פירש דקיי"ל דיו כל שעוסקין באותו ענין מ"מ בכאן הרי לא נתן לה כלום רק שהכומר מברך אותם בקול גדול ונותן טבעת לכל א'... </w:t>
      </w:r>
      <w:r>
        <w:rPr>
          <w:rFonts w:asciiTheme="minorBidi" w:hAnsiTheme="minorBidi" w:cs="Arial"/>
          <w:color w:val="000000"/>
          <w:sz w:val="14"/>
          <w:szCs w:val="14"/>
          <w:rtl/>
        </w:rPr>
        <w:t xml:space="preserve">(סי' ו) </w:t>
      </w:r>
      <w:r>
        <w:rPr>
          <w:rFonts w:asciiTheme="minorBidi" w:hAnsiTheme="minorBidi" w:cs="Arial"/>
          <w:color w:val="000000"/>
          <w:rtl/>
        </w:rPr>
        <w:t>אבל מה שיש לעיין הוא במה שנתייחד עמה בפרסום ועמדה תחתיו ונתעברה ממנו...</w:t>
      </w:r>
      <w:r>
        <w:rPr>
          <w:rtl/>
        </w:rPr>
        <w:t xml:space="preserve"> </w:t>
      </w:r>
      <w:r>
        <w:rPr>
          <w:rFonts w:asciiTheme="minorBidi" w:hAnsiTheme="minorBidi" w:cs="Arial"/>
          <w:color w:val="000000"/>
          <w:rtl/>
        </w:rPr>
        <w:t>שאין אדם עושה בעילתו בעילת זנות וחוששין דלשם קידושין בעל...</w:t>
      </w:r>
      <w:r>
        <w:rPr>
          <w:rtl/>
        </w:rPr>
        <w:t xml:space="preserve"> </w:t>
      </w:r>
      <w:r>
        <w:rPr>
          <w:rFonts w:asciiTheme="minorBidi" w:hAnsiTheme="minorBidi" w:cs="Arial"/>
          <w:color w:val="000000"/>
          <w:rtl/>
        </w:rPr>
        <w:t>אמנם הרמב"ם ז"ל דחה הוראה זו בשתי ידים וכתב שאלו הדברים רחוקים מדרכי ההוראה ואין ראוי לסמוך עליהם. שלא אמרו חז"ל חזקה זו אלא באשתו שגרשה בלבד לפי שקרוב הדבר שנתיחד עמה או בא עליה לשם קידושין מפני שדעתו להחזירה. או במקדש על תנאי ובעל סתם שהרי היא אשתו ובאשתו הוא שאין אדם עושה בעילתו בעילת זנות עד שיפרש שהיא בעילת זנות או שיפרש שעל תנאי זה בעל. אבל בשאר האנשים כל פנוי הבא על הפנוי' אין חוששין לומר לשם קידושין בעל...</w:t>
      </w:r>
      <w:r>
        <w:rPr>
          <w:rtl/>
        </w:rPr>
        <w:t xml:space="preserve"> </w:t>
      </w:r>
      <w:r>
        <w:rPr>
          <w:rFonts w:asciiTheme="minorBidi" w:hAnsiTheme="minorBidi" w:cs="Arial"/>
          <w:color w:val="000000"/>
          <w:rtl/>
        </w:rPr>
        <w:t>ולפי דעת זו שנראה נכון ושראוי לסמוך עליו בנדון זה שלא אמר בפי' לעדים כשנתיחד עמה שהוא מתיחד עמה על דעת לבעול לשם קידושין - אין חוששין לה</w:t>
      </w:r>
      <w:r>
        <w:rPr>
          <w:rFonts w:asciiTheme="minorBidi" w:hAnsiTheme="minorBidi" w:cs="Arial"/>
          <w:color w:val="000000"/>
          <w:sz w:val="16"/>
          <w:szCs w:val="16"/>
          <w:rtl/>
        </w:rPr>
        <w:t xml:space="preserve"> (ל' הריב"ש)</w:t>
      </w:r>
      <w:r>
        <w:rPr>
          <w:rFonts w:asciiTheme="minorBidi" w:hAnsiTheme="minorBidi" w:cs="Arial"/>
          <w:color w:val="000000"/>
          <w:rtl/>
        </w:rPr>
        <w:t>.</w:t>
      </w:r>
      <w:r>
        <w:rPr>
          <w:rFonts w:asciiTheme="minorBidi" w:hAnsiTheme="minorBidi"/>
          <w:color w:val="00B0F0"/>
          <w:rtl/>
        </w:rPr>
        <w:t xml:space="preserve"> (וכ"פ הרמ"א</w:t>
      </w:r>
      <w:r>
        <w:rPr>
          <w:rFonts w:asciiTheme="minorBidi" w:hAnsiTheme="minorBidi"/>
          <w:color w:val="000000"/>
          <w:sz w:val="16"/>
          <w:szCs w:val="16"/>
          <w:rtl/>
        </w:rPr>
        <w:t xml:space="preserve"> [סי' כו ס"א]</w:t>
      </w:r>
      <w:r>
        <w:rPr>
          <w:rFonts w:asciiTheme="minorBidi" w:hAnsiTheme="minorBidi"/>
          <w:color w:val="00B0F0"/>
          <w:rtl/>
        </w:rPr>
        <w:t>)</w:t>
      </w:r>
    </w:p>
    <w:p w14:paraId="30AA4D30" w14:textId="77777777" w:rsidR="0095461D" w:rsidRDefault="0095461D" w:rsidP="0095461D">
      <w:pPr>
        <w:rPr>
          <w:rFonts w:asciiTheme="minorBidi" w:hAnsiTheme="minorBidi"/>
        </w:rPr>
      </w:pPr>
      <w:r>
        <w:rPr>
          <w:rFonts w:asciiTheme="minorBidi" w:hAnsiTheme="minorBidi"/>
          <w:u w:val="single"/>
          <w:rtl/>
        </w:rPr>
        <w:t>יהודי שהיה חי עם גויה, ונתגיירה, ואח"כ עזב אותה - האם צריכה גט להתירה:</w:t>
      </w:r>
    </w:p>
    <w:p w14:paraId="105FFA17" w14:textId="77777777" w:rsidR="0095461D" w:rsidRDefault="0095461D" w:rsidP="00AD24AD">
      <w:pPr>
        <w:pStyle w:val="a6"/>
        <w:numPr>
          <w:ilvl w:val="0"/>
          <w:numId w:val="143"/>
        </w:numPr>
        <w:rPr>
          <w:rFonts w:asciiTheme="minorBidi" w:hAnsiTheme="minorBidi" w:cs="Arial"/>
          <w:rtl/>
        </w:rPr>
      </w:pPr>
      <w:r>
        <w:rPr>
          <w:rFonts w:asciiTheme="minorBidi" w:hAnsiTheme="minorBidi" w:cs="Arial"/>
          <w:rtl/>
        </w:rPr>
        <w:t xml:space="preserve">יכין ובועז </w:t>
      </w:r>
      <w:r>
        <w:rPr>
          <w:rFonts w:asciiTheme="minorBidi" w:hAnsiTheme="minorBidi" w:cs="Arial"/>
          <w:sz w:val="16"/>
          <w:szCs w:val="16"/>
          <w:rtl/>
        </w:rPr>
        <w:t>(ח"א סי' קלח, הביא הב"י תשו' זו בקצרה בשם הר"ש בן הרשב"ץ)</w:t>
      </w:r>
      <w:r>
        <w:rPr>
          <w:rFonts w:asciiTheme="minorBidi" w:hAnsiTheme="minorBidi" w:cs="Arial"/>
          <w:rtl/>
        </w:rPr>
        <w:t xml:space="preserve">- עוד שאלת איש אחד מישראל בא לוהראן מפורטוגאל והיה יושב עם גיורת אחת שהבי' עמו ונתגיירה בוהראן וישב עמה בלא קידושין ובלא כתובה ואח"כ ברח והניח אותה אם צריכה ממנו גט קודם שתנשא או לא.     תשובה: לי נראה שאין כאן אישות כלל כיון שלא קנה אותה באחד מג' דברים שהאשה נקנית בהם כדתנן בפ"ק דקידושין האשה נקנית בכסף בשטר ובביאה. ואעפ"י שישב עמה ובא עליה כמה פעמים אינה נקנית בכך, שאין כאן ביאה שקונה אותה בה כי הביאה שיקנה האדם בה את האשה היא שתהיה בתורת קידושין ויתייחד עמה בפני עדים ויאמר לה הרי את </w:t>
      </w:r>
      <w:r>
        <w:rPr>
          <w:rFonts w:asciiTheme="minorBidi" w:hAnsiTheme="minorBidi" w:cs="Arial"/>
          <w:rtl/>
        </w:rPr>
        <w:lastRenderedPageBreak/>
        <w:t>מקודשת לי בביאה זו. וכן פסק הרמב"ם ז"ל בפ"ג מה' אישות וכן כתב הרב בעל הטורים ז"ל בס' אבן העזר בסימן ל"ג. הילכך האשה הזאת אפילו יאמר הוא שבא עליה בתורת קידושין אינן קידושים כלל כיון שלא נתיחד עמה בעדים וכיון שאינן קידושים לא קנה אותה ואינה אשתו, הילכך אינה צריכה גט ממנו... ולא כתב ר"ח ז"ל שצריכה גט מספק אלא אם הכניסה לחופה, וכאן אין שום חופה. לפיכך נראה לי שאין האשה הזאת צריכה גט כלל. זה נראה לי ואתה שלום צמח בן הרב ר' שלמה נ"ן בן הרב הגדול ר' שמעון נ"ן בן החכם ר' צמח ז"להה.</w:t>
      </w:r>
    </w:p>
    <w:p w14:paraId="4D09FB0D" w14:textId="77777777" w:rsidR="0095461D" w:rsidRDefault="0095461D" w:rsidP="0095461D">
      <w:pPr>
        <w:rPr>
          <w:rFonts w:asciiTheme="minorBidi" w:hAnsiTheme="minorBidi"/>
          <w:b/>
          <w:bCs/>
          <w:color w:val="000000"/>
          <w:sz w:val="28"/>
          <w:szCs w:val="28"/>
          <w:u w:val="single"/>
        </w:rPr>
      </w:pPr>
      <w:r>
        <w:rPr>
          <w:rFonts w:asciiTheme="minorBidi" w:hAnsiTheme="minorBidi"/>
          <w:b/>
          <w:bCs/>
          <w:color w:val="000000"/>
          <w:sz w:val="28"/>
          <w:szCs w:val="28"/>
          <w:u w:val="single"/>
          <w:rtl/>
        </w:rPr>
        <w:t>שו"ע:</w:t>
      </w:r>
    </w:p>
    <w:p w14:paraId="12F1127E" w14:textId="77777777" w:rsidR="0095461D" w:rsidRDefault="0095461D" w:rsidP="0095461D">
      <w:pPr>
        <w:rPr>
          <w:rFonts w:asciiTheme="minorBidi" w:hAnsiTheme="minorBidi"/>
          <w:rtl/>
        </w:rPr>
      </w:pPr>
      <w:r>
        <w:rPr>
          <w:rFonts w:asciiTheme="minorBidi" w:hAnsiTheme="minorBidi"/>
          <w:rtl/>
        </w:rPr>
        <w:t>נתנה היא ואמרה לו הילך דינר</w:t>
      </w:r>
      <w:r>
        <w:rPr>
          <w:rStyle w:val="a5"/>
          <w:rFonts w:asciiTheme="minorBidi" w:hAnsiTheme="minorBidi"/>
          <w:rtl/>
        </w:rPr>
        <w:footnoteReference w:id="168"/>
      </w:r>
      <w:r>
        <w:rPr>
          <w:rFonts w:asciiTheme="minorBidi" w:hAnsiTheme="minorBidi"/>
          <w:rtl/>
        </w:rPr>
        <w:t xml:space="preserve"> זה מתנה ואתקדש לך, ולקחו ואמר לה</w:t>
      </w:r>
      <w:r>
        <w:rPr>
          <w:rStyle w:val="a5"/>
          <w:rFonts w:asciiTheme="minorBidi" w:hAnsiTheme="minorBidi"/>
          <w:color w:val="000000"/>
          <w:rtl/>
        </w:rPr>
        <w:t xml:space="preserve"> </w:t>
      </w:r>
      <w:r>
        <w:rPr>
          <w:rFonts w:asciiTheme="minorBidi" w:hAnsiTheme="minorBidi"/>
          <w:rtl/>
        </w:rPr>
        <w:t>הרי את מקודשת לי בהנאה זו שקבלתי ממך מתנה, אם אדם חשוב הוא הרי זו מקודשת. שהנאה יש לה בהיותו נהנה ממנה, ובהנאה זו הקנתה עצמה לו. וצריך חקירת חכם מי נקרא אדם שאינו חשוב</w:t>
      </w:r>
      <w:r>
        <w:rPr>
          <w:rStyle w:val="a5"/>
          <w:rFonts w:asciiTheme="minorBidi" w:hAnsiTheme="minorBidi"/>
          <w:color w:val="000000"/>
          <w:rtl/>
        </w:rPr>
        <w:footnoteReference w:id="169"/>
      </w:r>
      <w:r>
        <w:rPr>
          <w:rFonts w:asciiTheme="minorBidi" w:hAnsiTheme="minorBidi"/>
          <w:rtl/>
        </w:rPr>
        <w:t xml:space="preserve"> להתירה בלא גט.</w:t>
      </w:r>
      <w:r>
        <w:rPr>
          <w:rFonts w:asciiTheme="minorBidi" w:hAnsiTheme="minorBidi"/>
          <w:color w:val="000000"/>
          <w:sz w:val="16"/>
          <w:szCs w:val="16"/>
          <w:rtl/>
        </w:rPr>
        <w:t xml:space="preserve"> </w:t>
      </w:r>
      <w:r>
        <w:rPr>
          <w:rFonts w:asciiTheme="minorBidi" w:hAnsiTheme="minorBidi"/>
          <w:color w:val="000000"/>
          <w:sz w:val="18"/>
          <w:szCs w:val="18"/>
          <w:rtl/>
        </w:rPr>
        <w:t>ויש מחמירין אפילו לא אמרה תחלה כשנתנה ואתקדש לך, רק נתנה סתם, ואמר לה התקדשי כו' ושתקה</w:t>
      </w:r>
      <w:r>
        <w:rPr>
          <w:rStyle w:val="a5"/>
          <w:rFonts w:asciiTheme="minorBidi" w:hAnsiTheme="minorBidi"/>
          <w:color w:val="000000"/>
          <w:sz w:val="18"/>
          <w:szCs w:val="18"/>
          <w:rtl/>
        </w:rPr>
        <w:footnoteReference w:id="170"/>
      </w:r>
      <w:r>
        <w:rPr>
          <w:rFonts w:asciiTheme="minorBidi" w:hAnsiTheme="minorBidi"/>
          <w:color w:val="000000"/>
          <w:sz w:val="18"/>
          <w:szCs w:val="18"/>
          <w:rtl/>
        </w:rPr>
        <w:t xml:space="preserve"> (הבנתו בתשו' הרשב"א).</w:t>
      </w:r>
      <w:r>
        <w:rPr>
          <w:rFonts w:asciiTheme="minorBidi" w:hAnsiTheme="minorBidi"/>
          <w:color w:val="000000"/>
          <w:sz w:val="16"/>
          <w:szCs w:val="16"/>
          <w:rtl/>
        </w:rPr>
        <w:t xml:space="preserve"> </w:t>
      </w:r>
    </w:p>
    <w:p w14:paraId="455F2D69" w14:textId="77777777" w:rsidR="0095461D" w:rsidRDefault="0095461D" w:rsidP="0095461D">
      <w:pPr>
        <w:rPr>
          <w:rFonts w:asciiTheme="minorBidi" w:hAnsiTheme="minorBidi"/>
          <w:u w:val="single"/>
          <w:rtl/>
        </w:rPr>
      </w:pPr>
      <w:r>
        <w:rPr>
          <w:rFonts w:asciiTheme="minorBidi" w:hAnsiTheme="minorBidi"/>
          <w:u w:val="single"/>
          <w:rtl/>
        </w:rPr>
        <w:t>היו עסוקין מע"ק ואמרה היא ונתנה לאדם חשוב והוא לא ענה:</w:t>
      </w:r>
    </w:p>
    <w:p w14:paraId="6F5DF37A" w14:textId="77777777" w:rsidR="0095461D" w:rsidRDefault="0095461D" w:rsidP="00AD24AD">
      <w:pPr>
        <w:pStyle w:val="a6"/>
        <w:numPr>
          <w:ilvl w:val="0"/>
          <w:numId w:val="155"/>
        </w:numPr>
        <w:rPr>
          <w:rFonts w:asciiTheme="minorBidi" w:hAnsiTheme="minorBidi"/>
          <w:rtl/>
        </w:rPr>
      </w:pPr>
      <w:r>
        <w:rPr>
          <w:rFonts w:asciiTheme="minorBidi" w:hAnsiTheme="minorBidi"/>
          <w:rtl/>
        </w:rPr>
        <w:t>ב"ש</w:t>
      </w:r>
      <w:r>
        <w:rPr>
          <w:rFonts w:asciiTheme="minorBidi" w:hAnsiTheme="minorBidi"/>
          <w:sz w:val="16"/>
          <w:szCs w:val="16"/>
          <w:rtl/>
        </w:rPr>
        <w:t xml:space="preserve"> (סקכ"א)</w:t>
      </w:r>
      <w:r>
        <w:rPr>
          <w:rFonts w:asciiTheme="minorBidi" w:hAnsiTheme="minorBidi"/>
          <w:rtl/>
        </w:rPr>
        <w:t xml:space="preserve"> וראש פינה</w:t>
      </w:r>
      <w:r>
        <w:rPr>
          <w:rFonts w:asciiTheme="minorBidi" w:hAnsiTheme="minorBidi"/>
          <w:sz w:val="16"/>
          <w:szCs w:val="16"/>
          <w:rtl/>
        </w:rPr>
        <w:t xml:space="preserve"> (עקבי הבית סקכ"א)</w:t>
      </w:r>
      <w:r>
        <w:rPr>
          <w:rFonts w:asciiTheme="minorBidi" w:hAnsiTheme="minorBidi"/>
          <w:rtl/>
        </w:rPr>
        <w:t>- אם היו עסוקים מע"ק הוי קידושין ודאי</w:t>
      </w:r>
      <w:r>
        <w:rPr>
          <w:rStyle w:val="a5"/>
          <w:rFonts w:asciiTheme="minorBidi" w:hAnsiTheme="minorBidi"/>
          <w:rtl/>
        </w:rPr>
        <w:footnoteReference w:id="171"/>
      </w:r>
      <w:r>
        <w:rPr>
          <w:rFonts w:asciiTheme="minorBidi" w:hAnsiTheme="minorBidi"/>
          <w:rtl/>
        </w:rPr>
        <w:t xml:space="preserve">. </w:t>
      </w:r>
    </w:p>
    <w:p w14:paraId="02528377" w14:textId="77777777" w:rsidR="0095461D" w:rsidRDefault="0095461D" w:rsidP="00AD24AD">
      <w:pPr>
        <w:pStyle w:val="a6"/>
        <w:numPr>
          <w:ilvl w:val="0"/>
          <w:numId w:val="155"/>
        </w:numPr>
        <w:rPr>
          <w:rFonts w:asciiTheme="minorBidi" w:hAnsiTheme="minorBidi"/>
        </w:rPr>
      </w:pPr>
      <w:r>
        <w:rPr>
          <w:rFonts w:asciiTheme="minorBidi" w:hAnsiTheme="minorBidi"/>
          <w:rtl/>
        </w:rPr>
        <w:t xml:space="preserve">עצמות יוסף </w:t>
      </w:r>
      <w:r>
        <w:rPr>
          <w:rFonts w:asciiTheme="minorBidi" w:hAnsiTheme="minorBidi"/>
          <w:sz w:val="16"/>
          <w:szCs w:val="16"/>
          <w:rtl/>
        </w:rPr>
        <w:t>(ה: ד"ה ונראה לי דלא)</w:t>
      </w:r>
      <w:r>
        <w:rPr>
          <w:rFonts w:asciiTheme="minorBidi" w:hAnsiTheme="minorBidi"/>
          <w:rtl/>
        </w:rPr>
        <w:t xml:space="preserve"> פרישה </w:t>
      </w:r>
      <w:r>
        <w:rPr>
          <w:rFonts w:asciiTheme="minorBidi" w:hAnsiTheme="minorBidi"/>
          <w:sz w:val="16"/>
          <w:szCs w:val="16"/>
          <w:rtl/>
        </w:rPr>
        <w:t xml:space="preserve">(סקט"ו) </w:t>
      </w:r>
      <w:r>
        <w:rPr>
          <w:rFonts w:asciiTheme="minorBidi" w:hAnsiTheme="minorBidi"/>
          <w:rtl/>
        </w:rPr>
        <w:t>ובאה"ט</w:t>
      </w:r>
      <w:r>
        <w:rPr>
          <w:rFonts w:asciiTheme="minorBidi" w:hAnsiTheme="minorBidi"/>
          <w:sz w:val="16"/>
          <w:szCs w:val="16"/>
          <w:rtl/>
        </w:rPr>
        <w:t xml:space="preserve"> (סקכ"ד)</w:t>
      </w:r>
      <w:r>
        <w:rPr>
          <w:rFonts w:asciiTheme="minorBidi" w:hAnsiTheme="minorBidi"/>
          <w:rtl/>
        </w:rPr>
        <w:t>- אינה מקודשת אפילו היה מדבר עמה תחלה בע"ק ואפי' היה אדם חשוב, דכי יקח איש אשה בעינן ולא חשבינן כנתן הוא ואמרה היא</w:t>
      </w:r>
      <w:r>
        <w:rPr>
          <w:rStyle w:val="a5"/>
          <w:rFonts w:asciiTheme="minorBidi" w:hAnsiTheme="minorBidi"/>
          <w:rtl/>
        </w:rPr>
        <w:footnoteReference w:id="172"/>
      </w:r>
      <w:r>
        <w:rPr>
          <w:rFonts w:asciiTheme="minorBidi" w:hAnsiTheme="minorBidi"/>
          <w:rtl/>
        </w:rPr>
        <w:t>.</w:t>
      </w:r>
    </w:p>
    <w:p w14:paraId="328A0E53" w14:textId="77777777" w:rsidR="0095461D" w:rsidRDefault="0095461D" w:rsidP="0095461D">
      <w:pPr>
        <w:rPr>
          <w:rFonts w:asciiTheme="minorBidi" w:hAnsiTheme="minorBidi"/>
        </w:rPr>
      </w:pPr>
    </w:p>
    <w:p w14:paraId="7554526E" w14:textId="77777777" w:rsidR="0095461D" w:rsidRDefault="0095461D" w:rsidP="0095461D">
      <w:pPr>
        <w:pStyle w:val="2"/>
        <w:rPr>
          <w:rFonts w:cstheme="minorBidi"/>
          <w:rtl/>
        </w:rPr>
      </w:pPr>
      <w:r>
        <w:rPr>
          <w:rFonts w:cstheme="minorBidi"/>
          <w:rtl/>
        </w:rPr>
        <w:t xml:space="preserve">סעיף י: שיעור הכסף שמקדשין בו. </w:t>
      </w:r>
    </w:p>
    <w:p w14:paraId="3EEB335B" w14:textId="77777777" w:rsidR="0095461D" w:rsidRDefault="0095461D" w:rsidP="0095461D">
      <w:pPr>
        <w:rPr>
          <w:rFonts w:asciiTheme="minorBidi" w:hAnsiTheme="minorBidi"/>
          <w:rtl/>
        </w:rPr>
      </w:pPr>
      <w:r>
        <w:rPr>
          <w:rFonts w:asciiTheme="minorBidi" w:hAnsiTheme="minorBidi"/>
          <w:b/>
          <w:bCs/>
          <w:rtl/>
        </w:rPr>
        <w:t xml:space="preserve">קידושין </w:t>
      </w:r>
      <w:r>
        <w:rPr>
          <w:rFonts w:asciiTheme="minorBidi" w:hAnsiTheme="minorBidi"/>
          <w:b/>
          <w:bCs/>
          <w:sz w:val="16"/>
          <w:szCs w:val="16"/>
          <w:rtl/>
        </w:rPr>
        <w:t xml:space="preserve">(פ"ק) </w:t>
      </w:r>
      <w:r>
        <w:rPr>
          <w:rFonts w:asciiTheme="minorBidi" w:hAnsiTheme="minorBidi"/>
          <w:b/>
          <w:bCs/>
          <w:rtl/>
        </w:rPr>
        <w:t xml:space="preserve">ה ע"ב: </w:t>
      </w:r>
      <w:r>
        <w:rPr>
          <w:rFonts w:asciiTheme="minorBidi" w:hAnsiTheme="minorBidi"/>
          <w:rtl/>
        </w:rPr>
        <w:t xml:space="preserve">ת"ר: כיצד בכסף? נתן לה כסף או שוה כסף. </w:t>
      </w:r>
      <w:r>
        <w:rPr>
          <w:rFonts w:asciiTheme="minorBidi" w:hAnsiTheme="minorBidi"/>
          <w:sz w:val="16"/>
          <w:szCs w:val="16"/>
          <w:rtl/>
        </w:rPr>
        <w:t>(</w:t>
      </w:r>
      <w:r>
        <w:rPr>
          <w:rFonts w:asciiTheme="minorBidi" w:hAnsiTheme="minorBidi" w:cs="Arial"/>
          <w:sz w:val="16"/>
          <w:szCs w:val="16"/>
          <w:rtl/>
        </w:rPr>
        <w:t xml:space="preserve">והוא משקל חצי שעורה, </w:t>
      </w:r>
      <w:r>
        <w:rPr>
          <w:rFonts w:asciiTheme="minorBidi" w:hAnsiTheme="minorBidi" w:cs="Arial"/>
          <w:b/>
          <w:bCs/>
          <w:sz w:val="16"/>
          <w:szCs w:val="16"/>
          <w:rtl/>
        </w:rPr>
        <w:t>טור</w:t>
      </w:r>
      <w:r>
        <w:rPr>
          <w:rFonts w:asciiTheme="minorBidi" w:hAnsiTheme="minorBidi" w:cs="Arial"/>
          <w:sz w:val="16"/>
          <w:szCs w:val="16"/>
          <w:rtl/>
        </w:rPr>
        <w:t>. כ"כ הרי"ף ז"ל שם (ו.)</w:t>
      </w:r>
      <w:r>
        <w:rPr>
          <w:rFonts w:asciiTheme="minorBidi" w:hAnsiTheme="minorBidi"/>
          <w:sz w:val="16"/>
          <w:szCs w:val="16"/>
          <w:rtl/>
        </w:rPr>
        <w:t xml:space="preserve">, </w:t>
      </w:r>
      <w:r>
        <w:rPr>
          <w:rFonts w:asciiTheme="minorBidi" w:hAnsiTheme="minorBidi"/>
          <w:b/>
          <w:bCs/>
          <w:sz w:val="16"/>
          <w:szCs w:val="16"/>
          <w:rtl/>
        </w:rPr>
        <w:t>ב"י</w:t>
      </w:r>
      <w:r>
        <w:rPr>
          <w:rFonts w:asciiTheme="minorBidi" w:hAnsiTheme="minorBidi"/>
          <w:sz w:val="16"/>
          <w:szCs w:val="16"/>
          <w:rtl/>
        </w:rPr>
        <w:t xml:space="preserve">. </w:t>
      </w:r>
      <w:r>
        <w:rPr>
          <w:rFonts w:asciiTheme="minorBidi" w:hAnsiTheme="minorBidi"/>
          <w:color w:val="E36C0A" w:themeColor="accent6" w:themeShade="BF"/>
          <w:sz w:val="16"/>
          <w:szCs w:val="16"/>
          <w:rtl/>
        </w:rPr>
        <w:t>(וכ"פ בשו"ע)</w:t>
      </w:r>
      <w:r>
        <w:rPr>
          <w:rFonts w:asciiTheme="minorBidi" w:hAnsiTheme="minorBidi"/>
          <w:sz w:val="16"/>
          <w:szCs w:val="16"/>
          <w:rtl/>
        </w:rPr>
        <w:t>)</w:t>
      </w:r>
    </w:p>
    <w:p w14:paraId="601E0B64" w14:textId="77777777" w:rsidR="0095461D" w:rsidRDefault="0095461D" w:rsidP="0095461D">
      <w:pPr>
        <w:rPr>
          <w:rFonts w:asciiTheme="minorBidi" w:hAnsiTheme="minorBidi"/>
          <w:b/>
          <w:bCs/>
          <w:color w:val="000000"/>
          <w:sz w:val="28"/>
          <w:szCs w:val="28"/>
          <w:u w:val="single"/>
          <w:rtl/>
        </w:rPr>
      </w:pPr>
      <w:r>
        <w:rPr>
          <w:rFonts w:asciiTheme="minorBidi" w:hAnsiTheme="minorBidi"/>
          <w:b/>
          <w:bCs/>
          <w:color w:val="000000"/>
          <w:sz w:val="28"/>
          <w:szCs w:val="28"/>
          <w:u w:val="single"/>
          <w:rtl/>
        </w:rPr>
        <w:t>שו"ע:</w:t>
      </w:r>
    </w:p>
    <w:p w14:paraId="7BA7D34A" w14:textId="77777777" w:rsidR="0095461D" w:rsidRDefault="0095461D" w:rsidP="0095461D">
      <w:pPr>
        <w:rPr>
          <w:rFonts w:asciiTheme="minorBidi" w:hAnsiTheme="minorBidi"/>
          <w:color w:val="000000"/>
          <w:rtl/>
        </w:rPr>
      </w:pPr>
      <w:r>
        <w:rPr>
          <w:rFonts w:asciiTheme="minorBidi" w:hAnsiTheme="minorBidi"/>
          <w:rtl/>
        </w:rPr>
        <w:t>שיעור הכסף שמקדשין בו משקל חצי שעורה</w:t>
      </w:r>
      <w:r>
        <w:rPr>
          <w:rStyle w:val="a5"/>
          <w:rFonts w:asciiTheme="minorBidi" w:hAnsiTheme="minorBidi"/>
          <w:color w:val="000000"/>
          <w:rtl/>
        </w:rPr>
        <w:footnoteReference w:id="173"/>
      </w:r>
      <w:r>
        <w:rPr>
          <w:rFonts w:asciiTheme="minorBidi" w:hAnsiTheme="minorBidi"/>
          <w:rtl/>
        </w:rPr>
        <w:t xml:space="preserve"> כסף צרוף.</w:t>
      </w:r>
      <w:r>
        <w:rPr>
          <w:rFonts w:asciiTheme="minorBidi" w:hAnsiTheme="minorBidi"/>
          <w:color w:val="000000"/>
          <w:sz w:val="16"/>
          <w:szCs w:val="16"/>
          <w:rtl/>
        </w:rPr>
        <w:t xml:space="preserve"> </w:t>
      </w:r>
      <w:r>
        <w:rPr>
          <w:rFonts w:asciiTheme="minorBidi" w:hAnsiTheme="minorBidi"/>
          <w:color w:val="000000"/>
          <w:sz w:val="18"/>
          <w:szCs w:val="18"/>
          <w:rtl/>
        </w:rPr>
        <w:t>[הגה] עיין ביו"ד סי' רצ"ד סעיף ו' שיעור שוה פרוטה.</w:t>
      </w:r>
    </w:p>
    <w:p w14:paraId="7061C786" w14:textId="77777777" w:rsidR="0095461D" w:rsidRDefault="0095461D" w:rsidP="0095461D">
      <w:pPr>
        <w:rPr>
          <w:rFonts w:asciiTheme="minorBidi" w:hAnsiTheme="minorBidi"/>
          <w:u w:val="single"/>
          <w:rtl/>
        </w:rPr>
      </w:pPr>
      <w:r>
        <w:rPr>
          <w:rFonts w:asciiTheme="minorBidi" w:hAnsiTheme="minorBidi"/>
          <w:u w:val="single"/>
          <w:rtl/>
        </w:rPr>
        <w:t>ומה הדין אם קידש בפחות מכן:</w:t>
      </w:r>
    </w:p>
    <w:p w14:paraId="72305371" w14:textId="77777777" w:rsidR="0095461D" w:rsidRDefault="0095461D" w:rsidP="00AD24AD">
      <w:pPr>
        <w:pStyle w:val="a6"/>
        <w:numPr>
          <w:ilvl w:val="0"/>
          <w:numId w:val="143"/>
        </w:numPr>
        <w:rPr>
          <w:rFonts w:asciiTheme="minorBidi" w:hAnsiTheme="minorBidi"/>
          <w:rtl/>
        </w:rPr>
      </w:pPr>
      <w:r>
        <w:rPr>
          <w:rFonts w:asciiTheme="minorBidi" w:hAnsiTheme="minorBidi"/>
          <w:rtl/>
        </w:rPr>
        <w:t xml:space="preserve">ח"מ </w:t>
      </w:r>
      <w:r>
        <w:rPr>
          <w:rFonts w:asciiTheme="minorBidi" w:hAnsiTheme="minorBidi"/>
          <w:sz w:val="16"/>
          <w:szCs w:val="16"/>
          <w:rtl/>
        </w:rPr>
        <w:t>(סקכ"ג)</w:t>
      </w:r>
      <w:r>
        <w:rPr>
          <w:rFonts w:asciiTheme="minorBidi" w:hAnsiTheme="minorBidi"/>
          <w:rtl/>
        </w:rPr>
        <w:t xml:space="preserve">- </w:t>
      </w:r>
      <w:r>
        <w:rPr>
          <w:rFonts w:asciiTheme="minorBidi" w:hAnsiTheme="minorBidi" w:cs="Arial"/>
          <w:rtl/>
        </w:rPr>
        <w:t>היינו לענין קידושי וודאי אבל לענין קדושי ספק נתבאר לקמן סי' ל"א סי' ג'</w:t>
      </w:r>
      <w:r>
        <w:rPr>
          <w:rFonts w:asciiTheme="minorBidi" w:hAnsiTheme="minorBidi" w:cs="Arial"/>
          <w:sz w:val="16"/>
          <w:szCs w:val="16"/>
          <w:rtl/>
        </w:rPr>
        <w:t xml:space="preserve"> (וז"ל השו"ע שם-</w:t>
      </w:r>
      <w:r>
        <w:rPr>
          <w:rFonts w:asciiTheme="minorBidi" w:hAnsiTheme="minorBidi" w:cs="Arial"/>
          <w:rtl/>
        </w:rPr>
        <w:t xml:space="preserve"> </w:t>
      </w:r>
      <w:r>
        <w:rPr>
          <w:rFonts w:asciiTheme="minorBidi" w:hAnsiTheme="minorBidi"/>
          <w:sz w:val="16"/>
          <w:szCs w:val="16"/>
          <w:rtl/>
        </w:rPr>
        <w:t>קידש באוכל או בכלי וכיוצא בו ששוה פחות משוה פרוטה הרי זו מקודשת מספק שמא דבר זה שוה פרוטה במקום אחר)</w:t>
      </w:r>
      <w:r>
        <w:rPr>
          <w:rFonts w:asciiTheme="minorBidi" w:hAnsiTheme="minorBidi"/>
          <w:rtl/>
        </w:rPr>
        <w:t>.</w:t>
      </w:r>
    </w:p>
    <w:p w14:paraId="42FE0851" w14:textId="77777777" w:rsidR="0095461D" w:rsidRDefault="0095461D" w:rsidP="00AD24AD">
      <w:pPr>
        <w:pStyle w:val="a6"/>
        <w:numPr>
          <w:ilvl w:val="0"/>
          <w:numId w:val="143"/>
        </w:numPr>
        <w:rPr>
          <w:rFonts w:asciiTheme="minorBidi" w:hAnsiTheme="minorBidi"/>
        </w:rPr>
      </w:pPr>
      <w:r>
        <w:rPr>
          <w:rFonts w:asciiTheme="minorBidi" w:hAnsiTheme="minorBidi"/>
          <w:rtl/>
        </w:rPr>
        <w:t xml:space="preserve">המקנה </w:t>
      </w:r>
      <w:r>
        <w:rPr>
          <w:rFonts w:asciiTheme="minorBidi" w:hAnsiTheme="minorBidi"/>
          <w:sz w:val="16"/>
          <w:szCs w:val="16"/>
          <w:rtl/>
        </w:rPr>
        <w:t>(קו"א)</w:t>
      </w:r>
      <w:r>
        <w:rPr>
          <w:rFonts w:asciiTheme="minorBidi" w:hAnsiTheme="minorBidi"/>
          <w:rtl/>
        </w:rPr>
        <w:t>- אינה מקודשת אפילו אם הוא שוה פרוטה כיוצא בזה במקום אחר, דאינה פרוטה דמשה, אבל אם היא של נחושת או שאר שוה כסף לעולם הוי ספק קידושין, דשמא במדי שוה פרוטה דמשה, דהיינו שמא דבר זה שקידש בו הוא שוה חצי שעורה של כסף במדי.</w:t>
      </w:r>
      <w:bookmarkEnd w:id="2"/>
    </w:p>
    <w:p w14:paraId="60B886A1" w14:textId="77777777" w:rsidR="008B5380" w:rsidRPr="0095461D" w:rsidRDefault="008B5380" w:rsidP="008B5380">
      <w:pPr>
        <w:rPr>
          <w:rFonts w:asciiTheme="minorBidi" w:hAnsiTheme="minorBidi"/>
          <w:rtl/>
        </w:rPr>
      </w:pPr>
    </w:p>
    <w:p w14:paraId="2211BFB5" w14:textId="77777777" w:rsidR="008B5380" w:rsidRPr="00351B7D" w:rsidRDefault="008B5380" w:rsidP="008B5380">
      <w:pPr>
        <w:rPr>
          <w:rFonts w:asciiTheme="minorBidi" w:hAnsiTheme="minorBidi"/>
          <w:rtl/>
        </w:rPr>
      </w:pPr>
    </w:p>
    <w:p w14:paraId="1DF447D7" w14:textId="77777777" w:rsidR="008B5380" w:rsidRPr="00351B7D" w:rsidRDefault="008B5380" w:rsidP="008B5380">
      <w:pPr>
        <w:rPr>
          <w:rFonts w:asciiTheme="minorBidi" w:hAnsiTheme="minorBidi"/>
          <w:rtl/>
        </w:rPr>
      </w:pPr>
    </w:p>
    <w:p w14:paraId="26F5B51C" w14:textId="77777777" w:rsidR="00D77DA0" w:rsidRDefault="00D77DA0" w:rsidP="008B5380">
      <w:pPr>
        <w:pStyle w:val="1"/>
        <w:rPr>
          <w:rFonts w:asciiTheme="minorBidi" w:hAnsiTheme="minorBidi" w:cstheme="minorBidi"/>
          <w:rtl/>
        </w:rPr>
        <w:sectPr w:rsidR="00D77DA0" w:rsidSect="009430C6">
          <w:headerReference w:type="default" r:id="rId13"/>
          <w:footnotePr>
            <w:numRestart w:val="eachPage"/>
          </w:footnotePr>
          <w:pgSz w:w="11906" w:h="16838"/>
          <w:pgMar w:top="720" w:right="1134" w:bottom="720" w:left="1134" w:header="0" w:footer="0" w:gutter="0"/>
          <w:cols w:space="720"/>
          <w:bidi/>
          <w:rtlGutter/>
          <w:docGrid w:linePitch="360"/>
        </w:sectPr>
      </w:pPr>
    </w:p>
    <w:p w14:paraId="2C864D05" w14:textId="77777777" w:rsidR="00BF420E" w:rsidRDefault="00BF420E" w:rsidP="00BF420E">
      <w:pPr>
        <w:pStyle w:val="1"/>
        <w:rPr>
          <w:rFonts w:asciiTheme="minorBidi" w:hAnsiTheme="minorBidi" w:cstheme="minorBidi"/>
          <w:color w:val="auto"/>
        </w:rPr>
      </w:pPr>
      <w:r>
        <w:rPr>
          <w:rFonts w:asciiTheme="minorBidi" w:hAnsiTheme="minorBidi" w:cstheme="minorBidi"/>
          <w:rtl/>
        </w:rPr>
        <w:lastRenderedPageBreak/>
        <w:t xml:space="preserve">סימן כט: שצריך ליתן הכסף במתנה שלימה, ודין המקדש במשכון או במנה ונמצא חסר או רע, ובו י' סעיפים. </w:t>
      </w:r>
    </w:p>
    <w:p w14:paraId="37458E9C" w14:textId="77777777" w:rsidR="00BF420E" w:rsidRDefault="00BF420E" w:rsidP="00BF420E">
      <w:pPr>
        <w:pStyle w:val="2"/>
        <w:rPr>
          <w:rFonts w:cstheme="minorBidi"/>
          <w:color w:val="548DD4" w:themeColor="text2" w:themeTint="99"/>
          <w:rtl/>
        </w:rPr>
      </w:pPr>
      <w:r>
        <w:rPr>
          <w:rFonts w:cstheme="minorBidi"/>
          <w:rtl/>
        </w:rPr>
        <w:t>סעיף א: המקדש על מנת שתחזיר את הדבר שקידש בו.</w:t>
      </w:r>
    </w:p>
    <w:p w14:paraId="027CCFB1" w14:textId="77777777" w:rsidR="00BF420E" w:rsidRDefault="00BF420E" w:rsidP="00BF420E">
      <w:pPr>
        <w:rPr>
          <w:rFonts w:asciiTheme="minorBidi" w:hAnsiTheme="minorBidi"/>
          <w:rtl/>
        </w:rPr>
      </w:pPr>
      <w:r>
        <w:rPr>
          <w:rFonts w:asciiTheme="minorBidi" w:hAnsiTheme="minorBidi"/>
          <w:b/>
          <w:bCs/>
          <w:rtl/>
        </w:rPr>
        <w:t xml:space="preserve">קידושין </w:t>
      </w:r>
      <w:r>
        <w:rPr>
          <w:rFonts w:asciiTheme="minorBidi" w:hAnsiTheme="minorBidi"/>
          <w:b/>
          <w:bCs/>
          <w:sz w:val="16"/>
          <w:szCs w:val="16"/>
          <w:rtl/>
        </w:rPr>
        <w:t xml:space="preserve">(פ"ק) </w:t>
      </w:r>
      <w:r>
        <w:rPr>
          <w:rFonts w:asciiTheme="minorBidi" w:hAnsiTheme="minorBidi"/>
          <w:b/>
          <w:bCs/>
          <w:rtl/>
        </w:rPr>
        <w:t xml:space="preserve">ג ע"א: </w:t>
      </w:r>
      <w:r>
        <w:rPr>
          <w:rFonts w:asciiTheme="minorBidi" w:hAnsiTheme="minorBidi"/>
          <w:rtl/>
        </w:rPr>
        <w:t>חליפין איתנהו בפחות משוה פרוטה</w:t>
      </w:r>
      <w:r>
        <w:rPr>
          <w:rStyle w:val="a5"/>
          <w:rFonts w:asciiTheme="minorBidi" w:hAnsiTheme="minorBidi"/>
          <w:rtl/>
        </w:rPr>
        <w:footnoteReference w:id="174"/>
      </w:r>
      <w:r>
        <w:rPr>
          <w:rFonts w:asciiTheme="minorBidi" w:hAnsiTheme="minorBidi"/>
          <w:rtl/>
        </w:rPr>
        <w:t>, ואשה בפחות משוה פרוטה לא מקניא נפשה</w:t>
      </w:r>
      <w:r>
        <w:rPr>
          <w:rStyle w:val="a5"/>
          <w:rFonts w:asciiTheme="minorBidi" w:hAnsiTheme="minorBidi"/>
          <w:rtl/>
        </w:rPr>
        <w:footnoteReference w:id="175"/>
      </w:r>
      <w:r>
        <w:rPr>
          <w:rFonts w:asciiTheme="minorBidi" w:hAnsiTheme="minorBidi"/>
          <w:rtl/>
        </w:rPr>
        <w:t>.</w:t>
      </w:r>
    </w:p>
    <w:p w14:paraId="093864B0" w14:textId="77777777" w:rsidR="00BF420E" w:rsidRDefault="00BF420E" w:rsidP="00BF420E">
      <w:pPr>
        <w:rPr>
          <w:rFonts w:asciiTheme="minorBidi" w:hAnsiTheme="minorBidi"/>
          <w:u w:val="single"/>
          <w:rtl/>
        </w:rPr>
      </w:pPr>
      <w:r>
        <w:rPr>
          <w:rFonts w:asciiTheme="minorBidi" w:hAnsiTheme="minorBidi"/>
          <w:b/>
          <w:bCs/>
          <w:rtl/>
        </w:rPr>
        <w:t xml:space="preserve">קידושין </w:t>
      </w:r>
      <w:r>
        <w:rPr>
          <w:rFonts w:asciiTheme="minorBidi" w:hAnsiTheme="minorBidi"/>
          <w:b/>
          <w:bCs/>
          <w:sz w:val="16"/>
          <w:szCs w:val="16"/>
          <w:rtl/>
        </w:rPr>
        <w:t>(פ"ק)</w:t>
      </w:r>
      <w:r>
        <w:rPr>
          <w:rFonts w:asciiTheme="minorBidi" w:hAnsiTheme="minorBidi"/>
          <w:b/>
          <w:bCs/>
          <w:rtl/>
        </w:rPr>
        <w:t xml:space="preserve"> ו ע"ב: </w:t>
      </w:r>
      <w:r>
        <w:rPr>
          <w:rFonts w:asciiTheme="minorBidi" w:hAnsiTheme="minorBidi" w:cs="Arial"/>
          <w:u w:val="single"/>
          <w:rtl/>
        </w:rPr>
        <w:t>אמר רבא</w:t>
      </w:r>
      <w:r>
        <w:rPr>
          <w:rFonts w:asciiTheme="minorBidi" w:hAnsiTheme="minorBidi" w:cs="Arial"/>
          <w:rtl/>
        </w:rPr>
        <w:t xml:space="preserve">: הילך מנה על מנת שתחזירהו לי, במכר - לא קנה, באשה - אינה מקודשת, בפדיון הבן - אין בנו פדוי, בתרומה - יצא ידי נתינה, ואסור לעשות כן, מפני שנראה ככהן המסייע בבית הגרנות. מאי קסבר רבא? אי קסבר מתנה על מנת להחזיר שמה מתנה, אפילו כולהו נמי! ואי קסבר לא שמה מתנה, אפילו תרומה נמי לא! ועוד, הא רבא הוא דאמר מתנה על מנת להחזיר שמה מתנה, דאמר רבא: הילך אתרוג זה על מנת שתחזירהו לי, נטלו והחזירו - יצא, ואם לאו - לא יצא! </w:t>
      </w:r>
      <w:r>
        <w:rPr>
          <w:rFonts w:asciiTheme="minorBidi" w:hAnsiTheme="minorBidi" w:cs="Arial"/>
          <w:u w:val="single"/>
          <w:rtl/>
        </w:rPr>
        <w:t>אלא אמר רב אשי</w:t>
      </w:r>
      <w:r>
        <w:rPr>
          <w:rStyle w:val="a5"/>
          <w:rFonts w:asciiTheme="minorBidi" w:hAnsiTheme="minorBidi" w:cs="Arial"/>
          <w:u w:val="single"/>
          <w:rtl/>
        </w:rPr>
        <w:footnoteReference w:id="176"/>
      </w:r>
      <w:r>
        <w:rPr>
          <w:rFonts w:asciiTheme="minorBidi" w:hAnsiTheme="minorBidi" w:cs="Arial"/>
          <w:rtl/>
        </w:rPr>
        <w:t xml:space="preserve">: בכולהו קני, לבר מאשה, </w:t>
      </w:r>
      <w:r>
        <w:rPr>
          <w:rStyle w:val="a5"/>
          <w:rFonts w:asciiTheme="minorBidi" w:hAnsiTheme="minorBidi"/>
          <w:rtl/>
        </w:rPr>
        <w:footnoteReference w:id="177"/>
      </w:r>
      <w:r>
        <w:rPr>
          <w:rFonts w:asciiTheme="minorBidi" w:hAnsiTheme="minorBidi" w:cs="Arial"/>
          <w:rtl/>
        </w:rPr>
        <w:t>[לפי שאין] אשה נקנית בחליפין</w:t>
      </w:r>
      <w:r>
        <w:rPr>
          <w:rStyle w:val="a5"/>
          <w:rFonts w:asciiTheme="minorBidi" w:hAnsiTheme="minorBidi" w:cs="Arial"/>
          <w:rtl/>
        </w:rPr>
        <w:footnoteReference w:id="178"/>
      </w:r>
      <w:r>
        <w:rPr>
          <w:rFonts w:asciiTheme="minorBidi" w:hAnsiTheme="minorBidi" w:cs="Arial"/>
          <w:rtl/>
        </w:rPr>
        <w:t xml:space="preserve">. </w:t>
      </w:r>
      <w:r>
        <w:rPr>
          <w:rFonts w:asciiTheme="minorBidi" w:hAnsiTheme="minorBidi" w:cs="Arial"/>
          <w:u w:val="single"/>
          <w:rtl/>
        </w:rPr>
        <w:t>א"ל רב הונא מר בריה דרב נחמיה לרב אשי</w:t>
      </w:r>
      <w:r>
        <w:rPr>
          <w:rFonts w:asciiTheme="minorBidi" w:hAnsiTheme="minorBidi" w:cs="Arial"/>
          <w:rtl/>
        </w:rPr>
        <w:t>: הכי אמרינן משמיה דרבא כוותיך.</w:t>
      </w:r>
      <w:r>
        <w:rPr>
          <w:rFonts w:asciiTheme="minorBidi" w:hAnsiTheme="minorBidi" w:cs="Arial"/>
          <w:u w:val="single"/>
          <w:rtl/>
        </w:rPr>
        <w:t xml:space="preserve"> </w:t>
      </w:r>
    </w:p>
    <w:p w14:paraId="537B6DEF" w14:textId="77777777" w:rsidR="00BF420E" w:rsidRDefault="00BF420E" w:rsidP="00BF420E">
      <w:pPr>
        <w:rPr>
          <w:rFonts w:asciiTheme="minorBidi" w:hAnsiTheme="minorBidi"/>
          <w:color w:val="000000"/>
          <w:sz w:val="16"/>
          <w:szCs w:val="16"/>
          <w:u w:val="single"/>
          <w:rtl/>
        </w:rPr>
      </w:pPr>
      <w:r>
        <w:rPr>
          <w:u w:val="single"/>
          <w:rtl/>
        </w:rPr>
        <w:t>המקדש על מנת שתחזיר את הדבר שקידש בו:</w:t>
      </w:r>
    </w:p>
    <w:p w14:paraId="41354AEC" w14:textId="77777777" w:rsidR="00BF420E" w:rsidRDefault="00BF420E" w:rsidP="00AD24AD">
      <w:pPr>
        <w:pStyle w:val="a6"/>
        <w:numPr>
          <w:ilvl w:val="0"/>
          <w:numId w:val="158"/>
        </w:numPr>
        <w:rPr>
          <w:rFonts w:cs="Arial"/>
          <w:rtl/>
        </w:rPr>
      </w:pPr>
      <w:r>
        <w:rPr>
          <w:rFonts w:cs="Arial"/>
          <w:rtl/>
        </w:rPr>
        <w:t>טור- הכסף של הקדושין צריך שיתנהו לה במתנה גמורה. ואם נתנו לה ע"מ שתחזירהו לו - אינן קידושין</w:t>
      </w:r>
      <w:r>
        <w:rPr>
          <w:rStyle w:val="a5"/>
          <w:rFonts w:asciiTheme="minorBidi" w:hAnsiTheme="minorBidi"/>
          <w:rtl/>
        </w:rPr>
        <w:footnoteReference w:id="179"/>
      </w:r>
      <w:r>
        <w:rPr>
          <w:rFonts w:cs="Arial"/>
          <w:rtl/>
        </w:rPr>
        <w:t>, בין אם החזירתו או לא החזירתו.</w:t>
      </w:r>
    </w:p>
    <w:p w14:paraId="348819E0" w14:textId="77777777" w:rsidR="00BF420E" w:rsidRDefault="00BF420E" w:rsidP="00BF420E">
      <w:pPr>
        <w:ind w:left="360"/>
        <w:rPr>
          <w:rFonts w:asciiTheme="minorBidi" w:hAnsiTheme="minorBidi"/>
          <w:u w:val="dotted"/>
        </w:rPr>
      </w:pPr>
      <w:r>
        <w:rPr>
          <w:rFonts w:asciiTheme="minorBidi" w:hAnsiTheme="minorBidi"/>
          <w:u w:val="dotted"/>
          <w:rtl/>
        </w:rPr>
        <w:t>ומה הדין אם אמר לה "האמ"ל בההיא הנאה שאת נהנית באותו זמן":</w:t>
      </w:r>
    </w:p>
    <w:p w14:paraId="64556D8E" w14:textId="77777777" w:rsidR="00BF420E" w:rsidRDefault="00BF420E" w:rsidP="00AD24AD">
      <w:pPr>
        <w:pStyle w:val="a6"/>
        <w:numPr>
          <w:ilvl w:val="0"/>
          <w:numId w:val="159"/>
        </w:numPr>
        <w:rPr>
          <w:rFonts w:asciiTheme="minorBidi" w:hAnsiTheme="minorBidi"/>
          <w:rtl/>
        </w:rPr>
      </w:pPr>
      <w:r>
        <w:rPr>
          <w:rFonts w:asciiTheme="minorBidi" w:hAnsiTheme="minorBidi"/>
          <w:rtl/>
        </w:rPr>
        <w:t xml:space="preserve">רמב"ם </w:t>
      </w:r>
      <w:r>
        <w:rPr>
          <w:rFonts w:asciiTheme="minorBidi" w:hAnsiTheme="minorBidi"/>
          <w:sz w:val="16"/>
          <w:szCs w:val="16"/>
          <w:rtl/>
        </w:rPr>
        <w:t>(שם</w:t>
      </w:r>
      <w:r>
        <w:rPr>
          <w:rStyle w:val="a5"/>
          <w:rFonts w:asciiTheme="minorBidi" w:hAnsiTheme="minorBidi"/>
          <w:sz w:val="16"/>
          <w:szCs w:val="16"/>
          <w:rtl/>
        </w:rPr>
        <w:footnoteReference w:id="180"/>
      </w:r>
      <w:r>
        <w:rPr>
          <w:rFonts w:asciiTheme="minorBidi" w:hAnsiTheme="minorBidi"/>
          <w:sz w:val="16"/>
          <w:szCs w:val="16"/>
          <w:rtl/>
        </w:rPr>
        <w:t xml:space="preserve">) </w:t>
      </w:r>
      <w:r>
        <w:rPr>
          <w:rFonts w:asciiTheme="minorBidi" w:hAnsiTheme="minorBidi"/>
          <w:rtl/>
        </w:rPr>
        <w:t xml:space="preserve">ורי"ו </w:t>
      </w:r>
      <w:r>
        <w:rPr>
          <w:rFonts w:asciiTheme="minorBidi" w:hAnsiTheme="minorBidi"/>
          <w:sz w:val="16"/>
          <w:szCs w:val="16"/>
          <w:rtl/>
        </w:rPr>
        <w:t>(נכ"ב ח"ד)</w:t>
      </w:r>
      <w:r>
        <w:rPr>
          <w:rFonts w:asciiTheme="minorBidi" w:hAnsiTheme="minorBidi"/>
          <w:rtl/>
        </w:rPr>
        <w:t>- מקודשת</w:t>
      </w:r>
      <w:r>
        <w:rPr>
          <w:rStyle w:val="a5"/>
          <w:rFonts w:asciiTheme="minorBidi" w:hAnsiTheme="minorBidi"/>
          <w:rtl/>
        </w:rPr>
        <w:footnoteReference w:id="181"/>
      </w:r>
      <w:r>
        <w:rPr>
          <w:rFonts w:asciiTheme="minorBidi" w:hAnsiTheme="minorBidi"/>
          <w:rtl/>
        </w:rPr>
        <w:t xml:space="preserve">. </w:t>
      </w:r>
      <w:r>
        <w:rPr>
          <w:rFonts w:asciiTheme="minorBidi" w:hAnsiTheme="minorBidi"/>
          <w:color w:val="00B0F0"/>
          <w:rtl/>
        </w:rPr>
        <w:t>(וכ"כ הרמ"א)</w:t>
      </w:r>
      <w:r>
        <w:rPr>
          <w:rFonts w:asciiTheme="minorBidi" w:hAnsiTheme="minorBidi"/>
          <w:rtl/>
        </w:rPr>
        <w:t xml:space="preserve"> </w:t>
      </w:r>
    </w:p>
    <w:p w14:paraId="3C58CFDB" w14:textId="77777777" w:rsidR="00BF420E" w:rsidRDefault="00BF420E" w:rsidP="00AD24AD">
      <w:pPr>
        <w:pStyle w:val="a6"/>
        <w:numPr>
          <w:ilvl w:val="0"/>
          <w:numId w:val="159"/>
        </w:numPr>
        <w:rPr>
          <w:rFonts w:asciiTheme="minorBidi" w:hAnsiTheme="minorBidi"/>
          <w:rtl/>
        </w:rPr>
      </w:pPr>
      <w:r>
        <w:rPr>
          <w:rFonts w:asciiTheme="minorBidi" w:hAnsiTheme="minorBidi"/>
          <w:rtl/>
        </w:rPr>
        <w:t xml:space="preserve">(רב האי תוס' רשב"א רא"ש </w:t>
      </w:r>
      <w:r>
        <w:rPr>
          <w:rFonts w:asciiTheme="minorBidi" w:hAnsiTheme="minorBidi"/>
          <w:sz w:val="16"/>
          <w:szCs w:val="16"/>
          <w:rtl/>
        </w:rPr>
        <w:t>להב' הגר"א</w:t>
      </w:r>
      <w:r>
        <w:rPr>
          <w:rStyle w:val="a5"/>
          <w:rFonts w:asciiTheme="minorBidi" w:hAnsiTheme="minorBidi"/>
          <w:rtl/>
        </w:rPr>
        <w:footnoteReference w:id="182"/>
      </w:r>
      <w:r>
        <w:rPr>
          <w:rFonts w:asciiTheme="minorBidi" w:hAnsiTheme="minorBidi"/>
          <w:rtl/>
        </w:rPr>
        <w:t>) ויש מפרשים</w:t>
      </w:r>
      <w:r>
        <w:rPr>
          <w:rFonts w:asciiTheme="minorBidi" w:hAnsiTheme="minorBidi"/>
          <w:sz w:val="16"/>
          <w:szCs w:val="16"/>
          <w:rtl/>
        </w:rPr>
        <w:t xml:space="preserve"> (הביאם רי"ו [שם])</w:t>
      </w:r>
      <w:r>
        <w:rPr>
          <w:rFonts w:asciiTheme="minorBidi" w:hAnsiTheme="minorBidi"/>
          <w:rtl/>
        </w:rPr>
        <w:t>- אינה מקודשת.</w:t>
      </w:r>
    </w:p>
    <w:p w14:paraId="362AD449" w14:textId="77777777" w:rsidR="00BF420E" w:rsidRDefault="00BF420E" w:rsidP="00BF420E">
      <w:pPr>
        <w:ind w:left="360"/>
        <w:rPr>
          <w:rFonts w:asciiTheme="minorBidi" w:hAnsiTheme="minorBidi"/>
          <w:u w:val="dotted"/>
        </w:rPr>
      </w:pPr>
      <w:r>
        <w:rPr>
          <w:rFonts w:asciiTheme="minorBidi" w:hAnsiTheme="minorBidi"/>
          <w:u w:val="dotted"/>
          <w:rtl/>
        </w:rPr>
        <w:t>ומה הדין אם הסודר שווה פרוטה, ודעתה להתקדש לו בסודר עצמו, אך הוא הזכיר לשון חליפין:</w:t>
      </w:r>
    </w:p>
    <w:p w14:paraId="241EB230" w14:textId="77777777" w:rsidR="00BF420E" w:rsidRDefault="00BF420E" w:rsidP="00AD24AD">
      <w:pPr>
        <w:pStyle w:val="a6"/>
        <w:numPr>
          <w:ilvl w:val="0"/>
          <w:numId w:val="159"/>
        </w:numPr>
        <w:rPr>
          <w:rFonts w:asciiTheme="minorBidi" w:hAnsiTheme="minorBidi"/>
        </w:rPr>
      </w:pPr>
      <w:r>
        <w:rPr>
          <w:rFonts w:asciiTheme="minorBidi" w:hAnsiTheme="minorBidi"/>
          <w:rtl/>
        </w:rPr>
        <w:t>ריא"ז</w:t>
      </w:r>
      <w:r>
        <w:rPr>
          <w:rFonts w:asciiTheme="minorBidi" w:hAnsiTheme="minorBidi"/>
          <w:sz w:val="16"/>
          <w:szCs w:val="16"/>
          <w:rtl/>
        </w:rPr>
        <w:t xml:space="preserve"> (הביאו השלט"ג דף א. מדפה"ר אות ג)</w:t>
      </w:r>
      <w:r>
        <w:rPr>
          <w:rFonts w:asciiTheme="minorBidi" w:hAnsiTheme="minorBidi"/>
          <w:rtl/>
        </w:rPr>
        <w:t xml:space="preserve">- </w:t>
      </w:r>
      <w:r>
        <w:rPr>
          <w:rFonts w:asciiTheme="minorBidi" w:hAnsiTheme="minorBidi" w:cs="Arial"/>
          <w:rtl/>
        </w:rPr>
        <w:t>אע"פ שכל דבר נקנה בחליפין, והקנין הרי הוא כחליפין, שהלוקח נותן כנף סודרו למוכר וקונה בו כל מה שזה רוצה להקנות לו - האשה אינה נקנית בכך שאין האשה נקנית בחליפין ואע"פ שיש בהן שוה פרוטה, כדברי המורה (רש"י ג. ד"ה לא מקניא). ומז"ה אומר (פסקי הרי"ד עמ' רסג) שאם דעת האשה הוא להתקדש בתפישת הקנין לבד, שהוא כנף בגדו ויש בו שוה פרוטה - הרי זו מקודשת, שהרשות בידה לפסוק כנף בגדו ולעכבו בידה אם תרצה, ולא אמרו שאין האשה נקנית בחליפין אלא כשדעתה להתקדש במנה ונותן לה קנין כדי לקיים הקדושין והוא יתחייב לה המנה</w:t>
      </w:r>
      <w:r>
        <w:rPr>
          <w:rStyle w:val="a5"/>
          <w:rFonts w:asciiTheme="minorBidi" w:hAnsiTheme="minorBidi"/>
          <w:color w:val="000000"/>
          <w:rtl/>
        </w:rPr>
        <w:footnoteReference w:id="183"/>
      </w:r>
      <w:r>
        <w:rPr>
          <w:rFonts w:asciiTheme="minorBidi" w:hAnsiTheme="minorBidi" w:cs="Arial"/>
          <w:rtl/>
        </w:rPr>
        <w:t xml:space="preserve">, כמו שביאר מז"ה. </w:t>
      </w:r>
      <w:r>
        <w:rPr>
          <w:rFonts w:asciiTheme="minorBidi" w:hAnsiTheme="minorBidi" w:cs="Arial"/>
          <w:rtl/>
        </w:rPr>
        <w:lastRenderedPageBreak/>
        <w:t>וכדברי המורה נראה לי, שאע"פ שלא היה דעתה להתקדש אלא בקנין הסודר, הואיל והזכיר לשון חליפין או שאמר תיתפשי לי קנין להתקדש לי - אינה מקודשת</w:t>
      </w:r>
      <w:r>
        <w:rPr>
          <w:rStyle w:val="a5"/>
          <w:rFonts w:asciiTheme="minorBidi" w:hAnsiTheme="minorBidi" w:cs="Arial"/>
          <w:rtl/>
        </w:rPr>
        <w:footnoteReference w:id="184"/>
      </w:r>
      <w:r>
        <w:rPr>
          <w:rFonts w:asciiTheme="minorBidi" w:hAnsiTheme="minorBidi" w:cs="Arial"/>
          <w:rtl/>
        </w:rPr>
        <w:t>, כמבואר בקונטרס הראיות</w:t>
      </w:r>
      <w:r>
        <w:rPr>
          <w:rFonts w:asciiTheme="minorBidi" w:hAnsiTheme="minorBidi"/>
          <w:rtl/>
        </w:rPr>
        <w:t>.</w:t>
      </w:r>
    </w:p>
    <w:p w14:paraId="48A6A1B8" w14:textId="77777777" w:rsidR="00BF420E" w:rsidRDefault="00BF420E" w:rsidP="00BF420E">
      <w:pPr>
        <w:rPr>
          <w:rFonts w:cs="Arial"/>
          <w:rtl/>
        </w:rPr>
      </w:pPr>
      <w:r>
        <w:rPr>
          <w:u w:val="single"/>
          <w:rtl/>
        </w:rPr>
        <w:t>המקדש במתנה שקיבל על מנת להחזיר</w:t>
      </w:r>
      <w:r>
        <w:rPr>
          <w:rFonts w:cs="Arial"/>
          <w:u w:val="single"/>
          <w:rtl/>
        </w:rPr>
        <w:t>:</w:t>
      </w:r>
      <w:r>
        <w:rPr>
          <w:rFonts w:cs="Arial"/>
          <w:sz w:val="16"/>
          <w:szCs w:val="16"/>
          <w:rtl/>
        </w:rPr>
        <w:t xml:space="preserve"> (דרכ"מ אות א)</w:t>
      </w:r>
      <w:r>
        <w:rPr>
          <w:rFonts w:cs="Arial"/>
          <w:u w:val="single"/>
          <w:rtl/>
        </w:rPr>
        <w:t xml:space="preserve"> </w:t>
      </w:r>
    </w:p>
    <w:p w14:paraId="3B96F838" w14:textId="77777777" w:rsidR="00BF420E" w:rsidRDefault="00BF420E" w:rsidP="00AD24AD">
      <w:pPr>
        <w:pStyle w:val="a6"/>
        <w:numPr>
          <w:ilvl w:val="0"/>
          <w:numId w:val="160"/>
        </w:numPr>
        <w:rPr>
          <w:rtl/>
        </w:rPr>
      </w:pPr>
      <w:r>
        <w:rPr>
          <w:rFonts w:cs="Arial"/>
          <w:rtl/>
        </w:rPr>
        <w:t>ה"ר אביגדור הכהן</w:t>
      </w:r>
      <w:r>
        <w:rPr>
          <w:rFonts w:cs="Arial"/>
          <w:sz w:val="16"/>
          <w:szCs w:val="16"/>
          <w:rtl/>
        </w:rPr>
        <w:t xml:space="preserve"> (כ"כ הרא"ש בשמו [בתשו' שם])</w:t>
      </w:r>
      <w:r>
        <w:rPr>
          <w:rFonts w:cs="Arial"/>
          <w:rtl/>
        </w:rPr>
        <w:t xml:space="preserve"> רא"ש </w:t>
      </w:r>
      <w:r>
        <w:rPr>
          <w:rFonts w:cs="Arial"/>
          <w:sz w:val="16"/>
          <w:szCs w:val="16"/>
          <w:rtl/>
        </w:rPr>
        <w:t>(פ"ק דקידושין סי' כ, ובשו"ת כלל לה סי' ב)</w:t>
      </w:r>
      <w:r>
        <w:rPr>
          <w:rFonts w:cs="Arial"/>
          <w:rtl/>
        </w:rPr>
        <w:t xml:space="preserve"> וטור- ובענין מתנה על מנת להחזיר קבלתי ממורי מאישפירא דדוקא קידושין דמטא ליד האשה על מנת להחזיר לא הוו קידושין, דדמי לחליפין. אבל אם המקדש השאיל טבעת על מנת להחזיר, והלך וקדש בו אשה סתם - מקודשת, דכל האומר על מנת כאלו אומר מעכשיו דמי והויא מתנה, וכי יהיב איהו, לאו על מנת להחזיר יהיב לה. ולא דמי לחליפין אע"ג דצריכה להחזיר כדי לקיים תנאו, יחזור ויקנה ממנה ויחזור ויקיים תנאיה. ועוד היה אומר מורי ז"ל דאם נתנה האשה החפץ לאיש על מנת להחזיר עד שלשים יום, וקדשה בחפץ זה תוך שלשים יום - הרי זו מקודשת ומוחזר. ואפילו לא אמרה על מנת שתחזירהו, מידי דחזי ליה הוא.</w:t>
      </w:r>
      <w:r>
        <w:rPr>
          <w:rFonts w:asciiTheme="minorBidi" w:hAnsiTheme="minorBidi" w:cs="Arial"/>
          <w:rtl/>
        </w:rPr>
        <w:t xml:space="preserve"> ועל דרך זו מצאנו שהאשה מתקדשת לפעמים בפרה דידה</w:t>
      </w:r>
      <w:r>
        <w:rPr>
          <w:rFonts w:asciiTheme="minorBidi" w:hAnsiTheme="minorBidi" w:cs="Arial"/>
          <w:sz w:val="16"/>
          <w:szCs w:val="16"/>
          <w:rtl/>
        </w:rPr>
        <w:t xml:space="preserve"> (ל' הרא"ש בשם הרב אביגדור)</w:t>
      </w:r>
      <w:r>
        <w:rPr>
          <w:rFonts w:asciiTheme="minorBidi" w:hAnsiTheme="minorBidi" w:cs="Arial"/>
          <w:rtl/>
        </w:rPr>
        <w:t xml:space="preserve">. </w:t>
      </w:r>
      <w:r>
        <w:rPr>
          <w:color w:val="E36C0A" w:themeColor="accent6" w:themeShade="BF"/>
          <w:rtl/>
        </w:rPr>
        <w:t>(וכ"פ בשו"ע</w:t>
      </w:r>
      <w:r>
        <w:rPr>
          <w:rFonts w:cs="Arial"/>
          <w:sz w:val="16"/>
          <w:szCs w:val="16"/>
          <w:rtl/>
        </w:rPr>
        <w:t xml:space="preserve"> [בסי' כח ס"כ]</w:t>
      </w:r>
      <w:r>
        <w:rPr>
          <w:color w:val="E36C0A" w:themeColor="accent6" w:themeShade="BF"/>
          <w:rtl/>
        </w:rPr>
        <w:t>)</w:t>
      </w:r>
      <w:r>
        <w:rPr>
          <w:rFonts w:asciiTheme="minorBidi" w:hAnsiTheme="minorBidi"/>
          <w:color w:val="00B0F0"/>
          <w:rtl/>
        </w:rPr>
        <w:t xml:space="preserve"> (וכ"פ הרמ"א)</w:t>
      </w:r>
    </w:p>
    <w:p w14:paraId="29BD5729" w14:textId="77777777" w:rsidR="00BF420E" w:rsidRDefault="00BF420E" w:rsidP="00BF420E">
      <w:pPr>
        <w:rPr>
          <w:rFonts w:asciiTheme="minorBidi" w:hAnsiTheme="minorBidi"/>
          <w:b/>
          <w:bCs/>
          <w:color w:val="000000"/>
          <w:sz w:val="28"/>
          <w:szCs w:val="28"/>
          <w:u w:val="single"/>
        </w:rPr>
      </w:pPr>
      <w:r>
        <w:rPr>
          <w:rFonts w:asciiTheme="minorBidi" w:hAnsiTheme="minorBidi"/>
          <w:b/>
          <w:bCs/>
          <w:color w:val="000000"/>
          <w:sz w:val="28"/>
          <w:szCs w:val="28"/>
          <w:u w:val="single"/>
          <w:rtl/>
        </w:rPr>
        <w:t>שו"ע:</w:t>
      </w:r>
    </w:p>
    <w:p w14:paraId="5FC57910" w14:textId="77777777" w:rsidR="00BF420E" w:rsidRDefault="00BF420E" w:rsidP="00BF420E">
      <w:pPr>
        <w:rPr>
          <w:rFonts w:asciiTheme="minorBidi" w:hAnsiTheme="minorBidi"/>
          <w:color w:val="000000"/>
          <w:rtl/>
        </w:rPr>
      </w:pPr>
      <w:r>
        <w:rPr>
          <w:rFonts w:asciiTheme="minorBidi" w:hAnsiTheme="minorBidi"/>
          <w:rtl/>
        </w:rPr>
        <w:t>האומר לאשה: הרי את מקודשת לי בדינר זה על מנת שתחזיריהו לי</w:t>
      </w:r>
      <w:r>
        <w:rPr>
          <w:rStyle w:val="a5"/>
          <w:rFonts w:asciiTheme="minorBidi" w:hAnsiTheme="minorBidi"/>
          <w:rtl/>
        </w:rPr>
        <w:footnoteReference w:id="185"/>
      </w:r>
      <w:r>
        <w:rPr>
          <w:rFonts w:asciiTheme="minorBidi" w:hAnsiTheme="minorBidi"/>
          <w:rtl/>
        </w:rPr>
        <w:t>, אינה מקודשת</w:t>
      </w:r>
      <w:r>
        <w:rPr>
          <w:rStyle w:val="a5"/>
          <w:rFonts w:asciiTheme="minorBidi" w:hAnsiTheme="minorBidi"/>
          <w:color w:val="000000"/>
          <w:rtl/>
        </w:rPr>
        <w:footnoteReference w:id="186"/>
      </w:r>
      <w:r>
        <w:rPr>
          <w:rFonts w:asciiTheme="minorBidi" w:hAnsiTheme="minorBidi"/>
          <w:color w:val="000000"/>
          <w:rtl/>
        </w:rPr>
        <w:t>.</w:t>
      </w:r>
      <w:r>
        <w:rPr>
          <w:rFonts w:asciiTheme="minorBidi" w:hAnsiTheme="minorBidi"/>
          <w:color w:val="000000"/>
          <w:sz w:val="18"/>
          <w:szCs w:val="18"/>
          <w:rtl/>
        </w:rPr>
        <w:t xml:space="preserve"> הגה: אבל האשה שנתנה לאחד מתנה על מנת להחזיר</w:t>
      </w:r>
      <w:r>
        <w:rPr>
          <w:rStyle w:val="a5"/>
          <w:rFonts w:asciiTheme="minorBidi" w:hAnsiTheme="minorBidi"/>
          <w:color w:val="000000"/>
          <w:sz w:val="18"/>
          <w:szCs w:val="18"/>
          <w:rtl/>
        </w:rPr>
        <w:footnoteReference w:id="187"/>
      </w:r>
      <w:r>
        <w:rPr>
          <w:rFonts w:asciiTheme="minorBidi" w:hAnsiTheme="minorBidi"/>
          <w:color w:val="000000"/>
          <w:sz w:val="18"/>
          <w:szCs w:val="18"/>
          <w:rtl/>
        </w:rPr>
        <w:t xml:space="preserve"> לה לאחר שלשים יום כדי לקדשה בה תוך שלשים</w:t>
      </w:r>
      <w:r>
        <w:rPr>
          <w:rStyle w:val="a5"/>
          <w:rFonts w:asciiTheme="minorBidi" w:hAnsiTheme="minorBidi"/>
          <w:color w:val="000000"/>
          <w:sz w:val="18"/>
          <w:szCs w:val="18"/>
          <w:rtl/>
        </w:rPr>
        <w:footnoteReference w:id="188"/>
      </w:r>
      <w:r>
        <w:rPr>
          <w:rFonts w:asciiTheme="minorBidi" w:hAnsiTheme="minorBidi"/>
          <w:color w:val="000000"/>
          <w:sz w:val="18"/>
          <w:szCs w:val="18"/>
          <w:rtl/>
        </w:rPr>
        <w:t>, ונתן לה תוך שלשים לקידושין, הוי מקודשת</w:t>
      </w:r>
      <w:r>
        <w:rPr>
          <w:rFonts w:asciiTheme="minorBidi" w:hAnsiTheme="minorBidi"/>
          <w:color w:val="000000"/>
          <w:sz w:val="16"/>
          <w:szCs w:val="16"/>
          <w:rtl/>
        </w:rPr>
        <w:t xml:space="preserve"> (רא"ש)</w:t>
      </w:r>
      <w:r>
        <w:rPr>
          <w:rFonts w:asciiTheme="minorBidi" w:hAnsiTheme="minorBidi"/>
          <w:color w:val="000000"/>
          <w:sz w:val="18"/>
          <w:szCs w:val="18"/>
          <w:rtl/>
        </w:rPr>
        <w:t>. י"א דאם נתן לה מתנה על מנת להחזיר ואמר לה: בהנאה זו שאת נהנית תוך הזמן הרי את מקודשת לי, הוי קידושין</w:t>
      </w:r>
      <w:r>
        <w:rPr>
          <w:rStyle w:val="a5"/>
          <w:rFonts w:asciiTheme="minorBidi" w:hAnsiTheme="minorBidi"/>
          <w:color w:val="000000"/>
          <w:sz w:val="18"/>
          <w:szCs w:val="18"/>
          <w:rtl/>
        </w:rPr>
        <w:footnoteReference w:id="189"/>
      </w:r>
      <w:r>
        <w:rPr>
          <w:rFonts w:asciiTheme="minorBidi" w:hAnsiTheme="minorBidi"/>
          <w:color w:val="000000"/>
          <w:sz w:val="18"/>
          <w:szCs w:val="18"/>
          <w:rtl/>
        </w:rPr>
        <w:t xml:space="preserve"> </w:t>
      </w:r>
      <w:r>
        <w:rPr>
          <w:rFonts w:asciiTheme="minorBidi" w:hAnsiTheme="minorBidi"/>
          <w:color w:val="000000"/>
          <w:sz w:val="16"/>
          <w:szCs w:val="16"/>
          <w:rtl/>
        </w:rPr>
        <w:t>(רי"ו)</w:t>
      </w:r>
      <w:r>
        <w:rPr>
          <w:rFonts w:asciiTheme="minorBidi" w:hAnsiTheme="minorBidi"/>
          <w:color w:val="000000"/>
          <w:sz w:val="18"/>
          <w:szCs w:val="18"/>
          <w:rtl/>
        </w:rPr>
        <w:t>.</w:t>
      </w:r>
      <w:r>
        <w:rPr>
          <w:rFonts w:asciiTheme="minorBidi" w:hAnsiTheme="minorBidi"/>
          <w:color w:val="000000"/>
          <w:sz w:val="16"/>
          <w:szCs w:val="16"/>
          <w:rtl/>
        </w:rPr>
        <w:t xml:space="preserve"> </w:t>
      </w:r>
    </w:p>
    <w:p w14:paraId="35C24B5B" w14:textId="77777777" w:rsidR="00BF420E" w:rsidRDefault="00BF420E" w:rsidP="00BF420E">
      <w:pPr>
        <w:rPr>
          <w:rFonts w:asciiTheme="minorBidi" w:hAnsiTheme="minorBidi"/>
          <w:color w:val="000000"/>
          <w:u w:val="single"/>
          <w:rtl/>
        </w:rPr>
      </w:pPr>
      <w:r>
        <w:rPr>
          <w:rFonts w:asciiTheme="minorBidi" w:hAnsiTheme="minorBidi"/>
          <w:u w:val="single"/>
          <w:rtl/>
        </w:rPr>
        <w:t>האם מדובר שכפל את התנאי</w:t>
      </w:r>
      <w:r>
        <w:rPr>
          <w:rStyle w:val="a5"/>
          <w:rFonts w:asciiTheme="minorBidi" w:hAnsiTheme="minorBidi"/>
          <w:u w:val="single"/>
          <w:rtl/>
        </w:rPr>
        <w:footnoteReference w:id="190"/>
      </w:r>
      <w:r>
        <w:rPr>
          <w:rFonts w:asciiTheme="minorBidi" w:hAnsiTheme="minorBidi"/>
          <w:color w:val="000000"/>
          <w:sz w:val="16"/>
          <w:szCs w:val="16"/>
          <w:u w:val="single"/>
          <w:rtl/>
        </w:rPr>
        <w:t xml:space="preserve"> (הרי את מקודשת ע"מ שתחזיריהו לי, ואם לאו...)</w:t>
      </w:r>
      <w:r>
        <w:rPr>
          <w:rFonts w:asciiTheme="minorBidi" w:hAnsiTheme="minorBidi"/>
          <w:color w:val="000000"/>
          <w:u w:val="single"/>
          <w:rtl/>
        </w:rPr>
        <w:t>:</w:t>
      </w:r>
    </w:p>
    <w:p w14:paraId="79D1B527" w14:textId="77777777" w:rsidR="00BF420E" w:rsidRDefault="00BF420E" w:rsidP="00AD24AD">
      <w:pPr>
        <w:pStyle w:val="a6"/>
        <w:numPr>
          <w:ilvl w:val="0"/>
          <w:numId w:val="145"/>
        </w:numPr>
        <w:rPr>
          <w:rFonts w:asciiTheme="minorBidi" w:hAnsiTheme="minorBidi"/>
          <w:rtl/>
        </w:rPr>
      </w:pPr>
      <w:r>
        <w:rPr>
          <w:rFonts w:asciiTheme="minorBidi" w:hAnsiTheme="minorBidi"/>
          <w:color w:val="000000"/>
          <w:rtl/>
        </w:rPr>
        <w:t xml:space="preserve">(רא"ש </w:t>
      </w:r>
      <w:r>
        <w:rPr>
          <w:rFonts w:asciiTheme="minorBidi" w:hAnsiTheme="minorBidi"/>
          <w:color w:val="000000"/>
          <w:sz w:val="16"/>
          <w:szCs w:val="16"/>
          <w:rtl/>
        </w:rPr>
        <w:t>להב' ב"ש</w:t>
      </w:r>
      <w:r>
        <w:rPr>
          <w:rFonts w:asciiTheme="minorBidi" w:hAnsiTheme="minorBidi"/>
          <w:rtl/>
        </w:rPr>
        <w:t>) ב"ח באה"ט ונח"צ</w:t>
      </w:r>
      <w:r>
        <w:rPr>
          <w:rStyle w:val="a5"/>
          <w:rFonts w:asciiTheme="minorBidi" w:hAnsiTheme="minorBidi"/>
          <w:color w:val="000000"/>
          <w:rtl/>
        </w:rPr>
        <w:footnoteReference w:id="191"/>
      </w:r>
      <w:r>
        <w:rPr>
          <w:rFonts w:asciiTheme="minorBidi" w:hAnsiTheme="minorBidi"/>
          <w:rtl/>
        </w:rPr>
        <w:t>- איירי בכפל התנאי, דאל"כ התנאי בטל והמעשה קיים.</w:t>
      </w:r>
    </w:p>
    <w:p w14:paraId="7D1F83DD" w14:textId="77777777" w:rsidR="00BF420E" w:rsidRDefault="00BF420E" w:rsidP="00AD24AD">
      <w:pPr>
        <w:pStyle w:val="a6"/>
        <w:numPr>
          <w:ilvl w:val="0"/>
          <w:numId w:val="145"/>
        </w:numPr>
        <w:rPr>
          <w:rFonts w:asciiTheme="minorBidi" w:hAnsiTheme="minorBidi"/>
        </w:rPr>
      </w:pPr>
      <w:r>
        <w:rPr>
          <w:rFonts w:asciiTheme="minorBidi" w:hAnsiTheme="minorBidi"/>
          <w:color w:val="000000"/>
          <w:rtl/>
        </w:rPr>
        <w:t xml:space="preserve">(תוס' </w:t>
      </w:r>
      <w:r>
        <w:rPr>
          <w:rFonts w:asciiTheme="minorBidi" w:hAnsiTheme="minorBidi"/>
          <w:color w:val="000000"/>
          <w:sz w:val="14"/>
          <w:szCs w:val="14"/>
          <w:rtl/>
        </w:rPr>
        <w:t xml:space="preserve">[קידושין ו: ד"ה לא] </w:t>
      </w:r>
      <w:r>
        <w:rPr>
          <w:rFonts w:asciiTheme="minorBidi" w:hAnsiTheme="minorBidi"/>
          <w:sz w:val="16"/>
          <w:szCs w:val="16"/>
          <w:rtl/>
        </w:rPr>
        <w:t>להב' ב"ש</w:t>
      </w:r>
      <w:r>
        <w:rPr>
          <w:rFonts w:asciiTheme="minorBidi" w:hAnsiTheme="minorBidi"/>
          <w:color w:val="000000"/>
          <w:sz w:val="14"/>
          <w:szCs w:val="14"/>
          <w:rtl/>
        </w:rPr>
        <w:t xml:space="preserve"> [סק"א]</w:t>
      </w:r>
      <w:r>
        <w:rPr>
          <w:rFonts w:asciiTheme="minorBidi" w:hAnsiTheme="minorBidi"/>
          <w:rtl/>
        </w:rPr>
        <w:t xml:space="preserve">) ובית הילל- מדובר שלא כפל, ואעפ"כ אינה מקודשת.  </w:t>
      </w:r>
    </w:p>
    <w:p w14:paraId="3D12A84D" w14:textId="77777777" w:rsidR="00BF420E" w:rsidRDefault="00BF420E" w:rsidP="00BF420E">
      <w:pPr>
        <w:rPr>
          <w:rFonts w:asciiTheme="minorBidi" w:hAnsiTheme="minorBidi"/>
          <w:color w:val="000000"/>
          <w:sz w:val="16"/>
          <w:szCs w:val="16"/>
        </w:rPr>
      </w:pPr>
      <w:r>
        <w:rPr>
          <w:rFonts w:asciiTheme="minorBidi" w:hAnsiTheme="minorBidi"/>
          <w:u w:val="single"/>
          <w:rtl/>
        </w:rPr>
        <w:t>אשה שנתנה לאדם חשוב מתנה ע"מ להחזיר:</w:t>
      </w:r>
      <w:r>
        <w:rPr>
          <w:rFonts w:asciiTheme="minorBidi" w:hAnsiTheme="minorBidi"/>
          <w:color w:val="000000"/>
          <w:sz w:val="16"/>
          <w:szCs w:val="16"/>
          <w:rtl/>
        </w:rPr>
        <w:t xml:space="preserve">  (פת"ש סק"א)</w:t>
      </w:r>
    </w:p>
    <w:p w14:paraId="0FCF64EC" w14:textId="77777777" w:rsidR="00BF420E" w:rsidRDefault="00BF420E" w:rsidP="00AD24AD">
      <w:pPr>
        <w:pStyle w:val="a6"/>
        <w:numPr>
          <w:ilvl w:val="0"/>
          <w:numId w:val="161"/>
        </w:numPr>
        <w:rPr>
          <w:rFonts w:asciiTheme="minorBidi" w:hAnsiTheme="minorBidi"/>
          <w:rtl/>
        </w:rPr>
      </w:pPr>
      <w:r>
        <w:rPr>
          <w:rFonts w:asciiTheme="minorBidi" w:hAnsiTheme="minorBidi"/>
          <w:color w:val="000000"/>
          <w:rtl/>
        </w:rPr>
        <w:t xml:space="preserve">שעה"מ </w:t>
      </w:r>
      <w:r>
        <w:rPr>
          <w:rFonts w:asciiTheme="minorBidi" w:hAnsiTheme="minorBidi"/>
          <w:color w:val="000000"/>
          <w:sz w:val="16"/>
          <w:szCs w:val="16"/>
          <w:rtl/>
        </w:rPr>
        <w:t>(פ"ה מה"א דין כ"ד)</w:t>
      </w:r>
      <w:r>
        <w:rPr>
          <w:rFonts w:asciiTheme="minorBidi" w:hAnsiTheme="minorBidi"/>
          <w:rtl/>
        </w:rPr>
        <w:t>- מידי ספק לא נפיק</w:t>
      </w:r>
      <w:r>
        <w:rPr>
          <w:rStyle w:val="a5"/>
          <w:rFonts w:asciiTheme="minorBidi" w:hAnsiTheme="minorBidi"/>
          <w:color w:val="000000"/>
          <w:rtl/>
        </w:rPr>
        <w:footnoteReference w:id="192"/>
      </w:r>
      <w:r>
        <w:rPr>
          <w:rFonts w:asciiTheme="minorBidi" w:hAnsiTheme="minorBidi"/>
          <w:color w:val="000000"/>
          <w:rtl/>
        </w:rPr>
        <w:t>.</w:t>
      </w:r>
    </w:p>
    <w:p w14:paraId="225F6822" w14:textId="77777777" w:rsidR="00BF420E" w:rsidRDefault="00BF420E" w:rsidP="00BF420E">
      <w:pPr>
        <w:rPr>
          <w:rFonts w:asciiTheme="minorBidi" w:hAnsiTheme="minorBidi"/>
          <w:u w:val="single"/>
        </w:rPr>
      </w:pPr>
      <w:r>
        <w:rPr>
          <w:rFonts w:asciiTheme="minorBidi" w:hAnsiTheme="minorBidi"/>
          <w:u w:val="single"/>
          <w:rtl/>
        </w:rPr>
        <w:t>האומר "בשכר קישוט תכשיט זה התקדשי לי":</w:t>
      </w:r>
      <w:r>
        <w:rPr>
          <w:rFonts w:asciiTheme="minorBidi" w:hAnsiTheme="minorBidi"/>
          <w:color w:val="000000"/>
          <w:sz w:val="16"/>
          <w:szCs w:val="16"/>
          <w:rtl/>
        </w:rPr>
        <w:t xml:space="preserve">  (פת"ש סק"ד)</w:t>
      </w:r>
    </w:p>
    <w:p w14:paraId="412AB53F" w14:textId="77777777" w:rsidR="00BF420E" w:rsidRDefault="00BF420E" w:rsidP="00AD24AD">
      <w:pPr>
        <w:pStyle w:val="a6"/>
        <w:numPr>
          <w:ilvl w:val="0"/>
          <w:numId w:val="162"/>
        </w:numPr>
        <w:rPr>
          <w:rFonts w:asciiTheme="minorBidi" w:hAnsiTheme="minorBidi"/>
          <w:rtl/>
        </w:rPr>
      </w:pPr>
      <w:r>
        <w:rPr>
          <w:rFonts w:asciiTheme="minorBidi" w:hAnsiTheme="minorBidi"/>
          <w:rtl/>
        </w:rPr>
        <w:t xml:space="preserve">קהילות יעקב </w:t>
      </w:r>
      <w:r>
        <w:rPr>
          <w:rFonts w:asciiTheme="minorBidi" w:hAnsiTheme="minorBidi"/>
          <w:sz w:val="16"/>
          <w:szCs w:val="16"/>
          <w:rtl/>
        </w:rPr>
        <w:t>(ד"ה י"א)</w:t>
      </w:r>
      <w:r>
        <w:rPr>
          <w:rFonts w:asciiTheme="minorBidi" w:hAnsiTheme="minorBidi"/>
          <w:rtl/>
        </w:rPr>
        <w:t xml:space="preserve">- </w:t>
      </w:r>
      <w:r>
        <w:rPr>
          <w:rFonts w:asciiTheme="minorBidi" w:hAnsiTheme="minorBidi" w:cs="Arial"/>
          <w:rtl/>
        </w:rPr>
        <w:t xml:space="preserve">בס' המקנה כתב דאם אמר "בשכר הקישוט" - אינה מקודשת, דבשכירות כלים שייך ג"כ ישנה לשכירות מתחילה ועד סוף, והוי כמלוה ע"ש. ודין זה הוא אמת דבשכר שמוש משמעות לשונו הוא בהשכר שיגיע לו לשלם אחר שתשמש, ובשכר זה שתתחייב לו תהא מקודשת, והשכר הוא מלוה. אמנם מה שהצריך בס' המקנה שיאמר לה "בהאי הנאה מה שהיתה צריכה לפייס לאחד וליתן לו פרוטה שיבקש ממנו שיתן לה תכשיט זה להתקשט בו זמן מה", לפע"ד נראה דכשאמר לה "בהנאת קישוט" גם כן מקודשת כיון </w:t>
      </w:r>
      <w:r>
        <w:rPr>
          <w:rFonts w:asciiTheme="minorBidi" w:hAnsiTheme="minorBidi" w:cs="Arial"/>
          <w:rtl/>
        </w:rPr>
        <w:lastRenderedPageBreak/>
        <w:t>דקונה החפץ במשיכה זו מהמקדש שיהיה החפץ משועבד לה לשמש בו, ואין יכול לחזור בו, נתינת כסף ממש הוא, ול"ד לפועל שאין לו קנין בהפועל כו', אבל כאן חשיב כנותן במתנה חפץ לפירות על זמן מה, דודאי נתינת כסף גמור הוא ומתקדשת בו</w:t>
      </w:r>
      <w:r>
        <w:rPr>
          <w:rFonts w:asciiTheme="minorBidi" w:hAnsiTheme="minorBidi"/>
          <w:rtl/>
        </w:rPr>
        <w:t>.</w:t>
      </w:r>
    </w:p>
    <w:p w14:paraId="1E780403" w14:textId="77777777" w:rsidR="00BF420E" w:rsidRDefault="00BF420E" w:rsidP="00BF420E">
      <w:pPr>
        <w:rPr>
          <w:rFonts w:asciiTheme="minorBidi" w:hAnsiTheme="minorBidi"/>
          <w:color w:val="000000"/>
          <w:rtl/>
        </w:rPr>
      </w:pPr>
    </w:p>
    <w:p w14:paraId="7D3E9D8F" w14:textId="77777777" w:rsidR="00BF420E" w:rsidRDefault="00BF420E" w:rsidP="00BF420E">
      <w:pPr>
        <w:pStyle w:val="2"/>
        <w:rPr>
          <w:rFonts w:cstheme="minorBidi"/>
          <w:color w:val="548DD4" w:themeColor="text2" w:themeTint="99"/>
          <w:rtl/>
        </w:rPr>
      </w:pPr>
      <w:r>
        <w:rPr>
          <w:rFonts w:cstheme="minorBidi"/>
          <w:rtl/>
        </w:rPr>
        <w:t>סעיף ב: אמרה לו "תן מנה לפלוני ואתקדש אני לך".</w:t>
      </w:r>
    </w:p>
    <w:p w14:paraId="662F792C" w14:textId="77777777" w:rsidR="00BF420E" w:rsidRDefault="00BF420E" w:rsidP="00BF420E">
      <w:pPr>
        <w:rPr>
          <w:rFonts w:asciiTheme="minorBidi" w:hAnsiTheme="minorBidi"/>
          <w:rtl/>
        </w:rPr>
      </w:pPr>
      <w:r>
        <w:rPr>
          <w:rFonts w:asciiTheme="minorBidi" w:hAnsiTheme="minorBidi"/>
          <w:b/>
          <w:bCs/>
          <w:rtl/>
        </w:rPr>
        <w:t xml:space="preserve">קידושין </w:t>
      </w:r>
      <w:r>
        <w:rPr>
          <w:rFonts w:asciiTheme="minorBidi" w:hAnsiTheme="minorBidi"/>
          <w:b/>
          <w:bCs/>
          <w:sz w:val="16"/>
          <w:szCs w:val="16"/>
          <w:rtl/>
        </w:rPr>
        <w:t>(פ"ק)</w:t>
      </w:r>
      <w:r>
        <w:rPr>
          <w:rFonts w:asciiTheme="minorBidi" w:hAnsiTheme="minorBidi"/>
          <w:b/>
          <w:bCs/>
          <w:rtl/>
        </w:rPr>
        <w:t xml:space="preserve"> ו ע"ב: </w:t>
      </w:r>
      <w:r>
        <w:rPr>
          <w:rFonts w:asciiTheme="minorBidi" w:hAnsiTheme="minorBidi"/>
          <w:u w:val="single"/>
          <w:rtl/>
        </w:rPr>
        <w:t>אמר רבא</w:t>
      </w:r>
      <w:r>
        <w:rPr>
          <w:rFonts w:asciiTheme="minorBidi" w:hAnsiTheme="minorBidi"/>
          <w:rtl/>
        </w:rPr>
        <w:t>: תן מנה לפלוני</w:t>
      </w:r>
      <w:r>
        <w:rPr>
          <w:rFonts w:asciiTheme="minorBidi" w:hAnsiTheme="minorBidi"/>
          <w:sz w:val="14"/>
          <w:szCs w:val="14"/>
          <w:rtl/>
        </w:rPr>
        <w:t xml:space="preserve"> (ז.)</w:t>
      </w:r>
      <w:r>
        <w:rPr>
          <w:rFonts w:asciiTheme="minorBidi" w:hAnsiTheme="minorBidi"/>
          <w:rtl/>
        </w:rPr>
        <w:t xml:space="preserve"> ואקדש לך</w:t>
      </w:r>
      <w:r>
        <w:rPr>
          <w:rStyle w:val="a5"/>
          <w:rFonts w:asciiTheme="minorBidi" w:hAnsiTheme="minorBidi"/>
          <w:rtl/>
        </w:rPr>
        <w:footnoteReference w:id="193"/>
      </w:r>
      <w:r>
        <w:rPr>
          <w:rFonts w:asciiTheme="minorBidi" w:hAnsiTheme="minorBidi"/>
          <w:rtl/>
        </w:rPr>
        <w:t xml:space="preserve"> - מקודשת מדין ערב</w:t>
      </w:r>
      <w:r>
        <w:rPr>
          <w:rStyle w:val="a5"/>
          <w:rFonts w:asciiTheme="minorBidi" w:hAnsiTheme="minorBidi"/>
          <w:rtl/>
        </w:rPr>
        <w:footnoteReference w:id="194"/>
      </w:r>
      <w:r>
        <w:rPr>
          <w:rFonts w:asciiTheme="minorBidi" w:hAnsiTheme="minorBidi"/>
          <w:rtl/>
        </w:rPr>
        <w:t>, ערב לאו אע"ג דלא מטי הנאה לידיה קא משעביד נפשיה, האי איתתא נמי אף על גב דלא מטי הנאה לידה קא משעבדא ומקניא נפשה.</w:t>
      </w:r>
    </w:p>
    <w:p w14:paraId="4648817F" w14:textId="77777777" w:rsidR="00BF420E" w:rsidRDefault="00BF420E" w:rsidP="00BF420E">
      <w:pPr>
        <w:rPr>
          <w:rFonts w:asciiTheme="minorBidi" w:hAnsiTheme="minorBidi"/>
          <w:u w:val="single"/>
          <w:rtl/>
        </w:rPr>
      </w:pPr>
      <w:r>
        <w:rPr>
          <w:u w:val="single"/>
          <w:rtl/>
        </w:rPr>
        <w:t>אמרה לו בתחילה</w:t>
      </w:r>
      <w:r>
        <w:rPr>
          <w:rStyle w:val="a5"/>
          <w:u w:val="single"/>
          <w:rtl/>
        </w:rPr>
        <w:footnoteReference w:id="195"/>
      </w:r>
      <w:r>
        <w:rPr>
          <w:u w:val="single"/>
          <w:rtl/>
        </w:rPr>
        <w:t xml:space="preserve"> "תן מנה לפלוני ואתקדש אני לך"</w:t>
      </w:r>
      <w:r>
        <w:rPr>
          <w:rFonts w:asciiTheme="minorBidi" w:hAnsiTheme="minorBidi"/>
          <w:u w:val="single"/>
          <w:rtl/>
        </w:rPr>
        <w:t>, ונתן, וחזר</w:t>
      </w:r>
      <w:r>
        <w:rPr>
          <w:rStyle w:val="a5"/>
          <w:rFonts w:asciiTheme="minorBidi" w:hAnsiTheme="minorBidi"/>
          <w:u w:val="single"/>
          <w:rtl/>
        </w:rPr>
        <w:footnoteReference w:id="196"/>
      </w:r>
      <w:r>
        <w:rPr>
          <w:rFonts w:asciiTheme="minorBidi" w:hAnsiTheme="minorBidi"/>
          <w:u w:val="single"/>
          <w:rtl/>
        </w:rPr>
        <w:t xml:space="preserve"> ואמר "התקדשי לי":</w:t>
      </w:r>
    </w:p>
    <w:p w14:paraId="669CD048" w14:textId="77777777" w:rsidR="00BF420E" w:rsidRDefault="00BF420E" w:rsidP="00AD24AD">
      <w:pPr>
        <w:pStyle w:val="a6"/>
        <w:numPr>
          <w:ilvl w:val="0"/>
          <w:numId w:val="158"/>
        </w:numPr>
        <w:rPr>
          <w:rFonts w:cs="Arial"/>
          <w:rtl/>
        </w:rPr>
      </w:pPr>
      <w:r>
        <w:rPr>
          <w:rFonts w:cs="Arial"/>
          <w:rtl/>
        </w:rPr>
        <w:t xml:space="preserve">רמב"ם </w:t>
      </w:r>
      <w:r>
        <w:rPr>
          <w:rFonts w:cs="Arial"/>
          <w:sz w:val="16"/>
          <w:szCs w:val="16"/>
          <w:rtl/>
        </w:rPr>
        <w:t>(פ"ה הכ"א)</w:t>
      </w:r>
      <w:r>
        <w:rPr>
          <w:rFonts w:cs="Arial"/>
          <w:rtl/>
        </w:rPr>
        <w:t xml:space="preserve"> רשב"א </w:t>
      </w:r>
      <w:r>
        <w:rPr>
          <w:rFonts w:cs="Arial"/>
          <w:sz w:val="16"/>
          <w:szCs w:val="16"/>
          <w:rtl/>
        </w:rPr>
        <w:t>(ו:)</w:t>
      </w:r>
      <w:r>
        <w:rPr>
          <w:rFonts w:cs="Arial"/>
          <w:rtl/>
        </w:rPr>
        <w:t xml:space="preserve"> ור"ן </w:t>
      </w:r>
      <w:r>
        <w:rPr>
          <w:rFonts w:cs="Arial"/>
          <w:sz w:val="16"/>
          <w:szCs w:val="16"/>
          <w:rtl/>
        </w:rPr>
        <w:t>(ג.)</w:t>
      </w:r>
      <w:r>
        <w:rPr>
          <w:rFonts w:cs="Arial"/>
          <w:rtl/>
        </w:rPr>
        <w:t>- האשה שאמרה: תן דינר לפלוני מתנה ואתקדש אני לך, ונתן, ואמר</w:t>
      </w:r>
      <w:r>
        <w:rPr>
          <w:rStyle w:val="a5"/>
          <w:rFonts w:cs="Arial"/>
          <w:rtl/>
        </w:rPr>
        <w:footnoteReference w:id="197"/>
      </w:r>
      <w:r>
        <w:rPr>
          <w:rFonts w:cs="Arial"/>
          <w:rtl/>
        </w:rPr>
        <w:t xml:space="preserve"> לה: הרי את מקודשת לי בהנאת מתנה זו שנתתי על פיך - הרי זו מקודשת, אע"פ שלא הגיע לה כלום הרי נהנית ברצונה שנעשה ונהנה פלוני בגללה</w:t>
      </w:r>
      <w:r>
        <w:rPr>
          <w:rFonts w:cs="Arial"/>
          <w:sz w:val="16"/>
          <w:szCs w:val="16"/>
          <w:rtl/>
        </w:rPr>
        <w:t xml:space="preserve"> (ל' הרמב"ם)</w:t>
      </w:r>
      <w:r>
        <w:rPr>
          <w:rFonts w:cs="Arial"/>
          <w:rtl/>
        </w:rPr>
        <w:t>.</w:t>
      </w:r>
      <w:r>
        <w:rPr>
          <w:rFonts w:asciiTheme="minorBidi" w:hAnsiTheme="minorBidi"/>
          <w:color w:val="E36C0A" w:themeColor="accent6" w:themeShade="BF"/>
          <w:rtl/>
        </w:rPr>
        <w:t xml:space="preserve"> (וכ"פ בשו"ע)</w:t>
      </w:r>
    </w:p>
    <w:p w14:paraId="28EF509F" w14:textId="77777777" w:rsidR="00BF420E" w:rsidRDefault="00BF420E" w:rsidP="00AD24AD">
      <w:pPr>
        <w:pStyle w:val="a6"/>
        <w:numPr>
          <w:ilvl w:val="0"/>
          <w:numId w:val="158"/>
        </w:numPr>
        <w:rPr>
          <w:rFonts w:cs="Arial"/>
        </w:rPr>
      </w:pPr>
      <w:r>
        <w:rPr>
          <w:rFonts w:asciiTheme="minorBidi" w:hAnsiTheme="minorBidi"/>
          <w:rtl/>
        </w:rPr>
        <w:t>ר"ח</w:t>
      </w:r>
      <w:r>
        <w:rPr>
          <w:rStyle w:val="a5"/>
          <w:rFonts w:asciiTheme="minorBidi" w:hAnsiTheme="minorBidi"/>
          <w:rtl/>
        </w:rPr>
        <w:footnoteReference w:id="198"/>
      </w:r>
      <w:r>
        <w:rPr>
          <w:rFonts w:asciiTheme="minorBidi" w:hAnsiTheme="minorBidi"/>
          <w:sz w:val="16"/>
          <w:szCs w:val="16"/>
          <w:rtl/>
        </w:rPr>
        <w:t xml:space="preserve"> (הובא באוצר הגאונים)</w:t>
      </w:r>
      <w:r>
        <w:rPr>
          <w:rFonts w:cs="Arial"/>
          <w:rtl/>
        </w:rPr>
        <w:t xml:space="preserve"> </w:t>
      </w:r>
      <w:r>
        <w:rPr>
          <w:rFonts w:asciiTheme="minorBidi" w:hAnsiTheme="minorBidi"/>
          <w:rtl/>
        </w:rPr>
        <w:t>תוס'</w:t>
      </w:r>
      <w:r>
        <w:rPr>
          <w:rFonts w:cs="Arial"/>
          <w:sz w:val="16"/>
          <w:szCs w:val="16"/>
          <w:rtl/>
        </w:rPr>
        <w:t xml:space="preserve"> (ב"מ עא: ד"ה מצאו, נז: ד"ה לספק)</w:t>
      </w:r>
      <w:r>
        <w:rPr>
          <w:rFonts w:cs="Arial"/>
          <w:rtl/>
        </w:rPr>
        <w:t xml:space="preserve"> רא"ש </w:t>
      </w:r>
      <w:r>
        <w:rPr>
          <w:rFonts w:cs="Arial"/>
          <w:sz w:val="16"/>
          <w:szCs w:val="16"/>
          <w:rtl/>
        </w:rPr>
        <w:t>(פ"א סי' ו)</w:t>
      </w:r>
      <w:r>
        <w:rPr>
          <w:rFonts w:cs="Arial"/>
          <w:rtl/>
        </w:rPr>
        <w:t xml:space="preserve"> וטור- אמרה לו תן מנה לפלוני ואקדש אני לך, ונתנו, ואמר לה התקדשי לי במנה</w:t>
      </w:r>
      <w:r>
        <w:rPr>
          <w:rStyle w:val="a5"/>
          <w:rFonts w:asciiTheme="minorBidi" w:hAnsiTheme="minorBidi"/>
          <w:rtl/>
        </w:rPr>
        <w:footnoteReference w:id="199"/>
      </w:r>
      <w:r>
        <w:rPr>
          <w:rFonts w:cs="Arial"/>
          <w:rtl/>
        </w:rPr>
        <w:t xml:space="preserve"> שנתתי לפלוני - מקודשת</w:t>
      </w:r>
      <w:r>
        <w:rPr>
          <w:rFonts w:cs="Arial"/>
          <w:sz w:val="16"/>
          <w:szCs w:val="16"/>
          <w:rtl/>
        </w:rPr>
        <w:t xml:space="preserve"> (ל' הטור)</w:t>
      </w:r>
      <w:r>
        <w:rPr>
          <w:rFonts w:cs="Arial"/>
          <w:rtl/>
        </w:rPr>
        <w:t xml:space="preserve">. </w:t>
      </w:r>
    </w:p>
    <w:p w14:paraId="7FF49DE7" w14:textId="77777777" w:rsidR="00BF420E" w:rsidRDefault="00BF420E" w:rsidP="00BF420E">
      <w:pPr>
        <w:ind w:left="360"/>
        <w:rPr>
          <w:rFonts w:cs="Arial"/>
          <w:u w:val="dotted"/>
        </w:rPr>
      </w:pPr>
      <w:r>
        <w:rPr>
          <w:rFonts w:cs="Arial"/>
          <w:u w:val="dotted"/>
          <w:rtl/>
        </w:rPr>
        <w:t>ומה הדין אם אמרה "הלוה מעות לפלוני":</w:t>
      </w:r>
    </w:p>
    <w:p w14:paraId="665AA552" w14:textId="77777777" w:rsidR="00BF420E" w:rsidRDefault="00BF420E" w:rsidP="00AD24AD">
      <w:pPr>
        <w:pStyle w:val="a6"/>
        <w:numPr>
          <w:ilvl w:val="0"/>
          <w:numId w:val="158"/>
        </w:numPr>
        <w:rPr>
          <w:rFonts w:asciiTheme="minorBidi" w:hAnsiTheme="minorBidi" w:cs="Arial"/>
        </w:rPr>
      </w:pPr>
      <w:r>
        <w:rPr>
          <w:rFonts w:asciiTheme="minorBidi" w:hAnsiTheme="minorBidi" w:cs="Arial"/>
          <w:rtl/>
        </w:rPr>
        <w:t xml:space="preserve">רשב"א </w:t>
      </w:r>
      <w:r>
        <w:rPr>
          <w:rFonts w:asciiTheme="minorBidi" w:hAnsiTheme="minorBidi" w:cs="Arial"/>
          <w:sz w:val="16"/>
          <w:szCs w:val="16"/>
          <w:rtl/>
        </w:rPr>
        <w:t>(ח"א סי' אלף רכד)</w:t>
      </w:r>
      <w:r>
        <w:rPr>
          <w:rFonts w:asciiTheme="minorBidi" w:hAnsiTheme="minorBidi" w:cs="Arial"/>
          <w:rtl/>
        </w:rPr>
        <w:t xml:space="preserve">- שאלת: האומרת "הלוה מנה לפלוני ואתקדש אני לך" אם מקודשת מדין ערב אם לאו. אם תמצא לומר מקודשת מאי שנא דנקט בגמרא "תן מנה לפלוני ואתקדש אני לך", דעדיפא מיניה הוה ליה למינקט "הלוה מנה לפלוני" דאיהו דמי טפי לערב.     תשובה: מסתברא דהוא הדין דמקודשת דהא הנאת מלוה כנתינת פרוטה. וכיון שכן אף היא מקודשת בה מדין ערב. והא דנקט לה בנתינה ולא במלוה משום דעיקר קידושי כסף בנתינה ולא בהלואה. </w:t>
      </w:r>
      <w:r>
        <w:rPr>
          <w:color w:val="00B0F0"/>
          <w:rtl/>
        </w:rPr>
        <w:t>(כ"פ הרמ"א)</w:t>
      </w:r>
    </w:p>
    <w:p w14:paraId="3E85251D" w14:textId="77777777" w:rsidR="00BF420E" w:rsidRDefault="00BF420E" w:rsidP="00BF420E">
      <w:pPr>
        <w:ind w:left="360"/>
        <w:rPr>
          <w:rFonts w:asciiTheme="minorBidi" w:hAnsiTheme="minorBidi" w:cs="Arial"/>
        </w:rPr>
      </w:pPr>
      <w:r>
        <w:rPr>
          <w:rFonts w:cs="Arial"/>
          <w:u w:val="dotted"/>
          <w:rtl/>
        </w:rPr>
        <w:t>ומה הדין אם אמרה "הרוויח זמן מלוה לפלוני":</w:t>
      </w:r>
    </w:p>
    <w:p w14:paraId="14ED99B6" w14:textId="77777777" w:rsidR="00BF420E" w:rsidRDefault="00BF420E" w:rsidP="00AD24AD">
      <w:pPr>
        <w:pStyle w:val="a6"/>
        <w:numPr>
          <w:ilvl w:val="0"/>
          <w:numId w:val="158"/>
        </w:numPr>
        <w:rPr>
          <w:rFonts w:asciiTheme="minorBidi" w:hAnsiTheme="minorBidi" w:cs="Arial"/>
        </w:rPr>
      </w:pPr>
      <w:r>
        <w:rPr>
          <w:rFonts w:asciiTheme="minorBidi" w:hAnsiTheme="minorBidi" w:cs="Arial"/>
          <w:rtl/>
        </w:rPr>
        <w:t xml:space="preserve">רשב"א </w:t>
      </w:r>
      <w:r>
        <w:rPr>
          <w:rFonts w:asciiTheme="minorBidi" w:hAnsiTheme="minorBidi" w:cs="Arial"/>
          <w:sz w:val="16"/>
          <w:szCs w:val="16"/>
          <w:rtl/>
        </w:rPr>
        <w:t>(ח"א סי' אלף רכה)</w:t>
      </w:r>
      <w:r>
        <w:rPr>
          <w:rFonts w:asciiTheme="minorBidi" w:hAnsiTheme="minorBidi" w:cs="Arial"/>
          <w:rtl/>
        </w:rPr>
        <w:t>- שאלת עוד: בהרויח לפלוני זמן מלוה אם מקודשת מדין ערב. ואם היא מקודשת בהרווחת זמן בהלואה שיש לו עליה אם לאו.    תשובה: מסתברא דבזו אינה מקודש' שהרי אין ערב מתחייב בכענין זה. שהרי שנינו בפרק גט פשוט (ב"ב קעה.) הרי שהיה חונק את חברו בשוק מצאו חברו ואמר הנח ואני אתן לך פטור שלא על אמונתו הלוהו. ואי זהו ערב שהוא חייב לו הלוהו ואני אתן לך חייב שהרי על אמונתו הלוהו.</w:t>
      </w:r>
      <w:r>
        <w:rPr>
          <w:color w:val="00B0F0"/>
          <w:rtl/>
        </w:rPr>
        <w:t xml:space="preserve"> (כ"פ הרמ"א)</w:t>
      </w:r>
    </w:p>
    <w:p w14:paraId="7A2E9C3A" w14:textId="77777777" w:rsidR="00BF420E" w:rsidRDefault="00BF420E" w:rsidP="00BF420E">
      <w:pPr>
        <w:rPr>
          <w:rFonts w:asciiTheme="minorBidi" w:hAnsiTheme="minorBidi"/>
          <w:b/>
          <w:bCs/>
          <w:color w:val="000000"/>
          <w:sz w:val="28"/>
          <w:szCs w:val="28"/>
          <w:u w:val="single"/>
          <w:rtl/>
        </w:rPr>
      </w:pPr>
      <w:r>
        <w:rPr>
          <w:rFonts w:asciiTheme="minorBidi" w:hAnsiTheme="minorBidi"/>
          <w:b/>
          <w:bCs/>
          <w:color w:val="000000"/>
          <w:sz w:val="28"/>
          <w:szCs w:val="28"/>
          <w:u w:val="single"/>
          <w:rtl/>
        </w:rPr>
        <w:t>שו"ע:</w:t>
      </w:r>
    </w:p>
    <w:p w14:paraId="692C575A" w14:textId="77777777" w:rsidR="00BF420E" w:rsidRDefault="00BF420E" w:rsidP="00BF420E">
      <w:pPr>
        <w:rPr>
          <w:rFonts w:asciiTheme="minorBidi" w:hAnsiTheme="minorBidi"/>
          <w:color w:val="000000"/>
          <w:sz w:val="18"/>
          <w:szCs w:val="18"/>
          <w:rtl/>
        </w:rPr>
      </w:pPr>
      <w:r>
        <w:rPr>
          <w:rFonts w:asciiTheme="minorBidi" w:hAnsiTheme="minorBidi"/>
          <w:rtl/>
        </w:rPr>
        <w:t>אמרה לו: תן מנה לפלוני ואתקדש אני לך. ונתן לו, ואמר לה</w:t>
      </w:r>
      <w:r>
        <w:rPr>
          <w:rStyle w:val="a5"/>
          <w:rFonts w:asciiTheme="minorBidi" w:hAnsiTheme="minorBidi"/>
          <w:color w:val="000000"/>
          <w:rtl/>
        </w:rPr>
        <w:footnoteReference w:id="200"/>
      </w:r>
      <w:r>
        <w:rPr>
          <w:rFonts w:asciiTheme="minorBidi" w:hAnsiTheme="minorBidi"/>
          <w:rtl/>
        </w:rPr>
        <w:t>: הרי את מקודשת לי בהנאת מתנה זו שנתתי על פיך</w:t>
      </w:r>
      <w:r>
        <w:rPr>
          <w:rStyle w:val="a5"/>
          <w:rFonts w:asciiTheme="minorBidi" w:hAnsiTheme="minorBidi"/>
          <w:rtl/>
        </w:rPr>
        <w:footnoteReference w:id="201"/>
      </w:r>
      <w:r>
        <w:rPr>
          <w:rFonts w:asciiTheme="minorBidi" w:hAnsiTheme="minorBidi"/>
          <w:rtl/>
        </w:rPr>
        <w:t>, הרי זו מקודשת.</w:t>
      </w:r>
      <w:r>
        <w:rPr>
          <w:rFonts w:asciiTheme="minorBidi" w:hAnsiTheme="minorBidi"/>
          <w:color w:val="000000"/>
          <w:sz w:val="16"/>
          <w:szCs w:val="16"/>
          <w:rtl/>
        </w:rPr>
        <w:t xml:space="preserve"> </w:t>
      </w:r>
      <w:r>
        <w:rPr>
          <w:rFonts w:asciiTheme="minorBidi" w:hAnsiTheme="minorBidi"/>
          <w:color w:val="000000"/>
          <w:sz w:val="18"/>
          <w:szCs w:val="18"/>
          <w:rtl/>
        </w:rPr>
        <w:t xml:space="preserve">הגה: ואם היו עסוקים באותו ענין אע"פ שנתן סתם בציוויה הרי זו מקודשת (רי"ו), וכל זה דוקא שהיא התחילה לומר תן </w:t>
      </w:r>
      <w:r>
        <w:rPr>
          <w:rFonts w:asciiTheme="minorBidi" w:hAnsiTheme="minorBidi"/>
          <w:color w:val="000000"/>
          <w:sz w:val="18"/>
          <w:szCs w:val="18"/>
          <w:rtl/>
        </w:rPr>
        <w:lastRenderedPageBreak/>
        <w:t>מנה לפלוני, אבל אמר לה הוא תחלה, והיא אומרת תן לפלוני עיין לקמן סי' ל סע' ח. אמרה לו הלוה מנה לפלוני ואתקדש אני לך, והלוה לפלוני ואמר לה הרי את מקודשת בו, הוי קידושין כמו במתנה. אבל אם הרויח זמן מלוה על פה וקדש בו, אינה מקודשת</w:t>
      </w:r>
      <w:r>
        <w:rPr>
          <w:rStyle w:val="a5"/>
          <w:rFonts w:asciiTheme="minorBidi" w:hAnsiTheme="minorBidi"/>
          <w:color w:val="000000"/>
          <w:sz w:val="18"/>
          <w:szCs w:val="18"/>
          <w:rtl/>
        </w:rPr>
        <w:footnoteReference w:id="202"/>
      </w:r>
      <w:r>
        <w:rPr>
          <w:rFonts w:asciiTheme="minorBidi" w:hAnsiTheme="minorBidi"/>
          <w:color w:val="000000"/>
          <w:sz w:val="18"/>
          <w:szCs w:val="18"/>
          <w:rtl/>
        </w:rPr>
        <w:t xml:space="preserve"> (רשב"א). </w:t>
      </w:r>
    </w:p>
    <w:p w14:paraId="65200251" w14:textId="77777777" w:rsidR="00BF420E" w:rsidRDefault="00BF420E" w:rsidP="00BF420E">
      <w:pPr>
        <w:rPr>
          <w:rFonts w:asciiTheme="minorBidi" w:hAnsiTheme="minorBidi"/>
          <w:u w:val="single"/>
          <w:rtl/>
        </w:rPr>
      </w:pPr>
      <w:r>
        <w:rPr>
          <w:rFonts w:asciiTheme="minorBidi" w:hAnsiTheme="minorBidi"/>
          <w:u w:val="single"/>
          <w:rtl/>
        </w:rPr>
        <w:t>אמרה לו "תן מנה לפלוני"</w:t>
      </w:r>
      <w:r>
        <w:rPr>
          <w:rFonts w:asciiTheme="minorBidi" w:hAnsiTheme="minorBidi"/>
          <w:sz w:val="16"/>
          <w:szCs w:val="16"/>
          <w:u w:val="single"/>
          <w:rtl/>
        </w:rPr>
        <w:t xml:space="preserve"> (ולא הוסיפה "ואקדש אני לך")</w:t>
      </w:r>
      <w:r>
        <w:rPr>
          <w:rFonts w:asciiTheme="minorBidi" w:hAnsiTheme="minorBidi"/>
          <w:u w:val="single"/>
          <w:rtl/>
        </w:rPr>
        <w:t xml:space="preserve"> ואח"כ אמר לה "התקדשי לי במנה זה וכו", ואמרה "הן":</w:t>
      </w:r>
    </w:p>
    <w:p w14:paraId="1805C97A" w14:textId="77777777" w:rsidR="00BF420E" w:rsidRDefault="00BF420E" w:rsidP="00AD24AD">
      <w:pPr>
        <w:pStyle w:val="a6"/>
        <w:numPr>
          <w:ilvl w:val="0"/>
          <w:numId w:val="163"/>
        </w:numPr>
        <w:rPr>
          <w:rFonts w:asciiTheme="minorBidi" w:hAnsiTheme="minorBidi"/>
          <w:rtl/>
        </w:rPr>
      </w:pPr>
      <w:r>
        <w:rPr>
          <w:rFonts w:asciiTheme="minorBidi" w:hAnsiTheme="minorBidi"/>
          <w:rtl/>
        </w:rPr>
        <w:t>מהרש"ל</w:t>
      </w:r>
      <w:r>
        <w:rPr>
          <w:rStyle w:val="a5"/>
          <w:rFonts w:asciiTheme="minorBidi" w:hAnsiTheme="minorBidi"/>
          <w:color w:val="000000"/>
          <w:rtl/>
        </w:rPr>
        <w:footnoteReference w:id="203"/>
      </w:r>
      <w:r>
        <w:rPr>
          <w:rFonts w:asciiTheme="minorBidi" w:hAnsiTheme="minorBidi"/>
          <w:rtl/>
        </w:rPr>
        <w:t xml:space="preserve">- אם אמרה 'הן' מקודשת. </w:t>
      </w:r>
    </w:p>
    <w:p w14:paraId="310EFDF3" w14:textId="77777777" w:rsidR="00BF420E" w:rsidRDefault="00BF420E" w:rsidP="00BF420E">
      <w:pPr>
        <w:rPr>
          <w:rFonts w:asciiTheme="minorBidi" w:hAnsiTheme="minorBidi"/>
          <w:color w:val="000000"/>
          <w:rtl/>
        </w:rPr>
      </w:pPr>
    </w:p>
    <w:p w14:paraId="273128B3" w14:textId="77777777" w:rsidR="00BF420E" w:rsidRDefault="00BF420E" w:rsidP="00BF420E">
      <w:pPr>
        <w:pStyle w:val="2"/>
        <w:rPr>
          <w:rFonts w:cstheme="minorBidi"/>
          <w:color w:val="548DD4" w:themeColor="text2" w:themeTint="99"/>
          <w:rtl/>
        </w:rPr>
      </w:pPr>
      <w:r>
        <w:rPr>
          <w:rFonts w:cstheme="minorBidi"/>
          <w:rtl/>
        </w:rPr>
        <w:t>סעיף ג: אמרה לו "תן מנה לפלוני ואתקדש אני לו".</w:t>
      </w:r>
    </w:p>
    <w:p w14:paraId="23F31134" w14:textId="77777777" w:rsidR="00BF420E" w:rsidRDefault="00BF420E" w:rsidP="00BF420E">
      <w:pPr>
        <w:rPr>
          <w:rFonts w:asciiTheme="minorBidi" w:hAnsiTheme="minorBidi"/>
          <w:rtl/>
        </w:rPr>
      </w:pPr>
      <w:r>
        <w:rPr>
          <w:rFonts w:asciiTheme="minorBidi" w:hAnsiTheme="minorBidi"/>
          <w:b/>
          <w:bCs/>
          <w:rtl/>
        </w:rPr>
        <w:t xml:space="preserve">קידושין </w:t>
      </w:r>
      <w:r>
        <w:rPr>
          <w:rFonts w:asciiTheme="minorBidi" w:hAnsiTheme="minorBidi"/>
          <w:b/>
          <w:bCs/>
          <w:sz w:val="16"/>
          <w:szCs w:val="16"/>
          <w:rtl/>
        </w:rPr>
        <w:t xml:space="preserve">(פ"ק) </w:t>
      </w:r>
      <w:r>
        <w:rPr>
          <w:rFonts w:asciiTheme="minorBidi" w:hAnsiTheme="minorBidi"/>
          <w:b/>
          <w:bCs/>
          <w:rtl/>
        </w:rPr>
        <w:t xml:space="preserve">ז ע"א: </w:t>
      </w:r>
      <w:r>
        <w:rPr>
          <w:rFonts w:asciiTheme="minorBidi" w:hAnsiTheme="minorBidi"/>
          <w:rtl/>
        </w:rPr>
        <w:t>תן מנה לפלוני ואקדש אני לו</w:t>
      </w:r>
      <w:r>
        <w:rPr>
          <w:rStyle w:val="a5"/>
          <w:rFonts w:asciiTheme="minorBidi" w:hAnsiTheme="minorBidi"/>
          <w:rtl/>
        </w:rPr>
        <w:footnoteReference w:id="204"/>
      </w:r>
      <w:r>
        <w:rPr>
          <w:rFonts w:asciiTheme="minorBidi" w:hAnsiTheme="minorBidi"/>
          <w:rtl/>
        </w:rPr>
        <w:t xml:space="preserve"> - מקודשת מדין שניהם</w:t>
      </w:r>
      <w:r>
        <w:rPr>
          <w:rStyle w:val="a5"/>
          <w:rFonts w:asciiTheme="minorBidi" w:hAnsiTheme="minorBidi"/>
          <w:rtl/>
        </w:rPr>
        <w:footnoteReference w:id="205"/>
      </w:r>
      <w:r>
        <w:rPr>
          <w:rFonts w:asciiTheme="minorBidi" w:hAnsiTheme="minorBidi"/>
          <w:rtl/>
        </w:rPr>
        <w:t>, ערב לאו אף ע"ג דלא קא מטי הנאה לידיה קא משעבד נפשיה, האי איתתא נמי אף על גב דלא קא מטי הנאה לידה קא מקניה נפשה. מי דמי? ערב האי דקא קני ליה קא חסר ממונא</w:t>
      </w:r>
      <w:r>
        <w:rPr>
          <w:rStyle w:val="a5"/>
          <w:rFonts w:asciiTheme="minorBidi" w:hAnsiTheme="minorBidi"/>
          <w:rtl/>
        </w:rPr>
        <w:footnoteReference w:id="206"/>
      </w:r>
      <w:r>
        <w:rPr>
          <w:rFonts w:asciiTheme="minorBidi" w:hAnsiTheme="minorBidi"/>
          <w:rtl/>
        </w:rPr>
        <w:t>, האי גברא קא קני לה להאי איתתא ולא קא חסר ולא מידי! עבד כנעני יוכיח, דלא קא חסר ממונא וקא קני נפשיה</w:t>
      </w:r>
      <w:r>
        <w:rPr>
          <w:rStyle w:val="a5"/>
          <w:rFonts w:asciiTheme="minorBidi" w:hAnsiTheme="minorBidi"/>
          <w:rtl/>
        </w:rPr>
        <w:footnoteReference w:id="207"/>
      </w:r>
      <w:r>
        <w:rPr>
          <w:rFonts w:asciiTheme="minorBidi" w:hAnsiTheme="minorBidi"/>
          <w:rtl/>
        </w:rPr>
        <w:t>. מי דמי? התם הך דקא מקני</w:t>
      </w:r>
      <w:r>
        <w:rPr>
          <w:rStyle w:val="a5"/>
          <w:rFonts w:asciiTheme="minorBidi" w:hAnsiTheme="minorBidi"/>
          <w:rtl/>
        </w:rPr>
        <w:footnoteReference w:id="208"/>
      </w:r>
      <w:r>
        <w:rPr>
          <w:rFonts w:asciiTheme="minorBidi" w:hAnsiTheme="minorBidi"/>
          <w:rtl/>
        </w:rPr>
        <w:t xml:space="preserve"> קא קני, הכא האי איתתא קא מקניא נפשה ולא קא קניא ולא מידי! ערב יוכיח, אף על גב דלא קא מטי הנאה לידיה משעבד נפשיה.</w:t>
      </w:r>
    </w:p>
    <w:p w14:paraId="3EE7B7E1" w14:textId="77777777" w:rsidR="00BF420E" w:rsidRDefault="00BF420E" w:rsidP="00BF420E">
      <w:pPr>
        <w:rPr>
          <w:rFonts w:asciiTheme="minorBidi" w:hAnsiTheme="minorBidi"/>
          <w:u w:val="single"/>
          <w:rtl/>
        </w:rPr>
      </w:pPr>
      <w:r>
        <w:rPr>
          <w:u w:val="single"/>
          <w:rtl/>
        </w:rPr>
        <w:t>אמרה לו "תן מנה לפלוני ואתקדש אני לו</w:t>
      </w:r>
      <w:r>
        <w:rPr>
          <w:rFonts w:asciiTheme="minorBidi" w:hAnsiTheme="minorBidi"/>
          <w:u w:val="single"/>
          <w:rtl/>
        </w:rPr>
        <w:t>":</w:t>
      </w:r>
    </w:p>
    <w:p w14:paraId="5A861139" w14:textId="77777777" w:rsidR="00BF420E" w:rsidRDefault="00BF420E" w:rsidP="00AD24AD">
      <w:pPr>
        <w:pStyle w:val="a6"/>
        <w:numPr>
          <w:ilvl w:val="0"/>
          <w:numId w:val="158"/>
        </w:numPr>
        <w:rPr>
          <w:rFonts w:cs="Arial"/>
          <w:rtl/>
        </w:rPr>
      </w:pPr>
      <w:r>
        <w:rPr>
          <w:rFonts w:cs="Arial"/>
          <w:rtl/>
        </w:rPr>
        <w:t xml:space="preserve">י"א </w:t>
      </w:r>
      <w:r>
        <w:rPr>
          <w:rFonts w:cs="Arial"/>
          <w:sz w:val="16"/>
          <w:szCs w:val="16"/>
          <w:rtl/>
        </w:rPr>
        <w:t>(הביאם הה"מ [שם])</w:t>
      </w:r>
      <w:r>
        <w:rPr>
          <w:rFonts w:cs="Arial"/>
          <w:rtl/>
        </w:rPr>
        <w:t>- אמרה תן מנה לפלוני ואקדש אני לו, ונתנו לו</w:t>
      </w:r>
      <w:r>
        <w:rPr>
          <w:rFonts w:asciiTheme="minorBidi" w:hAnsiTheme="minorBidi" w:cs="Arial"/>
          <w:rtl/>
        </w:rPr>
        <w:t xml:space="preserve"> - מקודשת, והיינו בשאותו פלוני מינה שליח את זה לקדש לו אשה, הא לאו הכי אפילו הודיעו לבסוף ונתרצה כיון שבשעת הקידושין לא היה יודע בהם - אינה מקודשת </w:t>
      </w:r>
      <w:r>
        <w:rPr>
          <w:rFonts w:asciiTheme="minorBidi" w:hAnsiTheme="minorBidi" w:cs="Arial"/>
          <w:sz w:val="16"/>
          <w:szCs w:val="16"/>
          <w:rtl/>
        </w:rPr>
        <w:t>(ל' הה"מ בשמם)</w:t>
      </w:r>
      <w:r>
        <w:rPr>
          <w:rFonts w:asciiTheme="minorBidi" w:hAnsiTheme="minorBidi" w:cs="Arial"/>
          <w:rtl/>
        </w:rPr>
        <w:t xml:space="preserve">. </w:t>
      </w:r>
      <w:r>
        <w:rPr>
          <w:rFonts w:cs="Arial"/>
          <w:rtl/>
        </w:rPr>
        <w:t xml:space="preserve"> </w:t>
      </w:r>
    </w:p>
    <w:p w14:paraId="644F936B" w14:textId="77777777" w:rsidR="00BF420E" w:rsidRDefault="00BF420E" w:rsidP="00AD24AD">
      <w:pPr>
        <w:pStyle w:val="a6"/>
        <w:numPr>
          <w:ilvl w:val="0"/>
          <w:numId w:val="158"/>
        </w:numPr>
        <w:rPr>
          <w:rFonts w:cs="Arial"/>
        </w:rPr>
      </w:pPr>
      <w:r>
        <w:rPr>
          <w:rFonts w:cs="Arial"/>
          <w:rtl/>
        </w:rPr>
        <w:t xml:space="preserve">רמב"ם </w:t>
      </w:r>
      <w:r>
        <w:rPr>
          <w:rFonts w:cs="Arial"/>
          <w:sz w:val="16"/>
          <w:szCs w:val="16"/>
          <w:rtl/>
        </w:rPr>
        <w:t>(פ"ה הכ"א)</w:t>
      </w:r>
      <w:r>
        <w:rPr>
          <w:rFonts w:cs="Arial"/>
          <w:rtl/>
        </w:rPr>
        <w:t xml:space="preserve">- אם אמרה לו תן דינר לפלוני מתנה ואתקדש לו, ונתן לו, וקידשה אותו פלוני ואמר לה הרי את מקודשת לי בהנאת מתנה זו שקבלתי ברצונך - הרי זו מקודשת. </w:t>
      </w:r>
      <w:r>
        <w:rPr>
          <w:rFonts w:cs="Arial"/>
          <w:color w:val="E36C0A" w:themeColor="accent6" w:themeShade="BF"/>
          <w:rtl/>
        </w:rPr>
        <w:t>(וכ"פ בשו"ע)</w:t>
      </w:r>
    </w:p>
    <w:p w14:paraId="5BD7564C" w14:textId="77777777" w:rsidR="00BF420E" w:rsidRDefault="00BF420E" w:rsidP="00AD24AD">
      <w:pPr>
        <w:pStyle w:val="a6"/>
        <w:numPr>
          <w:ilvl w:val="0"/>
          <w:numId w:val="158"/>
        </w:numPr>
        <w:rPr>
          <w:rFonts w:cs="Arial"/>
        </w:rPr>
      </w:pPr>
      <w:r>
        <w:rPr>
          <w:rFonts w:cs="Arial"/>
          <w:rtl/>
        </w:rPr>
        <w:t>טור- אמרה תן מנה לפלוני ואקדש אני לו, ונתנו לו, ואמר לה אותו פלוני הרי את מקודשת לי באותה מנה שקבלתי מפלוני בשבילך - מקודשת.</w:t>
      </w:r>
    </w:p>
    <w:p w14:paraId="6F16870F" w14:textId="77777777" w:rsidR="00BF420E" w:rsidRDefault="00BF420E" w:rsidP="00BF420E">
      <w:pPr>
        <w:ind w:left="360"/>
        <w:rPr>
          <w:rFonts w:cs="Arial"/>
          <w:u w:val="dotted"/>
        </w:rPr>
      </w:pPr>
      <w:r>
        <w:rPr>
          <w:rFonts w:cs="Arial"/>
          <w:u w:val="dotted"/>
          <w:rtl/>
        </w:rPr>
        <w:t>לרמב"ם והטור - מה הדין אם לא אמר אותו פלוני "הרי את מקודשת..." אבל עשה את בעל המעות שליח:</w:t>
      </w:r>
    </w:p>
    <w:p w14:paraId="4E484867" w14:textId="77777777" w:rsidR="00BF420E" w:rsidRDefault="00BF420E" w:rsidP="00AD24AD">
      <w:pPr>
        <w:pStyle w:val="a6"/>
        <w:numPr>
          <w:ilvl w:val="0"/>
          <w:numId w:val="158"/>
        </w:numPr>
        <w:rPr>
          <w:rFonts w:cs="Arial"/>
        </w:rPr>
      </w:pPr>
      <w:r>
        <w:rPr>
          <w:rFonts w:cs="Arial"/>
          <w:rtl/>
        </w:rPr>
        <w:t>רמ"ה</w:t>
      </w:r>
      <w:r>
        <w:rPr>
          <w:rFonts w:cs="Arial"/>
          <w:sz w:val="16"/>
          <w:szCs w:val="16"/>
          <w:rtl/>
        </w:rPr>
        <w:t xml:space="preserve"> (כ"כ הטור בשמו)</w:t>
      </w:r>
      <w:r>
        <w:rPr>
          <w:rFonts w:cs="Arial"/>
          <w:rtl/>
        </w:rPr>
        <w:t>- ואי נמי לא אמר פלוני הרי את מקודשת וכו' אלא עשה לבעל המעות שליח לקדש לו אשה ואמרה לו האשה תן מנה לפלוני ואקדש אני לו, וענה בתרה הן, אי נמי היו עסוקין באותו ענין אפילו לא ענה הן - מקודשת</w:t>
      </w:r>
      <w:r>
        <w:rPr>
          <w:rStyle w:val="a5"/>
          <w:rFonts w:asciiTheme="minorBidi" w:hAnsiTheme="minorBidi"/>
          <w:rtl/>
        </w:rPr>
        <w:footnoteReference w:id="209"/>
      </w:r>
      <w:r>
        <w:rPr>
          <w:rFonts w:cs="Arial"/>
          <w:sz w:val="16"/>
          <w:szCs w:val="16"/>
          <w:rtl/>
        </w:rPr>
        <w:t xml:space="preserve"> (ל' הטור בשמו)</w:t>
      </w:r>
      <w:r>
        <w:rPr>
          <w:rFonts w:cs="Arial"/>
          <w:rtl/>
        </w:rPr>
        <w:t xml:space="preserve">. </w:t>
      </w:r>
    </w:p>
    <w:p w14:paraId="460E7E4B" w14:textId="77777777" w:rsidR="00BF420E" w:rsidRDefault="00BF420E" w:rsidP="00BF420E">
      <w:pPr>
        <w:rPr>
          <w:rFonts w:asciiTheme="minorBidi" w:hAnsiTheme="minorBidi"/>
          <w:b/>
          <w:bCs/>
          <w:color w:val="000000"/>
          <w:sz w:val="28"/>
          <w:szCs w:val="28"/>
          <w:u w:val="single"/>
        </w:rPr>
      </w:pPr>
      <w:r>
        <w:rPr>
          <w:rFonts w:asciiTheme="minorBidi" w:hAnsiTheme="minorBidi"/>
          <w:b/>
          <w:bCs/>
          <w:color w:val="000000"/>
          <w:sz w:val="28"/>
          <w:szCs w:val="28"/>
          <w:u w:val="single"/>
          <w:rtl/>
        </w:rPr>
        <w:t>שו"ע:</w:t>
      </w:r>
    </w:p>
    <w:p w14:paraId="350FEC26" w14:textId="77777777" w:rsidR="00BF420E" w:rsidRDefault="00BF420E" w:rsidP="00BF420E">
      <w:pPr>
        <w:rPr>
          <w:rFonts w:asciiTheme="minorBidi" w:hAnsiTheme="minorBidi"/>
          <w:color w:val="000000"/>
          <w:rtl/>
        </w:rPr>
      </w:pPr>
      <w:r>
        <w:rPr>
          <w:rFonts w:asciiTheme="minorBidi" w:hAnsiTheme="minorBidi"/>
          <w:rtl/>
        </w:rPr>
        <w:t>אמרה לו תן דינר לפלוני ואתקדש אני לו, ונתן לו, וקדשה אותו פלוני ואמר לה</w:t>
      </w:r>
      <w:r>
        <w:rPr>
          <w:rStyle w:val="a5"/>
          <w:rFonts w:asciiTheme="minorBidi" w:hAnsiTheme="minorBidi"/>
          <w:color w:val="000000"/>
          <w:rtl/>
        </w:rPr>
        <w:footnoteReference w:id="210"/>
      </w:r>
      <w:r>
        <w:rPr>
          <w:rFonts w:asciiTheme="minorBidi" w:hAnsiTheme="minorBidi"/>
          <w:rtl/>
        </w:rPr>
        <w:t xml:space="preserve"> הרי את מקודשת לי בהנאת מתנה זו שקבלתי ברצונך</w:t>
      </w:r>
      <w:r>
        <w:rPr>
          <w:rStyle w:val="a5"/>
          <w:rFonts w:asciiTheme="minorBidi" w:hAnsiTheme="minorBidi"/>
          <w:color w:val="000000"/>
          <w:rtl/>
        </w:rPr>
        <w:footnoteReference w:id="211"/>
      </w:r>
      <w:r>
        <w:rPr>
          <w:rFonts w:asciiTheme="minorBidi" w:hAnsiTheme="minorBidi"/>
          <w:rtl/>
        </w:rPr>
        <w:t xml:space="preserve"> הרי זו מקודשת</w:t>
      </w:r>
      <w:r>
        <w:rPr>
          <w:rStyle w:val="a5"/>
          <w:rFonts w:asciiTheme="minorBidi" w:hAnsiTheme="minorBidi"/>
          <w:color w:val="000000"/>
          <w:rtl/>
        </w:rPr>
        <w:footnoteReference w:id="212"/>
      </w:r>
      <w:r>
        <w:rPr>
          <w:rFonts w:asciiTheme="minorBidi" w:hAnsiTheme="minorBidi"/>
          <w:color w:val="000000"/>
          <w:rtl/>
        </w:rPr>
        <w:t xml:space="preserve">. </w:t>
      </w:r>
    </w:p>
    <w:p w14:paraId="3EE32CAB" w14:textId="77777777" w:rsidR="00BF420E" w:rsidRDefault="00BF420E" w:rsidP="00BF420E">
      <w:pPr>
        <w:rPr>
          <w:rFonts w:asciiTheme="minorBidi" w:hAnsiTheme="minorBidi"/>
          <w:color w:val="000000"/>
          <w:rtl/>
        </w:rPr>
      </w:pPr>
    </w:p>
    <w:p w14:paraId="2C35852C" w14:textId="77777777" w:rsidR="00BF420E" w:rsidRDefault="00BF420E" w:rsidP="00BF420E">
      <w:pPr>
        <w:pStyle w:val="2"/>
        <w:rPr>
          <w:rFonts w:cstheme="minorBidi"/>
          <w:color w:val="548DD4" w:themeColor="text2" w:themeTint="99"/>
          <w:rtl/>
        </w:rPr>
      </w:pPr>
      <w:r>
        <w:rPr>
          <w:rFonts w:cstheme="minorBidi"/>
          <w:rtl/>
        </w:rPr>
        <w:t>סעיף ד: אמרה לו "הילך מנה ואתקדש אני לך".</w:t>
      </w:r>
    </w:p>
    <w:p w14:paraId="1C42B5CA" w14:textId="77777777" w:rsidR="00BF420E" w:rsidRDefault="00BF420E" w:rsidP="00BF420E">
      <w:pPr>
        <w:rPr>
          <w:u w:val="single"/>
          <w:rtl/>
        </w:rPr>
      </w:pPr>
      <w:r>
        <w:rPr>
          <w:u w:val="single"/>
          <w:rtl/>
        </w:rPr>
        <w:t>אמרה לו "הילך מנה ואתקדש אני לך":</w:t>
      </w:r>
    </w:p>
    <w:p w14:paraId="4644C0D4" w14:textId="77777777" w:rsidR="00BF420E" w:rsidRDefault="00BF420E" w:rsidP="00AD24AD">
      <w:pPr>
        <w:pStyle w:val="a6"/>
        <w:numPr>
          <w:ilvl w:val="0"/>
          <w:numId w:val="158"/>
        </w:numPr>
        <w:rPr>
          <w:rFonts w:cs="Arial"/>
          <w:rtl/>
        </w:rPr>
      </w:pPr>
      <w:r>
        <w:rPr>
          <w:rFonts w:cs="Arial"/>
          <w:rtl/>
        </w:rPr>
        <w:t xml:space="preserve">טור- אמרה לו הילך מנה ואקדש אני לך, וקבלו ואמר לה הרי את מקודשת לי במה שקבלתי ממך, אם הוא אדם חשוב מקודשת כדפרי' לעיל </w:t>
      </w:r>
      <w:r>
        <w:rPr>
          <w:rFonts w:cs="Arial"/>
          <w:sz w:val="16"/>
          <w:szCs w:val="16"/>
          <w:rtl/>
        </w:rPr>
        <w:t>(סי' כז ס"ט)</w:t>
      </w:r>
      <w:r>
        <w:rPr>
          <w:rFonts w:cs="Arial"/>
          <w:rtl/>
        </w:rPr>
        <w:t xml:space="preserve">. </w:t>
      </w:r>
    </w:p>
    <w:p w14:paraId="56A65291" w14:textId="77777777" w:rsidR="00BF420E" w:rsidRDefault="00BF420E" w:rsidP="00BF420E">
      <w:pPr>
        <w:rPr>
          <w:rFonts w:asciiTheme="minorBidi" w:hAnsiTheme="minorBidi"/>
          <w:b/>
          <w:bCs/>
          <w:color w:val="000000"/>
          <w:sz w:val="28"/>
          <w:szCs w:val="28"/>
          <w:u w:val="single"/>
        </w:rPr>
      </w:pPr>
      <w:r>
        <w:rPr>
          <w:rFonts w:asciiTheme="minorBidi" w:hAnsiTheme="minorBidi"/>
          <w:b/>
          <w:bCs/>
          <w:color w:val="000000"/>
          <w:sz w:val="28"/>
          <w:szCs w:val="28"/>
          <w:u w:val="single"/>
          <w:rtl/>
        </w:rPr>
        <w:t>שו"ע:</w:t>
      </w:r>
    </w:p>
    <w:p w14:paraId="45BA5E71" w14:textId="77777777" w:rsidR="00BF420E" w:rsidRDefault="00BF420E" w:rsidP="00BF420E">
      <w:pPr>
        <w:rPr>
          <w:rFonts w:asciiTheme="minorBidi" w:hAnsiTheme="minorBidi"/>
          <w:color w:val="000000"/>
          <w:rtl/>
        </w:rPr>
      </w:pPr>
      <w:r>
        <w:rPr>
          <w:rFonts w:asciiTheme="minorBidi" w:hAnsiTheme="minorBidi"/>
          <w:rtl/>
        </w:rPr>
        <w:t>אמרה לו: הילך מנה ואתקדש אני לך, נתבאר בסימן כ"ז</w:t>
      </w:r>
      <w:r>
        <w:rPr>
          <w:rStyle w:val="a5"/>
          <w:rFonts w:asciiTheme="minorBidi" w:hAnsiTheme="minorBidi"/>
          <w:color w:val="000000"/>
          <w:rtl/>
        </w:rPr>
        <w:footnoteReference w:id="213"/>
      </w:r>
      <w:r>
        <w:rPr>
          <w:rFonts w:asciiTheme="minorBidi" w:hAnsiTheme="minorBidi"/>
          <w:color w:val="000000"/>
          <w:rtl/>
        </w:rPr>
        <w:t xml:space="preserve">. </w:t>
      </w:r>
    </w:p>
    <w:p w14:paraId="19C5DFC2" w14:textId="77777777" w:rsidR="00BF420E" w:rsidRDefault="00BF420E" w:rsidP="00BF420E">
      <w:pPr>
        <w:rPr>
          <w:rFonts w:asciiTheme="minorBidi" w:hAnsiTheme="minorBidi"/>
          <w:color w:val="000000"/>
          <w:rtl/>
        </w:rPr>
      </w:pPr>
    </w:p>
    <w:p w14:paraId="5725CC9F" w14:textId="77777777" w:rsidR="00BF420E" w:rsidRDefault="00BF420E" w:rsidP="00BF420E">
      <w:pPr>
        <w:pStyle w:val="2"/>
        <w:rPr>
          <w:rFonts w:cstheme="minorBidi"/>
          <w:color w:val="548DD4" w:themeColor="text2" w:themeTint="99"/>
          <w:rtl/>
        </w:rPr>
      </w:pPr>
      <w:r>
        <w:rPr>
          <w:rFonts w:cstheme="minorBidi"/>
          <w:rtl/>
        </w:rPr>
        <w:t>סעיף ה: אמר לה "הילך מנה</w:t>
      </w:r>
      <w:r>
        <w:rPr>
          <w:rFonts w:cstheme="minorBidi"/>
          <w:sz w:val="18"/>
          <w:szCs w:val="18"/>
          <w:rtl/>
        </w:rPr>
        <w:t xml:space="preserve"> </w:t>
      </w:r>
      <w:r>
        <w:rPr>
          <w:rFonts w:cstheme="minorBidi"/>
          <w:rtl/>
        </w:rPr>
        <w:t>והתקדשי לפלוני".</w:t>
      </w:r>
    </w:p>
    <w:p w14:paraId="6027E3F9" w14:textId="77777777" w:rsidR="00BF420E" w:rsidRDefault="00BF420E" w:rsidP="00BF420E">
      <w:pPr>
        <w:rPr>
          <w:rFonts w:asciiTheme="minorBidi" w:hAnsiTheme="minorBidi"/>
          <w:rtl/>
        </w:rPr>
      </w:pPr>
      <w:r>
        <w:rPr>
          <w:rFonts w:asciiTheme="minorBidi" w:hAnsiTheme="minorBidi"/>
          <w:b/>
          <w:bCs/>
          <w:rtl/>
        </w:rPr>
        <w:t xml:space="preserve">קידושין </w:t>
      </w:r>
      <w:r>
        <w:rPr>
          <w:rFonts w:asciiTheme="minorBidi" w:hAnsiTheme="minorBidi"/>
          <w:b/>
          <w:bCs/>
          <w:sz w:val="16"/>
          <w:szCs w:val="16"/>
          <w:rtl/>
        </w:rPr>
        <w:t xml:space="preserve">(פ"ק) </w:t>
      </w:r>
      <w:r>
        <w:rPr>
          <w:rFonts w:asciiTheme="minorBidi" w:hAnsiTheme="minorBidi"/>
          <w:b/>
          <w:bCs/>
          <w:rtl/>
        </w:rPr>
        <w:t xml:space="preserve">ז ע"א: </w:t>
      </w:r>
      <w:r>
        <w:rPr>
          <w:rFonts w:asciiTheme="minorBidi" w:hAnsiTheme="minorBidi"/>
          <w:rtl/>
        </w:rPr>
        <w:t>הילַךְ מנה והתקדשי לפלוני - מקודשת מדין עבד כנעני</w:t>
      </w:r>
      <w:r>
        <w:rPr>
          <w:rStyle w:val="a5"/>
          <w:rFonts w:asciiTheme="minorBidi" w:hAnsiTheme="minorBidi"/>
          <w:rtl/>
        </w:rPr>
        <w:footnoteReference w:id="214"/>
      </w:r>
      <w:r>
        <w:rPr>
          <w:rFonts w:asciiTheme="minorBidi" w:hAnsiTheme="minorBidi"/>
          <w:rtl/>
        </w:rPr>
        <w:t>, עבד כנעני לאו אף ע"ג דלא קא חסר ולא מידי קא קני נפשיה, האי גברא נמי, אף על גב דלא קא חסר ולא מידי קא קני לה להאי איתתא.</w:t>
      </w:r>
    </w:p>
    <w:p w14:paraId="7561BD17" w14:textId="77777777" w:rsidR="00BF420E" w:rsidRDefault="00BF420E" w:rsidP="00BF420E">
      <w:pPr>
        <w:rPr>
          <w:rFonts w:asciiTheme="minorBidi" w:hAnsiTheme="minorBidi"/>
          <w:u w:val="single"/>
          <w:rtl/>
        </w:rPr>
      </w:pPr>
      <w:r>
        <w:rPr>
          <w:u w:val="single"/>
          <w:rtl/>
        </w:rPr>
        <w:t>אמר לה "הילך מנה</w:t>
      </w:r>
      <w:r>
        <w:rPr>
          <w:sz w:val="18"/>
          <w:szCs w:val="18"/>
          <w:u w:val="single"/>
          <w:rtl/>
        </w:rPr>
        <w:t xml:space="preserve"> </w:t>
      </w:r>
      <w:r>
        <w:rPr>
          <w:u w:val="single"/>
          <w:rtl/>
        </w:rPr>
        <w:t>והתקדשי לפלוני"</w:t>
      </w:r>
      <w:r>
        <w:rPr>
          <w:rFonts w:asciiTheme="minorBidi" w:hAnsiTheme="minorBidi"/>
          <w:u w:val="single"/>
          <w:rtl/>
        </w:rPr>
        <w:t>:</w:t>
      </w:r>
    </w:p>
    <w:p w14:paraId="41A0224D" w14:textId="77777777" w:rsidR="00BF420E" w:rsidRDefault="00BF420E" w:rsidP="00AD24AD">
      <w:pPr>
        <w:pStyle w:val="a6"/>
        <w:numPr>
          <w:ilvl w:val="0"/>
          <w:numId w:val="158"/>
        </w:numPr>
        <w:rPr>
          <w:rFonts w:cs="Arial"/>
          <w:rtl/>
        </w:rPr>
      </w:pPr>
      <w:r>
        <w:rPr>
          <w:rFonts w:cs="Arial"/>
          <w:rtl/>
        </w:rPr>
        <w:t xml:space="preserve">רש"י </w:t>
      </w:r>
      <w:r>
        <w:rPr>
          <w:rFonts w:cs="Arial"/>
          <w:sz w:val="16"/>
          <w:szCs w:val="16"/>
          <w:rtl/>
        </w:rPr>
        <w:t>(ז. ד"ה הילך, וד"ה מקודשת)</w:t>
      </w:r>
      <w:r>
        <w:rPr>
          <w:rFonts w:cs="Arial"/>
          <w:rtl/>
        </w:rPr>
        <w:t>- הילך מנה והתקדשי לפלוני, והוא שלוחו</w:t>
      </w:r>
      <w:r>
        <w:rPr>
          <w:rStyle w:val="a5"/>
          <w:rFonts w:cs="Arial"/>
          <w:rtl/>
        </w:rPr>
        <w:footnoteReference w:id="215"/>
      </w:r>
      <w:r>
        <w:rPr>
          <w:rFonts w:cs="Arial"/>
          <w:rtl/>
        </w:rPr>
        <w:t xml:space="preserve"> אלא שמקדשה משלו - מקודשת מדין עבד כנעני, ואע"ג דממונא לאו של משלח הוא. </w:t>
      </w:r>
      <w:r>
        <w:rPr>
          <w:rFonts w:asciiTheme="minorBidi" w:hAnsiTheme="minorBidi"/>
          <w:rtl/>
        </w:rPr>
        <w:t xml:space="preserve">  </w:t>
      </w:r>
    </w:p>
    <w:p w14:paraId="3750C30F" w14:textId="77777777" w:rsidR="00BF420E" w:rsidRDefault="00BF420E" w:rsidP="00AD24AD">
      <w:pPr>
        <w:pStyle w:val="a6"/>
        <w:numPr>
          <w:ilvl w:val="0"/>
          <w:numId w:val="158"/>
        </w:numPr>
        <w:rPr>
          <w:rFonts w:cs="Arial"/>
        </w:rPr>
      </w:pPr>
      <w:r>
        <w:rPr>
          <w:rFonts w:asciiTheme="minorBidi" w:hAnsiTheme="minorBidi"/>
          <w:rtl/>
        </w:rPr>
        <w:t>רמב"ם</w:t>
      </w:r>
      <w:r>
        <w:rPr>
          <w:rFonts w:asciiTheme="minorBidi" w:hAnsiTheme="minorBidi"/>
          <w:sz w:val="16"/>
          <w:szCs w:val="16"/>
          <w:rtl/>
        </w:rPr>
        <w:t xml:space="preserve"> (פ"ה הכ"ב)</w:t>
      </w:r>
      <w:r>
        <w:rPr>
          <w:rFonts w:asciiTheme="minorBidi" w:hAnsiTheme="minorBidi"/>
          <w:rtl/>
        </w:rPr>
        <w:t xml:space="preserve">- </w:t>
      </w:r>
      <w:r>
        <w:rPr>
          <w:rFonts w:cs="Arial"/>
          <w:rtl/>
        </w:rPr>
        <w:t>אמר לה הא לך דינר זה מתנה והתקדשי לפלוני, וקידשה אותו פלוני ואמר</w:t>
      </w:r>
      <w:r>
        <w:rPr>
          <w:rStyle w:val="a5"/>
          <w:rFonts w:cs="Arial"/>
          <w:rtl/>
        </w:rPr>
        <w:footnoteReference w:id="216"/>
      </w:r>
      <w:r>
        <w:rPr>
          <w:rFonts w:cs="Arial"/>
          <w:rtl/>
        </w:rPr>
        <w:t xml:space="preserve"> לה הרי את מקודשת לי בהנאה זו הבאה ליך בגללי - הרי זו מקודשת אע"פ שלא נתן לה המקדש כלום. </w:t>
      </w:r>
    </w:p>
    <w:p w14:paraId="3057DD2F" w14:textId="77777777" w:rsidR="00BF420E" w:rsidRDefault="00BF420E" w:rsidP="00AD24AD">
      <w:pPr>
        <w:pStyle w:val="a6"/>
        <w:numPr>
          <w:ilvl w:val="0"/>
          <w:numId w:val="158"/>
        </w:numPr>
        <w:rPr>
          <w:rFonts w:cs="Arial"/>
        </w:rPr>
      </w:pPr>
      <w:r>
        <w:rPr>
          <w:rFonts w:asciiTheme="minorBidi" w:hAnsiTheme="minorBidi"/>
          <w:rtl/>
        </w:rPr>
        <w:t xml:space="preserve">רא"ש </w:t>
      </w:r>
      <w:r>
        <w:rPr>
          <w:rFonts w:asciiTheme="minorBidi" w:hAnsiTheme="minorBidi"/>
          <w:sz w:val="16"/>
          <w:szCs w:val="16"/>
          <w:rtl/>
        </w:rPr>
        <w:t>(סי' ו)</w:t>
      </w:r>
      <w:r>
        <w:rPr>
          <w:rFonts w:cs="Arial"/>
          <w:rtl/>
        </w:rPr>
        <w:t xml:space="preserve"> </w:t>
      </w:r>
      <w:r>
        <w:rPr>
          <w:rFonts w:asciiTheme="minorBidi" w:hAnsiTheme="minorBidi"/>
          <w:rtl/>
        </w:rPr>
        <w:t>ריטב"א</w:t>
      </w:r>
      <w:r>
        <w:rPr>
          <w:rFonts w:asciiTheme="minorBidi" w:hAnsiTheme="minorBidi"/>
          <w:sz w:val="16"/>
          <w:szCs w:val="16"/>
        </w:rPr>
        <w:t xml:space="preserve"> </w:t>
      </w:r>
      <w:r>
        <w:rPr>
          <w:rFonts w:asciiTheme="minorBidi" w:hAnsiTheme="minorBidi"/>
          <w:sz w:val="16"/>
          <w:szCs w:val="16"/>
          <w:rtl/>
        </w:rPr>
        <w:t>(ז.)</w:t>
      </w:r>
      <w:r>
        <w:rPr>
          <w:rFonts w:cs="Arial"/>
          <w:rtl/>
        </w:rPr>
        <w:t xml:space="preserve"> טור </w:t>
      </w:r>
      <w:r>
        <w:rPr>
          <w:rFonts w:asciiTheme="minorBidi" w:hAnsiTheme="minorBidi" w:cs="Arial"/>
          <w:rtl/>
        </w:rPr>
        <w:t xml:space="preserve">ור"ן </w:t>
      </w:r>
      <w:r>
        <w:rPr>
          <w:rFonts w:asciiTheme="minorBidi" w:hAnsiTheme="minorBidi" w:cs="Arial"/>
          <w:sz w:val="16"/>
          <w:szCs w:val="16"/>
          <w:rtl/>
        </w:rPr>
        <w:t>(ג. ד"ה הא לך)</w:t>
      </w:r>
      <w:r>
        <w:rPr>
          <w:rFonts w:cs="Arial"/>
          <w:rtl/>
        </w:rPr>
        <w:t>- אמר לה הילך מנה והתקדשי לפלוני, ואותו פלוני עשאו שליח, או שלא עשאו שליח ואמר לה אותו פלוני התקדשי לי במנה שנתן לך פלוני - מקודשת</w:t>
      </w:r>
      <w:r>
        <w:rPr>
          <w:rStyle w:val="a5"/>
          <w:rFonts w:asciiTheme="minorBidi" w:hAnsiTheme="minorBidi"/>
          <w:rtl/>
        </w:rPr>
        <w:footnoteReference w:id="217"/>
      </w:r>
      <w:r>
        <w:rPr>
          <w:rFonts w:cs="Arial"/>
          <w:sz w:val="16"/>
          <w:szCs w:val="16"/>
          <w:rtl/>
        </w:rPr>
        <w:t xml:space="preserve"> (ל' הטור)</w:t>
      </w:r>
      <w:r>
        <w:rPr>
          <w:rFonts w:cs="Arial"/>
          <w:rtl/>
        </w:rPr>
        <w:t xml:space="preserve">. </w:t>
      </w:r>
      <w:r>
        <w:rPr>
          <w:rFonts w:asciiTheme="minorBidi" w:hAnsiTheme="minorBidi"/>
          <w:color w:val="E36C0A" w:themeColor="accent6" w:themeShade="BF"/>
          <w:rtl/>
        </w:rPr>
        <w:t>(וכ"פ בשו"ע)</w:t>
      </w:r>
    </w:p>
    <w:p w14:paraId="35CD1989" w14:textId="77777777" w:rsidR="00BF420E" w:rsidRDefault="00BF420E" w:rsidP="00BF420E">
      <w:pPr>
        <w:rPr>
          <w:rFonts w:asciiTheme="minorBidi" w:hAnsiTheme="minorBidi"/>
          <w:b/>
          <w:bCs/>
          <w:color w:val="000000"/>
          <w:sz w:val="28"/>
          <w:szCs w:val="28"/>
          <w:u w:val="single"/>
          <w:rtl/>
        </w:rPr>
      </w:pPr>
      <w:r>
        <w:rPr>
          <w:rFonts w:asciiTheme="minorBidi" w:hAnsiTheme="minorBidi"/>
          <w:b/>
          <w:bCs/>
          <w:color w:val="000000"/>
          <w:sz w:val="28"/>
          <w:szCs w:val="28"/>
          <w:u w:val="single"/>
          <w:rtl/>
        </w:rPr>
        <w:t>שו"ע:</w:t>
      </w:r>
    </w:p>
    <w:p w14:paraId="18595EDC" w14:textId="77777777" w:rsidR="00BF420E" w:rsidRDefault="00BF420E" w:rsidP="00BF420E">
      <w:pPr>
        <w:rPr>
          <w:rFonts w:asciiTheme="minorBidi" w:hAnsiTheme="minorBidi"/>
          <w:color w:val="000000"/>
          <w:rtl/>
        </w:rPr>
      </w:pPr>
      <w:r>
        <w:rPr>
          <w:rFonts w:asciiTheme="minorBidi" w:hAnsiTheme="minorBidi"/>
          <w:rtl/>
        </w:rPr>
        <w:t>אמר לה: הילך דינר משלי והתקדשי לפלוני, ואותו פלוני עשאו שליח</w:t>
      </w:r>
      <w:r>
        <w:rPr>
          <w:rStyle w:val="a5"/>
          <w:rFonts w:asciiTheme="minorBidi" w:hAnsiTheme="minorBidi"/>
          <w:color w:val="000000"/>
          <w:rtl/>
        </w:rPr>
        <w:footnoteReference w:id="218"/>
      </w:r>
      <w:r>
        <w:rPr>
          <w:rFonts w:asciiTheme="minorBidi" w:hAnsiTheme="minorBidi"/>
          <w:rtl/>
        </w:rPr>
        <w:t>, או שלא עשאו שליח ואמר לה אותו פלוני התקדשי לי במנה שנתן ליך פלוני, הרי זו מקודשת.</w:t>
      </w:r>
      <w:r>
        <w:rPr>
          <w:rFonts w:asciiTheme="minorBidi" w:hAnsiTheme="minorBidi"/>
          <w:color w:val="000000"/>
          <w:sz w:val="16"/>
          <w:szCs w:val="16"/>
          <w:rtl/>
        </w:rPr>
        <w:t xml:space="preserve"> </w:t>
      </w:r>
      <w:r>
        <w:rPr>
          <w:rFonts w:asciiTheme="minorBidi" w:hAnsiTheme="minorBidi"/>
          <w:color w:val="000000"/>
          <w:rtl/>
        </w:rPr>
        <w:t xml:space="preserve"> </w:t>
      </w:r>
    </w:p>
    <w:p w14:paraId="3798D957" w14:textId="77777777" w:rsidR="00BF420E" w:rsidRDefault="00BF420E" w:rsidP="00BF420E">
      <w:pPr>
        <w:rPr>
          <w:rFonts w:asciiTheme="minorBidi" w:hAnsiTheme="minorBidi"/>
          <w:color w:val="000000"/>
          <w:rtl/>
        </w:rPr>
      </w:pPr>
    </w:p>
    <w:p w14:paraId="7DD6BA04" w14:textId="77777777" w:rsidR="00BF420E" w:rsidRDefault="00BF420E" w:rsidP="00BF420E">
      <w:pPr>
        <w:pStyle w:val="2"/>
        <w:rPr>
          <w:rFonts w:cstheme="minorBidi"/>
          <w:color w:val="548DD4" w:themeColor="text2" w:themeTint="99"/>
          <w:rtl/>
        </w:rPr>
      </w:pPr>
      <w:r>
        <w:rPr>
          <w:rFonts w:cstheme="minorBidi"/>
          <w:rtl/>
        </w:rPr>
        <w:lastRenderedPageBreak/>
        <w:t>סעיף ו: אמר לה התקדשי לי בדינר ונתן לה משכון עד שיתן הדינר.</w:t>
      </w:r>
    </w:p>
    <w:p w14:paraId="31AB1C5F" w14:textId="77777777" w:rsidR="00BF420E" w:rsidRDefault="00BF420E" w:rsidP="00BF420E">
      <w:pPr>
        <w:rPr>
          <w:rFonts w:asciiTheme="minorBidi" w:hAnsiTheme="minorBidi"/>
          <w:rtl/>
        </w:rPr>
      </w:pPr>
      <w:r>
        <w:rPr>
          <w:rFonts w:asciiTheme="minorBidi" w:hAnsiTheme="minorBidi"/>
          <w:b/>
          <w:bCs/>
          <w:rtl/>
        </w:rPr>
        <w:t xml:space="preserve">קידושין </w:t>
      </w:r>
      <w:r>
        <w:rPr>
          <w:rFonts w:asciiTheme="minorBidi" w:hAnsiTheme="minorBidi"/>
          <w:b/>
          <w:bCs/>
          <w:sz w:val="16"/>
          <w:szCs w:val="16"/>
          <w:rtl/>
        </w:rPr>
        <w:t>(פ"ק)</w:t>
      </w:r>
      <w:r>
        <w:rPr>
          <w:rFonts w:asciiTheme="minorBidi" w:hAnsiTheme="minorBidi"/>
          <w:b/>
          <w:bCs/>
          <w:rtl/>
        </w:rPr>
        <w:t xml:space="preserve"> ח</w:t>
      </w:r>
      <w:r>
        <w:rPr>
          <w:rStyle w:val="a5"/>
          <w:rFonts w:asciiTheme="minorBidi" w:hAnsiTheme="minorBidi"/>
          <w:b/>
          <w:bCs/>
          <w:rtl/>
        </w:rPr>
        <w:footnoteReference w:id="219"/>
      </w:r>
      <w:r>
        <w:rPr>
          <w:rFonts w:asciiTheme="minorBidi" w:hAnsiTheme="minorBidi"/>
          <w:b/>
          <w:bCs/>
          <w:rtl/>
        </w:rPr>
        <w:t xml:space="preserve"> ע"א: </w:t>
      </w:r>
      <w:r>
        <w:rPr>
          <w:rFonts w:asciiTheme="minorBidi" w:hAnsiTheme="minorBidi"/>
          <w:u w:val="single"/>
          <w:rtl/>
        </w:rPr>
        <w:t>אמר רבא אמר רב נחמן</w:t>
      </w:r>
      <w:r>
        <w:rPr>
          <w:rFonts w:asciiTheme="minorBidi" w:hAnsiTheme="minorBidi"/>
          <w:rtl/>
        </w:rPr>
        <w:t xml:space="preserve">: אמר לה: התקדשי לי במנה, והניח לה משכון עליה - אינה מקודשת, </w:t>
      </w:r>
      <w:r>
        <w:rPr>
          <w:rFonts w:asciiTheme="minorBidi" w:hAnsiTheme="minorBidi"/>
          <w:sz w:val="14"/>
          <w:szCs w:val="14"/>
          <w:rtl/>
        </w:rPr>
        <w:t xml:space="preserve">(ח:) </w:t>
      </w:r>
      <w:r>
        <w:rPr>
          <w:rFonts w:asciiTheme="minorBidi" w:hAnsiTheme="minorBidi"/>
          <w:rtl/>
        </w:rPr>
        <w:t>מנה אין כאן, משכון אין כאן.</w:t>
      </w:r>
    </w:p>
    <w:p w14:paraId="0C6C382A" w14:textId="77777777" w:rsidR="00BF420E" w:rsidRDefault="00BF420E" w:rsidP="00BF420E">
      <w:pPr>
        <w:rPr>
          <w:rFonts w:asciiTheme="minorBidi" w:hAnsiTheme="minorBidi"/>
          <w:u w:val="single"/>
          <w:rtl/>
        </w:rPr>
      </w:pPr>
      <w:r>
        <w:rPr>
          <w:rFonts w:asciiTheme="minorBidi" w:hAnsiTheme="minorBidi"/>
          <w:u w:val="single"/>
          <w:rtl/>
        </w:rPr>
        <w:t>מה הפירוש "מנה אין כאן משכון אין כאן":</w:t>
      </w:r>
    </w:p>
    <w:p w14:paraId="2EB359F5" w14:textId="77777777" w:rsidR="00BF420E" w:rsidRDefault="00BF420E" w:rsidP="00AD24AD">
      <w:pPr>
        <w:pStyle w:val="a6"/>
        <w:numPr>
          <w:ilvl w:val="0"/>
          <w:numId w:val="164"/>
        </w:numPr>
        <w:rPr>
          <w:rFonts w:asciiTheme="minorBidi" w:hAnsiTheme="minorBidi"/>
          <w:rtl/>
        </w:rPr>
      </w:pPr>
      <w:r>
        <w:rPr>
          <w:rFonts w:asciiTheme="minorBidi" w:hAnsiTheme="minorBidi" w:cs="Arial"/>
          <w:rtl/>
        </w:rPr>
        <w:t>רמב"ן</w:t>
      </w:r>
      <w:r>
        <w:rPr>
          <w:rStyle w:val="a5"/>
          <w:rFonts w:asciiTheme="minorBidi" w:hAnsiTheme="minorBidi" w:cs="Arial"/>
          <w:rtl/>
        </w:rPr>
        <w:footnoteReference w:id="220"/>
      </w:r>
      <w:r>
        <w:rPr>
          <w:rFonts w:asciiTheme="minorBidi" w:hAnsiTheme="minorBidi" w:cs="Arial"/>
          <w:rtl/>
        </w:rPr>
        <w:t xml:space="preserve"> </w:t>
      </w:r>
      <w:r>
        <w:rPr>
          <w:rFonts w:asciiTheme="minorBidi" w:hAnsiTheme="minorBidi" w:cs="Arial"/>
          <w:sz w:val="16"/>
          <w:szCs w:val="16"/>
          <w:rtl/>
        </w:rPr>
        <w:t>(ח:)</w:t>
      </w:r>
      <w:r>
        <w:rPr>
          <w:rFonts w:asciiTheme="minorBidi" w:hAnsiTheme="minorBidi" w:cs="Arial"/>
          <w:rtl/>
        </w:rPr>
        <w:t xml:space="preserve"> ורשב"א </w:t>
      </w:r>
      <w:r>
        <w:rPr>
          <w:rFonts w:asciiTheme="minorBidi" w:hAnsiTheme="minorBidi" w:cs="Arial"/>
          <w:sz w:val="16"/>
          <w:szCs w:val="16"/>
          <w:rtl/>
        </w:rPr>
        <w:t>(ח:)</w:t>
      </w:r>
      <w:r>
        <w:rPr>
          <w:rFonts w:asciiTheme="minorBidi" w:hAnsiTheme="minorBidi" w:cs="Arial"/>
          <w:rtl/>
        </w:rPr>
        <w:t>- כלומר מנה שהוא מקדשה בו אינו כאן, ומשכון שהניח לשעבוד על המנה אינו שוה כאן כלום שלא נתן לה גופו של משכון לקדושין אלא לשעבוד המנה, ובמה תתקדש</w:t>
      </w:r>
      <w:r>
        <w:rPr>
          <w:rFonts w:asciiTheme="minorBidi" w:hAnsiTheme="minorBidi" w:cs="Arial"/>
          <w:sz w:val="16"/>
          <w:szCs w:val="16"/>
          <w:rtl/>
        </w:rPr>
        <w:t xml:space="preserve"> (ל' הרשב"א)</w:t>
      </w:r>
      <w:r>
        <w:rPr>
          <w:rFonts w:asciiTheme="minorBidi" w:hAnsiTheme="minorBidi" w:cs="Arial"/>
          <w:rtl/>
        </w:rPr>
        <w:t xml:space="preserve">. </w:t>
      </w:r>
    </w:p>
    <w:p w14:paraId="318ED669" w14:textId="77777777" w:rsidR="00BF420E" w:rsidRDefault="00BF420E" w:rsidP="00AD24AD">
      <w:pPr>
        <w:pStyle w:val="a6"/>
        <w:numPr>
          <w:ilvl w:val="0"/>
          <w:numId w:val="164"/>
        </w:numPr>
        <w:rPr>
          <w:rFonts w:asciiTheme="minorBidi" w:hAnsiTheme="minorBidi"/>
        </w:rPr>
      </w:pPr>
      <w:r>
        <w:rPr>
          <w:rFonts w:asciiTheme="minorBidi" w:hAnsiTheme="minorBidi" w:cs="Arial"/>
          <w:rtl/>
        </w:rPr>
        <w:t>ראב"ד</w:t>
      </w:r>
      <w:r>
        <w:rPr>
          <w:rStyle w:val="a5"/>
          <w:rFonts w:asciiTheme="minorBidi" w:hAnsiTheme="minorBidi" w:cs="Arial"/>
          <w:rtl/>
        </w:rPr>
        <w:footnoteReference w:id="221"/>
      </w:r>
      <w:r>
        <w:rPr>
          <w:rFonts w:asciiTheme="minorBidi" w:hAnsiTheme="minorBidi" w:cs="Arial"/>
          <w:sz w:val="16"/>
          <w:szCs w:val="16"/>
          <w:rtl/>
        </w:rPr>
        <w:t xml:space="preserve"> (כ"כ בשמו הר"ן [ד:])</w:t>
      </w:r>
      <w:r>
        <w:rPr>
          <w:rFonts w:asciiTheme="minorBidi" w:hAnsiTheme="minorBidi" w:cs="Arial"/>
          <w:rtl/>
        </w:rPr>
        <w:t xml:space="preserve"> ורא"ש</w:t>
      </w:r>
      <w:r>
        <w:rPr>
          <w:rFonts w:asciiTheme="minorBidi" w:hAnsiTheme="minorBidi" w:cs="Arial"/>
          <w:sz w:val="16"/>
          <w:szCs w:val="16"/>
          <w:rtl/>
        </w:rPr>
        <w:t xml:space="preserve"> (פ"א סי' י)</w:t>
      </w:r>
      <w:r>
        <w:rPr>
          <w:rFonts w:asciiTheme="minorBidi" w:hAnsiTheme="minorBidi" w:cs="Arial"/>
          <w:rtl/>
        </w:rPr>
        <w:t>- מנה אין כאן, משכון אין כאן... לפי שאין המשכון משועבד לכלום, משום דאדם יכול לשעבד נכסיו לדבר שנתחייב בו, אבל בדבר שלא נתחייב לא חל שיעבוד על נכסיו</w:t>
      </w:r>
      <w:r>
        <w:rPr>
          <w:rStyle w:val="a5"/>
          <w:rFonts w:asciiTheme="minorBidi" w:hAnsiTheme="minorBidi"/>
          <w:rtl/>
        </w:rPr>
        <w:footnoteReference w:id="222"/>
      </w:r>
      <w:r>
        <w:rPr>
          <w:rFonts w:asciiTheme="minorBidi" w:hAnsiTheme="minorBidi" w:cs="Arial"/>
          <w:sz w:val="16"/>
          <w:szCs w:val="16"/>
          <w:rtl/>
        </w:rPr>
        <w:t xml:space="preserve"> (ל' הרא"ש)</w:t>
      </w:r>
      <w:r>
        <w:rPr>
          <w:rFonts w:asciiTheme="minorBidi" w:hAnsiTheme="minorBidi" w:cs="Arial"/>
          <w:rtl/>
        </w:rPr>
        <w:t>.</w:t>
      </w:r>
    </w:p>
    <w:p w14:paraId="4FC43BC8" w14:textId="77777777" w:rsidR="00BF420E" w:rsidRDefault="00BF420E" w:rsidP="00BF420E">
      <w:pPr>
        <w:rPr>
          <w:rFonts w:asciiTheme="minorBidi" w:hAnsiTheme="minorBidi"/>
          <w:u w:val="single"/>
        </w:rPr>
      </w:pPr>
      <w:r>
        <w:rPr>
          <w:u w:val="single"/>
          <w:rtl/>
        </w:rPr>
        <w:t>למעשה - אמר לה "התקדשי לי בדינר" ונתן לה משכון עד שיתן הדינר</w:t>
      </w:r>
      <w:r>
        <w:rPr>
          <w:rFonts w:asciiTheme="minorBidi" w:hAnsiTheme="minorBidi"/>
          <w:u w:val="single"/>
          <w:rtl/>
        </w:rPr>
        <w:t>:</w:t>
      </w:r>
    </w:p>
    <w:p w14:paraId="363645FE" w14:textId="77777777" w:rsidR="00BF420E" w:rsidRDefault="00BF420E" w:rsidP="00AD24AD">
      <w:pPr>
        <w:pStyle w:val="a6"/>
        <w:numPr>
          <w:ilvl w:val="0"/>
          <w:numId w:val="158"/>
        </w:numPr>
        <w:rPr>
          <w:rFonts w:cs="Arial"/>
          <w:rtl/>
        </w:rPr>
      </w:pPr>
      <w:r>
        <w:rPr>
          <w:rFonts w:cs="Arial"/>
          <w:rtl/>
        </w:rPr>
        <w:t xml:space="preserve">רמב"ם </w:t>
      </w:r>
      <w:r>
        <w:rPr>
          <w:rFonts w:cs="Arial"/>
          <w:sz w:val="16"/>
          <w:szCs w:val="16"/>
          <w:rtl/>
        </w:rPr>
        <w:t>(פ"ה הכ"ג)</w:t>
      </w:r>
      <w:r>
        <w:rPr>
          <w:rFonts w:cs="Arial"/>
          <w:rtl/>
        </w:rPr>
        <w:t xml:space="preserve"> וטור- אמר לה התקדשי לי בדינר, ונתן לה משכון עד שיתן הדינר - אינה מקודשת</w:t>
      </w:r>
      <w:r>
        <w:rPr>
          <w:rFonts w:cs="Arial"/>
          <w:sz w:val="16"/>
          <w:szCs w:val="16"/>
          <w:rtl/>
        </w:rPr>
        <w:t xml:space="preserve"> (ל' הטור)</w:t>
      </w:r>
      <w:r>
        <w:rPr>
          <w:rFonts w:cs="Arial"/>
          <w:rtl/>
        </w:rPr>
        <w:t xml:space="preserve">. </w:t>
      </w:r>
      <w:r>
        <w:rPr>
          <w:rFonts w:cs="Arial"/>
          <w:color w:val="E36C0A" w:themeColor="accent6" w:themeShade="BF"/>
          <w:rtl/>
        </w:rPr>
        <w:t>(וכ"פ בשו"ע)</w:t>
      </w:r>
    </w:p>
    <w:p w14:paraId="5B27EF0C" w14:textId="77777777" w:rsidR="00BF420E" w:rsidRDefault="00BF420E" w:rsidP="00BF420E">
      <w:pPr>
        <w:ind w:left="360"/>
        <w:rPr>
          <w:rFonts w:cs="Arial"/>
          <w:u w:val="dotted"/>
        </w:rPr>
      </w:pPr>
      <w:r>
        <w:rPr>
          <w:rFonts w:cs="Arial"/>
          <w:u w:val="dotted"/>
          <w:rtl/>
        </w:rPr>
        <w:t>ומה הדין אם זיכה/הקנה לה את הדינר ע"י המשכון:</w:t>
      </w:r>
    </w:p>
    <w:p w14:paraId="260A8E08" w14:textId="77777777" w:rsidR="00BF420E" w:rsidRDefault="00BF420E" w:rsidP="00AD24AD">
      <w:pPr>
        <w:pStyle w:val="a6"/>
        <w:numPr>
          <w:ilvl w:val="0"/>
          <w:numId w:val="158"/>
        </w:numPr>
        <w:rPr>
          <w:rFonts w:cs="Arial"/>
        </w:rPr>
      </w:pPr>
      <w:r>
        <w:rPr>
          <w:rFonts w:asciiTheme="minorBidi" w:hAnsiTheme="minorBidi" w:cs="Arial"/>
          <w:rtl/>
        </w:rPr>
        <w:t>רמב"ן</w:t>
      </w:r>
      <w:r>
        <w:rPr>
          <w:rStyle w:val="a5"/>
          <w:rFonts w:asciiTheme="minorBidi" w:hAnsiTheme="minorBidi" w:cs="Arial"/>
          <w:rtl/>
        </w:rPr>
        <w:footnoteReference w:id="223"/>
      </w:r>
      <w:r>
        <w:rPr>
          <w:rFonts w:asciiTheme="minorBidi" w:hAnsiTheme="minorBidi" w:cs="Arial"/>
          <w:rtl/>
        </w:rPr>
        <w:t xml:space="preserve"> </w:t>
      </w:r>
      <w:r>
        <w:rPr>
          <w:rFonts w:asciiTheme="minorBidi" w:hAnsiTheme="minorBidi" w:cs="Arial"/>
          <w:sz w:val="16"/>
          <w:szCs w:val="16"/>
          <w:rtl/>
        </w:rPr>
        <w:t>(ח: ד"ה מנה)</w:t>
      </w:r>
      <w:r>
        <w:rPr>
          <w:rFonts w:asciiTheme="minorBidi" w:hAnsiTheme="minorBidi" w:cs="Arial"/>
          <w:rtl/>
        </w:rPr>
        <w:t xml:space="preserve"> ורשב"א </w:t>
      </w:r>
      <w:r>
        <w:rPr>
          <w:rFonts w:asciiTheme="minorBidi" w:hAnsiTheme="minorBidi" w:cs="Arial"/>
          <w:sz w:val="16"/>
          <w:szCs w:val="16"/>
          <w:rtl/>
        </w:rPr>
        <w:t>(ח: ד"ה מנה אין כאן)</w:t>
      </w:r>
      <w:r>
        <w:rPr>
          <w:rFonts w:asciiTheme="minorBidi" w:hAnsiTheme="minorBidi" w:cs="Arial"/>
          <w:rtl/>
        </w:rPr>
        <w:t>- אמר לה: הריני חייב לך מנה בקנין והתקדשי לי בו - אינה מקודשת שאין כאן מנה אלא מלוה ולא קנה</w:t>
      </w:r>
      <w:r>
        <w:rPr>
          <w:rStyle w:val="a5"/>
          <w:rFonts w:asciiTheme="minorBidi" w:hAnsiTheme="minorBidi"/>
          <w:rtl/>
        </w:rPr>
        <w:footnoteReference w:id="224"/>
      </w:r>
      <w:r>
        <w:rPr>
          <w:rFonts w:asciiTheme="minorBidi" w:hAnsiTheme="minorBidi" w:cs="Arial"/>
          <w:sz w:val="16"/>
          <w:szCs w:val="16"/>
          <w:rtl/>
        </w:rPr>
        <w:t xml:space="preserve"> (ל' הרשב"א)</w:t>
      </w:r>
      <w:r>
        <w:rPr>
          <w:rFonts w:asciiTheme="minorBidi" w:hAnsiTheme="minorBidi" w:cs="Arial"/>
          <w:rtl/>
        </w:rPr>
        <w:t>.</w:t>
      </w:r>
      <w:r>
        <w:rPr>
          <w:rFonts w:asciiTheme="minorBidi" w:hAnsiTheme="minorBidi"/>
          <w:color w:val="00B0F0"/>
          <w:rtl/>
        </w:rPr>
        <w:t xml:space="preserve"> </w:t>
      </w:r>
    </w:p>
    <w:p w14:paraId="7DF7873E" w14:textId="77777777" w:rsidR="00BF420E" w:rsidRDefault="00BF420E" w:rsidP="00AD24AD">
      <w:pPr>
        <w:pStyle w:val="a6"/>
        <w:numPr>
          <w:ilvl w:val="0"/>
          <w:numId w:val="158"/>
        </w:numPr>
        <w:rPr>
          <w:rFonts w:cs="Arial"/>
        </w:rPr>
      </w:pPr>
      <w:r>
        <w:rPr>
          <w:rFonts w:asciiTheme="minorBidi" w:hAnsiTheme="minorBidi" w:cs="Arial"/>
          <w:rtl/>
        </w:rPr>
        <w:t>ראב"ד</w:t>
      </w:r>
      <w:r>
        <w:rPr>
          <w:rFonts w:asciiTheme="minorBidi" w:hAnsiTheme="minorBidi" w:cs="Arial"/>
          <w:sz w:val="16"/>
          <w:szCs w:val="16"/>
          <w:rtl/>
        </w:rPr>
        <w:t xml:space="preserve"> (כ"כ בשמו הר"ן [ד:])</w:t>
      </w:r>
      <w:r>
        <w:rPr>
          <w:rFonts w:asciiTheme="minorBidi" w:hAnsiTheme="minorBidi" w:cs="Arial"/>
          <w:rtl/>
        </w:rPr>
        <w:t xml:space="preserve"> </w:t>
      </w:r>
      <w:r>
        <w:rPr>
          <w:rtl/>
        </w:rPr>
        <w:t>ו</w:t>
      </w:r>
      <w:r>
        <w:rPr>
          <w:rFonts w:cs="Arial"/>
          <w:rtl/>
        </w:rPr>
        <w:t>רי"ו</w:t>
      </w:r>
      <w:r>
        <w:rPr>
          <w:rStyle w:val="a5"/>
          <w:rFonts w:cs="Arial"/>
          <w:rtl/>
        </w:rPr>
        <w:footnoteReference w:id="225"/>
      </w:r>
      <w:r>
        <w:rPr>
          <w:rFonts w:cs="Arial"/>
          <w:rtl/>
        </w:rPr>
        <w:t xml:space="preserve"> </w:t>
      </w:r>
      <w:r>
        <w:rPr>
          <w:rFonts w:cs="Arial"/>
          <w:sz w:val="16"/>
          <w:szCs w:val="16"/>
          <w:rtl/>
        </w:rPr>
        <w:t>(נכ"ב ח"א קפב ע"א)</w:t>
      </w:r>
      <w:r>
        <w:rPr>
          <w:rStyle w:val="a5"/>
          <w:rFonts w:cs="Arial"/>
          <w:rtl/>
        </w:rPr>
        <w:footnoteReference w:id="226"/>
      </w:r>
      <w:r>
        <w:rPr>
          <w:rFonts w:cs="Arial"/>
          <w:rtl/>
        </w:rPr>
        <w:t xml:space="preserve">- </w:t>
      </w:r>
      <w:r>
        <w:rPr>
          <w:rFonts w:asciiTheme="minorBidi" w:hAnsiTheme="minorBidi" w:cs="Arial"/>
          <w:rtl/>
        </w:rPr>
        <w:t>היכא שנתן לה משכון וא"ל "קני במשכון זה שעבוד מנה והתקדשי לי" - מקודשת</w:t>
      </w:r>
      <w:r>
        <w:rPr>
          <w:rFonts w:cs="Arial"/>
          <w:rtl/>
        </w:rPr>
        <w:t xml:space="preserve"> </w:t>
      </w:r>
      <w:r>
        <w:rPr>
          <w:rFonts w:cs="Arial"/>
          <w:sz w:val="16"/>
          <w:szCs w:val="16"/>
          <w:rtl/>
        </w:rPr>
        <w:t>(ל' הר"ן בשם הראב"ד)</w:t>
      </w:r>
      <w:r>
        <w:rPr>
          <w:rFonts w:cs="Arial"/>
          <w:rtl/>
        </w:rPr>
        <w:t>.</w:t>
      </w:r>
      <w:r>
        <w:rPr>
          <w:rFonts w:asciiTheme="minorBidi" w:hAnsiTheme="minorBidi"/>
          <w:rtl/>
        </w:rPr>
        <w:t xml:space="preserve"> </w:t>
      </w:r>
      <w:r>
        <w:rPr>
          <w:rFonts w:asciiTheme="minorBidi" w:hAnsiTheme="minorBidi"/>
          <w:color w:val="00B0F0"/>
          <w:rtl/>
        </w:rPr>
        <w:t>(וכ"פ הרמ"א)</w:t>
      </w:r>
    </w:p>
    <w:p w14:paraId="1C0C5A86" w14:textId="77777777" w:rsidR="00BF420E" w:rsidRDefault="00BF420E" w:rsidP="00BF420E">
      <w:pPr>
        <w:ind w:left="360"/>
        <w:rPr>
          <w:rFonts w:asciiTheme="minorBidi" w:hAnsiTheme="minorBidi"/>
          <w:u w:val="dotted"/>
          <w:rtl/>
        </w:rPr>
      </w:pPr>
      <w:r>
        <w:rPr>
          <w:rFonts w:asciiTheme="minorBidi" w:hAnsiTheme="minorBidi"/>
          <w:u w:val="dotted"/>
          <w:rtl/>
        </w:rPr>
        <w:t xml:space="preserve">ומה הדין אם לא הניח משכון אלא כתב לה שטר חוב על הדינר: </w:t>
      </w:r>
    </w:p>
    <w:p w14:paraId="20F98A0B" w14:textId="77777777" w:rsidR="00BF420E" w:rsidRDefault="00BF420E" w:rsidP="00AD24AD">
      <w:pPr>
        <w:pStyle w:val="a6"/>
        <w:numPr>
          <w:ilvl w:val="0"/>
          <w:numId w:val="165"/>
        </w:numPr>
        <w:rPr>
          <w:rFonts w:asciiTheme="minorBidi" w:hAnsiTheme="minorBidi"/>
          <w:rtl/>
        </w:rPr>
      </w:pPr>
      <w:r>
        <w:rPr>
          <w:rFonts w:asciiTheme="minorBidi" w:hAnsiTheme="minorBidi"/>
          <w:rtl/>
        </w:rPr>
        <w:t xml:space="preserve">רמב"ן </w:t>
      </w:r>
      <w:r>
        <w:rPr>
          <w:rFonts w:asciiTheme="minorBidi" w:hAnsiTheme="minorBidi"/>
          <w:sz w:val="16"/>
          <w:szCs w:val="16"/>
          <w:rtl/>
        </w:rPr>
        <w:t xml:space="preserve">(שם) </w:t>
      </w:r>
      <w:r>
        <w:rPr>
          <w:rFonts w:asciiTheme="minorBidi" w:hAnsiTheme="minorBidi"/>
          <w:rtl/>
        </w:rPr>
        <w:t xml:space="preserve">ורשב"א </w:t>
      </w:r>
      <w:r>
        <w:rPr>
          <w:rFonts w:asciiTheme="minorBidi" w:hAnsiTheme="minorBidi"/>
          <w:sz w:val="16"/>
          <w:szCs w:val="16"/>
          <w:rtl/>
        </w:rPr>
        <w:t>(שם)</w:t>
      </w:r>
      <w:r>
        <w:rPr>
          <w:rFonts w:asciiTheme="minorBidi" w:hAnsiTheme="minorBidi"/>
          <w:rtl/>
        </w:rPr>
        <w:t xml:space="preserve">- </w:t>
      </w:r>
      <w:r>
        <w:rPr>
          <w:rFonts w:asciiTheme="minorBidi" w:hAnsiTheme="minorBidi" w:cs="Arial"/>
          <w:rtl/>
        </w:rPr>
        <w:t>ואפילו כתב לה שטר עליו - אינה מקודשת</w:t>
      </w:r>
      <w:r>
        <w:rPr>
          <w:rFonts w:asciiTheme="minorBidi" w:hAnsiTheme="minorBidi" w:cs="Arial"/>
          <w:sz w:val="16"/>
          <w:szCs w:val="16"/>
          <w:rtl/>
        </w:rPr>
        <w:t xml:space="preserve"> (ל' הרשב"א)</w:t>
      </w:r>
      <w:r>
        <w:rPr>
          <w:rFonts w:asciiTheme="minorBidi" w:hAnsiTheme="minorBidi"/>
          <w:rtl/>
        </w:rPr>
        <w:t>.</w:t>
      </w:r>
      <w:r>
        <w:rPr>
          <w:rFonts w:asciiTheme="minorBidi" w:hAnsiTheme="minorBidi"/>
          <w:color w:val="00B0F0"/>
          <w:rtl/>
        </w:rPr>
        <w:t xml:space="preserve"> (וכ"פ הרמ"א)</w:t>
      </w:r>
    </w:p>
    <w:p w14:paraId="203186CA" w14:textId="77777777" w:rsidR="00BF420E" w:rsidRDefault="00BF420E" w:rsidP="00AD24AD">
      <w:pPr>
        <w:pStyle w:val="a6"/>
        <w:numPr>
          <w:ilvl w:val="0"/>
          <w:numId w:val="165"/>
        </w:numPr>
        <w:rPr>
          <w:rFonts w:asciiTheme="minorBidi" w:hAnsiTheme="minorBidi"/>
          <w:rtl/>
        </w:rPr>
      </w:pPr>
      <w:r>
        <w:rPr>
          <w:rFonts w:asciiTheme="minorBidi" w:hAnsiTheme="minorBidi"/>
          <w:rtl/>
        </w:rPr>
        <w:t xml:space="preserve">שלט"ג </w:t>
      </w:r>
      <w:r>
        <w:rPr>
          <w:rFonts w:asciiTheme="minorBidi" w:hAnsiTheme="minorBidi"/>
          <w:sz w:val="16"/>
          <w:szCs w:val="16"/>
          <w:rtl/>
        </w:rPr>
        <w:t>(ד., הביאו הדרכ"מ אות ד)</w:t>
      </w:r>
      <w:r>
        <w:rPr>
          <w:rStyle w:val="a5"/>
          <w:rFonts w:asciiTheme="minorBidi" w:hAnsiTheme="minorBidi"/>
          <w:rtl/>
        </w:rPr>
        <w:footnoteReference w:id="227"/>
      </w:r>
      <w:r>
        <w:rPr>
          <w:rFonts w:asciiTheme="minorBidi" w:hAnsiTheme="minorBidi"/>
          <w:rtl/>
        </w:rPr>
        <w:t>- אם כתב לה שטר חוב עליו וקדשה בו - מקודשת, שהרי יכולה לגבות ממנו בכח השטר.</w:t>
      </w:r>
      <w:r>
        <w:rPr>
          <w:rFonts w:asciiTheme="minorBidi" w:hAnsiTheme="minorBidi"/>
          <w:color w:val="00B0F0"/>
          <w:rtl/>
        </w:rPr>
        <w:t xml:space="preserve"> </w:t>
      </w:r>
    </w:p>
    <w:p w14:paraId="270CAF1A" w14:textId="77777777" w:rsidR="00BF420E" w:rsidRDefault="00BF420E" w:rsidP="00BF420E">
      <w:pPr>
        <w:rPr>
          <w:rFonts w:asciiTheme="minorBidi" w:hAnsiTheme="minorBidi"/>
          <w:b/>
          <w:bCs/>
          <w:color w:val="000000"/>
          <w:sz w:val="28"/>
          <w:szCs w:val="28"/>
          <w:u w:val="single"/>
          <w:rtl/>
        </w:rPr>
      </w:pPr>
      <w:r>
        <w:rPr>
          <w:rFonts w:asciiTheme="minorBidi" w:hAnsiTheme="minorBidi"/>
          <w:b/>
          <w:bCs/>
          <w:color w:val="000000"/>
          <w:sz w:val="28"/>
          <w:szCs w:val="28"/>
          <w:u w:val="single"/>
          <w:rtl/>
        </w:rPr>
        <w:t>שו"ע:</w:t>
      </w:r>
    </w:p>
    <w:p w14:paraId="2CA6495F" w14:textId="77777777" w:rsidR="00BF420E" w:rsidRDefault="00BF420E" w:rsidP="00BF420E">
      <w:pPr>
        <w:rPr>
          <w:rFonts w:asciiTheme="minorBidi" w:hAnsiTheme="minorBidi"/>
          <w:color w:val="000000"/>
          <w:sz w:val="18"/>
          <w:szCs w:val="18"/>
          <w:rtl/>
        </w:rPr>
      </w:pPr>
      <w:r>
        <w:rPr>
          <w:rFonts w:asciiTheme="minorBidi" w:hAnsiTheme="minorBidi"/>
          <w:rtl/>
        </w:rPr>
        <w:t>אמר לה התקדשי בדינר ונתן לה משכון עד שיתן הדינר, אינה מקודשת.</w:t>
      </w:r>
      <w:r>
        <w:rPr>
          <w:rFonts w:asciiTheme="minorBidi" w:hAnsiTheme="minorBidi"/>
          <w:color w:val="000000"/>
          <w:sz w:val="16"/>
          <w:szCs w:val="16"/>
          <w:rtl/>
        </w:rPr>
        <w:t xml:space="preserve"> </w:t>
      </w:r>
      <w:r>
        <w:rPr>
          <w:rFonts w:asciiTheme="minorBidi" w:hAnsiTheme="minorBidi"/>
          <w:color w:val="000000"/>
          <w:sz w:val="18"/>
          <w:szCs w:val="18"/>
          <w:rtl/>
        </w:rPr>
        <w:t>הגה: וכ"ש אם נתן לה שטר על הדינר דלא הוי קידושין</w:t>
      </w:r>
      <w:r>
        <w:rPr>
          <w:rStyle w:val="a5"/>
          <w:rFonts w:asciiTheme="minorBidi" w:hAnsiTheme="minorBidi"/>
          <w:color w:val="000000"/>
          <w:sz w:val="18"/>
          <w:szCs w:val="18"/>
          <w:rtl/>
        </w:rPr>
        <w:footnoteReference w:id="228"/>
      </w:r>
      <w:r>
        <w:rPr>
          <w:rFonts w:asciiTheme="minorBidi" w:hAnsiTheme="minorBidi"/>
          <w:color w:val="000000"/>
          <w:sz w:val="18"/>
          <w:szCs w:val="18"/>
          <w:rtl/>
        </w:rPr>
        <w:t xml:space="preserve"> (רשב"א). אמר לה הרי את מקודשת לי בדינר ותזכה בו בגוף המשכון שאני נותן לך על זה, הרי זו מקודשת</w:t>
      </w:r>
      <w:r>
        <w:rPr>
          <w:rStyle w:val="a5"/>
          <w:rFonts w:asciiTheme="minorBidi" w:hAnsiTheme="minorBidi"/>
          <w:color w:val="000000"/>
          <w:sz w:val="18"/>
          <w:szCs w:val="18"/>
          <w:rtl/>
        </w:rPr>
        <w:footnoteReference w:id="229"/>
      </w:r>
      <w:r>
        <w:rPr>
          <w:rFonts w:asciiTheme="minorBidi" w:hAnsiTheme="minorBidi"/>
          <w:color w:val="000000"/>
          <w:sz w:val="18"/>
          <w:szCs w:val="18"/>
          <w:rtl/>
        </w:rPr>
        <w:t xml:space="preserve"> (ראב"ד ורי"ו). </w:t>
      </w:r>
    </w:p>
    <w:p w14:paraId="02597B96" w14:textId="77777777" w:rsidR="00BF420E" w:rsidRDefault="00BF420E" w:rsidP="00BF420E">
      <w:pPr>
        <w:rPr>
          <w:rFonts w:asciiTheme="minorBidi" w:hAnsiTheme="minorBidi"/>
          <w:color w:val="000000"/>
          <w:rtl/>
        </w:rPr>
      </w:pPr>
    </w:p>
    <w:p w14:paraId="3DE6D434" w14:textId="77777777" w:rsidR="00BF420E" w:rsidRDefault="00BF420E" w:rsidP="00BF420E">
      <w:pPr>
        <w:pStyle w:val="2"/>
        <w:rPr>
          <w:rFonts w:cstheme="minorBidi"/>
          <w:color w:val="548DD4" w:themeColor="text2" w:themeTint="99"/>
          <w:rtl/>
        </w:rPr>
      </w:pPr>
      <w:r>
        <w:rPr>
          <w:rFonts w:cstheme="minorBidi"/>
          <w:rtl/>
        </w:rPr>
        <w:lastRenderedPageBreak/>
        <w:t>סעיף ז: אמר לה 'התקדשי לי במנה', ונתן לה דינר.</w:t>
      </w:r>
    </w:p>
    <w:p w14:paraId="5B6796E6" w14:textId="77777777" w:rsidR="00BF420E" w:rsidRDefault="00BF420E" w:rsidP="00BF420E">
      <w:pPr>
        <w:rPr>
          <w:rFonts w:asciiTheme="minorBidi" w:hAnsiTheme="minorBidi"/>
          <w:rtl/>
        </w:rPr>
      </w:pPr>
      <w:r>
        <w:rPr>
          <w:rFonts w:asciiTheme="minorBidi" w:hAnsiTheme="minorBidi"/>
          <w:b/>
          <w:bCs/>
          <w:rtl/>
        </w:rPr>
        <w:t xml:space="preserve">קידושין </w:t>
      </w:r>
      <w:r>
        <w:rPr>
          <w:rFonts w:asciiTheme="minorBidi" w:hAnsiTheme="minorBidi"/>
          <w:b/>
          <w:bCs/>
          <w:sz w:val="16"/>
          <w:szCs w:val="16"/>
          <w:rtl/>
        </w:rPr>
        <w:t xml:space="preserve">(פ"ק) </w:t>
      </w:r>
      <w:r>
        <w:rPr>
          <w:rFonts w:asciiTheme="minorBidi" w:hAnsiTheme="minorBidi"/>
          <w:b/>
          <w:bCs/>
          <w:rtl/>
        </w:rPr>
        <w:t xml:space="preserve">ח ע"א: </w:t>
      </w:r>
      <w:r>
        <w:rPr>
          <w:rFonts w:asciiTheme="minorBidi" w:hAnsiTheme="minorBidi"/>
          <w:u w:val="single"/>
          <w:rtl/>
        </w:rPr>
        <w:t>אמר רבי אלעזר:</w:t>
      </w:r>
      <w:r>
        <w:rPr>
          <w:rFonts w:asciiTheme="minorBidi" w:hAnsiTheme="minorBidi"/>
          <w:rtl/>
        </w:rPr>
        <w:t xml:space="preserve"> התקדשי לי במנה, ונתן לה דינר</w:t>
      </w:r>
      <w:r>
        <w:rPr>
          <w:rStyle w:val="a5"/>
          <w:rFonts w:asciiTheme="minorBidi" w:hAnsiTheme="minorBidi"/>
          <w:rtl/>
        </w:rPr>
        <w:footnoteReference w:id="230"/>
      </w:r>
      <w:r>
        <w:rPr>
          <w:rFonts w:asciiTheme="minorBidi" w:hAnsiTheme="minorBidi"/>
          <w:rtl/>
        </w:rPr>
        <w:t xml:space="preserve"> - הרי זו מקודשת וישלים</w:t>
      </w:r>
      <w:r>
        <w:rPr>
          <w:rStyle w:val="a5"/>
          <w:rFonts w:asciiTheme="minorBidi" w:hAnsiTheme="minorBidi"/>
          <w:rtl/>
        </w:rPr>
        <w:footnoteReference w:id="231"/>
      </w:r>
      <w:r>
        <w:rPr>
          <w:rFonts w:asciiTheme="minorBidi" w:hAnsiTheme="minorBidi"/>
          <w:rtl/>
        </w:rPr>
        <w:t>. מאי טעמא? כיון דאמר לה מנה ויהב לה דינר כמאן דאמר לה על מנת דמי, ואמר רב הונא אמר רב: כל האומר ע"מ כאומר מעכשיו דמי. מיתיבי: התקדשי לי במנה והיה מונה והולך ורצה אחד מהן לחזור אפילו בדינר האחרון - הרשות בידו</w:t>
      </w:r>
      <w:r>
        <w:rPr>
          <w:rStyle w:val="a5"/>
          <w:rFonts w:asciiTheme="minorBidi" w:hAnsiTheme="minorBidi"/>
          <w:rtl/>
        </w:rPr>
        <w:footnoteReference w:id="232"/>
      </w:r>
      <w:r>
        <w:rPr>
          <w:rFonts w:asciiTheme="minorBidi" w:hAnsiTheme="minorBidi"/>
          <w:rtl/>
        </w:rPr>
        <w:t>! הכא במאי עסקינן - דאמר במנה זו</w:t>
      </w:r>
      <w:r>
        <w:rPr>
          <w:rStyle w:val="a5"/>
          <w:rFonts w:asciiTheme="minorBidi" w:hAnsiTheme="minorBidi"/>
          <w:rtl/>
        </w:rPr>
        <w:footnoteReference w:id="233"/>
      </w:r>
      <w:r>
        <w:rPr>
          <w:rFonts w:asciiTheme="minorBidi" w:hAnsiTheme="minorBidi"/>
          <w:rtl/>
        </w:rPr>
        <w:t>. הא מדסיפא במנה זו, רישא במנה סתם, דקא תני סיפא: אמר לה התקדשי לי במנה זו, ונמצא מנה חסר דינר או דינר של נחשת - אינה מקודשת. דינר רע - הרי זו מקודשת, ויחליף! לא, רישא וסיפא דאמר במנה זו, ופרושי קא מפרש: רצה אחד מהן לחזור אפי' בדינר האחרון - הרשות בידו, כיצד? כגון דאמר לה במנה זו. והכי נמי מסתברא, דאי ס"ד רישא במנה סתם, השתא במנה סתם</w:t>
      </w:r>
      <w:r>
        <w:rPr>
          <w:rStyle w:val="a5"/>
          <w:rFonts w:asciiTheme="minorBidi" w:hAnsiTheme="minorBidi"/>
          <w:rtl/>
        </w:rPr>
        <w:footnoteReference w:id="234"/>
      </w:r>
      <w:r>
        <w:rPr>
          <w:rFonts w:asciiTheme="minorBidi" w:hAnsiTheme="minorBidi"/>
          <w:rtl/>
        </w:rPr>
        <w:t xml:space="preserve"> לא הוו קידושי, במנה זו</w:t>
      </w:r>
      <w:r>
        <w:rPr>
          <w:rStyle w:val="a5"/>
          <w:rFonts w:asciiTheme="minorBidi" w:hAnsiTheme="minorBidi"/>
          <w:rtl/>
        </w:rPr>
        <w:footnoteReference w:id="235"/>
      </w:r>
      <w:r>
        <w:rPr>
          <w:rFonts w:asciiTheme="minorBidi" w:hAnsiTheme="minorBidi"/>
          <w:rtl/>
        </w:rPr>
        <w:t xml:space="preserve"> מיבעיא?. אי משום הא לא איריא, תנא סיפא לגלוי רישא, שלא תאמר רישא במנה זו, אבל במנה סתם הוו קידושין, תנא סיפא במנה זו, מכלל דרישא במנה סתם, ואפילו הכי לא הוו קידושין. </w:t>
      </w:r>
      <w:r>
        <w:rPr>
          <w:rFonts w:asciiTheme="minorBidi" w:hAnsiTheme="minorBidi"/>
          <w:u w:val="single"/>
          <w:rtl/>
        </w:rPr>
        <w:t>רב אשי אמר:</w:t>
      </w:r>
      <w:r>
        <w:rPr>
          <w:rFonts w:asciiTheme="minorBidi" w:hAnsiTheme="minorBidi"/>
          <w:rtl/>
        </w:rPr>
        <w:t xml:space="preserve"> מונה והולך שאני</w:t>
      </w:r>
      <w:r>
        <w:rPr>
          <w:rStyle w:val="a5"/>
          <w:rFonts w:asciiTheme="minorBidi" w:hAnsiTheme="minorBidi"/>
          <w:rtl/>
        </w:rPr>
        <w:footnoteReference w:id="236"/>
      </w:r>
      <w:r>
        <w:rPr>
          <w:rFonts w:asciiTheme="minorBidi" w:hAnsiTheme="minorBidi"/>
          <w:rtl/>
        </w:rPr>
        <w:t>, דדעתה אכוליה. האי דינר של נחשת היכי דמי? אי דידעה ביה, הא סברה וקבלה! לא, צריכא, דיהביה ניהליה בליליא, אי נמי דאשתכח ליה ביני זוזי</w:t>
      </w:r>
      <w:r>
        <w:rPr>
          <w:rStyle w:val="a5"/>
          <w:rFonts w:asciiTheme="minorBidi" w:hAnsiTheme="minorBidi"/>
          <w:rtl/>
        </w:rPr>
        <w:footnoteReference w:id="237"/>
      </w:r>
      <w:r>
        <w:rPr>
          <w:rFonts w:asciiTheme="minorBidi" w:hAnsiTheme="minorBidi"/>
          <w:rtl/>
        </w:rPr>
        <w:t>. האי דינר רע היכי דמי? אי דלא נפיק, היינו דינר של נחשת</w:t>
      </w:r>
      <w:r>
        <w:rPr>
          <w:rStyle w:val="a5"/>
          <w:rFonts w:asciiTheme="minorBidi" w:hAnsiTheme="minorBidi"/>
          <w:rtl/>
        </w:rPr>
        <w:footnoteReference w:id="238"/>
      </w:r>
      <w:r>
        <w:rPr>
          <w:rFonts w:asciiTheme="minorBidi" w:hAnsiTheme="minorBidi"/>
          <w:rtl/>
        </w:rPr>
        <w:t xml:space="preserve">! </w:t>
      </w:r>
      <w:r>
        <w:rPr>
          <w:rFonts w:asciiTheme="minorBidi" w:hAnsiTheme="minorBidi"/>
          <w:u w:val="single"/>
          <w:rtl/>
        </w:rPr>
        <w:t>אמר רב פפא:</w:t>
      </w:r>
      <w:r>
        <w:rPr>
          <w:rFonts w:asciiTheme="minorBidi" w:hAnsiTheme="minorBidi"/>
          <w:rtl/>
        </w:rPr>
        <w:t xml:space="preserve"> כגון דנפיק על ידי הדחק</w:t>
      </w:r>
      <w:r>
        <w:rPr>
          <w:rStyle w:val="a5"/>
          <w:rFonts w:asciiTheme="minorBidi" w:hAnsiTheme="minorBidi"/>
          <w:rtl/>
        </w:rPr>
        <w:footnoteReference w:id="239"/>
      </w:r>
      <w:r>
        <w:rPr>
          <w:rFonts w:asciiTheme="minorBidi" w:hAnsiTheme="minorBidi"/>
          <w:rtl/>
        </w:rPr>
        <w:t>.</w:t>
      </w:r>
    </w:p>
    <w:p w14:paraId="3014D564" w14:textId="77777777" w:rsidR="00BF420E" w:rsidRDefault="00BF420E" w:rsidP="00BF420E">
      <w:pPr>
        <w:rPr>
          <w:rFonts w:asciiTheme="minorBidi" w:hAnsiTheme="minorBidi"/>
          <w:u w:val="single"/>
          <w:rtl/>
        </w:rPr>
      </w:pPr>
      <w:r>
        <w:rPr>
          <w:u w:val="single"/>
          <w:rtl/>
        </w:rPr>
        <w:t>אמר לה "התקדשי לי במנה", ונתן לה דינר</w:t>
      </w:r>
      <w:r>
        <w:rPr>
          <w:rFonts w:asciiTheme="minorBidi" w:hAnsiTheme="minorBidi"/>
          <w:u w:val="single"/>
          <w:rtl/>
        </w:rPr>
        <w:t>:</w:t>
      </w:r>
    </w:p>
    <w:p w14:paraId="2A4B1D05" w14:textId="77777777" w:rsidR="00BF420E" w:rsidRDefault="00BF420E" w:rsidP="00AD24AD">
      <w:pPr>
        <w:pStyle w:val="a6"/>
        <w:numPr>
          <w:ilvl w:val="0"/>
          <w:numId w:val="166"/>
        </w:numPr>
        <w:rPr>
          <w:rFonts w:asciiTheme="minorBidi" w:hAnsiTheme="minorBidi" w:cs="Arial"/>
          <w:rtl/>
        </w:rPr>
      </w:pPr>
      <w:r>
        <w:rPr>
          <w:rFonts w:asciiTheme="minorBidi" w:hAnsiTheme="minorBidi" w:cs="Arial"/>
          <w:rtl/>
        </w:rPr>
        <w:t xml:space="preserve">רא"ש </w:t>
      </w:r>
      <w:r>
        <w:rPr>
          <w:rFonts w:asciiTheme="minorBidi" w:hAnsiTheme="minorBidi" w:cs="Arial"/>
          <w:sz w:val="16"/>
          <w:szCs w:val="16"/>
          <w:rtl/>
        </w:rPr>
        <w:t>(סי' ט)</w:t>
      </w:r>
      <w:r>
        <w:rPr>
          <w:rFonts w:asciiTheme="minorBidi" w:hAnsiTheme="minorBidi" w:cs="Arial"/>
          <w:rtl/>
        </w:rPr>
        <w:t xml:space="preserve"> וטור</w:t>
      </w:r>
      <w:r>
        <w:rPr>
          <w:rStyle w:val="a5"/>
          <w:rFonts w:asciiTheme="minorBidi" w:hAnsiTheme="minorBidi" w:cs="Arial"/>
          <w:rtl/>
        </w:rPr>
        <w:footnoteReference w:id="240"/>
      </w:r>
      <w:r>
        <w:rPr>
          <w:rFonts w:asciiTheme="minorBidi" w:hAnsiTheme="minorBidi" w:cs="Arial"/>
          <w:rtl/>
        </w:rPr>
        <w:t>- אמר ר' אלעזר התקדשי לי במנה ונתן לה דינר - הרי זו מקודשת וישלים... וכן הלכתא. והני מילי דאמר לה מנה סתם, אבל אם אמר לה מנה זו, אפילו מנה סתם והיה מונה והולך, ורצה אחד מהן לחזור אפילו בדינר האחרון הרשות בידו</w:t>
      </w:r>
      <w:r>
        <w:rPr>
          <w:rStyle w:val="a5"/>
          <w:rFonts w:asciiTheme="minorBidi" w:hAnsiTheme="minorBidi" w:cs="Arial"/>
          <w:rtl/>
        </w:rPr>
        <w:footnoteReference w:id="241"/>
      </w:r>
      <w:r>
        <w:rPr>
          <w:rFonts w:asciiTheme="minorBidi" w:hAnsiTheme="minorBidi" w:cs="Arial"/>
          <w:sz w:val="16"/>
          <w:szCs w:val="16"/>
          <w:rtl/>
        </w:rPr>
        <w:t xml:space="preserve"> (ל' הרא"ש)</w:t>
      </w:r>
      <w:r>
        <w:rPr>
          <w:rFonts w:asciiTheme="minorBidi" w:hAnsiTheme="minorBidi" w:cs="Arial"/>
          <w:rtl/>
        </w:rPr>
        <w:t xml:space="preserve">. </w:t>
      </w:r>
      <w:r>
        <w:rPr>
          <w:rFonts w:asciiTheme="minorBidi" w:hAnsiTheme="minorBidi" w:cs="Arial"/>
          <w:color w:val="00B0F0"/>
          <w:rtl/>
        </w:rPr>
        <w:t>(וכ"כ הרמ"א)</w:t>
      </w:r>
    </w:p>
    <w:p w14:paraId="1EA50B6E" w14:textId="77777777" w:rsidR="00BF420E" w:rsidRDefault="00BF420E" w:rsidP="00AD24AD">
      <w:pPr>
        <w:pStyle w:val="a6"/>
        <w:numPr>
          <w:ilvl w:val="0"/>
          <w:numId w:val="166"/>
        </w:numPr>
        <w:rPr>
          <w:rFonts w:asciiTheme="minorBidi" w:hAnsiTheme="minorBidi" w:cs="Arial"/>
        </w:rPr>
      </w:pPr>
      <w:r>
        <w:rPr>
          <w:rFonts w:asciiTheme="minorBidi" w:hAnsiTheme="minorBidi" w:cs="Arial"/>
          <w:rtl/>
        </w:rPr>
        <w:t>רי"ף</w:t>
      </w:r>
      <w:r>
        <w:rPr>
          <w:rFonts w:asciiTheme="minorBidi" w:hAnsiTheme="minorBidi" w:cs="Arial"/>
          <w:sz w:val="16"/>
          <w:szCs w:val="16"/>
          <w:rtl/>
        </w:rPr>
        <w:t xml:space="preserve"> (ד.)</w:t>
      </w:r>
      <w:r>
        <w:rPr>
          <w:rFonts w:asciiTheme="minorBidi" w:hAnsiTheme="minorBidi" w:cs="Arial"/>
          <w:rtl/>
        </w:rPr>
        <w:t xml:space="preserve"> ורמב"ם</w:t>
      </w:r>
      <w:r>
        <w:rPr>
          <w:rStyle w:val="a5"/>
          <w:rFonts w:asciiTheme="minorBidi" w:hAnsiTheme="minorBidi" w:cs="Arial"/>
          <w:rtl/>
        </w:rPr>
        <w:footnoteReference w:id="242"/>
      </w:r>
      <w:r>
        <w:rPr>
          <w:rFonts w:asciiTheme="minorBidi" w:hAnsiTheme="minorBidi" w:cs="Arial"/>
          <w:sz w:val="16"/>
          <w:szCs w:val="16"/>
          <w:rtl/>
        </w:rPr>
        <w:t xml:space="preserve"> (פ"ז הי"ז)</w:t>
      </w:r>
      <w:r>
        <w:rPr>
          <w:rFonts w:asciiTheme="minorBidi" w:hAnsiTheme="minorBidi" w:cs="Arial"/>
          <w:rtl/>
        </w:rPr>
        <w:t>- אמר רבי אלעזר התקדשי לי במנה ונתן לה דינר - הרי זו מקודשת וישלים... וכן הילכתא. והני מילי היכא דאמר לה מנה סתם, אבל אם א"ל מנה זה והיה מונה והולך, ורצה אחד מהן לחזור בו ואפילו בדינר האחרון הרשות בידו</w:t>
      </w:r>
      <w:r>
        <w:rPr>
          <w:rStyle w:val="a5"/>
          <w:rFonts w:asciiTheme="minorBidi" w:hAnsiTheme="minorBidi" w:cs="Arial"/>
          <w:rtl/>
        </w:rPr>
        <w:footnoteReference w:id="243"/>
      </w:r>
      <w:r>
        <w:rPr>
          <w:rFonts w:asciiTheme="minorBidi" w:hAnsiTheme="minorBidi" w:cs="Arial"/>
          <w:sz w:val="16"/>
          <w:szCs w:val="16"/>
          <w:rtl/>
        </w:rPr>
        <w:t xml:space="preserve"> (ל' הרי"ף)</w:t>
      </w:r>
      <w:r>
        <w:rPr>
          <w:rFonts w:asciiTheme="minorBidi" w:hAnsiTheme="minorBidi" w:cs="Arial"/>
          <w:rtl/>
        </w:rPr>
        <w:t>.</w:t>
      </w:r>
      <w:r>
        <w:rPr>
          <w:rFonts w:asciiTheme="minorBidi" w:hAnsiTheme="minorBidi"/>
          <w:color w:val="E36C0A" w:themeColor="accent6" w:themeShade="BF"/>
          <w:rtl/>
        </w:rPr>
        <w:t xml:space="preserve"> (וכ"פ בשו"ע)</w:t>
      </w:r>
    </w:p>
    <w:p w14:paraId="3CB440CB" w14:textId="77777777" w:rsidR="00BF420E" w:rsidRDefault="00BF420E" w:rsidP="00BF420E">
      <w:pPr>
        <w:ind w:left="360"/>
        <w:rPr>
          <w:rFonts w:asciiTheme="minorBidi" w:hAnsiTheme="minorBidi" w:cs="Arial"/>
          <w:u w:val="dotted"/>
        </w:rPr>
      </w:pPr>
      <w:r>
        <w:rPr>
          <w:rFonts w:asciiTheme="minorBidi" w:hAnsiTheme="minorBidi" w:cs="Arial"/>
          <w:u w:val="dotted"/>
          <w:rtl/>
        </w:rPr>
        <w:t>כשאמר לה "מנה זה" ונמצא חסר דינר - האם הקידושין בטלים מאליהם או שצריכה לבטל בפירוש:</w:t>
      </w:r>
    </w:p>
    <w:p w14:paraId="6A2690AC" w14:textId="77777777" w:rsidR="00BF420E" w:rsidRDefault="00BF420E" w:rsidP="00AD24AD">
      <w:pPr>
        <w:pStyle w:val="a6"/>
        <w:numPr>
          <w:ilvl w:val="0"/>
          <w:numId w:val="166"/>
        </w:numPr>
        <w:rPr>
          <w:rFonts w:asciiTheme="minorBidi" w:hAnsiTheme="minorBidi" w:cs="Arial"/>
        </w:rPr>
      </w:pPr>
      <w:r>
        <w:rPr>
          <w:rFonts w:asciiTheme="minorBidi" w:hAnsiTheme="minorBidi" w:cs="Arial"/>
          <w:rtl/>
        </w:rPr>
        <w:t xml:space="preserve">רמב"ן </w:t>
      </w:r>
      <w:r>
        <w:rPr>
          <w:rFonts w:asciiTheme="minorBidi" w:hAnsiTheme="minorBidi" w:cs="Arial"/>
          <w:sz w:val="16"/>
          <w:szCs w:val="16"/>
          <w:rtl/>
        </w:rPr>
        <w:t>(ח.)</w:t>
      </w:r>
      <w:r>
        <w:rPr>
          <w:rFonts w:asciiTheme="minorBidi" w:hAnsiTheme="minorBidi" w:cs="Arial"/>
          <w:rtl/>
        </w:rPr>
        <w:t>-</w:t>
      </w:r>
      <w:r>
        <w:rPr>
          <w:rtl/>
        </w:rPr>
        <w:t xml:space="preserve"> </w:t>
      </w:r>
      <w:r>
        <w:rPr>
          <w:rFonts w:asciiTheme="minorBidi" w:hAnsiTheme="minorBidi" w:cs="Arial"/>
          <w:rtl/>
        </w:rPr>
        <w:t xml:space="preserve">נראין הדברים דבמנה זה ונמצא מנה חסר דינר - אינה צריכה לחזור בה, אלא אינה מקודשת מן הסתם, אא"כ אמר לה בתחלה. דכיון דאמר לה מנה זה, ואין שם מנה, בטלו קדושין. והא דאמרינן בגמרא </w:t>
      </w:r>
      <w:r>
        <w:rPr>
          <w:rFonts w:asciiTheme="minorBidi" w:hAnsiTheme="minorBidi" w:cs="Arial"/>
          <w:rtl/>
        </w:rPr>
        <w:lastRenderedPageBreak/>
        <w:t>השתא במנה סתם לא הוו קדושין במנה זו מבעיא, לאו למימרא דשוין קתני להו, אלא ה"ק: "השתא במנה סתם" אמרת דלאו כמאן דאמר לה על מנת דמי, "במנה זו מבעיא" דודאי כיון שאין שם מנה בטלו לגמרי מכיון דלא משמע על מנת. אבל רש"י ז"ל פירש במנה זו מבעיא דמציא לחזור, אלמא בעי חזרה</w:t>
      </w:r>
      <w:r>
        <w:rPr>
          <w:rStyle w:val="a5"/>
          <w:rFonts w:asciiTheme="minorBidi" w:hAnsiTheme="minorBidi" w:cs="Arial"/>
          <w:rtl/>
        </w:rPr>
        <w:footnoteReference w:id="244"/>
      </w:r>
      <w:r>
        <w:rPr>
          <w:rFonts w:asciiTheme="minorBidi" w:hAnsiTheme="minorBidi" w:cs="Arial"/>
          <w:rtl/>
        </w:rPr>
        <w:t>.</w:t>
      </w:r>
    </w:p>
    <w:p w14:paraId="64890A06" w14:textId="77777777" w:rsidR="00BF420E" w:rsidRDefault="00BF420E" w:rsidP="00BF420E">
      <w:pPr>
        <w:rPr>
          <w:rFonts w:asciiTheme="minorBidi" w:hAnsiTheme="minorBidi"/>
          <w:b/>
          <w:bCs/>
          <w:rtl/>
        </w:rPr>
      </w:pPr>
      <w:r>
        <w:rPr>
          <w:rFonts w:asciiTheme="minorBidi" w:hAnsiTheme="minorBidi"/>
          <w:b/>
          <w:bCs/>
          <w:rtl/>
        </w:rPr>
        <w:t>קידושין</w:t>
      </w:r>
      <w:r>
        <w:rPr>
          <w:rFonts w:asciiTheme="minorBidi" w:hAnsiTheme="minorBidi"/>
          <w:b/>
          <w:bCs/>
          <w:sz w:val="16"/>
          <w:szCs w:val="16"/>
          <w:rtl/>
        </w:rPr>
        <w:t xml:space="preserve"> (פ' האיש מקדש)</w:t>
      </w:r>
      <w:r>
        <w:rPr>
          <w:rFonts w:asciiTheme="minorBidi" w:hAnsiTheme="minorBidi"/>
          <w:b/>
          <w:bCs/>
          <w:rtl/>
        </w:rPr>
        <w:t xml:space="preserve"> מז ע"א: </w:t>
      </w:r>
      <w:r>
        <w:rPr>
          <w:rFonts w:asciiTheme="minorBidi" w:hAnsiTheme="minorBidi"/>
          <w:u w:val="single"/>
          <w:rtl/>
        </w:rPr>
        <w:t>אמר רב</w:t>
      </w:r>
      <w:r>
        <w:rPr>
          <w:rFonts w:asciiTheme="minorBidi" w:hAnsiTheme="minorBidi"/>
          <w:rtl/>
        </w:rPr>
        <w:t>: המקדש במלוה</w:t>
      </w:r>
      <w:r>
        <w:rPr>
          <w:rStyle w:val="a5"/>
          <w:rFonts w:asciiTheme="minorBidi" w:hAnsiTheme="minorBidi"/>
          <w:rtl/>
        </w:rPr>
        <w:footnoteReference w:id="245"/>
      </w:r>
      <w:r>
        <w:rPr>
          <w:rFonts w:asciiTheme="minorBidi" w:hAnsiTheme="minorBidi"/>
          <w:rtl/>
        </w:rPr>
        <w:t xml:space="preserve"> אינה מקודשת</w:t>
      </w:r>
      <w:r>
        <w:rPr>
          <w:rStyle w:val="a5"/>
          <w:rFonts w:asciiTheme="minorBidi" w:hAnsiTheme="minorBidi"/>
          <w:rtl/>
        </w:rPr>
        <w:footnoteReference w:id="246"/>
      </w:r>
      <w:r>
        <w:rPr>
          <w:rFonts w:asciiTheme="minorBidi" w:hAnsiTheme="minorBidi"/>
          <w:rtl/>
        </w:rPr>
        <w:t>, מלוה להוצאה ניתנה</w:t>
      </w:r>
      <w:r>
        <w:rPr>
          <w:rStyle w:val="a5"/>
          <w:rFonts w:asciiTheme="minorBidi" w:hAnsiTheme="minorBidi"/>
          <w:rtl/>
        </w:rPr>
        <w:footnoteReference w:id="247"/>
      </w:r>
      <w:r>
        <w:rPr>
          <w:rFonts w:asciiTheme="minorBidi" w:hAnsiTheme="minorBidi"/>
          <w:rtl/>
        </w:rPr>
        <w:t xml:space="preserve">. נימא כתנאי: המקדש במלוה - אינה מקודשת, ויש אומרים: מקודשת...  </w:t>
      </w:r>
      <w:r>
        <w:rPr>
          <w:rFonts w:asciiTheme="minorBidi" w:hAnsiTheme="minorBidi"/>
          <w:u w:val="single"/>
          <w:rtl/>
        </w:rPr>
        <w:t>אמר רב נחמן</w:t>
      </w:r>
      <w:r>
        <w:rPr>
          <w:rFonts w:asciiTheme="minorBidi" w:hAnsiTheme="minorBidi"/>
          <w:rtl/>
        </w:rPr>
        <w:t>: הונא חברין מוקים לה</w:t>
      </w:r>
      <w:r>
        <w:rPr>
          <w:rStyle w:val="a5"/>
          <w:rFonts w:asciiTheme="minorBidi" w:hAnsiTheme="minorBidi"/>
          <w:rtl/>
        </w:rPr>
        <w:footnoteReference w:id="248"/>
      </w:r>
      <w:r>
        <w:rPr>
          <w:rFonts w:asciiTheme="minorBidi" w:hAnsiTheme="minorBidi"/>
          <w:rtl/>
        </w:rPr>
        <w:t xml:space="preserve"> במילי אוחרי</w:t>
      </w:r>
      <w:r>
        <w:rPr>
          <w:rStyle w:val="a5"/>
          <w:rFonts w:asciiTheme="minorBidi" w:hAnsiTheme="minorBidi"/>
          <w:rtl/>
        </w:rPr>
        <w:footnoteReference w:id="249"/>
      </w:r>
      <w:r>
        <w:rPr>
          <w:rFonts w:asciiTheme="minorBidi" w:hAnsiTheme="minorBidi"/>
          <w:rtl/>
        </w:rPr>
        <w:t>, והכא במאי עסקינן - כגון שאמר לה התקדשי לי במנה ונמצא מנה חסר דינר, מר סבר: כסיפא לה מילתא</w:t>
      </w:r>
      <w:r>
        <w:rPr>
          <w:rStyle w:val="a5"/>
          <w:rFonts w:asciiTheme="minorBidi" w:hAnsiTheme="minorBidi"/>
          <w:rtl/>
        </w:rPr>
        <w:footnoteReference w:id="250"/>
      </w:r>
      <w:r>
        <w:rPr>
          <w:rFonts w:asciiTheme="minorBidi" w:hAnsiTheme="minorBidi"/>
          <w:rtl/>
        </w:rPr>
        <w:t xml:space="preserve"> למיתבעיה</w:t>
      </w:r>
      <w:r>
        <w:rPr>
          <w:rStyle w:val="a5"/>
          <w:rFonts w:asciiTheme="minorBidi" w:hAnsiTheme="minorBidi"/>
          <w:rtl/>
        </w:rPr>
        <w:footnoteReference w:id="251"/>
      </w:r>
      <w:r>
        <w:rPr>
          <w:rFonts w:asciiTheme="minorBidi" w:hAnsiTheme="minorBidi"/>
          <w:rtl/>
        </w:rPr>
        <w:t>, ומר סבר: לא כסיפא לה מילתא למיתבעיה. ואלא הא דאמר רבי אלעזר</w:t>
      </w:r>
      <w:r>
        <w:rPr>
          <w:rStyle w:val="a5"/>
          <w:rFonts w:asciiTheme="minorBidi" w:hAnsiTheme="minorBidi"/>
          <w:rtl/>
        </w:rPr>
        <w:footnoteReference w:id="252"/>
      </w:r>
      <w:r>
        <w:rPr>
          <w:rFonts w:asciiTheme="minorBidi" w:hAnsiTheme="minorBidi"/>
          <w:rtl/>
        </w:rPr>
        <w:t xml:space="preserve">: התקדשי לי במנה, ונתן לה דינר - הרי זו מקודשת וישלים, לימא, כתנאי אמרה לשמעתיה! אמרי: מנה חסר דינר - כסיפא לה מילתא למיתבעיה, מנה חסר תשעים ותשע - לא כסיפא לה מילתא למיתבעיה. </w:t>
      </w:r>
    </w:p>
    <w:p w14:paraId="78526576" w14:textId="77777777" w:rsidR="00BF420E" w:rsidRDefault="00BF420E" w:rsidP="00BF420E">
      <w:pPr>
        <w:rPr>
          <w:rFonts w:asciiTheme="minorBidi" w:hAnsiTheme="minorBidi"/>
          <w:u w:val="single"/>
          <w:rtl/>
        </w:rPr>
      </w:pPr>
      <w:r>
        <w:rPr>
          <w:u w:val="single"/>
          <w:rtl/>
        </w:rPr>
        <w:t>אמר לה "התקדשי לי במנה", ונמצא חסר דינר, ואמר לה "הרי הוא עלי מלוה</w:t>
      </w:r>
      <w:r>
        <w:rPr>
          <w:rFonts w:asciiTheme="minorBidi" w:hAnsiTheme="minorBidi"/>
          <w:u w:val="single"/>
          <w:rtl/>
        </w:rPr>
        <w:t>":</w:t>
      </w:r>
    </w:p>
    <w:p w14:paraId="0C0B658B" w14:textId="77777777" w:rsidR="00BF420E" w:rsidRDefault="00BF420E" w:rsidP="00AD24AD">
      <w:pPr>
        <w:pStyle w:val="a6"/>
        <w:numPr>
          <w:ilvl w:val="0"/>
          <w:numId w:val="158"/>
        </w:numPr>
        <w:rPr>
          <w:rFonts w:cs="Arial"/>
        </w:rPr>
      </w:pPr>
      <w:r>
        <w:rPr>
          <w:rFonts w:cs="Arial"/>
          <w:rtl/>
        </w:rPr>
        <w:t xml:space="preserve">רמב"ן </w:t>
      </w:r>
      <w:r>
        <w:rPr>
          <w:rFonts w:cs="Arial"/>
          <w:sz w:val="16"/>
          <w:szCs w:val="16"/>
          <w:rtl/>
        </w:rPr>
        <w:t>(מז.)</w:t>
      </w:r>
      <w:r>
        <w:rPr>
          <w:rFonts w:cs="Arial"/>
          <w:rtl/>
        </w:rPr>
        <w:t xml:space="preserve"> רא"ש </w:t>
      </w:r>
      <w:r>
        <w:rPr>
          <w:rFonts w:cs="Arial"/>
          <w:sz w:val="16"/>
          <w:szCs w:val="16"/>
          <w:rtl/>
        </w:rPr>
        <w:t>(סי' ט</w:t>
      </w:r>
      <w:r>
        <w:rPr>
          <w:rStyle w:val="a5"/>
          <w:rFonts w:cs="Arial"/>
          <w:sz w:val="16"/>
          <w:szCs w:val="16"/>
          <w:rtl/>
        </w:rPr>
        <w:footnoteReference w:id="253"/>
      </w:r>
      <w:r>
        <w:rPr>
          <w:rFonts w:cs="Arial"/>
          <w:sz w:val="16"/>
          <w:szCs w:val="16"/>
          <w:rtl/>
        </w:rPr>
        <w:t>)</w:t>
      </w:r>
      <w:r>
        <w:rPr>
          <w:rFonts w:cs="Arial"/>
          <w:rtl/>
        </w:rPr>
        <w:t xml:space="preserve"> וטור</w:t>
      </w:r>
      <w:r>
        <w:rPr>
          <w:rStyle w:val="a5"/>
          <w:rFonts w:cs="Arial"/>
          <w:rtl/>
        </w:rPr>
        <w:footnoteReference w:id="254"/>
      </w:r>
      <w:r>
        <w:rPr>
          <w:rFonts w:cs="Arial"/>
          <w:rtl/>
        </w:rPr>
        <w:t>-</w:t>
      </w:r>
      <w:r>
        <w:rPr>
          <w:rtl/>
        </w:rPr>
        <w:t xml:space="preserve"> </w:t>
      </w:r>
      <w:r>
        <w:rPr>
          <w:rFonts w:cs="Arial"/>
          <w:rtl/>
        </w:rPr>
        <w:t>מקודשת, מדתניא בפרק קמא (ח.) התקדשי לי במנה זה ונמצא מנה חסר דינר אינה מקודשת, דאלמא במנה סתם מקודשת אע"פ שלא נשתייר הימנו אצלו אלא דינר, ולא אמרינן כסיפא לה מילתא למתבעיה</w:t>
      </w:r>
      <w:r>
        <w:rPr>
          <w:rFonts w:cs="Arial"/>
          <w:sz w:val="16"/>
          <w:szCs w:val="16"/>
          <w:rtl/>
        </w:rPr>
        <w:t xml:space="preserve"> (ל' הרמב"ן)</w:t>
      </w:r>
      <w:r>
        <w:rPr>
          <w:rStyle w:val="a5"/>
          <w:rFonts w:cs="Arial"/>
          <w:rtl/>
        </w:rPr>
        <w:footnoteReference w:id="255"/>
      </w:r>
      <w:r>
        <w:rPr>
          <w:rFonts w:cs="Arial"/>
          <w:rtl/>
        </w:rPr>
        <w:t>.</w:t>
      </w:r>
      <w:r>
        <w:rPr>
          <w:rFonts w:asciiTheme="minorBidi" w:hAnsiTheme="minorBidi"/>
          <w:color w:val="E36C0A" w:themeColor="accent6" w:themeShade="BF"/>
          <w:rtl/>
        </w:rPr>
        <w:t xml:space="preserve"> (וכ"פ בשו"ע)</w:t>
      </w:r>
    </w:p>
    <w:p w14:paraId="2C433AC6" w14:textId="77777777" w:rsidR="00BF420E" w:rsidRDefault="00BF420E" w:rsidP="00AD24AD">
      <w:pPr>
        <w:pStyle w:val="a6"/>
        <w:numPr>
          <w:ilvl w:val="0"/>
          <w:numId w:val="158"/>
        </w:numPr>
        <w:rPr>
          <w:rFonts w:cs="Arial"/>
        </w:rPr>
      </w:pPr>
      <w:r>
        <w:rPr>
          <w:rFonts w:cs="Arial"/>
          <w:rtl/>
        </w:rPr>
        <w:t xml:space="preserve">רשב"א </w:t>
      </w:r>
      <w:r>
        <w:rPr>
          <w:rFonts w:cs="Arial"/>
          <w:sz w:val="16"/>
          <w:szCs w:val="16"/>
          <w:rtl/>
        </w:rPr>
        <w:t>(מז.)</w:t>
      </w:r>
      <w:r>
        <w:rPr>
          <w:rFonts w:cs="Arial"/>
          <w:rtl/>
        </w:rPr>
        <w:t>- מסתברא כחכמים</w:t>
      </w:r>
      <w:r>
        <w:rPr>
          <w:rFonts w:cs="Arial"/>
          <w:sz w:val="16"/>
          <w:szCs w:val="16"/>
          <w:rtl/>
        </w:rPr>
        <w:t xml:space="preserve"> {היינו שאינה מקודשת}</w:t>
      </w:r>
      <w:r>
        <w:rPr>
          <w:rFonts w:cs="Arial"/>
          <w:rtl/>
        </w:rPr>
        <w:t>, והא דתניא התקדשי לי במנה זה ונמצא מנה חסר דינר לאו דוקא נקט חסר דינר לאשמועי' הא דכותה במנה סתם מקודשת, דעיקרא דברייתא לאשמועי' דבמונה והולך כל שחסר ממנו אינה מקודשת ל"ש חסר דינר ול"ש חסר תשעים ותשעה, ואורחא דמילתא נקט בשמונה לה והולך וחסר ממנו דינר וה"ה לחסר רובו... אלא הכי דייקי' מינה במנה זה ונמצא חסר אינה מקודשת לעולם הא במנה סתם ולא נתן לה אלא מקצתו מקודשת ולעולם בדלא כסיפא לה מלתא למתבעיה וכן דעת הראב"ד ז"ל כמ"ש בפ"ק במקומה.</w:t>
      </w:r>
    </w:p>
    <w:p w14:paraId="2A327707" w14:textId="77777777" w:rsidR="00BF420E" w:rsidRDefault="00BF420E" w:rsidP="00BF420E">
      <w:pPr>
        <w:rPr>
          <w:rFonts w:asciiTheme="minorBidi" w:hAnsiTheme="minorBidi"/>
          <w:u w:val="single"/>
        </w:rPr>
      </w:pPr>
      <w:r>
        <w:rPr>
          <w:u w:val="single"/>
          <w:rtl/>
        </w:rPr>
        <w:t>אמר לה 'התקדשי לי במנה זה' ונמצא שהיה שם מטבע נחושת/רע</w:t>
      </w:r>
      <w:r>
        <w:rPr>
          <w:rFonts w:asciiTheme="minorBidi" w:hAnsiTheme="minorBidi"/>
          <w:u w:val="single"/>
          <w:rtl/>
        </w:rPr>
        <w:t>:</w:t>
      </w:r>
      <w:r>
        <w:rPr>
          <w:rFonts w:asciiTheme="minorBidi" w:hAnsiTheme="minorBidi" w:cs="Arial"/>
          <w:rtl/>
        </w:rPr>
        <w:t xml:space="preserve"> </w:t>
      </w:r>
    </w:p>
    <w:p w14:paraId="6D0D0AC0" w14:textId="77777777" w:rsidR="00BF420E" w:rsidRDefault="00BF420E" w:rsidP="00AD24AD">
      <w:pPr>
        <w:pStyle w:val="a6"/>
        <w:numPr>
          <w:ilvl w:val="0"/>
          <w:numId w:val="158"/>
        </w:numPr>
        <w:rPr>
          <w:rFonts w:cs="Arial"/>
          <w:rtl/>
        </w:rPr>
      </w:pPr>
      <w:r>
        <w:rPr>
          <w:rFonts w:cs="Arial"/>
          <w:rtl/>
        </w:rPr>
        <w:t xml:space="preserve">ראב"ד </w:t>
      </w:r>
      <w:r>
        <w:rPr>
          <w:rFonts w:cs="Arial"/>
          <w:sz w:val="16"/>
          <w:szCs w:val="16"/>
          <w:rtl/>
        </w:rPr>
        <w:t>(שם בהשגות)</w:t>
      </w:r>
      <w:r>
        <w:rPr>
          <w:rFonts w:cs="Arial"/>
          <w:rtl/>
        </w:rPr>
        <w:t xml:space="preserve"> רמב"ם</w:t>
      </w:r>
      <w:r>
        <w:rPr>
          <w:rStyle w:val="a5"/>
          <w:rFonts w:cs="Arial"/>
          <w:rtl/>
        </w:rPr>
        <w:footnoteReference w:id="256"/>
      </w:r>
      <w:r>
        <w:rPr>
          <w:rFonts w:cs="Arial"/>
          <w:sz w:val="16"/>
          <w:szCs w:val="16"/>
          <w:rtl/>
        </w:rPr>
        <w:t xml:space="preserve"> (פ"ז הי"ז)</w:t>
      </w:r>
      <w:r>
        <w:rPr>
          <w:rFonts w:cs="Arial"/>
          <w:rtl/>
        </w:rPr>
        <w:t xml:space="preserve"> וטור- היה בו דינר רע או של נחושת, אם הכירה בו וקבלה אותו - סברה וקבלה. לא הכירה בו, כגון שהיה לילה או שדרך המטבע להיות מעורב בו רעים ולא הכירה בו, אם יכולה להוציאו ע"י הדחק - מקודשת, וצריך להחליפו</w:t>
      </w:r>
      <w:r>
        <w:rPr>
          <w:rStyle w:val="a5"/>
          <w:rFonts w:cs="Arial"/>
          <w:rtl/>
        </w:rPr>
        <w:footnoteReference w:id="257"/>
      </w:r>
      <w:r>
        <w:rPr>
          <w:rFonts w:cs="Arial"/>
          <w:rtl/>
        </w:rPr>
        <w:t xml:space="preserve">. ואם אינה יכולה להוציאו - אינה מקודשת. </w:t>
      </w:r>
      <w:r>
        <w:rPr>
          <w:rFonts w:asciiTheme="minorBidi" w:hAnsiTheme="minorBidi"/>
          <w:color w:val="E36C0A" w:themeColor="accent6" w:themeShade="BF"/>
          <w:rtl/>
        </w:rPr>
        <w:t>(וכ"פ בשו"ע)</w:t>
      </w:r>
    </w:p>
    <w:p w14:paraId="28626555" w14:textId="77777777" w:rsidR="00BF420E" w:rsidRDefault="00BF420E" w:rsidP="00BF420E">
      <w:pPr>
        <w:ind w:left="360"/>
        <w:rPr>
          <w:rFonts w:cs="Arial"/>
          <w:u w:val="dotted"/>
        </w:rPr>
      </w:pPr>
      <w:r>
        <w:rPr>
          <w:rFonts w:cs="Arial"/>
          <w:u w:val="dotted"/>
          <w:rtl/>
        </w:rPr>
        <w:t>ומה הדין אם לאחר שהכירה בו אמר לה "התקדשי לו בו" ושתקה:</w:t>
      </w:r>
    </w:p>
    <w:p w14:paraId="61D631D6" w14:textId="77777777" w:rsidR="00BF420E" w:rsidRDefault="00BF420E" w:rsidP="00AD24AD">
      <w:pPr>
        <w:pStyle w:val="a6"/>
        <w:numPr>
          <w:ilvl w:val="0"/>
          <w:numId w:val="158"/>
        </w:numPr>
        <w:rPr>
          <w:rFonts w:cs="Arial"/>
        </w:rPr>
      </w:pPr>
      <w:r>
        <w:rPr>
          <w:rFonts w:cs="Arial"/>
          <w:rtl/>
        </w:rPr>
        <w:t>רמ"ה</w:t>
      </w:r>
      <w:r>
        <w:rPr>
          <w:rFonts w:cs="Arial"/>
          <w:sz w:val="16"/>
          <w:szCs w:val="16"/>
          <w:rtl/>
        </w:rPr>
        <w:t xml:space="preserve"> (כ"כ הטור בשמו)</w:t>
      </w:r>
      <w:r>
        <w:rPr>
          <w:rFonts w:cs="Arial"/>
          <w:rtl/>
        </w:rPr>
        <w:t>- אם אמר לה בתר הכי התקדשי לי בו ושתקה - הוי ספק קידושין</w:t>
      </w:r>
      <w:r>
        <w:rPr>
          <w:rStyle w:val="a5"/>
          <w:rFonts w:cs="Arial"/>
          <w:rtl/>
        </w:rPr>
        <w:footnoteReference w:id="258"/>
      </w:r>
      <w:r>
        <w:rPr>
          <w:rFonts w:cs="Arial"/>
          <w:sz w:val="16"/>
          <w:szCs w:val="16"/>
          <w:rtl/>
        </w:rPr>
        <w:t xml:space="preserve"> (ל' הטור בשמו)</w:t>
      </w:r>
      <w:r>
        <w:rPr>
          <w:rFonts w:cs="Arial"/>
          <w:rtl/>
        </w:rPr>
        <w:t xml:space="preserve">. </w:t>
      </w:r>
    </w:p>
    <w:p w14:paraId="7142D547" w14:textId="77777777" w:rsidR="00BF420E" w:rsidRDefault="00BF420E" w:rsidP="00BF420E">
      <w:pPr>
        <w:rPr>
          <w:rFonts w:asciiTheme="minorBidi" w:hAnsiTheme="minorBidi"/>
          <w:u w:val="single"/>
        </w:rPr>
      </w:pPr>
      <w:r>
        <w:rPr>
          <w:rFonts w:asciiTheme="minorBidi" w:hAnsiTheme="minorBidi"/>
          <w:u w:val="single"/>
          <w:rtl/>
        </w:rPr>
        <w:t>אדם שלקח טורניש</w:t>
      </w:r>
      <w:r>
        <w:rPr>
          <w:rStyle w:val="a5"/>
          <w:rFonts w:asciiTheme="minorBidi" w:hAnsiTheme="minorBidi"/>
          <w:u w:val="single"/>
          <w:rtl/>
        </w:rPr>
        <w:footnoteReference w:id="259"/>
      </w:r>
      <w:r>
        <w:rPr>
          <w:rFonts w:asciiTheme="minorBidi" w:hAnsiTheme="minorBidi"/>
          <w:u w:val="single"/>
          <w:rtl/>
        </w:rPr>
        <w:t xml:space="preserve"> ונתן לאשה ואמר לה 'הרי את מקודשת לי במנה זה':</w:t>
      </w:r>
    </w:p>
    <w:p w14:paraId="2BFCEC45" w14:textId="77777777" w:rsidR="00BF420E" w:rsidRDefault="00BF420E" w:rsidP="00AD24AD">
      <w:pPr>
        <w:pStyle w:val="a6"/>
        <w:numPr>
          <w:ilvl w:val="0"/>
          <w:numId w:val="167"/>
        </w:numPr>
        <w:rPr>
          <w:rFonts w:asciiTheme="minorBidi" w:hAnsiTheme="minorBidi"/>
          <w:rtl/>
        </w:rPr>
      </w:pPr>
      <w:r>
        <w:rPr>
          <w:rFonts w:asciiTheme="minorBidi" w:hAnsiTheme="minorBidi"/>
          <w:rtl/>
        </w:rPr>
        <w:lastRenderedPageBreak/>
        <w:t xml:space="preserve">רשב"א </w:t>
      </w:r>
      <w:r>
        <w:rPr>
          <w:rFonts w:asciiTheme="minorBidi" w:hAnsiTheme="minorBidi"/>
          <w:sz w:val="16"/>
          <w:szCs w:val="16"/>
          <w:rtl/>
        </w:rPr>
        <w:t>(ח"א סי' תקסה)</w:t>
      </w:r>
      <w:r>
        <w:rPr>
          <w:rFonts w:asciiTheme="minorBidi" w:hAnsiTheme="minorBidi"/>
          <w:rtl/>
        </w:rPr>
        <w:t xml:space="preserve">- </w:t>
      </w:r>
      <w:r>
        <w:rPr>
          <w:rFonts w:asciiTheme="minorBidi" w:hAnsiTheme="minorBidi" w:cs="Arial"/>
          <w:rtl/>
        </w:rPr>
        <w:t xml:space="preserve">אדם שלקח טורניש ונתן לאשה וא"ל הרי את מקודשת לי במנה זו - </w:t>
      </w:r>
      <w:r>
        <w:rPr>
          <w:rFonts w:asciiTheme="minorBidi" w:hAnsiTheme="minorBidi"/>
          <w:rtl/>
        </w:rPr>
        <w:t>אינה מקודשת, וראיה מדאקשינן 'השתא במנה סתם לא הוו קידושין במנה זה לא כל שכן' ופירש רש"י במנה זה ונמצא חסר דינר.</w:t>
      </w:r>
    </w:p>
    <w:p w14:paraId="2100E710" w14:textId="77777777" w:rsidR="00BF420E" w:rsidRDefault="00BF420E" w:rsidP="00BF420E">
      <w:pPr>
        <w:rPr>
          <w:rFonts w:asciiTheme="minorBidi" w:hAnsiTheme="minorBidi"/>
          <w:sz w:val="16"/>
          <w:szCs w:val="16"/>
          <w:rtl/>
        </w:rPr>
      </w:pPr>
      <w:r>
        <w:rPr>
          <w:rFonts w:asciiTheme="minorBidi" w:hAnsiTheme="minorBidi"/>
          <w:u w:val="single"/>
          <w:rtl/>
        </w:rPr>
        <w:t>נתן לה כלי ואמר לה הרי את מקודשת לי בטבעת זו:</w:t>
      </w:r>
      <w:r>
        <w:rPr>
          <w:rFonts w:asciiTheme="minorBidi" w:hAnsiTheme="minorBidi"/>
          <w:rtl/>
        </w:rPr>
        <w:t xml:space="preserve"> </w:t>
      </w:r>
      <w:r>
        <w:rPr>
          <w:rFonts w:asciiTheme="minorBidi" w:hAnsiTheme="minorBidi"/>
          <w:sz w:val="16"/>
          <w:szCs w:val="16"/>
          <w:rtl/>
        </w:rPr>
        <w:t xml:space="preserve">(ב"י [בבדה"ב]) </w:t>
      </w:r>
    </w:p>
    <w:p w14:paraId="3AAD1C0B" w14:textId="77777777" w:rsidR="00BF420E" w:rsidRDefault="00BF420E" w:rsidP="00AD24AD">
      <w:pPr>
        <w:pStyle w:val="a6"/>
        <w:numPr>
          <w:ilvl w:val="0"/>
          <w:numId w:val="168"/>
        </w:numPr>
        <w:rPr>
          <w:rFonts w:asciiTheme="minorBidi" w:hAnsiTheme="minorBidi"/>
          <w:rtl/>
        </w:rPr>
      </w:pPr>
      <w:r>
        <w:rPr>
          <w:rFonts w:asciiTheme="minorBidi" w:hAnsiTheme="minorBidi"/>
          <w:rtl/>
        </w:rPr>
        <w:t xml:space="preserve">רשב"א </w:t>
      </w:r>
      <w:r>
        <w:rPr>
          <w:rFonts w:asciiTheme="minorBidi" w:hAnsiTheme="minorBidi"/>
          <w:sz w:val="16"/>
          <w:szCs w:val="16"/>
          <w:rtl/>
        </w:rPr>
        <w:t>(במיוחסות סי' קכו)</w:t>
      </w:r>
      <w:r>
        <w:rPr>
          <w:rFonts w:asciiTheme="minorBidi" w:hAnsiTheme="minorBidi"/>
          <w:rtl/>
        </w:rPr>
        <w:t>- אם היא לא ידעה בו כגון שפשטה ידה ופניה מכוסות וא"ל הרי את מקודשת לי בטבעת זו, שורת הדין שקדושי טעות הן ואינה מקודשת ואפי' הטעה לשבח... אבל אם ראתה היא במה מקדשה אע"פ שאמר בטבעת זו, מסתברא לי שהיא מקודשת, לפי שהרי ידעה היא שאין זה אלא כוס ואפ"ה פשטה ידה וסברה וקבלה לשם קידושין, מ"מ נכון הוא לחזור ולקדש כדי לצאת מכל ספק שמא תפשוט ידה ותקבל קידושין מאחר ויבא ב"ד אחר ויקלקלנה, אחר שאין אתנו ראיה מכרחת שהיא מקודשת ודאית.</w:t>
      </w:r>
    </w:p>
    <w:p w14:paraId="1E199390" w14:textId="77777777" w:rsidR="00BF420E" w:rsidRDefault="00BF420E" w:rsidP="00BF420E">
      <w:pPr>
        <w:rPr>
          <w:rFonts w:asciiTheme="minorBidi" w:hAnsiTheme="minorBidi"/>
          <w:b/>
          <w:bCs/>
          <w:color w:val="000000"/>
          <w:sz w:val="28"/>
          <w:szCs w:val="28"/>
          <w:u w:val="single"/>
          <w:rtl/>
        </w:rPr>
      </w:pPr>
      <w:r>
        <w:rPr>
          <w:rFonts w:asciiTheme="minorBidi" w:hAnsiTheme="minorBidi"/>
          <w:b/>
          <w:bCs/>
          <w:color w:val="000000"/>
          <w:sz w:val="28"/>
          <w:szCs w:val="28"/>
          <w:u w:val="single"/>
          <w:rtl/>
        </w:rPr>
        <w:t>שו"ע:</w:t>
      </w:r>
    </w:p>
    <w:p w14:paraId="563EAC51" w14:textId="77777777" w:rsidR="00BF420E" w:rsidRDefault="00BF420E" w:rsidP="00BF420E">
      <w:pPr>
        <w:rPr>
          <w:rFonts w:asciiTheme="minorBidi" w:hAnsiTheme="minorBidi"/>
          <w:color w:val="000000"/>
          <w:rtl/>
        </w:rPr>
      </w:pPr>
      <w:r>
        <w:rPr>
          <w:rFonts w:asciiTheme="minorBidi" w:hAnsiTheme="minorBidi"/>
          <w:rtl/>
        </w:rPr>
        <w:t>האומר לאשה הרי את מקודשת לי במאה דינרים, ונתן לה אפילו דינר אחד, הרי זו מקודשת משלקחה הדינר, והוא ישלים לה השאר. שזה כמי שאמר הרי את מקודשת לי בדינר זה על מנת שאתן לך מאתים זוז, שהיא מקודשת לו מעכשיו.</w:t>
      </w:r>
      <w:r>
        <w:rPr>
          <w:rFonts w:asciiTheme="minorBidi" w:hAnsiTheme="minorBidi"/>
          <w:color w:val="000000"/>
          <w:sz w:val="16"/>
          <w:szCs w:val="16"/>
          <w:rtl/>
        </w:rPr>
        <w:t xml:space="preserve"> </w:t>
      </w:r>
      <w:r>
        <w:rPr>
          <w:rFonts w:asciiTheme="minorBidi" w:hAnsiTheme="minorBidi"/>
          <w:color w:val="000000"/>
          <w:sz w:val="18"/>
          <w:szCs w:val="18"/>
          <w:rtl/>
        </w:rPr>
        <w:t xml:space="preserve">[הגה] וה"ה אם חסר דינר אחד או שהוא </w:t>
      </w:r>
      <w:r>
        <w:rPr>
          <w:rStyle w:val="a5"/>
          <w:rFonts w:asciiTheme="minorBidi" w:hAnsiTheme="minorBidi"/>
          <w:color w:val="000000"/>
          <w:sz w:val="18"/>
          <w:szCs w:val="18"/>
          <w:rtl/>
        </w:rPr>
        <w:footnoteReference w:id="260"/>
      </w:r>
      <w:r>
        <w:rPr>
          <w:rFonts w:asciiTheme="minorBidi" w:hAnsiTheme="minorBidi"/>
          <w:color w:val="000000"/>
          <w:sz w:val="18"/>
          <w:szCs w:val="18"/>
          <w:rtl/>
        </w:rPr>
        <w:t>רע (רמב"ן ורא"ש), ויש חולקין</w:t>
      </w:r>
      <w:r>
        <w:rPr>
          <w:rStyle w:val="a5"/>
          <w:rFonts w:asciiTheme="minorBidi" w:hAnsiTheme="minorBidi"/>
          <w:color w:val="000000"/>
          <w:sz w:val="18"/>
          <w:szCs w:val="18"/>
          <w:rtl/>
        </w:rPr>
        <w:footnoteReference w:id="261"/>
      </w:r>
      <w:r>
        <w:rPr>
          <w:rFonts w:asciiTheme="minorBidi" w:hAnsiTheme="minorBidi"/>
          <w:color w:val="000000"/>
          <w:sz w:val="18"/>
          <w:szCs w:val="18"/>
          <w:rtl/>
        </w:rPr>
        <w:t xml:space="preserve"> (רשב"א).</w:t>
      </w:r>
      <w:r>
        <w:rPr>
          <w:rFonts w:asciiTheme="minorBidi" w:hAnsiTheme="minorBidi"/>
          <w:rtl/>
        </w:rPr>
        <w:t xml:space="preserve"> במה דברים אמורים כשאמר לה במאה דינרין סתם, אבל אם פירש ואמר לה הרי את מקודשת לי במאה דינרין אלו, והתחיל למנות לתוך ידה</w:t>
      </w:r>
      <w:r>
        <w:rPr>
          <w:rStyle w:val="a5"/>
          <w:rFonts w:asciiTheme="minorBidi" w:hAnsiTheme="minorBidi"/>
          <w:color w:val="000000"/>
          <w:rtl/>
        </w:rPr>
        <w:footnoteReference w:id="262"/>
      </w:r>
      <w:r>
        <w:rPr>
          <w:rFonts w:asciiTheme="minorBidi" w:hAnsiTheme="minorBidi"/>
          <w:rtl/>
        </w:rPr>
        <w:t>,</w:t>
      </w:r>
      <w:r>
        <w:rPr>
          <w:rFonts w:asciiTheme="minorBidi" w:hAnsiTheme="minorBidi"/>
          <w:color w:val="000000"/>
          <w:sz w:val="16"/>
          <w:szCs w:val="16"/>
          <w:rtl/>
        </w:rPr>
        <w:t xml:space="preserve"> </w:t>
      </w:r>
      <w:r>
        <w:rPr>
          <w:rFonts w:asciiTheme="minorBidi" w:hAnsiTheme="minorBidi"/>
          <w:color w:val="000000"/>
          <w:sz w:val="18"/>
          <w:szCs w:val="18"/>
          <w:rtl/>
        </w:rPr>
        <w:t>[הגה] וי"א דבחדא מינייהו כגון שאמר מאה דינרין אלו או שמתחיל למנות (רא"ש וטור),</w:t>
      </w:r>
      <w:r>
        <w:rPr>
          <w:rFonts w:asciiTheme="minorBidi" w:hAnsiTheme="minorBidi"/>
          <w:rtl/>
        </w:rPr>
        <w:t xml:space="preserve"> אינה מקודשת עד שישלים לה, ואפילו בדינר האחרון שניהם יכולים לחזור זה בזה. </w:t>
      </w:r>
      <w:r>
        <w:rPr>
          <w:rStyle w:val="a5"/>
          <w:rFonts w:asciiTheme="minorBidi" w:hAnsiTheme="minorBidi"/>
          <w:color w:val="000000"/>
          <w:rtl/>
        </w:rPr>
        <w:footnoteReference w:id="263"/>
      </w:r>
      <w:r>
        <w:rPr>
          <w:rFonts w:asciiTheme="minorBidi" w:hAnsiTheme="minorBidi"/>
          <w:rtl/>
        </w:rPr>
        <w:t>אלא אם כן אמר לה דינר החסר יהא עלי במלוה ונתרצתה</w:t>
      </w:r>
      <w:r>
        <w:rPr>
          <w:rStyle w:val="a5"/>
          <w:rFonts w:asciiTheme="minorBidi" w:hAnsiTheme="minorBidi"/>
          <w:color w:val="000000"/>
          <w:rtl/>
        </w:rPr>
        <w:footnoteReference w:id="264"/>
      </w:r>
      <w:r>
        <w:rPr>
          <w:rFonts w:asciiTheme="minorBidi" w:hAnsiTheme="minorBidi"/>
          <w:rtl/>
        </w:rPr>
        <w:t>. וכן אם נמצא מנה חסר דינר, או נמצא מהם דינר נחושת ולא הכירה בו תחלה</w:t>
      </w:r>
      <w:r>
        <w:rPr>
          <w:rStyle w:val="a5"/>
          <w:rFonts w:asciiTheme="minorBidi" w:hAnsiTheme="minorBidi"/>
          <w:color w:val="000000"/>
          <w:rtl/>
        </w:rPr>
        <w:footnoteReference w:id="265"/>
      </w:r>
      <w:r>
        <w:rPr>
          <w:rFonts w:asciiTheme="minorBidi" w:hAnsiTheme="minorBidi"/>
          <w:rtl/>
        </w:rPr>
        <w:t>, אינה מקודשת.</w:t>
      </w:r>
      <w:r>
        <w:rPr>
          <w:rFonts w:asciiTheme="minorBidi" w:hAnsiTheme="minorBidi"/>
          <w:color w:val="000000"/>
          <w:sz w:val="16"/>
          <w:szCs w:val="16"/>
          <w:rtl/>
        </w:rPr>
        <w:t xml:space="preserve"> </w:t>
      </w:r>
      <w:r>
        <w:rPr>
          <w:rFonts w:asciiTheme="minorBidi" w:hAnsiTheme="minorBidi"/>
          <w:color w:val="000000"/>
          <w:sz w:val="18"/>
          <w:szCs w:val="18"/>
          <w:rtl/>
        </w:rPr>
        <w:t>[הגה] ויכולין לחזור בהן</w:t>
      </w:r>
      <w:r>
        <w:rPr>
          <w:rStyle w:val="a5"/>
          <w:rFonts w:asciiTheme="minorBidi" w:hAnsiTheme="minorBidi"/>
          <w:color w:val="000000"/>
          <w:sz w:val="18"/>
          <w:szCs w:val="18"/>
          <w:rtl/>
        </w:rPr>
        <w:footnoteReference w:id="266"/>
      </w:r>
      <w:r>
        <w:rPr>
          <w:rFonts w:asciiTheme="minorBidi" w:hAnsiTheme="minorBidi"/>
          <w:color w:val="000000"/>
          <w:sz w:val="18"/>
          <w:szCs w:val="18"/>
          <w:rtl/>
        </w:rPr>
        <w:t xml:space="preserve"> (רש"י). וי"א דאפי' בלא חזרה אינה מקודשת (ר"ן), עד שיאמר לה אח"כ: התקדשי בזה, ושתקה</w:t>
      </w:r>
      <w:r>
        <w:rPr>
          <w:rStyle w:val="a5"/>
          <w:rFonts w:asciiTheme="minorBidi" w:hAnsiTheme="minorBidi"/>
          <w:color w:val="000000"/>
          <w:sz w:val="18"/>
          <w:szCs w:val="18"/>
          <w:rtl/>
        </w:rPr>
        <w:footnoteReference w:id="267"/>
      </w:r>
      <w:r>
        <w:rPr>
          <w:rFonts w:asciiTheme="minorBidi" w:hAnsiTheme="minorBidi"/>
          <w:color w:val="000000"/>
          <w:sz w:val="18"/>
          <w:szCs w:val="18"/>
          <w:rtl/>
        </w:rPr>
        <w:t xml:space="preserve"> (רמ"ה).</w:t>
      </w:r>
      <w:r>
        <w:rPr>
          <w:rFonts w:asciiTheme="minorBidi" w:hAnsiTheme="minorBidi"/>
          <w:rtl/>
        </w:rPr>
        <w:t xml:space="preserve"> ואם יכולה להוציאו על ידי הדחק, הרי זו מקודשת</w:t>
      </w:r>
      <w:r>
        <w:rPr>
          <w:rStyle w:val="a5"/>
          <w:rFonts w:asciiTheme="minorBidi" w:hAnsiTheme="minorBidi"/>
          <w:color w:val="000000"/>
          <w:rtl/>
        </w:rPr>
        <w:footnoteReference w:id="268"/>
      </w:r>
      <w:r>
        <w:rPr>
          <w:rFonts w:asciiTheme="minorBidi" w:hAnsiTheme="minorBidi"/>
          <w:color w:val="000000"/>
          <w:rtl/>
        </w:rPr>
        <w:t xml:space="preserve">. </w:t>
      </w:r>
    </w:p>
    <w:p w14:paraId="3D657153" w14:textId="77777777" w:rsidR="00BF420E" w:rsidRDefault="00BF420E" w:rsidP="00BF420E">
      <w:pPr>
        <w:rPr>
          <w:rFonts w:asciiTheme="minorBidi" w:hAnsiTheme="minorBidi"/>
          <w:color w:val="000000"/>
          <w:rtl/>
        </w:rPr>
      </w:pPr>
    </w:p>
    <w:p w14:paraId="77B94515" w14:textId="77777777" w:rsidR="00BF420E" w:rsidRDefault="00BF420E" w:rsidP="00BF420E">
      <w:pPr>
        <w:pStyle w:val="2"/>
        <w:rPr>
          <w:rFonts w:cstheme="minorBidi"/>
          <w:color w:val="548DD4" w:themeColor="text2" w:themeTint="99"/>
          <w:rtl/>
        </w:rPr>
      </w:pPr>
      <w:r>
        <w:rPr>
          <w:rFonts w:cstheme="minorBidi"/>
          <w:rtl/>
        </w:rPr>
        <w:t>סעיף ח: האיש רוצה לקדש במנה והאשה רוצה במאתים.</w:t>
      </w:r>
    </w:p>
    <w:p w14:paraId="199C1EDB" w14:textId="77777777" w:rsidR="00BF420E" w:rsidRDefault="00BF420E" w:rsidP="00BF420E">
      <w:pPr>
        <w:rPr>
          <w:rFonts w:asciiTheme="minorBidi" w:hAnsiTheme="minorBidi"/>
          <w:rtl/>
        </w:rPr>
      </w:pPr>
      <w:r>
        <w:rPr>
          <w:rFonts w:asciiTheme="minorBidi" w:hAnsiTheme="minorBidi"/>
          <w:b/>
          <w:bCs/>
          <w:rtl/>
        </w:rPr>
        <w:t xml:space="preserve">תוספתא קידושין פ"ב ה"ט: </w:t>
      </w:r>
      <w:r>
        <w:rPr>
          <w:rFonts w:asciiTheme="minorBidi" w:hAnsiTheme="minorBidi"/>
          <w:rtl/>
        </w:rPr>
        <w:t xml:space="preserve">היה מונה... זה אומר במנה וזה אומר במאתים, והלך זה לביתו וזה לביתו, ואחר כך תבעו זה את זה וקידשו, אם האיש תבע את האשה - ייעשו דברי אשה. ואם האשה תובעת את האיש - ייעשו דברי האיש. </w:t>
      </w:r>
      <w:r>
        <w:rPr>
          <w:rFonts w:asciiTheme="minorBidi" w:hAnsiTheme="minorBidi"/>
          <w:color w:val="000000"/>
          <w:sz w:val="16"/>
          <w:szCs w:val="16"/>
          <w:rtl/>
        </w:rPr>
        <w:t>(כתבוה הרי"ף</w:t>
      </w:r>
      <w:r>
        <w:rPr>
          <w:rFonts w:asciiTheme="minorBidi" w:hAnsiTheme="minorBidi"/>
          <w:color w:val="000000"/>
          <w:sz w:val="14"/>
          <w:szCs w:val="14"/>
          <w:rtl/>
        </w:rPr>
        <w:t xml:space="preserve"> (ד.)</w:t>
      </w:r>
      <w:r>
        <w:rPr>
          <w:rFonts w:asciiTheme="minorBidi" w:hAnsiTheme="minorBidi"/>
          <w:color w:val="000000"/>
          <w:sz w:val="16"/>
          <w:szCs w:val="16"/>
          <w:rtl/>
        </w:rPr>
        <w:t xml:space="preserve"> והרא"ש </w:t>
      </w:r>
      <w:r>
        <w:rPr>
          <w:rFonts w:asciiTheme="minorBidi" w:hAnsiTheme="minorBidi"/>
          <w:color w:val="000000"/>
          <w:sz w:val="14"/>
          <w:szCs w:val="14"/>
          <w:rtl/>
        </w:rPr>
        <w:t>(בפ"ק דקידושין סי' ט)</w:t>
      </w:r>
      <w:r>
        <w:rPr>
          <w:rFonts w:asciiTheme="minorBidi" w:hAnsiTheme="minorBidi"/>
          <w:color w:val="000000"/>
          <w:sz w:val="16"/>
          <w:szCs w:val="16"/>
          <w:rtl/>
        </w:rPr>
        <w:t xml:space="preserve"> והרמב"ם בפ"ז </w:t>
      </w:r>
      <w:r>
        <w:rPr>
          <w:rFonts w:asciiTheme="minorBidi" w:hAnsiTheme="minorBidi"/>
          <w:color w:val="000000"/>
          <w:sz w:val="14"/>
          <w:szCs w:val="14"/>
          <w:rtl/>
        </w:rPr>
        <w:t>(הי"ט)</w:t>
      </w:r>
      <w:r>
        <w:rPr>
          <w:rFonts w:asciiTheme="minorBidi" w:hAnsiTheme="minorBidi"/>
          <w:color w:val="000000"/>
          <w:sz w:val="16"/>
          <w:szCs w:val="16"/>
          <w:rtl/>
        </w:rPr>
        <w:t>, ב"י)</w:t>
      </w:r>
    </w:p>
    <w:p w14:paraId="15588483" w14:textId="77777777" w:rsidR="00BF420E" w:rsidRDefault="00BF420E" w:rsidP="00BF420E">
      <w:pPr>
        <w:rPr>
          <w:rFonts w:asciiTheme="minorBidi" w:hAnsiTheme="minorBidi"/>
          <w:u w:val="single"/>
          <w:rtl/>
        </w:rPr>
      </w:pPr>
      <w:r>
        <w:rPr>
          <w:u w:val="single"/>
          <w:rtl/>
        </w:rPr>
        <w:t>האיש רוצה לקדש במנה והאשה רוצה במאתים</w:t>
      </w:r>
      <w:r>
        <w:rPr>
          <w:rFonts w:asciiTheme="minorBidi" w:hAnsiTheme="minorBidi"/>
          <w:u w:val="single"/>
          <w:rtl/>
        </w:rPr>
        <w:t>:</w:t>
      </w:r>
    </w:p>
    <w:p w14:paraId="7FE05DF8" w14:textId="77777777" w:rsidR="00BF420E" w:rsidRDefault="00BF420E" w:rsidP="00AD24AD">
      <w:pPr>
        <w:pStyle w:val="a6"/>
        <w:numPr>
          <w:ilvl w:val="0"/>
          <w:numId w:val="158"/>
        </w:numPr>
        <w:rPr>
          <w:rFonts w:cs="Arial"/>
          <w:rtl/>
        </w:rPr>
      </w:pPr>
      <w:r>
        <w:rPr>
          <w:rFonts w:cs="Arial"/>
          <w:rtl/>
        </w:rPr>
        <w:t xml:space="preserve">טור ור"ן </w:t>
      </w:r>
      <w:r>
        <w:rPr>
          <w:rFonts w:asciiTheme="minorBidi" w:hAnsiTheme="minorBidi"/>
          <w:color w:val="000000"/>
          <w:sz w:val="16"/>
          <w:szCs w:val="16"/>
          <w:rtl/>
        </w:rPr>
        <w:t>(ד. ד"ה תוספתא)</w:t>
      </w:r>
      <w:r>
        <w:rPr>
          <w:rFonts w:asciiTheme="minorBidi" w:hAnsiTheme="minorBidi"/>
          <w:color w:val="000000"/>
          <w:sz w:val="20"/>
          <w:szCs w:val="20"/>
          <w:rtl/>
        </w:rPr>
        <w:t xml:space="preserve">- </w:t>
      </w:r>
      <w:r>
        <w:rPr>
          <w:rFonts w:asciiTheme="minorBidi" w:hAnsiTheme="minorBidi"/>
          <w:color w:val="000000"/>
          <w:rtl/>
        </w:rPr>
        <w:t>זה אומר לאשה התקדשי לי בדינר זה על מנת שאשלים לך מנה, והיא אומרת על מנת שתשלים לי מאתים, והלך זה לביתו וזה לביתו ולא הסכימו ביניהם, ואח"כ תבעו זה את זה וקידשו ונתן לה הדינר. אם האיש תבע את האשה - יעשו דברי האשה וישלים לה מאתים. ואם האשה תבעה את האיש - יעשו דברי האיש ולא ישלים אלא מנה</w:t>
      </w:r>
      <w:r>
        <w:rPr>
          <w:rFonts w:asciiTheme="minorBidi" w:hAnsiTheme="minorBidi"/>
          <w:color w:val="000000"/>
          <w:sz w:val="16"/>
          <w:szCs w:val="16"/>
          <w:rtl/>
        </w:rPr>
        <w:t xml:space="preserve"> (ל' הר"ן)</w:t>
      </w:r>
      <w:r>
        <w:rPr>
          <w:rFonts w:cs="Arial"/>
          <w:rtl/>
        </w:rPr>
        <w:t xml:space="preserve">. </w:t>
      </w:r>
      <w:r>
        <w:rPr>
          <w:rFonts w:asciiTheme="minorBidi" w:hAnsiTheme="minorBidi"/>
          <w:color w:val="E36C0A" w:themeColor="accent6" w:themeShade="BF"/>
          <w:rtl/>
        </w:rPr>
        <w:t>(וכ"פ בשו"ע)</w:t>
      </w:r>
      <w:r>
        <w:rPr>
          <w:rFonts w:cs="Arial"/>
          <w:rtl/>
        </w:rPr>
        <w:t xml:space="preserve"> </w:t>
      </w:r>
    </w:p>
    <w:p w14:paraId="5D81DEC4" w14:textId="77777777" w:rsidR="00BF420E" w:rsidRDefault="00BF420E" w:rsidP="00BF420E">
      <w:pPr>
        <w:rPr>
          <w:rFonts w:asciiTheme="minorBidi" w:hAnsiTheme="minorBidi"/>
          <w:b/>
          <w:bCs/>
          <w:color w:val="000000"/>
          <w:sz w:val="28"/>
          <w:szCs w:val="28"/>
          <w:u w:val="single"/>
        </w:rPr>
      </w:pPr>
      <w:r>
        <w:rPr>
          <w:rFonts w:asciiTheme="minorBidi" w:hAnsiTheme="minorBidi"/>
          <w:b/>
          <w:bCs/>
          <w:color w:val="000000"/>
          <w:sz w:val="28"/>
          <w:szCs w:val="28"/>
          <w:u w:val="single"/>
          <w:rtl/>
        </w:rPr>
        <w:lastRenderedPageBreak/>
        <w:t>שו"ע:</w:t>
      </w:r>
    </w:p>
    <w:p w14:paraId="5A4BDFCA" w14:textId="77777777" w:rsidR="00BF420E" w:rsidRDefault="00BF420E" w:rsidP="00BF420E">
      <w:pPr>
        <w:rPr>
          <w:rFonts w:asciiTheme="minorBidi" w:hAnsiTheme="minorBidi"/>
          <w:color w:val="000000"/>
          <w:rtl/>
        </w:rPr>
      </w:pPr>
      <w:r>
        <w:rPr>
          <w:rFonts w:asciiTheme="minorBidi" w:hAnsiTheme="minorBidi"/>
          <w:rtl/>
        </w:rPr>
        <w:t>האומר לאשה התקדשי לי בדינר זה על מנת שאשלים ליך מנה, והיא אומרת על מנת שתשלים לי מאתים, והלך זה לביתו וזה לביתו ולא הסכימו ביניהם. ואחר כך תבעו זה את זה וקידשו ונתן לה הדינר. אם האיש תבע את האשה, יעשו דברי האשה וישלים לה מאתים</w:t>
      </w:r>
      <w:r>
        <w:rPr>
          <w:rStyle w:val="a5"/>
          <w:rFonts w:asciiTheme="minorBidi" w:hAnsiTheme="minorBidi"/>
          <w:color w:val="000000"/>
          <w:rtl/>
        </w:rPr>
        <w:footnoteReference w:id="269"/>
      </w:r>
      <w:r>
        <w:rPr>
          <w:rFonts w:asciiTheme="minorBidi" w:hAnsiTheme="minorBidi"/>
          <w:rtl/>
        </w:rPr>
        <w:t>. ואם האשה תבעה את האיש, יעשו דברי האיש ולא ישלים אלא מנה</w:t>
      </w:r>
      <w:r>
        <w:rPr>
          <w:rStyle w:val="a5"/>
          <w:rFonts w:asciiTheme="minorBidi" w:hAnsiTheme="minorBidi"/>
          <w:color w:val="000000"/>
          <w:rtl/>
        </w:rPr>
        <w:footnoteReference w:id="270"/>
      </w:r>
      <w:r>
        <w:rPr>
          <w:rFonts w:asciiTheme="minorBidi" w:hAnsiTheme="minorBidi"/>
          <w:color w:val="000000"/>
          <w:rtl/>
        </w:rPr>
        <w:t xml:space="preserve">. </w:t>
      </w:r>
    </w:p>
    <w:p w14:paraId="2BD53960" w14:textId="77777777" w:rsidR="00BF420E" w:rsidRDefault="00BF420E" w:rsidP="00BF420E">
      <w:pPr>
        <w:rPr>
          <w:rFonts w:asciiTheme="minorBidi" w:hAnsiTheme="minorBidi"/>
          <w:color w:val="000000"/>
          <w:rtl/>
        </w:rPr>
      </w:pPr>
    </w:p>
    <w:p w14:paraId="2E06EE6B" w14:textId="77777777" w:rsidR="00BF420E" w:rsidRDefault="00BF420E" w:rsidP="00BF420E">
      <w:pPr>
        <w:pStyle w:val="2"/>
        <w:rPr>
          <w:rFonts w:cstheme="minorBidi"/>
          <w:color w:val="548DD4" w:themeColor="text2" w:themeTint="99"/>
          <w:rtl/>
        </w:rPr>
      </w:pPr>
      <w:r>
        <w:rPr>
          <w:rFonts w:cstheme="minorBidi"/>
          <w:rtl/>
        </w:rPr>
        <w:t>סעיף ט: אמר לה התקדשי לי בכוס זה, והכוס מלא משקה.</w:t>
      </w:r>
    </w:p>
    <w:p w14:paraId="5AF550D7" w14:textId="77777777" w:rsidR="00BF420E" w:rsidRDefault="00BF420E" w:rsidP="00BF420E">
      <w:pPr>
        <w:rPr>
          <w:rFonts w:asciiTheme="minorBidi" w:hAnsiTheme="minorBidi"/>
          <w:rtl/>
        </w:rPr>
      </w:pPr>
      <w:r>
        <w:rPr>
          <w:rFonts w:asciiTheme="minorBidi" w:hAnsiTheme="minorBidi"/>
          <w:b/>
          <w:bCs/>
          <w:rtl/>
        </w:rPr>
        <w:t>קידושין</w:t>
      </w:r>
      <w:r>
        <w:rPr>
          <w:rFonts w:asciiTheme="minorBidi" w:hAnsiTheme="minorBidi"/>
          <w:b/>
          <w:bCs/>
          <w:sz w:val="16"/>
          <w:szCs w:val="16"/>
          <w:rtl/>
        </w:rPr>
        <w:t xml:space="preserve"> (פ' האיש מקדש)</w:t>
      </w:r>
      <w:r>
        <w:rPr>
          <w:rFonts w:asciiTheme="minorBidi" w:hAnsiTheme="minorBidi"/>
          <w:b/>
          <w:bCs/>
          <w:rtl/>
        </w:rPr>
        <w:t xml:space="preserve"> מח ע"ב: </w:t>
      </w:r>
      <w:r>
        <w:rPr>
          <w:rFonts w:asciiTheme="minorBidi" w:hAnsiTheme="minorBidi"/>
          <w:rtl/>
        </w:rPr>
        <w:t>ת"ר: התקדשי לי בכוס זה, תני חדא: בו ובמה שבתוכו</w:t>
      </w:r>
      <w:r>
        <w:rPr>
          <w:rStyle w:val="a5"/>
          <w:rFonts w:asciiTheme="minorBidi" w:hAnsiTheme="minorBidi"/>
          <w:rtl/>
        </w:rPr>
        <w:footnoteReference w:id="271"/>
      </w:r>
      <w:r>
        <w:rPr>
          <w:rFonts w:asciiTheme="minorBidi" w:hAnsiTheme="minorBidi"/>
          <w:rtl/>
        </w:rPr>
        <w:t>, ותניא אידך: בו</w:t>
      </w:r>
      <w:r>
        <w:rPr>
          <w:rStyle w:val="a5"/>
          <w:rFonts w:asciiTheme="minorBidi" w:hAnsiTheme="minorBidi"/>
          <w:rtl/>
        </w:rPr>
        <w:footnoteReference w:id="272"/>
      </w:r>
      <w:r>
        <w:rPr>
          <w:rFonts w:asciiTheme="minorBidi" w:hAnsiTheme="minorBidi"/>
          <w:rtl/>
        </w:rPr>
        <w:t xml:space="preserve"> ולא במה שבתוכו, ותניא אידך: במה שבתוכו ולא בו</w:t>
      </w:r>
      <w:r>
        <w:rPr>
          <w:rStyle w:val="a5"/>
          <w:rFonts w:asciiTheme="minorBidi" w:hAnsiTheme="minorBidi"/>
          <w:rtl/>
        </w:rPr>
        <w:footnoteReference w:id="273"/>
      </w:r>
      <w:r>
        <w:rPr>
          <w:rFonts w:asciiTheme="minorBidi" w:hAnsiTheme="minorBidi"/>
          <w:rtl/>
        </w:rPr>
        <w:t>. ולא קשיא: הא במיא, הא בחמרא, הא בציהרא</w:t>
      </w:r>
      <w:r>
        <w:rPr>
          <w:rStyle w:val="a5"/>
          <w:rFonts w:asciiTheme="minorBidi" w:hAnsiTheme="minorBidi"/>
          <w:rtl/>
        </w:rPr>
        <w:footnoteReference w:id="274"/>
      </w:r>
      <w:r>
        <w:rPr>
          <w:rFonts w:asciiTheme="minorBidi" w:hAnsiTheme="minorBidi"/>
          <w:rtl/>
        </w:rPr>
        <w:t>.</w:t>
      </w:r>
    </w:p>
    <w:p w14:paraId="102B3D5F" w14:textId="77777777" w:rsidR="00BF420E" w:rsidRDefault="00BF420E" w:rsidP="00BF420E">
      <w:pPr>
        <w:rPr>
          <w:rFonts w:asciiTheme="minorBidi" w:hAnsiTheme="minorBidi"/>
          <w:u w:val="single"/>
          <w:rtl/>
        </w:rPr>
      </w:pPr>
      <w:r>
        <w:rPr>
          <w:u w:val="single"/>
          <w:rtl/>
        </w:rPr>
        <w:t>אמר לה התקדשי לי בכוס זה, והכוס מלא משקה</w:t>
      </w:r>
      <w:r>
        <w:rPr>
          <w:rFonts w:asciiTheme="minorBidi" w:hAnsiTheme="minorBidi"/>
          <w:u w:val="single"/>
          <w:rtl/>
        </w:rPr>
        <w:t>:</w:t>
      </w:r>
    </w:p>
    <w:p w14:paraId="65DE2340" w14:textId="77777777" w:rsidR="00BF420E" w:rsidRDefault="00BF420E" w:rsidP="00AD24AD">
      <w:pPr>
        <w:pStyle w:val="a6"/>
        <w:numPr>
          <w:ilvl w:val="0"/>
          <w:numId w:val="158"/>
        </w:numPr>
        <w:rPr>
          <w:rFonts w:cs="Arial"/>
          <w:rtl/>
        </w:rPr>
      </w:pPr>
      <w:r>
        <w:rPr>
          <w:rFonts w:cs="Arial"/>
          <w:rtl/>
        </w:rPr>
        <w:t xml:space="preserve">ר"ח </w:t>
      </w:r>
      <w:r>
        <w:rPr>
          <w:rFonts w:cs="Arial"/>
          <w:sz w:val="16"/>
          <w:szCs w:val="16"/>
          <w:rtl/>
        </w:rPr>
        <w:t xml:space="preserve">(כ"כ בשמו הרא"ש [סי' יג] והטור) </w:t>
      </w:r>
      <w:r>
        <w:rPr>
          <w:rFonts w:cs="Arial"/>
          <w:rtl/>
        </w:rPr>
        <w:t>ורש"י</w:t>
      </w:r>
      <w:r>
        <w:rPr>
          <w:rFonts w:cs="Arial"/>
          <w:sz w:val="16"/>
          <w:szCs w:val="16"/>
          <w:rtl/>
        </w:rPr>
        <w:t xml:space="preserve"> (שם, וכ"כ הטור בשמו)</w:t>
      </w:r>
      <w:r>
        <w:rPr>
          <w:rFonts w:cs="Arial"/>
          <w:rtl/>
        </w:rPr>
        <w:t>- אמר לה התקדשי לי בכוס זה, והיה בו מים ונתנו לה - זכתה בכוס ולא במים</w:t>
      </w:r>
      <w:r>
        <w:rPr>
          <w:rStyle w:val="a5"/>
          <w:rFonts w:cs="Arial"/>
          <w:rtl/>
        </w:rPr>
        <w:footnoteReference w:id="275"/>
      </w:r>
      <w:r>
        <w:rPr>
          <w:rFonts w:cs="Arial"/>
          <w:rtl/>
        </w:rPr>
        <w:t>. היה בו יין - זכתה ביין ולא בכוס</w:t>
      </w:r>
      <w:r>
        <w:rPr>
          <w:rStyle w:val="a5"/>
          <w:rFonts w:cs="Arial"/>
          <w:rtl/>
        </w:rPr>
        <w:footnoteReference w:id="276"/>
      </w:r>
      <w:r>
        <w:rPr>
          <w:rFonts w:cs="Arial"/>
          <w:rtl/>
        </w:rPr>
        <w:t>. היה בו שמן - זכתה בשניהם</w:t>
      </w:r>
      <w:r>
        <w:rPr>
          <w:rStyle w:val="a5"/>
          <w:rFonts w:cs="Arial"/>
          <w:rtl/>
        </w:rPr>
        <w:footnoteReference w:id="277"/>
      </w:r>
      <w:r>
        <w:rPr>
          <w:rFonts w:cs="Arial"/>
          <w:sz w:val="16"/>
          <w:szCs w:val="16"/>
          <w:rtl/>
        </w:rPr>
        <w:t xml:space="preserve"> (ל' הטור בשמם)</w:t>
      </w:r>
      <w:r>
        <w:rPr>
          <w:rFonts w:cs="Arial"/>
          <w:rtl/>
        </w:rPr>
        <w:t xml:space="preserve">. </w:t>
      </w:r>
    </w:p>
    <w:p w14:paraId="15FB41DE" w14:textId="77777777" w:rsidR="00BF420E" w:rsidRDefault="00BF420E" w:rsidP="00AD24AD">
      <w:pPr>
        <w:pStyle w:val="a6"/>
        <w:numPr>
          <w:ilvl w:val="0"/>
          <w:numId w:val="158"/>
        </w:numPr>
        <w:rPr>
          <w:rFonts w:cs="Arial"/>
        </w:rPr>
      </w:pPr>
      <w:r>
        <w:rPr>
          <w:rFonts w:asciiTheme="minorBidi" w:hAnsiTheme="minorBidi" w:cs="Arial"/>
          <w:rtl/>
        </w:rPr>
        <w:t xml:space="preserve">ר"ת </w:t>
      </w:r>
      <w:r>
        <w:rPr>
          <w:rFonts w:asciiTheme="minorBidi" w:hAnsiTheme="minorBidi" w:cs="Arial"/>
          <w:sz w:val="16"/>
          <w:szCs w:val="16"/>
          <w:rtl/>
        </w:rPr>
        <w:t xml:space="preserve">(בתוס' ד"ה הא במיא) </w:t>
      </w:r>
      <w:r>
        <w:rPr>
          <w:rFonts w:cs="Arial"/>
          <w:rtl/>
        </w:rPr>
        <w:t xml:space="preserve">ורמב"ם </w:t>
      </w:r>
      <w:r>
        <w:rPr>
          <w:rFonts w:cs="Arial"/>
          <w:sz w:val="16"/>
          <w:szCs w:val="16"/>
          <w:rtl/>
        </w:rPr>
        <w:t>(פ"ה הכ"ט)</w:t>
      </w:r>
      <w:r>
        <w:rPr>
          <w:rFonts w:cs="Arial"/>
          <w:rtl/>
        </w:rPr>
        <w:t>- האומר לאשה הרי את מקודשת לי בכוס זה, אם היה מלא מים - הרי זו מקודשת בו ובמה שבתוכו</w:t>
      </w:r>
      <w:r>
        <w:rPr>
          <w:rStyle w:val="a5"/>
          <w:rFonts w:cs="Arial"/>
          <w:rtl/>
        </w:rPr>
        <w:footnoteReference w:id="278"/>
      </w:r>
      <w:r>
        <w:rPr>
          <w:rFonts w:cs="Arial"/>
          <w:rtl/>
        </w:rPr>
        <w:t>. ואם היה מלא יין - הרי זו מקודשת בו ולא במה שבתוכו</w:t>
      </w:r>
      <w:r>
        <w:rPr>
          <w:rStyle w:val="a5"/>
          <w:rFonts w:cs="Arial"/>
          <w:rtl/>
        </w:rPr>
        <w:footnoteReference w:id="279"/>
      </w:r>
      <w:r>
        <w:rPr>
          <w:rFonts w:cs="Arial"/>
          <w:rtl/>
        </w:rPr>
        <w:t>. ואם היה מלא שמן - הרי זו מקודשת במה שבתוכו ולא בו</w:t>
      </w:r>
      <w:r>
        <w:rPr>
          <w:rStyle w:val="a5"/>
          <w:rFonts w:cs="Arial"/>
          <w:rtl/>
        </w:rPr>
        <w:footnoteReference w:id="280"/>
      </w:r>
      <w:r>
        <w:rPr>
          <w:rFonts w:cs="Arial"/>
          <w:rtl/>
        </w:rPr>
        <w:t>. לפיכך אם לא היה בשמן שוה פרוטה - הרי זו מקודשת בספק, ואם היה בשמן שוה פרוטה - הרי זו מקודשת ודאי, ואין משגיחין על הכוס</w:t>
      </w:r>
      <w:r>
        <w:rPr>
          <w:rFonts w:cs="Arial"/>
          <w:sz w:val="16"/>
          <w:szCs w:val="16"/>
          <w:rtl/>
        </w:rPr>
        <w:t xml:space="preserve"> (ל' הרמב"ם)</w:t>
      </w:r>
      <w:r>
        <w:rPr>
          <w:rFonts w:cs="Arial"/>
          <w:rtl/>
        </w:rPr>
        <w:t xml:space="preserve">. </w:t>
      </w:r>
      <w:r>
        <w:rPr>
          <w:rFonts w:cs="Arial"/>
          <w:color w:val="E36C0A" w:themeColor="accent6" w:themeShade="BF"/>
          <w:rtl/>
        </w:rPr>
        <w:t>(וכ"ס בשו"ע)</w:t>
      </w:r>
    </w:p>
    <w:p w14:paraId="631A9F8A" w14:textId="77777777" w:rsidR="00BF420E" w:rsidRDefault="00BF420E" w:rsidP="00BF420E">
      <w:pPr>
        <w:rPr>
          <w:rFonts w:asciiTheme="minorBidi" w:hAnsiTheme="minorBidi"/>
          <w:b/>
          <w:bCs/>
          <w:color w:val="000000"/>
          <w:sz w:val="28"/>
          <w:szCs w:val="28"/>
          <w:u w:val="single"/>
          <w:rtl/>
        </w:rPr>
      </w:pPr>
      <w:r>
        <w:rPr>
          <w:rFonts w:asciiTheme="minorBidi" w:hAnsiTheme="minorBidi"/>
          <w:b/>
          <w:bCs/>
          <w:color w:val="000000"/>
          <w:sz w:val="28"/>
          <w:szCs w:val="28"/>
          <w:u w:val="single"/>
          <w:rtl/>
        </w:rPr>
        <w:t>שו"ע:</w:t>
      </w:r>
    </w:p>
    <w:p w14:paraId="0F674C53" w14:textId="77777777" w:rsidR="00BF420E" w:rsidRDefault="00BF420E" w:rsidP="00BF420E">
      <w:pPr>
        <w:rPr>
          <w:rFonts w:asciiTheme="minorBidi" w:hAnsiTheme="minorBidi"/>
          <w:rtl/>
        </w:rPr>
      </w:pPr>
      <w:r>
        <w:rPr>
          <w:rFonts w:asciiTheme="minorBidi" w:hAnsiTheme="minorBidi"/>
          <w:rtl/>
        </w:rPr>
        <w:t>האומר לאשה: התקדשי לי בכוס זה. אם היה מלא מים, הרי זו מקודשת בו ובמה שבתוכו, דמצטרפי לשוה פרוטה. ואם היה מלא יין, הרי זו מקודשת בו ולא במה שבתוכו</w:t>
      </w:r>
      <w:r>
        <w:rPr>
          <w:rStyle w:val="a5"/>
          <w:rFonts w:asciiTheme="minorBidi" w:hAnsiTheme="minorBidi"/>
          <w:color w:val="000000"/>
          <w:rtl/>
        </w:rPr>
        <w:footnoteReference w:id="281"/>
      </w:r>
      <w:r>
        <w:rPr>
          <w:rFonts w:asciiTheme="minorBidi" w:hAnsiTheme="minorBidi"/>
          <w:rtl/>
        </w:rPr>
        <w:t>. ואם היה מלא שמן, הרי זו מקודשת במה שבתוכו ולא בו. לפיכך אם לא היה בשמן שוה פרוטה, הרי זו מקודשת בספק</w:t>
      </w:r>
      <w:r>
        <w:rPr>
          <w:rStyle w:val="a5"/>
          <w:rFonts w:asciiTheme="minorBidi" w:hAnsiTheme="minorBidi"/>
          <w:color w:val="000000"/>
          <w:rtl/>
        </w:rPr>
        <w:footnoteReference w:id="282"/>
      </w:r>
      <w:r>
        <w:rPr>
          <w:rFonts w:asciiTheme="minorBidi" w:hAnsiTheme="minorBidi"/>
          <w:rtl/>
        </w:rPr>
        <w:t xml:space="preserve">. ואם היה בשמן שוה פרוטה, הרי זו מקודשת ודאי. ויש חולקים ואומרים במים בו ולא במה שבתוכו, וביין במה שבתוכו ולא בו, ובשמן או בציר דגים בו ובמה שבתוכו. </w:t>
      </w:r>
    </w:p>
    <w:p w14:paraId="08E7C1CE" w14:textId="77777777" w:rsidR="00BF420E" w:rsidRDefault="00BF420E" w:rsidP="00BF420E">
      <w:pPr>
        <w:rPr>
          <w:rFonts w:asciiTheme="minorBidi" w:hAnsiTheme="minorBidi"/>
          <w:color w:val="000000"/>
          <w:sz w:val="16"/>
          <w:szCs w:val="16"/>
          <w:rtl/>
        </w:rPr>
      </w:pPr>
      <w:r>
        <w:rPr>
          <w:rFonts w:asciiTheme="minorBidi" w:hAnsiTheme="minorBidi"/>
          <w:u w:val="single"/>
          <w:rtl/>
        </w:rPr>
        <w:t>כמה פרטי דינים:</w:t>
      </w:r>
      <w:r>
        <w:rPr>
          <w:rFonts w:asciiTheme="minorBidi" w:hAnsiTheme="minorBidi"/>
          <w:color w:val="000000"/>
          <w:sz w:val="16"/>
          <w:szCs w:val="16"/>
          <w:rtl/>
        </w:rPr>
        <w:t xml:space="preserve">  (באה"ט סקט"ו)</w:t>
      </w:r>
    </w:p>
    <w:p w14:paraId="3E02B169" w14:textId="77777777" w:rsidR="00BF420E" w:rsidRDefault="00BF420E" w:rsidP="00AD24AD">
      <w:pPr>
        <w:pStyle w:val="a6"/>
        <w:numPr>
          <w:ilvl w:val="0"/>
          <w:numId w:val="168"/>
        </w:numPr>
        <w:rPr>
          <w:rFonts w:asciiTheme="minorBidi" w:hAnsiTheme="minorBidi"/>
          <w:rtl/>
        </w:rPr>
      </w:pPr>
      <w:r>
        <w:rPr>
          <w:rFonts w:asciiTheme="minorBidi" w:hAnsiTheme="minorBidi"/>
          <w:rtl/>
        </w:rPr>
        <w:t xml:space="preserve">בני שמואל </w:t>
      </w:r>
      <w:r>
        <w:rPr>
          <w:rFonts w:asciiTheme="minorBidi" w:hAnsiTheme="minorBidi"/>
          <w:sz w:val="16"/>
          <w:szCs w:val="16"/>
          <w:rtl/>
        </w:rPr>
        <w:t>(סי' נו)</w:t>
      </w:r>
      <w:r>
        <w:rPr>
          <w:rFonts w:asciiTheme="minorBidi" w:hAnsiTheme="minorBidi"/>
          <w:rtl/>
        </w:rPr>
        <w:t xml:space="preserve">- אם לא אמר לה "בכוס זה", אלא אמר לה "התקדשי לי בזה" - בכוליה אמר ולא בחלק ממנו. ואם יש חלק ממנו שאינו שלו אינה מקודשת. </w:t>
      </w:r>
    </w:p>
    <w:p w14:paraId="085CDE1E" w14:textId="77777777" w:rsidR="00BF420E" w:rsidRDefault="00BF420E" w:rsidP="00AD24AD">
      <w:pPr>
        <w:pStyle w:val="a6"/>
        <w:numPr>
          <w:ilvl w:val="0"/>
          <w:numId w:val="168"/>
        </w:numPr>
        <w:rPr>
          <w:rFonts w:asciiTheme="minorBidi" w:hAnsiTheme="minorBidi"/>
        </w:rPr>
      </w:pPr>
      <w:r>
        <w:rPr>
          <w:rFonts w:asciiTheme="minorBidi" w:hAnsiTheme="minorBidi"/>
          <w:rtl/>
        </w:rPr>
        <w:t xml:space="preserve">רשד"ם </w:t>
      </w:r>
      <w:r>
        <w:rPr>
          <w:rFonts w:asciiTheme="minorBidi" w:hAnsiTheme="minorBidi"/>
          <w:sz w:val="16"/>
          <w:szCs w:val="16"/>
          <w:rtl/>
        </w:rPr>
        <w:t xml:space="preserve">(אהע"ז סי' ה) </w:t>
      </w:r>
      <w:r>
        <w:rPr>
          <w:rFonts w:asciiTheme="minorBidi" w:hAnsiTheme="minorBidi"/>
          <w:rtl/>
        </w:rPr>
        <w:t xml:space="preserve">ובני שמואל </w:t>
      </w:r>
      <w:r>
        <w:rPr>
          <w:rFonts w:asciiTheme="minorBidi" w:hAnsiTheme="minorBidi"/>
          <w:sz w:val="16"/>
          <w:szCs w:val="16"/>
          <w:rtl/>
        </w:rPr>
        <w:t>(סי' נו)</w:t>
      </w:r>
      <w:r>
        <w:rPr>
          <w:rFonts w:asciiTheme="minorBidi" w:hAnsiTheme="minorBidi"/>
          <w:rtl/>
        </w:rPr>
        <w:t>- הא דמחלקינן בין כוס זה סתם ובין כוס של יין היינו שלא היו אוכלין ושותין, אבל אם היו אוכלין ושותין לא זכתה אלא ביין אפילו אם אמר לה בכוס זה סתם.</w:t>
      </w:r>
    </w:p>
    <w:p w14:paraId="6DC1D79F" w14:textId="77777777" w:rsidR="00BF420E" w:rsidRDefault="00BF420E" w:rsidP="00AD24AD">
      <w:pPr>
        <w:pStyle w:val="a6"/>
        <w:numPr>
          <w:ilvl w:val="0"/>
          <w:numId w:val="168"/>
        </w:numPr>
        <w:rPr>
          <w:rFonts w:asciiTheme="minorBidi" w:hAnsiTheme="minorBidi"/>
        </w:rPr>
      </w:pPr>
      <w:r>
        <w:rPr>
          <w:rFonts w:asciiTheme="minorBidi" w:hAnsiTheme="minorBidi"/>
          <w:rtl/>
        </w:rPr>
        <w:t xml:space="preserve">משפט צדק </w:t>
      </w:r>
      <w:r>
        <w:rPr>
          <w:rFonts w:asciiTheme="minorBidi" w:hAnsiTheme="minorBidi"/>
          <w:sz w:val="16"/>
          <w:szCs w:val="16"/>
          <w:rtl/>
        </w:rPr>
        <w:t>(סי' עד הראשון)</w:t>
      </w:r>
      <w:r>
        <w:rPr>
          <w:rFonts w:asciiTheme="minorBidi" w:hAnsiTheme="minorBidi"/>
          <w:rtl/>
        </w:rPr>
        <w:t>- אם היו אוכלין בבית ראובן וקידש את בתו, בהא ודאי ביין קידשה ולא בכוס</w:t>
      </w:r>
      <w:r>
        <w:rPr>
          <w:rStyle w:val="a5"/>
          <w:rFonts w:asciiTheme="minorBidi" w:hAnsiTheme="minorBidi"/>
          <w:color w:val="000000"/>
          <w:rtl/>
        </w:rPr>
        <w:footnoteReference w:id="283"/>
      </w:r>
      <w:r>
        <w:rPr>
          <w:rFonts w:asciiTheme="minorBidi" w:hAnsiTheme="minorBidi"/>
          <w:rtl/>
        </w:rPr>
        <w:t>.</w:t>
      </w:r>
    </w:p>
    <w:p w14:paraId="4079EDD7" w14:textId="77777777" w:rsidR="00BF420E" w:rsidRDefault="00BF420E" w:rsidP="00AD24AD">
      <w:pPr>
        <w:pStyle w:val="a6"/>
        <w:numPr>
          <w:ilvl w:val="0"/>
          <w:numId w:val="168"/>
        </w:numPr>
        <w:rPr>
          <w:rFonts w:asciiTheme="minorBidi" w:hAnsiTheme="minorBidi"/>
        </w:rPr>
      </w:pPr>
      <w:r>
        <w:rPr>
          <w:rFonts w:asciiTheme="minorBidi" w:hAnsiTheme="minorBidi"/>
          <w:rtl/>
        </w:rPr>
        <w:lastRenderedPageBreak/>
        <w:t xml:space="preserve">כנה"ג </w:t>
      </w:r>
      <w:r>
        <w:rPr>
          <w:rFonts w:asciiTheme="minorBidi" w:hAnsiTheme="minorBidi"/>
          <w:sz w:val="16"/>
          <w:szCs w:val="16"/>
          <w:rtl/>
        </w:rPr>
        <w:t>(הגה"ט אות יג)</w:t>
      </w:r>
      <w:r>
        <w:rPr>
          <w:rFonts w:asciiTheme="minorBidi" w:hAnsiTheme="minorBidi"/>
          <w:rtl/>
        </w:rPr>
        <w:t>- לקח תרנגולת ושם בתוך כלי או בגד וקידשה - לכו"ע קידשה בו ובמה שבתוכו. ואם אחד מהם הוא גזול או שאול - הוי ספק קידושין.</w:t>
      </w:r>
    </w:p>
    <w:p w14:paraId="20A62D58" w14:textId="77777777" w:rsidR="00BF420E" w:rsidRDefault="00BF420E" w:rsidP="00BF420E">
      <w:pPr>
        <w:rPr>
          <w:rFonts w:asciiTheme="minorBidi" w:hAnsiTheme="minorBidi"/>
          <w:color w:val="000000"/>
          <w:rtl/>
        </w:rPr>
      </w:pPr>
    </w:p>
    <w:p w14:paraId="22265373" w14:textId="77777777" w:rsidR="00BF420E" w:rsidRDefault="00BF420E" w:rsidP="00BF420E">
      <w:pPr>
        <w:pStyle w:val="2"/>
        <w:rPr>
          <w:rFonts w:cstheme="minorBidi"/>
          <w:color w:val="548DD4" w:themeColor="text2" w:themeTint="99"/>
          <w:rtl/>
        </w:rPr>
      </w:pPr>
      <w:r>
        <w:rPr>
          <w:rFonts w:cstheme="minorBidi"/>
          <w:rtl/>
        </w:rPr>
        <w:t>סעיף י: רצתה האשה את אשר לו, ושאל אותה האם בתמורה תסכים להתקדש לו.</w:t>
      </w:r>
    </w:p>
    <w:p w14:paraId="335C2B62" w14:textId="77777777" w:rsidR="00BF420E" w:rsidRDefault="00BF420E" w:rsidP="00BF420E">
      <w:pPr>
        <w:rPr>
          <w:rFonts w:asciiTheme="minorBidi" w:hAnsiTheme="minorBidi"/>
          <w:rtl/>
        </w:rPr>
      </w:pPr>
      <w:r>
        <w:rPr>
          <w:rFonts w:asciiTheme="minorBidi" w:hAnsiTheme="minorBidi"/>
          <w:b/>
          <w:bCs/>
          <w:rtl/>
        </w:rPr>
        <w:t xml:space="preserve">קידושין </w:t>
      </w:r>
      <w:r>
        <w:rPr>
          <w:rFonts w:asciiTheme="minorBidi" w:hAnsiTheme="minorBidi"/>
          <w:b/>
          <w:bCs/>
          <w:sz w:val="16"/>
          <w:szCs w:val="16"/>
          <w:rtl/>
        </w:rPr>
        <w:t xml:space="preserve">(פ"ק) </w:t>
      </w:r>
      <w:r>
        <w:rPr>
          <w:rFonts w:asciiTheme="minorBidi" w:hAnsiTheme="minorBidi"/>
          <w:b/>
          <w:bCs/>
          <w:rtl/>
        </w:rPr>
        <w:t xml:space="preserve">ח ע"ב: </w:t>
      </w:r>
      <w:r>
        <w:rPr>
          <w:rFonts w:asciiTheme="minorBidi" w:hAnsiTheme="minorBidi"/>
          <w:rtl/>
        </w:rPr>
        <w:t xml:space="preserve">ההוא גברא דהוה קא מזבין </w:t>
      </w:r>
      <w:r>
        <w:rPr>
          <w:rFonts w:asciiTheme="minorBidi" w:hAnsiTheme="minorBidi"/>
          <w:sz w:val="14"/>
          <w:szCs w:val="14"/>
          <w:rtl/>
        </w:rPr>
        <w:t xml:space="preserve">(ט.) </w:t>
      </w:r>
      <w:r>
        <w:rPr>
          <w:rFonts w:asciiTheme="minorBidi" w:hAnsiTheme="minorBidi"/>
          <w:rtl/>
        </w:rPr>
        <w:t>חומרי פתכייתא</w:t>
      </w:r>
      <w:r>
        <w:rPr>
          <w:rStyle w:val="a5"/>
          <w:rFonts w:asciiTheme="minorBidi" w:hAnsiTheme="minorBidi"/>
          <w:rtl/>
        </w:rPr>
        <w:footnoteReference w:id="284"/>
      </w:r>
      <w:r>
        <w:rPr>
          <w:rFonts w:asciiTheme="minorBidi" w:hAnsiTheme="minorBidi"/>
          <w:rtl/>
        </w:rPr>
        <w:t>, אתאי ההיא איתתא, אמרה ליה: הב לי חד שוכא</w:t>
      </w:r>
      <w:r>
        <w:rPr>
          <w:rStyle w:val="a5"/>
          <w:rFonts w:asciiTheme="minorBidi" w:hAnsiTheme="minorBidi"/>
          <w:rtl/>
        </w:rPr>
        <w:footnoteReference w:id="285"/>
      </w:r>
      <w:r>
        <w:rPr>
          <w:rFonts w:asciiTheme="minorBidi" w:hAnsiTheme="minorBidi"/>
          <w:rtl/>
        </w:rPr>
        <w:t xml:space="preserve">. אמר לה: אי יהבינא ליך מיקדשת לי? אמרה ליה: הבה מיהבה. </w:t>
      </w:r>
      <w:r>
        <w:rPr>
          <w:rFonts w:asciiTheme="minorBidi" w:hAnsiTheme="minorBidi"/>
          <w:u w:val="single"/>
          <w:rtl/>
        </w:rPr>
        <w:t>אמר רב חמא</w:t>
      </w:r>
      <w:r>
        <w:rPr>
          <w:rFonts w:asciiTheme="minorBidi" w:hAnsiTheme="minorBidi"/>
          <w:rtl/>
        </w:rPr>
        <w:t xml:space="preserve">: כל הבה מיהבה לאו כלום הוא. ההוא גברא דהוה קא שתי חמרא בחנותא, אתאי ההיא איתתא, אמרה ליה: הב לי חד כסא. אמר לה: אי יהבינא ליך מיקדשת לי? אמרה ליה: אשקויי אשקיין. </w:t>
      </w:r>
      <w:r>
        <w:rPr>
          <w:rFonts w:asciiTheme="minorBidi" w:hAnsiTheme="minorBidi"/>
          <w:u w:val="single"/>
          <w:rtl/>
        </w:rPr>
        <w:t>אמר רב חמא</w:t>
      </w:r>
      <w:r>
        <w:rPr>
          <w:rFonts w:asciiTheme="minorBidi" w:hAnsiTheme="minorBidi"/>
          <w:rtl/>
        </w:rPr>
        <w:t xml:space="preserve">: כל אשקויי אשקיין לאו כלום הוא. ההוא גברא דהוה קא שדי תמרי מדקלא, אתאי ההיא איתתא, א"ל: שדי לי תרתי. אמר לה: אי שדינא ליך מיקדשת לי? אמרה ליה: שדי מישדא. </w:t>
      </w:r>
      <w:r>
        <w:rPr>
          <w:rFonts w:asciiTheme="minorBidi" w:hAnsiTheme="minorBidi"/>
          <w:u w:val="single"/>
          <w:rtl/>
        </w:rPr>
        <w:t>אמר רב זביד</w:t>
      </w:r>
      <w:r>
        <w:rPr>
          <w:rFonts w:asciiTheme="minorBidi" w:hAnsiTheme="minorBidi"/>
          <w:rtl/>
        </w:rPr>
        <w:t>: כל שדי מישדא לאו כלום הוא</w:t>
      </w:r>
      <w:r>
        <w:rPr>
          <w:rStyle w:val="a5"/>
          <w:rFonts w:asciiTheme="minorBidi" w:hAnsiTheme="minorBidi"/>
          <w:rtl/>
        </w:rPr>
        <w:footnoteReference w:id="286"/>
      </w:r>
      <w:r>
        <w:rPr>
          <w:rFonts w:asciiTheme="minorBidi" w:hAnsiTheme="minorBidi"/>
          <w:rtl/>
        </w:rPr>
        <w:t>. איבעיא להו: הב, אשקי, ושדי</w:t>
      </w:r>
      <w:r>
        <w:rPr>
          <w:rStyle w:val="a5"/>
          <w:rFonts w:asciiTheme="minorBidi" w:hAnsiTheme="minorBidi"/>
          <w:rtl/>
        </w:rPr>
        <w:footnoteReference w:id="287"/>
      </w:r>
      <w:r>
        <w:rPr>
          <w:rFonts w:asciiTheme="minorBidi" w:hAnsiTheme="minorBidi"/>
          <w:rtl/>
        </w:rPr>
        <w:t xml:space="preserve">, מהו? </w:t>
      </w:r>
      <w:r>
        <w:rPr>
          <w:rFonts w:asciiTheme="minorBidi" w:hAnsiTheme="minorBidi"/>
          <w:u w:val="single"/>
          <w:rtl/>
        </w:rPr>
        <w:t>אמר רבינא</w:t>
      </w:r>
      <w:r>
        <w:rPr>
          <w:rFonts w:asciiTheme="minorBidi" w:hAnsiTheme="minorBidi"/>
          <w:rtl/>
        </w:rPr>
        <w:t xml:space="preserve">: מקודשת. </w:t>
      </w:r>
      <w:r>
        <w:rPr>
          <w:rFonts w:asciiTheme="minorBidi" w:hAnsiTheme="minorBidi"/>
          <w:u w:val="single"/>
          <w:rtl/>
        </w:rPr>
        <w:t>רב סמא בר רקתא אמר</w:t>
      </w:r>
      <w:r>
        <w:rPr>
          <w:rFonts w:asciiTheme="minorBidi" w:hAnsiTheme="minorBidi"/>
          <w:rtl/>
        </w:rPr>
        <w:t>: תגא דמלכא</w:t>
      </w:r>
      <w:r>
        <w:rPr>
          <w:rStyle w:val="a5"/>
          <w:rFonts w:asciiTheme="minorBidi" w:hAnsiTheme="minorBidi"/>
          <w:rtl/>
        </w:rPr>
        <w:footnoteReference w:id="288"/>
      </w:r>
      <w:r>
        <w:rPr>
          <w:rFonts w:asciiTheme="minorBidi" w:hAnsiTheme="minorBidi"/>
          <w:rtl/>
        </w:rPr>
        <w:t xml:space="preserve"> אינה מקודשת. והלכתא: אינה מקודשת.</w:t>
      </w:r>
    </w:p>
    <w:p w14:paraId="71F928D0" w14:textId="77777777" w:rsidR="00BF420E" w:rsidRDefault="00BF420E" w:rsidP="00BF420E">
      <w:pPr>
        <w:rPr>
          <w:rFonts w:asciiTheme="minorBidi" w:hAnsiTheme="minorBidi"/>
          <w:u w:val="single"/>
          <w:rtl/>
        </w:rPr>
      </w:pPr>
      <w:r>
        <w:rPr>
          <w:rFonts w:asciiTheme="minorBidi" w:hAnsiTheme="minorBidi"/>
          <w:u w:val="single"/>
          <w:rtl/>
        </w:rPr>
        <w:t xml:space="preserve">אשה ביקשה דבר מאיש, ושאל "אם אתן לך תתקדשי לי", וענתה "תביא" </w:t>
      </w:r>
      <w:r>
        <w:rPr>
          <w:rFonts w:asciiTheme="minorBidi" w:hAnsiTheme="minorBidi"/>
          <w:sz w:val="16"/>
          <w:szCs w:val="16"/>
          <w:u w:val="single"/>
          <w:rtl/>
        </w:rPr>
        <w:t>(וכדו')</w:t>
      </w:r>
      <w:r>
        <w:rPr>
          <w:rFonts w:asciiTheme="minorBidi" w:hAnsiTheme="minorBidi"/>
          <w:u w:val="single"/>
          <w:rtl/>
        </w:rPr>
        <w:t xml:space="preserve">: </w:t>
      </w:r>
    </w:p>
    <w:p w14:paraId="7E9FA813" w14:textId="77777777" w:rsidR="00BF420E" w:rsidRDefault="00BF420E" w:rsidP="00AD24AD">
      <w:pPr>
        <w:pStyle w:val="a6"/>
        <w:numPr>
          <w:ilvl w:val="0"/>
          <w:numId w:val="158"/>
        </w:numPr>
        <w:rPr>
          <w:rFonts w:cs="Arial"/>
          <w:rtl/>
        </w:rPr>
      </w:pPr>
      <w:r>
        <w:rPr>
          <w:rFonts w:cs="Arial"/>
          <w:rtl/>
        </w:rPr>
        <w:t>רמב"ם</w:t>
      </w:r>
      <w:r>
        <w:rPr>
          <w:rStyle w:val="a5"/>
          <w:rFonts w:cs="Arial"/>
          <w:rtl/>
        </w:rPr>
        <w:footnoteReference w:id="289"/>
      </w:r>
      <w:r>
        <w:rPr>
          <w:rFonts w:cs="Arial"/>
          <w:sz w:val="16"/>
          <w:szCs w:val="16"/>
          <w:rtl/>
        </w:rPr>
        <w:t xml:space="preserve"> (פ"ד ה"ה)</w:t>
      </w:r>
      <w:r>
        <w:rPr>
          <w:rFonts w:cs="Arial"/>
          <w:rtl/>
        </w:rPr>
        <w:t xml:space="preserve"> וטור- היו לו מיני כלים או מיני מאכל או שאר כל דבר, ובאת אשה ואמרה תן לי מהם, ואמר לה אם אתן לך מהן התקדשי לי, ואמרה הן ונתן לה - הרי זו מקודשת. ואם אמרה נתן תתן, או תתן לבד, וקבלה - אינה מקודשת, שרצונה לומר רק תתן פעם אחת ולא נתרצית בקידושין. וכל כיוצא בזה שמשמעותו לא תשחק עמי בדברים רק תתן</w:t>
      </w:r>
      <w:r>
        <w:rPr>
          <w:rFonts w:cs="Arial"/>
          <w:sz w:val="16"/>
          <w:szCs w:val="16"/>
          <w:rtl/>
        </w:rPr>
        <w:t xml:space="preserve"> (ל' הטור)</w:t>
      </w:r>
      <w:r>
        <w:rPr>
          <w:rFonts w:cs="Arial"/>
          <w:rtl/>
        </w:rPr>
        <w:t xml:space="preserve">. </w:t>
      </w:r>
      <w:r>
        <w:rPr>
          <w:rFonts w:asciiTheme="minorBidi" w:hAnsiTheme="minorBidi"/>
          <w:color w:val="E36C0A" w:themeColor="accent6" w:themeShade="BF"/>
          <w:rtl/>
        </w:rPr>
        <w:t>(וכ"פ בשו"ע)</w:t>
      </w:r>
    </w:p>
    <w:p w14:paraId="4DFFCC20" w14:textId="77777777" w:rsidR="00BF420E" w:rsidRDefault="00BF420E" w:rsidP="00BF420E">
      <w:pPr>
        <w:ind w:left="360"/>
        <w:rPr>
          <w:rFonts w:cs="Arial"/>
          <w:u w:val="dotted"/>
        </w:rPr>
      </w:pPr>
      <w:r>
        <w:rPr>
          <w:rFonts w:cs="Arial"/>
          <w:u w:val="dotted"/>
          <w:rtl/>
        </w:rPr>
        <w:t>ומה הדין אם בשעת נתינה חזר ואמר "הרי את מקודשת לי":</w:t>
      </w:r>
    </w:p>
    <w:p w14:paraId="6946BEC4" w14:textId="77777777" w:rsidR="00BF420E" w:rsidRDefault="00BF420E" w:rsidP="00AD24AD">
      <w:pPr>
        <w:pStyle w:val="a6"/>
        <w:numPr>
          <w:ilvl w:val="0"/>
          <w:numId w:val="158"/>
        </w:numPr>
        <w:rPr>
          <w:rFonts w:cs="Arial"/>
        </w:rPr>
      </w:pPr>
      <w:r>
        <w:rPr>
          <w:rFonts w:cs="Arial"/>
          <w:rtl/>
        </w:rPr>
        <w:t xml:space="preserve">רא"ש </w:t>
      </w:r>
      <w:r>
        <w:rPr>
          <w:rFonts w:cs="Arial"/>
          <w:sz w:val="16"/>
          <w:szCs w:val="16"/>
          <w:rtl/>
        </w:rPr>
        <w:t xml:space="preserve">(פ"א סי' יד) </w:t>
      </w:r>
      <w:r>
        <w:rPr>
          <w:rFonts w:cs="Arial"/>
          <w:rtl/>
        </w:rPr>
        <w:t>וטור- יראה שאם אמר בשעה שנתן לה הרי את מקודשת לי וקבלה ממנו - מקודשת</w:t>
      </w:r>
      <w:r>
        <w:rPr>
          <w:rStyle w:val="a5"/>
          <w:rFonts w:cs="Arial"/>
          <w:rtl/>
        </w:rPr>
        <w:footnoteReference w:id="290"/>
      </w:r>
      <w:r>
        <w:rPr>
          <w:rFonts w:cs="Arial"/>
          <w:rtl/>
        </w:rPr>
        <w:t>, וכן מצאתי בשם הראב"ד ז"ל</w:t>
      </w:r>
      <w:r>
        <w:rPr>
          <w:rFonts w:cs="Arial"/>
          <w:sz w:val="16"/>
          <w:szCs w:val="16"/>
          <w:rtl/>
        </w:rPr>
        <w:t xml:space="preserve"> (ל' הרא"ש)</w:t>
      </w:r>
      <w:r>
        <w:rPr>
          <w:rFonts w:cs="Arial"/>
          <w:rtl/>
        </w:rPr>
        <w:t>.</w:t>
      </w:r>
      <w:r>
        <w:rPr>
          <w:rFonts w:asciiTheme="minorBidi" w:hAnsiTheme="minorBidi"/>
          <w:color w:val="E36C0A" w:themeColor="accent6" w:themeShade="BF"/>
          <w:rtl/>
        </w:rPr>
        <w:t xml:space="preserve"> (וכ"פ בשו"ע)</w:t>
      </w:r>
      <w:r>
        <w:rPr>
          <w:rFonts w:asciiTheme="minorBidi" w:hAnsiTheme="minorBidi"/>
          <w:color w:val="00B0F0"/>
          <w:rtl/>
        </w:rPr>
        <w:t xml:space="preserve"> (וכ"פ הרמ"א</w:t>
      </w:r>
      <w:r>
        <w:rPr>
          <w:rStyle w:val="a5"/>
          <w:rFonts w:asciiTheme="minorBidi" w:hAnsiTheme="minorBidi"/>
          <w:rtl/>
        </w:rPr>
        <w:footnoteReference w:id="291"/>
      </w:r>
      <w:r>
        <w:rPr>
          <w:rFonts w:asciiTheme="minorBidi" w:hAnsiTheme="minorBidi"/>
          <w:color w:val="00B0F0"/>
          <w:rtl/>
        </w:rPr>
        <w:t>)</w:t>
      </w:r>
    </w:p>
    <w:p w14:paraId="5A11488F" w14:textId="77777777" w:rsidR="00BF420E" w:rsidRDefault="00BF420E" w:rsidP="00AD24AD">
      <w:pPr>
        <w:pStyle w:val="a6"/>
        <w:numPr>
          <w:ilvl w:val="0"/>
          <w:numId w:val="158"/>
        </w:numPr>
        <w:rPr>
          <w:rFonts w:cs="Arial"/>
        </w:rPr>
      </w:pPr>
      <w:r>
        <w:rPr>
          <w:rFonts w:cs="Arial"/>
          <w:rtl/>
        </w:rPr>
        <w:t xml:space="preserve">רשב"א </w:t>
      </w:r>
      <w:r>
        <w:rPr>
          <w:rFonts w:cs="Arial"/>
          <w:sz w:val="16"/>
          <w:szCs w:val="16"/>
          <w:rtl/>
        </w:rPr>
        <w:t>(ט.)</w:t>
      </w:r>
      <w:r>
        <w:rPr>
          <w:rFonts w:cs="Arial"/>
          <w:rtl/>
        </w:rPr>
        <w:t>- הא דקאמר לה "אי יהיבנא לך מקדשת לי" לאו למימרא דלבסוף נתן לה סתם, אלא בשעת נתינה אמר לה "הרי את מקודשת לי בזה", דסתמא דמלתא הכין הוא, ואע"ג דלא אמר לה הכי בגמ' בהדיא... דתלמודא הוא דקא מקצר בלישני' ומסרן לחכמים... אלא טעמא כדפרישית דכיון דלא אמרה אין גליא דעתה דלאו לשם קדושין נסבא ליה והלכך אע"ג דאיהו אמר התקדשי לי בו - אינה מקודשת.</w:t>
      </w:r>
    </w:p>
    <w:p w14:paraId="64196A3E" w14:textId="77777777" w:rsidR="00BF420E" w:rsidRDefault="00BF420E" w:rsidP="00AD24AD">
      <w:pPr>
        <w:pStyle w:val="a6"/>
        <w:numPr>
          <w:ilvl w:val="0"/>
          <w:numId w:val="158"/>
        </w:numPr>
        <w:rPr>
          <w:rFonts w:cs="Arial"/>
        </w:rPr>
      </w:pPr>
      <w:r>
        <w:rPr>
          <w:rFonts w:asciiTheme="minorBidi" w:hAnsiTheme="minorBidi" w:cs="Arial"/>
          <w:rtl/>
        </w:rPr>
        <w:t>ר"ן</w:t>
      </w:r>
      <w:r>
        <w:rPr>
          <w:rFonts w:asciiTheme="minorBidi" w:hAnsiTheme="minorBidi" w:cs="Arial"/>
          <w:sz w:val="16"/>
          <w:szCs w:val="16"/>
          <w:rtl/>
        </w:rPr>
        <w:t xml:space="preserve"> (ה. דיבור ראשון)</w:t>
      </w:r>
      <w:r>
        <w:rPr>
          <w:rFonts w:asciiTheme="minorBidi" w:hAnsiTheme="minorBidi" w:cs="Arial"/>
          <w:rtl/>
        </w:rPr>
        <w:t>- לי נראה כל שלא אמרה בלשונות האמורים בגמרא איכא לספוקי בלשון קידושין וצריכה גט שכל כיוצא בזה אין לנו אלא מ"ש חכמים.</w:t>
      </w:r>
    </w:p>
    <w:p w14:paraId="3E0DB3A0" w14:textId="77777777" w:rsidR="00BF420E" w:rsidRDefault="00BF420E" w:rsidP="00BF420E">
      <w:pPr>
        <w:ind w:left="360"/>
        <w:rPr>
          <w:rFonts w:cs="Arial"/>
          <w:u w:val="dotted"/>
        </w:rPr>
      </w:pPr>
      <w:r>
        <w:rPr>
          <w:rFonts w:cs="Arial"/>
          <w:u w:val="dotted"/>
          <w:rtl/>
        </w:rPr>
        <w:t>ומה הדין אם האשה לא ביקשה דבר בתחילה, אלא פנה אליה האיש ושאל "אם אתן לך תתקדשי לי?":</w:t>
      </w:r>
    </w:p>
    <w:p w14:paraId="2EB0D891" w14:textId="77777777" w:rsidR="00BF420E" w:rsidRDefault="00BF420E" w:rsidP="00AD24AD">
      <w:pPr>
        <w:pStyle w:val="a6"/>
        <w:numPr>
          <w:ilvl w:val="0"/>
          <w:numId w:val="158"/>
        </w:numPr>
        <w:rPr>
          <w:rFonts w:cs="Arial"/>
        </w:rPr>
      </w:pPr>
      <w:r>
        <w:rPr>
          <w:rFonts w:asciiTheme="minorBidi" w:hAnsiTheme="minorBidi"/>
          <w:rtl/>
        </w:rPr>
        <w:t xml:space="preserve">תוס' </w:t>
      </w:r>
      <w:r>
        <w:rPr>
          <w:rFonts w:asciiTheme="minorBidi" w:hAnsiTheme="minorBidi"/>
          <w:sz w:val="16"/>
          <w:szCs w:val="16"/>
          <w:rtl/>
        </w:rPr>
        <w:t>(ט. ד"ה הב)</w:t>
      </w:r>
      <w:r>
        <w:rPr>
          <w:rFonts w:asciiTheme="minorBidi" w:hAnsiTheme="minorBidi"/>
          <w:rtl/>
        </w:rPr>
        <w:t xml:space="preserve"> ו</w:t>
      </w:r>
      <w:r>
        <w:rPr>
          <w:rFonts w:cs="Arial"/>
          <w:rtl/>
        </w:rPr>
        <w:t xml:space="preserve">יש אומרים </w:t>
      </w:r>
      <w:r>
        <w:rPr>
          <w:rFonts w:cs="Arial"/>
          <w:sz w:val="16"/>
          <w:szCs w:val="16"/>
          <w:rtl/>
        </w:rPr>
        <w:t>(הביאום הרשב"א [ט.] והר"ן [ה.])</w:t>
      </w:r>
      <w:r>
        <w:rPr>
          <w:rFonts w:cs="Arial"/>
          <w:rtl/>
        </w:rPr>
        <w:t>- טעמא דאין מקודשת משום דאדבורא קמא קא סמכה, אבל אי אמר לה איהו מעיקרא אי יהיבנא לך מקדשת לי, ואמרה הבה א"נ הבה מיהבה ושדי או אשקי - מקודשת דהבה מיהבה כדקאמרת הוא דקאמרה, ומקודשת</w:t>
      </w:r>
      <w:r>
        <w:rPr>
          <w:rFonts w:cs="Arial"/>
          <w:sz w:val="16"/>
          <w:szCs w:val="16"/>
          <w:rtl/>
        </w:rPr>
        <w:t xml:space="preserve"> (ל' הרשב"א בשם י"א)</w:t>
      </w:r>
      <w:r>
        <w:rPr>
          <w:rFonts w:cs="Arial"/>
          <w:rtl/>
        </w:rPr>
        <w:t>.</w:t>
      </w:r>
    </w:p>
    <w:p w14:paraId="51710B8A" w14:textId="77777777" w:rsidR="00BF420E" w:rsidRDefault="00BF420E" w:rsidP="00AD24AD">
      <w:pPr>
        <w:pStyle w:val="a6"/>
        <w:numPr>
          <w:ilvl w:val="0"/>
          <w:numId w:val="158"/>
        </w:numPr>
        <w:rPr>
          <w:rFonts w:cs="Arial"/>
        </w:rPr>
      </w:pPr>
      <w:r>
        <w:rPr>
          <w:rFonts w:cs="Arial"/>
          <w:rtl/>
        </w:rPr>
        <w:t xml:space="preserve">רשב"א </w:t>
      </w:r>
      <w:r>
        <w:rPr>
          <w:rFonts w:cs="Arial"/>
          <w:sz w:val="16"/>
          <w:szCs w:val="16"/>
          <w:rtl/>
        </w:rPr>
        <w:t>(ט.)</w:t>
      </w:r>
      <w:r>
        <w:rPr>
          <w:rFonts w:cs="Arial"/>
          <w:rtl/>
        </w:rPr>
        <w:t>- ואי נמי לא אמרה לו איהי מעיקרא הב לי או אשקי אלא דאיהו אמר לה אי יהיבנא לך מנה זה מקדשת לי ואהדרא לי' הב או אשקי - חד דינא אית ליה ואינה מקודשת, דאי נתרצית בקדושיו הו"ל למימר אין.</w:t>
      </w:r>
    </w:p>
    <w:p w14:paraId="78D4974E" w14:textId="77777777" w:rsidR="00BF420E" w:rsidRDefault="00BF420E" w:rsidP="00AD24AD">
      <w:pPr>
        <w:pStyle w:val="a6"/>
        <w:numPr>
          <w:ilvl w:val="0"/>
          <w:numId w:val="158"/>
        </w:numPr>
        <w:rPr>
          <w:rFonts w:cs="Arial"/>
        </w:rPr>
      </w:pPr>
      <w:r>
        <w:rPr>
          <w:rFonts w:asciiTheme="minorBidi" w:hAnsiTheme="minorBidi"/>
          <w:rtl/>
        </w:rPr>
        <w:lastRenderedPageBreak/>
        <w:t xml:space="preserve">מהר"ם </w:t>
      </w:r>
      <w:r>
        <w:rPr>
          <w:rFonts w:asciiTheme="minorBidi" w:hAnsiTheme="minorBidi"/>
          <w:sz w:val="16"/>
          <w:szCs w:val="16"/>
          <w:rtl/>
        </w:rPr>
        <w:t>(כ"כ המרדכי בשמו</w:t>
      </w:r>
      <w:r>
        <w:rPr>
          <w:rFonts w:asciiTheme="minorBidi" w:hAnsiTheme="minorBidi"/>
          <w:sz w:val="14"/>
          <w:szCs w:val="14"/>
          <w:rtl/>
        </w:rPr>
        <w:t xml:space="preserve"> </w:t>
      </w:r>
      <w:r>
        <w:rPr>
          <w:rFonts w:asciiTheme="minorBidi" w:hAnsiTheme="minorBidi"/>
          <w:sz w:val="16"/>
          <w:szCs w:val="16"/>
          <w:rtl/>
        </w:rPr>
        <w:t>[סי' תפז])</w:t>
      </w:r>
      <w:r>
        <w:rPr>
          <w:rFonts w:asciiTheme="minorBidi" w:hAnsiTheme="minorBidi"/>
          <w:rtl/>
        </w:rPr>
        <w:t xml:space="preserve"> </w:t>
      </w:r>
      <w:r>
        <w:rPr>
          <w:rFonts w:asciiTheme="minorBidi" w:hAnsiTheme="minorBidi" w:cs="Arial"/>
          <w:rtl/>
        </w:rPr>
        <w:t>ר"ן</w:t>
      </w:r>
      <w:r>
        <w:rPr>
          <w:rFonts w:asciiTheme="minorBidi" w:hAnsiTheme="minorBidi" w:cs="Arial"/>
          <w:sz w:val="16"/>
          <w:szCs w:val="16"/>
          <w:rtl/>
        </w:rPr>
        <w:t xml:space="preserve"> (ה. דיבור ראשון)</w:t>
      </w:r>
      <w:r>
        <w:rPr>
          <w:rFonts w:asciiTheme="minorBidi" w:hAnsiTheme="minorBidi" w:cs="Arial"/>
          <w:rtl/>
        </w:rPr>
        <w:t>- לי נראה כל שלא אמרה בלשונות האמורים בגמרא איכא לספוקי בלשון קידושין וצריכה גט שכל כיוצא בזה אין לנו אלא מ"ש חכמים</w:t>
      </w:r>
      <w:r>
        <w:rPr>
          <w:rFonts w:asciiTheme="minorBidi" w:hAnsiTheme="minorBidi" w:cs="Arial"/>
          <w:sz w:val="16"/>
          <w:szCs w:val="16"/>
          <w:rtl/>
        </w:rPr>
        <w:t xml:space="preserve"> (ל' הר"ן)</w:t>
      </w:r>
      <w:r>
        <w:rPr>
          <w:rFonts w:asciiTheme="minorBidi" w:hAnsiTheme="minorBidi" w:cs="Arial"/>
          <w:rtl/>
        </w:rPr>
        <w:t>.</w:t>
      </w:r>
      <w:r>
        <w:rPr>
          <w:rFonts w:asciiTheme="minorBidi" w:hAnsiTheme="minorBidi"/>
          <w:color w:val="00B0F0"/>
          <w:rtl/>
        </w:rPr>
        <w:t xml:space="preserve"> (וכ"פ הרמ"א)</w:t>
      </w:r>
    </w:p>
    <w:p w14:paraId="0EBD73F0" w14:textId="77777777" w:rsidR="00BF420E" w:rsidRDefault="00BF420E" w:rsidP="00BF420E">
      <w:pPr>
        <w:ind w:left="360"/>
        <w:rPr>
          <w:rFonts w:cs="Arial"/>
          <w:u w:val="dotted"/>
        </w:rPr>
      </w:pPr>
      <w:r>
        <w:rPr>
          <w:rFonts w:asciiTheme="minorBidi" w:hAnsiTheme="minorBidi"/>
          <w:u w:val="dotted"/>
          <w:rtl/>
        </w:rPr>
        <w:t>ומה הדין אם לאחר ששאל אותה לקחה ושתקה:</w:t>
      </w:r>
    </w:p>
    <w:p w14:paraId="1515878C" w14:textId="77777777" w:rsidR="00BF420E" w:rsidRDefault="00BF420E" w:rsidP="00AD24AD">
      <w:pPr>
        <w:pStyle w:val="a6"/>
        <w:numPr>
          <w:ilvl w:val="0"/>
          <w:numId w:val="158"/>
        </w:numPr>
        <w:rPr>
          <w:rFonts w:cs="Arial"/>
        </w:rPr>
      </w:pPr>
      <w:r>
        <w:rPr>
          <w:rFonts w:cs="Arial"/>
          <w:rtl/>
        </w:rPr>
        <w:t xml:space="preserve">רשב"א </w:t>
      </w:r>
      <w:r>
        <w:rPr>
          <w:rFonts w:cs="Arial"/>
          <w:sz w:val="16"/>
          <w:szCs w:val="16"/>
          <w:rtl/>
        </w:rPr>
        <w:t>(ט.)</w:t>
      </w:r>
      <w:r>
        <w:rPr>
          <w:rFonts w:cs="Arial"/>
          <w:rtl/>
        </w:rPr>
        <w:t xml:space="preserve"> וב"י-</w:t>
      </w:r>
      <w:r>
        <w:rPr>
          <w:rFonts w:asciiTheme="minorBidi" w:hAnsiTheme="minorBidi" w:cs="Arial"/>
          <w:rtl/>
        </w:rPr>
        <w:t xml:space="preserve"> אי אמר לה אי יהיבנא לך מקדשת לי, ושקלתיה ואישתיקא - מקודשת, דהשתא לא גליא דעתה דלא נסיב לה לקדושין וחזקה אתרצויי אתרצית לקדושין ושקלת</w:t>
      </w:r>
      <w:r>
        <w:rPr>
          <w:rStyle w:val="a5"/>
          <w:rFonts w:cs="Arial"/>
          <w:rtl/>
        </w:rPr>
        <w:footnoteReference w:id="292"/>
      </w:r>
      <w:r>
        <w:rPr>
          <w:rFonts w:asciiTheme="minorBidi" w:hAnsiTheme="minorBidi" w:cs="Arial"/>
          <w:sz w:val="16"/>
          <w:szCs w:val="16"/>
          <w:rtl/>
        </w:rPr>
        <w:t xml:space="preserve"> (ל' הרשב"א)</w:t>
      </w:r>
      <w:r>
        <w:rPr>
          <w:rFonts w:asciiTheme="minorBidi" w:hAnsiTheme="minorBidi" w:cs="Arial"/>
          <w:rtl/>
        </w:rPr>
        <w:t xml:space="preserve">. </w:t>
      </w:r>
    </w:p>
    <w:p w14:paraId="75FDB2AA" w14:textId="77777777" w:rsidR="00BF420E" w:rsidRDefault="00BF420E" w:rsidP="00AD24AD">
      <w:pPr>
        <w:pStyle w:val="a6"/>
        <w:numPr>
          <w:ilvl w:val="0"/>
          <w:numId w:val="169"/>
        </w:numPr>
        <w:rPr>
          <w:rFonts w:asciiTheme="minorBidi" w:hAnsiTheme="minorBidi"/>
        </w:rPr>
      </w:pPr>
      <w:r>
        <w:rPr>
          <w:rFonts w:asciiTheme="minorBidi" w:hAnsiTheme="minorBidi"/>
          <w:rtl/>
        </w:rPr>
        <w:t>דרכ"מ</w:t>
      </w:r>
      <w:r>
        <w:rPr>
          <w:rFonts w:asciiTheme="minorBidi" w:hAnsiTheme="minorBidi"/>
          <w:sz w:val="16"/>
          <w:szCs w:val="16"/>
          <w:rtl/>
        </w:rPr>
        <w:t xml:space="preserve"> (אות ו)</w:t>
      </w:r>
      <w:r>
        <w:rPr>
          <w:rFonts w:asciiTheme="minorBidi" w:hAnsiTheme="minorBidi"/>
          <w:rtl/>
        </w:rPr>
        <w:t xml:space="preserve">- </w:t>
      </w:r>
      <w:r>
        <w:rPr>
          <w:rFonts w:asciiTheme="minorBidi" w:hAnsiTheme="minorBidi" w:cs="Arial"/>
          <w:rtl/>
        </w:rPr>
        <w:t>דוקא כשחזר ואמר התקדשי לי מהני שתיקה, אבל אם לא חזר ואמר לה בשעה שנתן לה הרי את מקודשת רק כששאלה אם אתן לך וכו' שתקה - אינה מקודשת</w:t>
      </w:r>
      <w:r>
        <w:rPr>
          <w:rStyle w:val="a5"/>
          <w:rFonts w:asciiTheme="minorBidi" w:hAnsiTheme="minorBidi" w:cs="Arial"/>
          <w:rtl/>
        </w:rPr>
        <w:footnoteReference w:id="293"/>
      </w:r>
      <w:r>
        <w:rPr>
          <w:rFonts w:asciiTheme="minorBidi" w:hAnsiTheme="minorBidi"/>
          <w:rtl/>
        </w:rPr>
        <w:t>.</w:t>
      </w:r>
      <w:r>
        <w:rPr>
          <w:rFonts w:asciiTheme="minorBidi" w:hAnsiTheme="minorBidi"/>
          <w:color w:val="00B0F0"/>
          <w:rtl/>
        </w:rPr>
        <w:t xml:space="preserve"> </w:t>
      </w:r>
      <w:r>
        <w:rPr>
          <w:rFonts w:asciiTheme="minorBidi" w:hAnsiTheme="minorBidi"/>
          <w:rtl/>
        </w:rPr>
        <w:t xml:space="preserve">(וכ"פ ח"מ </w:t>
      </w:r>
      <w:r>
        <w:rPr>
          <w:rFonts w:asciiTheme="minorBidi" w:hAnsiTheme="minorBidi"/>
          <w:sz w:val="14"/>
          <w:szCs w:val="14"/>
          <w:rtl/>
        </w:rPr>
        <w:t xml:space="preserve">[סקי"ט] </w:t>
      </w:r>
      <w:r>
        <w:rPr>
          <w:rFonts w:asciiTheme="minorBidi" w:hAnsiTheme="minorBidi"/>
          <w:rtl/>
        </w:rPr>
        <w:t>וב"ש</w:t>
      </w:r>
      <w:r>
        <w:rPr>
          <w:rFonts w:asciiTheme="minorBidi" w:hAnsiTheme="minorBidi"/>
          <w:sz w:val="14"/>
          <w:szCs w:val="14"/>
          <w:rtl/>
        </w:rPr>
        <w:t xml:space="preserve"> [סקכ"ג]</w:t>
      </w:r>
      <w:r>
        <w:rPr>
          <w:rStyle w:val="a5"/>
          <w:rFonts w:asciiTheme="minorBidi" w:hAnsiTheme="minorBidi"/>
          <w:color w:val="000000" w:themeColor="text1"/>
          <w:rtl/>
        </w:rPr>
        <w:footnoteReference w:id="294"/>
      </w:r>
      <w:r>
        <w:rPr>
          <w:rFonts w:asciiTheme="minorBidi" w:hAnsiTheme="minorBidi"/>
          <w:rtl/>
        </w:rPr>
        <w:t>)</w:t>
      </w:r>
    </w:p>
    <w:p w14:paraId="20BC156D" w14:textId="77777777" w:rsidR="00BF420E" w:rsidRDefault="00BF420E" w:rsidP="00BF420E">
      <w:pPr>
        <w:rPr>
          <w:rFonts w:asciiTheme="minorBidi" w:hAnsiTheme="minorBidi"/>
          <w:b/>
          <w:bCs/>
          <w:color w:val="000000"/>
          <w:sz w:val="28"/>
          <w:szCs w:val="28"/>
          <w:u w:val="single"/>
          <w:rtl/>
        </w:rPr>
      </w:pPr>
      <w:r>
        <w:rPr>
          <w:rFonts w:asciiTheme="minorBidi" w:hAnsiTheme="minorBidi"/>
          <w:b/>
          <w:bCs/>
          <w:color w:val="000000"/>
          <w:sz w:val="28"/>
          <w:szCs w:val="28"/>
          <w:u w:val="single"/>
          <w:rtl/>
        </w:rPr>
        <w:t>שו"ע:</w:t>
      </w:r>
    </w:p>
    <w:p w14:paraId="6A8EBF33" w14:textId="77777777" w:rsidR="00BF420E" w:rsidRDefault="00BF420E" w:rsidP="00BF420E">
      <w:pPr>
        <w:rPr>
          <w:rFonts w:asciiTheme="minorBidi" w:hAnsiTheme="minorBidi"/>
          <w:color w:val="000000"/>
          <w:sz w:val="18"/>
          <w:szCs w:val="18"/>
          <w:rtl/>
        </w:rPr>
      </w:pPr>
      <w:r>
        <w:rPr>
          <w:rFonts w:asciiTheme="minorBidi" w:hAnsiTheme="minorBidi"/>
          <w:rtl/>
        </w:rPr>
        <w:t>היו לו מיני כלים או מיני מאכל או שאר כל דבר, ואמרה לו: תן לי מעט מאלו, ואמר לה: אם אתן ליך תהיי מקודשת לי, אם אמרה: הן, ונתן לה, הרי זו מקודשת. אבל אם אמרה לו: תן לי מהן, או השלך לי, או דברים שענינם לא תשחק עמי בדברים אלו אלא תן לי בלבד, ונתן לה, אינה מקודשת.</w:t>
      </w:r>
      <w:r>
        <w:rPr>
          <w:rFonts w:asciiTheme="minorBidi" w:hAnsiTheme="minorBidi"/>
          <w:color w:val="000000"/>
          <w:sz w:val="16"/>
          <w:szCs w:val="16"/>
          <w:rtl/>
        </w:rPr>
        <w:t xml:space="preserve"> </w:t>
      </w:r>
      <w:r>
        <w:rPr>
          <w:rFonts w:asciiTheme="minorBidi" w:hAnsiTheme="minorBidi"/>
          <w:color w:val="000000"/>
          <w:sz w:val="18"/>
          <w:szCs w:val="18"/>
          <w:rtl/>
        </w:rPr>
        <w:t>הגה: ואם אמר לה בשעה שהוא נותן לה הרי את מקודשת לי, וקבלה, מקודשת</w:t>
      </w:r>
      <w:r>
        <w:rPr>
          <w:rStyle w:val="a5"/>
          <w:rFonts w:asciiTheme="minorBidi" w:hAnsiTheme="minorBidi"/>
          <w:color w:val="000000"/>
          <w:sz w:val="18"/>
          <w:szCs w:val="18"/>
          <w:rtl/>
        </w:rPr>
        <w:footnoteReference w:id="295"/>
      </w:r>
      <w:r>
        <w:rPr>
          <w:rFonts w:asciiTheme="minorBidi" w:hAnsiTheme="minorBidi"/>
          <w:color w:val="000000"/>
          <w:sz w:val="18"/>
          <w:szCs w:val="18"/>
          <w:rtl/>
        </w:rPr>
        <w:t xml:space="preserve"> (רא"ש). </w:t>
      </w:r>
      <w:r>
        <w:rPr>
          <w:rStyle w:val="a5"/>
          <w:rFonts w:asciiTheme="minorBidi" w:hAnsiTheme="minorBidi"/>
          <w:color w:val="000000"/>
          <w:sz w:val="18"/>
          <w:szCs w:val="18"/>
          <w:rtl/>
        </w:rPr>
        <w:footnoteReference w:id="296"/>
      </w:r>
      <w:r>
        <w:rPr>
          <w:rFonts w:asciiTheme="minorBidi" w:hAnsiTheme="minorBidi"/>
          <w:color w:val="000000"/>
          <w:sz w:val="18"/>
          <w:szCs w:val="18"/>
          <w:rtl/>
        </w:rPr>
        <w:t>ואם קבלה בשתיקה, רק חזרה ואמרה תן לי או השלך וכיוצא בזה, אינה מקודשת (כ"מ מדברי הרא"ש). וכל זה בהתחילה היא לומר תן לי מעט, אבל אם התחיל הוא לדבר אם אתן לך תתקדשי לי, ואמרה לו בלשון שחוק</w:t>
      </w:r>
      <w:r>
        <w:rPr>
          <w:rStyle w:val="a5"/>
          <w:rFonts w:asciiTheme="minorBidi" w:hAnsiTheme="minorBidi"/>
          <w:color w:val="000000"/>
          <w:sz w:val="18"/>
          <w:szCs w:val="18"/>
          <w:rtl/>
        </w:rPr>
        <w:footnoteReference w:id="297"/>
      </w:r>
      <w:r>
        <w:rPr>
          <w:rFonts w:asciiTheme="minorBidi" w:hAnsiTheme="minorBidi"/>
          <w:color w:val="000000"/>
          <w:sz w:val="18"/>
          <w:szCs w:val="18"/>
          <w:rtl/>
        </w:rPr>
        <w:t xml:space="preserve"> תן</w:t>
      </w:r>
      <w:r>
        <w:rPr>
          <w:rStyle w:val="a5"/>
          <w:rFonts w:asciiTheme="minorBidi" w:hAnsiTheme="minorBidi"/>
          <w:color w:val="000000"/>
          <w:sz w:val="18"/>
          <w:szCs w:val="18"/>
          <w:rtl/>
        </w:rPr>
        <w:footnoteReference w:id="298"/>
      </w:r>
      <w:r>
        <w:rPr>
          <w:rFonts w:asciiTheme="minorBidi" w:hAnsiTheme="minorBidi"/>
          <w:color w:val="000000"/>
          <w:sz w:val="18"/>
          <w:szCs w:val="18"/>
          <w:rtl/>
        </w:rPr>
        <w:t xml:space="preserve"> וקבלה ממנו, הוי ספק קידושין (ר"ן).</w:t>
      </w:r>
      <w:r>
        <w:rPr>
          <w:rFonts w:asciiTheme="minorBidi" w:hAnsiTheme="minorBidi"/>
          <w:rtl/>
        </w:rPr>
        <w:t xml:space="preserve"> וכן אם היה שותה יין ואמרה לו תן לי כוס אחד, ואמר לה אם אתן לך הרי את מקודשת לי בו, ואמרה השקני או תן השקה, אינה מקודשת, שאין הדברים נראים אלא השקיני בלבד ולא תשחק עמי בדבר אחר. ואם אמר בשעה שנתנו לה הרי את מקודשת לי, וקבלה, מקודשת</w:t>
      </w:r>
      <w:r>
        <w:rPr>
          <w:rStyle w:val="a5"/>
          <w:rFonts w:asciiTheme="minorBidi" w:hAnsiTheme="minorBidi"/>
          <w:color w:val="000000"/>
          <w:rtl/>
        </w:rPr>
        <w:footnoteReference w:id="299"/>
      </w:r>
      <w:r>
        <w:rPr>
          <w:rFonts w:asciiTheme="minorBidi" w:hAnsiTheme="minorBidi"/>
          <w:rtl/>
        </w:rPr>
        <w:t>.</w:t>
      </w:r>
    </w:p>
    <w:p w14:paraId="706CFF43" w14:textId="77777777" w:rsidR="008B5380" w:rsidRPr="00351B7D" w:rsidRDefault="008B5380" w:rsidP="008B5380">
      <w:pPr>
        <w:rPr>
          <w:rFonts w:asciiTheme="minorBidi" w:hAnsiTheme="minorBidi"/>
          <w:rtl/>
        </w:rPr>
      </w:pPr>
    </w:p>
    <w:p w14:paraId="2089A66D" w14:textId="77777777" w:rsidR="008B5380" w:rsidRPr="00351B7D" w:rsidRDefault="008B5380" w:rsidP="008B5380">
      <w:pPr>
        <w:rPr>
          <w:rFonts w:asciiTheme="minorBidi" w:hAnsiTheme="minorBidi"/>
          <w:rtl/>
        </w:rPr>
      </w:pPr>
    </w:p>
    <w:p w14:paraId="5BC26B74" w14:textId="77777777" w:rsidR="008B5380" w:rsidRPr="00351B7D" w:rsidRDefault="008B5380" w:rsidP="008B5380">
      <w:pPr>
        <w:rPr>
          <w:rFonts w:asciiTheme="minorBidi" w:hAnsiTheme="minorBidi"/>
          <w:rtl/>
        </w:rPr>
      </w:pPr>
    </w:p>
    <w:p w14:paraId="4CA12266" w14:textId="77777777" w:rsidR="008B5380" w:rsidRPr="00351B7D" w:rsidRDefault="008B5380" w:rsidP="008B5380">
      <w:pPr>
        <w:rPr>
          <w:rFonts w:asciiTheme="minorBidi" w:hAnsiTheme="minorBidi"/>
          <w:rtl/>
        </w:rPr>
      </w:pPr>
    </w:p>
    <w:p w14:paraId="5CB1740D" w14:textId="77777777" w:rsidR="008B5380" w:rsidRPr="00351B7D" w:rsidRDefault="008B5380" w:rsidP="008B5380">
      <w:pPr>
        <w:rPr>
          <w:rFonts w:asciiTheme="minorBidi" w:hAnsiTheme="minorBidi"/>
          <w:rtl/>
        </w:rPr>
      </w:pPr>
    </w:p>
    <w:p w14:paraId="7E177A57" w14:textId="77777777" w:rsidR="00D77DA0" w:rsidRDefault="00D77DA0" w:rsidP="008B5380">
      <w:pPr>
        <w:pStyle w:val="1"/>
        <w:rPr>
          <w:rFonts w:asciiTheme="minorBidi" w:hAnsiTheme="minorBidi" w:cstheme="minorBidi"/>
          <w:rtl/>
        </w:rPr>
        <w:sectPr w:rsidR="00D77DA0" w:rsidSect="009430C6">
          <w:headerReference w:type="default" r:id="rId14"/>
          <w:footnotePr>
            <w:numRestart w:val="eachPage"/>
          </w:footnotePr>
          <w:pgSz w:w="11906" w:h="16838"/>
          <w:pgMar w:top="720" w:right="1134" w:bottom="720" w:left="1134" w:header="0" w:footer="0" w:gutter="0"/>
          <w:cols w:space="720"/>
          <w:bidi/>
          <w:rtlGutter/>
          <w:docGrid w:linePitch="360"/>
        </w:sectPr>
      </w:pPr>
    </w:p>
    <w:p w14:paraId="195A24CD" w14:textId="77777777" w:rsidR="0002736B" w:rsidRDefault="0002736B" w:rsidP="0002736B">
      <w:pPr>
        <w:pStyle w:val="1"/>
        <w:rPr>
          <w:rFonts w:asciiTheme="minorBidi" w:hAnsiTheme="minorBidi" w:cstheme="minorBidi"/>
          <w:color w:val="auto"/>
        </w:rPr>
      </w:pPr>
      <w:r>
        <w:rPr>
          <w:rFonts w:asciiTheme="minorBidi" w:hAnsiTheme="minorBidi" w:cstheme="minorBidi"/>
          <w:rtl/>
        </w:rPr>
        <w:lastRenderedPageBreak/>
        <w:t xml:space="preserve">סימן לד: ברכת האירוסין, ואם צריך עשרה, ובו ד' סעיפים. </w:t>
      </w:r>
    </w:p>
    <w:p w14:paraId="324298C0" w14:textId="77777777" w:rsidR="0002736B" w:rsidRDefault="0002736B" w:rsidP="0002736B">
      <w:pPr>
        <w:pStyle w:val="2"/>
        <w:rPr>
          <w:rFonts w:cstheme="minorBidi"/>
          <w:color w:val="548DD4" w:themeColor="text2" w:themeTint="99"/>
          <w:rtl/>
        </w:rPr>
      </w:pPr>
      <w:r>
        <w:rPr>
          <w:rFonts w:cstheme="minorBidi"/>
          <w:rtl/>
        </w:rPr>
        <w:t>סעיף א: ברכת האירוסין.</w:t>
      </w:r>
    </w:p>
    <w:p w14:paraId="3FEAD425" w14:textId="77777777" w:rsidR="0002736B" w:rsidRDefault="0002736B" w:rsidP="0002736B">
      <w:pPr>
        <w:rPr>
          <w:rFonts w:asciiTheme="minorBidi" w:hAnsiTheme="minorBidi"/>
          <w:rtl/>
        </w:rPr>
      </w:pPr>
      <w:bookmarkStart w:id="3" w:name="_Hlk132618756"/>
      <w:r>
        <w:rPr>
          <w:rFonts w:asciiTheme="minorBidi" w:hAnsiTheme="minorBidi"/>
          <w:b/>
          <w:bCs/>
          <w:rtl/>
        </w:rPr>
        <w:t xml:space="preserve">כתובות </w:t>
      </w:r>
      <w:r>
        <w:rPr>
          <w:rFonts w:asciiTheme="minorBidi" w:hAnsiTheme="minorBidi"/>
          <w:b/>
          <w:bCs/>
          <w:sz w:val="16"/>
          <w:szCs w:val="16"/>
          <w:rtl/>
        </w:rPr>
        <w:t xml:space="preserve">(פ"ק) </w:t>
      </w:r>
      <w:r>
        <w:rPr>
          <w:rFonts w:asciiTheme="minorBidi" w:hAnsiTheme="minorBidi"/>
          <w:b/>
          <w:bCs/>
          <w:rtl/>
        </w:rPr>
        <w:t>ז</w:t>
      </w:r>
      <w:r>
        <w:rPr>
          <w:rStyle w:val="a5"/>
          <w:rFonts w:asciiTheme="minorBidi" w:hAnsiTheme="minorBidi"/>
          <w:b/>
          <w:bCs/>
          <w:rtl/>
        </w:rPr>
        <w:footnoteReference w:id="300"/>
      </w:r>
      <w:r>
        <w:rPr>
          <w:rFonts w:asciiTheme="minorBidi" w:hAnsiTheme="minorBidi"/>
          <w:b/>
          <w:bCs/>
          <w:rtl/>
        </w:rPr>
        <w:t xml:space="preserve"> ע"ב: </w:t>
      </w:r>
      <w:r>
        <w:rPr>
          <w:rFonts w:asciiTheme="minorBidi" w:hAnsiTheme="minorBidi"/>
          <w:rtl/>
        </w:rPr>
        <w:t>תניא אידך: מברכין</w:t>
      </w:r>
      <w:r>
        <w:rPr>
          <w:rtl/>
        </w:rPr>
        <w:t xml:space="preserve"> </w:t>
      </w:r>
      <w:r>
        <w:rPr>
          <w:rFonts w:asciiTheme="minorBidi" w:hAnsiTheme="minorBidi" w:cs="Arial"/>
          <w:rtl/>
        </w:rPr>
        <w:t>ברכת חתנים בבית חתנים,</w:t>
      </w:r>
      <w:r>
        <w:rPr>
          <w:rFonts w:asciiTheme="minorBidi" w:hAnsiTheme="minorBidi"/>
          <w:rtl/>
        </w:rPr>
        <w:t xml:space="preserve"> וברכת אירוסין בבית האירוסין. </w:t>
      </w:r>
      <w:r>
        <w:rPr>
          <w:rFonts w:asciiTheme="minorBidi" w:hAnsiTheme="minorBidi" w:cs="Arial"/>
          <w:rtl/>
        </w:rPr>
        <w:t xml:space="preserve">ברכת האירוסין </w:t>
      </w:r>
      <w:r>
        <w:rPr>
          <w:rFonts w:asciiTheme="minorBidi" w:hAnsiTheme="minorBidi"/>
          <w:rtl/>
        </w:rPr>
        <w:t xml:space="preserve">מאי מברך? </w:t>
      </w:r>
      <w:r>
        <w:rPr>
          <w:rFonts w:asciiTheme="minorBidi" w:hAnsiTheme="minorBidi"/>
          <w:u w:val="single"/>
          <w:rtl/>
        </w:rPr>
        <w:t>רבין בר רב אדא ורבה בר רב אדא, תרוייהו משמיה דרב יהודה אמרי</w:t>
      </w:r>
      <w:r>
        <w:rPr>
          <w:rFonts w:asciiTheme="minorBidi" w:hAnsiTheme="minorBidi"/>
          <w:rtl/>
        </w:rPr>
        <w:t xml:space="preserve">: </w:t>
      </w:r>
      <w:r>
        <w:rPr>
          <w:rStyle w:val="a5"/>
          <w:rFonts w:asciiTheme="minorBidi" w:hAnsiTheme="minorBidi" w:cs="Arial"/>
          <w:rtl/>
        </w:rPr>
        <w:footnoteReference w:id="301"/>
      </w:r>
      <w:r>
        <w:rPr>
          <w:rFonts w:asciiTheme="minorBidi" w:hAnsiTheme="minorBidi"/>
          <w:rtl/>
        </w:rPr>
        <w:t>בא"י אמ"ה אשר קדשנו במצותיו וצונו על העריות ואסר לנו את הארוסות</w:t>
      </w:r>
      <w:r>
        <w:rPr>
          <w:rStyle w:val="a5"/>
          <w:rFonts w:asciiTheme="minorBidi" w:hAnsiTheme="minorBidi"/>
          <w:rtl/>
        </w:rPr>
        <w:footnoteReference w:id="302"/>
      </w:r>
      <w:r>
        <w:rPr>
          <w:rFonts w:asciiTheme="minorBidi" w:hAnsiTheme="minorBidi"/>
          <w:rtl/>
        </w:rPr>
        <w:t xml:space="preserve"> והתיר לנו את הנשואות</w:t>
      </w:r>
      <w:r>
        <w:rPr>
          <w:rStyle w:val="a5"/>
          <w:rFonts w:asciiTheme="minorBidi" w:hAnsiTheme="minorBidi"/>
          <w:rtl/>
        </w:rPr>
        <w:footnoteReference w:id="303"/>
      </w:r>
      <w:r>
        <w:rPr>
          <w:rFonts w:asciiTheme="minorBidi" w:hAnsiTheme="minorBidi"/>
          <w:rtl/>
        </w:rPr>
        <w:t xml:space="preserve"> על ידי חופה </w:t>
      </w:r>
      <w:r>
        <w:rPr>
          <w:rStyle w:val="a5"/>
          <w:rFonts w:asciiTheme="minorBidi" w:hAnsiTheme="minorBidi"/>
          <w:rtl/>
        </w:rPr>
        <w:footnoteReference w:id="304"/>
      </w:r>
      <w:r>
        <w:rPr>
          <w:rFonts w:asciiTheme="minorBidi" w:hAnsiTheme="minorBidi"/>
          <w:rtl/>
        </w:rPr>
        <w:t>וקידושין</w:t>
      </w:r>
      <w:r>
        <w:rPr>
          <w:rStyle w:val="a5"/>
          <w:rFonts w:asciiTheme="minorBidi" w:hAnsiTheme="minorBidi"/>
          <w:rtl/>
        </w:rPr>
        <w:footnoteReference w:id="305"/>
      </w:r>
      <w:r>
        <w:rPr>
          <w:rFonts w:asciiTheme="minorBidi" w:hAnsiTheme="minorBidi"/>
          <w:rtl/>
        </w:rPr>
        <w:t xml:space="preserve">. </w:t>
      </w:r>
      <w:r>
        <w:rPr>
          <w:rFonts w:asciiTheme="minorBidi" w:hAnsiTheme="minorBidi"/>
          <w:u w:val="single"/>
          <w:rtl/>
        </w:rPr>
        <w:t>רב אחא בריה דרבא מסיים בה משמיה דרב יהודה</w:t>
      </w:r>
      <w:r>
        <w:rPr>
          <w:rFonts w:asciiTheme="minorBidi" w:hAnsiTheme="minorBidi"/>
          <w:rtl/>
        </w:rPr>
        <w:t>: בא"י מקדש ישראל על ידי חופה וקידושין. מאן דלא חתים, מידי דהוה אברכת פירות</w:t>
      </w:r>
      <w:r>
        <w:rPr>
          <w:rStyle w:val="a5"/>
          <w:rFonts w:asciiTheme="minorBidi" w:hAnsiTheme="minorBidi"/>
          <w:rtl/>
        </w:rPr>
        <w:footnoteReference w:id="306"/>
      </w:r>
      <w:r>
        <w:rPr>
          <w:rFonts w:asciiTheme="minorBidi" w:hAnsiTheme="minorBidi"/>
          <w:rtl/>
        </w:rPr>
        <w:t xml:space="preserve"> ואברכת מצות</w:t>
      </w:r>
      <w:r>
        <w:rPr>
          <w:rStyle w:val="a5"/>
          <w:rFonts w:asciiTheme="minorBidi" w:hAnsiTheme="minorBidi"/>
          <w:rtl/>
        </w:rPr>
        <w:footnoteReference w:id="307"/>
      </w:r>
      <w:r>
        <w:rPr>
          <w:rFonts w:asciiTheme="minorBidi" w:hAnsiTheme="minorBidi"/>
          <w:rtl/>
        </w:rPr>
        <w:t>. ומאן דחתים, מידי דהוה אקידושא</w:t>
      </w:r>
      <w:r>
        <w:rPr>
          <w:rStyle w:val="a5"/>
          <w:rFonts w:asciiTheme="minorBidi" w:hAnsiTheme="minorBidi"/>
          <w:rtl/>
        </w:rPr>
        <w:footnoteReference w:id="308"/>
      </w:r>
      <w:r>
        <w:rPr>
          <w:rFonts w:asciiTheme="minorBidi" w:hAnsiTheme="minorBidi"/>
          <w:rtl/>
        </w:rPr>
        <w:t xml:space="preserve">. </w:t>
      </w:r>
    </w:p>
    <w:p w14:paraId="2ED9537A" w14:textId="77777777" w:rsidR="0002736B" w:rsidRDefault="0002736B" w:rsidP="0002736B">
      <w:pPr>
        <w:rPr>
          <w:rFonts w:asciiTheme="minorBidi" w:hAnsiTheme="minorBidi"/>
          <w:u w:val="single"/>
          <w:rtl/>
        </w:rPr>
      </w:pPr>
      <w:r>
        <w:rPr>
          <w:rFonts w:asciiTheme="minorBidi" w:hAnsiTheme="minorBidi"/>
          <w:u w:val="single"/>
          <w:rtl/>
        </w:rPr>
        <w:t>מי מברך ברכת אירוסין על קידושי האשה:</w:t>
      </w:r>
    </w:p>
    <w:p w14:paraId="62644676" w14:textId="77777777" w:rsidR="0002736B" w:rsidRDefault="0002736B" w:rsidP="00AD24AD">
      <w:pPr>
        <w:pStyle w:val="a6"/>
        <w:numPr>
          <w:ilvl w:val="0"/>
          <w:numId w:val="171"/>
        </w:numPr>
        <w:rPr>
          <w:rFonts w:asciiTheme="minorBidi" w:hAnsiTheme="minorBidi"/>
          <w:rtl/>
        </w:rPr>
      </w:pPr>
      <w:r>
        <w:rPr>
          <w:rFonts w:asciiTheme="minorBidi" w:hAnsiTheme="minorBidi" w:cs="Arial"/>
          <w:rtl/>
        </w:rPr>
        <w:t xml:space="preserve">רמב"ם </w:t>
      </w:r>
      <w:r>
        <w:rPr>
          <w:rFonts w:asciiTheme="minorBidi" w:hAnsiTheme="minorBidi" w:cs="Arial"/>
          <w:sz w:val="16"/>
          <w:szCs w:val="16"/>
          <w:rtl/>
        </w:rPr>
        <w:t>(פ"ג הכ"ג)</w:t>
      </w:r>
      <w:r>
        <w:rPr>
          <w:rFonts w:asciiTheme="minorBidi" w:hAnsiTheme="minorBidi" w:cs="Arial"/>
          <w:rtl/>
        </w:rPr>
        <w:t xml:space="preserve"> וטור- המקדש האשה מברך. וכן אם קדשה על ידי שליח מברך השליח</w:t>
      </w:r>
      <w:r>
        <w:rPr>
          <w:rFonts w:asciiTheme="minorBidi" w:hAnsiTheme="minorBidi" w:cs="Arial"/>
          <w:sz w:val="16"/>
          <w:szCs w:val="16"/>
          <w:rtl/>
        </w:rPr>
        <w:t xml:space="preserve"> (ל' הטור)</w:t>
      </w:r>
      <w:r>
        <w:rPr>
          <w:rFonts w:asciiTheme="minorBidi" w:hAnsiTheme="minorBidi" w:cs="Arial"/>
          <w:rtl/>
        </w:rPr>
        <w:t xml:space="preserve">. </w:t>
      </w:r>
      <w:r>
        <w:rPr>
          <w:rFonts w:asciiTheme="minorBidi" w:hAnsiTheme="minorBidi"/>
          <w:color w:val="E36C0A" w:themeColor="accent6" w:themeShade="BF"/>
          <w:rtl/>
        </w:rPr>
        <w:t>(וכ"פ בשו"ע)</w:t>
      </w:r>
    </w:p>
    <w:p w14:paraId="3BF00039" w14:textId="77777777" w:rsidR="0002736B" w:rsidRDefault="0002736B" w:rsidP="00AD24AD">
      <w:pPr>
        <w:pStyle w:val="a6"/>
        <w:numPr>
          <w:ilvl w:val="0"/>
          <w:numId w:val="171"/>
        </w:numPr>
        <w:rPr>
          <w:rFonts w:asciiTheme="minorBidi" w:hAnsiTheme="minorBidi"/>
        </w:rPr>
      </w:pPr>
      <w:r>
        <w:rPr>
          <w:rFonts w:asciiTheme="minorBidi" w:hAnsiTheme="minorBidi" w:cs="Arial"/>
          <w:rtl/>
        </w:rPr>
        <w:t xml:space="preserve">סמ"ג </w:t>
      </w:r>
      <w:r>
        <w:rPr>
          <w:rFonts w:asciiTheme="minorBidi" w:hAnsiTheme="minorBidi" w:cs="Arial"/>
          <w:sz w:val="16"/>
          <w:szCs w:val="16"/>
          <w:rtl/>
        </w:rPr>
        <w:t>(עשין מח)</w:t>
      </w:r>
      <w:r>
        <w:rPr>
          <w:rFonts w:asciiTheme="minorBidi" w:hAnsiTheme="minorBidi" w:cs="Arial"/>
          <w:rtl/>
        </w:rPr>
        <w:t xml:space="preserve"> מרדכי</w:t>
      </w:r>
      <w:r>
        <w:rPr>
          <w:rStyle w:val="a5"/>
          <w:rFonts w:asciiTheme="minorBidi" w:hAnsiTheme="minorBidi" w:cs="Arial"/>
          <w:rtl/>
        </w:rPr>
        <w:footnoteReference w:id="309"/>
      </w:r>
      <w:r>
        <w:rPr>
          <w:rFonts w:asciiTheme="minorBidi" w:hAnsiTheme="minorBidi" w:cs="Arial"/>
          <w:rtl/>
        </w:rPr>
        <w:t xml:space="preserve"> </w:t>
      </w:r>
      <w:r>
        <w:rPr>
          <w:rFonts w:asciiTheme="minorBidi" w:hAnsiTheme="minorBidi" w:cs="Arial"/>
          <w:sz w:val="16"/>
          <w:szCs w:val="16"/>
          <w:rtl/>
        </w:rPr>
        <w:t xml:space="preserve">(כתובות סי' קלא) </w:t>
      </w:r>
      <w:r>
        <w:rPr>
          <w:rFonts w:asciiTheme="minorBidi" w:hAnsiTheme="minorBidi" w:cs="Arial"/>
          <w:rtl/>
        </w:rPr>
        <w:t xml:space="preserve">והגה"מ </w:t>
      </w:r>
      <w:r>
        <w:rPr>
          <w:rFonts w:asciiTheme="minorBidi" w:hAnsiTheme="minorBidi" w:cs="Arial"/>
          <w:sz w:val="16"/>
          <w:szCs w:val="16"/>
          <w:rtl/>
        </w:rPr>
        <w:t>(פ"ג אות ס)</w:t>
      </w:r>
      <w:r>
        <w:rPr>
          <w:rFonts w:asciiTheme="minorBidi" w:hAnsiTheme="minorBidi" w:cs="Arial"/>
          <w:rtl/>
        </w:rPr>
        <w:t>- בארץ המערב רגילין שהמקדש האשה הוא מברך ברכת אירוסין קודם שיקדש. אבל במלכיות אלו אין המקדש עצמו מברך אלא אחר</w:t>
      </w:r>
      <w:r>
        <w:rPr>
          <w:rFonts w:asciiTheme="minorBidi" w:hAnsiTheme="minorBidi" w:cs="Arial"/>
          <w:sz w:val="16"/>
          <w:szCs w:val="16"/>
          <w:rtl/>
        </w:rPr>
        <w:t xml:space="preserve"> (ל' הסמ"ג)</w:t>
      </w:r>
      <w:r>
        <w:rPr>
          <w:rFonts w:asciiTheme="minorBidi" w:hAnsiTheme="minorBidi" w:cs="Arial"/>
          <w:rtl/>
        </w:rPr>
        <w:t xml:space="preserve">. </w:t>
      </w:r>
      <w:r>
        <w:rPr>
          <w:rFonts w:asciiTheme="minorBidi" w:hAnsiTheme="minorBidi"/>
          <w:color w:val="00B0F0"/>
          <w:rtl/>
        </w:rPr>
        <w:t>(וכ"כ הרמ"א)</w:t>
      </w:r>
    </w:p>
    <w:p w14:paraId="01455F01" w14:textId="77777777" w:rsidR="0002736B" w:rsidRDefault="0002736B" w:rsidP="0002736B">
      <w:pPr>
        <w:rPr>
          <w:rFonts w:asciiTheme="minorBidi" w:hAnsiTheme="minorBidi"/>
          <w:u w:val="single"/>
        </w:rPr>
      </w:pPr>
      <w:r>
        <w:rPr>
          <w:rFonts w:asciiTheme="minorBidi" w:hAnsiTheme="minorBidi"/>
          <w:u w:val="single"/>
          <w:rtl/>
        </w:rPr>
        <w:t>נוסח ברכת האירוסין:</w:t>
      </w:r>
    </w:p>
    <w:p w14:paraId="5D5A6A1A" w14:textId="77777777" w:rsidR="0002736B" w:rsidRDefault="0002736B" w:rsidP="00AD24AD">
      <w:pPr>
        <w:pStyle w:val="a6"/>
        <w:numPr>
          <w:ilvl w:val="0"/>
          <w:numId w:val="171"/>
        </w:numPr>
        <w:rPr>
          <w:rFonts w:asciiTheme="minorBidi" w:hAnsiTheme="minorBidi"/>
        </w:rPr>
      </w:pPr>
      <w:r>
        <w:rPr>
          <w:rFonts w:asciiTheme="minorBidi" w:hAnsiTheme="minorBidi" w:cs="Arial"/>
          <w:rtl/>
        </w:rPr>
        <w:t xml:space="preserve">טור- בא"י אמ"ה אשר קדשנו במצותיו וצונו על העריות ואסר לנו את הארוסות והתיר לנו את הנשואות ע"י חופה וקידושין בא"י מקדש ישראל. וכתב א"א הרא"ש ז"ל </w:t>
      </w:r>
      <w:r>
        <w:rPr>
          <w:rFonts w:asciiTheme="minorBidi" w:hAnsiTheme="minorBidi" w:cs="Arial"/>
          <w:sz w:val="16"/>
          <w:szCs w:val="16"/>
          <w:rtl/>
        </w:rPr>
        <w:t>(פ"א סי' יב)</w:t>
      </w:r>
      <w:r>
        <w:rPr>
          <w:rFonts w:asciiTheme="minorBidi" w:hAnsiTheme="minorBidi" w:cs="Arial"/>
          <w:rtl/>
        </w:rPr>
        <w:t xml:space="preserve"> ונהגו האידנא לומר מקדש ישראל ע"י חופה וקידושין</w:t>
      </w:r>
      <w:r>
        <w:rPr>
          <w:rStyle w:val="a5"/>
          <w:rFonts w:asciiTheme="minorBidi" w:hAnsiTheme="minorBidi" w:cs="Arial"/>
          <w:rtl/>
        </w:rPr>
        <w:footnoteReference w:id="310"/>
      </w:r>
      <w:r>
        <w:rPr>
          <w:rFonts w:asciiTheme="minorBidi" w:hAnsiTheme="minorBidi" w:cs="Arial"/>
          <w:rtl/>
        </w:rPr>
        <w:t xml:space="preserve">. </w:t>
      </w:r>
      <w:r>
        <w:rPr>
          <w:rFonts w:asciiTheme="minorBidi" w:hAnsiTheme="minorBidi" w:cs="Arial"/>
          <w:color w:val="00B0F0"/>
          <w:rtl/>
        </w:rPr>
        <w:t>(וכ"פ הרמ"א)</w:t>
      </w:r>
    </w:p>
    <w:p w14:paraId="70A53EE3" w14:textId="77777777" w:rsidR="0002736B" w:rsidRDefault="0002736B" w:rsidP="00AD24AD">
      <w:pPr>
        <w:pStyle w:val="a6"/>
        <w:numPr>
          <w:ilvl w:val="0"/>
          <w:numId w:val="171"/>
        </w:numPr>
        <w:rPr>
          <w:rFonts w:asciiTheme="minorBidi" w:hAnsiTheme="minorBidi"/>
        </w:rPr>
      </w:pPr>
      <w:r>
        <w:rPr>
          <w:rFonts w:asciiTheme="minorBidi" w:hAnsiTheme="minorBidi" w:cs="Arial"/>
          <w:rtl/>
        </w:rPr>
        <w:t xml:space="preserve">רמב"ם </w:t>
      </w:r>
      <w:r>
        <w:rPr>
          <w:rFonts w:asciiTheme="minorBidi" w:hAnsiTheme="minorBidi" w:cs="Arial"/>
          <w:sz w:val="16"/>
          <w:szCs w:val="16"/>
          <w:rtl/>
        </w:rPr>
        <w:t>(פ"ג הכ"ד)</w:t>
      </w:r>
      <w:r>
        <w:rPr>
          <w:rFonts w:asciiTheme="minorBidi" w:hAnsiTheme="minorBidi" w:cs="Arial"/>
          <w:rtl/>
        </w:rPr>
        <w:t>- בא"י אמ"ה אשר קדשנו במצותיו והבדילנו</w:t>
      </w:r>
      <w:r>
        <w:rPr>
          <w:rStyle w:val="a5"/>
          <w:rFonts w:asciiTheme="minorBidi" w:hAnsiTheme="minorBidi" w:cs="Arial"/>
          <w:rtl/>
        </w:rPr>
        <w:footnoteReference w:id="311"/>
      </w:r>
      <w:r>
        <w:rPr>
          <w:rFonts w:asciiTheme="minorBidi" w:hAnsiTheme="minorBidi" w:cs="Arial"/>
          <w:rtl/>
        </w:rPr>
        <w:t xml:space="preserve"> מן העריות ואסר לנו את הארוסות והתיר לנו את הנשואות על ידי חופה וקידושין בא"י מקדש ישראל.</w:t>
      </w:r>
      <w:r>
        <w:rPr>
          <w:rFonts w:asciiTheme="minorBidi" w:hAnsiTheme="minorBidi"/>
          <w:rtl/>
        </w:rPr>
        <w:t xml:space="preserve"> </w:t>
      </w:r>
    </w:p>
    <w:bookmarkEnd w:id="3"/>
    <w:p w14:paraId="0E6A6ECC" w14:textId="77777777" w:rsidR="0002736B" w:rsidRDefault="0002736B" w:rsidP="0002736B">
      <w:pPr>
        <w:rPr>
          <w:rFonts w:asciiTheme="minorBidi" w:hAnsiTheme="minorBidi"/>
          <w:u w:val="single"/>
          <w:rtl/>
        </w:rPr>
      </w:pPr>
      <w:r>
        <w:rPr>
          <w:rFonts w:asciiTheme="minorBidi" w:hAnsiTheme="minorBidi" w:cs="Arial"/>
          <w:u w:val="single"/>
          <w:rtl/>
        </w:rPr>
        <w:t xml:space="preserve">האם בברכת האירוסין צריך לברך עובר לעשייתן: </w:t>
      </w:r>
    </w:p>
    <w:p w14:paraId="242943FB" w14:textId="77777777" w:rsidR="0002736B" w:rsidRDefault="0002736B" w:rsidP="00AD24AD">
      <w:pPr>
        <w:pStyle w:val="a6"/>
        <w:numPr>
          <w:ilvl w:val="0"/>
          <w:numId w:val="171"/>
        </w:numPr>
        <w:rPr>
          <w:rFonts w:asciiTheme="minorBidi" w:hAnsiTheme="minorBidi"/>
        </w:rPr>
      </w:pPr>
      <w:r>
        <w:rPr>
          <w:rFonts w:asciiTheme="minorBidi" w:hAnsiTheme="minorBidi" w:cs="Arial"/>
          <w:rtl/>
        </w:rPr>
        <w:t>רב שרירא</w:t>
      </w:r>
      <w:r>
        <w:rPr>
          <w:rStyle w:val="a5"/>
          <w:rFonts w:asciiTheme="minorBidi" w:hAnsiTheme="minorBidi" w:cs="Arial"/>
          <w:rtl/>
        </w:rPr>
        <w:footnoteReference w:id="312"/>
      </w:r>
      <w:r>
        <w:rPr>
          <w:rFonts w:asciiTheme="minorBidi" w:hAnsiTheme="minorBidi" w:cs="Arial"/>
          <w:rtl/>
        </w:rPr>
        <w:t xml:space="preserve"> </w:t>
      </w:r>
      <w:r>
        <w:rPr>
          <w:rFonts w:asciiTheme="minorBidi" w:hAnsiTheme="minorBidi" w:cs="Arial"/>
          <w:sz w:val="16"/>
          <w:szCs w:val="16"/>
          <w:rtl/>
        </w:rPr>
        <w:t>(כ"כ הרא"ש [פ"א סי' יז] בשמו)</w:t>
      </w:r>
      <w:r>
        <w:rPr>
          <w:rFonts w:asciiTheme="minorBidi" w:hAnsiTheme="minorBidi" w:cs="Arial"/>
          <w:rtl/>
        </w:rPr>
        <w:t xml:space="preserve"> רי"ף </w:t>
      </w:r>
      <w:r>
        <w:rPr>
          <w:rFonts w:asciiTheme="minorBidi" w:hAnsiTheme="minorBidi" w:cs="Arial"/>
          <w:sz w:val="16"/>
          <w:szCs w:val="16"/>
          <w:rtl/>
        </w:rPr>
        <w:t>(בשו"ת סי' רצג)</w:t>
      </w:r>
      <w:r>
        <w:rPr>
          <w:rFonts w:asciiTheme="minorBidi" w:hAnsiTheme="minorBidi" w:cs="Arial"/>
          <w:rtl/>
        </w:rPr>
        <w:t xml:space="preserve"> רמב"ם </w:t>
      </w:r>
      <w:r>
        <w:rPr>
          <w:rFonts w:asciiTheme="minorBidi" w:hAnsiTheme="minorBidi" w:cs="Arial"/>
          <w:sz w:val="16"/>
          <w:szCs w:val="16"/>
          <w:rtl/>
        </w:rPr>
        <w:t>(פ"ג הכ"ג)</w:t>
      </w:r>
      <w:r>
        <w:rPr>
          <w:rFonts w:asciiTheme="minorBidi" w:hAnsiTheme="minorBidi" w:cs="Arial"/>
          <w:rtl/>
        </w:rPr>
        <w:t xml:space="preserve"> ורא"ש</w:t>
      </w:r>
      <w:r>
        <w:rPr>
          <w:rStyle w:val="a5"/>
          <w:rFonts w:asciiTheme="minorBidi" w:hAnsiTheme="minorBidi"/>
          <w:rtl/>
        </w:rPr>
        <w:footnoteReference w:id="313"/>
      </w:r>
      <w:r>
        <w:rPr>
          <w:rFonts w:asciiTheme="minorBidi" w:hAnsiTheme="minorBidi" w:cs="Arial"/>
          <w:sz w:val="16"/>
          <w:szCs w:val="16"/>
          <w:rtl/>
        </w:rPr>
        <w:t xml:space="preserve"> (כלל כו סי' א)</w:t>
      </w:r>
      <w:r>
        <w:rPr>
          <w:rFonts w:asciiTheme="minorBidi" w:hAnsiTheme="minorBidi" w:cs="Arial"/>
          <w:rtl/>
        </w:rPr>
        <w:t xml:space="preserve">- כל המקדש אשה בין על ידי עצמו בין על ידי שליח צריך לברך קודם הקידושין, הוא או שלוחו, ואחר כך מקדש, כדרך שמברכין </w:t>
      </w:r>
      <w:r>
        <w:rPr>
          <w:rFonts w:asciiTheme="minorBidi" w:hAnsiTheme="minorBidi" w:cs="Arial"/>
          <w:rtl/>
        </w:rPr>
        <w:lastRenderedPageBreak/>
        <w:t>קודם כל המצות. ואם קידש ולא בירך - לא יברך אחר הקידושין שזו ברכה לבטלה, מה שנעשה כבר נעשה</w:t>
      </w:r>
      <w:r>
        <w:rPr>
          <w:rStyle w:val="a5"/>
          <w:rFonts w:asciiTheme="minorBidi" w:hAnsiTheme="minorBidi"/>
          <w:rtl/>
        </w:rPr>
        <w:footnoteReference w:id="314"/>
      </w:r>
      <w:r>
        <w:rPr>
          <w:rFonts w:asciiTheme="minorBidi" w:hAnsiTheme="minorBidi" w:cs="Arial"/>
          <w:sz w:val="16"/>
          <w:szCs w:val="16"/>
          <w:rtl/>
        </w:rPr>
        <w:t xml:space="preserve"> (ל' הרמב"ם)</w:t>
      </w:r>
      <w:r>
        <w:rPr>
          <w:rFonts w:asciiTheme="minorBidi" w:hAnsiTheme="minorBidi" w:cs="Arial"/>
          <w:rtl/>
        </w:rPr>
        <w:t>.</w:t>
      </w:r>
      <w:r>
        <w:rPr>
          <w:rFonts w:asciiTheme="minorBidi" w:hAnsiTheme="minorBidi" w:cs="Arial"/>
          <w:sz w:val="14"/>
          <w:szCs w:val="14"/>
          <w:rtl/>
        </w:rPr>
        <w:t xml:space="preserve"> </w:t>
      </w:r>
      <w:r>
        <w:rPr>
          <w:color w:val="E36C0A" w:themeColor="accent6" w:themeShade="BF"/>
          <w:rtl/>
        </w:rPr>
        <w:t xml:space="preserve">(וכ"פ בשו"ע </w:t>
      </w:r>
      <w:r>
        <w:rPr>
          <w:rFonts w:asciiTheme="minorBidi" w:hAnsiTheme="minorBidi"/>
          <w:color w:val="000000" w:themeColor="text1"/>
          <w:sz w:val="16"/>
          <w:szCs w:val="16"/>
          <w:rtl/>
        </w:rPr>
        <w:t>[כאן ובסע' ג]</w:t>
      </w:r>
      <w:r>
        <w:rPr>
          <w:color w:val="E36C0A" w:themeColor="accent6" w:themeShade="BF"/>
          <w:rtl/>
        </w:rPr>
        <w:t>)</w:t>
      </w:r>
    </w:p>
    <w:p w14:paraId="5E21ACAE" w14:textId="77777777" w:rsidR="0002736B" w:rsidRDefault="0002736B" w:rsidP="00AD24AD">
      <w:pPr>
        <w:pStyle w:val="a6"/>
        <w:numPr>
          <w:ilvl w:val="0"/>
          <w:numId w:val="171"/>
        </w:numPr>
        <w:rPr>
          <w:rFonts w:asciiTheme="minorBidi" w:hAnsiTheme="minorBidi"/>
        </w:rPr>
      </w:pPr>
      <w:r>
        <w:rPr>
          <w:rFonts w:asciiTheme="minorBidi" w:hAnsiTheme="minorBidi" w:cs="Arial"/>
          <w:rtl/>
        </w:rPr>
        <w:t>ר"ת ראב"ד סמ"ג מרדכי והגה"מ</w:t>
      </w:r>
      <w:r>
        <w:rPr>
          <w:rStyle w:val="a5"/>
          <w:rFonts w:asciiTheme="minorBidi" w:hAnsiTheme="minorBidi" w:cs="Arial"/>
          <w:rtl/>
        </w:rPr>
        <w:footnoteReference w:id="315"/>
      </w:r>
      <w:r>
        <w:rPr>
          <w:rFonts w:asciiTheme="minorBidi" w:hAnsiTheme="minorBidi" w:cs="Arial"/>
          <w:rtl/>
        </w:rPr>
        <w:t>- מקדש ואחר כך מברך</w:t>
      </w:r>
      <w:r>
        <w:rPr>
          <w:rStyle w:val="a5"/>
          <w:rFonts w:asciiTheme="minorBidi" w:hAnsiTheme="minorBidi" w:cs="Arial"/>
          <w:rtl/>
        </w:rPr>
        <w:footnoteReference w:id="316"/>
      </w:r>
      <w:r>
        <w:rPr>
          <w:rFonts w:asciiTheme="minorBidi" w:hAnsiTheme="minorBidi"/>
          <w:rtl/>
        </w:rPr>
        <w:t xml:space="preserve">. </w:t>
      </w:r>
    </w:p>
    <w:p w14:paraId="4CEA6767" w14:textId="77777777" w:rsidR="0002736B" w:rsidRDefault="0002736B" w:rsidP="0002736B">
      <w:pPr>
        <w:ind w:left="360"/>
        <w:rPr>
          <w:u w:val="dotted"/>
          <w:rtl/>
        </w:rPr>
      </w:pPr>
      <w:r>
        <w:rPr>
          <w:u w:val="dotted"/>
          <w:rtl/>
        </w:rPr>
        <w:t>לר"ת וסיעתו - מה הדין אם לא ברך בזמן הקידושין, האם יכול לברך בשעת נישואין:</w:t>
      </w:r>
    </w:p>
    <w:p w14:paraId="578DAC3D" w14:textId="77777777" w:rsidR="0002736B" w:rsidRDefault="0002736B" w:rsidP="00AD24AD">
      <w:pPr>
        <w:pStyle w:val="a6"/>
        <w:numPr>
          <w:ilvl w:val="0"/>
          <w:numId w:val="171"/>
        </w:numPr>
        <w:rPr>
          <w:rFonts w:asciiTheme="minorBidi" w:hAnsiTheme="minorBidi"/>
          <w:rtl/>
        </w:rPr>
      </w:pPr>
      <w:r>
        <w:rPr>
          <w:rFonts w:asciiTheme="minorBidi" w:hAnsiTheme="minorBidi" w:cs="Arial"/>
          <w:rtl/>
        </w:rPr>
        <w:t xml:space="preserve">רבינו נסים </w:t>
      </w:r>
      <w:r>
        <w:rPr>
          <w:rFonts w:asciiTheme="minorBidi" w:hAnsiTheme="minorBidi" w:cs="Arial"/>
          <w:sz w:val="16"/>
          <w:szCs w:val="16"/>
          <w:rtl/>
        </w:rPr>
        <w:t>(כ"כ בשמו הרא"ש [שם] והטור)</w:t>
      </w:r>
      <w:r>
        <w:rPr>
          <w:rFonts w:asciiTheme="minorBidi" w:hAnsiTheme="minorBidi" w:cs="Arial"/>
          <w:rtl/>
        </w:rPr>
        <w:t xml:space="preserve"> ורא"ש</w:t>
      </w:r>
      <w:r>
        <w:rPr>
          <w:rStyle w:val="a5"/>
          <w:rFonts w:asciiTheme="minorBidi" w:hAnsiTheme="minorBidi"/>
          <w:rtl/>
        </w:rPr>
        <w:footnoteReference w:id="317"/>
      </w:r>
      <w:r>
        <w:rPr>
          <w:rFonts w:asciiTheme="minorBidi" w:hAnsiTheme="minorBidi" w:cs="Arial"/>
          <w:rtl/>
        </w:rPr>
        <w:t xml:space="preserve"> </w:t>
      </w:r>
      <w:r>
        <w:rPr>
          <w:rFonts w:asciiTheme="minorBidi" w:hAnsiTheme="minorBidi" w:cs="Arial"/>
          <w:sz w:val="16"/>
          <w:szCs w:val="16"/>
          <w:rtl/>
        </w:rPr>
        <w:t>(כתובות פ"א סי' יז)</w:t>
      </w:r>
      <w:r>
        <w:rPr>
          <w:rFonts w:asciiTheme="minorBidi" w:hAnsiTheme="minorBidi" w:cs="Arial"/>
          <w:rtl/>
        </w:rPr>
        <w:t>- אם לא בירך ברכת אירוסין, יברך בשעת נישואין עם ז' ברכות</w:t>
      </w:r>
      <w:r>
        <w:rPr>
          <w:rStyle w:val="a5"/>
          <w:rFonts w:asciiTheme="minorBidi" w:hAnsiTheme="minorBidi" w:cs="Arial"/>
          <w:rtl/>
        </w:rPr>
        <w:footnoteReference w:id="318"/>
      </w:r>
      <w:r>
        <w:rPr>
          <w:rFonts w:asciiTheme="minorBidi" w:hAnsiTheme="minorBidi" w:cs="Arial"/>
          <w:sz w:val="16"/>
          <w:szCs w:val="16"/>
          <w:rtl/>
        </w:rPr>
        <w:t xml:space="preserve"> (ל' הרא"ש בשם רבנו ניסים)</w:t>
      </w:r>
      <w:r>
        <w:rPr>
          <w:rFonts w:asciiTheme="minorBidi" w:hAnsiTheme="minorBidi"/>
          <w:rtl/>
        </w:rPr>
        <w:t xml:space="preserve">. </w:t>
      </w:r>
      <w:r>
        <w:rPr>
          <w:rFonts w:asciiTheme="minorBidi" w:hAnsiTheme="minorBidi"/>
          <w:color w:val="00B0F0"/>
          <w:rtl/>
        </w:rPr>
        <w:t>(וכ"פ הרמ"א</w:t>
      </w:r>
      <w:r>
        <w:rPr>
          <w:rFonts w:asciiTheme="minorBidi" w:hAnsiTheme="minorBidi"/>
          <w:color w:val="000000" w:themeColor="text1"/>
          <w:sz w:val="16"/>
          <w:szCs w:val="16"/>
          <w:rtl/>
        </w:rPr>
        <w:t xml:space="preserve"> [בסע' ג]</w:t>
      </w:r>
      <w:r>
        <w:rPr>
          <w:rFonts w:asciiTheme="minorBidi" w:hAnsiTheme="minorBidi"/>
          <w:color w:val="00B0F0"/>
          <w:rtl/>
        </w:rPr>
        <w:t>)</w:t>
      </w:r>
    </w:p>
    <w:p w14:paraId="7115877C" w14:textId="77777777" w:rsidR="0002736B" w:rsidRDefault="0002736B" w:rsidP="00AD24AD">
      <w:pPr>
        <w:pStyle w:val="a6"/>
        <w:numPr>
          <w:ilvl w:val="0"/>
          <w:numId w:val="171"/>
        </w:numPr>
        <w:rPr>
          <w:rFonts w:asciiTheme="minorBidi" w:hAnsiTheme="minorBidi"/>
        </w:rPr>
      </w:pPr>
      <w:r>
        <w:rPr>
          <w:rFonts w:asciiTheme="minorBidi" w:hAnsiTheme="minorBidi" w:cs="Arial"/>
          <w:rtl/>
        </w:rPr>
        <w:t>הר"ר אפרים</w:t>
      </w:r>
      <w:r>
        <w:rPr>
          <w:rFonts w:asciiTheme="minorBidi" w:hAnsiTheme="minorBidi" w:cs="Arial"/>
          <w:sz w:val="16"/>
          <w:szCs w:val="16"/>
          <w:rtl/>
        </w:rPr>
        <w:t xml:space="preserve"> (כ"כ בשמו המרדכי [סי' קלא] והג"א [פ"א סי' יב הגהה א])</w:t>
      </w:r>
      <w:r>
        <w:rPr>
          <w:rFonts w:asciiTheme="minorBidi" w:hAnsiTheme="minorBidi" w:cs="Arial"/>
          <w:rtl/>
        </w:rPr>
        <w:t>- מן הדין היה לברך ברכת אירוסין בשעת קידושין, אלא נהגו בשעת נישואין</w:t>
      </w:r>
      <w:r>
        <w:rPr>
          <w:rStyle w:val="a5"/>
          <w:rFonts w:asciiTheme="minorBidi" w:hAnsiTheme="minorBidi" w:cs="Arial"/>
          <w:rtl/>
        </w:rPr>
        <w:footnoteReference w:id="319"/>
      </w:r>
      <w:r>
        <w:rPr>
          <w:rFonts w:asciiTheme="minorBidi" w:hAnsiTheme="minorBidi" w:cs="Arial"/>
          <w:rtl/>
        </w:rPr>
        <w:t>, משום דמסיימין בה והתיר לנו את הנשואות, וסמכו אהא דתניא העושה סוכה לעצמו מברך כו'</w:t>
      </w:r>
      <w:r>
        <w:rPr>
          <w:rtl/>
        </w:rPr>
        <w:t xml:space="preserve"> </w:t>
      </w:r>
      <w:r>
        <w:rPr>
          <w:rFonts w:asciiTheme="minorBidi" w:hAnsiTheme="minorBidi" w:cs="Arial"/>
          <w:rtl/>
        </w:rPr>
        <w:t>רב כהנא מסדר לכולהו אכסא דקידושי</w:t>
      </w:r>
      <w:r>
        <w:rPr>
          <w:rFonts w:asciiTheme="minorBidi" w:hAnsiTheme="minorBidi"/>
          <w:rtl/>
        </w:rPr>
        <w:t xml:space="preserve">. </w:t>
      </w:r>
    </w:p>
    <w:p w14:paraId="61FB8C64" w14:textId="77777777" w:rsidR="0002736B" w:rsidRDefault="0002736B" w:rsidP="00AD24AD">
      <w:pPr>
        <w:pStyle w:val="a6"/>
        <w:numPr>
          <w:ilvl w:val="0"/>
          <w:numId w:val="171"/>
        </w:numPr>
        <w:rPr>
          <w:rFonts w:asciiTheme="minorBidi" w:hAnsiTheme="minorBidi"/>
        </w:rPr>
      </w:pPr>
      <w:r>
        <w:rPr>
          <w:rFonts w:asciiTheme="minorBidi" w:hAnsiTheme="minorBidi"/>
          <w:rtl/>
        </w:rPr>
        <w:t>ריב"ש</w:t>
      </w:r>
      <w:r>
        <w:rPr>
          <w:rStyle w:val="a5"/>
          <w:rFonts w:asciiTheme="minorBidi" w:hAnsiTheme="minorBidi"/>
          <w:rtl/>
        </w:rPr>
        <w:footnoteReference w:id="320"/>
      </w:r>
      <w:r>
        <w:rPr>
          <w:rFonts w:asciiTheme="minorBidi" w:hAnsiTheme="minorBidi"/>
          <w:rtl/>
        </w:rPr>
        <w:t xml:space="preserve"> </w:t>
      </w:r>
      <w:r>
        <w:rPr>
          <w:rFonts w:asciiTheme="minorBidi" w:hAnsiTheme="minorBidi"/>
          <w:sz w:val="16"/>
          <w:szCs w:val="16"/>
          <w:rtl/>
        </w:rPr>
        <w:t>(סי' פב וסי' פט)</w:t>
      </w:r>
      <w:r>
        <w:rPr>
          <w:rFonts w:asciiTheme="minorBidi" w:hAnsiTheme="minorBidi"/>
          <w:rtl/>
        </w:rPr>
        <w:t>- אם לא ברך ברכת האירוסין בזמן הקידושין - יברך ברכת האירוסין בזמן הנישואין קודם כניסתה לחופה</w:t>
      </w:r>
      <w:r>
        <w:rPr>
          <w:rStyle w:val="a5"/>
          <w:rFonts w:asciiTheme="minorBidi" w:hAnsiTheme="minorBidi"/>
          <w:rtl/>
        </w:rPr>
        <w:footnoteReference w:id="321"/>
      </w:r>
      <w:r>
        <w:rPr>
          <w:rFonts w:asciiTheme="minorBidi" w:hAnsiTheme="minorBidi"/>
          <w:rtl/>
        </w:rPr>
        <w:t xml:space="preserve">, וטוב שיחזור ויקדש לפני שיברך את ברכת האירוסין. אבל אם ברך ברכת האירוסין בזמן </w:t>
      </w:r>
      <w:r>
        <w:rPr>
          <w:rFonts w:asciiTheme="minorBidi" w:hAnsiTheme="minorBidi"/>
          <w:rtl/>
        </w:rPr>
        <w:lastRenderedPageBreak/>
        <w:t>הקידושין הראשונים, או שלא ברך אבל כבר הכניסה לחופה - לא יברך בזמן נישואין, דהוי ברכה לבטלה</w:t>
      </w:r>
      <w:r>
        <w:rPr>
          <w:rStyle w:val="a5"/>
          <w:rFonts w:asciiTheme="minorBidi" w:hAnsiTheme="minorBidi"/>
          <w:rtl/>
        </w:rPr>
        <w:footnoteReference w:id="322"/>
      </w:r>
      <w:r>
        <w:rPr>
          <w:rFonts w:asciiTheme="minorBidi" w:hAnsiTheme="minorBidi"/>
          <w:rtl/>
        </w:rPr>
        <w:t>, וגם לא יברך בלא הזכרת השם כי אין תועלת בזה</w:t>
      </w:r>
      <w:r>
        <w:rPr>
          <w:rStyle w:val="a5"/>
          <w:rFonts w:cs="Arial"/>
          <w:rtl/>
        </w:rPr>
        <w:footnoteReference w:id="323"/>
      </w:r>
      <w:r>
        <w:rPr>
          <w:rFonts w:asciiTheme="minorBidi" w:hAnsiTheme="minorBidi"/>
          <w:sz w:val="16"/>
          <w:szCs w:val="16"/>
          <w:rtl/>
        </w:rPr>
        <w:t xml:space="preserve"> (לשוני בשמו)</w:t>
      </w:r>
      <w:r>
        <w:rPr>
          <w:rFonts w:asciiTheme="minorBidi" w:hAnsiTheme="minorBidi"/>
          <w:rtl/>
        </w:rPr>
        <w:t>.</w:t>
      </w:r>
      <w:r>
        <w:rPr>
          <w:rFonts w:asciiTheme="minorBidi" w:hAnsiTheme="minorBidi"/>
          <w:color w:val="00B0F0"/>
          <w:rtl/>
        </w:rPr>
        <w:t xml:space="preserve"> </w:t>
      </w:r>
    </w:p>
    <w:p w14:paraId="0A45CB59" w14:textId="77777777" w:rsidR="0002736B" w:rsidRDefault="0002736B" w:rsidP="00AD24AD">
      <w:pPr>
        <w:pStyle w:val="a6"/>
        <w:numPr>
          <w:ilvl w:val="0"/>
          <w:numId w:val="171"/>
        </w:numPr>
        <w:rPr>
          <w:rFonts w:asciiTheme="minorBidi" w:hAnsiTheme="minorBidi"/>
        </w:rPr>
      </w:pPr>
      <w:r>
        <w:rPr>
          <w:rFonts w:asciiTheme="minorBidi" w:hAnsiTheme="minorBidi" w:cs="Arial"/>
          <w:rtl/>
        </w:rPr>
        <w:t xml:space="preserve">ר"פ </w:t>
      </w:r>
      <w:r>
        <w:rPr>
          <w:rFonts w:asciiTheme="minorBidi" w:hAnsiTheme="minorBidi" w:cs="Arial"/>
          <w:sz w:val="16"/>
          <w:szCs w:val="16"/>
          <w:rtl/>
        </w:rPr>
        <w:t>(בהגהותיו לתשב"ץ קטן [סי' תנ], הביאוהו הכל בו [סי' עה וסי' קכד] ומהרי"ק [סי' קע])</w:t>
      </w:r>
      <w:r>
        <w:rPr>
          <w:rFonts w:asciiTheme="minorBidi" w:hAnsiTheme="minorBidi" w:cs="Arial"/>
          <w:rtl/>
        </w:rPr>
        <w:t>- היכא דקדושין הראשונים היו בלא מנין - יכול לקדש פעם אחרת בשעת נישואין כדי לברך ברכת אירוסין בעשרה</w:t>
      </w:r>
      <w:r>
        <w:rPr>
          <w:rFonts w:asciiTheme="minorBidi" w:hAnsiTheme="minorBidi" w:cs="Arial"/>
          <w:sz w:val="16"/>
          <w:szCs w:val="16"/>
          <w:rtl/>
        </w:rPr>
        <w:t xml:space="preserve"> (ל' התשב"ץ קטן)</w:t>
      </w:r>
      <w:r>
        <w:rPr>
          <w:rFonts w:asciiTheme="minorBidi" w:hAnsiTheme="minorBidi" w:cs="Arial"/>
          <w:rtl/>
        </w:rPr>
        <w:t>.</w:t>
      </w:r>
    </w:p>
    <w:p w14:paraId="3296C1D7" w14:textId="77777777" w:rsidR="0002736B" w:rsidRDefault="0002736B" w:rsidP="0002736B">
      <w:pPr>
        <w:rPr>
          <w:rFonts w:asciiTheme="minorBidi" w:hAnsiTheme="minorBidi"/>
          <w:b/>
          <w:bCs/>
          <w:color w:val="000000"/>
          <w:sz w:val="28"/>
          <w:szCs w:val="28"/>
          <w:u w:val="single"/>
          <w:rtl/>
        </w:rPr>
      </w:pPr>
      <w:r>
        <w:rPr>
          <w:rFonts w:asciiTheme="minorBidi" w:hAnsiTheme="minorBidi"/>
          <w:b/>
          <w:bCs/>
          <w:color w:val="000000"/>
          <w:sz w:val="28"/>
          <w:szCs w:val="28"/>
          <w:u w:val="single"/>
          <w:rtl/>
        </w:rPr>
        <w:t>שו"ע:</w:t>
      </w:r>
    </w:p>
    <w:p w14:paraId="5C972AE6" w14:textId="77777777" w:rsidR="0002736B" w:rsidRDefault="0002736B" w:rsidP="0002736B">
      <w:pPr>
        <w:rPr>
          <w:rFonts w:asciiTheme="minorBidi" w:hAnsiTheme="minorBidi"/>
          <w:rtl/>
        </w:rPr>
      </w:pPr>
      <w:r>
        <w:rPr>
          <w:rFonts w:asciiTheme="minorBidi" w:hAnsiTheme="minorBidi"/>
          <w:rtl/>
        </w:rPr>
        <w:t>כל המקדש אשה בין על ידי עצמו בין על ידי שליח</w:t>
      </w:r>
      <w:r>
        <w:rPr>
          <w:rStyle w:val="a5"/>
          <w:rFonts w:asciiTheme="minorBidi" w:hAnsiTheme="minorBidi"/>
          <w:color w:val="000000"/>
          <w:rtl/>
        </w:rPr>
        <w:footnoteReference w:id="324"/>
      </w:r>
      <w:r>
        <w:rPr>
          <w:rFonts w:asciiTheme="minorBidi" w:hAnsiTheme="minorBidi"/>
          <w:rtl/>
        </w:rPr>
        <w:t xml:space="preserve"> מברך</w:t>
      </w:r>
      <w:r>
        <w:rPr>
          <w:rFonts w:asciiTheme="minorBidi" w:hAnsiTheme="minorBidi"/>
          <w:color w:val="000000"/>
          <w:sz w:val="16"/>
          <w:szCs w:val="16"/>
          <w:rtl/>
        </w:rPr>
        <w:t xml:space="preserve"> </w:t>
      </w:r>
      <w:r>
        <w:rPr>
          <w:rFonts w:asciiTheme="minorBidi" w:hAnsiTheme="minorBidi"/>
          <w:color w:val="000000"/>
          <w:sz w:val="18"/>
          <w:szCs w:val="18"/>
          <w:rtl/>
        </w:rPr>
        <w:t>[הגה] הוא או השליח (רמב"ם וטור), וי"א דאחר מברך</w:t>
      </w:r>
      <w:r>
        <w:rPr>
          <w:rStyle w:val="a5"/>
          <w:rFonts w:asciiTheme="minorBidi" w:hAnsiTheme="minorBidi"/>
          <w:color w:val="000000"/>
          <w:sz w:val="18"/>
          <w:szCs w:val="18"/>
          <w:rtl/>
        </w:rPr>
        <w:footnoteReference w:id="325"/>
      </w:r>
      <w:r>
        <w:rPr>
          <w:rFonts w:asciiTheme="minorBidi" w:hAnsiTheme="minorBidi"/>
          <w:color w:val="000000"/>
          <w:sz w:val="18"/>
          <w:szCs w:val="18"/>
          <w:rtl/>
        </w:rPr>
        <w:t xml:space="preserve"> (סמ"ג והגה"מ) וכן נוהגין.</w:t>
      </w:r>
      <w:r>
        <w:rPr>
          <w:rFonts w:asciiTheme="minorBidi" w:hAnsiTheme="minorBidi"/>
          <w:rtl/>
        </w:rPr>
        <w:t xml:space="preserve"> אשר קדשנו במצותיו וציונו על העריות ואסר לנו </w:t>
      </w:r>
      <w:r>
        <w:rPr>
          <w:rStyle w:val="a5"/>
          <w:rFonts w:asciiTheme="minorBidi" w:hAnsiTheme="minorBidi"/>
          <w:color w:val="000000"/>
          <w:rtl/>
        </w:rPr>
        <w:footnoteReference w:id="326"/>
      </w:r>
      <w:r>
        <w:rPr>
          <w:rFonts w:asciiTheme="minorBidi" w:hAnsiTheme="minorBidi"/>
          <w:rtl/>
        </w:rPr>
        <w:t>הארוסות והתיר לנו הנשואות [לנו</w:t>
      </w:r>
      <w:r>
        <w:rPr>
          <w:rStyle w:val="a5"/>
          <w:rFonts w:asciiTheme="minorBidi" w:hAnsiTheme="minorBidi"/>
          <w:color w:val="000000"/>
          <w:rtl/>
        </w:rPr>
        <w:footnoteReference w:id="327"/>
      </w:r>
      <w:r>
        <w:rPr>
          <w:rFonts w:asciiTheme="minorBidi" w:hAnsiTheme="minorBidi"/>
          <w:rtl/>
        </w:rPr>
        <w:t>] על ידי חופה בקידושין</w:t>
      </w:r>
      <w:r>
        <w:rPr>
          <w:rStyle w:val="a5"/>
          <w:rFonts w:asciiTheme="minorBidi" w:hAnsiTheme="minorBidi"/>
          <w:color w:val="000000"/>
          <w:rtl/>
        </w:rPr>
        <w:footnoteReference w:id="328"/>
      </w:r>
      <w:r>
        <w:rPr>
          <w:rFonts w:asciiTheme="minorBidi" w:hAnsiTheme="minorBidi"/>
          <w:rtl/>
        </w:rPr>
        <w:t xml:space="preserve"> ברוך אתה ה' מקדש ישראל.</w:t>
      </w:r>
      <w:r>
        <w:rPr>
          <w:rFonts w:asciiTheme="minorBidi" w:hAnsiTheme="minorBidi"/>
          <w:color w:val="000000"/>
          <w:sz w:val="16"/>
          <w:szCs w:val="16"/>
          <w:rtl/>
        </w:rPr>
        <w:t xml:space="preserve"> </w:t>
      </w:r>
      <w:r>
        <w:rPr>
          <w:rFonts w:asciiTheme="minorBidi" w:hAnsiTheme="minorBidi"/>
          <w:color w:val="000000"/>
          <w:sz w:val="18"/>
          <w:szCs w:val="18"/>
          <w:rtl/>
        </w:rPr>
        <w:t xml:space="preserve"> [הגה] וי"א נוסח הברכה בלשון אחר, כי אומרים: והתיר לנו הנשואות ע"י חופה וקידושין</w:t>
      </w:r>
      <w:r>
        <w:rPr>
          <w:rStyle w:val="a5"/>
          <w:rFonts w:asciiTheme="minorBidi" w:hAnsiTheme="minorBidi"/>
          <w:color w:val="000000"/>
          <w:sz w:val="18"/>
          <w:szCs w:val="18"/>
          <w:rtl/>
        </w:rPr>
        <w:footnoteReference w:id="329"/>
      </w:r>
      <w:r>
        <w:rPr>
          <w:rFonts w:asciiTheme="minorBidi" w:hAnsiTheme="minorBidi"/>
          <w:color w:val="000000"/>
          <w:sz w:val="18"/>
          <w:szCs w:val="18"/>
          <w:rtl/>
        </w:rPr>
        <w:t xml:space="preserve"> (טור). וחותם: בא"י מקדש עמו ישראל על ידי חופה וקידושין (רא"ש). וכן נוהגים במדינות אלו.</w:t>
      </w:r>
      <w:r>
        <w:rPr>
          <w:rFonts w:asciiTheme="minorBidi" w:hAnsiTheme="minorBidi"/>
          <w:rtl/>
        </w:rPr>
        <w:t xml:space="preserve"> ואחר שיגמור הברכה יקדש. </w:t>
      </w:r>
    </w:p>
    <w:p w14:paraId="2E559292" w14:textId="77777777" w:rsidR="0002736B" w:rsidRDefault="0002736B" w:rsidP="0002736B">
      <w:pPr>
        <w:rPr>
          <w:rFonts w:asciiTheme="minorBidi" w:hAnsiTheme="minorBidi"/>
          <w:color w:val="000000"/>
          <w:sz w:val="16"/>
          <w:szCs w:val="16"/>
          <w:rtl/>
        </w:rPr>
      </w:pPr>
      <w:r>
        <w:rPr>
          <w:rFonts w:asciiTheme="minorBidi" w:hAnsiTheme="minorBidi"/>
          <w:u w:val="single"/>
          <w:rtl/>
        </w:rPr>
        <w:t>האם אנדוגינוס מברך ברכת האירוסין:</w:t>
      </w:r>
      <w:r>
        <w:rPr>
          <w:rFonts w:asciiTheme="minorBidi" w:hAnsiTheme="minorBidi"/>
          <w:color w:val="000000"/>
          <w:sz w:val="16"/>
          <w:szCs w:val="16"/>
          <w:rtl/>
        </w:rPr>
        <w:t xml:space="preserve">  (פת"ש סק"א)</w:t>
      </w:r>
    </w:p>
    <w:p w14:paraId="23E4BCCA" w14:textId="77777777" w:rsidR="0002736B" w:rsidRDefault="0002736B" w:rsidP="00AD24AD">
      <w:pPr>
        <w:pStyle w:val="a6"/>
        <w:numPr>
          <w:ilvl w:val="0"/>
          <w:numId w:val="172"/>
        </w:numPr>
        <w:rPr>
          <w:rFonts w:asciiTheme="minorBidi" w:hAnsiTheme="minorBidi"/>
          <w:rtl/>
        </w:rPr>
      </w:pPr>
      <w:r>
        <w:rPr>
          <w:rFonts w:asciiTheme="minorBidi" w:hAnsiTheme="minorBidi"/>
          <w:rtl/>
        </w:rPr>
        <w:t>נו"ב</w:t>
      </w:r>
      <w:r>
        <w:rPr>
          <w:rFonts w:asciiTheme="minorBidi" w:hAnsiTheme="minorBidi"/>
          <w:sz w:val="16"/>
          <w:szCs w:val="16"/>
          <w:rtl/>
        </w:rPr>
        <w:t xml:space="preserve"> (תניינא סי' א)</w:t>
      </w:r>
      <w:r>
        <w:rPr>
          <w:rFonts w:asciiTheme="minorBidi" w:hAnsiTheme="minorBidi"/>
          <w:rtl/>
        </w:rPr>
        <w:t xml:space="preserve">- לאנדרוגינוס מותר לישא אשה </w:t>
      </w:r>
      <w:r>
        <w:rPr>
          <w:rFonts w:asciiTheme="minorBidi" w:hAnsiTheme="minorBidi"/>
          <w:sz w:val="16"/>
          <w:szCs w:val="16"/>
          <w:rtl/>
        </w:rPr>
        <w:t>(כ"פ הרמב"ם פ"א מהא"ב דין ט"ו)</w:t>
      </w:r>
      <w:r>
        <w:rPr>
          <w:rFonts w:asciiTheme="minorBidi" w:hAnsiTheme="minorBidi"/>
          <w:rtl/>
        </w:rPr>
        <w:t xml:space="preserve"> אמנם אינו מצווה לישא, רק מותר לישא, לכן לא יברכו הברכות, דכאן שאי אפשר לברך אין הברכות מעכבות</w:t>
      </w:r>
      <w:r>
        <w:rPr>
          <w:rStyle w:val="a5"/>
          <w:rFonts w:asciiTheme="minorBidi" w:hAnsiTheme="minorBidi"/>
          <w:rtl/>
        </w:rPr>
        <w:footnoteReference w:id="330"/>
      </w:r>
      <w:r>
        <w:rPr>
          <w:rFonts w:asciiTheme="minorBidi" w:hAnsiTheme="minorBidi"/>
          <w:rtl/>
        </w:rPr>
        <w:t>. ומה טוב לכוין שתהא חופתה כאחד עם חתן אחר וכלה שלו, וישמע ברכות של החתן ההוא.</w:t>
      </w:r>
    </w:p>
    <w:p w14:paraId="192B4B61" w14:textId="77777777" w:rsidR="0002736B" w:rsidRDefault="0002736B" w:rsidP="0002736B">
      <w:pPr>
        <w:rPr>
          <w:rFonts w:asciiTheme="minorBidi" w:hAnsiTheme="minorBidi"/>
          <w:color w:val="FF0000"/>
        </w:rPr>
      </w:pPr>
    </w:p>
    <w:p w14:paraId="2CF79258" w14:textId="77777777" w:rsidR="0002736B" w:rsidRDefault="0002736B" w:rsidP="0002736B">
      <w:pPr>
        <w:pStyle w:val="2"/>
        <w:rPr>
          <w:rFonts w:cstheme="minorBidi"/>
          <w:color w:val="548DD4" w:themeColor="text2" w:themeTint="99"/>
          <w:rtl/>
        </w:rPr>
      </w:pPr>
      <w:r>
        <w:rPr>
          <w:rFonts w:cstheme="minorBidi"/>
          <w:rtl/>
        </w:rPr>
        <w:t>סעיף ב: ברכה על הכוס.</w:t>
      </w:r>
    </w:p>
    <w:p w14:paraId="30B60619" w14:textId="77777777" w:rsidR="0002736B" w:rsidRDefault="0002736B" w:rsidP="0002736B">
      <w:pPr>
        <w:rPr>
          <w:u w:val="single"/>
          <w:rtl/>
        </w:rPr>
      </w:pPr>
      <w:r>
        <w:rPr>
          <w:u w:val="single"/>
          <w:rtl/>
        </w:rPr>
        <w:t>ברכה על הכוס בברכת האירוסין</w:t>
      </w:r>
      <w:r>
        <w:rPr>
          <w:sz w:val="16"/>
          <w:szCs w:val="16"/>
          <w:u w:val="single"/>
          <w:rtl/>
        </w:rPr>
        <w:t xml:space="preserve"> (ולגבי ברכת חתנים עי' בסי' סב ס"א)</w:t>
      </w:r>
      <w:r>
        <w:rPr>
          <w:u w:val="single"/>
          <w:rtl/>
        </w:rPr>
        <w:t>:</w:t>
      </w:r>
    </w:p>
    <w:p w14:paraId="5214B589" w14:textId="77777777" w:rsidR="0002736B" w:rsidRDefault="0002736B" w:rsidP="00AD24AD">
      <w:pPr>
        <w:pStyle w:val="a6"/>
        <w:numPr>
          <w:ilvl w:val="0"/>
          <w:numId w:val="171"/>
        </w:numPr>
        <w:rPr>
          <w:rFonts w:asciiTheme="minorBidi" w:hAnsiTheme="minorBidi"/>
          <w:rtl/>
        </w:rPr>
      </w:pPr>
      <w:r>
        <w:rPr>
          <w:rFonts w:asciiTheme="minorBidi" w:hAnsiTheme="minorBidi" w:cs="Arial"/>
          <w:rtl/>
        </w:rPr>
        <w:t>רבנו ניסים</w:t>
      </w:r>
      <w:r>
        <w:rPr>
          <w:rFonts w:asciiTheme="minorBidi" w:hAnsiTheme="minorBidi" w:cs="Arial"/>
          <w:sz w:val="16"/>
          <w:szCs w:val="16"/>
          <w:rtl/>
        </w:rPr>
        <w:t xml:space="preserve"> (כ"כ בשמו הרא"ש</w:t>
      </w:r>
      <w:r>
        <w:rPr>
          <w:rStyle w:val="a5"/>
          <w:rFonts w:asciiTheme="minorBidi" w:hAnsiTheme="minorBidi" w:cs="Arial"/>
          <w:sz w:val="16"/>
          <w:szCs w:val="16"/>
          <w:rtl/>
        </w:rPr>
        <w:footnoteReference w:id="331"/>
      </w:r>
      <w:r>
        <w:rPr>
          <w:rFonts w:asciiTheme="minorBidi" w:hAnsiTheme="minorBidi" w:cs="Arial"/>
          <w:sz w:val="16"/>
          <w:szCs w:val="16"/>
          <w:rtl/>
        </w:rPr>
        <w:t xml:space="preserve"> [כתובות פ"א סי' טז] והטור [בקיצור פסקי הרא"ש שם])</w:t>
      </w:r>
      <w:r>
        <w:rPr>
          <w:rFonts w:asciiTheme="minorBidi" w:hAnsiTheme="minorBidi" w:cs="Arial"/>
          <w:rtl/>
        </w:rPr>
        <w:t xml:space="preserve"> ורמב"ם </w:t>
      </w:r>
      <w:r>
        <w:rPr>
          <w:rFonts w:asciiTheme="minorBidi" w:hAnsiTheme="minorBidi" w:cs="Arial"/>
          <w:sz w:val="16"/>
          <w:szCs w:val="16"/>
          <w:rtl/>
        </w:rPr>
        <w:t>(פ"ג הכ"ד)</w:t>
      </w:r>
      <w:r>
        <w:rPr>
          <w:rFonts w:asciiTheme="minorBidi" w:hAnsiTheme="minorBidi" w:cs="Arial"/>
          <w:rtl/>
        </w:rPr>
        <w:t>- ונהגו העם להסדיר ברכה זו על כוס של יין או של שכר, אם יש שם יין מברך על היין תחלה, ואחר כך מברך ברכת אירוסין, ואחר כך מקדש. ואם אין שם לא יין ולא שכר, מברך אותה בפני עצמה</w:t>
      </w:r>
      <w:r>
        <w:rPr>
          <w:rStyle w:val="a5"/>
          <w:rFonts w:asciiTheme="minorBidi" w:hAnsiTheme="minorBidi" w:cs="Arial"/>
          <w:rtl/>
        </w:rPr>
        <w:footnoteReference w:id="332"/>
      </w:r>
      <w:r>
        <w:rPr>
          <w:rFonts w:asciiTheme="minorBidi" w:hAnsiTheme="minorBidi" w:cs="Arial"/>
          <w:sz w:val="16"/>
          <w:szCs w:val="16"/>
          <w:rtl/>
        </w:rPr>
        <w:t xml:space="preserve"> (ל' הרמב"ם)</w:t>
      </w:r>
      <w:r>
        <w:rPr>
          <w:rFonts w:asciiTheme="minorBidi" w:hAnsiTheme="minorBidi" w:cs="Arial"/>
          <w:rtl/>
        </w:rPr>
        <w:t>.</w:t>
      </w:r>
      <w:r>
        <w:rPr>
          <w:rFonts w:asciiTheme="minorBidi" w:hAnsiTheme="minorBidi"/>
          <w:color w:val="E36C0A" w:themeColor="accent6" w:themeShade="BF"/>
          <w:rtl/>
        </w:rPr>
        <w:t xml:space="preserve"> (וכ"פ בשו"ע)</w:t>
      </w:r>
    </w:p>
    <w:p w14:paraId="7F853B68" w14:textId="77777777" w:rsidR="0002736B" w:rsidRDefault="0002736B" w:rsidP="00AD24AD">
      <w:pPr>
        <w:pStyle w:val="a6"/>
        <w:numPr>
          <w:ilvl w:val="0"/>
          <w:numId w:val="172"/>
        </w:numPr>
        <w:rPr>
          <w:rFonts w:asciiTheme="minorBidi" w:hAnsiTheme="minorBidi"/>
        </w:rPr>
      </w:pPr>
      <w:r>
        <w:rPr>
          <w:rFonts w:asciiTheme="minorBidi" w:hAnsiTheme="minorBidi"/>
          <w:rtl/>
        </w:rPr>
        <w:t>רבנו ניסים</w:t>
      </w:r>
      <w:r>
        <w:rPr>
          <w:rFonts w:asciiTheme="minorBidi" w:hAnsiTheme="minorBidi"/>
          <w:sz w:val="16"/>
          <w:szCs w:val="16"/>
          <w:rtl/>
        </w:rPr>
        <w:t xml:space="preserve"> (כ"כ בשמו הטור</w:t>
      </w:r>
      <w:r>
        <w:rPr>
          <w:rStyle w:val="a5"/>
          <w:rFonts w:asciiTheme="minorBidi" w:hAnsiTheme="minorBidi"/>
          <w:sz w:val="16"/>
          <w:szCs w:val="16"/>
          <w:rtl/>
        </w:rPr>
        <w:footnoteReference w:id="333"/>
      </w:r>
      <w:r>
        <w:rPr>
          <w:rFonts w:asciiTheme="minorBidi" w:hAnsiTheme="minorBidi"/>
          <w:sz w:val="16"/>
          <w:szCs w:val="16"/>
          <w:rtl/>
        </w:rPr>
        <w:t xml:space="preserve"> [בסי' סב])</w:t>
      </w:r>
      <w:r>
        <w:rPr>
          <w:rFonts w:asciiTheme="minorBidi" w:hAnsiTheme="minorBidi"/>
          <w:rtl/>
        </w:rPr>
        <w:t xml:space="preserve">- אם לא ימצא יין ואפילו </w:t>
      </w:r>
      <w:r>
        <w:rPr>
          <w:rStyle w:val="a5"/>
          <w:rFonts w:asciiTheme="minorBidi" w:hAnsiTheme="minorBidi"/>
          <w:rtl/>
        </w:rPr>
        <w:footnoteReference w:id="334"/>
      </w:r>
      <w:r>
        <w:rPr>
          <w:rFonts w:asciiTheme="minorBidi" w:hAnsiTheme="minorBidi"/>
          <w:rtl/>
        </w:rPr>
        <w:t>(יש שם) שכר מברך בלא כוס</w:t>
      </w:r>
      <w:r>
        <w:rPr>
          <w:rStyle w:val="a5"/>
          <w:rFonts w:asciiTheme="minorBidi" w:hAnsiTheme="minorBidi"/>
          <w:rtl/>
        </w:rPr>
        <w:footnoteReference w:id="335"/>
      </w:r>
      <w:r>
        <w:rPr>
          <w:rFonts w:asciiTheme="minorBidi" w:hAnsiTheme="minorBidi"/>
          <w:rtl/>
        </w:rPr>
        <w:t xml:space="preserve"> ברכת אירוסין, דלאו מצוה מן המובחר הוא </w:t>
      </w:r>
      <w:r>
        <w:rPr>
          <w:rFonts w:asciiTheme="minorBidi" w:hAnsiTheme="minorBidi"/>
          <w:sz w:val="16"/>
          <w:szCs w:val="16"/>
          <w:rtl/>
        </w:rPr>
        <w:t>(ל' הטור בשמו)</w:t>
      </w:r>
      <w:r>
        <w:rPr>
          <w:rFonts w:asciiTheme="minorBidi" w:hAnsiTheme="minorBidi"/>
          <w:rtl/>
        </w:rPr>
        <w:t xml:space="preserve">.  </w:t>
      </w:r>
    </w:p>
    <w:p w14:paraId="3545018A" w14:textId="77777777" w:rsidR="0002736B" w:rsidRDefault="0002736B" w:rsidP="0002736B">
      <w:pPr>
        <w:rPr>
          <w:rFonts w:asciiTheme="minorBidi" w:hAnsiTheme="minorBidi"/>
          <w:b/>
          <w:bCs/>
          <w:color w:val="000000"/>
          <w:sz w:val="28"/>
          <w:szCs w:val="28"/>
          <w:u w:val="single"/>
        </w:rPr>
      </w:pPr>
      <w:r>
        <w:rPr>
          <w:rFonts w:asciiTheme="minorBidi" w:hAnsiTheme="minorBidi"/>
          <w:b/>
          <w:bCs/>
          <w:color w:val="000000"/>
          <w:sz w:val="28"/>
          <w:szCs w:val="28"/>
          <w:u w:val="single"/>
          <w:rtl/>
        </w:rPr>
        <w:t>שו"ע:</w:t>
      </w:r>
    </w:p>
    <w:p w14:paraId="3358CF3E" w14:textId="77777777" w:rsidR="0002736B" w:rsidRDefault="0002736B" w:rsidP="0002736B">
      <w:pPr>
        <w:rPr>
          <w:rFonts w:asciiTheme="minorBidi" w:hAnsiTheme="minorBidi"/>
          <w:color w:val="000000"/>
          <w:rtl/>
        </w:rPr>
      </w:pPr>
      <w:r>
        <w:rPr>
          <w:rFonts w:asciiTheme="minorBidi" w:hAnsiTheme="minorBidi"/>
          <w:rtl/>
        </w:rPr>
        <w:t>נהגו להסדיר ברכה זו על כוס של יין, ומברך</w:t>
      </w:r>
      <w:r>
        <w:rPr>
          <w:rStyle w:val="a5"/>
          <w:rFonts w:asciiTheme="minorBidi" w:hAnsiTheme="minorBidi"/>
          <w:color w:val="000000"/>
          <w:rtl/>
        </w:rPr>
        <w:footnoteReference w:id="336"/>
      </w:r>
      <w:r>
        <w:rPr>
          <w:rFonts w:asciiTheme="minorBidi" w:hAnsiTheme="minorBidi"/>
          <w:rtl/>
        </w:rPr>
        <w:t xml:space="preserve"> עליו תחלה ואחר כך מברך ברכה זו, ואם אין שם יין או שכר מברך אותה בפני עצמה</w:t>
      </w:r>
      <w:r>
        <w:rPr>
          <w:rFonts w:asciiTheme="minorBidi" w:hAnsiTheme="minorBidi"/>
          <w:color w:val="000000"/>
          <w:rtl/>
        </w:rPr>
        <w:t xml:space="preserve">. </w:t>
      </w:r>
    </w:p>
    <w:p w14:paraId="71135BA1" w14:textId="77777777" w:rsidR="0002736B" w:rsidRDefault="0002736B" w:rsidP="0002736B">
      <w:pPr>
        <w:rPr>
          <w:rFonts w:asciiTheme="minorBidi" w:hAnsiTheme="minorBidi"/>
          <w:color w:val="000000"/>
          <w:rtl/>
        </w:rPr>
      </w:pPr>
    </w:p>
    <w:p w14:paraId="0EAF3517" w14:textId="77777777" w:rsidR="0002736B" w:rsidRDefault="0002736B" w:rsidP="0002736B">
      <w:pPr>
        <w:pStyle w:val="2"/>
        <w:rPr>
          <w:rFonts w:cstheme="minorBidi"/>
          <w:color w:val="548DD4" w:themeColor="text2" w:themeTint="99"/>
          <w:rtl/>
        </w:rPr>
      </w:pPr>
      <w:r>
        <w:rPr>
          <w:rFonts w:cstheme="minorBidi"/>
          <w:rtl/>
        </w:rPr>
        <w:t>סעיף ג: לא בירך ברכת אירוסין בשעה שקידש.</w:t>
      </w:r>
    </w:p>
    <w:p w14:paraId="729461BC" w14:textId="77777777" w:rsidR="0002736B" w:rsidRDefault="0002736B" w:rsidP="0002736B">
      <w:pPr>
        <w:rPr>
          <w:rtl/>
        </w:rPr>
      </w:pPr>
      <w:r>
        <w:rPr>
          <w:rtl/>
        </w:rPr>
        <w:t>עיין במקורות בסעיף א.</w:t>
      </w:r>
    </w:p>
    <w:p w14:paraId="417653D8" w14:textId="77777777" w:rsidR="0002736B" w:rsidRDefault="0002736B" w:rsidP="0002736B">
      <w:pPr>
        <w:rPr>
          <w:rFonts w:asciiTheme="minorBidi" w:hAnsiTheme="minorBidi"/>
          <w:b/>
          <w:bCs/>
          <w:color w:val="000000"/>
          <w:sz w:val="28"/>
          <w:szCs w:val="28"/>
          <w:u w:val="single"/>
          <w:rtl/>
        </w:rPr>
      </w:pPr>
      <w:r>
        <w:rPr>
          <w:rFonts w:asciiTheme="minorBidi" w:hAnsiTheme="minorBidi"/>
          <w:b/>
          <w:bCs/>
          <w:color w:val="000000"/>
          <w:sz w:val="28"/>
          <w:szCs w:val="28"/>
          <w:u w:val="single"/>
          <w:rtl/>
        </w:rPr>
        <w:t>שו"ע:</w:t>
      </w:r>
    </w:p>
    <w:p w14:paraId="737B6AB2" w14:textId="77777777" w:rsidR="0002736B" w:rsidRDefault="0002736B" w:rsidP="0002736B">
      <w:pPr>
        <w:rPr>
          <w:rFonts w:asciiTheme="minorBidi" w:hAnsiTheme="minorBidi"/>
          <w:color w:val="000000"/>
          <w:sz w:val="18"/>
          <w:szCs w:val="18"/>
          <w:rtl/>
        </w:rPr>
      </w:pPr>
      <w:r>
        <w:rPr>
          <w:rFonts w:asciiTheme="minorBidi" w:hAnsiTheme="minorBidi"/>
          <w:rtl/>
        </w:rPr>
        <w:t>אם לא בירך ברכת אירוסין בשעה שקידש, לא יברך אותה בשעת נשואין.</w:t>
      </w:r>
      <w:r>
        <w:rPr>
          <w:rFonts w:asciiTheme="minorBidi" w:hAnsiTheme="minorBidi"/>
          <w:color w:val="000000"/>
          <w:sz w:val="16"/>
          <w:szCs w:val="16"/>
          <w:rtl/>
        </w:rPr>
        <w:t xml:space="preserve"> </w:t>
      </w:r>
      <w:r>
        <w:rPr>
          <w:rFonts w:asciiTheme="minorBidi" w:hAnsiTheme="minorBidi"/>
          <w:color w:val="000000"/>
          <w:sz w:val="18"/>
          <w:szCs w:val="18"/>
          <w:rtl/>
        </w:rPr>
        <w:t>הגה: וי"א דמברכין אותה בשעת הנשואין (רבנו ניסים). וכן נוהגין אפילו קדש אשה מזמן ארוך</w:t>
      </w:r>
      <w:r>
        <w:rPr>
          <w:rStyle w:val="a5"/>
          <w:rFonts w:asciiTheme="minorBidi" w:hAnsiTheme="minorBidi"/>
          <w:color w:val="000000"/>
          <w:sz w:val="18"/>
          <w:szCs w:val="18"/>
          <w:rtl/>
        </w:rPr>
        <w:footnoteReference w:id="337"/>
      </w:r>
      <w:r>
        <w:rPr>
          <w:rFonts w:asciiTheme="minorBidi" w:hAnsiTheme="minorBidi"/>
          <w:color w:val="000000"/>
          <w:sz w:val="18"/>
          <w:szCs w:val="18"/>
          <w:rtl/>
        </w:rPr>
        <w:t>, מברכין ברכת אירוסין תחת החופה</w:t>
      </w:r>
      <w:r>
        <w:rPr>
          <w:rStyle w:val="a5"/>
          <w:rFonts w:asciiTheme="minorBidi" w:hAnsiTheme="minorBidi"/>
          <w:color w:val="000000" w:themeColor="text1"/>
          <w:sz w:val="18"/>
          <w:szCs w:val="18"/>
          <w:rtl/>
        </w:rPr>
        <w:footnoteReference w:id="338"/>
      </w:r>
      <w:r>
        <w:rPr>
          <w:rFonts w:asciiTheme="minorBidi" w:hAnsiTheme="minorBidi"/>
          <w:color w:val="000000"/>
          <w:sz w:val="18"/>
          <w:szCs w:val="18"/>
          <w:rtl/>
        </w:rPr>
        <w:t xml:space="preserve"> (הר"ר אפרים). וי"א דחוזר ומקדש אותה תחת החופה כדי שיהיו הקידושין סמוכין לברכה (ריב"ש), ועיין לקמן סימן ל"ו. ואם בירך כבר ברכת ארוסין בשעת קידושין הראשונים, י"א דחוזרים ומברכים תחת החופה בלא הזכרת שם</w:t>
      </w:r>
      <w:r>
        <w:rPr>
          <w:rStyle w:val="a5"/>
          <w:rFonts w:asciiTheme="minorBidi" w:hAnsiTheme="minorBidi"/>
          <w:color w:val="000000"/>
          <w:sz w:val="18"/>
          <w:szCs w:val="18"/>
          <w:rtl/>
        </w:rPr>
        <w:footnoteReference w:id="339"/>
      </w:r>
      <w:r>
        <w:rPr>
          <w:rFonts w:asciiTheme="minorBidi" w:hAnsiTheme="minorBidi"/>
          <w:color w:val="000000"/>
          <w:sz w:val="18"/>
          <w:szCs w:val="18"/>
          <w:rtl/>
        </w:rPr>
        <w:t xml:space="preserve"> משום הרואים</w:t>
      </w:r>
      <w:r>
        <w:rPr>
          <w:rStyle w:val="a5"/>
          <w:rFonts w:asciiTheme="minorBidi" w:hAnsiTheme="minorBidi"/>
          <w:color w:val="000000"/>
          <w:sz w:val="18"/>
          <w:szCs w:val="18"/>
          <w:rtl/>
        </w:rPr>
        <w:footnoteReference w:id="340"/>
      </w:r>
      <w:r>
        <w:rPr>
          <w:rFonts w:asciiTheme="minorBidi" w:hAnsiTheme="minorBidi"/>
          <w:color w:val="000000"/>
          <w:sz w:val="18"/>
          <w:szCs w:val="18"/>
          <w:rtl/>
        </w:rPr>
        <w:t xml:space="preserve"> (מנהג בלנסיאה וברצלונה ע"פ רבנו ניסים). וכן נראה לי. </w:t>
      </w:r>
    </w:p>
    <w:p w14:paraId="60B917B6" w14:textId="77777777" w:rsidR="0002736B" w:rsidRDefault="0002736B" w:rsidP="0002736B">
      <w:pPr>
        <w:rPr>
          <w:rFonts w:asciiTheme="minorBidi" w:hAnsiTheme="minorBidi"/>
          <w:color w:val="000000"/>
          <w:sz w:val="18"/>
          <w:szCs w:val="18"/>
          <w:rtl/>
        </w:rPr>
      </w:pPr>
    </w:p>
    <w:p w14:paraId="37CF946F" w14:textId="77777777" w:rsidR="0002736B" w:rsidRDefault="0002736B" w:rsidP="0002736B">
      <w:pPr>
        <w:pStyle w:val="2"/>
        <w:rPr>
          <w:rFonts w:cstheme="minorBidi"/>
          <w:color w:val="548DD4" w:themeColor="text2" w:themeTint="99"/>
          <w:rtl/>
        </w:rPr>
      </w:pPr>
      <w:r>
        <w:rPr>
          <w:rFonts w:cstheme="minorBidi"/>
          <w:rtl/>
        </w:rPr>
        <w:t>סעיף ד: ברכת אירוסין בעשרה.</w:t>
      </w:r>
    </w:p>
    <w:p w14:paraId="317E2EB5" w14:textId="77777777" w:rsidR="0002736B" w:rsidRDefault="0002736B" w:rsidP="0002736B">
      <w:pPr>
        <w:rPr>
          <w:u w:val="single"/>
          <w:rtl/>
        </w:rPr>
      </w:pPr>
      <w:r>
        <w:rPr>
          <w:u w:val="single"/>
          <w:rtl/>
        </w:rPr>
        <w:t>האם ברכת האירוסין צריכה מניין:</w:t>
      </w:r>
    </w:p>
    <w:p w14:paraId="50D29B10" w14:textId="77777777" w:rsidR="0002736B" w:rsidRDefault="0002736B" w:rsidP="00AD24AD">
      <w:pPr>
        <w:pStyle w:val="a6"/>
        <w:numPr>
          <w:ilvl w:val="0"/>
          <w:numId w:val="171"/>
        </w:numPr>
        <w:rPr>
          <w:rFonts w:asciiTheme="minorBidi" w:hAnsiTheme="minorBidi"/>
          <w:rtl/>
        </w:rPr>
      </w:pPr>
      <w:r>
        <w:rPr>
          <w:rFonts w:asciiTheme="minorBidi" w:hAnsiTheme="minorBidi" w:cs="Arial"/>
          <w:rtl/>
        </w:rPr>
        <w:t xml:space="preserve">שאילתות </w:t>
      </w:r>
      <w:r>
        <w:rPr>
          <w:rFonts w:asciiTheme="minorBidi" w:hAnsiTheme="minorBidi" w:cs="Arial"/>
          <w:sz w:val="16"/>
          <w:szCs w:val="16"/>
          <w:rtl/>
        </w:rPr>
        <w:t>(דרב אחאי פרשת חיי שרה שאילתא טז)</w:t>
      </w:r>
      <w:r>
        <w:rPr>
          <w:rFonts w:asciiTheme="minorBidi" w:hAnsiTheme="minorBidi" w:cs="Arial"/>
          <w:rtl/>
        </w:rPr>
        <w:t xml:space="preserve"> ורא"ש</w:t>
      </w:r>
      <w:r>
        <w:rPr>
          <w:rFonts w:asciiTheme="minorBidi" w:hAnsiTheme="minorBidi" w:cs="Arial"/>
          <w:sz w:val="16"/>
          <w:szCs w:val="16"/>
          <w:rtl/>
        </w:rPr>
        <w:t xml:space="preserve"> (פ"א סי' יב)</w:t>
      </w:r>
      <w:r>
        <w:rPr>
          <w:rFonts w:asciiTheme="minorBidi" w:hAnsiTheme="minorBidi" w:cs="Arial"/>
          <w:rtl/>
        </w:rPr>
        <w:t>- מאן דבעי למינסב איתתא, מיתבעי ליה לקדוש' ברישא וברוכי ברכת ארוסין בעשרה</w:t>
      </w:r>
      <w:r>
        <w:rPr>
          <w:rFonts w:asciiTheme="minorBidi" w:hAnsiTheme="minorBidi" w:cs="Arial"/>
          <w:sz w:val="16"/>
          <w:szCs w:val="16"/>
          <w:rtl/>
        </w:rPr>
        <w:t xml:space="preserve"> (ל' רב אחאי)</w:t>
      </w:r>
      <w:r>
        <w:rPr>
          <w:rFonts w:asciiTheme="minorBidi" w:hAnsiTheme="minorBidi"/>
          <w:rtl/>
        </w:rPr>
        <w:t>.</w:t>
      </w:r>
      <w:r>
        <w:rPr>
          <w:rFonts w:asciiTheme="minorBidi" w:hAnsiTheme="minorBidi"/>
          <w:color w:val="E36C0A" w:themeColor="accent6" w:themeShade="BF"/>
          <w:rtl/>
        </w:rPr>
        <w:t xml:space="preserve"> (וכ"פ בשו"ע)</w:t>
      </w:r>
    </w:p>
    <w:p w14:paraId="3A938F54" w14:textId="77777777" w:rsidR="0002736B" w:rsidRDefault="0002736B" w:rsidP="00AD24AD">
      <w:pPr>
        <w:pStyle w:val="a6"/>
        <w:numPr>
          <w:ilvl w:val="0"/>
          <w:numId w:val="171"/>
        </w:numPr>
        <w:rPr>
          <w:rFonts w:asciiTheme="minorBidi" w:hAnsiTheme="minorBidi"/>
        </w:rPr>
      </w:pPr>
      <w:r>
        <w:rPr>
          <w:rFonts w:asciiTheme="minorBidi" w:hAnsiTheme="minorBidi" w:cs="Arial"/>
          <w:rtl/>
        </w:rPr>
        <w:t xml:space="preserve">ה"ר שמואל הנגיד </w:t>
      </w:r>
      <w:r>
        <w:rPr>
          <w:rFonts w:asciiTheme="minorBidi" w:hAnsiTheme="minorBidi" w:cs="Arial"/>
          <w:sz w:val="16"/>
          <w:szCs w:val="16"/>
          <w:rtl/>
        </w:rPr>
        <w:t>(כ"כ בשמו הרא"ש [שם] והטור)</w:t>
      </w:r>
      <w:r>
        <w:rPr>
          <w:rFonts w:asciiTheme="minorBidi" w:hAnsiTheme="minorBidi" w:cs="Arial"/>
          <w:rtl/>
        </w:rPr>
        <w:t>- אין צריך עשרה אלא לברכת חתנים בלבד, שלא הוזכרו עשרה אלא בה. ועוד הרי קידושין בפני ב' ואתה מצריך עשרה</w:t>
      </w:r>
      <w:r>
        <w:rPr>
          <w:rStyle w:val="a5"/>
          <w:rFonts w:asciiTheme="minorBidi" w:hAnsiTheme="minorBidi" w:cs="Arial"/>
          <w:rtl/>
        </w:rPr>
        <w:footnoteReference w:id="341"/>
      </w:r>
      <w:r>
        <w:rPr>
          <w:rFonts w:asciiTheme="minorBidi" w:hAnsiTheme="minorBidi" w:cs="Arial"/>
          <w:sz w:val="16"/>
          <w:szCs w:val="16"/>
          <w:rtl/>
        </w:rPr>
        <w:t xml:space="preserve"> (ל' הרא"ש בשמו)</w:t>
      </w:r>
      <w:r>
        <w:rPr>
          <w:rFonts w:asciiTheme="minorBidi" w:hAnsiTheme="minorBidi" w:cs="Arial"/>
          <w:rtl/>
        </w:rPr>
        <w:t xml:space="preserve">. </w:t>
      </w:r>
    </w:p>
    <w:p w14:paraId="49EE4D2D" w14:textId="77777777" w:rsidR="0002736B" w:rsidRDefault="0002736B" w:rsidP="0002736B">
      <w:pPr>
        <w:rPr>
          <w:rFonts w:asciiTheme="minorBidi" w:hAnsiTheme="minorBidi"/>
          <w:b/>
          <w:bCs/>
          <w:color w:val="000000"/>
          <w:sz w:val="28"/>
          <w:szCs w:val="28"/>
          <w:u w:val="single"/>
        </w:rPr>
      </w:pPr>
      <w:r>
        <w:rPr>
          <w:rFonts w:asciiTheme="minorBidi" w:hAnsiTheme="minorBidi"/>
          <w:b/>
          <w:bCs/>
          <w:color w:val="000000"/>
          <w:sz w:val="28"/>
          <w:szCs w:val="28"/>
          <w:u w:val="single"/>
          <w:rtl/>
        </w:rPr>
        <w:t>שו"ע:</w:t>
      </w:r>
    </w:p>
    <w:p w14:paraId="56139203" w14:textId="77777777" w:rsidR="0002736B" w:rsidRDefault="0002736B" w:rsidP="0002736B">
      <w:pPr>
        <w:rPr>
          <w:rFonts w:asciiTheme="minorBidi" w:hAnsiTheme="minorBidi"/>
          <w:rtl/>
        </w:rPr>
      </w:pPr>
      <w:r>
        <w:rPr>
          <w:rFonts w:asciiTheme="minorBidi" w:hAnsiTheme="minorBidi"/>
          <w:rtl/>
        </w:rPr>
        <w:t>ברכת ארוסין צריכים עשרה</w:t>
      </w:r>
      <w:r>
        <w:rPr>
          <w:rStyle w:val="a5"/>
          <w:rFonts w:asciiTheme="minorBidi" w:hAnsiTheme="minorBidi"/>
          <w:rtl/>
        </w:rPr>
        <w:footnoteReference w:id="342"/>
      </w:r>
      <w:r>
        <w:rPr>
          <w:rFonts w:asciiTheme="minorBidi" w:hAnsiTheme="minorBidi"/>
          <w:rtl/>
        </w:rPr>
        <w:t xml:space="preserve"> לכתחלה</w:t>
      </w:r>
      <w:r>
        <w:rPr>
          <w:rStyle w:val="a5"/>
          <w:rFonts w:asciiTheme="minorBidi" w:hAnsiTheme="minorBidi"/>
          <w:rtl/>
        </w:rPr>
        <w:footnoteReference w:id="343"/>
      </w:r>
      <w:r>
        <w:rPr>
          <w:rFonts w:asciiTheme="minorBidi" w:hAnsiTheme="minorBidi"/>
          <w:rtl/>
        </w:rPr>
        <w:t>.</w:t>
      </w:r>
    </w:p>
    <w:p w14:paraId="58A0B05E" w14:textId="5A195837" w:rsidR="008B5380" w:rsidRPr="00351B7D" w:rsidRDefault="008B5380" w:rsidP="008B5380">
      <w:pPr>
        <w:rPr>
          <w:rFonts w:asciiTheme="minorBidi" w:hAnsiTheme="minorBidi"/>
          <w:rtl/>
        </w:rPr>
      </w:pPr>
    </w:p>
    <w:p w14:paraId="279AF964" w14:textId="77777777" w:rsidR="008B5380" w:rsidRPr="00351B7D" w:rsidRDefault="008B5380" w:rsidP="008B5380">
      <w:pPr>
        <w:rPr>
          <w:rFonts w:asciiTheme="minorBidi" w:hAnsiTheme="minorBidi"/>
          <w:rtl/>
        </w:rPr>
      </w:pPr>
    </w:p>
    <w:p w14:paraId="7F5E32BD" w14:textId="77777777" w:rsidR="008B5380" w:rsidRPr="00351B7D" w:rsidRDefault="008B5380" w:rsidP="008B5380">
      <w:pPr>
        <w:rPr>
          <w:rFonts w:asciiTheme="minorBidi" w:hAnsiTheme="minorBidi"/>
          <w:rtl/>
        </w:rPr>
      </w:pPr>
    </w:p>
    <w:p w14:paraId="5BCD6C74" w14:textId="77777777" w:rsidR="008B5380" w:rsidRPr="00351B7D" w:rsidRDefault="008B5380" w:rsidP="008B5380">
      <w:pPr>
        <w:rPr>
          <w:rFonts w:asciiTheme="minorBidi" w:hAnsiTheme="minorBidi"/>
          <w:rtl/>
        </w:rPr>
      </w:pPr>
    </w:p>
    <w:p w14:paraId="72C67847" w14:textId="77777777" w:rsidR="008B5380" w:rsidRPr="00351B7D" w:rsidRDefault="008B5380" w:rsidP="008B5380">
      <w:pPr>
        <w:rPr>
          <w:rFonts w:asciiTheme="minorBidi" w:hAnsiTheme="minorBidi"/>
          <w:rtl/>
        </w:rPr>
      </w:pPr>
    </w:p>
    <w:p w14:paraId="43012957" w14:textId="77777777" w:rsidR="008B5380" w:rsidRPr="00351B7D" w:rsidRDefault="008B5380" w:rsidP="008B5380">
      <w:pPr>
        <w:rPr>
          <w:rFonts w:asciiTheme="minorBidi" w:hAnsiTheme="minorBidi"/>
          <w:rtl/>
        </w:rPr>
      </w:pPr>
    </w:p>
    <w:p w14:paraId="2AE857D9" w14:textId="77777777" w:rsidR="00D77DA0" w:rsidRDefault="00D77DA0" w:rsidP="008B5380">
      <w:pPr>
        <w:pStyle w:val="1"/>
        <w:rPr>
          <w:rFonts w:asciiTheme="minorBidi" w:hAnsiTheme="minorBidi" w:cstheme="minorBidi"/>
          <w:rtl/>
        </w:rPr>
        <w:sectPr w:rsidR="00D77DA0" w:rsidSect="009430C6">
          <w:headerReference w:type="default" r:id="rId15"/>
          <w:footnotePr>
            <w:numRestart w:val="eachPage"/>
          </w:footnotePr>
          <w:pgSz w:w="11906" w:h="16838"/>
          <w:pgMar w:top="720" w:right="1134" w:bottom="720" w:left="1134" w:header="0" w:footer="0" w:gutter="0"/>
          <w:cols w:space="720"/>
          <w:bidi/>
          <w:rtlGutter/>
          <w:docGrid w:linePitch="360"/>
        </w:sectPr>
      </w:pPr>
    </w:p>
    <w:p w14:paraId="1D4A43E6" w14:textId="77777777" w:rsidR="008226DD" w:rsidRDefault="008226DD" w:rsidP="008226DD">
      <w:pPr>
        <w:pStyle w:val="1"/>
        <w:rPr>
          <w:rFonts w:asciiTheme="minorBidi" w:hAnsiTheme="minorBidi" w:cstheme="minorBidi"/>
          <w:color w:val="auto"/>
        </w:rPr>
      </w:pPr>
      <w:r>
        <w:rPr>
          <w:rFonts w:asciiTheme="minorBidi" w:hAnsiTheme="minorBidi" w:cstheme="minorBidi"/>
          <w:rtl/>
        </w:rPr>
        <w:lastRenderedPageBreak/>
        <w:t xml:space="preserve">סימן מב: אין מקדשין אלא לרצון האשה ובפני שני עדים, ובו ה' סעיפים. </w:t>
      </w:r>
    </w:p>
    <w:p w14:paraId="451B8733" w14:textId="77777777" w:rsidR="008226DD" w:rsidRDefault="008226DD" w:rsidP="008226DD">
      <w:pPr>
        <w:pStyle w:val="2"/>
        <w:rPr>
          <w:rFonts w:cstheme="minorBidi"/>
          <w:color w:val="548DD4" w:themeColor="text2" w:themeTint="99"/>
          <w:rtl/>
        </w:rPr>
      </w:pPr>
      <w:r>
        <w:rPr>
          <w:rFonts w:cstheme="minorBidi"/>
          <w:rtl/>
        </w:rPr>
        <w:t>סעיף א: אשה שהתקדשה בעל כורחה, ואיש שקידש בעל כורחו.</w:t>
      </w:r>
    </w:p>
    <w:p w14:paraId="4C1E95A7" w14:textId="77777777" w:rsidR="008226DD" w:rsidRDefault="008226DD" w:rsidP="008226DD">
      <w:pPr>
        <w:rPr>
          <w:rFonts w:asciiTheme="minorBidi" w:hAnsiTheme="minorBidi"/>
          <w:rtl/>
        </w:rPr>
      </w:pPr>
      <w:r>
        <w:rPr>
          <w:rFonts w:asciiTheme="minorBidi" w:hAnsiTheme="minorBidi"/>
          <w:b/>
          <w:bCs/>
          <w:rtl/>
        </w:rPr>
        <w:t xml:space="preserve">קידושין </w:t>
      </w:r>
      <w:r>
        <w:rPr>
          <w:rFonts w:asciiTheme="minorBidi" w:hAnsiTheme="minorBidi"/>
          <w:b/>
          <w:bCs/>
          <w:sz w:val="16"/>
          <w:szCs w:val="16"/>
          <w:rtl/>
        </w:rPr>
        <w:t>(פ"ק)</w:t>
      </w:r>
      <w:r>
        <w:rPr>
          <w:rFonts w:asciiTheme="minorBidi" w:hAnsiTheme="minorBidi"/>
          <w:b/>
          <w:bCs/>
          <w:rtl/>
        </w:rPr>
        <w:t xml:space="preserve"> ב ע"ב: </w:t>
      </w:r>
      <w:r>
        <w:rPr>
          <w:rFonts w:asciiTheme="minorBidi" w:hAnsiTheme="minorBidi" w:cs="Arial"/>
          <w:rtl/>
        </w:rPr>
        <w:t>אי תנא קונה, הוא אמינא אפילו בעל כרחה, תנא האשה נקנית, דמדעתה אין, שלא מדעתה לא</w:t>
      </w:r>
      <w:r>
        <w:rPr>
          <w:rFonts w:asciiTheme="minorBidi" w:hAnsiTheme="minorBidi"/>
          <w:rtl/>
        </w:rPr>
        <w:t xml:space="preserve">. </w:t>
      </w:r>
    </w:p>
    <w:p w14:paraId="4C60179C" w14:textId="77777777" w:rsidR="008226DD" w:rsidRDefault="008226DD" w:rsidP="008226DD">
      <w:pPr>
        <w:rPr>
          <w:rFonts w:asciiTheme="minorBidi" w:hAnsiTheme="minorBidi"/>
          <w:rtl/>
        </w:rPr>
      </w:pPr>
      <w:r>
        <w:rPr>
          <w:rFonts w:asciiTheme="minorBidi" w:hAnsiTheme="minorBidi"/>
          <w:b/>
          <w:bCs/>
          <w:rtl/>
        </w:rPr>
        <w:t xml:space="preserve">יבמות </w:t>
      </w:r>
      <w:r>
        <w:rPr>
          <w:rFonts w:asciiTheme="minorBidi" w:hAnsiTheme="minorBidi"/>
          <w:b/>
          <w:bCs/>
          <w:sz w:val="16"/>
          <w:szCs w:val="16"/>
          <w:rtl/>
        </w:rPr>
        <w:t>(פ' האשה רבה)</w:t>
      </w:r>
      <w:r>
        <w:rPr>
          <w:rFonts w:asciiTheme="minorBidi" w:hAnsiTheme="minorBidi"/>
          <w:b/>
          <w:bCs/>
          <w:rtl/>
        </w:rPr>
        <w:t xml:space="preserve"> צ ע"ב:</w:t>
      </w:r>
      <w:r>
        <w:rPr>
          <w:rFonts w:asciiTheme="minorBidi" w:hAnsiTheme="minorBidi"/>
          <w:rtl/>
        </w:rPr>
        <w:t xml:space="preserve"> מאן דמקדש - אדעתא דרבנן</w:t>
      </w:r>
      <w:r>
        <w:rPr>
          <w:rStyle w:val="a5"/>
          <w:rFonts w:asciiTheme="minorBidi" w:hAnsiTheme="minorBidi"/>
          <w:rtl/>
        </w:rPr>
        <w:footnoteReference w:id="344"/>
      </w:r>
      <w:r>
        <w:rPr>
          <w:rFonts w:asciiTheme="minorBidi" w:hAnsiTheme="minorBidi"/>
          <w:rtl/>
        </w:rPr>
        <w:t xml:space="preserve"> מקדש, ואפקעינהו רבנן לקידושין. </w:t>
      </w:r>
      <w:r>
        <w:rPr>
          <w:rFonts w:asciiTheme="minorBidi" w:hAnsiTheme="minorBidi"/>
          <w:u w:val="single"/>
          <w:rtl/>
        </w:rPr>
        <w:t>א"ל רבינא לרב אשי</w:t>
      </w:r>
      <w:r>
        <w:rPr>
          <w:rFonts w:asciiTheme="minorBidi" w:hAnsiTheme="minorBidi"/>
          <w:rtl/>
        </w:rPr>
        <w:t>: התינח דקדיש בכספא, קדיש בביאה מאי איכא למימר? שויוה רבנן לבעילתו בעילת זנות.</w:t>
      </w:r>
    </w:p>
    <w:p w14:paraId="1D76A3C0" w14:textId="77777777" w:rsidR="008226DD" w:rsidRDefault="008226DD" w:rsidP="008226DD">
      <w:pPr>
        <w:rPr>
          <w:rFonts w:asciiTheme="minorBidi" w:hAnsiTheme="minorBidi"/>
          <w:rtl/>
        </w:rPr>
      </w:pPr>
      <w:bookmarkStart w:id="4" w:name="_Hlk139889023"/>
      <w:r>
        <w:rPr>
          <w:rFonts w:asciiTheme="minorBidi" w:hAnsiTheme="minorBidi"/>
          <w:b/>
          <w:bCs/>
          <w:rtl/>
        </w:rPr>
        <w:t>בבא בתרא</w:t>
      </w:r>
      <w:r>
        <w:rPr>
          <w:rFonts w:asciiTheme="minorBidi" w:hAnsiTheme="minorBidi"/>
          <w:b/>
          <w:bCs/>
          <w:sz w:val="16"/>
          <w:szCs w:val="16"/>
          <w:rtl/>
        </w:rPr>
        <w:t xml:space="preserve"> (פ' חזקת)</w:t>
      </w:r>
      <w:r>
        <w:rPr>
          <w:rFonts w:asciiTheme="minorBidi" w:hAnsiTheme="minorBidi"/>
          <w:b/>
          <w:bCs/>
          <w:rtl/>
        </w:rPr>
        <w:t xml:space="preserve"> מח ע"ב: </w:t>
      </w:r>
      <w:r>
        <w:rPr>
          <w:rStyle w:val="a5"/>
          <w:rFonts w:asciiTheme="minorBidi" w:hAnsiTheme="minorBidi"/>
          <w:rtl/>
        </w:rPr>
        <w:footnoteReference w:id="345"/>
      </w:r>
      <w:r>
        <w:rPr>
          <w:rFonts w:asciiTheme="minorBidi" w:hAnsiTheme="minorBidi"/>
          <w:rtl/>
        </w:rPr>
        <w:t>והלכתא: בכולהו דהוו זביניה זביני</w:t>
      </w:r>
      <w:r>
        <w:rPr>
          <w:rStyle w:val="a5"/>
          <w:rFonts w:asciiTheme="minorBidi" w:hAnsiTheme="minorBidi"/>
          <w:rtl/>
        </w:rPr>
        <w:footnoteReference w:id="346"/>
      </w:r>
      <w:r>
        <w:rPr>
          <w:rFonts w:asciiTheme="minorBidi" w:hAnsiTheme="minorBidi"/>
          <w:rtl/>
        </w:rPr>
        <w:t xml:space="preserve"> ואפי' בשדה זו, דהא אשה</w:t>
      </w:r>
      <w:r>
        <w:rPr>
          <w:rStyle w:val="a5"/>
          <w:rFonts w:asciiTheme="minorBidi" w:hAnsiTheme="minorBidi"/>
          <w:rtl/>
        </w:rPr>
        <w:footnoteReference w:id="347"/>
      </w:r>
      <w:r>
        <w:rPr>
          <w:rFonts w:asciiTheme="minorBidi" w:hAnsiTheme="minorBidi"/>
          <w:rtl/>
        </w:rPr>
        <w:t xml:space="preserve"> כשדה זו דמיא</w:t>
      </w:r>
      <w:r>
        <w:rPr>
          <w:rStyle w:val="a5"/>
          <w:rFonts w:asciiTheme="minorBidi" w:hAnsiTheme="minorBidi"/>
          <w:rtl/>
        </w:rPr>
        <w:footnoteReference w:id="348"/>
      </w:r>
      <w:r>
        <w:rPr>
          <w:rFonts w:asciiTheme="minorBidi" w:hAnsiTheme="minorBidi"/>
          <w:rtl/>
        </w:rPr>
        <w:t xml:space="preserve">, </w:t>
      </w:r>
      <w:r>
        <w:rPr>
          <w:rFonts w:asciiTheme="minorBidi" w:hAnsiTheme="minorBidi"/>
          <w:u w:val="single"/>
          <w:rtl/>
        </w:rPr>
        <w:t>ואמר אמימר</w:t>
      </w:r>
      <w:r>
        <w:rPr>
          <w:rStyle w:val="a5"/>
          <w:rFonts w:asciiTheme="minorBidi" w:hAnsiTheme="minorBidi"/>
          <w:u w:val="single"/>
          <w:rtl/>
        </w:rPr>
        <w:footnoteReference w:id="349"/>
      </w:r>
      <w:r>
        <w:rPr>
          <w:rFonts w:asciiTheme="minorBidi" w:hAnsiTheme="minorBidi"/>
          <w:rtl/>
        </w:rPr>
        <w:t>: תליוה וקדיש</w:t>
      </w:r>
      <w:r>
        <w:rPr>
          <w:rStyle w:val="a5"/>
          <w:rFonts w:asciiTheme="minorBidi" w:hAnsiTheme="minorBidi"/>
          <w:rtl/>
        </w:rPr>
        <w:footnoteReference w:id="350"/>
      </w:r>
      <w:r>
        <w:rPr>
          <w:rFonts w:asciiTheme="minorBidi" w:hAnsiTheme="minorBidi"/>
          <w:rtl/>
        </w:rPr>
        <w:t xml:space="preserve"> - קדושיו קידושין. </w:t>
      </w:r>
      <w:r>
        <w:rPr>
          <w:rFonts w:asciiTheme="minorBidi" w:hAnsiTheme="minorBidi"/>
          <w:u w:val="single"/>
          <w:rtl/>
        </w:rPr>
        <w:t>מר בר רב אשי אמר</w:t>
      </w:r>
      <w:r>
        <w:rPr>
          <w:rStyle w:val="a5"/>
          <w:rFonts w:asciiTheme="minorBidi" w:hAnsiTheme="minorBidi"/>
          <w:u w:val="single"/>
          <w:rtl/>
        </w:rPr>
        <w:footnoteReference w:id="351"/>
      </w:r>
      <w:r>
        <w:rPr>
          <w:rFonts w:asciiTheme="minorBidi" w:hAnsiTheme="minorBidi"/>
          <w:rtl/>
        </w:rPr>
        <w:t>: באשה ודאי קידושין לא הוו, הוא עשה שלא כהוגן לפיכך עשו עמו שלא כהוגן ואפקעינהו רבנן לקידושיה מיניה.</w:t>
      </w:r>
      <w:r>
        <w:rPr>
          <w:rFonts w:cs="Arial"/>
          <w:sz w:val="16"/>
          <w:szCs w:val="16"/>
          <w:rtl/>
        </w:rPr>
        <w:t xml:space="preserve"> (ואע"ג דאמימר פליג התם פסקו הרי"ף (ב"ב כו:) והרא"ש (שם פ' ח"ה סי' נא) כרב אשי, וכ"כ הרמב"ם בפ"ד מאישות (ה"א), ב"י</w:t>
      </w:r>
      <w:r>
        <w:rPr>
          <w:rFonts w:asciiTheme="minorBidi" w:hAnsiTheme="minorBidi"/>
          <w:color w:val="000000"/>
          <w:sz w:val="16"/>
          <w:szCs w:val="16"/>
          <w:rtl/>
        </w:rPr>
        <w:t>. וכ"פ ר"ח והגאונים)</w:t>
      </w:r>
      <w:bookmarkEnd w:id="4"/>
    </w:p>
    <w:p w14:paraId="6B74BBB0" w14:textId="77777777" w:rsidR="008226DD" w:rsidRDefault="008226DD" w:rsidP="008226DD">
      <w:pPr>
        <w:rPr>
          <w:u w:val="single"/>
          <w:rtl/>
        </w:rPr>
      </w:pPr>
      <w:r>
        <w:rPr>
          <w:u w:val="single"/>
          <w:rtl/>
        </w:rPr>
        <w:t>אשה מתקדשת לרצונה:</w:t>
      </w:r>
    </w:p>
    <w:p w14:paraId="78513EF4" w14:textId="77777777" w:rsidR="008226DD" w:rsidRDefault="008226DD" w:rsidP="00AD24AD">
      <w:pPr>
        <w:pStyle w:val="a6"/>
        <w:numPr>
          <w:ilvl w:val="0"/>
          <w:numId w:val="173"/>
        </w:numPr>
        <w:rPr>
          <w:rtl/>
        </w:rPr>
      </w:pPr>
      <w:r>
        <w:rPr>
          <w:rFonts w:asciiTheme="minorBidi" w:hAnsiTheme="minorBidi"/>
          <w:rtl/>
        </w:rPr>
        <w:t xml:space="preserve">רמב"ם </w:t>
      </w:r>
      <w:r>
        <w:rPr>
          <w:rFonts w:asciiTheme="minorBidi" w:hAnsiTheme="minorBidi"/>
          <w:sz w:val="16"/>
          <w:szCs w:val="16"/>
          <w:rtl/>
        </w:rPr>
        <w:t xml:space="preserve">(פ"ד ה"א) </w:t>
      </w:r>
      <w:r>
        <w:rPr>
          <w:rtl/>
        </w:rPr>
        <w:t xml:space="preserve">וטור- </w:t>
      </w:r>
      <w:r>
        <w:rPr>
          <w:rFonts w:cs="Arial"/>
          <w:rtl/>
        </w:rPr>
        <w:t>אין האשה מתקדשת אלא לרצונה. נתקדשה שלא לרצונה - אינן קידושין</w:t>
      </w:r>
      <w:r>
        <w:rPr>
          <w:rFonts w:cs="Arial"/>
          <w:sz w:val="16"/>
          <w:szCs w:val="16"/>
          <w:rtl/>
        </w:rPr>
        <w:t xml:space="preserve"> (ל' הטור)</w:t>
      </w:r>
      <w:r>
        <w:rPr>
          <w:rFonts w:cs="Arial"/>
          <w:rtl/>
        </w:rPr>
        <w:t xml:space="preserve">. </w:t>
      </w:r>
      <w:r>
        <w:rPr>
          <w:rFonts w:cs="Arial"/>
          <w:color w:val="E36C0A" w:themeColor="accent6" w:themeShade="BF"/>
          <w:rtl/>
        </w:rPr>
        <w:t>(וכ"פ בשו"ע)</w:t>
      </w:r>
      <w:r>
        <w:rPr>
          <w:rFonts w:cs="Arial"/>
          <w:rtl/>
        </w:rPr>
        <w:t xml:space="preserve"> </w:t>
      </w:r>
    </w:p>
    <w:p w14:paraId="5FE905C2" w14:textId="77777777" w:rsidR="008226DD" w:rsidRDefault="008226DD" w:rsidP="008226DD">
      <w:pPr>
        <w:rPr>
          <w:rFonts w:asciiTheme="minorBidi" w:hAnsiTheme="minorBidi"/>
          <w:u w:val="single"/>
        </w:rPr>
      </w:pPr>
      <w:bookmarkStart w:id="5" w:name="_Hlk139889078"/>
      <w:r>
        <w:rPr>
          <w:rFonts w:asciiTheme="minorBidi" w:hAnsiTheme="minorBidi"/>
          <w:u w:val="single"/>
          <w:rtl/>
        </w:rPr>
        <w:t>איש שאנסוהו לקדש:</w:t>
      </w:r>
    </w:p>
    <w:p w14:paraId="098ECBB5" w14:textId="77777777" w:rsidR="008226DD" w:rsidRDefault="008226DD" w:rsidP="00AD24AD">
      <w:pPr>
        <w:pStyle w:val="a6"/>
        <w:numPr>
          <w:ilvl w:val="0"/>
          <w:numId w:val="174"/>
        </w:numPr>
        <w:rPr>
          <w:rFonts w:asciiTheme="minorBidi" w:hAnsiTheme="minorBidi"/>
          <w:rtl/>
        </w:rPr>
      </w:pPr>
      <w:r>
        <w:rPr>
          <w:rFonts w:asciiTheme="minorBidi" w:hAnsiTheme="minorBidi"/>
          <w:rtl/>
        </w:rPr>
        <w:t xml:space="preserve">רמב"ם </w:t>
      </w:r>
      <w:r>
        <w:rPr>
          <w:rFonts w:asciiTheme="minorBidi" w:hAnsiTheme="minorBidi"/>
          <w:sz w:val="16"/>
          <w:szCs w:val="16"/>
          <w:rtl/>
        </w:rPr>
        <w:t xml:space="preserve">(פ"ד ה"א) </w:t>
      </w:r>
      <w:r>
        <w:rPr>
          <w:rFonts w:asciiTheme="minorBidi" w:hAnsiTheme="minorBidi"/>
          <w:rtl/>
        </w:rPr>
        <w:t xml:space="preserve">רשב"א </w:t>
      </w:r>
      <w:r>
        <w:rPr>
          <w:rFonts w:asciiTheme="minorBidi" w:hAnsiTheme="minorBidi"/>
          <w:sz w:val="16"/>
          <w:szCs w:val="16"/>
          <w:rtl/>
        </w:rPr>
        <w:t>(קידושין ב: סוד"ה תנא)</w:t>
      </w:r>
      <w:r>
        <w:rPr>
          <w:rFonts w:asciiTheme="minorBidi" w:hAnsiTheme="minorBidi"/>
          <w:rtl/>
        </w:rPr>
        <w:t xml:space="preserve"> והגה"מ</w:t>
      </w:r>
      <w:r>
        <w:rPr>
          <w:rFonts w:asciiTheme="minorBidi" w:hAnsiTheme="minorBidi"/>
          <w:sz w:val="16"/>
          <w:szCs w:val="16"/>
          <w:rtl/>
        </w:rPr>
        <w:t xml:space="preserve"> (אות א)</w:t>
      </w:r>
      <w:r>
        <w:rPr>
          <w:rFonts w:asciiTheme="minorBidi" w:hAnsiTheme="minorBidi"/>
          <w:rtl/>
        </w:rPr>
        <w:t xml:space="preserve">- </w:t>
      </w:r>
      <w:r>
        <w:rPr>
          <w:rFonts w:asciiTheme="minorBidi" w:hAnsiTheme="minorBidi" w:cs="Arial"/>
          <w:rtl/>
        </w:rPr>
        <w:t>אבל האיש שאנסוהו עד שקידש בעל כרחו - הרי זו מקודשת</w:t>
      </w:r>
      <w:r>
        <w:rPr>
          <w:rStyle w:val="a5"/>
          <w:rFonts w:asciiTheme="minorBidi" w:hAnsiTheme="minorBidi"/>
          <w:rtl/>
        </w:rPr>
        <w:footnoteReference w:id="352"/>
      </w:r>
      <w:r>
        <w:rPr>
          <w:rFonts w:asciiTheme="minorBidi" w:hAnsiTheme="minorBidi"/>
          <w:sz w:val="16"/>
          <w:szCs w:val="16"/>
          <w:rtl/>
        </w:rPr>
        <w:t xml:space="preserve"> (ל' הרמב"ם)</w:t>
      </w:r>
      <w:r>
        <w:rPr>
          <w:rFonts w:asciiTheme="minorBidi" w:hAnsiTheme="minorBidi"/>
          <w:rtl/>
        </w:rPr>
        <w:t>.</w:t>
      </w:r>
      <w:r>
        <w:rPr>
          <w:rFonts w:asciiTheme="minorBidi" w:hAnsiTheme="minorBidi"/>
          <w:color w:val="E36C0A" w:themeColor="accent6" w:themeShade="BF"/>
          <w:rtl/>
        </w:rPr>
        <w:t xml:space="preserve"> </w:t>
      </w:r>
      <w:r>
        <w:rPr>
          <w:rFonts w:asciiTheme="minorBidi" w:hAnsiTheme="minorBidi"/>
          <w:rtl/>
        </w:rPr>
        <w:t>(וכ"פ הב"ח)</w:t>
      </w:r>
    </w:p>
    <w:p w14:paraId="46298544" w14:textId="77777777" w:rsidR="008226DD" w:rsidRDefault="008226DD" w:rsidP="00AD24AD">
      <w:pPr>
        <w:pStyle w:val="a6"/>
        <w:numPr>
          <w:ilvl w:val="0"/>
          <w:numId w:val="174"/>
        </w:numPr>
        <w:rPr>
          <w:rFonts w:asciiTheme="minorBidi" w:hAnsiTheme="minorBidi"/>
          <w:rtl/>
        </w:rPr>
      </w:pPr>
      <w:r>
        <w:rPr>
          <w:rFonts w:asciiTheme="minorBidi" w:hAnsiTheme="minorBidi"/>
          <w:rtl/>
        </w:rPr>
        <w:t>גאונים</w:t>
      </w:r>
      <w:r>
        <w:rPr>
          <w:rStyle w:val="a5"/>
          <w:rFonts w:asciiTheme="minorBidi" w:hAnsiTheme="minorBidi"/>
          <w:rtl/>
        </w:rPr>
        <w:footnoteReference w:id="353"/>
      </w:r>
      <w:r>
        <w:rPr>
          <w:rFonts w:asciiTheme="minorBidi" w:hAnsiTheme="minorBidi"/>
          <w:rtl/>
        </w:rPr>
        <w:t xml:space="preserve"> </w:t>
      </w:r>
      <w:r>
        <w:rPr>
          <w:rFonts w:asciiTheme="minorBidi" w:hAnsiTheme="minorBidi"/>
          <w:sz w:val="16"/>
          <w:szCs w:val="16"/>
          <w:rtl/>
        </w:rPr>
        <w:t xml:space="preserve">(כ"כ בשמם הסמ"ג [עשין מח]) </w:t>
      </w:r>
      <w:r>
        <w:rPr>
          <w:rFonts w:asciiTheme="minorBidi" w:hAnsiTheme="minorBidi"/>
          <w:rtl/>
        </w:rPr>
        <w:t xml:space="preserve">רי"ף </w:t>
      </w:r>
      <w:r>
        <w:rPr>
          <w:rFonts w:asciiTheme="minorBidi" w:hAnsiTheme="minorBidi"/>
          <w:sz w:val="16"/>
          <w:szCs w:val="16"/>
          <w:rtl/>
        </w:rPr>
        <w:t>(כ"כ הטור בשמו)</w:t>
      </w:r>
      <w:r>
        <w:rPr>
          <w:rFonts w:asciiTheme="minorBidi" w:hAnsiTheme="minorBidi"/>
          <w:rtl/>
        </w:rPr>
        <w:t xml:space="preserve"> ובהעי"ט</w:t>
      </w:r>
      <w:r>
        <w:rPr>
          <w:rStyle w:val="a5"/>
          <w:rFonts w:asciiTheme="minorBidi" w:hAnsiTheme="minorBidi"/>
          <w:rtl/>
        </w:rPr>
        <w:footnoteReference w:id="354"/>
      </w:r>
      <w:r>
        <w:rPr>
          <w:rFonts w:asciiTheme="minorBidi" w:hAnsiTheme="minorBidi"/>
          <w:sz w:val="16"/>
          <w:szCs w:val="16"/>
          <w:rtl/>
        </w:rPr>
        <w:t xml:space="preserve"> (אות מ מודעא דף מא)</w:t>
      </w:r>
      <w:r>
        <w:rPr>
          <w:rFonts w:asciiTheme="minorBidi" w:hAnsiTheme="minorBidi"/>
          <w:rtl/>
        </w:rPr>
        <w:t>- אין קידושיו קידושין</w:t>
      </w:r>
      <w:r>
        <w:rPr>
          <w:rStyle w:val="a5"/>
          <w:rFonts w:asciiTheme="minorBidi" w:hAnsiTheme="minorBidi"/>
          <w:rtl/>
        </w:rPr>
        <w:footnoteReference w:id="355"/>
      </w:r>
      <w:r>
        <w:rPr>
          <w:rFonts w:asciiTheme="minorBidi" w:hAnsiTheme="minorBidi"/>
          <w:rtl/>
        </w:rPr>
        <w:t xml:space="preserve">. </w:t>
      </w:r>
      <w:r>
        <w:rPr>
          <w:rFonts w:asciiTheme="minorBidi" w:hAnsiTheme="minorBidi" w:cs="Arial"/>
          <w:rtl/>
        </w:rPr>
        <w:t xml:space="preserve"> </w:t>
      </w:r>
    </w:p>
    <w:p w14:paraId="41EA697B" w14:textId="77777777" w:rsidR="008226DD" w:rsidRDefault="008226DD" w:rsidP="00AD24AD">
      <w:pPr>
        <w:pStyle w:val="a6"/>
        <w:numPr>
          <w:ilvl w:val="0"/>
          <w:numId w:val="174"/>
        </w:numPr>
        <w:rPr>
          <w:rFonts w:asciiTheme="minorBidi" w:hAnsiTheme="minorBidi"/>
        </w:rPr>
      </w:pPr>
      <w:r>
        <w:rPr>
          <w:rFonts w:asciiTheme="minorBidi" w:hAnsiTheme="minorBidi"/>
          <w:rtl/>
        </w:rPr>
        <w:t>ראב"ד</w:t>
      </w:r>
      <w:r>
        <w:rPr>
          <w:rFonts w:asciiTheme="minorBidi" w:hAnsiTheme="minorBidi"/>
          <w:sz w:val="16"/>
          <w:szCs w:val="16"/>
          <w:rtl/>
        </w:rPr>
        <w:t xml:space="preserve"> (פ"ד ה"א)</w:t>
      </w:r>
      <w:r>
        <w:rPr>
          <w:rFonts w:asciiTheme="minorBidi" w:hAnsiTheme="minorBidi"/>
          <w:rtl/>
        </w:rPr>
        <w:t xml:space="preserve">- </w:t>
      </w:r>
      <w:r>
        <w:rPr>
          <w:rFonts w:asciiTheme="minorBidi" w:hAnsiTheme="minorBidi" w:cs="Arial"/>
          <w:rtl/>
        </w:rPr>
        <w:t>אבל האיש שאנסוהו עד שיקדש בעל כרחו הרי זו מקודשת. אמר אברהם והוא שיאמר רוצה אני</w:t>
      </w:r>
      <w:r>
        <w:rPr>
          <w:rStyle w:val="a5"/>
          <w:rFonts w:asciiTheme="minorBidi" w:hAnsiTheme="minorBidi"/>
          <w:rtl/>
        </w:rPr>
        <w:footnoteReference w:id="356"/>
      </w:r>
      <w:r>
        <w:rPr>
          <w:rFonts w:asciiTheme="minorBidi" w:hAnsiTheme="minorBidi"/>
          <w:rtl/>
        </w:rPr>
        <w:t xml:space="preserve">. </w:t>
      </w:r>
      <w:bookmarkEnd w:id="5"/>
    </w:p>
    <w:p w14:paraId="58DD5D1D" w14:textId="77777777" w:rsidR="008226DD" w:rsidRDefault="008226DD" w:rsidP="008226DD">
      <w:pPr>
        <w:rPr>
          <w:rFonts w:asciiTheme="minorBidi" w:hAnsiTheme="minorBidi"/>
        </w:rPr>
      </w:pPr>
      <w:r>
        <w:rPr>
          <w:rFonts w:asciiTheme="minorBidi" w:hAnsiTheme="minorBidi"/>
          <w:u w:val="single"/>
          <w:rtl/>
        </w:rPr>
        <w:t>מעשה באדם שלקח יד האשה בעל כרחה ונתן בה טבעת - ולא מיחתה:</w:t>
      </w:r>
      <w:r>
        <w:rPr>
          <w:rFonts w:asciiTheme="minorBidi" w:hAnsiTheme="minorBidi"/>
          <w:rtl/>
        </w:rPr>
        <w:t xml:space="preserve">  </w:t>
      </w:r>
    </w:p>
    <w:p w14:paraId="3F49FBAD" w14:textId="77777777" w:rsidR="008226DD" w:rsidRDefault="008226DD" w:rsidP="00AD24AD">
      <w:pPr>
        <w:pStyle w:val="a6"/>
        <w:numPr>
          <w:ilvl w:val="0"/>
          <w:numId w:val="174"/>
        </w:numPr>
        <w:rPr>
          <w:rFonts w:asciiTheme="minorBidi" w:hAnsiTheme="minorBidi"/>
          <w:rtl/>
        </w:rPr>
      </w:pPr>
      <w:bookmarkStart w:id="6" w:name="_Hlk139889137"/>
      <w:r>
        <w:rPr>
          <w:rFonts w:asciiTheme="minorBidi" w:hAnsiTheme="minorBidi"/>
          <w:rtl/>
        </w:rPr>
        <w:lastRenderedPageBreak/>
        <w:t xml:space="preserve">הגמ"ר </w:t>
      </w:r>
      <w:r>
        <w:rPr>
          <w:rFonts w:asciiTheme="minorBidi" w:hAnsiTheme="minorBidi"/>
          <w:sz w:val="16"/>
          <w:szCs w:val="16"/>
          <w:rtl/>
        </w:rPr>
        <w:t>(גיטין סי' תעא)</w:t>
      </w:r>
      <w:r>
        <w:rPr>
          <w:rFonts w:asciiTheme="minorBidi" w:hAnsiTheme="minorBidi"/>
          <w:rtl/>
        </w:rPr>
        <w:t>-</w:t>
      </w:r>
      <w:r>
        <w:rPr>
          <w:rtl/>
        </w:rPr>
        <w:t xml:space="preserve"> </w:t>
      </w:r>
      <w:r>
        <w:rPr>
          <w:rFonts w:asciiTheme="minorBidi" w:hAnsiTheme="minorBidi" w:cs="Arial"/>
          <w:rtl/>
        </w:rPr>
        <w:t>פסק רבינו גרשון בתשובותיו וז"ל מה שהעד אומר שראה שלקח ידה בע"כ ונתן הטבעת בידה, מאחר שלא זרקה - צריכה גט, ואע"פ שיש עדים שלא דיבר עמה בשעת נתינה כיון שדיבר עמה תחלה הוי קדושין, דתנן היה מדבר עמה כו' עכ"ל</w:t>
      </w:r>
      <w:r>
        <w:rPr>
          <w:rFonts w:asciiTheme="minorBidi" w:hAnsiTheme="minorBidi"/>
          <w:rtl/>
        </w:rPr>
        <w:t xml:space="preserve">. </w:t>
      </w:r>
      <w:r>
        <w:rPr>
          <w:rFonts w:asciiTheme="minorBidi" w:hAnsiTheme="minorBidi"/>
          <w:color w:val="00B0F0"/>
          <w:rtl/>
        </w:rPr>
        <w:t>(וכ"פ הרמ"א)</w:t>
      </w:r>
    </w:p>
    <w:bookmarkEnd w:id="6"/>
    <w:p w14:paraId="1448E308" w14:textId="77777777" w:rsidR="008226DD" w:rsidRDefault="008226DD" w:rsidP="008226DD">
      <w:pPr>
        <w:rPr>
          <w:rFonts w:asciiTheme="minorBidi" w:hAnsiTheme="minorBidi"/>
          <w:sz w:val="16"/>
          <w:szCs w:val="16"/>
        </w:rPr>
      </w:pPr>
      <w:r>
        <w:rPr>
          <w:rFonts w:asciiTheme="minorBidi" w:hAnsiTheme="minorBidi"/>
          <w:u w:val="single"/>
          <w:rtl/>
        </w:rPr>
        <w:t>מעשה באדם שקידש אשה בעל כורחה - ומיחתה:</w:t>
      </w:r>
      <w:r>
        <w:rPr>
          <w:rFonts w:asciiTheme="minorBidi" w:hAnsiTheme="minorBidi"/>
          <w:sz w:val="16"/>
          <w:szCs w:val="16"/>
          <w:rtl/>
        </w:rPr>
        <w:t xml:space="preserve">  </w:t>
      </w:r>
    </w:p>
    <w:p w14:paraId="4B3A72D0" w14:textId="77777777" w:rsidR="008226DD" w:rsidRDefault="008226DD" w:rsidP="00AD24AD">
      <w:pPr>
        <w:pStyle w:val="a6"/>
        <w:numPr>
          <w:ilvl w:val="0"/>
          <w:numId w:val="174"/>
        </w:numPr>
        <w:rPr>
          <w:rFonts w:asciiTheme="minorBidi" w:hAnsiTheme="minorBidi"/>
          <w:rtl/>
        </w:rPr>
      </w:pPr>
      <w:r>
        <w:rPr>
          <w:rFonts w:asciiTheme="minorBidi" w:hAnsiTheme="minorBidi"/>
          <w:rtl/>
        </w:rPr>
        <w:t xml:space="preserve">רא"ש </w:t>
      </w:r>
      <w:r>
        <w:rPr>
          <w:rFonts w:asciiTheme="minorBidi" w:hAnsiTheme="minorBidi"/>
          <w:sz w:val="16"/>
          <w:szCs w:val="16"/>
          <w:rtl/>
        </w:rPr>
        <w:t>(כלל לה סי' יא)</w:t>
      </w:r>
      <w:r>
        <w:rPr>
          <w:rFonts w:asciiTheme="minorBidi" w:hAnsiTheme="minorBidi"/>
          <w:rtl/>
        </w:rPr>
        <w:t xml:space="preserve">- </w:t>
      </w:r>
      <w:r>
        <w:rPr>
          <w:rFonts w:asciiTheme="minorBidi" w:hAnsiTheme="minorBidi" w:cs="Arial"/>
          <w:rtl/>
        </w:rPr>
        <w:t>לאה אמרה לראובן תן לי מה שאתה חייב לי, ונתן לה שלשה פשיטין, וכשנתנם בידה אמר הרי את מקודשת לי. והיא כששמעה שאמר כן השליכה המעות מידה והרימה קולה וצעקה איני חפצה להתקדש לך, ומרטה בשערה ושרטה בפניה וצעקה אוי ואבוי על שעשה לה ככה. ועדים מעידים על כל הדברים הללו. ושאלוני אם יש בית מיחוש באותם קידושין להצריכה גט.     תשובה: יראה לי דאין כאן בית מיחוש, כיון שהעדים מעידים שלא נתרצית בקידושין וזרקתן לאלתר מידה אפילו קול של קידושין לא יצא לה בעיר, שהרי יצא שוברו עמו שהעדים שראו שמעו מה שאמרה לו, גם הם אמרו כל הדברים כהויתם. ולא מיקרי קול אלא פלוני שמע מפלוני, ופלוני מפלוני, והלכו להם למדה"י, דהאי קול אית ליה אמתלאה כיון דליתנהו עדים קמן דלשיילינהו דסברי אינשי דקושטא קאמרי. אבל הכא שהעדים לפנינו, הוי קול ושוברו עמו. ועוד דקיי"ל כסורא אתריה דרב דמבטלינו קלא, ולא כנהרדעי אתריה דשמואל דלא מבטלינן קלא. אלמא דהכי הלכתא, דהלכתא כרב באיסורא. ועוד מדפשט ליה אביי לרב בסתמא דמבטלינן קלא, ועוד מדקאמר בגמרא אפי' למ"ד לא מבטלינן קלא מכלל דלדידן מבטלינן קלא</w:t>
      </w:r>
      <w:r>
        <w:rPr>
          <w:rFonts w:asciiTheme="minorBidi" w:hAnsiTheme="minorBidi"/>
          <w:rtl/>
        </w:rPr>
        <w:t>.</w:t>
      </w:r>
      <w:r>
        <w:rPr>
          <w:rFonts w:asciiTheme="minorBidi" w:hAnsiTheme="minorBidi"/>
          <w:color w:val="00B0F0"/>
          <w:rtl/>
        </w:rPr>
        <w:t xml:space="preserve"> (וכ"פ הרמ"א)</w:t>
      </w:r>
    </w:p>
    <w:p w14:paraId="1C53654A" w14:textId="77777777" w:rsidR="008226DD" w:rsidRDefault="008226DD" w:rsidP="008226DD">
      <w:pPr>
        <w:rPr>
          <w:rFonts w:asciiTheme="minorBidi" w:hAnsiTheme="minorBidi"/>
          <w:sz w:val="16"/>
          <w:szCs w:val="16"/>
          <w:rtl/>
        </w:rPr>
      </w:pPr>
      <w:r>
        <w:rPr>
          <w:rFonts w:asciiTheme="minorBidi" w:hAnsiTheme="minorBidi"/>
          <w:u w:val="single"/>
          <w:rtl/>
        </w:rPr>
        <w:t>אמרה לו בתחילה קדשני, וזרק לה קידושין, ואח"כ מיחתה:</w:t>
      </w:r>
      <w:r>
        <w:rPr>
          <w:rFonts w:asciiTheme="minorBidi" w:hAnsiTheme="minorBidi"/>
          <w:sz w:val="16"/>
          <w:szCs w:val="16"/>
          <w:rtl/>
        </w:rPr>
        <w:t xml:space="preserve"> </w:t>
      </w:r>
    </w:p>
    <w:p w14:paraId="4661858C" w14:textId="77777777" w:rsidR="008226DD" w:rsidRDefault="008226DD" w:rsidP="00AD24AD">
      <w:pPr>
        <w:pStyle w:val="a6"/>
        <w:numPr>
          <w:ilvl w:val="0"/>
          <w:numId w:val="174"/>
        </w:numPr>
        <w:rPr>
          <w:rFonts w:asciiTheme="minorBidi" w:hAnsiTheme="minorBidi"/>
          <w:rtl/>
        </w:rPr>
      </w:pPr>
      <w:r>
        <w:rPr>
          <w:rFonts w:asciiTheme="minorBidi" w:hAnsiTheme="minorBidi"/>
          <w:rtl/>
        </w:rPr>
        <w:t xml:space="preserve">מהר"ם </w:t>
      </w:r>
      <w:r>
        <w:rPr>
          <w:rFonts w:asciiTheme="minorBidi" w:hAnsiTheme="minorBidi"/>
          <w:sz w:val="16"/>
          <w:szCs w:val="16"/>
          <w:rtl/>
        </w:rPr>
        <w:t>(ד"פ סי' תתקצג, העתיקוהו מרדכי [גיטין סי' תנא] גמ"ר [קידושין סי' תקמח] ותשובות מיימוניות [נשים סי' א])</w:t>
      </w:r>
      <w:r>
        <w:rPr>
          <w:rFonts w:asciiTheme="minorBidi" w:hAnsiTheme="minorBidi"/>
          <w:rtl/>
        </w:rPr>
        <w:t>- ראובן שקידש לאה וזרק לה קידושיה לתוך חיקה ונענעה בגדיה להשליך הקידושין ממנה תוך כדי דיבור, נראה ודאי כיון שחצר שקידש שם אינו שלה אפילו זרק לה הקידושין תוך ד' אמותיה - אינה מקודשת, כדתנן בהזורק</w:t>
      </w:r>
      <w:r>
        <w:rPr>
          <w:rFonts w:asciiTheme="minorBidi" w:hAnsiTheme="minorBidi"/>
          <w:sz w:val="16"/>
          <w:szCs w:val="16"/>
          <w:rtl/>
        </w:rPr>
        <w:t xml:space="preserve"> (גיטין עז.)</w:t>
      </w:r>
      <w:r>
        <w:rPr>
          <w:rFonts w:asciiTheme="minorBidi" w:hAnsiTheme="minorBidi"/>
          <w:rtl/>
        </w:rPr>
        <w:t xml:space="preserve"> </w:t>
      </w:r>
      <w:r>
        <w:rPr>
          <w:rFonts w:asciiTheme="minorBidi" w:hAnsiTheme="minorBidi" w:cs="Arial"/>
          <w:rtl/>
        </w:rPr>
        <w:t xml:space="preserve">הזורק לה גט בתוך ביתו או בתוך חצירו אפי' הוא עמה במטה אינה מגורשת. </w:t>
      </w:r>
      <w:r>
        <w:rPr>
          <w:rFonts w:asciiTheme="minorBidi" w:hAnsiTheme="minorBidi"/>
          <w:rtl/>
        </w:rPr>
        <w:t>אבל אם זרקה לתוך חיקה או לתוך קלתה קתני התם מגורשת, אע"פ שראו העדים שנענעה בגדיה להשליך הטבעת של קידושיה מעליה אין לדמותו להא דאמרינן בפ"ק דקידושין</w:t>
      </w:r>
      <w:r>
        <w:rPr>
          <w:rFonts w:asciiTheme="minorBidi" w:hAnsiTheme="minorBidi"/>
          <w:sz w:val="16"/>
          <w:szCs w:val="16"/>
          <w:rtl/>
        </w:rPr>
        <w:t xml:space="preserve"> (ח:) </w:t>
      </w:r>
      <w:r>
        <w:rPr>
          <w:rFonts w:asciiTheme="minorBidi" w:hAnsiTheme="minorBidi"/>
          <w:rtl/>
        </w:rPr>
        <w:t xml:space="preserve">התקדשי לי במנה נטלתו וזרקתו לים או לאור או לכל דבר האבד אינה מקודשת וכו' עד לא מיבעיא שדיתינהו קמיה דאינה מקודשת וכו', דשאני התם דאיהי לא אמרה מעולם מקודשני לך, אבל בנדון זה כיון דשמעו העדים דאיהי אמרה לו מעיקרא "פלוני בוא וקדשני", וגם שוב בשעת הקידושין כשאמר בפני כולם פלונית ביקשה ממני לקדשה וכן אעשה, ושתקה, אע"ג דבתר דנפול לתוך חיקה שדיתינהו - איכא למימר דמעיקרא קיבלה לשם קידושין וכי שדיתינהו בתר הכי מיהדר קא הדרה בה. ואע"ג דתוך כדי דיבור לקבלה שדיתינהו, </w:t>
      </w:r>
      <w:r>
        <w:rPr>
          <w:rFonts w:asciiTheme="minorBidi" w:hAnsiTheme="minorBidi" w:cs="Arial"/>
          <w:rtl/>
        </w:rPr>
        <w:t xml:space="preserve">ואשתכח דהדרה בי' תכ"ד, וקיי"ל תכ"ד כדבור דמי, ה"מ בעלמא אבל </w:t>
      </w:r>
      <w:r>
        <w:rPr>
          <w:rFonts w:asciiTheme="minorBidi" w:hAnsiTheme="minorBidi"/>
          <w:rtl/>
        </w:rPr>
        <w:t>בקידושין משום חומרא דאשת איש קיי"ל תוך כדי דיבור לאו כדיבור דמי, כדאיתא פרק יש נוחלין</w:t>
      </w:r>
      <w:r>
        <w:rPr>
          <w:rFonts w:asciiTheme="minorBidi" w:hAnsiTheme="minorBidi"/>
          <w:sz w:val="16"/>
          <w:szCs w:val="16"/>
          <w:rtl/>
        </w:rPr>
        <w:t xml:space="preserve"> (ב"ב קכט:) </w:t>
      </w:r>
      <w:r>
        <w:rPr>
          <w:rFonts w:asciiTheme="minorBidi" w:hAnsiTheme="minorBidi"/>
          <w:rtl/>
        </w:rPr>
        <w:t>ופרק בתרא דנדרים</w:t>
      </w:r>
      <w:r>
        <w:rPr>
          <w:rFonts w:asciiTheme="minorBidi" w:hAnsiTheme="minorBidi"/>
          <w:sz w:val="16"/>
          <w:szCs w:val="16"/>
          <w:rtl/>
        </w:rPr>
        <w:t xml:space="preserve"> (פז.)</w:t>
      </w:r>
      <w:r>
        <w:rPr>
          <w:rFonts w:asciiTheme="minorBidi" w:hAnsiTheme="minorBidi"/>
          <w:rtl/>
        </w:rPr>
        <w:t>. ואע"ג דאמרה בלבי לא היה אלא לשחוק ומעולם לא נתרציתי לו, דברים שבלב נינהו ואינם דברים. ואע"ג דאיכא למימר דאנן סהדי דלא נתכוונה אלא להתלוצץ, גבי קידושין משום חומרא דאשת איש לא נסמוך על אומדן דעתא לומר לא היה בלבה כך ודאי, וליכא אומדן דעתא דמוכח כיון דאיכא נמי למימר איתתא בכל דהו ניחא לה. אמנם דקדקתי בכתב העדויות וכתוב בו שהעדים לא ראו אם נפלה הטבעת של הקידושין בחיקה, לפי זה נראה לי דאינה צריכה גט. ואפילו היא יודעת בטוב שנפלה לתוך חיקה בעינן דליהוו סהדי שהגיעו הקידושין לידה. והיכא דאיכא תרי סהדי ואחד אומר קרוב לו ואחד אומר קרוב לה הוו ספק קידושין, והיכא דליכא אפילו חד שראה שהגיעו הקידושין לידה אינה מקודשת אפילו מדרבנן אע"פ שהיא בעצמה מודה שנפלה הטבעת בחיקה, דומיא דאמרינן</w:t>
      </w:r>
      <w:r>
        <w:rPr>
          <w:rFonts w:asciiTheme="minorBidi" w:hAnsiTheme="minorBidi"/>
          <w:sz w:val="16"/>
          <w:szCs w:val="16"/>
          <w:rtl/>
        </w:rPr>
        <w:t xml:space="preserve"> (קידושין סה.) </w:t>
      </w:r>
      <w:r>
        <w:rPr>
          <w:rFonts w:asciiTheme="minorBidi" w:hAnsiTheme="minorBidi"/>
          <w:rtl/>
        </w:rPr>
        <w:t>המקדש בעד אחד אין חוששין לקידושיו ואפילו שניהם מודים.... וטוב בעיני שלא להחמיר להצריכה גט לחומרא פן יתן המקדש כתף סוררת כדי לעגנה או ירחיק נדוד ונמצאת זאת העלובה כל ימיה עגונה.</w:t>
      </w:r>
      <w:r>
        <w:rPr>
          <w:rFonts w:asciiTheme="minorBidi" w:hAnsiTheme="minorBidi"/>
          <w:color w:val="00B0F0"/>
          <w:rtl/>
        </w:rPr>
        <w:t xml:space="preserve"> (וכ"פ הרמ"א)</w:t>
      </w:r>
    </w:p>
    <w:p w14:paraId="264D3882" w14:textId="77777777" w:rsidR="008226DD" w:rsidRDefault="008226DD" w:rsidP="008226DD">
      <w:pPr>
        <w:rPr>
          <w:rFonts w:asciiTheme="minorBidi" w:hAnsiTheme="minorBidi"/>
          <w:sz w:val="16"/>
          <w:szCs w:val="16"/>
          <w:rtl/>
        </w:rPr>
      </w:pPr>
      <w:r>
        <w:rPr>
          <w:rFonts w:asciiTheme="minorBidi" w:hAnsiTheme="minorBidi"/>
          <w:u w:val="single"/>
          <w:rtl/>
        </w:rPr>
        <w:t>קידש אשה מתוך שינה/נמנום:</w:t>
      </w:r>
      <w:r>
        <w:rPr>
          <w:rFonts w:asciiTheme="minorBidi" w:hAnsiTheme="minorBidi"/>
          <w:sz w:val="16"/>
          <w:szCs w:val="16"/>
          <w:rtl/>
        </w:rPr>
        <w:t xml:space="preserve"> </w:t>
      </w:r>
    </w:p>
    <w:p w14:paraId="7B7D953C" w14:textId="77777777" w:rsidR="008226DD" w:rsidRDefault="008226DD" w:rsidP="00AD24AD">
      <w:pPr>
        <w:pStyle w:val="a6"/>
        <w:numPr>
          <w:ilvl w:val="0"/>
          <w:numId w:val="175"/>
        </w:numPr>
        <w:rPr>
          <w:rFonts w:asciiTheme="minorBidi" w:hAnsiTheme="minorBidi"/>
          <w:rtl/>
        </w:rPr>
      </w:pPr>
      <w:r>
        <w:rPr>
          <w:rFonts w:asciiTheme="minorBidi" w:hAnsiTheme="minorBidi"/>
          <w:rtl/>
        </w:rPr>
        <w:t>רשב"ש</w:t>
      </w:r>
      <w:r>
        <w:rPr>
          <w:rStyle w:val="a5"/>
          <w:rFonts w:asciiTheme="minorBidi" w:hAnsiTheme="minorBidi"/>
          <w:rtl/>
        </w:rPr>
        <w:footnoteReference w:id="357"/>
      </w:r>
      <w:r>
        <w:rPr>
          <w:rFonts w:asciiTheme="minorBidi" w:hAnsiTheme="minorBidi"/>
          <w:sz w:val="16"/>
          <w:szCs w:val="16"/>
          <w:rtl/>
        </w:rPr>
        <w:t xml:space="preserve"> (תשו' מכת"י סי' יח*)</w:t>
      </w:r>
      <w:r>
        <w:rPr>
          <w:rFonts w:asciiTheme="minorBidi" w:hAnsiTheme="minorBidi"/>
          <w:rtl/>
        </w:rPr>
        <w:t xml:space="preserve">- </w:t>
      </w:r>
      <w:r>
        <w:rPr>
          <w:rFonts w:asciiTheme="minorBidi" w:hAnsiTheme="minorBidi"/>
          <w:color w:val="000000"/>
          <w:rtl/>
        </w:rPr>
        <w:t>ולענין אונס שינה אינו כלום שהישן אינו מדבר. ואי נים ולא נים תיר ולא תיר מעשיו קיימין</w:t>
      </w:r>
      <w:r>
        <w:rPr>
          <w:rFonts w:asciiTheme="minorBidi" w:hAnsiTheme="minorBidi"/>
          <w:rtl/>
        </w:rPr>
        <w:t>.</w:t>
      </w:r>
    </w:p>
    <w:p w14:paraId="1BD31FFA" w14:textId="77777777" w:rsidR="008226DD" w:rsidRDefault="008226DD" w:rsidP="008226DD">
      <w:pPr>
        <w:rPr>
          <w:rFonts w:asciiTheme="minorBidi" w:hAnsiTheme="minorBidi"/>
          <w:b/>
          <w:bCs/>
          <w:color w:val="000000"/>
          <w:sz w:val="28"/>
          <w:szCs w:val="28"/>
          <w:u w:val="single"/>
          <w:rtl/>
        </w:rPr>
      </w:pPr>
      <w:r>
        <w:rPr>
          <w:rFonts w:asciiTheme="minorBidi" w:hAnsiTheme="minorBidi"/>
          <w:b/>
          <w:bCs/>
          <w:color w:val="000000"/>
          <w:sz w:val="28"/>
          <w:szCs w:val="28"/>
          <w:u w:val="single"/>
          <w:rtl/>
        </w:rPr>
        <w:t>שו"ע:</w:t>
      </w:r>
    </w:p>
    <w:p w14:paraId="0D7E72FE" w14:textId="77777777" w:rsidR="008226DD" w:rsidRDefault="008226DD" w:rsidP="008226DD">
      <w:pPr>
        <w:rPr>
          <w:rFonts w:asciiTheme="minorBidi" w:hAnsiTheme="minorBidi"/>
          <w:rtl/>
        </w:rPr>
      </w:pPr>
      <w:r>
        <w:rPr>
          <w:rFonts w:asciiTheme="minorBidi" w:hAnsiTheme="minorBidi"/>
          <w:rtl/>
        </w:rPr>
        <w:lastRenderedPageBreak/>
        <w:t>אין האשה מקודשת אלא לרצונה, והמקדש אשה בעל כרחה אינה מקודשת</w:t>
      </w:r>
      <w:r>
        <w:rPr>
          <w:rStyle w:val="a5"/>
          <w:rFonts w:asciiTheme="minorBidi" w:hAnsiTheme="minorBidi"/>
          <w:color w:val="000000"/>
          <w:rtl/>
        </w:rPr>
        <w:footnoteReference w:id="358"/>
      </w:r>
      <w:r>
        <w:rPr>
          <w:rFonts w:asciiTheme="minorBidi" w:hAnsiTheme="minorBidi"/>
          <w:rtl/>
        </w:rPr>
        <w:t>. אבל האיש שאנסוהו עד שקידש בעל כרחו הרי זו מקודשת</w:t>
      </w:r>
      <w:r>
        <w:rPr>
          <w:rStyle w:val="a5"/>
          <w:rFonts w:asciiTheme="minorBidi" w:hAnsiTheme="minorBidi"/>
          <w:color w:val="000000"/>
          <w:rtl/>
        </w:rPr>
        <w:footnoteReference w:id="359"/>
      </w:r>
      <w:r>
        <w:rPr>
          <w:rFonts w:asciiTheme="minorBidi" w:hAnsiTheme="minorBidi"/>
          <w:rtl/>
        </w:rPr>
        <w:t>. ויש אומרים שאינה מקודשת. הילכך הוה ליה ספק</w:t>
      </w:r>
      <w:r>
        <w:rPr>
          <w:rStyle w:val="a5"/>
          <w:rFonts w:asciiTheme="minorBidi" w:hAnsiTheme="minorBidi"/>
          <w:color w:val="000000"/>
          <w:rtl/>
        </w:rPr>
        <w:footnoteReference w:id="360"/>
      </w:r>
      <w:r>
        <w:rPr>
          <w:rFonts w:asciiTheme="minorBidi" w:hAnsiTheme="minorBidi"/>
          <w:rtl/>
        </w:rPr>
        <w:t>.</w:t>
      </w:r>
      <w:r>
        <w:rPr>
          <w:rFonts w:asciiTheme="minorBidi" w:hAnsiTheme="minorBidi"/>
          <w:color w:val="000000"/>
          <w:sz w:val="16"/>
          <w:szCs w:val="16"/>
          <w:rtl/>
        </w:rPr>
        <w:t xml:space="preserve"> </w:t>
      </w:r>
      <w:r>
        <w:rPr>
          <w:rFonts w:asciiTheme="minorBidi" w:hAnsiTheme="minorBidi"/>
          <w:color w:val="000000"/>
          <w:sz w:val="18"/>
          <w:szCs w:val="18"/>
          <w:rtl/>
        </w:rPr>
        <w:t>הגה: אמרה תחלה קדשני, וזרק קידושין לתוך חיקה ואמר לה הרי את מקודשת לי, וניערה בגדיה תוך כדי דיבור להשליך ממנה הקידושין, ואומרת שלא כיוונה מתחלה רק לשחוק בעלמא, אפילו הכי הוי מקודשת. ואין הולכים בענין קידושין אחר אומדנות והוכחות המוכיחות שלא כיוונה לשם קידושין</w:t>
      </w:r>
      <w:r>
        <w:rPr>
          <w:rStyle w:val="a5"/>
          <w:rFonts w:asciiTheme="minorBidi" w:hAnsiTheme="minorBidi"/>
          <w:color w:val="000000"/>
          <w:sz w:val="18"/>
          <w:szCs w:val="18"/>
          <w:rtl/>
        </w:rPr>
        <w:footnoteReference w:id="361"/>
      </w:r>
      <w:r>
        <w:rPr>
          <w:rFonts w:asciiTheme="minorBidi" w:hAnsiTheme="minorBidi"/>
          <w:color w:val="000000"/>
          <w:sz w:val="18"/>
          <w:szCs w:val="18"/>
          <w:rtl/>
        </w:rPr>
        <w:t xml:space="preserve"> (מהר"ם). לקח יד האשה בחזקה שלא ברצונה וקידש, והיא לא זרקה הקידושין, הוי מקודשת</w:t>
      </w:r>
      <w:r>
        <w:rPr>
          <w:rStyle w:val="a5"/>
          <w:rFonts w:asciiTheme="minorBidi" w:hAnsiTheme="minorBidi"/>
          <w:color w:val="000000"/>
          <w:sz w:val="18"/>
          <w:szCs w:val="18"/>
          <w:rtl/>
        </w:rPr>
        <w:footnoteReference w:id="362"/>
      </w:r>
      <w:r>
        <w:rPr>
          <w:rFonts w:asciiTheme="minorBidi" w:hAnsiTheme="minorBidi"/>
          <w:color w:val="000000"/>
          <w:sz w:val="18"/>
          <w:szCs w:val="18"/>
          <w:rtl/>
        </w:rPr>
        <w:t>, אע"פ שמתחלה באונס היה ונתן לה סתם ולא אמר לה כלום הואיל ובתחלה דבר עמה מקידושין</w:t>
      </w:r>
      <w:r>
        <w:rPr>
          <w:rStyle w:val="a5"/>
          <w:rFonts w:asciiTheme="minorBidi" w:hAnsiTheme="minorBidi"/>
          <w:color w:val="000000"/>
          <w:sz w:val="18"/>
          <w:szCs w:val="18"/>
          <w:rtl/>
        </w:rPr>
        <w:footnoteReference w:id="363"/>
      </w:r>
      <w:r>
        <w:rPr>
          <w:rFonts w:asciiTheme="minorBidi" w:hAnsiTheme="minorBidi"/>
          <w:color w:val="000000"/>
          <w:sz w:val="18"/>
          <w:szCs w:val="18"/>
          <w:rtl/>
        </w:rPr>
        <w:t xml:space="preserve"> (הגמ"ר). היה חייב לה מעות, ואמרה לו תן לי מעותי, וכאשר התחיל ליתן</w:t>
      </w:r>
      <w:r>
        <w:rPr>
          <w:rStyle w:val="a5"/>
          <w:rFonts w:asciiTheme="minorBidi" w:hAnsiTheme="minorBidi"/>
          <w:color w:val="000000"/>
          <w:sz w:val="18"/>
          <w:szCs w:val="18"/>
          <w:rtl/>
        </w:rPr>
        <w:footnoteReference w:id="364"/>
      </w:r>
      <w:r>
        <w:rPr>
          <w:rFonts w:asciiTheme="minorBidi" w:hAnsiTheme="minorBidi"/>
          <w:color w:val="000000"/>
          <w:sz w:val="18"/>
          <w:szCs w:val="18"/>
          <w:rtl/>
        </w:rPr>
        <w:t xml:space="preserve"> אמר לה הרי את מקודשת לי, וזרקה היא המעות מידה, אינן קידושין</w:t>
      </w:r>
      <w:r>
        <w:rPr>
          <w:rStyle w:val="a5"/>
          <w:rFonts w:asciiTheme="minorBidi" w:hAnsiTheme="minorBidi"/>
          <w:color w:val="000000"/>
          <w:sz w:val="18"/>
          <w:szCs w:val="18"/>
          <w:rtl/>
        </w:rPr>
        <w:footnoteReference w:id="365"/>
      </w:r>
      <w:r>
        <w:rPr>
          <w:rFonts w:asciiTheme="minorBidi" w:hAnsiTheme="minorBidi"/>
          <w:color w:val="000000"/>
          <w:sz w:val="18"/>
          <w:szCs w:val="18"/>
          <w:rtl/>
        </w:rPr>
        <w:t xml:space="preserve"> (רא"ש). </w:t>
      </w:r>
    </w:p>
    <w:p w14:paraId="470E4474" w14:textId="77777777" w:rsidR="008226DD" w:rsidRDefault="008226DD" w:rsidP="008226DD">
      <w:pPr>
        <w:rPr>
          <w:rFonts w:asciiTheme="minorBidi" w:hAnsiTheme="minorBidi"/>
          <w:color w:val="000000"/>
          <w:rtl/>
        </w:rPr>
      </w:pPr>
      <w:r>
        <w:rPr>
          <w:rFonts w:asciiTheme="minorBidi" w:hAnsiTheme="minorBidi"/>
          <w:u w:val="single"/>
          <w:rtl/>
        </w:rPr>
        <w:t>אשה שנתקדשה, שנים אומרים שנתקדשה מרצונה, ושנים אומרים שנתקדשה באונס פחד:</w:t>
      </w:r>
      <w:r>
        <w:rPr>
          <w:rFonts w:asciiTheme="minorBidi" w:hAnsiTheme="minorBidi"/>
          <w:color w:val="000000"/>
          <w:rtl/>
        </w:rPr>
        <w:t xml:space="preserve"> </w:t>
      </w:r>
      <w:r>
        <w:rPr>
          <w:rFonts w:asciiTheme="minorBidi" w:hAnsiTheme="minorBidi"/>
          <w:color w:val="000000"/>
          <w:sz w:val="16"/>
          <w:szCs w:val="16"/>
          <w:rtl/>
        </w:rPr>
        <w:t xml:space="preserve">(פת"ש סק"א) </w:t>
      </w:r>
    </w:p>
    <w:p w14:paraId="0964E93D" w14:textId="77777777" w:rsidR="008226DD" w:rsidRDefault="008226DD" w:rsidP="00AD24AD">
      <w:pPr>
        <w:pStyle w:val="a6"/>
        <w:numPr>
          <w:ilvl w:val="0"/>
          <w:numId w:val="175"/>
        </w:numPr>
        <w:rPr>
          <w:rFonts w:asciiTheme="minorBidi" w:hAnsiTheme="minorBidi"/>
          <w:color w:val="000000"/>
          <w:rtl/>
        </w:rPr>
      </w:pPr>
      <w:r>
        <w:rPr>
          <w:rFonts w:asciiTheme="minorBidi" w:hAnsiTheme="minorBidi"/>
          <w:rtl/>
        </w:rPr>
        <w:t>מהרד"ב</w:t>
      </w:r>
      <w:r>
        <w:rPr>
          <w:rFonts w:asciiTheme="minorBidi" w:hAnsiTheme="minorBidi"/>
          <w:color w:val="000000"/>
          <w:sz w:val="16"/>
          <w:szCs w:val="16"/>
          <w:rtl/>
        </w:rPr>
        <w:t xml:space="preserve"> (לחם רב סי' יט)</w:t>
      </w:r>
      <w:r>
        <w:rPr>
          <w:rFonts w:asciiTheme="minorBidi" w:hAnsiTheme="minorBidi"/>
          <w:rtl/>
        </w:rPr>
        <w:t>- מקודשת ודאי, ולא תפסי קידושין מאחר, משום דאיכא ס"ס להחמיר, ספק אם האמת כדברי האומרים שנתקדשה לרצונה, וא"ת נתקדשה באונס ספק אי חשיב אונס או לא</w:t>
      </w:r>
      <w:r>
        <w:rPr>
          <w:rFonts w:asciiTheme="minorBidi" w:hAnsiTheme="minorBidi"/>
          <w:color w:val="000000"/>
          <w:sz w:val="16"/>
          <w:szCs w:val="16"/>
          <w:rtl/>
        </w:rPr>
        <w:t xml:space="preserve"> (ר"ל כדאיתא בחו"מ סי' רה ס"ז בהג"ה)</w:t>
      </w:r>
      <w:r>
        <w:rPr>
          <w:rFonts w:asciiTheme="minorBidi" w:hAnsiTheme="minorBidi"/>
          <w:rtl/>
        </w:rPr>
        <w:t>, וכל דאיכא ס"ס להחמיר הו"ל מקודשת ודאית</w:t>
      </w:r>
      <w:r>
        <w:rPr>
          <w:rStyle w:val="a5"/>
          <w:rFonts w:asciiTheme="minorBidi" w:hAnsiTheme="minorBidi"/>
          <w:color w:val="000000"/>
          <w:rtl/>
        </w:rPr>
        <w:footnoteReference w:id="366"/>
      </w:r>
      <w:r>
        <w:rPr>
          <w:rFonts w:asciiTheme="minorBidi" w:hAnsiTheme="minorBidi"/>
          <w:color w:val="000000"/>
          <w:rtl/>
        </w:rPr>
        <w:t>.</w:t>
      </w:r>
    </w:p>
    <w:p w14:paraId="7F548D7E" w14:textId="77777777" w:rsidR="008226DD" w:rsidRDefault="008226DD" w:rsidP="008226DD">
      <w:pPr>
        <w:rPr>
          <w:rFonts w:asciiTheme="minorBidi" w:hAnsiTheme="minorBidi"/>
          <w:color w:val="000000"/>
          <w:rtl/>
        </w:rPr>
      </w:pPr>
      <w:r>
        <w:rPr>
          <w:rFonts w:asciiTheme="minorBidi" w:hAnsiTheme="minorBidi"/>
          <w:u w:val="single"/>
          <w:rtl/>
        </w:rPr>
        <w:t>אדם שהתחייב בחרם וקנס לקדש אשה מסויימת, ועתה אינו רוצה, האם אפשר לכופו:</w:t>
      </w:r>
      <w:r>
        <w:rPr>
          <w:rFonts w:asciiTheme="minorBidi" w:hAnsiTheme="minorBidi"/>
          <w:color w:val="000000"/>
          <w:rtl/>
        </w:rPr>
        <w:t xml:space="preserve"> </w:t>
      </w:r>
      <w:r>
        <w:rPr>
          <w:rFonts w:asciiTheme="minorBidi" w:hAnsiTheme="minorBidi"/>
          <w:color w:val="000000"/>
          <w:sz w:val="16"/>
          <w:szCs w:val="16"/>
          <w:rtl/>
        </w:rPr>
        <w:t>(פת"ש סק"ב)</w:t>
      </w:r>
      <w:r>
        <w:rPr>
          <w:rFonts w:asciiTheme="minorBidi" w:hAnsiTheme="minorBidi"/>
          <w:color w:val="000000"/>
          <w:rtl/>
        </w:rPr>
        <w:t xml:space="preserve"> </w:t>
      </w:r>
    </w:p>
    <w:p w14:paraId="69C50DC9" w14:textId="77777777" w:rsidR="008226DD" w:rsidRDefault="008226DD" w:rsidP="00AD24AD">
      <w:pPr>
        <w:pStyle w:val="a6"/>
        <w:numPr>
          <w:ilvl w:val="0"/>
          <w:numId w:val="176"/>
        </w:numPr>
        <w:rPr>
          <w:rFonts w:asciiTheme="minorBidi" w:hAnsiTheme="minorBidi"/>
          <w:rtl/>
        </w:rPr>
      </w:pPr>
      <w:r>
        <w:rPr>
          <w:rFonts w:asciiTheme="minorBidi" w:hAnsiTheme="minorBidi"/>
          <w:color w:val="000000"/>
          <w:rtl/>
        </w:rPr>
        <w:t>חת"ס</w:t>
      </w:r>
      <w:r>
        <w:rPr>
          <w:rFonts w:asciiTheme="minorBidi" w:hAnsiTheme="minorBidi"/>
          <w:color w:val="000000"/>
          <w:sz w:val="16"/>
          <w:szCs w:val="16"/>
          <w:rtl/>
        </w:rPr>
        <w:t xml:space="preserve"> (ח"א סי' קי"ב)</w:t>
      </w:r>
      <w:r>
        <w:rPr>
          <w:rFonts w:asciiTheme="minorBidi" w:hAnsiTheme="minorBidi"/>
          <w:rtl/>
        </w:rPr>
        <w:t xml:space="preserve">- הרב השואל צידד להתיר הואיל שח"מ וב"ש השיגו על דברי הרמ"א בח"מ ס"ס ר"ה שכ' באנסוהו לקנות אינו קונה. ולא נשאר כאן ספק רק משום שעושים שלא כהוגן, והכא אדרבה הוא עושה שלא כהוגן והדר ה"ל כשאר קנין בע"כ דמהני דלא כהרמ"א הנ"ל.    תשובה: להלכה גם אני מסכים עמו לכופו... ולא דמי לכפוהו ליקח, דהא מבואר בב"ב </w:t>
      </w:r>
      <w:r>
        <w:rPr>
          <w:rFonts w:asciiTheme="minorBidi" w:hAnsiTheme="minorBidi"/>
          <w:color w:val="000000"/>
          <w:sz w:val="16"/>
          <w:szCs w:val="16"/>
          <w:rtl/>
        </w:rPr>
        <w:t>(מח.)</w:t>
      </w:r>
      <w:r>
        <w:rPr>
          <w:rFonts w:asciiTheme="minorBidi" w:hAnsiTheme="minorBidi"/>
          <w:rtl/>
        </w:rPr>
        <w:t xml:space="preserve"> דגבי קרבן כופין אותו עד שיאמר רוצה אני משום דניחא ליה דליהוי ליה כפרה, וע"ש בתוס' </w:t>
      </w:r>
      <w:r>
        <w:rPr>
          <w:rFonts w:asciiTheme="minorBidi" w:hAnsiTheme="minorBidi"/>
          <w:color w:val="000000"/>
          <w:sz w:val="16"/>
          <w:szCs w:val="16"/>
          <w:rtl/>
        </w:rPr>
        <w:t xml:space="preserve">(ד"ה אילימא) </w:t>
      </w:r>
      <w:r>
        <w:rPr>
          <w:rFonts w:asciiTheme="minorBidi" w:hAnsiTheme="minorBidi"/>
          <w:rtl/>
        </w:rPr>
        <w:t>דכל כיוצא בזה דמחוייב לעשות הוי כמכר, מעתה על כרחך הא דנתחבטו בזה היינו בשכופין לקדש בעלמא דזה הוי כלוקח, אבל זה שהתחייב עצמו בחרם וקנס ואפילו אם שלם הקנס לא נפטר מהחרם, ומכ"ש בנ"ד שאין לו לשלם פשיטא דבעי כפרה והקידושין היינו כפרתו כו' וא"כ היה שפיר כמו קרבן וכופין אותו לכו"ע ואין על זה שום חולק, אלא דלפ"ז לא עדיף מקרבן עצמו שצריך שיאמר רוצה אני עכ"פ, אבל לפע"ד אין בזה שום קפידא כמ"ש הה"מ</w:t>
      </w:r>
      <w:r>
        <w:rPr>
          <w:rFonts w:asciiTheme="minorBidi" w:hAnsiTheme="minorBidi"/>
          <w:color w:val="000000"/>
          <w:sz w:val="16"/>
          <w:szCs w:val="16"/>
          <w:rtl/>
        </w:rPr>
        <w:t xml:space="preserve"> (רפ"ז מה"א)</w:t>
      </w:r>
      <w:r>
        <w:rPr>
          <w:rFonts w:asciiTheme="minorBidi" w:hAnsiTheme="minorBidi"/>
          <w:rtl/>
        </w:rPr>
        <w:t xml:space="preserve"> דכל זמן שהוא עושה הדבר קיים הוא, וכוונתו בזה דלאו דוקא צריך שיאמר רוצה אני אלא כל שהוא עושה המעשה ההוא אנו אומרים </w:t>
      </w:r>
      <w:r>
        <w:rPr>
          <w:rFonts w:asciiTheme="minorBidi" w:hAnsiTheme="minorBidi"/>
          <w:rtl/>
        </w:rPr>
        <w:lastRenderedPageBreak/>
        <w:t>שמרצונו עשה כו', ולא באו חז"ל למעט אלא שאין ממשכנין על העולה כמו בחטאת ואשמים אבל יתן או יאמר רוצה אני ליתן כו', וה"נ גבי תלוה שיקדש אשה, אין לך מעשה יותר מאמרו הרי את מקודשת, ואנו תולין שאמר זה מרצונו... לכן גם ידי תיכון עמו כשרוצה לכוף א' לקידושין ואין כאן בית מיחוש. ומה שרמז דאפשר דנפיק מיניה חורבא אם כוונתו למ"ש רמ"א ביו"ד סי' שלד ס"א הדבר צריך מיתון כו', ואם כוונתו כפשוטו שלא יהיה שלום ביניהם, פשיטא שהאמת אתו, וכן אמרתי להמוסר כתב זה כי לדעתי טוב להפריד בין הדבקים.</w:t>
      </w:r>
    </w:p>
    <w:p w14:paraId="47AED154" w14:textId="77777777" w:rsidR="008226DD" w:rsidRDefault="008226DD" w:rsidP="008226DD">
      <w:pPr>
        <w:rPr>
          <w:rFonts w:asciiTheme="minorBidi" w:hAnsiTheme="minorBidi"/>
          <w:color w:val="000000"/>
          <w:rtl/>
        </w:rPr>
      </w:pPr>
    </w:p>
    <w:p w14:paraId="18A16048" w14:textId="77777777" w:rsidR="008226DD" w:rsidRDefault="008226DD" w:rsidP="008226DD">
      <w:pPr>
        <w:pStyle w:val="2"/>
        <w:rPr>
          <w:rFonts w:cstheme="minorBidi"/>
          <w:color w:val="548DD4" w:themeColor="text2" w:themeTint="99"/>
          <w:rtl/>
        </w:rPr>
      </w:pPr>
      <w:r>
        <w:rPr>
          <w:rFonts w:cstheme="minorBidi"/>
          <w:rtl/>
        </w:rPr>
        <w:t>סעיף ב: המקדש בפני עד אחד, או בפני שנים אך לא כדין.</w:t>
      </w:r>
    </w:p>
    <w:p w14:paraId="01F758B1" w14:textId="77777777" w:rsidR="008226DD" w:rsidRDefault="008226DD" w:rsidP="008226DD">
      <w:pPr>
        <w:rPr>
          <w:rFonts w:asciiTheme="minorBidi" w:hAnsiTheme="minorBidi"/>
          <w:rtl/>
        </w:rPr>
      </w:pPr>
      <w:r>
        <w:rPr>
          <w:rFonts w:asciiTheme="minorBidi" w:hAnsiTheme="minorBidi"/>
          <w:b/>
          <w:bCs/>
          <w:rtl/>
        </w:rPr>
        <w:t xml:space="preserve">קידושין </w:t>
      </w:r>
      <w:r>
        <w:rPr>
          <w:rFonts w:asciiTheme="minorBidi" w:hAnsiTheme="minorBidi"/>
          <w:b/>
          <w:bCs/>
          <w:sz w:val="16"/>
          <w:szCs w:val="16"/>
          <w:rtl/>
        </w:rPr>
        <w:t>(פ' האומר)</w:t>
      </w:r>
      <w:r>
        <w:rPr>
          <w:rFonts w:asciiTheme="minorBidi" w:hAnsiTheme="minorBidi"/>
          <w:b/>
          <w:bCs/>
          <w:rtl/>
        </w:rPr>
        <w:t xml:space="preserve"> סה</w:t>
      </w:r>
      <w:r>
        <w:rPr>
          <w:rStyle w:val="a5"/>
          <w:rFonts w:asciiTheme="minorBidi" w:hAnsiTheme="minorBidi"/>
          <w:b/>
          <w:bCs/>
          <w:rtl/>
        </w:rPr>
        <w:footnoteReference w:id="367"/>
      </w:r>
      <w:r>
        <w:rPr>
          <w:rFonts w:asciiTheme="minorBidi" w:hAnsiTheme="minorBidi"/>
          <w:b/>
          <w:bCs/>
          <w:rtl/>
        </w:rPr>
        <w:t xml:space="preserve"> ע"א: </w:t>
      </w:r>
      <w:r>
        <w:rPr>
          <w:rFonts w:asciiTheme="minorBidi" w:hAnsiTheme="minorBidi"/>
          <w:u w:val="single"/>
          <w:rtl/>
        </w:rPr>
        <w:t>אמר רב יהודה</w:t>
      </w:r>
      <w:r>
        <w:rPr>
          <w:rFonts w:asciiTheme="minorBidi" w:hAnsiTheme="minorBidi"/>
          <w:rtl/>
        </w:rPr>
        <w:t xml:space="preserve">: המקדש בעד אחד אין חוששין לקידושיו. </w:t>
      </w:r>
      <w:r>
        <w:rPr>
          <w:rFonts w:asciiTheme="minorBidi" w:hAnsiTheme="minorBidi"/>
          <w:u w:val="single"/>
          <w:rtl/>
        </w:rPr>
        <w:t>בעו מיניה מרב יהודה</w:t>
      </w:r>
      <w:r>
        <w:rPr>
          <w:rFonts w:asciiTheme="minorBidi" w:hAnsiTheme="minorBidi"/>
          <w:rtl/>
        </w:rPr>
        <w:t>: שניהם מודים</w:t>
      </w:r>
      <w:r>
        <w:rPr>
          <w:rStyle w:val="a5"/>
          <w:rFonts w:asciiTheme="minorBidi" w:hAnsiTheme="minorBidi"/>
          <w:rtl/>
        </w:rPr>
        <w:footnoteReference w:id="368"/>
      </w:r>
      <w:r>
        <w:rPr>
          <w:rFonts w:asciiTheme="minorBidi" w:hAnsiTheme="minorBidi"/>
          <w:rtl/>
        </w:rPr>
        <w:t>, מאי</w:t>
      </w:r>
      <w:r>
        <w:rPr>
          <w:rStyle w:val="a5"/>
          <w:rFonts w:asciiTheme="minorBidi" w:hAnsiTheme="minorBidi"/>
          <w:rtl/>
        </w:rPr>
        <w:footnoteReference w:id="369"/>
      </w:r>
      <w:r>
        <w:rPr>
          <w:rFonts w:asciiTheme="minorBidi" w:hAnsiTheme="minorBidi"/>
          <w:rtl/>
        </w:rPr>
        <w:t>? אין ולא</w:t>
      </w:r>
      <w:r>
        <w:rPr>
          <w:rStyle w:val="a5"/>
          <w:rFonts w:asciiTheme="minorBidi" w:hAnsiTheme="minorBidi"/>
          <w:rtl/>
        </w:rPr>
        <w:footnoteReference w:id="370"/>
      </w:r>
      <w:r>
        <w:rPr>
          <w:rFonts w:asciiTheme="minorBidi" w:hAnsiTheme="minorBidi"/>
          <w:rtl/>
        </w:rPr>
        <w:t xml:space="preserve"> ורפיא בידיה. איתמר, </w:t>
      </w:r>
      <w:r>
        <w:rPr>
          <w:rFonts w:asciiTheme="minorBidi" w:hAnsiTheme="minorBidi"/>
          <w:u w:val="single"/>
          <w:rtl/>
        </w:rPr>
        <w:t>אמר רב נחמן אמר שמואל</w:t>
      </w:r>
      <w:r>
        <w:rPr>
          <w:rFonts w:asciiTheme="minorBidi" w:hAnsiTheme="minorBidi"/>
          <w:rtl/>
        </w:rPr>
        <w:t xml:space="preserve">: המקדש בעד אחד אין חוששין לקידושיו ואפי' שניהם מודים... </w:t>
      </w:r>
      <w:r>
        <w:rPr>
          <w:rFonts w:asciiTheme="minorBidi" w:hAnsiTheme="minorBidi"/>
          <w:sz w:val="14"/>
          <w:szCs w:val="14"/>
          <w:rtl/>
        </w:rPr>
        <w:t>(סה:)</w:t>
      </w:r>
      <w:r>
        <w:rPr>
          <w:rFonts w:asciiTheme="minorBidi" w:hAnsiTheme="minorBidi"/>
          <w:sz w:val="16"/>
          <w:szCs w:val="16"/>
          <w:rtl/>
        </w:rPr>
        <w:t xml:space="preserve"> </w:t>
      </w:r>
      <w:r>
        <w:rPr>
          <w:rFonts w:asciiTheme="minorBidi" w:hAnsiTheme="minorBidi"/>
          <w:u w:val="single"/>
          <w:rtl/>
        </w:rPr>
        <w:t>אמר רב יצחק בר שמואל בר מרתא משמיה דרב</w:t>
      </w:r>
      <w:r>
        <w:rPr>
          <w:rFonts w:asciiTheme="minorBidi" w:hAnsiTheme="minorBidi"/>
          <w:rtl/>
        </w:rPr>
        <w:t>: המקדש בעד אחד אין חוששין לקידושיו ואפילו שניהם מודים.</w:t>
      </w:r>
      <w:r>
        <w:rPr>
          <w:rtl/>
        </w:rPr>
        <w:t xml:space="preserve"> </w:t>
      </w:r>
      <w:r>
        <w:rPr>
          <w:rFonts w:asciiTheme="minorBidi" w:hAnsiTheme="minorBidi" w:cs="Arial"/>
          <w:u w:val="single"/>
          <w:rtl/>
        </w:rPr>
        <w:t>אמר רבה בר רב הונא</w:t>
      </w:r>
      <w:r>
        <w:rPr>
          <w:rFonts w:asciiTheme="minorBidi" w:hAnsiTheme="minorBidi" w:cs="Arial"/>
          <w:rtl/>
        </w:rPr>
        <w:t xml:space="preserve">: המקדש בעד אחד - בי דינא רבה אמרי: אין חוששין לקידושיו. מאן בי דינא רבה? רב. </w:t>
      </w:r>
      <w:r>
        <w:rPr>
          <w:rFonts w:asciiTheme="minorBidi" w:hAnsiTheme="minorBidi" w:cs="Arial"/>
          <w:u w:val="dotted"/>
          <w:rtl/>
        </w:rPr>
        <w:t>ואיכא דאמרי</w:t>
      </w:r>
      <w:r>
        <w:rPr>
          <w:rFonts w:asciiTheme="minorBidi" w:hAnsiTheme="minorBidi" w:cs="Arial"/>
          <w:rtl/>
        </w:rPr>
        <w:t xml:space="preserve">, </w:t>
      </w:r>
      <w:r>
        <w:rPr>
          <w:rFonts w:asciiTheme="minorBidi" w:hAnsiTheme="minorBidi" w:cs="Arial"/>
          <w:u w:val="single"/>
          <w:rtl/>
        </w:rPr>
        <w:t>אמר רבה בר רב הונא אמר רב</w:t>
      </w:r>
      <w:r>
        <w:rPr>
          <w:rFonts w:asciiTheme="minorBidi" w:hAnsiTheme="minorBidi" w:cs="Arial"/>
          <w:rtl/>
        </w:rPr>
        <w:t>: המקדש בעד אחד - בי דינא רבה אמרי: אין חוששין לקידושיו. מאן בי דינא רבה? רבי</w:t>
      </w:r>
      <w:r>
        <w:rPr>
          <w:rFonts w:asciiTheme="minorBidi" w:hAnsiTheme="minorBidi"/>
          <w:rtl/>
        </w:rPr>
        <w:t>... מאי הוי עלה</w:t>
      </w:r>
      <w:r>
        <w:rPr>
          <w:rStyle w:val="a5"/>
          <w:rFonts w:asciiTheme="minorBidi" w:hAnsiTheme="minorBidi"/>
          <w:rtl/>
        </w:rPr>
        <w:footnoteReference w:id="371"/>
      </w:r>
      <w:r>
        <w:rPr>
          <w:rFonts w:asciiTheme="minorBidi" w:hAnsiTheme="minorBidi"/>
          <w:rtl/>
        </w:rPr>
        <w:t xml:space="preserve">? </w:t>
      </w:r>
      <w:r>
        <w:rPr>
          <w:rFonts w:asciiTheme="minorBidi" w:hAnsiTheme="minorBidi"/>
          <w:u w:val="single"/>
          <w:rtl/>
        </w:rPr>
        <w:t>רב כהנא אמר</w:t>
      </w:r>
      <w:r>
        <w:rPr>
          <w:rFonts w:asciiTheme="minorBidi" w:hAnsiTheme="minorBidi"/>
          <w:rtl/>
        </w:rPr>
        <w:t xml:space="preserve">: אין חוששין לקידושיו, </w:t>
      </w:r>
      <w:r>
        <w:rPr>
          <w:rFonts w:asciiTheme="minorBidi" w:hAnsiTheme="minorBidi"/>
          <w:u w:val="single"/>
          <w:rtl/>
        </w:rPr>
        <w:t>רב פפא אמר</w:t>
      </w:r>
      <w:r>
        <w:rPr>
          <w:rFonts w:asciiTheme="minorBidi" w:hAnsiTheme="minorBidi"/>
          <w:rtl/>
        </w:rPr>
        <w:t xml:space="preserve">: חוששין לקדושיו.  </w:t>
      </w:r>
    </w:p>
    <w:p w14:paraId="09122A10" w14:textId="77777777" w:rsidR="008226DD" w:rsidRDefault="008226DD" w:rsidP="008226DD">
      <w:pPr>
        <w:rPr>
          <w:u w:val="single"/>
          <w:rtl/>
        </w:rPr>
      </w:pPr>
      <w:r>
        <w:rPr>
          <w:u w:val="single"/>
          <w:rtl/>
        </w:rPr>
        <w:t>המקדש בפני עד אחד:</w:t>
      </w:r>
    </w:p>
    <w:p w14:paraId="18E45E4A" w14:textId="77777777" w:rsidR="008226DD" w:rsidRDefault="008226DD" w:rsidP="00AD24AD">
      <w:pPr>
        <w:pStyle w:val="a6"/>
        <w:numPr>
          <w:ilvl w:val="0"/>
          <w:numId w:val="173"/>
        </w:numPr>
        <w:rPr>
          <w:rtl/>
        </w:rPr>
      </w:pPr>
      <w:r>
        <w:rPr>
          <w:rFonts w:asciiTheme="minorBidi" w:hAnsiTheme="minorBidi"/>
          <w:rtl/>
        </w:rPr>
        <w:t xml:space="preserve">רי"ף </w:t>
      </w:r>
      <w:r>
        <w:rPr>
          <w:rFonts w:asciiTheme="minorBidi" w:hAnsiTheme="minorBidi"/>
          <w:sz w:val="16"/>
          <w:szCs w:val="16"/>
          <w:rtl/>
        </w:rPr>
        <w:t xml:space="preserve">(כח.) </w:t>
      </w:r>
      <w:r>
        <w:rPr>
          <w:rFonts w:asciiTheme="minorBidi" w:hAnsiTheme="minorBidi"/>
          <w:rtl/>
        </w:rPr>
        <w:t xml:space="preserve">רמב"ם </w:t>
      </w:r>
      <w:r>
        <w:rPr>
          <w:rFonts w:asciiTheme="minorBidi" w:hAnsiTheme="minorBidi"/>
          <w:sz w:val="16"/>
          <w:szCs w:val="16"/>
          <w:rtl/>
        </w:rPr>
        <w:t>(פ"ד ה"ו)</w:t>
      </w:r>
      <w:r>
        <w:rPr>
          <w:rFonts w:asciiTheme="minorBidi" w:hAnsiTheme="minorBidi"/>
          <w:rtl/>
        </w:rPr>
        <w:t xml:space="preserve"> רא"ש </w:t>
      </w:r>
      <w:r>
        <w:rPr>
          <w:rFonts w:asciiTheme="minorBidi" w:hAnsiTheme="minorBidi"/>
          <w:sz w:val="16"/>
          <w:szCs w:val="16"/>
          <w:rtl/>
        </w:rPr>
        <w:t>(סי' יג)</w:t>
      </w:r>
      <w:r>
        <w:rPr>
          <w:rFonts w:asciiTheme="minorBidi" w:hAnsiTheme="minorBidi"/>
          <w:rtl/>
        </w:rPr>
        <w:t xml:space="preserve"> וטור</w:t>
      </w:r>
      <w:r>
        <w:rPr>
          <w:rStyle w:val="a5"/>
          <w:rFonts w:asciiTheme="minorBidi" w:hAnsiTheme="minorBidi"/>
          <w:rtl/>
        </w:rPr>
        <w:footnoteReference w:id="372"/>
      </w:r>
      <w:r>
        <w:rPr>
          <w:rFonts w:cs="Arial"/>
          <w:rtl/>
        </w:rPr>
        <w:t>- המקדש שלא בעדים ואפילו בפני עד אחד - אינם קידושין ואפילו שניהם מודים בדבר</w:t>
      </w:r>
      <w:r>
        <w:rPr>
          <w:rFonts w:cs="Arial"/>
          <w:sz w:val="16"/>
          <w:szCs w:val="16"/>
          <w:rtl/>
        </w:rPr>
        <w:t xml:space="preserve"> (ל' הטור)</w:t>
      </w:r>
      <w:r>
        <w:rPr>
          <w:rFonts w:cs="Arial"/>
          <w:rtl/>
        </w:rPr>
        <w:t xml:space="preserve">. </w:t>
      </w:r>
      <w:r>
        <w:rPr>
          <w:rFonts w:cs="Arial"/>
          <w:color w:val="E36C0A" w:themeColor="accent6" w:themeShade="BF"/>
          <w:rtl/>
        </w:rPr>
        <w:t>(וכ"פ בשו"ע)</w:t>
      </w:r>
      <w:r>
        <w:rPr>
          <w:rFonts w:cs="Arial"/>
          <w:rtl/>
        </w:rPr>
        <w:t xml:space="preserve"> </w:t>
      </w:r>
    </w:p>
    <w:p w14:paraId="0C020961" w14:textId="77777777" w:rsidR="008226DD" w:rsidRDefault="008226DD" w:rsidP="00AD24AD">
      <w:pPr>
        <w:pStyle w:val="a6"/>
        <w:numPr>
          <w:ilvl w:val="0"/>
          <w:numId w:val="173"/>
        </w:numPr>
      </w:pPr>
      <w:r>
        <w:rPr>
          <w:rFonts w:cs="Arial"/>
          <w:rtl/>
        </w:rPr>
        <w:t xml:space="preserve">רא"ם </w:t>
      </w:r>
      <w:r>
        <w:rPr>
          <w:rFonts w:cs="Arial"/>
          <w:sz w:val="16"/>
          <w:szCs w:val="16"/>
          <w:rtl/>
        </w:rPr>
        <w:t>(יראים סי' ז)</w:t>
      </w:r>
      <w:r>
        <w:rPr>
          <w:rFonts w:cs="Arial"/>
          <w:rtl/>
        </w:rPr>
        <w:t>- קימ"ל כרב פפא. אעפ"י שמתוך דברי רב יהודאי גאון יש ללמוד דפסק דאין חוששין, כרב פפא עבדינן דאמר חוששין, וכן שמעתי מפי אדם גדול. ואף יש ללמוד דמדאורייתא צריכ' לדברי רב פפא</w:t>
      </w:r>
      <w:r>
        <w:rPr>
          <w:rStyle w:val="a5"/>
          <w:rFonts w:cs="Arial"/>
          <w:rtl/>
        </w:rPr>
        <w:footnoteReference w:id="373"/>
      </w:r>
      <w:r>
        <w:rPr>
          <w:rFonts w:cs="Arial"/>
          <w:rtl/>
        </w:rPr>
        <w:t xml:space="preserve">. </w:t>
      </w:r>
      <w:r>
        <w:rPr>
          <w:rFonts w:cs="Arial"/>
          <w:color w:val="00B0F0"/>
          <w:rtl/>
        </w:rPr>
        <w:t>(וכ"כ הרמ"א)</w:t>
      </w:r>
    </w:p>
    <w:p w14:paraId="452E83ED" w14:textId="77777777" w:rsidR="008226DD" w:rsidRDefault="008226DD" w:rsidP="008226DD">
      <w:pPr>
        <w:ind w:left="360"/>
        <w:rPr>
          <w:u w:val="dotted"/>
        </w:rPr>
      </w:pPr>
      <w:r>
        <w:rPr>
          <w:u w:val="dotted"/>
          <w:rtl/>
        </w:rPr>
        <w:t xml:space="preserve">לרא"ם וסיעתו - מה הדין אם האיש/האשה מכחישים, וכן מה הדין אם קידש בעדות נשים </w:t>
      </w:r>
      <w:r>
        <w:rPr>
          <w:sz w:val="16"/>
          <w:szCs w:val="16"/>
          <w:u w:val="dotted"/>
          <w:rtl/>
        </w:rPr>
        <w:t>(בפני שני נשים)</w:t>
      </w:r>
      <w:r>
        <w:rPr>
          <w:u w:val="dotted"/>
          <w:rtl/>
        </w:rPr>
        <w:t>:</w:t>
      </w:r>
    </w:p>
    <w:p w14:paraId="2487E757" w14:textId="77777777" w:rsidR="008226DD" w:rsidRDefault="008226DD" w:rsidP="00AD24AD">
      <w:pPr>
        <w:pStyle w:val="a6"/>
        <w:numPr>
          <w:ilvl w:val="0"/>
          <w:numId w:val="173"/>
        </w:numPr>
      </w:pPr>
      <w:r>
        <w:rPr>
          <w:rFonts w:cs="Arial"/>
          <w:rtl/>
        </w:rPr>
        <w:t xml:space="preserve">תשב"ץ </w:t>
      </w:r>
      <w:r>
        <w:rPr>
          <w:rFonts w:cs="Arial"/>
          <w:sz w:val="16"/>
          <w:szCs w:val="16"/>
          <w:rtl/>
        </w:rPr>
        <w:t>(ח"א סי' ע)</w:t>
      </w:r>
      <w:r>
        <w:rPr>
          <w:rFonts w:cs="Arial"/>
          <w:rtl/>
        </w:rPr>
        <w:t>- אפילו לדברי סמ"ג שחוששין לעד אחד, לעדות נשים לא חייש כלל. ואפילו בעד אחד לא חשש החושש אלא בששניהם מודים, אבל אם יש הכחשה ביניהם לא</w:t>
      </w:r>
      <w:r>
        <w:rPr>
          <w:rStyle w:val="a5"/>
          <w:rFonts w:cs="Arial"/>
          <w:rtl/>
        </w:rPr>
        <w:footnoteReference w:id="374"/>
      </w:r>
      <w:r>
        <w:rPr>
          <w:rFonts w:cs="Arial"/>
          <w:rtl/>
        </w:rPr>
        <w:t>. כמו שכתב הרשב"א באשה טוענת דמשטה היתה</w:t>
      </w:r>
      <w:r>
        <w:rPr>
          <w:rStyle w:val="a5"/>
          <w:rFonts w:cs="Arial"/>
          <w:rtl/>
        </w:rPr>
        <w:footnoteReference w:id="375"/>
      </w:r>
      <w:r>
        <w:rPr>
          <w:rFonts w:cs="Arial"/>
          <w:rtl/>
        </w:rPr>
        <w:t xml:space="preserve">. </w:t>
      </w:r>
      <w:r>
        <w:rPr>
          <w:rFonts w:cs="Arial"/>
          <w:color w:val="00B0F0"/>
          <w:rtl/>
        </w:rPr>
        <w:t>(וכ"פ הרמ"א)</w:t>
      </w:r>
    </w:p>
    <w:p w14:paraId="0CC2B44C" w14:textId="77777777" w:rsidR="008226DD" w:rsidRDefault="008226DD" w:rsidP="008226DD">
      <w:pPr>
        <w:ind w:left="360"/>
        <w:rPr>
          <w:u w:val="dotted"/>
        </w:rPr>
      </w:pPr>
      <w:r>
        <w:rPr>
          <w:u w:val="dotted"/>
          <w:rtl/>
        </w:rPr>
        <w:t>לרי"ף וסיעתו - מה הדין אם היו שם שני עדים, ועד אחד מעיד על הקידושין והשני מכחישו:</w:t>
      </w:r>
    </w:p>
    <w:p w14:paraId="248B8A39" w14:textId="77777777" w:rsidR="008226DD" w:rsidRDefault="008226DD" w:rsidP="00AD24AD">
      <w:pPr>
        <w:pStyle w:val="a6"/>
        <w:numPr>
          <w:ilvl w:val="0"/>
          <w:numId w:val="173"/>
        </w:numPr>
      </w:pPr>
      <w:r>
        <w:rPr>
          <w:rFonts w:cs="Arial"/>
          <w:rtl/>
        </w:rPr>
        <w:t>תרוה"ד</w:t>
      </w:r>
      <w:r>
        <w:rPr>
          <w:rFonts w:cs="Arial"/>
          <w:sz w:val="16"/>
          <w:szCs w:val="16"/>
          <w:rtl/>
        </w:rPr>
        <w:t xml:space="preserve"> (סי' ריב)</w:t>
      </w:r>
      <w:r>
        <w:rPr>
          <w:rFonts w:cs="Arial"/>
          <w:rtl/>
        </w:rPr>
        <w:t xml:space="preserve">- ואפי' לדברי הגאונים דפסקו אין חוששין, היינו במקום דלא הוו רק חד סהדא אצל הקידושין ולא יותר כלל, בכה"ג אין חוששין משום גזירת הכתוב הוא... וא"כ עובדא דידן דהוו תרתי סהדי אצל המעשה והאחד מעיד שנעשה קידושין בפניו ובפני חבירו, ואע"ג דחבירו מכחישו, מ"מ לפי דבריו של זה הרי הן </w:t>
      </w:r>
      <w:r>
        <w:rPr>
          <w:rFonts w:cs="Arial"/>
          <w:rtl/>
        </w:rPr>
        <w:lastRenderedPageBreak/>
        <w:t>קידושין גמורים אם האמת כדבריו שחבירו משקר, וכה"ג כ"ע מודו דחוששין</w:t>
      </w:r>
      <w:r>
        <w:rPr>
          <w:rStyle w:val="a5"/>
          <w:rFonts w:cs="Arial"/>
          <w:rtl/>
        </w:rPr>
        <w:footnoteReference w:id="376"/>
      </w:r>
      <w:r>
        <w:rPr>
          <w:rFonts w:cs="Arial"/>
          <w:rtl/>
        </w:rPr>
        <w:t xml:space="preserve">. וראייה מאחד אומר קרוב לו ואחד אומר קרוב לה, דודאי חוששין כדאמרינן בכמה דוכתי. אמנם י"ל דהתם איירי בענין זה דכמה סהדי הוו התם והלכו להם למדינת הים, רק אלו השנים לפנינו. ונתחלקו, זה אומר כל העדים שהלכו ראו שהיו קרוב לה, וזה אומר קרוב לו. אבל בעובדא דידן שלא היו רק השנים עדים והאחד מכחיש איכא למימר דלעולם אין חוששין. </w:t>
      </w:r>
    </w:p>
    <w:p w14:paraId="1842728B" w14:textId="77777777" w:rsidR="008226DD" w:rsidRDefault="008226DD" w:rsidP="00AD24AD">
      <w:pPr>
        <w:pStyle w:val="a6"/>
        <w:numPr>
          <w:ilvl w:val="0"/>
          <w:numId w:val="173"/>
        </w:numPr>
      </w:pPr>
      <w:r>
        <w:rPr>
          <w:rFonts w:cs="Arial"/>
          <w:rtl/>
        </w:rPr>
        <w:t xml:space="preserve">רשב"א </w:t>
      </w:r>
      <w:r>
        <w:rPr>
          <w:rFonts w:cs="Arial"/>
          <w:sz w:val="16"/>
          <w:szCs w:val="16"/>
          <w:rtl/>
        </w:rPr>
        <w:t>(החדשות מכת"י סי' קסו-קסז)</w:t>
      </w:r>
      <w:r>
        <w:rPr>
          <w:rFonts w:cs="Arial"/>
          <w:rtl/>
        </w:rPr>
        <w:t>- כיון שהאחרים אמרו שלא נתקדשה בפניהם, אין חוששין לו דלא הוי אלא חד, וקיימא לן המקדש בעד אחד אין חוששין לקדושיו, דאין דבר שבערוה פחות משנים.</w:t>
      </w:r>
      <w:r>
        <w:rPr>
          <w:rFonts w:asciiTheme="minorBidi" w:hAnsiTheme="minorBidi"/>
          <w:color w:val="00B0F0"/>
          <w:rtl/>
        </w:rPr>
        <w:t xml:space="preserve"> (וכ"פ הרמ"א)</w:t>
      </w:r>
    </w:p>
    <w:p w14:paraId="4830FD10" w14:textId="77777777" w:rsidR="008226DD" w:rsidRDefault="008226DD" w:rsidP="008226DD">
      <w:pPr>
        <w:ind w:left="360"/>
        <w:rPr>
          <w:u w:val="dotted"/>
        </w:rPr>
      </w:pPr>
      <w:r>
        <w:rPr>
          <w:u w:val="dotted"/>
          <w:rtl/>
        </w:rPr>
        <w:t>לרי"ף וסיעתו - מה הדין אם יצא עליה קול קידושין מעיקרא, ורק אח"כ נתברר שנתקדשה בעד אחד:</w:t>
      </w:r>
    </w:p>
    <w:p w14:paraId="1A691BFE" w14:textId="77777777" w:rsidR="008226DD" w:rsidRDefault="008226DD" w:rsidP="00AD24AD">
      <w:pPr>
        <w:pStyle w:val="a6"/>
        <w:numPr>
          <w:ilvl w:val="0"/>
          <w:numId w:val="173"/>
        </w:numPr>
      </w:pPr>
      <w:r>
        <w:rPr>
          <w:rFonts w:cs="Arial"/>
          <w:rtl/>
        </w:rPr>
        <w:t xml:space="preserve">מהר"ם </w:t>
      </w:r>
      <w:r>
        <w:rPr>
          <w:rFonts w:asciiTheme="minorBidi" w:hAnsiTheme="minorBidi"/>
          <w:sz w:val="16"/>
          <w:szCs w:val="16"/>
          <w:rtl/>
        </w:rPr>
        <w:t>(ד"פ סי' קלג)</w:t>
      </w:r>
      <w:r>
        <w:rPr>
          <w:rFonts w:cs="Arial"/>
          <w:rtl/>
        </w:rPr>
        <w:t>- המקדש בעד אחד מדקאמר (קידושין סה:) אין חוששין וכ"ת נצריכה גט לחומרא, נמצא אתה פוסלה לכהונה. ואי משום קלא דקמי נישואין, הוי קול ושוברו עמו</w:t>
      </w:r>
      <w:r>
        <w:rPr>
          <w:rStyle w:val="a5"/>
          <w:rFonts w:cs="Arial"/>
          <w:rtl/>
        </w:rPr>
        <w:footnoteReference w:id="377"/>
      </w:r>
      <w:r>
        <w:rPr>
          <w:rFonts w:cs="Arial"/>
          <w:rtl/>
        </w:rPr>
        <w:t xml:space="preserve">. אבל אי נפיק עלה מעיקרא קלא דקידושין גמורים, ואחר זמן נודע שלא קידשה אלא בעד אחד, אי לא מבטלינן קלא צריכה גט. אמנם </w:t>
      </w:r>
      <w:r>
        <w:rPr>
          <w:rFonts w:asciiTheme="minorBidi" w:hAnsiTheme="minorBidi"/>
          <w:rtl/>
        </w:rPr>
        <w:t>ראבי"ה</w:t>
      </w:r>
      <w:r>
        <w:rPr>
          <w:rFonts w:asciiTheme="minorBidi" w:hAnsiTheme="minorBidi"/>
          <w:sz w:val="16"/>
          <w:szCs w:val="16"/>
          <w:rtl/>
        </w:rPr>
        <w:t xml:space="preserve"> (סי' תתק"ט-תתק"י)</w:t>
      </w:r>
      <w:r>
        <w:rPr>
          <w:rFonts w:asciiTheme="minorBidi" w:hAnsiTheme="minorBidi"/>
          <w:rtl/>
        </w:rPr>
        <w:t xml:space="preserve"> פסק דמבטלינן קלא.</w:t>
      </w:r>
    </w:p>
    <w:p w14:paraId="4D639632" w14:textId="77777777" w:rsidR="008226DD" w:rsidRDefault="008226DD" w:rsidP="008226DD">
      <w:pPr>
        <w:rPr>
          <w:rFonts w:asciiTheme="minorBidi" w:hAnsiTheme="minorBidi"/>
          <w:u w:val="single"/>
          <w:rtl/>
        </w:rPr>
      </w:pPr>
      <w:r>
        <w:rPr>
          <w:rFonts w:asciiTheme="minorBidi" w:hAnsiTheme="minorBidi"/>
          <w:u w:val="single"/>
          <w:rtl/>
        </w:rPr>
        <w:t>המקדש בפני שני עדים והאחד מהם קרוב:</w:t>
      </w:r>
    </w:p>
    <w:p w14:paraId="0085DB7A" w14:textId="77777777" w:rsidR="008226DD" w:rsidRDefault="008226DD" w:rsidP="00AD24AD">
      <w:pPr>
        <w:pStyle w:val="a6"/>
        <w:numPr>
          <w:ilvl w:val="0"/>
          <w:numId w:val="177"/>
        </w:numPr>
        <w:rPr>
          <w:rFonts w:asciiTheme="minorBidi" w:hAnsiTheme="minorBidi"/>
          <w:rtl/>
        </w:rPr>
      </w:pPr>
      <w:r>
        <w:rPr>
          <w:rFonts w:asciiTheme="minorBidi" w:hAnsiTheme="minorBidi"/>
          <w:rtl/>
        </w:rPr>
        <w:t xml:space="preserve">רי"ו </w:t>
      </w:r>
      <w:r>
        <w:rPr>
          <w:rFonts w:asciiTheme="minorBidi" w:hAnsiTheme="minorBidi"/>
          <w:sz w:val="16"/>
          <w:szCs w:val="16"/>
          <w:rtl/>
        </w:rPr>
        <w:t>(נכ"ב ח"ב קפד ע"ג)</w:t>
      </w:r>
      <w:r>
        <w:rPr>
          <w:rFonts w:asciiTheme="minorBidi" w:hAnsiTheme="minorBidi"/>
          <w:rtl/>
        </w:rPr>
        <w:t xml:space="preserve"> בשם מהר"ם- </w:t>
      </w:r>
      <w:r>
        <w:rPr>
          <w:rFonts w:cs="Arial"/>
          <w:rtl/>
        </w:rPr>
        <w:t>המקדש בפני שני עדים והאחד מהם קרוב - מתירים אותה לינשא לכתחלה בלא גט</w:t>
      </w:r>
      <w:r>
        <w:rPr>
          <w:rStyle w:val="a5"/>
          <w:rFonts w:asciiTheme="minorBidi" w:hAnsiTheme="minorBidi"/>
          <w:rtl/>
        </w:rPr>
        <w:footnoteReference w:id="378"/>
      </w:r>
      <w:r>
        <w:rPr>
          <w:rFonts w:asciiTheme="minorBidi" w:hAnsiTheme="minorBidi"/>
          <w:rtl/>
        </w:rPr>
        <w:t xml:space="preserve">. </w:t>
      </w:r>
      <w:r>
        <w:rPr>
          <w:rFonts w:asciiTheme="minorBidi" w:hAnsiTheme="minorBidi"/>
          <w:color w:val="00B0F0"/>
          <w:rtl/>
        </w:rPr>
        <w:t>(וכ"פ הרמ"א)</w:t>
      </w:r>
    </w:p>
    <w:p w14:paraId="2A418C99" w14:textId="77777777" w:rsidR="008226DD" w:rsidRDefault="008226DD" w:rsidP="008226DD">
      <w:pPr>
        <w:rPr>
          <w:rFonts w:asciiTheme="minorBidi" w:hAnsiTheme="minorBidi"/>
          <w:color w:val="000000"/>
          <w:sz w:val="16"/>
          <w:szCs w:val="16"/>
        </w:rPr>
      </w:pPr>
      <w:r>
        <w:rPr>
          <w:rFonts w:asciiTheme="minorBidi" w:hAnsiTheme="minorBidi"/>
          <w:u w:val="single"/>
          <w:rtl/>
        </w:rPr>
        <w:t>עדים שהעידו על הקידושין בפני דיינים, ונעלם אחד מהעדים, האם הדיין יכול להצטרף עם העד להעיד על הקידושין:</w:t>
      </w:r>
    </w:p>
    <w:p w14:paraId="2FBB82AE" w14:textId="77777777" w:rsidR="008226DD" w:rsidRDefault="008226DD" w:rsidP="00AD24AD">
      <w:pPr>
        <w:pStyle w:val="a6"/>
        <w:numPr>
          <w:ilvl w:val="0"/>
          <w:numId w:val="178"/>
        </w:numPr>
        <w:rPr>
          <w:rFonts w:asciiTheme="minorBidi" w:hAnsiTheme="minorBidi"/>
          <w:rtl/>
        </w:rPr>
      </w:pPr>
      <w:r>
        <w:rPr>
          <w:rFonts w:asciiTheme="minorBidi" w:hAnsiTheme="minorBidi"/>
          <w:rtl/>
        </w:rPr>
        <w:t xml:space="preserve">רי"ף </w:t>
      </w:r>
      <w:r>
        <w:rPr>
          <w:rFonts w:asciiTheme="minorBidi" w:hAnsiTheme="minorBidi"/>
          <w:sz w:val="16"/>
          <w:szCs w:val="16"/>
          <w:rtl/>
        </w:rPr>
        <w:t xml:space="preserve">(ב"ב פ"י, כ"כ ריב"ש [שם] בשמו) </w:t>
      </w:r>
      <w:r>
        <w:rPr>
          <w:rFonts w:asciiTheme="minorBidi" w:hAnsiTheme="minorBidi"/>
          <w:rtl/>
        </w:rPr>
        <w:t xml:space="preserve">רמב"ם </w:t>
      </w:r>
      <w:r>
        <w:rPr>
          <w:rFonts w:asciiTheme="minorBidi" w:hAnsiTheme="minorBidi"/>
          <w:sz w:val="16"/>
          <w:szCs w:val="16"/>
          <w:rtl/>
        </w:rPr>
        <w:t xml:space="preserve">(הל' עדות פ"ד ה"ו) </w:t>
      </w:r>
      <w:r>
        <w:rPr>
          <w:rFonts w:asciiTheme="minorBidi" w:hAnsiTheme="minorBidi"/>
          <w:rtl/>
        </w:rPr>
        <w:t xml:space="preserve">וריב"ש </w:t>
      </w:r>
      <w:r>
        <w:rPr>
          <w:rFonts w:asciiTheme="minorBidi" w:hAnsiTheme="minorBidi"/>
          <w:sz w:val="16"/>
          <w:szCs w:val="16"/>
          <w:rtl/>
        </w:rPr>
        <w:t>(סי' רסו)</w:t>
      </w:r>
      <w:r>
        <w:rPr>
          <w:rFonts w:asciiTheme="minorBidi" w:hAnsiTheme="minorBidi"/>
          <w:rtl/>
        </w:rPr>
        <w:t xml:space="preserve">- </w:t>
      </w:r>
      <w:r>
        <w:rPr>
          <w:rFonts w:asciiTheme="minorBidi" w:hAnsiTheme="minorBidi" w:cs="Arial"/>
          <w:rtl/>
        </w:rPr>
        <w:t>העד עם הדיין שהעידו שני העדים בפניו אין מצטרפין</w:t>
      </w:r>
      <w:r>
        <w:rPr>
          <w:rStyle w:val="a5"/>
          <w:rFonts w:asciiTheme="minorBidi" w:hAnsiTheme="minorBidi" w:cs="Arial"/>
          <w:rtl/>
        </w:rPr>
        <w:footnoteReference w:id="379"/>
      </w:r>
      <w:r>
        <w:rPr>
          <w:rFonts w:asciiTheme="minorBidi" w:hAnsiTheme="minorBidi" w:cs="Arial"/>
          <w:sz w:val="16"/>
          <w:szCs w:val="16"/>
          <w:rtl/>
        </w:rPr>
        <w:t xml:space="preserve"> (ל' הרמב"ם)</w:t>
      </w:r>
      <w:r>
        <w:rPr>
          <w:rFonts w:asciiTheme="minorBidi" w:hAnsiTheme="minorBidi"/>
          <w:rtl/>
        </w:rPr>
        <w:t>.</w:t>
      </w:r>
    </w:p>
    <w:p w14:paraId="47911BEC" w14:textId="77777777" w:rsidR="008226DD" w:rsidRDefault="008226DD" w:rsidP="008226DD">
      <w:pPr>
        <w:rPr>
          <w:rFonts w:asciiTheme="minorBidi" w:hAnsiTheme="minorBidi"/>
          <w:b/>
          <w:bCs/>
          <w:sz w:val="16"/>
          <w:szCs w:val="16"/>
        </w:rPr>
      </w:pPr>
      <w:r>
        <w:rPr>
          <w:rFonts w:asciiTheme="minorBidi" w:hAnsiTheme="minorBidi"/>
          <w:b/>
          <w:bCs/>
          <w:rtl/>
        </w:rPr>
        <w:t>תוספתא</w:t>
      </w:r>
      <w:r>
        <w:rPr>
          <w:rFonts w:asciiTheme="minorBidi" w:hAnsiTheme="minorBidi"/>
          <w:b/>
          <w:bCs/>
          <w:sz w:val="16"/>
          <w:szCs w:val="16"/>
          <w:rtl/>
        </w:rPr>
        <w:t xml:space="preserve"> </w:t>
      </w:r>
      <w:r>
        <w:rPr>
          <w:rFonts w:asciiTheme="minorBidi" w:hAnsiTheme="minorBidi"/>
          <w:b/>
          <w:bCs/>
          <w:rtl/>
        </w:rPr>
        <w:t>גיטין פ"ה ה"ד:</w:t>
      </w:r>
      <w:r>
        <w:rPr>
          <w:rFonts w:asciiTheme="minorBidi" w:hAnsiTheme="minorBidi"/>
          <w:rtl/>
        </w:rPr>
        <w:t xml:space="preserve"> זה גיטיך מהיום אם מתי מחולי זה. ימים שבנתים</w:t>
      </w:r>
      <w:r>
        <w:rPr>
          <w:rtl/>
        </w:rPr>
        <w:t xml:space="preserve"> </w:t>
      </w:r>
      <w:r>
        <w:rPr>
          <w:rFonts w:asciiTheme="minorBidi" w:hAnsiTheme="minorBidi" w:cs="Arial"/>
          <w:rtl/>
        </w:rPr>
        <w:t xml:space="preserve">זכיי במציאתה במעשה ידיה ובהפר נדריה, </w:t>
      </w:r>
      <w:r>
        <w:rPr>
          <w:rFonts w:asciiTheme="minorBidi" w:hAnsiTheme="minorBidi" w:cs="Arial"/>
          <w:u w:val="single"/>
          <w:rtl/>
        </w:rPr>
        <w:t>דברי ר' יהודה</w:t>
      </w:r>
      <w:r>
        <w:rPr>
          <w:rFonts w:asciiTheme="minorBidi" w:hAnsiTheme="minorBidi"/>
          <w:rtl/>
        </w:rPr>
        <w:t xml:space="preserve">... </w:t>
      </w:r>
      <w:r>
        <w:rPr>
          <w:rFonts w:asciiTheme="minorBidi" w:hAnsiTheme="minorBidi"/>
          <w:u w:val="single"/>
          <w:rtl/>
        </w:rPr>
        <w:t>וחכמים אומרים</w:t>
      </w:r>
      <w:r>
        <w:rPr>
          <w:rFonts w:asciiTheme="minorBidi" w:hAnsiTheme="minorBidi"/>
          <w:rtl/>
        </w:rPr>
        <w:t xml:space="preserve">: מגורשת לכל דבר ובלבד שימות. לא תתיחד עמו... ראוה שנים שנתיחדה עמו - צריכה הימנו גט שני. אחד - אין צריכה הימנו גט שני. אחד בשחרית ואחד בין הערבים, זה היה מעשה ובא ושאל ר' לעזר בן תדיי לחכמים ואמרו: אחד הן, ואין צריכה הימנו גט שיני. </w:t>
      </w:r>
      <w:r>
        <w:rPr>
          <w:rFonts w:asciiTheme="minorBidi" w:hAnsiTheme="minorBidi"/>
          <w:sz w:val="16"/>
          <w:szCs w:val="16"/>
          <w:rtl/>
        </w:rPr>
        <w:t>(</w:t>
      </w:r>
      <w:r>
        <w:rPr>
          <w:rFonts w:cs="Arial"/>
          <w:sz w:val="16"/>
          <w:szCs w:val="16"/>
          <w:rtl/>
        </w:rPr>
        <w:t>ותוספתא זו כתבוה הרי"ף והרא"ש בפרק מי שאחזו (רי"ף לה:, רא"ש סי' ד). וכן נראה מדברי הרמב"ם פ"ח מהל' גירושין (ה"ב) שכתב: כל המגרש על תנאי וכו' ה"ז לא יתיחד עם אשתו וכו' והדבר ידוע שאם נתייחד עמה בפני שני עדים כאחד אפילו נתקיים התנאי אח"כ הרי זו ספק מגורשת ע"כ. וכ"כ עוד בפ"י מהלכות גירושין (הי"ח), ב"י</w:t>
      </w:r>
      <w:r>
        <w:rPr>
          <w:rFonts w:asciiTheme="minorBidi" w:hAnsiTheme="minorBidi"/>
          <w:color w:val="000000"/>
          <w:sz w:val="16"/>
          <w:szCs w:val="16"/>
          <w:rtl/>
        </w:rPr>
        <w:t>)</w:t>
      </w:r>
    </w:p>
    <w:p w14:paraId="24E9129A" w14:textId="77777777" w:rsidR="008226DD" w:rsidRDefault="008226DD" w:rsidP="008226DD">
      <w:pPr>
        <w:rPr>
          <w:rFonts w:cs="Arial"/>
          <w:rtl/>
        </w:rPr>
      </w:pPr>
      <w:r>
        <w:rPr>
          <w:rFonts w:cs="Arial"/>
          <w:u w:val="single"/>
          <w:rtl/>
        </w:rPr>
        <w:t>מי שקידש אשה בפני שני עדים זה שלא בפני זה:</w:t>
      </w:r>
    </w:p>
    <w:p w14:paraId="1C7B6248" w14:textId="77777777" w:rsidR="008226DD" w:rsidRDefault="008226DD" w:rsidP="00AD24AD">
      <w:pPr>
        <w:pStyle w:val="a6"/>
        <w:numPr>
          <w:ilvl w:val="0"/>
          <w:numId w:val="177"/>
        </w:numPr>
        <w:rPr>
          <w:rFonts w:cs="Arial"/>
          <w:rtl/>
        </w:rPr>
      </w:pPr>
      <w:r>
        <w:rPr>
          <w:rFonts w:cs="Arial"/>
          <w:rtl/>
        </w:rPr>
        <w:t xml:space="preserve">רשב"א </w:t>
      </w:r>
      <w:r>
        <w:rPr>
          <w:rFonts w:cs="Arial"/>
          <w:sz w:val="16"/>
          <w:szCs w:val="16"/>
          <w:rtl/>
        </w:rPr>
        <w:t>(גיטין פא: ד"ה אלא)</w:t>
      </w:r>
      <w:r>
        <w:rPr>
          <w:rFonts w:cs="Arial"/>
          <w:rtl/>
        </w:rPr>
        <w:t>- המגרש את אשתו ולנה עמו בפונדק...</w:t>
      </w:r>
      <w:r>
        <w:rPr>
          <w:rtl/>
        </w:rPr>
        <w:t xml:space="preserve"> </w:t>
      </w:r>
      <w:r>
        <w:rPr>
          <w:rFonts w:cs="Arial"/>
          <w:rtl/>
        </w:rPr>
        <w:t xml:space="preserve">ואע"פ שלא ראוה שנבעלה - צריכה ממנו גט שני... והוא שנתיחדה בפני שנים והיו השנים ביחד, אבל בפני עד אחד, ואפילו בפני אחד בשחרית ואחד בין הערבים - לא, דאין כאן קידושין, דאפילו בא עליה לשם קידושין אין קידושיו קידושין, דהמקדש בעד אחד אין חוששין לקידושיו. וגרסינן בתוספתא (גיטין פ"ה ה"ד) ראוה שנים שנתייחדה עמו צריכה ממנו גט שני אחד אין צריכה ממנו גט שני אחד בשחרית ואחד בין הערבים זה היה מעשה ושאל ר' אלעזר בן תדאי לחכמים ואמרו אחד אין צריכה ממנו גט שני. </w:t>
      </w:r>
      <w:r>
        <w:rPr>
          <w:rFonts w:cs="Arial"/>
          <w:color w:val="E36C0A" w:themeColor="accent6" w:themeShade="BF"/>
          <w:rtl/>
        </w:rPr>
        <w:t>(וכ"פ בשו"ע)</w:t>
      </w:r>
    </w:p>
    <w:p w14:paraId="447630CF" w14:textId="77777777" w:rsidR="008226DD" w:rsidRDefault="008226DD" w:rsidP="008226DD">
      <w:pPr>
        <w:rPr>
          <w:rFonts w:asciiTheme="minorBidi" w:hAnsiTheme="minorBidi"/>
          <w:b/>
          <w:bCs/>
          <w:color w:val="000000"/>
          <w:sz w:val="28"/>
          <w:szCs w:val="28"/>
          <w:u w:val="single"/>
          <w:rtl/>
        </w:rPr>
      </w:pPr>
      <w:r>
        <w:rPr>
          <w:rFonts w:asciiTheme="minorBidi" w:hAnsiTheme="minorBidi"/>
          <w:b/>
          <w:bCs/>
          <w:color w:val="000000"/>
          <w:sz w:val="28"/>
          <w:szCs w:val="28"/>
          <w:u w:val="single"/>
          <w:rtl/>
        </w:rPr>
        <w:t>שו"ע:</w:t>
      </w:r>
    </w:p>
    <w:p w14:paraId="053B4813" w14:textId="77777777" w:rsidR="008226DD" w:rsidRDefault="008226DD" w:rsidP="008226DD">
      <w:pPr>
        <w:rPr>
          <w:rFonts w:asciiTheme="minorBidi" w:hAnsiTheme="minorBidi"/>
          <w:rtl/>
        </w:rPr>
      </w:pPr>
      <w:r>
        <w:rPr>
          <w:rFonts w:asciiTheme="minorBidi" w:hAnsiTheme="minorBidi"/>
          <w:rtl/>
        </w:rPr>
        <w:t>המקדש שלא בעדים, ואפילו בעד אחד, אינם קידושין ואפילו שניהם מודים בדבר. ואפילו קדשה בפני עד אחד ואחר כך קידשה בפני עד אחר זה שלא בפני זה, אינה מקודשת.</w:t>
      </w:r>
      <w:r>
        <w:rPr>
          <w:rFonts w:asciiTheme="minorBidi" w:hAnsiTheme="minorBidi"/>
          <w:color w:val="000000"/>
          <w:sz w:val="16"/>
          <w:szCs w:val="16"/>
          <w:rtl/>
        </w:rPr>
        <w:t xml:space="preserve"> </w:t>
      </w:r>
      <w:r>
        <w:rPr>
          <w:rFonts w:asciiTheme="minorBidi" w:hAnsiTheme="minorBidi"/>
          <w:color w:val="000000"/>
          <w:sz w:val="18"/>
          <w:szCs w:val="18"/>
          <w:rtl/>
        </w:rPr>
        <w:t xml:space="preserve">הגה: ויש מחמירים אם מקדש לפני עד אחד אם שניהם מודים (רא"ם </w:t>
      </w:r>
      <w:r>
        <w:rPr>
          <w:rFonts w:asciiTheme="minorBidi" w:hAnsiTheme="minorBidi"/>
          <w:color w:val="000000"/>
          <w:sz w:val="18"/>
          <w:szCs w:val="18"/>
          <w:rtl/>
        </w:rPr>
        <w:lastRenderedPageBreak/>
        <w:t>וסמ"ג), אבל אם אחד</w:t>
      </w:r>
      <w:r>
        <w:rPr>
          <w:rStyle w:val="a5"/>
          <w:rFonts w:asciiTheme="minorBidi" w:hAnsiTheme="minorBidi"/>
          <w:color w:val="000000"/>
          <w:sz w:val="18"/>
          <w:szCs w:val="18"/>
          <w:rtl/>
        </w:rPr>
        <w:footnoteReference w:id="380"/>
      </w:r>
      <w:r>
        <w:rPr>
          <w:rFonts w:asciiTheme="minorBidi" w:hAnsiTheme="minorBidi"/>
          <w:color w:val="000000"/>
          <w:sz w:val="18"/>
          <w:szCs w:val="18"/>
          <w:rtl/>
        </w:rPr>
        <w:t xml:space="preserve"> מכחיש העד אין לחוש</w:t>
      </w:r>
      <w:r>
        <w:rPr>
          <w:rStyle w:val="a5"/>
          <w:rFonts w:asciiTheme="minorBidi" w:hAnsiTheme="minorBidi"/>
          <w:color w:val="000000"/>
          <w:sz w:val="18"/>
          <w:szCs w:val="18"/>
          <w:rtl/>
        </w:rPr>
        <w:footnoteReference w:id="381"/>
      </w:r>
      <w:r>
        <w:rPr>
          <w:rFonts w:asciiTheme="minorBidi" w:hAnsiTheme="minorBidi"/>
          <w:color w:val="000000"/>
          <w:sz w:val="18"/>
          <w:szCs w:val="18"/>
          <w:rtl/>
        </w:rPr>
        <w:t xml:space="preserve"> (תשב"ץ בהב' הרא"ם וסמ"ג). ובמקום עיגון ודחק יש לסמוך אדברי המקילין. ואין חילוק בין אומר העד שנתקדשה לפניו לבד, או שאומר שנתקדשה לפני שנים והוא לבד ראה, והאחרים אומרים שלא ראו</w:t>
      </w:r>
      <w:r>
        <w:rPr>
          <w:rStyle w:val="a5"/>
          <w:rFonts w:asciiTheme="minorBidi" w:hAnsiTheme="minorBidi"/>
          <w:color w:val="000000"/>
          <w:sz w:val="18"/>
          <w:szCs w:val="18"/>
          <w:rtl/>
        </w:rPr>
        <w:footnoteReference w:id="382"/>
      </w:r>
      <w:r>
        <w:rPr>
          <w:rFonts w:asciiTheme="minorBidi" w:hAnsiTheme="minorBidi"/>
          <w:color w:val="000000"/>
          <w:sz w:val="18"/>
          <w:szCs w:val="18"/>
          <w:rtl/>
        </w:rPr>
        <w:t xml:space="preserve"> (רשב"א וב"י). וכן אם קידש לפני שנים והאחד</w:t>
      </w:r>
      <w:r>
        <w:rPr>
          <w:rFonts w:asciiTheme="minorBidi" w:hAnsiTheme="minorBidi"/>
          <w:color w:val="000000"/>
          <w:sz w:val="20"/>
          <w:szCs w:val="20"/>
          <w:rtl/>
        </w:rPr>
        <w:t xml:space="preserve"> </w:t>
      </w:r>
      <w:r>
        <w:rPr>
          <w:rFonts w:asciiTheme="minorBidi" w:hAnsiTheme="minorBidi"/>
          <w:color w:val="000000"/>
          <w:sz w:val="18"/>
          <w:szCs w:val="18"/>
          <w:rtl/>
        </w:rPr>
        <w:t>מהם קרוב</w:t>
      </w:r>
      <w:r>
        <w:rPr>
          <w:rStyle w:val="a5"/>
          <w:rFonts w:asciiTheme="minorBidi" w:hAnsiTheme="minorBidi"/>
          <w:color w:val="000000"/>
          <w:sz w:val="18"/>
          <w:szCs w:val="18"/>
          <w:rtl/>
        </w:rPr>
        <w:footnoteReference w:id="383"/>
      </w:r>
      <w:r>
        <w:rPr>
          <w:rFonts w:asciiTheme="minorBidi" w:hAnsiTheme="minorBidi"/>
          <w:color w:val="000000"/>
          <w:sz w:val="18"/>
          <w:szCs w:val="18"/>
          <w:rtl/>
        </w:rPr>
        <w:t xml:space="preserve"> הוי כמקדש לפני עד אחד</w:t>
      </w:r>
      <w:r>
        <w:rPr>
          <w:rStyle w:val="a5"/>
          <w:rFonts w:asciiTheme="minorBidi" w:hAnsiTheme="minorBidi"/>
          <w:color w:val="000000"/>
          <w:sz w:val="18"/>
          <w:szCs w:val="18"/>
          <w:rtl/>
        </w:rPr>
        <w:footnoteReference w:id="384"/>
      </w:r>
      <w:r>
        <w:rPr>
          <w:rFonts w:asciiTheme="minorBidi" w:hAnsiTheme="minorBidi"/>
          <w:color w:val="000000"/>
          <w:sz w:val="18"/>
          <w:szCs w:val="18"/>
          <w:rtl/>
        </w:rPr>
        <w:t xml:space="preserve"> (רי"ו בשם מהר"ם). ועיין לקמן סימן מ"ז סעיף ג'. </w:t>
      </w:r>
    </w:p>
    <w:p w14:paraId="4E48B055" w14:textId="77777777" w:rsidR="008226DD" w:rsidRDefault="008226DD" w:rsidP="008226DD">
      <w:pPr>
        <w:rPr>
          <w:rFonts w:asciiTheme="minorBidi" w:hAnsiTheme="minorBidi"/>
          <w:u w:val="single"/>
          <w:rtl/>
        </w:rPr>
      </w:pPr>
      <w:r>
        <w:rPr>
          <w:rFonts w:asciiTheme="minorBidi" w:hAnsiTheme="minorBidi"/>
          <w:u w:val="single"/>
          <w:rtl/>
        </w:rPr>
        <w:t xml:space="preserve">היו בקידושין הרבה אנשים והלכו למדינת הים, עד א' אומר 'אני וחברי עדים', וחברו אומר שלא נגמרו הקידושין: </w:t>
      </w:r>
    </w:p>
    <w:p w14:paraId="55A185E5" w14:textId="77777777" w:rsidR="008226DD" w:rsidRDefault="008226DD" w:rsidP="00AD24AD">
      <w:pPr>
        <w:pStyle w:val="a6"/>
        <w:numPr>
          <w:ilvl w:val="0"/>
          <w:numId w:val="179"/>
        </w:numPr>
        <w:rPr>
          <w:rFonts w:asciiTheme="minorBidi" w:hAnsiTheme="minorBidi"/>
          <w:color w:val="000000"/>
          <w:rtl/>
        </w:rPr>
      </w:pPr>
      <w:r>
        <w:rPr>
          <w:rFonts w:asciiTheme="minorBidi" w:hAnsiTheme="minorBidi"/>
          <w:color w:val="000000"/>
          <w:rtl/>
        </w:rPr>
        <w:t xml:space="preserve">ח"מ </w:t>
      </w:r>
      <w:r>
        <w:rPr>
          <w:rFonts w:asciiTheme="minorBidi" w:hAnsiTheme="minorBidi"/>
          <w:color w:val="000000"/>
          <w:sz w:val="16"/>
          <w:szCs w:val="16"/>
          <w:rtl/>
        </w:rPr>
        <w:t>(סק"ה)</w:t>
      </w:r>
      <w:r>
        <w:rPr>
          <w:rFonts w:asciiTheme="minorBidi" w:hAnsiTheme="minorBidi"/>
          <w:rtl/>
        </w:rPr>
        <w:t>- יש לחוש לכתח' לקידושין</w:t>
      </w:r>
      <w:r>
        <w:rPr>
          <w:rStyle w:val="a5"/>
          <w:rFonts w:asciiTheme="minorBidi" w:hAnsiTheme="minorBidi"/>
          <w:color w:val="000000"/>
          <w:rtl/>
        </w:rPr>
        <w:footnoteReference w:id="385"/>
      </w:r>
      <w:r>
        <w:rPr>
          <w:rFonts w:asciiTheme="minorBidi" w:hAnsiTheme="minorBidi"/>
          <w:rtl/>
        </w:rPr>
        <w:t>, אבל היכא דלא היו מתחילה אלא ב' עדים, מכיון שא' צריך לעדות חברו - אין לחוש לקידושין. אבל אי איתרע חזקתה, דהיינו ששניהם מודים שנתאספו יחד לקדש וא' אומר נתקדשה בפני שנינו וא' אומר לא נתקדשה - הרי זו לא תנשא לכתחילה</w:t>
      </w:r>
      <w:r>
        <w:rPr>
          <w:rStyle w:val="a5"/>
          <w:rFonts w:asciiTheme="minorBidi" w:hAnsiTheme="minorBidi"/>
          <w:rtl/>
        </w:rPr>
        <w:footnoteReference w:id="386"/>
      </w:r>
      <w:r>
        <w:rPr>
          <w:rFonts w:asciiTheme="minorBidi" w:hAnsiTheme="minorBidi"/>
          <w:color w:val="000000"/>
          <w:rtl/>
        </w:rPr>
        <w:t>.</w:t>
      </w:r>
    </w:p>
    <w:p w14:paraId="309A73F0" w14:textId="77777777" w:rsidR="008226DD" w:rsidRDefault="008226DD" w:rsidP="00AD24AD">
      <w:pPr>
        <w:pStyle w:val="a6"/>
        <w:numPr>
          <w:ilvl w:val="0"/>
          <w:numId w:val="179"/>
        </w:numPr>
        <w:rPr>
          <w:rFonts w:asciiTheme="minorBidi" w:hAnsiTheme="minorBidi"/>
        </w:rPr>
      </w:pPr>
      <w:r>
        <w:rPr>
          <w:rFonts w:asciiTheme="minorBidi" w:hAnsiTheme="minorBidi"/>
          <w:color w:val="000000"/>
          <w:rtl/>
        </w:rPr>
        <w:t xml:space="preserve">ב"ש </w:t>
      </w:r>
      <w:r>
        <w:rPr>
          <w:rFonts w:asciiTheme="minorBidi" w:hAnsiTheme="minorBidi"/>
          <w:color w:val="000000"/>
          <w:sz w:val="16"/>
          <w:szCs w:val="16"/>
          <w:rtl/>
        </w:rPr>
        <w:t>(סק"ז)</w:t>
      </w:r>
      <w:r>
        <w:rPr>
          <w:rFonts w:asciiTheme="minorBidi" w:hAnsiTheme="minorBidi"/>
          <w:rtl/>
        </w:rPr>
        <w:t>- אינה מקודשת, משום שמעמידים את האשה על חזקתה.</w:t>
      </w:r>
    </w:p>
    <w:p w14:paraId="305E9E8C" w14:textId="77777777" w:rsidR="008226DD" w:rsidRDefault="008226DD" w:rsidP="008226DD">
      <w:pPr>
        <w:rPr>
          <w:rFonts w:asciiTheme="minorBidi" w:hAnsiTheme="minorBidi"/>
          <w:u w:val="single"/>
        </w:rPr>
      </w:pPr>
      <w:r>
        <w:rPr>
          <w:rFonts w:asciiTheme="minorBidi" w:hAnsiTheme="minorBidi"/>
          <w:u w:val="single"/>
          <w:rtl/>
        </w:rPr>
        <w:t>עד אחד אומר 'נתקדשה בפני ובפני חברי', וחברו לא נמצא כדי לשאול את פיו:</w:t>
      </w:r>
    </w:p>
    <w:p w14:paraId="38F52AF7" w14:textId="77777777" w:rsidR="008226DD" w:rsidRDefault="008226DD" w:rsidP="00AD24AD">
      <w:pPr>
        <w:pStyle w:val="a6"/>
        <w:numPr>
          <w:ilvl w:val="0"/>
          <w:numId w:val="180"/>
        </w:numPr>
        <w:rPr>
          <w:rFonts w:asciiTheme="minorBidi" w:hAnsiTheme="minorBidi"/>
          <w:rtl/>
        </w:rPr>
      </w:pPr>
      <w:r>
        <w:rPr>
          <w:rFonts w:asciiTheme="minorBidi" w:hAnsiTheme="minorBidi"/>
          <w:rtl/>
        </w:rPr>
        <w:t xml:space="preserve">ב"ש </w:t>
      </w:r>
      <w:r>
        <w:rPr>
          <w:rFonts w:asciiTheme="minorBidi" w:hAnsiTheme="minorBidi"/>
          <w:sz w:val="16"/>
          <w:szCs w:val="16"/>
          <w:rtl/>
        </w:rPr>
        <w:t>(סק"ז)</w:t>
      </w:r>
      <w:r>
        <w:rPr>
          <w:rFonts w:asciiTheme="minorBidi" w:hAnsiTheme="minorBidi"/>
          <w:rtl/>
        </w:rPr>
        <w:t>- צריך לחוש לדבריו. אך אם נישאת - לא תצא, כיון דליכא שני עדים.</w:t>
      </w:r>
    </w:p>
    <w:p w14:paraId="307E11DC" w14:textId="77777777" w:rsidR="008226DD" w:rsidRDefault="008226DD" w:rsidP="008226DD">
      <w:pPr>
        <w:rPr>
          <w:rFonts w:asciiTheme="minorBidi" w:hAnsiTheme="minorBidi"/>
          <w:u w:val="single"/>
          <w:rtl/>
        </w:rPr>
      </w:pPr>
      <w:r>
        <w:rPr>
          <w:rFonts w:asciiTheme="minorBidi" w:hAnsiTheme="minorBidi"/>
          <w:u w:val="single"/>
          <w:rtl/>
        </w:rPr>
        <w:t>העד קרוב לאב ששמו ראובן, ורחוק לבתו המתקדשת</w:t>
      </w:r>
      <w:r>
        <w:rPr>
          <w:rFonts w:asciiTheme="minorBidi" w:hAnsiTheme="minorBidi"/>
          <w:sz w:val="16"/>
          <w:szCs w:val="16"/>
          <w:u w:val="single"/>
          <w:rtl/>
        </w:rPr>
        <w:t xml:space="preserve"> (שאינה בוגרת)</w:t>
      </w:r>
      <w:r>
        <w:rPr>
          <w:rFonts w:asciiTheme="minorBidi" w:hAnsiTheme="minorBidi"/>
          <w:u w:val="single"/>
          <w:rtl/>
        </w:rPr>
        <w:t>, אך אביה מקבל את הקידושין:</w:t>
      </w:r>
    </w:p>
    <w:p w14:paraId="6F7FED60" w14:textId="77777777" w:rsidR="008226DD" w:rsidRDefault="008226DD" w:rsidP="00AD24AD">
      <w:pPr>
        <w:pStyle w:val="a6"/>
        <w:numPr>
          <w:ilvl w:val="0"/>
          <w:numId w:val="180"/>
        </w:numPr>
        <w:rPr>
          <w:rFonts w:asciiTheme="minorBidi" w:hAnsiTheme="minorBidi"/>
          <w:color w:val="000000"/>
          <w:rtl/>
        </w:rPr>
      </w:pPr>
      <w:r>
        <w:rPr>
          <w:rFonts w:asciiTheme="minorBidi" w:hAnsiTheme="minorBidi"/>
          <w:rtl/>
        </w:rPr>
        <w:t>ב"ש</w:t>
      </w:r>
      <w:r>
        <w:rPr>
          <w:rFonts w:asciiTheme="minorBidi" w:hAnsiTheme="minorBidi"/>
          <w:sz w:val="16"/>
          <w:szCs w:val="16"/>
          <w:rtl/>
        </w:rPr>
        <w:t xml:space="preserve"> (סק"ח)</w:t>
      </w:r>
      <w:r>
        <w:rPr>
          <w:rFonts w:asciiTheme="minorBidi" w:hAnsiTheme="minorBidi"/>
          <w:rtl/>
        </w:rPr>
        <w:t xml:space="preserve">- העד שקרוב לראובן פסול לעדות כי האב הוא עיקר בעל הדבר, אע"ג דלענין ממון צוואה יש מכשירים בכה"ג </w:t>
      </w:r>
      <w:r>
        <w:rPr>
          <w:rFonts w:asciiTheme="minorBidi" w:hAnsiTheme="minorBidi"/>
          <w:sz w:val="16"/>
          <w:szCs w:val="16"/>
          <w:rtl/>
        </w:rPr>
        <w:t>(כמ"ש בחו"מ סי' לג)</w:t>
      </w:r>
      <w:r>
        <w:rPr>
          <w:rFonts w:asciiTheme="minorBidi" w:hAnsiTheme="minorBidi"/>
          <w:rtl/>
        </w:rPr>
        <w:t>.</w:t>
      </w:r>
      <w:r>
        <w:rPr>
          <w:rFonts w:asciiTheme="minorBidi" w:hAnsiTheme="minorBidi"/>
          <w:color w:val="000000"/>
          <w:rtl/>
        </w:rPr>
        <w:t xml:space="preserve"> </w:t>
      </w:r>
    </w:p>
    <w:p w14:paraId="19C26E85" w14:textId="77777777" w:rsidR="008226DD" w:rsidRDefault="008226DD" w:rsidP="008226DD">
      <w:pPr>
        <w:rPr>
          <w:rFonts w:asciiTheme="minorBidi" w:hAnsiTheme="minorBidi"/>
          <w:color w:val="000000"/>
          <w:rtl/>
        </w:rPr>
      </w:pPr>
      <w:r>
        <w:rPr>
          <w:rFonts w:asciiTheme="minorBidi" w:hAnsiTheme="minorBidi"/>
          <w:u w:val="single"/>
          <w:rtl/>
        </w:rPr>
        <w:t>מעשה בנער שנתן טבעת באצבעה של נערה:</w:t>
      </w:r>
      <w:r>
        <w:rPr>
          <w:rFonts w:asciiTheme="minorBidi" w:hAnsiTheme="minorBidi"/>
          <w:color w:val="000000"/>
          <w:rtl/>
        </w:rPr>
        <w:t xml:space="preserve"> </w:t>
      </w:r>
      <w:r>
        <w:rPr>
          <w:rFonts w:asciiTheme="minorBidi" w:hAnsiTheme="minorBidi"/>
          <w:color w:val="000000"/>
          <w:sz w:val="16"/>
          <w:szCs w:val="16"/>
          <w:rtl/>
        </w:rPr>
        <w:t>(פת"ש סק"ה)</w:t>
      </w:r>
      <w:r>
        <w:rPr>
          <w:rFonts w:asciiTheme="minorBidi" w:hAnsiTheme="minorBidi"/>
          <w:color w:val="000000"/>
          <w:rtl/>
        </w:rPr>
        <w:t xml:space="preserve"> </w:t>
      </w:r>
    </w:p>
    <w:p w14:paraId="5316947F" w14:textId="77777777" w:rsidR="008226DD" w:rsidRDefault="008226DD" w:rsidP="00AD24AD">
      <w:pPr>
        <w:pStyle w:val="a6"/>
        <w:numPr>
          <w:ilvl w:val="0"/>
          <w:numId w:val="180"/>
        </w:numPr>
        <w:rPr>
          <w:rFonts w:asciiTheme="minorBidi" w:hAnsiTheme="minorBidi"/>
          <w:rtl/>
        </w:rPr>
      </w:pPr>
      <w:r>
        <w:rPr>
          <w:rFonts w:asciiTheme="minorBidi" w:hAnsiTheme="minorBidi"/>
          <w:color w:val="000000"/>
          <w:rtl/>
        </w:rPr>
        <w:t>חת"ס</w:t>
      </w:r>
      <w:r>
        <w:rPr>
          <w:rFonts w:asciiTheme="minorBidi" w:hAnsiTheme="minorBidi"/>
          <w:color w:val="000000"/>
          <w:sz w:val="16"/>
          <w:szCs w:val="16"/>
          <w:rtl/>
        </w:rPr>
        <w:t xml:space="preserve"> (ח"א סי' קד)</w:t>
      </w:r>
      <w:r>
        <w:rPr>
          <w:rFonts w:asciiTheme="minorBidi" w:hAnsiTheme="minorBidi"/>
          <w:rtl/>
        </w:rPr>
        <w:t xml:space="preserve">- עובדא דהוה בקיבוץ נערים יחד ביום שבת קודש, וא' מהם היה לו טבעת ולקח חבירו מאתו בתורת שאלה ואמר לריבה אחת שהיתה שמה אני רוצה לקדש אותך הושיטי לי אצבעך, ותושט לו אצבעה ואמר לה הרי את מקודשת לי, והחזיקה בטבעת לערך ה' מנוטין, וא' מן הנערים שהיה שם שמע וידע זה. כל זה הגיד הנער המקדש, אמנם הנערה מכחשת ואומרת שלא אמר לה רק תושיט אצבעך וחשבה שלשחוק והיתול עושה כן ותושט לו אצבעה ולא שמעה דבר כי אם שאמר 'לי' והוליך והביא הטבעת על אצבעה ולא שהא כלל על האצבע, והעד א' הנ"ל אמר שלא שמע שאמר קודם לכן 'אני רוצה לקדשך' אבל שמע אח"כ שאמר הרי את מקודשת לי אך לא השהא כלל הטבעת על אצבעה כ"א הוליך והביא... האם יש בזה חשש קידושין.     תשובה: הנה האשה שמכחשת הקידושין לגמרי מותרת לעלמא בלי ספק, דע"א בהכחשת הבע"ד לכו"ע לאו כלום הוא, אך הוא המודה בקידושין שקידש לפני ע"א יש להסתפק אי מותר בקרובותיה, ומה שהעד מעיד שלא ניתן הטבעת לידה ממש כ"א הוליך והביא והיה אגדו בידו אין לנו תועלת כיון שהוא מכחיש העד בזה ואומר שהעד ראה שהניח הטבעת בידה ממש הרי הוא נאמן על עצמו יותר ממאה עדים אע"פ </w:t>
      </w:r>
      <w:r>
        <w:rPr>
          <w:rFonts w:asciiTheme="minorBidi" w:hAnsiTheme="minorBidi"/>
          <w:rtl/>
        </w:rPr>
        <w:lastRenderedPageBreak/>
        <w:t xml:space="preserve">שהעד מכחישו, והנה לענין אם צריך ליתן לה גט כדי שיוכל לישא אחרת משום חדר"ג, הא ודאי שהיא לא תקבל גט מרצונה כי עי"ז תפסל מכהונה כו' אלא דאם יזרוק לה גט בע"כ אז לא מיפסלא לכהונה דהיא נאמנת על עצמה שלא נתקדשה ונתגרשה מאיש שאינו אישה שאפילו ריח הגט אין בו, רק הוא נאסר בקרובותיה, אמנם נ"ל מסברא שהוא א"צ להמציא לה גט מפני חדר"ג דהרי לא גזר הגאון אלא משום דלא מצי מיקם בסיפוקייהו או משום קטטה והכא שהיא מותרת לעלמא ונישאת לאחר בפנינו לא שייך זה, ועיקר הספק בנ"ד אם מותר בקרובותיה או לא כיון שהוא מודה שקידשה בע"א ויש מחמירין במקדש בע"א, והנה לדעת הב"ח כיון שהיא אמרה כוונתה היה לשחוק גם הוא א"צ לחוש, אך הח"מ וב"ש תמהו דהא דברים שבלב אינם דברים, והנלע"ד להכריע לחלק בין אם המקדש טוען השטאה ובין אם האשה טוענות כו' </w:t>
      </w:r>
      <w:r>
        <w:rPr>
          <w:rFonts w:asciiTheme="minorBidi" w:hAnsiTheme="minorBidi"/>
          <w:color w:val="000000"/>
          <w:sz w:val="16"/>
          <w:szCs w:val="16"/>
          <w:rtl/>
        </w:rPr>
        <w:t xml:space="preserve">(כאמור לעיל) </w:t>
      </w:r>
      <w:r>
        <w:rPr>
          <w:rFonts w:asciiTheme="minorBidi" w:hAnsiTheme="minorBidi"/>
          <w:rtl/>
        </w:rPr>
        <w:t>וא"כ בנ"ד שהאשה היא שטענה לשחוק כוונתי גם הוא א"צ לחוש... ועוד בנ"ד איכא סברא להאמין טענת שחוק והיתול כיון שהיה המעשה בשבת קודש ואסור לקדש בשבת כו' וא"כ לא בעי מגו אפי' להח"מ וב"ש, ועוד נ"ל דהכא לכו"ע אין חוששין לקידושין אפי' לרב פפא דרש"י פי' דלהכי חוששין דהא הימניה</w:t>
      </w:r>
      <w:r>
        <w:rPr>
          <w:rFonts w:asciiTheme="minorBidi" w:hAnsiTheme="minorBidi"/>
          <w:color w:val="000000"/>
          <w:sz w:val="16"/>
          <w:szCs w:val="16"/>
          <w:rtl/>
        </w:rPr>
        <w:t xml:space="preserve"> (פי' הואיל והם קידשו לפניו הימנוהו כבי תרי)</w:t>
      </w:r>
      <w:r>
        <w:rPr>
          <w:rFonts w:asciiTheme="minorBidi" w:hAnsiTheme="minorBidi"/>
          <w:rtl/>
        </w:rPr>
        <w:t xml:space="preserve"> והנה זה שייך היכא דליכא אלא עד א' באותו מקום אבל הכא שהיו כמה נערים מאן לימא דהימנוהו כתרי, דילמא חשבו שישגיחו כולם, מה תאמר שמא בכיון הטמינו עצמם שלא יראה שום אדם כ"א אותו הנער, א"כ הרי ההיתול לפנינו שבכונה עשו לפני ע"א במקום שהיו עדים הרבה כדי שלא יהיה קידושין, ומצורף לזה מה שטענה שלא שמעה לא הקידושין ולא מה שאמר הריני רוצה לקדשך כו', מכל הני טעמי נ"ל להתירו בקרובותיה בפשיטות.</w:t>
      </w:r>
    </w:p>
    <w:p w14:paraId="244B9E1C" w14:textId="77777777" w:rsidR="008226DD" w:rsidRDefault="008226DD" w:rsidP="008226DD">
      <w:pPr>
        <w:rPr>
          <w:rFonts w:asciiTheme="minorBidi" w:hAnsiTheme="minorBidi"/>
          <w:color w:val="000000"/>
        </w:rPr>
      </w:pPr>
      <w:r>
        <w:rPr>
          <w:rFonts w:asciiTheme="minorBidi" w:hAnsiTheme="minorBidi"/>
          <w:u w:val="single"/>
          <w:rtl/>
        </w:rPr>
        <w:t>מעשה בנער שנתן טבעת באצבעה של נערה:</w:t>
      </w:r>
      <w:r>
        <w:rPr>
          <w:rFonts w:asciiTheme="minorBidi" w:hAnsiTheme="minorBidi"/>
          <w:color w:val="000000"/>
          <w:rtl/>
        </w:rPr>
        <w:t xml:space="preserve"> </w:t>
      </w:r>
      <w:r>
        <w:rPr>
          <w:rFonts w:asciiTheme="minorBidi" w:hAnsiTheme="minorBidi"/>
          <w:color w:val="000000"/>
          <w:sz w:val="16"/>
          <w:szCs w:val="16"/>
          <w:rtl/>
        </w:rPr>
        <w:t>(פת"ש סק"ה)</w:t>
      </w:r>
      <w:r>
        <w:rPr>
          <w:rFonts w:asciiTheme="minorBidi" w:hAnsiTheme="minorBidi"/>
          <w:color w:val="000000"/>
          <w:rtl/>
        </w:rPr>
        <w:t xml:space="preserve"> </w:t>
      </w:r>
    </w:p>
    <w:p w14:paraId="03FD6713" w14:textId="77777777" w:rsidR="008226DD" w:rsidRDefault="008226DD" w:rsidP="00AD24AD">
      <w:pPr>
        <w:pStyle w:val="a6"/>
        <w:numPr>
          <w:ilvl w:val="0"/>
          <w:numId w:val="180"/>
        </w:numPr>
        <w:rPr>
          <w:rFonts w:asciiTheme="minorBidi" w:hAnsiTheme="minorBidi"/>
        </w:rPr>
      </w:pPr>
      <w:r>
        <w:rPr>
          <w:rFonts w:asciiTheme="minorBidi" w:hAnsiTheme="minorBidi"/>
          <w:color w:val="000000"/>
          <w:rtl/>
        </w:rPr>
        <w:t>חת"ס</w:t>
      </w:r>
      <w:r>
        <w:rPr>
          <w:rFonts w:asciiTheme="minorBidi" w:hAnsiTheme="minorBidi"/>
          <w:color w:val="000000"/>
          <w:sz w:val="16"/>
          <w:szCs w:val="16"/>
          <w:rtl/>
        </w:rPr>
        <w:t xml:space="preserve"> (ח"א סי' צט)</w:t>
      </w:r>
      <w:r>
        <w:rPr>
          <w:rFonts w:asciiTheme="minorBidi" w:hAnsiTheme="minorBidi"/>
          <w:rtl/>
        </w:rPr>
        <w:t xml:space="preserve">- על דבר עדות עד אחד, שנער פלוני לקח טבעת ונתנו לבתולה פלונית ואמר הרי את מקודשת, אך תיבת 'לי' לא שמע, והבתולה אומרת שנתן לה טבעת באצבעה ואמר דבר אבל לא ידעה והבינה מה אמר, והנער מכחיש הכל.     </w:t>
      </w:r>
      <w:r>
        <w:rPr>
          <w:rFonts w:asciiTheme="minorBidi" w:hAnsiTheme="minorBidi"/>
          <w:color w:val="000000"/>
          <w:rtl/>
        </w:rPr>
        <w:t>תשובה</w:t>
      </w:r>
      <w:r>
        <w:rPr>
          <w:rFonts w:asciiTheme="minorBidi" w:hAnsiTheme="minorBidi"/>
          <w:rtl/>
        </w:rPr>
        <w:t>: אין בזה שום חשש קידושין לכו"ע כיון דאיכא תרי רובי להתיר, רוב הפוסקים שפסקו דהמקדש בעד א' אין חוששין לקידושין, ורוב הפוסקים דס"ל ידים שאין מוכיחות לא הוי ידים, ומכ"ש די"ל בנ"ד כו"ע מודים כו', ע"כ לפע"ד בתולה זו שריא לעלמא.</w:t>
      </w:r>
    </w:p>
    <w:p w14:paraId="2B6801A5" w14:textId="77777777" w:rsidR="008226DD" w:rsidRDefault="008226DD" w:rsidP="008226DD">
      <w:pPr>
        <w:rPr>
          <w:rFonts w:asciiTheme="minorBidi" w:hAnsiTheme="minorBidi"/>
          <w:color w:val="000000"/>
          <w:rtl/>
        </w:rPr>
      </w:pPr>
      <w:r>
        <w:rPr>
          <w:rFonts w:asciiTheme="minorBidi" w:hAnsiTheme="minorBidi"/>
          <w:u w:val="single"/>
          <w:rtl/>
        </w:rPr>
        <w:t>מעשה בקידושין בעד אחד</w:t>
      </w:r>
      <w:r>
        <w:rPr>
          <w:rFonts w:asciiTheme="minorBidi" w:hAnsiTheme="minorBidi"/>
          <w:sz w:val="16"/>
          <w:szCs w:val="16"/>
          <w:u w:val="single"/>
          <w:rtl/>
        </w:rPr>
        <w:t xml:space="preserve"> (גוף השאלה יתבאר מתוך התשו')</w:t>
      </w:r>
      <w:r>
        <w:rPr>
          <w:rFonts w:asciiTheme="minorBidi" w:hAnsiTheme="minorBidi"/>
          <w:color w:val="000000"/>
          <w:u w:val="single"/>
          <w:rtl/>
        </w:rPr>
        <w:t>:</w:t>
      </w:r>
      <w:r>
        <w:rPr>
          <w:rFonts w:asciiTheme="minorBidi" w:hAnsiTheme="minorBidi"/>
          <w:color w:val="000000"/>
          <w:rtl/>
        </w:rPr>
        <w:t xml:space="preserve"> </w:t>
      </w:r>
      <w:r>
        <w:rPr>
          <w:rFonts w:asciiTheme="minorBidi" w:hAnsiTheme="minorBidi"/>
          <w:color w:val="000000"/>
          <w:sz w:val="16"/>
          <w:szCs w:val="16"/>
          <w:rtl/>
        </w:rPr>
        <w:t>(פת"ש סק"ו)</w:t>
      </w:r>
      <w:r>
        <w:rPr>
          <w:rFonts w:asciiTheme="minorBidi" w:hAnsiTheme="minorBidi"/>
          <w:color w:val="000000"/>
          <w:rtl/>
        </w:rPr>
        <w:t xml:space="preserve"> </w:t>
      </w:r>
    </w:p>
    <w:p w14:paraId="5013E431" w14:textId="77777777" w:rsidR="008226DD" w:rsidRDefault="008226DD" w:rsidP="00AD24AD">
      <w:pPr>
        <w:pStyle w:val="a6"/>
        <w:numPr>
          <w:ilvl w:val="0"/>
          <w:numId w:val="180"/>
        </w:numPr>
        <w:rPr>
          <w:rFonts w:asciiTheme="minorBidi" w:hAnsiTheme="minorBidi"/>
          <w:rtl/>
        </w:rPr>
      </w:pPr>
      <w:r>
        <w:rPr>
          <w:rFonts w:asciiTheme="minorBidi" w:hAnsiTheme="minorBidi"/>
          <w:color w:val="000000"/>
          <w:rtl/>
        </w:rPr>
        <w:t xml:space="preserve">נו"ב </w:t>
      </w:r>
      <w:r>
        <w:rPr>
          <w:rFonts w:asciiTheme="minorBidi" w:hAnsiTheme="minorBidi"/>
          <w:color w:val="000000"/>
          <w:sz w:val="16"/>
          <w:szCs w:val="16"/>
          <w:rtl/>
        </w:rPr>
        <w:t>(תניינא סי' ע"ה)</w:t>
      </w:r>
      <w:r>
        <w:rPr>
          <w:rFonts w:asciiTheme="minorBidi" w:hAnsiTheme="minorBidi"/>
          <w:rtl/>
        </w:rPr>
        <w:t xml:space="preserve">- יש להתיר את הבתולה מחמת שבעה היתרים. </w:t>
      </w:r>
      <w:r>
        <w:rPr>
          <w:rFonts w:asciiTheme="minorBidi" w:hAnsiTheme="minorBidi"/>
          <w:color w:val="000000"/>
          <w:u w:val="single"/>
          <w:rtl/>
        </w:rPr>
        <w:t>הא'</w:t>
      </w:r>
      <w:r>
        <w:rPr>
          <w:rFonts w:asciiTheme="minorBidi" w:hAnsiTheme="minorBidi"/>
          <w:rtl/>
        </w:rPr>
        <w:t xml:space="preserve">- שדעת רוב בנין ורוב מנין דאין חוששין לקידושין בעד א', וגם הרמ"א מיקל במקום עיגון ודחק, וכאן שהמקדש הלך לו לבית אביו רחוק ארבעים פרסאות הרי זה נחשב לדחק ועיגון ואין לומר שראוי לנסות מקודם לכתוב לשם אולי יתרצה בנקל לשלוח גט, ז"א, כי לא נכון לעשות כן שאם יכתבו הב"ד מכאן לשם שיגרש יתחזק הקול ביותר, ולכן נראה דע"כ לא קאמר הרמ"א להחמיר אלא כשהמקדש כאן לפנינו ויכולים לשאלו תיכף אם יגרש בנקל אבל כשהוא במקום רחוק לא החמיר. </w:t>
      </w:r>
      <w:r>
        <w:rPr>
          <w:rFonts w:asciiTheme="minorBidi" w:hAnsiTheme="minorBidi"/>
          <w:color w:val="000000"/>
          <w:u w:val="single"/>
          <w:rtl/>
        </w:rPr>
        <w:t>הב'</w:t>
      </w:r>
      <w:r>
        <w:rPr>
          <w:rFonts w:asciiTheme="minorBidi" w:hAnsiTheme="minorBidi"/>
          <w:rtl/>
        </w:rPr>
        <w:t xml:space="preserve">- כיון שזה העד המעיד על הקידושין הוא עצמו העד שקודם לזה אמר לו הבחור שלא יהיה כוונתו בשעת הקידושין כלל שיחולו רק לפנים שתסבור הבתולה שנתקדשה הרי מסר מודעא על הקידושין מידי דהוי אמוסר מודעא אגיטא, עב"ש סי' קל"ד סק"ב. ובפרט בנ"ד יש הוכחה שלא קידשה באמת כיון שכבר נתקשר מקודם עם אחרת מסתמא לא יעבור חרם התנאים ראשונים. </w:t>
      </w:r>
      <w:r>
        <w:rPr>
          <w:rFonts w:asciiTheme="minorBidi" w:hAnsiTheme="minorBidi"/>
          <w:color w:val="000000"/>
          <w:u w:val="single"/>
          <w:rtl/>
        </w:rPr>
        <w:t>הג'</w:t>
      </w:r>
      <w:r>
        <w:rPr>
          <w:rFonts w:asciiTheme="minorBidi" w:hAnsiTheme="minorBidi"/>
          <w:rtl/>
        </w:rPr>
        <w:t xml:space="preserve">- כיון שהעד מסופק אם אמר 'לי' וכאן לא היו מדברים עע"ק כלל ואפילו שדוכין גמורים לא היה ביניהם, ובפרט כיון שהבחור כבר מקושר בעבותות התנאים איכא ידים מוכיחות להיפך שלא לעצמו קידשה. </w:t>
      </w:r>
      <w:r>
        <w:rPr>
          <w:rFonts w:asciiTheme="minorBidi" w:hAnsiTheme="minorBidi"/>
          <w:color w:val="000000"/>
          <w:u w:val="single"/>
          <w:rtl/>
        </w:rPr>
        <w:t>הד'</w:t>
      </w:r>
      <w:r>
        <w:rPr>
          <w:rFonts w:asciiTheme="minorBidi" w:hAnsiTheme="minorBidi"/>
          <w:rtl/>
        </w:rPr>
        <w:t xml:space="preserve">- אחר שהנערה אמרה שבודאי לא כוונה לשם קידושין ולא ידעה כלל פירוש הדברים מהו מקודשת ואף שכ' הב"ש (סי' כז סק"ה) שאפילו אמרה שלא הבינה הוי ס"ק שמא משקרת י"ל שזהו בקידש בב' עדים אבל בעד א' נאמנת במגו דלהד"מ כמ"ש הב"ח דנאמן לומר להשטות במגו דלהד"מ ומה לי להשטות ומה לי טענת לא הבנתי, ואף שהב"ש בסי' זה סק"ו דחה דברי הב"ח דזה הוי כמו נסכא דר"א כבר הכרעתי בחבורי (נו"ב סי' נט) דבאומרת לא הבנתי נאמנת אפילו בלא מגו כיון שעל תחילת הקידושין היא טוענת מסייע לה חזקת היתר, ואף שכתבתי שם לתרץ דעת הב"ש דמה שהוא לישנא ברירא ריעא טענתה לומר שלא הבינה מ"מ נ"ד גם השמיעה אינה יודעת אם שמעה הדברים כלל אנו אומרים שנאמנת שלא הבינה ובודאי לא שמעה. </w:t>
      </w:r>
      <w:r>
        <w:rPr>
          <w:rFonts w:asciiTheme="minorBidi" w:hAnsiTheme="minorBidi"/>
          <w:color w:val="000000"/>
          <w:u w:val="single"/>
          <w:rtl/>
        </w:rPr>
        <w:t>הה'</w:t>
      </w:r>
      <w:r>
        <w:rPr>
          <w:rFonts w:asciiTheme="minorBidi" w:hAnsiTheme="minorBidi"/>
          <w:rtl/>
        </w:rPr>
        <w:t xml:space="preserve">- שהעד עצמו מעיד שיותר קרוב לו שהנערה מרוב בהלה לא היה בה אז דעת וחוש אפילו לשמוע הדברים. </w:t>
      </w:r>
      <w:r>
        <w:rPr>
          <w:rFonts w:asciiTheme="minorBidi" w:hAnsiTheme="minorBidi"/>
          <w:color w:val="000000"/>
          <w:u w:val="single"/>
          <w:rtl/>
        </w:rPr>
        <w:t>הו'</w:t>
      </w:r>
      <w:r>
        <w:rPr>
          <w:rFonts w:asciiTheme="minorBidi" w:hAnsiTheme="minorBidi"/>
          <w:rtl/>
        </w:rPr>
        <w:t xml:space="preserve">- כיון שהעד לא ראה נתינת המטבע מידו לידה ממש. ואף לדברי המרדכי שהביא הב"ש סקי"ב - היינו בחפץ שניכר לעדים, אבל מטבע אין כאן דבר המוכיח, שהרי אין סי' במטבע. ואף שעתה היא מודית מ"מ כיון שלא היה ידוע להעד בשעת מעשה מקרי מקדש בלא עד. </w:t>
      </w:r>
      <w:r>
        <w:rPr>
          <w:rFonts w:asciiTheme="minorBidi" w:hAnsiTheme="minorBidi"/>
          <w:color w:val="000000"/>
          <w:u w:val="single"/>
          <w:rtl/>
        </w:rPr>
        <w:t>הז'</w:t>
      </w:r>
      <w:r>
        <w:rPr>
          <w:rFonts w:asciiTheme="minorBidi" w:hAnsiTheme="minorBidi"/>
          <w:rtl/>
        </w:rPr>
        <w:t>- דאפי' המחמירים במקדש בעד א' היינו במודים ולא באינו יודע ובנ"ד הבתולה אומרת שאינה זוכרת כלל אם אמר הבחור איזה דבר או נתן איזה דבר א"כ אינה מודית ממש. וע"פ שבעה היתרים הנ"ל אפילו אם ימצא על איזה מהם איזה פקפוק מ"מ ע"פ הנשארים וק"ו בהצטרף כולם הבתולה זו מותרת לכל אדם.</w:t>
      </w:r>
    </w:p>
    <w:p w14:paraId="2626100F" w14:textId="77777777" w:rsidR="008226DD" w:rsidRDefault="008226DD" w:rsidP="008226DD">
      <w:pPr>
        <w:rPr>
          <w:rFonts w:asciiTheme="minorBidi" w:hAnsiTheme="minorBidi"/>
          <w:color w:val="000000"/>
          <w:rtl/>
        </w:rPr>
      </w:pPr>
      <w:r>
        <w:rPr>
          <w:rFonts w:asciiTheme="minorBidi" w:hAnsiTheme="minorBidi"/>
          <w:u w:val="single"/>
          <w:rtl/>
        </w:rPr>
        <w:t>מעשה בקידושין בשני עדים שאחד מהם קרוב לאשה:</w:t>
      </w:r>
      <w:r>
        <w:rPr>
          <w:rFonts w:asciiTheme="minorBidi" w:hAnsiTheme="minorBidi"/>
          <w:color w:val="000000"/>
          <w:rtl/>
        </w:rPr>
        <w:t xml:space="preserve"> </w:t>
      </w:r>
      <w:r>
        <w:rPr>
          <w:rFonts w:asciiTheme="minorBidi" w:hAnsiTheme="minorBidi"/>
          <w:color w:val="000000"/>
          <w:sz w:val="16"/>
          <w:szCs w:val="16"/>
          <w:rtl/>
        </w:rPr>
        <w:t>(פת"ש סק"ט)</w:t>
      </w:r>
      <w:r>
        <w:rPr>
          <w:rFonts w:asciiTheme="minorBidi" w:hAnsiTheme="minorBidi"/>
          <w:color w:val="000000"/>
          <w:rtl/>
        </w:rPr>
        <w:t xml:space="preserve"> </w:t>
      </w:r>
    </w:p>
    <w:p w14:paraId="1D42C447" w14:textId="77777777" w:rsidR="008226DD" w:rsidRDefault="008226DD" w:rsidP="00AD24AD">
      <w:pPr>
        <w:pStyle w:val="a6"/>
        <w:numPr>
          <w:ilvl w:val="0"/>
          <w:numId w:val="180"/>
        </w:numPr>
        <w:spacing w:before="240"/>
        <w:rPr>
          <w:rFonts w:asciiTheme="minorBidi" w:hAnsiTheme="minorBidi"/>
          <w:rtl/>
        </w:rPr>
      </w:pPr>
      <w:r>
        <w:rPr>
          <w:rFonts w:asciiTheme="minorBidi" w:hAnsiTheme="minorBidi"/>
          <w:color w:val="000000"/>
          <w:rtl/>
        </w:rPr>
        <w:lastRenderedPageBreak/>
        <w:t>נו"ב</w:t>
      </w:r>
      <w:r>
        <w:rPr>
          <w:rFonts w:asciiTheme="minorBidi" w:hAnsiTheme="minorBidi"/>
          <w:color w:val="000000"/>
          <w:sz w:val="16"/>
          <w:szCs w:val="16"/>
          <w:rtl/>
        </w:rPr>
        <w:t xml:space="preserve"> (תניינא סי' עו)</w:t>
      </w:r>
      <w:r>
        <w:rPr>
          <w:rFonts w:asciiTheme="minorBidi" w:hAnsiTheme="minorBidi"/>
          <w:rtl/>
        </w:rPr>
        <w:t>- ראובן בן יעקב העיד ששמעון קידש את הבתולה דינה, ושמעון ודינה הודו לדברי העד גם הובא לפני הב"ד כתב הנכתב ונחתם מן ראובן הנזכר ומן עוד א' ששמו בנימין שבפני שניהם קידש שמעון הנ"ל את דינה הנ"ל, ואמנם אמה של דינה עם אשת בנימין המה אחיות מן האם ובנימין הוא בעל דודתה של דינה הנ"ל, וראובן אמר שהוא לא ידע מקורבתו של בנימין עם דינה.     תשובה: פשיטא דלדע' המחמיר בקידושין בעד א' אין לאשה זו שום קולא מחמת צירופו של הקרוב, לא מבעיא לדעת תוס' והרא"ש</w:t>
      </w:r>
      <w:r>
        <w:rPr>
          <w:rFonts w:asciiTheme="minorBidi" w:hAnsiTheme="minorBidi"/>
          <w:sz w:val="16"/>
          <w:szCs w:val="16"/>
          <w:rtl/>
        </w:rPr>
        <w:t xml:space="preserve"> (שהובא בח"מ סי' לו)</w:t>
      </w:r>
      <w:r>
        <w:rPr>
          <w:rFonts w:asciiTheme="minorBidi" w:hAnsiTheme="minorBidi"/>
          <w:rtl/>
        </w:rPr>
        <w:t xml:space="preserve"> דלפסול הכשר תרתי בעינן כיון לראות כדי להעיד ובא לב"ד והעיד והרי כאן לא העידו שניהם בב"ד </w:t>
      </w:r>
      <w:r>
        <w:rPr>
          <w:rFonts w:asciiTheme="minorBidi" w:hAnsiTheme="minorBidi"/>
          <w:sz w:val="16"/>
          <w:szCs w:val="16"/>
          <w:rtl/>
        </w:rPr>
        <w:t>(ומה שחתמו בשטר אחד לא מיחשב כאילו העידו יחד בב"ד כמ"ש הסמ"ע בסי' מ"ה סקל"ד. ואף שהש"ך שם חולק עליו וסובר דחשיב כאילו העידו דעדים החתומים בשטר כמי שנחקרה עדותן בב"ד וא"כ הו"ל ראיה והגדה, העיקר בזה כהסמ"ע ולא כהש"ך ובעד פסול החתום על השטר לא שייך לומר כמי שנחקרה עדותו בב"ד דמקרי מזוייף מתוכו. ואפילו לד' הש"ך מ"מ אינו נפסל אלא בשעת חתימה ולא בטלה עדותו בשעת הראיה ונמצא שהקידושין בשעת מעשה היה בפני עד כשר וכמ"ש הב"ש סק"ח וכיון ששניהם מודים הרי היא מקודשת למאן דחושש בקידושין בעד א')</w:t>
      </w:r>
      <w:r>
        <w:rPr>
          <w:rFonts w:asciiTheme="minorBidi" w:hAnsiTheme="minorBidi"/>
          <w:rtl/>
        </w:rPr>
        <w:t xml:space="preserve">. ואפילו לדעת הרמב"ם </w:t>
      </w:r>
      <w:r>
        <w:rPr>
          <w:rFonts w:asciiTheme="minorBidi" w:hAnsiTheme="minorBidi"/>
          <w:sz w:val="16"/>
          <w:szCs w:val="16"/>
          <w:rtl/>
        </w:rPr>
        <w:t>(שהובא בחו"מ שם)</w:t>
      </w:r>
      <w:r>
        <w:rPr>
          <w:rFonts w:asciiTheme="minorBidi" w:hAnsiTheme="minorBidi"/>
          <w:rtl/>
        </w:rPr>
        <w:t xml:space="preserve"> דבצירוף הראיה לחוד פוסל גם את הכשר, מ"מ מי יודע אם הקרוב כיון בשעת מעשה להיות עד. ועוד דבתשו' ב"י </w:t>
      </w:r>
      <w:r>
        <w:rPr>
          <w:rFonts w:asciiTheme="minorBidi" w:hAnsiTheme="minorBidi"/>
          <w:sz w:val="16"/>
          <w:szCs w:val="16"/>
          <w:rtl/>
        </w:rPr>
        <w:t>(בדיני קידושין סי' י)</w:t>
      </w:r>
      <w:r>
        <w:rPr>
          <w:rFonts w:asciiTheme="minorBidi" w:hAnsiTheme="minorBidi"/>
          <w:rtl/>
        </w:rPr>
        <w:t xml:space="preserve"> פסק שם גאון אחד והב"י הסכים עמו דהא דנמצא א' קרוב או פסול כו' הוא דוקא בפסול מה"ת אבל בפסול מדרבנן לא אלים פיסולו לפסול הכשר שעמו, ובנ"ד בנימין זה אינו פסול רק מדרבנן </w:t>
      </w:r>
      <w:r>
        <w:rPr>
          <w:rFonts w:asciiTheme="minorBidi" w:hAnsiTheme="minorBidi"/>
          <w:sz w:val="16"/>
          <w:szCs w:val="16"/>
          <w:rtl/>
        </w:rPr>
        <w:t>(כמו שיבואר להלן)</w:t>
      </w:r>
      <w:r>
        <w:rPr>
          <w:rFonts w:asciiTheme="minorBidi" w:hAnsiTheme="minorBidi"/>
          <w:rtl/>
        </w:rPr>
        <w:t xml:space="preserve">. ועוד דהא ד' הרי"ף </w:t>
      </w:r>
      <w:r>
        <w:rPr>
          <w:rFonts w:asciiTheme="minorBidi" w:hAnsiTheme="minorBidi"/>
          <w:sz w:val="16"/>
          <w:szCs w:val="16"/>
          <w:rtl/>
        </w:rPr>
        <w:t xml:space="preserve">(בתשו' סי' קסז, הובא בחו"מ שם ס"ב) </w:t>
      </w:r>
      <w:r>
        <w:rPr>
          <w:rFonts w:asciiTheme="minorBidi" w:hAnsiTheme="minorBidi"/>
          <w:rtl/>
        </w:rPr>
        <w:t xml:space="preserve">שאם אין הכשר יודע בקורבתו לא נתבטל, והרי כאן הכשר אומר שלא ידע בקורבתו של זה. ועוד דעל גוף דין זה דנמצא א' קרוב או פסול שעדות כולם בטילה יש לפקפק אם זה שייך בדיני קידושין כלל כו' </w:t>
      </w:r>
      <w:r>
        <w:rPr>
          <w:rFonts w:asciiTheme="minorBidi" w:hAnsiTheme="minorBidi"/>
          <w:sz w:val="16"/>
          <w:szCs w:val="16"/>
          <w:rtl/>
        </w:rPr>
        <w:t>(לכאורה אפ"ל דגם הריב"ש סי' רסו ס"ל כן לחלק בכך ויהיה מסולק מעליו תמיהת המל"מ פ"ד מה"א דין ו' ע"ש)</w:t>
      </w:r>
      <w:r>
        <w:rPr>
          <w:rFonts w:asciiTheme="minorBidi" w:hAnsiTheme="minorBidi"/>
          <w:rtl/>
        </w:rPr>
        <w:t xml:space="preserve">. מכל הלין טעמי פשוט דלהך שיטה דעד אחד בקידושין מהני אשה זו חלו בה קידושין. אמנם אף לד' הפוסקים דאין חוששין לקידושין בעד א' מ"מ בנ"ד יש כאן ב' עדים של תורה שהרי הקרוב הוא רק בעל אחות אמה של המקודשת מן האם, ולא מבעיא לד' הרמב"ם שקרובי האם המה רק מדרבנן </w:t>
      </w:r>
      <w:r>
        <w:rPr>
          <w:rFonts w:asciiTheme="minorBidi" w:hAnsiTheme="minorBidi"/>
          <w:sz w:val="16"/>
          <w:szCs w:val="16"/>
          <w:rtl/>
        </w:rPr>
        <w:t xml:space="preserve">(כמ"ש הרמ"ה בשמו בח"מ סי' לג ס"ב בהגה, ואף שהש"ך שם שיכל את ידיו לדחות דברי הרמ"א וכן הב"י בסי' זה לא פי' דברי הרמב"ם כן, העיקר בזה כהרמ"א ז"ל בכוונת הרמב"ם </w:t>
      </w:r>
      <w:r>
        <w:rPr>
          <w:rFonts w:asciiTheme="minorBidi" w:hAnsiTheme="minorBidi"/>
          <w:sz w:val="14"/>
          <w:szCs w:val="14"/>
          <w:rtl/>
        </w:rPr>
        <w:t>[ע' בת' בית שמואל אחרון חח"מ סי' י"ג שגם הוא ז"ל הכריח לדינא דלא כהש"ך. אך בתשו' ברית אברהם חח"מ ס"ס ד' השיג עליו ע"ש]</w:t>
      </w:r>
      <w:r>
        <w:rPr>
          <w:rFonts w:asciiTheme="minorBidi" w:hAnsiTheme="minorBidi"/>
          <w:sz w:val="16"/>
          <w:szCs w:val="16"/>
          <w:rtl/>
        </w:rPr>
        <w:t>)</w:t>
      </w:r>
      <w:r>
        <w:rPr>
          <w:rFonts w:asciiTheme="minorBidi" w:hAnsiTheme="minorBidi"/>
          <w:rtl/>
        </w:rPr>
        <w:t xml:space="preserve"> אלא אפילו לדעת הסוברים שקרובי האם ג"כ פסולים מה"ת מ"מ היינו דוקא בקרובי האם גופייהו אבל לומר בהו בעל כאשתו בודאי הוא מדרבנן לענין פסולי עדות,</w:t>
      </w:r>
      <w:r>
        <w:rPr>
          <w:rFonts w:asciiTheme="minorBidi" w:hAnsiTheme="minorBidi"/>
          <w:sz w:val="16"/>
          <w:szCs w:val="16"/>
          <w:rtl/>
        </w:rPr>
        <w:t xml:space="preserve"> (והאריך שם לקבוע בזה מסמרות וסיים-)</w:t>
      </w:r>
      <w:r>
        <w:rPr>
          <w:rFonts w:asciiTheme="minorBidi" w:hAnsiTheme="minorBidi"/>
          <w:rtl/>
        </w:rPr>
        <w:t xml:space="preserve"> בהא נחתי ובהא סלקי דכל הקרובים מדרך אישות והוא רק מקורבא דאֵם- ליכא שום הו"א לשום פוסק שיאמר שהוא מה"ת וכולם מודים שפסול רק מדרבנן. וקרובי אישות בקורבא מן האב וגם קרובי האם גופייהו להרמב"ם והראב"ד ג"כ אינם פסולים רק מדרבנן אבל בשא"פ יש דיעות חלוקות בזה. ומעתה בנ"ד כיון שבנימין זה הוא קרוב להמקודשת רק מצד אשתו וגם קורבא של אשתו הוא רק מצד אם א"כ בוודאי אינו פסול רק מדרבנן ויש כאן שני עדים של תורה שמעידין על הקידושין והרי היא מה"ת אשת איש ואין לנו שום מקום להקל, רק דעת הרי"ף בתשו'</w:t>
      </w:r>
      <w:r>
        <w:rPr>
          <w:rFonts w:asciiTheme="minorBidi" w:hAnsiTheme="minorBidi"/>
          <w:sz w:val="16"/>
          <w:szCs w:val="16"/>
          <w:rtl/>
        </w:rPr>
        <w:t xml:space="preserve"> (הובא בתשו' המיוחסות לרמב"ן סי' קכה (הובא בב"י ס"ס מ"ב ובב"ש סקי"ט))</w:t>
      </w:r>
      <w:r>
        <w:rPr>
          <w:rFonts w:asciiTheme="minorBidi" w:hAnsiTheme="minorBidi"/>
          <w:rtl/>
        </w:rPr>
        <w:t xml:space="preserve"> שאף המקדש בפסולי עדות דרבנן אין חוששין לקידושין, ויחיד הוא הרי"ף בדבר זה, והרמב"ן עצמו דחה דבריו, ובאשה זו יש ג"כ חששא אחרת מצד העד הכשר לחוד למ"ד חוששין לקידושין בע"א ולכן באשה זו אפילו במקום דחק ועיגון אין לה תקנה רק להנשא לזה שקידשה ויקדשנה מחדש בפני עדים כשרים, או תשתדל להשיג גט ממנו או תתעגן כל ימיה.</w:t>
      </w:r>
    </w:p>
    <w:p w14:paraId="25708D72" w14:textId="77777777" w:rsidR="008226DD" w:rsidRDefault="008226DD" w:rsidP="008226DD">
      <w:pPr>
        <w:rPr>
          <w:rFonts w:asciiTheme="minorBidi" w:hAnsiTheme="minorBidi"/>
          <w:color w:val="000000"/>
          <w:rtl/>
        </w:rPr>
      </w:pPr>
      <w:r>
        <w:rPr>
          <w:rFonts w:asciiTheme="minorBidi" w:hAnsiTheme="minorBidi"/>
          <w:u w:val="single"/>
          <w:rtl/>
        </w:rPr>
        <w:t>אסופת מקרים:</w:t>
      </w:r>
      <w:r>
        <w:rPr>
          <w:rFonts w:asciiTheme="minorBidi" w:hAnsiTheme="minorBidi"/>
          <w:color w:val="000000"/>
          <w:rtl/>
        </w:rPr>
        <w:t xml:space="preserve"> </w:t>
      </w:r>
      <w:r>
        <w:rPr>
          <w:rFonts w:asciiTheme="minorBidi" w:hAnsiTheme="minorBidi"/>
          <w:color w:val="000000"/>
          <w:sz w:val="16"/>
          <w:szCs w:val="16"/>
          <w:rtl/>
        </w:rPr>
        <w:t>(באה"ט סק"ז)</w:t>
      </w:r>
    </w:p>
    <w:p w14:paraId="69EF03FC" w14:textId="77777777" w:rsidR="008226DD" w:rsidRDefault="008226DD" w:rsidP="00AD24AD">
      <w:pPr>
        <w:pStyle w:val="a6"/>
        <w:numPr>
          <w:ilvl w:val="0"/>
          <w:numId w:val="180"/>
        </w:numPr>
        <w:rPr>
          <w:rFonts w:asciiTheme="minorBidi" w:hAnsiTheme="minorBidi"/>
          <w:rtl/>
        </w:rPr>
      </w:pPr>
      <w:r>
        <w:rPr>
          <w:rFonts w:asciiTheme="minorBidi" w:hAnsiTheme="minorBidi"/>
          <w:rtl/>
        </w:rPr>
        <w:t>אם היו שלשה אצל המעשה וא' אומר נתקדשה ושנים אומרים לא נתקדשה, אפילו בדליכא חזקת פנויה תנשא לכתחילה</w:t>
      </w:r>
      <w:r>
        <w:rPr>
          <w:rStyle w:val="a5"/>
          <w:rFonts w:asciiTheme="minorBidi" w:hAnsiTheme="minorBidi"/>
          <w:color w:val="000000"/>
          <w:rtl/>
        </w:rPr>
        <w:footnoteReference w:id="387"/>
      </w:r>
      <w:r>
        <w:rPr>
          <w:rFonts w:asciiTheme="minorBidi" w:hAnsiTheme="minorBidi"/>
          <w:rtl/>
        </w:rPr>
        <w:t>, רא"ם</w:t>
      </w:r>
      <w:r>
        <w:rPr>
          <w:rFonts w:asciiTheme="minorBidi" w:hAnsiTheme="minorBidi"/>
          <w:sz w:val="16"/>
          <w:szCs w:val="16"/>
          <w:rtl/>
        </w:rPr>
        <w:t xml:space="preserve"> (מים עמוקים סי' לא)</w:t>
      </w:r>
      <w:r>
        <w:rPr>
          <w:rFonts w:asciiTheme="minorBidi" w:hAnsiTheme="minorBidi"/>
          <w:rtl/>
        </w:rPr>
        <w:t>.</w:t>
      </w:r>
    </w:p>
    <w:p w14:paraId="1178D5E2" w14:textId="77777777" w:rsidR="008226DD" w:rsidRDefault="008226DD" w:rsidP="00AD24AD">
      <w:pPr>
        <w:pStyle w:val="a6"/>
        <w:numPr>
          <w:ilvl w:val="0"/>
          <w:numId w:val="180"/>
        </w:numPr>
        <w:rPr>
          <w:rFonts w:asciiTheme="minorBidi" w:hAnsiTheme="minorBidi"/>
        </w:rPr>
      </w:pPr>
      <w:r>
        <w:rPr>
          <w:rFonts w:asciiTheme="minorBidi" w:hAnsiTheme="minorBidi"/>
          <w:rtl/>
        </w:rPr>
        <w:t>אמרה נתקדשתי בפני פלוני ופלוני, והעדים מכחישים אותה - שוויה אנפשה חתיכה דאיסורא, ריב"ל</w:t>
      </w:r>
      <w:r>
        <w:rPr>
          <w:rFonts w:asciiTheme="minorBidi" w:hAnsiTheme="minorBidi"/>
          <w:sz w:val="16"/>
          <w:szCs w:val="16"/>
          <w:rtl/>
        </w:rPr>
        <w:t xml:space="preserve"> (ח"ג סי' פה)</w:t>
      </w:r>
      <w:r>
        <w:rPr>
          <w:rFonts w:asciiTheme="minorBidi" w:hAnsiTheme="minorBidi"/>
          <w:rtl/>
        </w:rPr>
        <w:t>.</w:t>
      </w:r>
    </w:p>
    <w:p w14:paraId="63B1F1D3" w14:textId="77777777" w:rsidR="008226DD" w:rsidRDefault="008226DD" w:rsidP="00AD24AD">
      <w:pPr>
        <w:pStyle w:val="a6"/>
        <w:numPr>
          <w:ilvl w:val="0"/>
          <w:numId w:val="180"/>
        </w:numPr>
        <w:rPr>
          <w:rFonts w:asciiTheme="minorBidi" w:hAnsiTheme="minorBidi"/>
        </w:rPr>
      </w:pPr>
      <w:r>
        <w:rPr>
          <w:rFonts w:asciiTheme="minorBidi" w:hAnsiTheme="minorBidi"/>
          <w:rtl/>
        </w:rPr>
        <w:t>אמרה נתקדשתי לפלוני ולא היו עדים בדבר, ואחר קצת ימים אמרה שהיו עדים בדבר, נאמנת לשוויא אנפשה חתיכה דאיסורא, ריב"ל</w:t>
      </w:r>
      <w:r>
        <w:rPr>
          <w:rFonts w:asciiTheme="minorBidi" w:hAnsiTheme="minorBidi"/>
          <w:sz w:val="16"/>
          <w:szCs w:val="16"/>
          <w:rtl/>
        </w:rPr>
        <w:t xml:space="preserve"> (ח"ג סי' פ"ה)</w:t>
      </w:r>
      <w:r>
        <w:rPr>
          <w:rFonts w:asciiTheme="minorBidi" w:hAnsiTheme="minorBidi"/>
          <w:rtl/>
        </w:rPr>
        <w:t>.</w:t>
      </w:r>
    </w:p>
    <w:p w14:paraId="3C972ABB" w14:textId="77777777" w:rsidR="008226DD" w:rsidRDefault="008226DD" w:rsidP="00AD24AD">
      <w:pPr>
        <w:pStyle w:val="a6"/>
        <w:numPr>
          <w:ilvl w:val="0"/>
          <w:numId w:val="180"/>
        </w:numPr>
        <w:rPr>
          <w:rFonts w:asciiTheme="minorBidi" w:hAnsiTheme="minorBidi"/>
        </w:rPr>
      </w:pPr>
      <w:r>
        <w:rPr>
          <w:rFonts w:asciiTheme="minorBidi" w:hAnsiTheme="minorBidi"/>
          <w:rtl/>
        </w:rPr>
        <w:t>אמרה מקודשת אני לפלוני, ואח"כ חזרה ואמרה מה שאמרתי מקודשת אני לפלוני לא לפני עדים נתקדשתי וסבורה הייתי דאפילו שלא בפני עדים הוי קידושין - נאמנת, ריב"ל</w:t>
      </w:r>
      <w:r>
        <w:rPr>
          <w:rFonts w:asciiTheme="minorBidi" w:hAnsiTheme="minorBidi"/>
          <w:sz w:val="16"/>
          <w:szCs w:val="16"/>
          <w:rtl/>
        </w:rPr>
        <w:t xml:space="preserve"> (ח"ג סי' פ"ה)</w:t>
      </w:r>
      <w:r>
        <w:rPr>
          <w:rFonts w:asciiTheme="minorBidi" w:hAnsiTheme="minorBidi"/>
          <w:rtl/>
        </w:rPr>
        <w:t>.</w:t>
      </w:r>
    </w:p>
    <w:p w14:paraId="0E4F242C" w14:textId="77777777" w:rsidR="008226DD" w:rsidRDefault="008226DD" w:rsidP="00AD24AD">
      <w:pPr>
        <w:pStyle w:val="a6"/>
        <w:numPr>
          <w:ilvl w:val="0"/>
          <w:numId w:val="180"/>
        </w:numPr>
        <w:rPr>
          <w:rFonts w:asciiTheme="minorBidi" w:hAnsiTheme="minorBidi"/>
          <w:color w:val="000000"/>
        </w:rPr>
      </w:pPr>
      <w:r>
        <w:rPr>
          <w:rFonts w:asciiTheme="minorBidi" w:hAnsiTheme="minorBidi"/>
          <w:rtl/>
        </w:rPr>
        <w:t>עד א' מעיד שראה את הקידושין, ועד א' מעיד ששמע מפי אחר שנתקדשה בפניו, מצטרפין והוי מקודשת, עי' כנה"ג</w:t>
      </w:r>
      <w:r>
        <w:rPr>
          <w:rFonts w:asciiTheme="minorBidi" w:hAnsiTheme="minorBidi"/>
          <w:sz w:val="16"/>
          <w:szCs w:val="16"/>
          <w:rtl/>
        </w:rPr>
        <w:t xml:space="preserve"> (הגה"ט אותיות - י, יב, יג, טו)</w:t>
      </w:r>
      <w:r>
        <w:rPr>
          <w:rFonts w:asciiTheme="minorBidi" w:hAnsiTheme="minorBidi"/>
          <w:color w:val="000000"/>
          <w:rtl/>
        </w:rPr>
        <w:t>.</w:t>
      </w:r>
    </w:p>
    <w:p w14:paraId="0D2B7677" w14:textId="77777777" w:rsidR="008226DD" w:rsidRDefault="008226DD" w:rsidP="008226DD">
      <w:pPr>
        <w:rPr>
          <w:rFonts w:asciiTheme="minorBidi" w:hAnsiTheme="minorBidi"/>
          <w:color w:val="000000"/>
          <w:rtl/>
        </w:rPr>
      </w:pPr>
    </w:p>
    <w:p w14:paraId="576C7BD6" w14:textId="77777777" w:rsidR="008226DD" w:rsidRDefault="008226DD" w:rsidP="008226DD">
      <w:pPr>
        <w:pStyle w:val="2"/>
        <w:rPr>
          <w:rFonts w:cstheme="minorBidi"/>
          <w:color w:val="548DD4" w:themeColor="text2" w:themeTint="99"/>
          <w:rtl/>
        </w:rPr>
      </w:pPr>
      <w:r>
        <w:rPr>
          <w:rFonts w:cstheme="minorBidi"/>
          <w:rtl/>
        </w:rPr>
        <w:t>סעיף ג: המקדש והמתקדשת צריכים לדעת שרואים אותם עדים.</w:t>
      </w:r>
    </w:p>
    <w:p w14:paraId="77D79AF4" w14:textId="77777777" w:rsidR="008226DD" w:rsidRDefault="008226DD" w:rsidP="008226DD">
      <w:pPr>
        <w:rPr>
          <w:rFonts w:asciiTheme="minorBidi" w:hAnsiTheme="minorBidi"/>
          <w:b/>
          <w:bCs/>
          <w:sz w:val="16"/>
          <w:szCs w:val="16"/>
          <w:rtl/>
        </w:rPr>
      </w:pPr>
      <w:r>
        <w:rPr>
          <w:rFonts w:asciiTheme="minorBidi" w:hAnsiTheme="minorBidi"/>
          <w:b/>
          <w:bCs/>
          <w:rtl/>
        </w:rPr>
        <w:t>תוספתא</w:t>
      </w:r>
      <w:r>
        <w:rPr>
          <w:rFonts w:asciiTheme="minorBidi" w:hAnsiTheme="minorBidi"/>
          <w:b/>
          <w:bCs/>
          <w:sz w:val="16"/>
          <w:szCs w:val="16"/>
          <w:rtl/>
        </w:rPr>
        <w:t xml:space="preserve"> </w:t>
      </w:r>
      <w:r>
        <w:rPr>
          <w:rFonts w:asciiTheme="minorBidi" w:hAnsiTheme="minorBidi"/>
          <w:b/>
          <w:bCs/>
          <w:rtl/>
        </w:rPr>
        <w:t>גיטין פ"ה ה"ד:</w:t>
      </w:r>
      <w:r>
        <w:rPr>
          <w:rFonts w:asciiTheme="minorBidi" w:hAnsiTheme="minorBidi"/>
          <w:rtl/>
        </w:rPr>
        <w:t xml:space="preserve"> זה גיטיך מהיום אם מתי מחולי זה. ימים שבנתים</w:t>
      </w:r>
      <w:r>
        <w:rPr>
          <w:rtl/>
        </w:rPr>
        <w:t xml:space="preserve"> </w:t>
      </w:r>
      <w:r>
        <w:rPr>
          <w:rFonts w:asciiTheme="minorBidi" w:hAnsiTheme="minorBidi" w:cs="Arial"/>
          <w:rtl/>
        </w:rPr>
        <w:t xml:space="preserve">זכיי במציאתה במעשה ידיה ובהפר נדריה, </w:t>
      </w:r>
      <w:r>
        <w:rPr>
          <w:rFonts w:asciiTheme="minorBidi" w:hAnsiTheme="minorBidi" w:cs="Arial"/>
          <w:u w:val="single"/>
          <w:rtl/>
        </w:rPr>
        <w:t>דברי ר' יהודה</w:t>
      </w:r>
      <w:r>
        <w:rPr>
          <w:rFonts w:asciiTheme="minorBidi" w:hAnsiTheme="minorBidi"/>
          <w:rtl/>
        </w:rPr>
        <w:t xml:space="preserve">... </w:t>
      </w:r>
      <w:r>
        <w:rPr>
          <w:rFonts w:asciiTheme="minorBidi" w:hAnsiTheme="minorBidi"/>
          <w:u w:val="single"/>
          <w:rtl/>
        </w:rPr>
        <w:t>וחכמים אומרים</w:t>
      </w:r>
      <w:r>
        <w:rPr>
          <w:rFonts w:asciiTheme="minorBidi" w:hAnsiTheme="minorBidi"/>
          <w:rtl/>
        </w:rPr>
        <w:t xml:space="preserve">: מגורשת לכל דבר ובלבד שימות, לא תתיחד עמו... ראוה שנים שנתיחדה עמו - צריכה הימנו גט שני. אחד - אין צריכה הימנו גט שני. אחד בשחרית ואחד בין הערבים, זה היה מעשה ובא </w:t>
      </w:r>
      <w:r>
        <w:rPr>
          <w:rFonts w:asciiTheme="minorBidi" w:hAnsiTheme="minorBidi"/>
          <w:rtl/>
        </w:rPr>
        <w:lastRenderedPageBreak/>
        <w:t xml:space="preserve">ושאל ר' לעזר בן תדיי לחכמים ואמרו: אחד הן, ואין צריכה הימנו גט שיני. </w:t>
      </w:r>
      <w:r>
        <w:rPr>
          <w:rFonts w:asciiTheme="minorBidi" w:hAnsiTheme="minorBidi"/>
          <w:sz w:val="16"/>
          <w:szCs w:val="16"/>
          <w:rtl/>
        </w:rPr>
        <w:t>(</w:t>
      </w:r>
      <w:r>
        <w:rPr>
          <w:rFonts w:cs="Arial"/>
          <w:sz w:val="16"/>
          <w:szCs w:val="16"/>
          <w:rtl/>
        </w:rPr>
        <w:t>ותוספתא זו כתבוה הרי"ף והרא"ש בפרק מי שאחזו (בגיטין, הרי"ף לה:, הרא"ש סי' ד). וכן נראה מדברי הרמב"ם פ"ח מהל' גירושין (ה"ב) שכתב: כל המגרש על תנאי וכו' ה"ז לא יתיחד עם אשתו וכו' והדבר ידוע שאם נתייחד עמה בפני שני עדים כאחד אפילו נתקיים התנאי אח"כ הרי זו ספק מגורשת ע"כ. וכ"כ עוד בפ"י מהלכות גירושין (הי"ח), ב"י</w:t>
      </w:r>
      <w:r>
        <w:rPr>
          <w:rFonts w:asciiTheme="minorBidi" w:hAnsiTheme="minorBidi"/>
          <w:color w:val="000000"/>
          <w:sz w:val="16"/>
          <w:szCs w:val="16"/>
          <w:rtl/>
        </w:rPr>
        <w:t>)</w:t>
      </w:r>
    </w:p>
    <w:p w14:paraId="25607728" w14:textId="77777777" w:rsidR="008226DD" w:rsidRDefault="008226DD" w:rsidP="008226DD">
      <w:pPr>
        <w:rPr>
          <w:rFonts w:cs="Arial"/>
          <w:rtl/>
        </w:rPr>
      </w:pPr>
      <w:r>
        <w:rPr>
          <w:rFonts w:cs="Arial"/>
          <w:u w:val="single"/>
          <w:rtl/>
        </w:rPr>
        <w:t>מי שקדש אשה בינם לבין עצמם וחשב שאין שם עדים, אבל היו שם עדים שראו אותם:</w:t>
      </w:r>
    </w:p>
    <w:p w14:paraId="00C7FE65" w14:textId="77777777" w:rsidR="008226DD" w:rsidRDefault="008226DD" w:rsidP="00AD24AD">
      <w:pPr>
        <w:pStyle w:val="a6"/>
        <w:numPr>
          <w:ilvl w:val="0"/>
          <w:numId w:val="177"/>
        </w:numPr>
        <w:rPr>
          <w:rtl/>
        </w:rPr>
      </w:pPr>
      <w:r>
        <w:rPr>
          <w:rFonts w:cs="Arial"/>
          <w:rtl/>
        </w:rPr>
        <w:t xml:space="preserve">רשב"א </w:t>
      </w:r>
      <w:r>
        <w:rPr>
          <w:rFonts w:cs="Arial"/>
          <w:sz w:val="16"/>
          <w:szCs w:val="16"/>
          <w:rtl/>
        </w:rPr>
        <w:t>(גיטין פא: ד"ה אלא, וכ"כ בשמו הר"ן [לה:] והה"מ [פ"ג מאישות ה"ח, ובפ"י מגירושין הי"ח])</w:t>
      </w:r>
      <w:r>
        <w:rPr>
          <w:rFonts w:cs="Arial"/>
          <w:rtl/>
        </w:rPr>
        <w:t xml:space="preserve">- מסתברא כגון שראה הוא את העדים, אבל אם ראו אותו שנים מן החלון, והם רואים ואינם נראים לו - אינה צריכה ממנו גט, לפי שאדם יודע שהמקדש בינו לבין עצמו שלא בפני עדים אע"פ ששניהם מודים אינה מקודשת. הילכך כשבעל זה, שלא לשם קידושין בעל אלא לזנות בעלמא. </w:t>
      </w:r>
      <w:r>
        <w:rPr>
          <w:rFonts w:cs="Arial"/>
          <w:color w:val="E36C0A" w:themeColor="accent6" w:themeShade="BF"/>
          <w:rtl/>
        </w:rPr>
        <w:t>(וכ"פ בשו"ע)</w:t>
      </w:r>
    </w:p>
    <w:p w14:paraId="13771966" w14:textId="77777777" w:rsidR="008226DD" w:rsidRDefault="008226DD" w:rsidP="008226DD">
      <w:pPr>
        <w:ind w:left="360"/>
        <w:rPr>
          <w:u w:val="dotted"/>
        </w:rPr>
      </w:pPr>
      <w:r>
        <w:rPr>
          <w:u w:val="dotted"/>
          <w:rtl/>
        </w:rPr>
        <w:t>ומה הדין אם הבעל ידע אבל האשה לא:</w:t>
      </w:r>
    </w:p>
    <w:p w14:paraId="5B161414" w14:textId="77777777" w:rsidR="008226DD" w:rsidRDefault="008226DD" w:rsidP="00AD24AD">
      <w:pPr>
        <w:pStyle w:val="a6"/>
        <w:numPr>
          <w:ilvl w:val="0"/>
          <w:numId w:val="177"/>
        </w:numPr>
      </w:pPr>
      <w:r>
        <w:rPr>
          <w:rFonts w:cs="Arial"/>
          <w:rtl/>
        </w:rPr>
        <w:t xml:space="preserve">ריב"ש </w:t>
      </w:r>
      <w:r>
        <w:rPr>
          <w:rFonts w:cs="Arial"/>
          <w:sz w:val="16"/>
          <w:szCs w:val="16"/>
          <w:rtl/>
        </w:rPr>
        <w:t>(סי' רסו)</w:t>
      </w:r>
      <w:r>
        <w:rPr>
          <w:rFonts w:cs="Arial"/>
          <w:rtl/>
        </w:rPr>
        <w:t>- עדים שהעידו שהכמין אותם המקדש בחדר אפל ומשם ראו מעשה הקידושין, כיון שהאשה לא ראתה שם עדים בשעת קידושין - אין לחוש להם. דכל שאינה רואה שיש שם עדים, אין ראיה שהיא מקבלת אותם לשם קידושין. ואף אם שמעו מפיה שהיא מקבלת אותם בתורת קידושין אינה ראיה שנתרצית בקידושין, אלא שאומרת כן מפני שסבורה שאין שם עדים ויודעת שהמקדש בלא עדים אין חוששין לקידושיו. וכ"כ הרשב"א (קידושין מג. ד"ה א"ה) גבי ההיא דאמרינן דלא בעינן אתם עידי בעידי קידושין וז"ל: ודווקא בשקידשה בפני שנים שהם אצלם, אבל הכמין לה עדים אחורי הגדר והיא אינה מרגשת בהם - לא. דדילמא אי ארגישה בהו לא מקבלא קידושין, אלא השתא דסברא דליכא סהדי קיבלתן משום דמידע ידעה דהמקדש בלא עדים אין חוששין לקידושיו ורצתה לצחק בו. וכן הסכימו האחרונים ז"ל</w:t>
      </w:r>
      <w:r>
        <w:rPr>
          <w:rStyle w:val="a5"/>
          <w:rFonts w:cs="Arial"/>
          <w:rtl/>
        </w:rPr>
        <w:footnoteReference w:id="388"/>
      </w:r>
      <w:r>
        <w:rPr>
          <w:rFonts w:cs="Arial"/>
          <w:rtl/>
        </w:rPr>
        <w:t xml:space="preserve">. </w:t>
      </w:r>
      <w:r>
        <w:rPr>
          <w:rFonts w:asciiTheme="minorBidi" w:hAnsiTheme="minorBidi"/>
          <w:color w:val="00B0F0"/>
          <w:rtl/>
        </w:rPr>
        <w:t>(וכ"פ הרמ"א)</w:t>
      </w:r>
    </w:p>
    <w:p w14:paraId="790D272E" w14:textId="77777777" w:rsidR="008226DD" w:rsidRDefault="008226DD" w:rsidP="008226DD">
      <w:pPr>
        <w:ind w:left="720"/>
        <w:rPr>
          <w:u w:val="wave"/>
        </w:rPr>
      </w:pPr>
      <w:r>
        <w:rPr>
          <w:u w:val="wave"/>
          <w:rtl/>
        </w:rPr>
        <w:t>ומה הדין אם אמרה האשה "לא היו דברים מעולם":</w:t>
      </w:r>
    </w:p>
    <w:p w14:paraId="08A5050D" w14:textId="77777777" w:rsidR="008226DD" w:rsidRDefault="008226DD" w:rsidP="00AD24AD">
      <w:pPr>
        <w:pStyle w:val="a6"/>
        <w:numPr>
          <w:ilvl w:val="0"/>
          <w:numId w:val="177"/>
        </w:numPr>
      </w:pPr>
      <w:r>
        <w:rPr>
          <w:rFonts w:cs="Arial"/>
          <w:rtl/>
        </w:rPr>
        <w:t xml:space="preserve">מהר"ם פאדו"ה </w:t>
      </w:r>
      <w:r>
        <w:rPr>
          <w:rFonts w:cs="Arial"/>
          <w:sz w:val="16"/>
          <w:szCs w:val="16"/>
          <w:rtl/>
        </w:rPr>
        <w:t>(סי' לב, כ"כ בשמו הדרכ"מ [אות ד])</w:t>
      </w:r>
      <w:r>
        <w:rPr>
          <w:rFonts w:cs="Arial"/>
          <w:rtl/>
        </w:rPr>
        <w:t>- הא דאע"פ ששניהם מודים לא הוי קידושין אם הכמין עדים, היינו דוקא דאמרה ששחקה בו, אבל אי אמרה לא היו דברים מעולם - הוו קידושין ושוב אינה נאמנת לומר ששחקה בו</w:t>
      </w:r>
      <w:r>
        <w:rPr>
          <w:rStyle w:val="a5"/>
          <w:rFonts w:asciiTheme="minorBidi" w:hAnsiTheme="minorBidi"/>
          <w:rtl/>
        </w:rPr>
        <w:footnoteReference w:id="389"/>
      </w:r>
      <w:r>
        <w:rPr>
          <w:rFonts w:asciiTheme="minorBidi" w:hAnsiTheme="minorBidi"/>
          <w:rtl/>
        </w:rPr>
        <w:t xml:space="preserve">. </w:t>
      </w:r>
      <w:r>
        <w:rPr>
          <w:rFonts w:asciiTheme="minorBidi" w:hAnsiTheme="minorBidi"/>
          <w:color w:val="00B0F0"/>
          <w:rtl/>
        </w:rPr>
        <w:t>(וכ"פ הרמ"א)</w:t>
      </w:r>
    </w:p>
    <w:p w14:paraId="3DBF8895" w14:textId="77777777" w:rsidR="008226DD" w:rsidRDefault="008226DD" w:rsidP="00AD24AD">
      <w:pPr>
        <w:pStyle w:val="a6"/>
        <w:numPr>
          <w:ilvl w:val="0"/>
          <w:numId w:val="178"/>
        </w:numPr>
        <w:rPr>
          <w:rFonts w:asciiTheme="minorBidi" w:hAnsiTheme="minorBidi"/>
        </w:rPr>
      </w:pPr>
      <w:r>
        <w:rPr>
          <w:rFonts w:asciiTheme="minorBidi" w:hAnsiTheme="minorBidi"/>
          <w:rtl/>
        </w:rPr>
        <w:t>מהרי"ט</w:t>
      </w:r>
      <w:r>
        <w:rPr>
          <w:rFonts w:asciiTheme="minorBidi" w:hAnsiTheme="minorBidi"/>
          <w:sz w:val="16"/>
          <w:szCs w:val="16"/>
          <w:rtl/>
        </w:rPr>
        <w:t xml:space="preserve"> (על הרי"ף קידושין מג.)</w:t>
      </w:r>
      <w:r>
        <w:rPr>
          <w:rFonts w:asciiTheme="minorBidi" w:hAnsiTheme="minorBidi"/>
          <w:rtl/>
        </w:rPr>
        <w:t>- כל שלא ראתה העדים אינן קידושין, בין טענה לשחק רציתי ובין טענה להד"מ. (וכ"פ ח"מ</w:t>
      </w:r>
      <w:r>
        <w:rPr>
          <w:rFonts w:asciiTheme="minorBidi" w:hAnsiTheme="minorBidi"/>
          <w:sz w:val="16"/>
          <w:szCs w:val="16"/>
          <w:rtl/>
        </w:rPr>
        <w:t xml:space="preserve"> [סק"ח]</w:t>
      </w:r>
      <w:r>
        <w:rPr>
          <w:rFonts w:asciiTheme="minorBidi" w:hAnsiTheme="minorBidi"/>
          <w:rtl/>
        </w:rPr>
        <w:t xml:space="preserve"> וב"ש</w:t>
      </w:r>
      <w:r>
        <w:rPr>
          <w:rFonts w:asciiTheme="minorBidi" w:hAnsiTheme="minorBidi"/>
          <w:sz w:val="16"/>
          <w:szCs w:val="16"/>
          <w:rtl/>
        </w:rPr>
        <w:t xml:space="preserve"> [סק"י-יא]</w:t>
      </w:r>
      <w:r>
        <w:rPr>
          <w:rFonts w:asciiTheme="minorBidi" w:hAnsiTheme="minorBidi"/>
          <w:rtl/>
        </w:rPr>
        <w:t xml:space="preserve">) </w:t>
      </w:r>
    </w:p>
    <w:p w14:paraId="77E79331" w14:textId="77777777" w:rsidR="008226DD" w:rsidRDefault="008226DD" w:rsidP="008226DD">
      <w:pPr>
        <w:rPr>
          <w:rFonts w:asciiTheme="minorBidi" w:hAnsiTheme="minorBidi"/>
          <w:b/>
          <w:bCs/>
          <w:color w:val="000000"/>
          <w:sz w:val="28"/>
          <w:szCs w:val="28"/>
          <w:u w:val="single"/>
        </w:rPr>
      </w:pPr>
      <w:r>
        <w:rPr>
          <w:rFonts w:asciiTheme="minorBidi" w:hAnsiTheme="minorBidi"/>
          <w:b/>
          <w:bCs/>
          <w:color w:val="000000"/>
          <w:sz w:val="28"/>
          <w:szCs w:val="28"/>
          <w:u w:val="single"/>
          <w:rtl/>
        </w:rPr>
        <w:t>שו"ע:</w:t>
      </w:r>
    </w:p>
    <w:p w14:paraId="0A06C18E" w14:textId="77777777" w:rsidR="008226DD" w:rsidRDefault="008226DD" w:rsidP="008226DD">
      <w:pPr>
        <w:rPr>
          <w:rFonts w:asciiTheme="minorBidi" w:hAnsiTheme="minorBidi"/>
          <w:color w:val="000000"/>
          <w:sz w:val="18"/>
          <w:szCs w:val="18"/>
          <w:rtl/>
        </w:rPr>
      </w:pPr>
      <w:r>
        <w:rPr>
          <w:rFonts w:asciiTheme="minorBidi" w:hAnsiTheme="minorBidi"/>
          <w:rtl/>
        </w:rPr>
        <w:t>צריך שיראו המקדש והמתקדשת את העדים</w:t>
      </w:r>
      <w:r>
        <w:rPr>
          <w:rStyle w:val="a5"/>
          <w:rFonts w:asciiTheme="minorBidi" w:hAnsiTheme="minorBidi"/>
          <w:color w:val="000000"/>
          <w:rtl/>
        </w:rPr>
        <w:footnoteReference w:id="390"/>
      </w:r>
      <w:r>
        <w:rPr>
          <w:rFonts w:asciiTheme="minorBidi" w:hAnsiTheme="minorBidi"/>
          <w:rtl/>
        </w:rPr>
        <w:t>, אבל אם ראו אותם שנים מהחלון והם רואים ואינם נראים לו או לה אינה צריכה ממנו גט</w:t>
      </w:r>
      <w:r>
        <w:rPr>
          <w:rStyle w:val="a5"/>
          <w:rFonts w:asciiTheme="minorBidi" w:hAnsiTheme="minorBidi"/>
          <w:color w:val="000000"/>
          <w:rtl/>
        </w:rPr>
        <w:footnoteReference w:id="391"/>
      </w:r>
      <w:r>
        <w:rPr>
          <w:rFonts w:asciiTheme="minorBidi" w:hAnsiTheme="minorBidi"/>
          <w:color w:val="000000"/>
          <w:rtl/>
        </w:rPr>
        <w:t>.</w:t>
      </w:r>
      <w:r>
        <w:rPr>
          <w:rFonts w:asciiTheme="minorBidi" w:hAnsiTheme="minorBidi"/>
          <w:color w:val="000000"/>
          <w:sz w:val="16"/>
          <w:szCs w:val="16"/>
          <w:rtl/>
        </w:rPr>
        <w:t xml:space="preserve"> </w:t>
      </w:r>
      <w:r>
        <w:rPr>
          <w:rFonts w:asciiTheme="minorBidi" w:hAnsiTheme="minorBidi"/>
          <w:color w:val="000000"/>
          <w:sz w:val="18"/>
          <w:szCs w:val="18"/>
          <w:rtl/>
        </w:rPr>
        <w:t>הגה: ואפילו שמעו העדים שאמרה שמקבלת לקידושין, יכולה לומר יודעת הייתי</w:t>
      </w:r>
      <w:r>
        <w:rPr>
          <w:rStyle w:val="a5"/>
          <w:rFonts w:asciiTheme="minorBidi" w:hAnsiTheme="minorBidi"/>
          <w:color w:val="000000"/>
          <w:sz w:val="18"/>
          <w:szCs w:val="18"/>
          <w:rtl/>
        </w:rPr>
        <w:footnoteReference w:id="392"/>
      </w:r>
      <w:r>
        <w:rPr>
          <w:rFonts w:asciiTheme="minorBidi" w:hAnsiTheme="minorBidi"/>
          <w:color w:val="000000"/>
          <w:sz w:val="18"/>
          <w:szCs w:val="18"/>
          <w:rtl/>
        </w:rPr>
        <w:t xml:space="preserve"> שאין קידושין בלא עדים וכוונתי לשחוק בו</w:t>
      </w:r>
      <w:r>
        <w:rPr>
          <w:rStyle w:val="a5"/>
          <w:rFonts w:asciiTheme="minorBidi" w:hAnsiTheme="minorBidi"/>
          <w:color w:val="000000"/>
          <w:sz w:val="18"/>
          <w:szCs w:val="18"/>
          <w:rtl/>
        </w:rPr>
        <w:footnoteReference w:id="393"/>
      </w:r>
      <w:r>
        <w:rPr>
          <w:rFonts w:asciiTheme="minorBidi" w:hAnsiTheme="minorBidi"/>
          <w:color w:val="000000"/>
          <w:sz w:val="18"/>
          <w:szCs w:val="18"/>
          <w:rtl/>
        </w:rPr>
        <w:t xml:space="preserve"> (רשב"א וריב"ש). ודוקא שאומרת שכיונה לשחוק בעלמא, אבל אם מכחשת שקבלה כלום, והעדים מעידים שקבלה, שוב אינה נאמנת לומר לשחוק כוונתי והוי קידושין</w:t>
      </w:r>
      <w:r>
        <w:rPr>
          <w:rStyle w:val="a5"/>
          <w:rFonts w:asciiTheme="minorBidi" w:hAnsiTheme="minorBidi"/>
          <w:color w:val="000000"/>
          <w:sz w:val="18"/>
          <w:szCs w:val="18"/>
          <w:rtl/>
        </w:rPr>
        <w:footnoteReference w:id="394"/>
      </w:r>
      <w:r>
        <w:rPr>
          <w:rFonts w:asciiTheme="minorBidi" w:hAnsiTheme="minorBidi"/>
          <w:color w:val="000000"/>
          <w:sz w:val="18"/>
          <w:szCs w:val="18"/>
          <w:rtl/>
        </w:rPr>
        <w:t xml:space="preserve"> (מהר"ם פאדווה). </w:t>
      </w:r>
    </w:p>
    <w:p w14:paraId="403C16B7" w14:textId="77777777" w:rsidR="008226DD" w:rsidRDefault="008226DD" w:rsidP="008226DD">
      <w:pPr>
        <w:rPr>
          <w:rFonts w:asciiTheme="minorBidi" w:hAnsiTheme="minorBidi"/>
          <w:color w:val="000000"/>
          <w:sz w:val="18"/>
          <w:szCs w:val="18"/>
          <w:rtl/>
        </w:rPr>
      </w:pPr>
    </w:p>
    <w:p w14:paraId="5C4031D0" w14:textId="77777777" w:rsidR="008226DD" w:rsidRDefault="008226DD" w:rsidP="008226DD">
      <w:pPr>
        <w:pStyle w:val="2"/>
        <w:rPr>
          <w:rFonts w:cstheme="minorBidi"/>
          <w:color w:val="548DD4" w:themeColor="text2" w:themeTint="99"/>
          <w:rtl/>
        </w:rPr>
      </w:pPr>
      <w:r>
        <w:rPr>
          <w:rFonts w:cstheme="minorBidi"/>
          <w:rtl/>
        </w:rPr>
        <w:lastRenderedPageBreak/>
        <w:t>סעיף ד: קידש אשה בפני עדים ולא אמר 'אתם עדים'.</w:t>
      </w:r>
    </w:p>
    <w:p w14:paraId="25C3CF68" w14:textId="77777777" w:rsidR="008226DD" w:rsidRDefault="008226DD" w:rsidP="008226DD">
      <w:pPr>
        <w:rPr>
          <w:rFonts w:asciiTheme="minorBidi" w:hAnsiTheme="minorBidi"/>
          <w:rtl/>
        </w:rPr>
      </w:pPr>
      <w:r>
        <w:rPr>
          <w:rFonts w:asciiTheme="minorBidi" w:hAnsiTheme="minorBidi"/>
          <w:b/>
          <w:bCs/>
          <w:rtl/>
        </w:rPr>
        <w:t xml:space="preserve">קידושין </w:t>
      </w:r>
      <w:r>
        <w:rPr>
          <w:rFonts w:asciiTheme="minorBidi" w:hAnsiTheme="minorBidi"/>
          <w:b/>
          <w:bCs/>
          <w:sz w:val="16"/>
          <w:szCs w:val="16"/>
          <w:rtl/>
        </w:rPr>
        <w:t xml:space="preserve">(פ' האיש מקדש) </w:t>
      </w:r>
      <w:r>
        <w:rPr>
          <w:rFonts w:asciiTheme="minorBidi" w:hAnsiTheme="minorBidi"/>
          <w:b/>
          <w:bCs/>
          <w:rtl/>
        </w:rPr>
        <w:t>מג</w:t>
      </w:r>
      <w:r>
        <w:rPr>
          <w:rStyle w:val="a5"/>
          <w:rFonts w:asciiTheme="minorBidi" w:hAnsiTheme="minorBidi"/>
          <w:b/>
          <w:bCs/>
          <w:rtl/>
        </w:rPr>
        <w:footnoteReference w:id="395"/>
      </w:r>
      <w:r>
        <w:rPr>
          <w:rFonts w:asciiTheme="minorBidi" w:hAnsiTheme="minorBidi"/>
          <w:b/>
          <w:bCs/>
          <w:rtl/>
        </w:rPr>
        <w:t xml:space="preserve"> ע"א: </w:t>
      </w:r>
      <w:r>
        <w:rPr>
          <w:rFonts w:asciiTheme="minorBidi" w:hAnsiTheme="minorBidi"/>
          <w:u w:val="single"/>
          <w:rtl/>
        </w:rPr>
        <w:t>רב אמר:</w:t>
      </w:r>
      <w:r>
        <w:rPr>
          <w:rFonts w:asciiTheme="minorBidi" w:hAnsiTheme="minorBidi"/>
          <w:rtl/>
        </w:rPr>
        <w:t xml:space="preserve"> שליח נעשה עד. </w:t>
      </w:r>
      <w:r>
        <w:rPr>
          <w:rFonts w:asciiTheme="minorBidi" w:hAnsiTheme="minorBidi"/>
          <w:u w:val="single"/>
          <w:rtl/>
        </w:rPr>
        <w:t>דבי רבי שילא אמרי:</w:t>
      </w:r>
      <w:r>
        <w:rPr>
          <w:rFonts w:asciiTheme="minorBidi" w:hAnsiTheme="minorBidi"/>
          <w:rtl/>
        </w:rPr>
        <w:t xml:space="preserve"> אין שליח נעשה עד. מ"ט דבי רבי שילא? אילימא משום דלא א"ל הוי לי עד, אלא מעתה, קידש אשה בפני שנים ולא אמר להם אתם עדיי, ה"נ דלא הוו קידושי</w:t>
      </w:r>
      <w:r>
        <w:rPr>
          <w:rStyle w:val="a5"/>
          <w:rFonts w:asciiTheme="minorBidi" w:hAnsiTheme="minorBidi"/>
          <w:rtl/>
        </w:rPr>
        <w:footnoteReference w:id="396"/>
      </w:r>
      <w:r>
        <w:rPr>
          <w:rFonts w:asciiTheme="minorBidi" w:hAnsiTheme="minorBidi"/>
          <w:rtl/>
        </w:rPr>
        <w:t xml:space="preserve">? אלא... </w:t>
      </w:r>
    </w:p>
    <w:p w14:paraId="63F89043" w14:textId="77777777" w:rsidR="008226DD" w:rsidRDefault="008226DD" w:rsidP="008226DD">
      <w:pPr>
        <w:rPr>
          <w:u w:val="single"/>
          <w:rtl/>
        </w:rPr>
      </w:pPr>
      <w:r>
        <w:rPr>
          <w:u w:val="single"/>
          <w:rtl/>
        </w:rPr>
        <w:t>קידש בפני עדים ולא אמר "אתם עדי":</w:t>
      </w:r>
    </w:p>
    <w:p w14:paraId="51C33F1E" w14:textId="77777777" w:rsidR="008226DD" w:rsidRDefault="008226DD" w:rsidP="00AD24AD">
      <w:pPr>
        <w:pStyle w:val="a6"/>
        <w:numPr>
          <w:ilvl w:val="0"/>
          <w:numId w:val="173"/>
        </w:numPr>
        <w:rPr>
          <w:rtl/>
        </w:rPr>
      </w:pPr>
      <w:r>
        <w:rPr>
          <w:rFonts w:cs="Arial"/>
          <w:rtl/>
        </w:rPr>
        <w:t xml:space="preserve">רמב"ם </w:t>
      </w:r>
      <w:r>
        <w:rPr>
          <w:rFonts w:cs="Arial"/>
          <w:sz w:val="16"/>
          <w:szCs w:val="16"/>
          <w:rtl/>
        </w:rPr>
        <w:t>(פ"ג מאישות ה"ח)</w:t>
      </w:r>
      <w:r>
        <w:rPr>
          <w:rFonts w:cs="Arial"/>
          <w:rtl/>
        </w:rPr>
        <w:t xml:space="preserve"> וטור- עידי הקידושין והגירושין אינו צריך לומר להם אתם עידי, אלא כיון שקידש בפניהם או גירש הרי זו מקודשת ומגורשת</w:t>
      </w:r>
      <w:r>
        <w:rPr>
          <w:rFonts w:cs="Arial"/>
          <w:sz w:val="16"/>
          <w:szCs w:val="16"/>
          <w:rtl/>
        </w:rPr>
        <w:t xml:space="preserve"> (ל' הרמב"ם)</w:t>
      </w:r>
      <w:r>
        <w:rPr>
          <w:rFonts w:cs="Arial"/>
          <w:rtl/>
        </w:rPr>
        <w:t xml:space="preserve">. </w:t>
      </w:r>
      <w:r>
        <w:rPr>
          <w:rFonts w:cs="Arial"/>
          <w:color w:val="E36C0A" w:themeColor="accent6" w:themeShade="BF"/>
          <w:rtl/>
        </w:rPr>
        <w:t>(וכ"פ בשו"ע)</w:t>
      </w:r>
      <w:r>
        <w:rPr>
          <w:rtl/>
        </w:rPr>
        <w:t xml:space="preserve"> </w:t>
      </w:r>
    </w:p>
    <w:p w14:paraId="4A594780" w14:textId="77777777" w:rsidR="008226DD" w:rsidRDefault="008226DD" w:rsidP="008226DD">
      <w:pPr>
        <w:ind w:left="360"/>
        <w:rPr>
          <w:rFonts w:cs="Arial"/>
          <w:u w:val="dotted"/>
        </w:rPr>
      </w:pPr>
      <w:r>
        <w:rPr>
          <w:rFonts w:cs="Arial"/>
          <w:u w:val="dotted"/>
          <w:rtl/>
        </w:rPr>
        <w:t xml:space="preserve">האם יכולים הקהל להעיד על הקידושין אע"ג שהוזמנו שנים לעדות: </w:t>
      </w:r>
    </w:p>
    <w:p w14:paraId="5E18DF07" w14:textId="77777777" w:rsidR="008226DD" w:rsidRDefault="008226DD" w:rsidP="00AD24AD">
      <w:pPr>
        <w:pStyle w:val="a6"/>
        <w:numPr>
          <w:ilvl w:val="0"/>
          <w:numId w:val="173"/>
        </w:numPr>
        <w:rPr>
          <w:rFonts w:cs="Arial"/>
        </w:rPr>
      </w:pPr>
      <w:r>
        <w:rPr>
          <w:rFonts w:cs="Arial"/>
          <w:rtl/>
        </w:rPr>
        <w:t xml:space="preserve">ריב"ש </w:t>
      </w:r>
      <w:r>
        <w:rPr>
          <w:rFonts w:cs="Arial"/>
          <w:sz w:val="16"/>
          <w:szCs w:val="16"/>
          <w:rtl/>
        </w:rPr>
        <w:t>(סי' רעט)</w:t>
      </w:r>
      <w:r>
        <w:rPr>
          <w:rFonts w:cs="Arial"/>
          <w:rtl/>
        </w:rPr>
        <w:t>- המקדש בפני שני עדים אין צריך לומר אתם עידי כדאמרינן בפרק האיש מקדש (מג.), אם כן אף כשהוזמנו שנים לעדות יכולים להעיד אותם שלא הוזמנו</w:t>
      </w:r>
      <w:r>
        <w:rPr>
          <w:rStyle w:val="a5"/>
          <w:rFonts w:cs="Arial"/>
          <w:rtl/>
        </w:rPr>
        <w:footnoteReference w:id="397"/>
      </w:r>
      <w:r>
        <w:rPr>
          <w:rFonts w:cs="Arial"/>
          <w:rtl/>
        </w:rPr>
        <w:t xml:space="preserve">. </w:t>
      </w:r>
      <w:r>
        <w:rPr>
          <w:rFonts w:asciiTheme="minorBidi" w:hAnsiTheme="minorBidi"/>
          <w:color w:val="00B0F0"/>
          <w:rtl/>
        </w:rPr>
        <w:t>(וכ"פ הרמ"א)</w:t>
      </w:r>
    </w:p>
    <w:p w14:paraId="7B30EE19" w14:textId="77777777" w:rsidR="008226DD" w:rsidRDefault="008226DD" w:rsidP="008226DD">
      <w:pPr>
        <w:rPr>
          <w:u w:val="single"/>
        </w:rPr>
      </w:pPr>
      <w:r>
        <w:rPr>
          <w:u w:val="single"/>
          <w:rtl/>
        </w:rPr>
        <w:t>האם העדים צריכים לראות את נתינת הקידושין ממש:</w:t>
      </w:r>
    </w:p>
    <w:p w14:paraId="1F2B3E21" w14:textId="77777777" w:rsidR="008226DD" w:rsidRDefault="008226DD" w:rsidP="00AD24AD">
      <w:pPr>
        <w:pStyle w:val="a6"/>
        <w:numPr>
          <w:ilvl w:val="0"/>
          <w:numId w:val="177"/>
        </w:numPr>
      </w:pPr>
      <w:r>
        <w:rPr>
          <w:rFonts w:cs="Arial"/>
          <w:rtl/>
        </w:rPr>
        <w:t xml:space="preserve">מהר"ם </w:t>
      </w:r>
      <w:r>
        <w:rPr>
          <w:rFonts w:cs="Arial"/>
          <w:sz w:val="16"/>
          <w:szCs w:val="16"/>
          <w:rtl/>
        </w:rPr>
        <w:t>(ד"פ סי' תתקצג, העתיקוהו מרדכי [סי' תנא] ותשו' מיימוניות [נשים סי' א])</w:t>
      </w:r>
      <w:r>
        <w:rPr>
          <w:rFonts w:cs="Arial"/>
          <w:rtl/>
        </w:rPr>
        <w:t xml:space="preserve"> ורשב"א</w:t>
      </w:r>
      <w:r>
        <w:rPr>
          <w:rFonts w:cs="Arial"/>
          <w:sz w:val="16"/>
          <w:szCs w:val="16"/>
          <w:rtl/>
        </w:rPr>
        <w:t xml:space="preserve"> (סי' תשפ, וכן בסי' אלף קצג</w:t>
      </w:r>
      <w:r>
        <w:rPr>
          <w:rStyle w:val="a5"/>
          <w:rFonts w:cs="Arial"/>
          <w:sz w:val="16"/>
          <w:szCs w:val="16"/>
          <w:rtl/>
        </w:rPr>
        <w:footnoteReference w:id="398"/>
      </w:r>
      <w:r>
        <w:rPr>
          <w:rFonts w:cs="Arial"/>
          <w:sz w:val="16"/>
          <w:szCs w:val="16"/>
          <w:rtl/>
        </w:rPr>
        <w:t>)</w:t>
      </w:r>
      <w:r>
        <w:rPr>
          <w:rFonts w:cs="Arial"/>
          <w:rtl/>
        </w:rPr>
        <w:t>- שנים שהיו עומדים אחורי גדר בית אחד, ושמעו שאמר ראובן ללאה התקדשי לי באתרוג אבל לא ראו נתינה ממש, אפילו ראו האתרוג יוצא מתחת ידה - אין כאן חשש של כלום, ואפילו היא מודה שלקחתו לשם קידושין. דעדות ראייה ממש בעינן</w:t>
      </w:r>
      <w:r>
        <w:rPr>
          <w:rStyle w:val="a5"/>
          <w:rFonts w:asciiTheme="minorBidi" w:hAnsiTheme="minorBidi"/>
          <w:rtl/>
        </w:rPr>
        <w:footnoteReference w:id="399"/>
      </w:r>
      <w:r>
        <w:rPr>
          <w:rFonts w:cs="Arial"/>
          <w:sz w:val="16"/>
          <w:szCs w:val="16"/>
          <w:rtl/>
        </w:rPr>
        <w:t xml:space="preserve"> (ל' הרשב"א)</w:t>
      </w:r>
      <w:r>
        <w:rPr>
          <w:rFonts w:cs="Arial"/>
          <w:rtl/>
        </w:rPr>
        <w:t>.</w:t>
      </w:r>
      <w:r>
        <w:rPr>
          <w:rFonts w:asciiTheme="minorBidi" w:hAnsiTheme="minorBidi"/>
          <w:color w:val="00B0F0"/>
          <w:rtl/>
        </w:rPr>
        <w:t xml:space="preserve"> (וכ"פ הרמ"א</w:t>
      </w:r>
      <w:r>
        <w:rPr>
          <w:rStyle w:val="a5"/>
          <w:rFonts w:asciiTheme="minorBidi" w:hAnsiTheme="minorBidi"/>
          <w:rtl/>
        </w:rPr>
        <w:footnoteReference w:id="400"/>
      </w:r>
      <w:r>
        <w:rPr>
          <w:rFonts w:asciiTheme="minorBidi" w:hAnsiTheme="minorBidi"/>
          <w:color w:val="00B0F0"/>
          <w:rtl/>
        </w:rPr>
        <w:t>)</w:t>
      </w:r>
    </w:p>
    <w:p w14:paraId="58FB3401" w14:textId="77777777" w:rsidR="008226DD" w:rsidRDefault="008226DD" w:rsidP="00AD24AD">
      <w:pPr>
        <w:pStyle w:val="a6"/>
        <w:numPr>
          <w:ilvl w:val="0"/>
          <w:numId w:val="177"/>
        </w:numPr>
      </w:pPr>
      <w:r>
        <w:rPr>
          <w:rFonts w:cs="Arial"/>
          <w:rtl/>
        </w:rPr>
        <w:t xml:space="preserve">רא"ם </w:t>
      </w:r>
      <w:r>
        <w:rPr>
          <w:rFonts w:cs="Arial"/>
          <w:sz w:val="16"/>
          <w:szCs w:val="16"/>
          <w:rtl/>
        </w:rPr>
        <w:t>(בתשו', כ"כ בשמו בספר החכמה [סי' שפד], הביאו המרדכי [קידושין סי' תקלא], הביאו הדרכ"מ [אות ד])</w:t>
      </w:r>
      <w:r>
        <w:rPr>
          <w:rFonts w:cs="Arial"/>
          <w:rtl/>
        </w:rPr>
        <w:t>- היכא דאחד מן העדים לא ראה נתינת הטבעת - אין לבטל בכך הקדושין. חדא דחוששין לדברי רב פפא דאמר חוששין לקדושין, ואע"ג דבה"ג פוסק כמאן דאמר אין חוששין מ"מ ראיתי מעשה ולא היה כח ביד המתירין להוציאה בלא גט. ועוד אם עד רואה דבר מוכיח ונראה - יכול להעיד, ונדון כאילו ראה גוף המעשה, כדאמרי' בגיטין ובקדושין וב"ה אומר הן הן עדי יחוד הן הן עידי ביאה. ואמרינן בכ"מ במנאפין עד שיראה כדרך המנאפין</w:t>
      </w:r>
      <w:r>
        <w:rPr>
          <w:rStyle w:val="a5"/>
          <w:rFonts w:cs="Arial"/>
          <w:rtl/>
        </w:rPr>
        <w:footnoteReference w:id="401"/>
      </w:r>
      <w:r>
        <w:rPr>
          <w:rFonts w:cs="Arial"/>
          <w:sz w:val="16"/>
          <w:szCs w:val="16"/>
          <w:rtl/>
        </w:rPr>
        <w:t xml:space="preserve"> (ל' המרדכי בשמו)</w:t>
      </w:r>
      <w:r>
        <w:rPr>
          <w:rStyle w:val="a5"/>
          <w:rFonts w:asciiTheme="minorBidi" w:hAnsiTheme="minorBidi"/>
          <w:rtl/>
        </w:rPr>
        <w:footnoteReference w:id="402"/>
      </w:r>
      <w:r>
        <w:rPr>
          <w:rFonts w:cs="Arial"/>
          <w:rtl/>
        </w:rPr>
        <w:t xml:space="preserve">. </w:t>
      </w:r>
    </w:p>
    <w:p w14:paraId="3806F729" w14:textId="77777777" w:rsidR="008226DD" w:rsidRDefault="008226DD" w:rsidP="008226DD">
      <w:pPr>
        <w:rPr>
          <w:rFonts w:asciiTheme="minorBidi" w:hAnsiTheme="minorBidi"/>
          <w:rtl/>
        </w:rPr>
      </w:pPr>
      <w:r>
        <w:rPr>
          <w:rFonts w:asciiTheme="minorBidi" w:hAnsiTheme="minorBidi"/>
          <w:b/>
          <w:bCs/>
          <w:rtl/>
        </w:rPr>
        <w:lastRenderedPageBreak/>
        <w:t xml:space="preserve">יבמות </w:t>
      </w:r>
      <w:r>
        <w:rPr>
          <w:rFonts w:asciiTheme="minorBidi" w:hAnsiTheme="minorBidi"/>
          <w:b/>
          <w:bCs/>
          <w:sz w:val="16"/>
          <w:szCs w:val="16"/>
          <w:rtl/>
        </w:rPr>
        <w:t xml:space="preserve">(פ' בתרא) </w:t>
      </w:r>
      <w:r>
        <w:rPr>
          <w:rFonts w:asciiTheme="minorBidi" w:hAnsiTheme="minorBidi"/>
          <w:b/>
          <w:bCs/>
          <w:rtl/>
        </w:rPr>
        <w:t>קכב</w:t>
      </w:r>
      <w:r>
        <w:rPr>
          <w:rStyle w:val="a5"/>
          <w:rFonts w:asciiTheme="minorBidi" w:hAnsiTheme="minorBidi"/>
          <w:b/>
          <w:bCs/>
          <w:rtl/>
        </w:rPr>
        <w:footnoteReference w:id="403"/>
      </w:r>
      <w:r>
        <w:rPr>
          <w:rFonts w:asciiTheme="minorBidi" w:hAnsiTheme="minorBidi"/>
          <w:b/>
          <w:bCs/>
          <w:rtl/>
        </w:rPr>
        <w:t xml:space="preserve"> ע"ב: </w:t>
      </w:r>
      <w:r>
        <w:rPr>
          <w:rFonts w:asciiTheme="minorBidi" w:hAnsiTheme="minorBidi"/>
          <w:rtl/>
        </w:rPr>
        <w:t>דתניא: אין בודקין עדי נשים בדרישה</w:t>
      </w:r>
      <w:r>
        <w:rPr>
          <w:rStyle w:val="a5"/>
          <w:rFonts w:asciiTheme="minorBidi" w:hAnsiTheme="minorBidi"/>
          <w:rtl/>
        </w:rPr>
        <w:footnoteReference w:id="404"/>
      </w:r>
      <w:r>
        <w:rPr>
          <w:rFonts w:asciiTheme="minorBidi" w:hAnsiTheme="minorBidi"/>
          <w:rtl/>
        </w:rPr>
        <w:t xml:space="preserve"> וחקירה</w:t>
      </w:r>
      <w:r>
        <w:rPr>
          <w:rStyle w:val="a5"/>
          <w:rFonts w:asciiTheme="minorBidi" w:hAnsiTheme="minorBidi"/>
          <w:rtl/>
        </w:rPr>
        <w:footnoteReference w:id="405"/>
      </w:r>
      <w:r>
        <w:rPr>
          <w:rFonts w:asciiTheme="minorBidi" w:hAnsiTheme="minorBidi"/>
          <w:rtl/>
        </w:rPr>
        <w:t xml:space="preserve">, </w:t>
      </w:r>
      <w:r>
        <w:rPr>
          <w:rFonts w:asciiTheme="minorBidi" w:hAnsiTheme="minorBidi"/>
          <w:u w:val="single"/>
          <w:rtl/>
        </w:rPr>
        <w:t>דברי ר"ע</w:t>
      </w:r>
      <w:r>
        <w:rPr>
          <w:rFonts w:asciiTheme="minorBidi" w:hAnsiTheme="minorBidi"/>
          <w:rtl/>
        </w:rPr>
        <w:t xml:space="preserve">, </w:t>
      </w:r>
      <w:r>
        <w:rPr>
          <w:rFonts w:asciiTheme="minorBidi" w:hAnsiTheme="minorBidi"/>
          <w:u w:val="single"/>
          <w:rtl/>
        </w:rPr>
        <w:t>רבי טרפון אומר</w:t>
      </w:r>
      <w:r>
        <w:rPr>
          <w:rFonts w:asciiTheme="minorBidi" w:hAnsiTheme="minorBidi"/>
          <w:rtl/>
        </w:rPr>
        <w:t>: בודקין. וקמיפלגי בדר' חנינא, דאמר רבי חנינא: דבר תורה, אחד דיני ממונות ואחד דיני נפשות בדרישה וחקירה, שנאמר: משפט אחד יהיה לכם</w:t>
      </w:r>
      <w:r>
        <w:rPr>
          <w:rStyle w:val="a5"/>
          <w:rFonts w:asciiTheme="minorBidi" w:hAnsiTheme="minorBidi"/>
          <w:rtl/>
        </w:rPr>
        <w:footnoteReference w:id="406"/>
      </w:r>
      <w:r>
        <w:rPr>
          <w:rFonts w:asciiTheme="minorBidi" w:hAnsiTheme="minorBidi"/>
          <w:rtl/>
        </w:rPr>
        <w:t>, ומה טעם אמרו דיני ממונות אין צריכין דרישה וחקירה? שלא תנעול דלת בפני לוין. ובמאי קמיפלגי? מר סבר: כיון דאיכא כתובה למשקל</w:t>
      </w:r>
      <w:r>
        <w:rPr>
          <w:rStyle w:val="a5"/>
          <w:rFonts w:asciiTheme="minorBidi" w:hAnsiTheme="minorBidi"/>
          <w:rtl/>
        </w:rPr>
        <w:footnoteReference w:id="407"/>
      </w:r>
      <w:r>
        <w:rPr>
          <w:rFonts w:asciiTheme="minorBidi" w:hAnsiTheme="minorBidi"/>
          <w:rtl/>
        </w:rPr>
        <w:t xml:space="preserve"> - כדיני ממונות דמי, ומר סבר: כיון דקא שרינן אשת איש לעלמא - כדיני נפשות דמי</w:t>
      </w:r>
      <w:r>
        <w:rPr>
          <w:rStyle w:val="a5"/>
          <w:rFonts w:asciiTheme="minorBidi" w:hAnsiTheme="minorBidi"/>
          <w:rtl/>
        </w:rPr>
        <w:footnoteReference w:id="408"/>
      </w:r>
      <w:r>
        <w:rPr>
          <w:rFonts w:asciiTheme="minorBidi" w:hAnsiTheme="minorBidi"/>
          <w:rtl/>
        </w:rPr>
        <w:t>.</w:t>
      </w:r>
    </w:p>
    <w:p w14:paraId="7E44AFD7" w14:textId="77777777" w:rsidR="008226DD" w:rsidRDefault="008226DD" w:rsidP="008226DD">
      <w:pPr>
        <w:rPr>
          <w:rFonts w:asciiTheme="minorBidi" w:hAnsiTheme="minorBidi"/>
          <w:u w:val="single"/>
          <w:rtl/>
        </w:rPr>
      </w:pPr>
      <w:r>
        <w:rPr>
          <w:rFonts w:asciiTheme="minorBidi" w:hAnsiTheme="minorBidi"/>
          <w:u w:val="single"/>
          <w:rtl/>
        </w:rPr>
        <w:t>דרישה וחקירה של עדי נשים:</w:t>
      </w:r>
    </w:p>
    <w:p w14:paraId="2C1AC40B" w14:textId="77777777" w:rsidR="008226DD" w:rsidRDefault="008226DD" w:rsidP="00AD24AD">
      <w:pPr>
        <w:pStyle w:val="a6"/>
        <w:numPr>
          <w:ilvl w:val="0"/>
          <w:numId w:val="181"/>
        </w:numPr>
        <w:rPr>
          <w:rFonts w:asciiTheme="minorBidi" w:hAnsiTheme="minorBidi"/>
          <w:rtl/>
        </w:rPr>
      </w:pPr>
      <w:r>
        <w:rPr>
          <w:rFonts w:asciiTheme="minorBidi" w:hAnsiTheme="minorBidi"/>
          <w:rtl/>
        </w:rPr>
        <w:t xml:space="preserve">רמב"ם </w:t>
      </w:r>
      <w:r>
        <w:rPr>
          <w:rFonts w:asciiTheme="minorBidi" w:hAnsiTheme="minorBidi"/>
          <w:sz w:val="16"/>
          <w:szCs w:val="16"/>
          <w:rtl/>
        </w:rPr>
        <w:t xml:space="preserve">(פי"ג מגירושין הכ"ח) </w:t>
      </w:r>
      <w:r>
        <w:rPr>
          <w:rFonts w:asciiTheme="minorBidi" w:hAnsiTheme="minorBidi"/>
          <w:rtl/>
        </w:rPr>
        <w:t xml:space="preserve">רמב"ן </w:t>
      </w:r>
      <w:r>
        <w:rPr>
          <w:rFonts w:asciiTheme="minorBidi" w:hAnsiTheme="minorBidi"/>
          <w:sz w:val="16"/>
          <w:szCs w:val="16"/>
          <w:rtl/>
        </w:rPr>
        <w:t xml:space="preserve">(שם ד"ה הא) </w:t>
      </w:r>
      <w:r>
        <w:rPr>
          <w:rFonts w:asciiTheme="minorBidi" w:hAnsiTheme="minorBidi"/>
          <w:rtl/>
        </w:rPr>
        <w:t>רשב"א</w:t>
      </w:r>
      <w:r>
        <w:rPr>
          <w:rStyle w:val="a5"/>
          <w:rFonts w:asciiTheme="minorBidi" w:hAnsiTheme="minorBidi"/>
        </w:rPr>
        <w:footnoteReference w:id="409"/>
      </w:r>
      <w:r>
        <w:rPr>
          <w:rFonts w:asciiTheme="minorBidi" w:hAnsiTheme="minorBidi"/>
          <w:rtl/>
        </w:rPr>
        <w:t xml:space="preserve"> </w:t>
      </w:r>
      <w:r>
        <w:rPr>
          <w:rFonts w:asciiTheme="minorBidi" w:hAnsiTheme="minorBidi"/>
          <w:sz w:val="16"/>
          <w:szCs w:val="16"/>
          <w:rtl/>
        </w:rPr>
        <w:t xml:space="preserve">(סי' תקסו) </w:t>
      </w:r>
      <w:r>
        <w:rPr>
          <w:rFonts w:asciiTheme="minorBidi" w:hAnsiTheme="minorBidi"/>
          <w:rtl/>
        </w:rPr>
        <w:t>ריב"ש</w:t>
      </w:r>
      <w:r>
        <w:rPr>
          <w:rFonts w:asciiTheme="minorBidi" w:hAnsiTheme="minorBidi"/>
          <w:sz w:val="16"/>
          <w:szCs w:val="16"/>
          <w:rtl/>
        </w:rPr>
        <w:t xml:space="preserve"> (סי' קצג) </w:t>
      </w:r>
      <w:r>
        <w:rPr>
          <w:rFonts w:asciiTheme="minorBidi" w:hAnsiTheme="minorBidi"/>
          <w:rtl/>
        </w:rPr>
        <w:t xml:space="preserve">ונמוק"י </w:t>
      </w:r>
      <w:r>
        <w:rPr>
          <w:rFonts w:asciiTheme="minorBidi" w:hAnsiTheme="minorBidi"/>
          <w:sz w:val="16"/>
          <w:szCs w:val="16"/>
          <w:rtl/>
        </w:rPr>
        <w:t>(סוף יבמות)</w:t>
      </w:r>
      <w:r>
        <w:rPr>
          <w:rFonts w:asciiTheme="minorBidi" w:hAnsiTheme="minorBidi"/>
          <w:rtl/>
        </w:rPr>
        <w:t xml:space="preserve">- </w:t>
      </w:r>
      <w:r>
        <w:rPr>
          <w:rFonts w:asciiTheme="minorBidi" w:hAnsiTheme="minorBidi" w:cs="Arial"/>
          <w:rtl/>
        </w:rPr>
        <w:t>אין בודקין עידי אשה בדרישה וחקירה, שלא אמרו חכמים בדבר להחמיר אלא להקל משום התרת עגונה</w:t>
      </w:r>
      <w:r>
        <w:rPr>
          <w:rFonts w:asciiTheme="minorBidi" w:hAnsiTheme="minorBidi" w:cs="Arial"/>
          <w:sz w:val="16"/>
          <w:szCs w:val="16"/>
          <w:rtl/>
        </w:rPr>
        <w:t xml:space="preserve"> (ל' הרמב"ם)</w:t>
      </w:r>
      <w:r>
        <w:rPr>
          <w:rStyle w:val="a5"/>
          <w:rFonts w:asciiTheme="minorBidi" w:hAnsiTheme="minorBidi"/>
          <w:rtl/>
        </w:rPr>
        <w:footnoteReference w:id="410"/>
      </w:r>
      <w:r>
        <w:rPr>
          <w:rFonts w:asciiTheme="minorBidi" w:hAnsiTheme="minorBidi"/>
          <w:rtl/>
        </w:rPr>
        <w:t xml:space="preserve">. </w:t>
      </w:r>
      <w:r>
        <w:rPr>
          <w:rFonts w:asciiTheme="minorBidi" w:hAnsiTheme="minorBidi"/>
          <w:color w:val="00B0F0"/>
          <w:rtl/>
        </w:rPr>
        <w:t>(וכ"פ הרמ"א)</w:t>
      </w:r>
      <w:r>
        <w:rPr>
          <w:rFonts w:cs="Arial"/>
          <w:rtl/>
        </w:rPr>
        <w:t xml:space="preserve"> </w:t>
      </w:r>
    </w:p>
    <w:p w14:paraId="19DF9411" w14:textId="77777777" w:rsidR="008226DD" w:rsidRDefault="008226DD" w:rsidP="008226DD">
      <w:pPr>
        <w:rPr>
          <w:rFonts w:asciiTheme="minorBidi" w:hAnsiTheme="minorBidi"/>
          <w:u w:val="single"/>
          <w:rtl/>
        </w:rPr>
      </w:pPr>
      <w:r>
        <w:rPr>
          <w:rFonts w:asciiTheme="minorBidi" w:hAnsiTheme="minorBidi"/>
          <w:u w:val="single"/>
          <w:rtl/>
        </w:rPr>
        <w:t>מקרים שבהם כן צריך לעשות דרישה וחקירה לעידי נשים:</w:t>
      </w:r>
    </w:p>
    <w:p w14:paraId="31402140" w14:textId="77777777" w:rsidR="008226DD" w:rsidRDefault="008226DD" w:rsidP="008226DD">
      <w:pPr>
        <w:ind w:left="360"/>
        <w:rPr>
          <w:rFonts w:asciiTheme="minorBidi" w:hAnsiTheme="minorBidi"/>
          <w:u w:val="dotted"/>
        </w:rPr>
      </w:pPr>
      <w:r>
        <w:rPr>
          <w:rFonts w:asciiTheme="minorBidi" w:hAnsiTheme="minorBidi"/>
          <w:u w:val="dotted"/>
          <w:rtl/>
        </w:rPr>
        <w:t>דין מרומה:</w:t>
      </w:r>
    </w:p>
    <w:p w14:paraId="04485C43" w14:textId="77777777" w:rsidR="008226DD" w:rsidRDefault="008226DD" w:rsidP="00AD24AD">
      <w:pPr>
        <w:pStyle w:val="a6"/>
        <w:numPr>
          <w:ilvl w:val="0"/>
          <w:numId w:val="181"/>
        </w:numPr>
        <w:rPr>
          <w:rFonts w:asciiTheme="minorBidi" w:hAnsiTheme="minorBidi"/>
        </w:rPr>
      </w:pPr>
      <w:r>
        <w:rPr>
          <w:rFonts w:asciiTheme="minorBidi" w:hAnsiTheme="minorBidi"/>
          <w:rtl/>
        </w:rPr>
        <w:t xml:space="preserve">מרדכי </w:t>
      </w:r>
      <w:r>
        <w:rPr>
          <w:rFonts w:asciiTheme="minorBidi" w:hAnsiTheme="minorBidi"/>
          <w:sz w:val="16"/>
          <w:szCs w:val="16"/>
          <w:rtl/>
        </w:rPr>
        <w:t xml:space="preserve">(סנהדרין סי' תשיא) </w:t>
      </w:r>
      <w:r>
        <w:rPr>
          <w:rFonts w:asciiTheme="minorBidi" w:hAnsiTheme="minorBidi"/>
          <w:rtl/>
        </w:rPr>
        <w:t>ורשב"א</w:t>
      </w:r>
      <w:r>
        <w:rPr>
          <w:rFonts w:asciiTheme="minorBidi" w:hAnsiTheme="minorBidi"/>
          <w:sz w:val="16"/>
          <w:szCs w:val="16"/>
          <w:rtl/>
        </w:rPr>
        <w:t xml:space="preserve"> (ח"א אלף רט)</w:t>
      </w:r>
      <w:r>
        <w:rPr>
          <w:rFonts w:asciiTheme="minorBidi" w:hAnsiTheme="minorBidi"/>
          <w:rtl/>
        </w:rPr>
        <w:t>- בדין מרומה</w:t>
      </w:r>
      <w:r>
        <w:rPr>
          <w:rStyle w:val="a5"/>
          <w:rFonts w:asciiTheme="minorBidi" w:hAnsiTheme="minorBidi"/>
          <w:rtl/>
        </w:rPr>
        <w:footnoteReference w:id="411"/>
      </w:r>
      <w:r>
        <w:rPr>
          <w:rFonts w:asciiTheme="minorBidi" w:hAnsiTheme="minorBidi"/>
          <w:rtl/>
        </w:rPr>
        <w:t xml:space="preserve"> בעינן דרישה וחקירה אף בקידושין וגירושין</w:t>
      </w:r>
      <w:r>
        <w:rPr>
          <w:rStyle w:val="a5"/>
          <w:rFonts w:asciiTheme="minorBidi" w:hAnsiTheme="minorBidi"/>
          <w:rtl/>
        </w:rPr>
        <w:footnoteReference w:id="412"/>
      </w:r>
      <w:r>
        <w:rPr>
          <w:rFonts w:asciiTheme="minorBidi" w:hAnsiTheme="minorBidi"/>
          <w:rtl/>
        </w:rPr>
        <w:t>, כר"ל (סנהדרין לב:).</w:t>
      </w:r>
      <w:r>
        <w:rPr>
          <w:rFonts w:asciiTheme="minorBidi" w:hAnsiTheme="minorBidi"/>
          <w:color w:val="00B0F0"/>
          <w:rtl/>
        </w:rPr>
        <w:t xml:space="preserve"> (וכ"פ הרמ"א)</w:t>
      </w:r>
    </w:p>
    <w:p w14:paraId="670818CE" w14:textId="77777777" w:rsidR="008226DD" w:rsidRDefault="008226DD" w:rsidP="008226DD">
      <w:pPr>
        <w:ind w:left="360"/>
        <w:rPr>
          <w:rFonts w:asciiTheme="minorBidi" w:hAnsiTheme="minorBidi"/>
          <w:u w:val="dotted"/>
        </w:rPr>
      </w:pPr>
      <w:r>
        <w:rPr>
          <w:rFonts w:asciiTheme="minorBidi" w:hAnsiTheme="minorBidi"/>
          <w:u w:val="dotted"/>
          <w:rtl/>
        </w:rPr>
        <w:t xml:space="preserve">כשבאו לאסור את האשה על בעלה </w:t>
      </w:r>
      <w:r>
        <w:rPr>
          <w:rFonts w:asciiTheme="minorBidi" w:hAnsiTheme="minorBidi"/>
          <w:sz w:val="16"/>
          <w:szCs w:val="16"/>
          <w:u w:val="dotted"/>
          <w:rtl/>
        </w:rPr>
        <w:t>(כגון אשה שזינתה)</w:t>
      </w:r>
      <w:r>
        <w:rPr>
          <w:rFonts w:asciiTheme="minorBidi" w:hAnsiTheme="minorBidi"/>
          <w:u w:val="dotted"/>
          <w:rtl/>
        </w:rPr>
        <w:t>:</w:t>
      </w:r>
    </w:p>
    <w:p w14:paraId="3CAC85F5" w14:textId="77777777" w:rsidR="008226DD" w:rsidRDefault="008226DD" w:rsidP="00AD24AD">
      <w:pPr>
        <w:pStyle w:val="a6"/>
        <w:numPr>
          <w:ilvl w:val="0"/>
          <w:numId w:val="181"/>
        </w:numPr>
        <w:rPr>
          <w:rFonts w:asciiTheme="minorBidi" w:hAnsiTheme="minorBidi"/>
        </w:rPr>
      </w:pPr>
      <w:r>
        <w:rPr>
          <w:rFonts w:asciiTheme="minorBidi" w:hAnsiTheme="minorBidi"/>
          <w:rtl/>
        </w:rPr>
        <w:t xml:space="preserve">ר"י </w:t>
      </w:r>
      <w:r>
        <w:rPr>
          <w:rFonts w:asciiTheme="minorBidi" w:hAnsiTheme="minorBidi"/>
          <w:sz w:val="16"/>
          <w:szCs w:val="16"/>
          <w:rtl/>
        </w:rPr>
        <w:t>(כ"כ בשמו המרדכי [סנהדרין סי' תשיא])</w:t>
      </w:r>
      <w:r>
        <w:rPr>
          <w:rFonts w:asciiTheme="minorBidi" w:hAnsiTheme="minorBidi"/>
          <w:rtl/>
        </w:rPr>
        <w:t xml:space="preserve">- </w:t>
      </w:r>
      <w:r>
        <w:rPr>
          <w:rFonts w:asciiTheme="minorBidi" w:hAnsiTheme="minorBidi" w:cs="Arial"/>
          <w:rtl/>
        </w:rPr>
        <w:t>מן הדין יש לפוטרה בלא גט כי עדים שבאים לאוסרה</w:t>
      </w:r>
      <w:r>
        <w:rPr>
          <w:rStyle w:val="a5"/>
          <w:rFonts w:asciiTheme="minorBidi" w:hAnsiTheme="minorBidi" w:cs="Arial"/>
          <w:rtl/>
        </w:rPr>
        <w:footnoteReference w:id="413"/>
      </w:r>
      <w:r>
        <w:rPr>
          <w:rFonts w:asciiTheme="minorBidi" w:hAnsiTheme="minorBidi" w:cs="Arial"/>
          <w:rtl/>
        </w:rPr>
        <w:t xml:space="preserve"> צריכין דרישה וחקירה הואיל והיא מכחישתן וכל זמן שלא נחקרה עדותן יכולין לומר מבודין היינו. דמאי שנא מעדים שהעידו שהוא בן גרושה וחלוצה דתני בתוספתא </w:t>
      </w:r>
      <w:r>
        <w:rPr>
          <w:rFonts w:cs="Arial"/>
          <w:rtl/>
        </w:rPr>
        <w:t xml:space="preserve">(כתובות פ"ב ה"א, סנהדרין פ"ו ה"ו) </w:t>
      </w:r>
      <w:r>
        <w:rPr>
          <w:rFonts w:asciiTheme="minorBidi" w:hAnsiTheme="minorBidi" w:cs="Arial"/>
          <w:rtl/>
        </w:rPr>
        <w:t>יכולין לומר מבודין, היינו לבטל עדותן, כל זמן שלא נחקרה עדותן בב"ד</w:t>
      </w:r>
      <w:r>
        <w:rPr>
          <w:rStyle w:val="a5"/>
          <w:rFonts w:asciiTheme="minorBidi" w:hAnsiTheme="minorBidi"/>
          <w:color w:val="000000"/>
          <w:rtl/>
        </w:rPr>
        <w:footnoteReference w:id="414"/>
      </w:r>
      <w:r>
        <w:rPr>
          <w:rFonts w:asciiTheme="minorBidi" w:hAnsiTheme="minorBidi" w:cs="Arial"/>
          <w:rtl/>
        </w:rPr>
        <w:t>.</w:t>
      </w:r>
      <w:r>
        <w:rPr>
          <w:rFonts w:asciiTheme="minorBidi" w:hAnsiTheme="minorBidi"/>
          <w:rtl/>
        </w:rPr>
        <w:t xml:space="preserve"> (וכ"כ הב"ש </w:t>
      </w:r>
      <w:r>
        <w:rPr>
          <w:rFonts w:asciiTheme="minorBidi" w:hAnsiTheme="minorBidi"/>
          <w:sz w:val="16"/>
          <w:szCs w:val="16"/>
          <w:rtl/>
        </w:rPr>
        <w:t>[סקי"ד]</w:t>
      </w:r>
      <w:r>
        <w:rPr>
          <w:rFonts w:asciiTheme="minorBidi" w:hAnsiTheme="minorBidi"/>
          <w:rtl/>
        </w:rPr>
        <w:t>)</w:t>
      </w:r>
    </w:p>
    <w:p w14:paraId="419BC9CB" w14:textId="77777777" w:rsidR="008226DD" w:rsidRDefault="008226DD" w:rsidP="008226DD">
      <w:pPr>
        <w:rPr>
          <w:rFonts w:cs="Arial"/>
          <w:u w:val="single"/>
          <w:rtl/>
        </w:rPr>
      </w:pPr>
      <w:r>
        <w:rPr>
          <w:rFonts w:cs="Arial"/>
          <w:u w:val="single"/>
          <w:rtl/>
        </w:rPr>
        <w:t>עד שהעיד בבית דין/שלא בבית דין, וחזר והעיד להפך:</w:t>
      </w:r>
    </w:p>
    <w:p w14:paraId="109936A8" w14:textId="77777777" w:rsidR="008226DD" w:rsidRDefault="008226DD" w:rsidP="00AD24AD">
      <w:pPr>
        <w:pStyle w:val="a6"/>
        <w:numPr>
          <w:ilvl w:val="0"/>
          <w:numId w:val="173"/>
        </w:numPr>
        <w:rPr>
          <w:rtl/>
        </w:rPr>
      </w:pPr>
      <w:r>
        <w:rPr>
          <w:rFonts w:cs="Arial"/>
          <w:rtl/>
        </w:rPr>
        <w:t xml:space="preserve">רשב"א </w:t>
      </w:r>
      <w:r>
        <w:rPr>
          <w:rFonts w:cs="Arial"/>
          <w:sz w:val="16"/>
          <w:szCs w:val="16"/>
          <w:rtl/>
        </w:rPr>
        <w:t>(החדשות מכת"י סי' קסו - קסז)</w:t>
      </w:r>
      <w:r>
        <w:rPr>
          <w:rFonts w:cs="Arial"/>
          <w:rtl/>
        </w:rPr>
        <w:t>- שאלת: ראובן טוען שקדש את לאה, ולאה מכחשת אותו ואומרת שלא היו דברים מעולם. והושיבו בית דין על זה, לפי שהוא אומר שיש לו עדים על זה...     תשובה:... ומה שאמר העד השני באותו מעמד האחר שבפניו ובפני חברו נתקדשה, אינו כלום, דכל שאומר, שלא בפני בית דין מקרי, ואמר ויכול לחזור ולהעיד שלא נתקדשה</w:t>
      </w:r>
      <w:r>
        <w:rPr>
          <w:rStyle w:val="a5"/>
          <w:rFonts w:cs="Arial"/>
          <w:rtl/>
        </w:rPr>
        <w:footnoteReference w:id="415"/>
      </w:r>
      <w:r>
        <w:rPr>
          <w:rFonts w:cs="Arial"/>
          <w:rtl/>
        </w:rPr>
        <w:t xml:space="preserve">, שכל מה שאומרים חוץ לבית דין אינו כלום, כמו שמפורש בפרק שבועת העדות. וכל שלא העיד בפני בית דין שנתקדשה אינו כלום, והרי זו מותרת לינשא ואינה צריכה גט מראובן. אלא שיש לחוש שמא למחר הוא בא ויאמר שנתקדשה בפניו ונמצאו בניה ממזרים. והנה זה עובר על שאינו מעיד, ואם אינו רוצה להעיד יחרימו בבית הכנסת שכל מי שידע בזה עדות שיבא ויעיד, ואם זה אינו מעיד - נשא עונו. אחר כן ראיתי כְּתַב אחר בשאלה זו שבא לאחר ששאלני זה, וכתוב בו שהשלשה אמרו בפני בית דין כל אחד ואחד שנחקרה עדותו בבית דין, שלא ידעו בקדושין ולא בממון שהוא תובע ממנה. אלא שאחד מהם חזר אחר מכן ואמר שיש לו מזכרת מן הענין הזה כיצד היה בוינינסיא"ה. ואם הדבר כן אין בדבריו כלום, שאפילו חזר ואמר שנזכר שנתקדשה אין בדבריו כלום, שכל עד שאומר בפני בית דין איני יודע, </w:t>
      </w:r>
      <w:r>
        <w:rPr>
          <w:rFonts w:cs="Arial"/>
          <w:rtl/>
        </w:rPr>
        <w:lastRenderedPageBreak/>
        <w:t xml:space="preserve">אינו יכול לחזור ולומר נזכרתי ויודע אני, כמו שמבואר במסכת שבועות. ואם היה הדבר כן, הרי היא מותרת בלא גט, ויתירוה בית דין ויכתבו מיד פסק דינם ויתנו בידה כדי שיהא לה לראיה ולזכות. </w:t>
      </w:r>
      <w:r>
        <w:rPr>
          <w:rFonts w:asciiTheme="minorBidi" w:hAnsiTheme="minorBidi"/>
          <w:color w:val="00B0F0"/>
          <w:rtl/>
        </w:rPr>
        <w:t>(וכ"פ הרמ"א)</w:t>
      </w:r>
    </w:p>
    <w:p w14:paraId="60D29090" w14:textId="77777777" w:rsidR="008226DD" w:rsidRDefault="008226DD" w:rsidP="008226DD">
      <w:pPr>
        <w:rPr>
          <w:rFonts w:asciiTheme="minorBidi" w:hAnsiTheme="minorBidi"/>
          <w:sz w:val="16"/>
          <w:szCs w:val="16"/>
          <w:rtl/>
        </w:rPr>
      </w:pPr>
      <w:r>
        <w:rPr>
          <w:rFonts w:asciiTheme="minorBidi" w:hAnsiTheme="minorBidi"/>
          <w:u w:val="single"/>
          <w:rtl/>
        </w:rPr>
        <w:t>שטר חתום בב' עדים שפלוני קידש אשה בפניהם - והעדים/האיש/האשה מכחישים:</w:t>
      </w:r>
      <w:r>
        <w:rPr>
          <w:rFonts w:asciiTheme="minorBidi" w:hAnsiTheme="minorBidi"/>
          <w:sz w:val="16"/>
          <w:szCs w:val="16"/>
          <w:rtl/>
        </w:rPr>
        <w:t xml:space="preserve"> </w:t>
      </w:r>
    </w:p>
    <w:p w14:paraId="0900D3BC" w14:textId="77777777" w:rsidR="008226DD" w:rsidRDefault="008226DD" w:rsidP="00AD24AD">
      <w:pPr>
        <w:pStyle w:val="a6"/>
        <w:numPr>
          <w:ilvl w:val="0"/>
          <w:numId w:val="182"/>
        </w:numPr>
        <w:rPr>
          <w:rFonts w:asciiTheme="minorBidi" w:hAnsiTheme="minorBidi"/>
          <w:rtl/>
        </w:rPr>
      </w:pPr>
      <w:r>
        <w:rPr>
          <w:rFonts w:asciiTheme="minorBidi" w:hAnsiTheme="minorBidi"/>
          <w:rtl/>
        </w:rPr>
        <w:t>מהרי"ק</w:t>
      </w:r>
      <w:r>
        <w:rPr>
          <w:rFonts w:asciiTheme="minorBidi" w:hAnsiTheme="minorBidi"/>
          <w:sz w:val="16"/>
          <w:szCs w:val="16"/>
          <w:rtl/>
        </w:rPr>
        <w:t xml:space="preserve"> (שורש עד)</w:t>
      </w:r>
      <w:r>
        <w:rPr>
          <w:rFonts w:asciiTheme="minorBidi" w:hAnsiTheme="minorBidi"/>
          <w:rtl/>
        </w:rPr>
        <w:t>- המוציא שטר חתום בשני עדים שקידש אשה בפניהם, ואח"כ חזר ואמר המקדש עצמו שהוא שקר, והעדים אומרים שאין זה כתב ידם ומעולם לא ראו שקידשה - אפ"ה יש לחוש לקידושין וצריכה גט</w:t>
      </w:r>
      <w:r>
        <w:rPr>
          <w:rStyle w:val="a5"/>
          <w:rFonts w:asciiTheme="minorBidi" w:hAnsiTheme="minorBidi"/>
          <w:rtl/>
        </w:rPr>
        <w:footnoteReference w:id="416"/>
      </w:r>
      <w:r>
        <w:rPr>
          <w:rFonts w:asciiTheme="minorBidi" w:hAnsiTheme="minorBidi"/>
          <w:rtl/>
        </w:rPr>
        <w:t xml:space="preserve">.    </w:t>
      </w:r>
    </w:p>
    <w:p w14:paraId="7FC78A97" w14:textId="77777777" w:rsidR="008226DD" w:rsidRDefault="008226DD" w:rsidP="00AD24AD">
      <w:pPr>
        <w:pStyle w:val="a6"/>
        <w:numPr>
          <w:ilvl w:val="0"/>
          <w:numId w:val="182"/>
        </w:numPr>
        <w:rPr>
          <w:rFonts w:asciiTheme="minorBidi" w:hAnsiTheme="minorBidi"/>
        </w:rPr>
      </w:pPr>
      <w:r>
        <w:rPr>
          <w:rFonts w:asciiTheme="minorBidi" w:hAnsiTheme="minorBidi"/>
          <w:rtl/>
        </w:rPr>
        <w:t>הרב אביגדור הכהן</w:t>
      </w:r>
      <w:r>
        <w:rPr>
          <w:rStyle w:val="a5"/>
          <w:rFonts w:asciiTheme="minorBidi" w:hAnsiTheme="minorBidi"/>
          <w:rtl/>
        </w:rPr>
        <w:footnoteReference w:id="417"/>
      </w:r>
      <w:r>
        <w:rPr>
          <w:rFonts w:asciiTheme="minorBidi" w:hAnsiTheme="minorBidi"/>
          <w:sz w:val="16"/>
          <w:szCs w:val="16"/>
          <w:rtl/>
        </w:rPr>
        <w:t xml:space="preserve"> (כ"כ בשמו ההגמ"ר [קידושין סי' תקסט-תקע])</w:t>
      </w:r>
      <w:r>
        <w:rPr>
          <w:rFonts w:cs="Arial"/>
          <w:rtl/>
        </w:rPr>
        <w:t xml:space="preserve"> ורשב"א </w:t>
      </w:r>
      <w:r>
        <w:rPr>
          <w:rFonts w:cs="Arial"/>
          <w:sz w:val="16"/>
          <w:szCs w:val="16"/>
          <w:rtl/>
        </w:rPr>
        <w:t>(סי' אלף רט</w:t>
      </w:r>
      <w:r>
        <w:rPr>
          <w:rStyle w:val="a5"/>
          <w:rFonts w:cs="Arial"/>
          <w:rtl/>
        </w:rPr>
        <w:footnoteReference w:id="418"/>
      </w:r>
      <w:r>
        <w:rPr>
          <w:rFonts w:cs="Arial"/>
          <w:sz w:val="16"/>
          <w:szCs w:val="16"/>
          <w:rtl/>
        </w:rPr>
        <w:t xml:space="preserve"> וכן סי' אלף רי</w:t>
      </w:r>
      <w:r>
        <w:rPr>
          <w:rStyle w:val="a5"/>
          <w:rFonts w:cs="Arial"/>
          <w:rtl/>
        </w:rPr>
        <w:footnoteReference w:id="419"/>
      </w:r>
      <w:r>
        <w:rPr>
          <w:rFonts w:cs="Arial"/>
          <w:sz w:val="16"/>
          <w:szCs w:val="16"/>
          <w:rtl/>
        </w:rPr>
        <w:t>)</w:t>
      </w:r>
      <w:r>
        <w:rPr>
          <w:rFonts w:cs="Arial"/>
          <w:rtl/>
        </w:rPr>
        <w:t>- אם כתבו העדים וחתמו שלא מדעת המתקדשת - אין סומכין על עדות זה עד שיבואו ויעידו בפיהם</w:t>
      </w:r>
      <w:r>
        <w:rPr>
          <w:rStyle w:val="a5"/>
          <w:rFonts w:cs="Arial"/>
          <w:rtl/>
        </w:rPr>
        <w:footnoteReference w:id="420"/>
      </w:r>
      <w:r>
        <w:rPr>
          <w:rFonts w:asciiTheme="minorBidi" w:hAnsiTheme="minorBidi"/>
          <w:sz w:val="16"/>
          <w:szCs w:val="16"/>
          <w:rtl/>
        </w:rPr>
        <w:t xml:space="preserve"> (ל' הרשב"א)</w:t>
      </w:r>
      <w:r>
        <w:rPr>
          <w:rFonts w:asciiTheme="minorBidi" w:hAnsiTheme="minorBidi"/>
          <w:rtl/>
        </w:rPr>
        <w:t xml:space="preserve">. </w:t>
      </w:r>
      <w:r>
        <w:rPr>
          <w:rFonts w:asciiTheme="minorBidi" w:hAnsiTheme="minorBidi"/>
          <w:color w:val="00B0F0"/>
          <w:rtl/>
        </w:rPr>
        <w:t>(וכ"פ הרמ"א)</w:t>
      </w:r>
    </w:p>
    <w:p w14:paraId="251CC502" w14:textId="77777777" w:rsidR="008226DD" w:rsidRDefault="008226DD" w:rsidP="008226DD">
      <w:pPr>
        <w:ind w:left="360"/>
        <w:rPr>
          <w:rFonts w:asciiTheme="minorBidi" w:hAnsiTheme="minorBidi"/>
          <w:u w:val="dotted"/>
        </w:rPr>
      </w:pPr>
      <w:r>
        <w:rPr>
          <w:rFonts w:asciiTheme="minorBidi" w:hAnsiTheme="minorBidi"/>
          <w:u w:val="dotted"/>
          <w:rtl/>
        </w:rPr>
        <w:t xml:space="preserve">ומה הדין היכא שכתוב בשטר שהוא נכתב מדעתם </w:t>
      </w:r>
      <w:r>
        <w:rPr>
          <w:rFonts w:asciiTheme="minorBidi" w:hAnsiTheme="minorBidi"/>
          <w:sz w:val="16"/>
          <w:szCs w:val="16"/>
          <w:u w:val="dotted"/>
          <w:rtl/>
        </w:rPr>
        <w:t>(כגון דציוותה האשה לעדים "כתבו וחתמו ותנו למקדש לראיה שקדשני")</w:t>
      </w:r>
      <w:r>
        <w:rPr>
          <w:rFonts w:asciiTheme="minorBidi" w:hAnsiTheme="minorBidi"/>
          <w:u w:val="dotted"/>
          <w:rtl/>
        </w:rPr>
        <w:t>:</w:t>
      </w:r>
    </w:p>
    <w:p w14:paraId="5BBEA4D5" w14:textId="77777777" w:rsidR="008226DD" w:rsidRDefault="008226DD" w:rsidP="00AD24AD">
      <w:pPr>
        <w:pStyle w:val="a6"/>
        <w:numPr>
          <w:ilvl w:val="0"/>
          <w:numId w:val="182"/>
        </w:numPr>
        <w:rPr>
          <w:rFonts w:asciiTheme="minorBidi" w:hAnsiTheme="minorBidi"/>
        </w:rPr>
      </w:pPr>
      <w:r>
        <w:rPr>
          <w:rFonts w:asciiTheme="minorBidi" w:hAnsiTheme="minorBidi"/>
          <w:rtl/>
        </w:rPr>
        <w:t>רשב"א</w:t>
      </w:r>
      <w:r>
        <w:rPr>
          <w:rStyle w:val="a5"/>
          <w:rFonts w:asciiTheme="minorBidi" w:hAnsiTheme="minorBidi"/>
          <w:rtl/>
        </w:rPr>
        <w:footnoteReference w:id="421"/>
      </w:r>
      <w:r>
        <w:rPr>
          <w:rFonts w:asciiTheme="minorBidi" w:hAnsiTheme="minorBidi"/>
          <w:rtl/>
        </w:rPr>
        <w:t>- אם נכתב בכתב שנכתב מדעתם</w:t>
      </w:r>
      <w:r>
        <w:rPr>
          <w:rStyle w:val="a5"/>
          <w:rFonts w:asciiTheme="minorBidi" w:hAnsiTheme="minorBidi"/>
          <w:rtl/>
        </w:rPr>
        <w:footnoteReference w:id="422"/>
      </w:r>
      <w:r>
        <w:rPr>
          <w:rFonts w:asciiTheme="minorBidi" w:hAnsiTheme="minorBidi"/>
          <w:rtl/>
        </w:rPr>
        <w:t xml:space="preserve"> אז מקבלים עדותן כמו בשאר שטרות דקי"ל עדים החתומים כמי שנחקרה עדותן בב"ד. (וכ"פ הב"ש</w:t>
      </w:r>
      <w:r>
        <w:rPr>
          <w:rStyle w:val="a5"/>
          <w:rFonts w:asciiTheme="minorBidi" w:hAnsiTheme="minorBidi"/>
          <w:rtl/>
        </w:rPr>
        <w:footnoteReference w:id="423"/>
      </w:r>
      <w:r>
        <w:rPr>
          <w:rFonts w:asciiTheme="minorBidi" w:hAnsiTheme="minorBidi"/>
          <w:sz w:val="16"/>
          <w:szCs w:val="16"/>
          <w:rtl/>
        </w:rPr>
        <w:t xml:space="preserve"> [סקט"ו]</w:t>
      </w:r>
      <w:r>
        <w:rPr>
          <w:rFonts w:asciiTheme="minorBidi" w:hAnsiTheme="minorBidi"/>
          <w:rtl/>
        </w:rPr>
        <w:t xml:space="preserve"> והנו"ב </w:t>
      </w:r>
      <w:r>
        <w:rPr>
          <w:rFonts w:asciiTheme="minorBidi" w:hAnsiTheme="minorBidi"/>
          <w:color w:val="000000"/>
          <w:sz w:val="16"/>
          <w:szCs w:val="16"/>
          <w:rtl/>
        </w:rPr>
        <w:t>[סי' נח]</w:t>
      </w:r>
      <w:r>
        <w:rPr>
          <w:rFonts w:asciiTheme="minorBidi" w:hAnsiTheme="minorBidi"/>
          <w:rtl/>
        </w:rPr>
        <w:t>)</w:t>
      </w:r>
    </w:p>
    <w:p w14:paraId="3BC667AE" w14:textId="77777777" w:rsidR="008226DD" w:rsidRDefault="008226DD" w:rsidP="00AD24AD">
      <w:pPr>
        <w:pStyle w:val="a6"/>
        <w:numPr>
          <w:ilvl w:val="0"/>
          <w:numId w:val="182"/>
        </w:numPr>
        <w:rPr>
          <w:rFonts w:asciiTheme="minorBidi" w:hAnsiTheme="minorBidi"/>
        </w:rPr>
      </w:pPr>
      <w:r>
        <w:rPr>
          <w:rFonts w:asciiTheme="minorBidi" w:hAnsiTheme="minorBidi"/>
          <w:rtl/>
        </w:rPr>
        <w:t xml:space="preserve">הרב אביגדור הכהן </w:t>
      </w:r>
      <w:r>
        <w:rPr>
          <w:rFonts w:asciiTheme="minorBidi" w:hAnsiTheme="minorBidi"/>
          <w:sz w:val="16"/>
          <w:szCs w:val="16"/>
          <w:rtl/>
        </w:rPr>
        <w:t>(שם)</w:t>
      </w:r>
      <w:r>
        <w:rPr>
          <w:rFonts w:asciiTheme="minorBidi" w:hAnsiTheme="minorBidi"/>
          <w:rtl/>
        </w:rPr>
        <w:t xml:space="preserve">- שטר ראיה על קידושי כסף לא ניתן לכתוב ורחמנא אמר מפיהם ולא מפי כתבם. </w:t>
      </w:r>
    </w:p>
    <w:p w14:paraId="4584520E" w14:textId="77777777" w:rsidR="008226DD" w:rsidRDefault="008226DD" w:rsidP="008226DD">
      <w:pPr>
        <w:rPr>
          <w:rFonts w:asciiTheme="minorBidi" w:hAnsiTheme="minorBidi"/>
          <w:b/>
          <w:bCs/>
          <w:color w:val="000000"/>
          <w:sz w:val="28"/>
          <w:szCs w:val="28"/>
          <w:u w:val="single"/>
          <w:rtl/>
        </w:rPr>
      </w:pPr>
      <w:r>
        <w:rPr>
          <w:rFonts w:asciiTheme="minorBidi" w:hAnsiTheme="minorBidi"/>
          <w:b/>
          <w:bCs/>
          <w:color w:val="000000"/>
          <w:sz w:val="28"/>
          <w:szCs w:val="28"/>
          <w:u w:val="single"/>
          <w:rtl/>
        </w:rPr>
        <w:t>שו"ע:</w:t>
      </w:r>
    </w:p>
    <w:p w14:paraId="004CC6BF" w14:textId="77777777" w:rsidR="008226DD" w:rsidRDefault="008226DD" w:rsidP="008226DD">
      <w:pPr>
        <w:rPr>
          <w:rFonts w:asciiTheme="minorBidi" w:hAnsiTheme="minorBidi"/>
          <w:color w:val="000000"/>
          <w:sz w:val="18"/>
          <w:szCs w:val="18"/>
          <w:rtl/>
        </w:rPr>
      </w:pPr>
      <w:r>
        <w:rPr>
          <w:rFonts w:asciiTheme="minorBidi" w:hAnsiTheme="minorBidi"/>
          <w:rtl/>
        </w:rPr>
        <w:t>אם קידש בפני עדים אפילו לא אמר: אתם עדים, מקודשת.</w:t>
      </w:r>
      <w:r>
        <w:rPr>
          <w:rFonts w:asciiTheme="minorBidi" w:hAnsiTheme="minorBidi"/>
          <w:color w:val="000000"/>
          <w:sz w:val="16"/>
          <w:szCs w:val="16"/>
          <w:rtl/>
        </w:rPr>
        <w:t xml:space="preserve"> </w:t>
      </w:r>
      <w:r>
        <w:rPr>
          <w:rFonts w:asciiTheme="minorBidi" w:hAnsiTheme="minorBidi"/>
          <w:color w:val="000000"/>
          <w:sz w:val="18"/>
          <w:szCs w:val="18"/>
          <w:rtl/>
        </w:rPr>
        <w:t>הגה: ואפילו ייחד עדים, יכולים אחרים שראו המעשה להעיד</w:t>
      </w:r>
      <w:r>
        <w:rPr>
          <w:rStyle w:val="a5"/>
          <w:rFonts w:asciiTheme="minorBidi" w:hAnsiTheme="minorBidi"/>
          <w:color w:val="000000"/>
          <w:sz w:val="18"/>
          <w:szCs w:val="18"/>
          <w:rtl/>
        </w:rPr>
        <w:footnoteReference w:id="424"/>
      </w:r>
      <w:r>
        <w:rPr>
          <w:rFonts w:asciiTheme="minorBidi" w:hAnsiTheme="minorBidi"/>
          <w:color w:val="000000"/>
          <w:sz w:val="18"/>
          <w:szCs w:val="18"/>
          <w:rtl/>
        </w:rPr>
        <w:t xml:space="preserve"> (ריב"ש). וצריכים העדים לראות הנתינה ממש לידה או לרשותה</w:t>
      </w:r>
      <w:r>
        <w:rPr>
          <w:rStyle w:val="a5"/>
          <w:rFonts w:asciiTheme="minorBidi" w:hAnsiTheme="minorBidi"/>
          <w:color w:val="000000"/>
          <w:sz w:val="18"/>
          <w:szCs w:val="18"/>
          <w:rtl/>
        </w:rPr>
        <w:footnoteReference w:id="425"/>
      </w:r>
      <w:r>
        <w:rPr>
          <w:rFonts w:asciiTheme="minorBidi" w:hAnsiTheme="minorBidi"/>
          <w:color w:val="000000"/>
          <w:sz w:val="18"/>
          <w:szCs w:val="18"/>
          <w:rtl/>
        </w:rPr>
        <w:t xml:space="preserve">, אבל אם לא ראו הנתינה ממש לידה אע"פ ששמעו שאמר התקדשי לי בחפץ פלוני </w:t>
      </w:r>
      <w:r>
        <w:rPr>
          <w:rFonts w:asciiTheme="minorBidi" w:hAnsiTheme="minorBidi"/>
          <w:color w:val="000000"/>
          <w:sz w:val="18"/>
          <w:szCs w:val="18"/>
          <w:rtl/>
        </w:rPr>
        <w:lastRenderedPageBreak/>
        <w:t>ואח"כ יצא מתחת ידה, אינן קידושין עד שיראו הנתינה ממש (רשב"א), ואין הולכין בזה אחר אומדנות והוכחות. מי שקידש דרך חור שבכותל, כגון שאחת פשטה ידה דרך חור, ובא אחד ונתן לה קידושין, והחור צר ואי אפשר לראות אותה בשעת קידושין, והיא אומרת שלא שמעה שקדשה, נאמנת במגו שיכולה לומר שלא היתה ידה רק יד אחרת</w:t>
      </w:r>
      <w:r>
        <w:rPr>
          <w:rStyle w:val="a5"/>
          <w:rFonts w:asciiTheme="minorBidi" w:hAnsiTheme="minorBidi"/>
          <w:color w:val="000000"/>
          <w:sz w:val="18"/>
          <w:szCs w:val="18"/>
          <w:rtl/>
        </w:rPr>
        <w:footnoteReference w:id="426"/>
      </w:r>
      <w:r>
        <w:rPr>
          <w:rFonts w:asciiTheme="minorBidi" w:hAnsiTheme="minorBidi"/>
          <w:color w:val="000000"/>
          <w:sz w:val="18"/>
          <w:szCs w:val="18"/>
          <w:rtl/>
        </w:rPr>
        <w:t xml:space="preserve"> (רשב"א). ובלבד שלא יהיו עדים המכחישים אותה. כל עדות שלא נחקרה</w:t>
      </w:r>
      <w:r>
        <w:rPr>
          <w:rStyle w:val="a5"/>
          <w:rFonts w:asciiTheme="minorBidi" w:hAnsiTheme="minorBidi"/>
          <w:color w:val="000000"/>
          <w:sz w:val="18"/>
          <w:szCs w:val="18"/>
          <w:rtl/>
        </w:rPr>
        <w:footnoteReference w:id="427"/>
      </w:r>
      <w:r>
        <w:rPr>
          <w:rFonts w:asciiTheme="minorBidi" w:hAnsiTheme="minorBidi"/>
          <w:color w:val="000000"/>
          <w:sz w:val="18"/>
          <w:szCs w:val="18"/>
          <w:rtl/>
        </w:rPr>
        <w:t xml:space="preserve"> בבית דין, לא מקרי עדות לענין קידושין, ולכן אפילו אמרו עדים חוץ לבית דין שנתקדשה יכולים לחזור בהם בבית דין לומר לא נתקדשה, וכן להפך (רשב"א). עדי קידושין אינם צריכים דרישה וחקירה אם לא בדבר שנראה שיש בו רמאות (רשב"א). מצאו כתוב בשטר פלוני קידש פלונית ועדים חתומים בו, כל זמן שאין השטר מקויים</w:t>
      </w:r>
      <w:r>
        <w:rPr>
          <w:rStyle w:val="a5"/>
          <w:rFonts w:asciiTheme="minorBidi" w:hAnsiTheme="minorBidi"/>
          <w:color w:val="000000"/>
          <w:sz w:val="18"/>
          <w:szCs w:val="18"/>
          <w:rtl/>
        </w:rPr>
        <w:footnoteReference w:id="428"/>
      </w:r>
      <w:r>
        <w:rPr>
          <w:rFonts w:asciiTheme="minorBidi" w:hAnsiTheme="minorBidi"/>
          <w:color w:val="000000"/>
          <w:sz w:val="18"/>
          <w:szCs w:val="18"/>
          <w:rtl/>
        </w:rPr>
        <w:t xml:space="preserve"> אין לחוש לקידושין</w:t>
      </w:r>
      <w:r>
        <w:rPr>
          <w:rStyle w:val="a5"/>
          <w:rFonts w:asciiTheme="minorBidi" w:hAnsiTheme="minorBidi"/>
          <w:color w:val="000000"/>
          <w:sz w:val="18"/>
          <w:szCs w:val="18"/>
          <w:rtl/>
        </w:rPr>
        <w:footnoteReference w:id="429"/>
      </w:r>
      <w:r>
        <w:rPr>
          <w:rFonts w:asciiTheme="minorBidi" w:hAnsiTheme="minorBidi"/>
          <w:color w:val="000000"/>
          <w:sz w:val="18"/>
          <w:szCs w:val="18"/>
          <w:rtl/>
        </w:rPr>
        <w:t xml:space="preserve"> (ה"ר אביגדור), ודלא כיש מי שמחמיר בדבר (מהרי"ק). </w:t>
      </w:r>
    </w:p>
    <w:p w14:paraId="1C7130D5" w14:textId="77777777" w:rsidR="008226DD" w:rsidRDefault="008226DD" w:rsidP="008226DD">
      <w:pPr>
        <w:rPr>
          <w:rFonts w:asciiTheme="minorBidi" w:hAnsiTheme="minorBidi"/>
          <w:color w:val="000000"/>
          <w:sz w:val="16"/>
          <w:szCs w:val="16"/>
          <w:rtl/>
        </w:rPr>
      </w:pPr>
      <w:r>
        <w:rPr>
          <w:rFonts w:asciiTheme="minorBidi" w:hAnsiTheme="minorBidi"/>
          <w:u w:val="single"/>
          <w:rtl/>
        </w:rPr>
        <w:t>עדים שאינם מכירים את הכלה ולא קיבלו עדות שזו היא</w:t>
      </w:r>
      <w:r>
        <w:rPr>
          <w:rFonts w:asciiTheme="minorBidi" w:hAnsiTheme="minorBidi"/>
          <w:sz w:val="16"/>
          <w:szCs w:val="16"/>
          <w:u w:val="single"/>
          <w:rtl/>
        </w:rPr>
        <w:t xml:space="preserve"> (דלכתחילה ודאי צריך להכיר</w:t>
      </w:r>
      <w:r>
        <w:rPr>
          <w:rStyle w:val="a5"/>
          <w:rFonts w:asciiTheme="minorBidi" w:hAnsiTheme="minorBidi"/>
          <w:color w:val="000000"/>
          <w:sz w:val="16"/>
          <w:szCs w:val="16"/>
          <w:u w:val="single"/>
          <w:rtl/>
        </w:rPr>
        <w:footnoteReference w:id="430"/>
      </w:r>
      <w:r>
        <w:rPr>
          <w:rFonts w:asciiTheme="minorBidi" w:hAnsiTheme="minorBidi"/>
          <w:sz w:val="16"/>
          <w:szCs w:val="16"/>
          <w:u w:val="single"/>
          <w:rtl/>
        </w:rPr>
        <w:t xml:space="preserve"> אותה)</w:t>
      </w:r>
      <w:r>
        <w:rPr>
          <w:rFonts w:asciiTheme="minorBidi" w:hAnsiTheme="minorBidi"/>
          <w:color w:val="000000"/>
          <w:u w:val="single"/>
          <w:rtl/>
        </w:rPr>
        <w:t>:</w:t>
      </w:r>
      <w:r>
        <w:rPr>
          <w:rFonts w:asciiTheme="minorBidi" w:hAnsiTheme="minorBidi"/>
          <w:color w:val="000000"/>
          <w:sz w:val="16"/>
          <w:szCs w:val="16"/>
          <w:rtl/>
        </w:rPr>
        <w:t xml:space="preserve">  (באה"ט </w:t>
      </w:r>
      <w:r>
        <w:rPr>
          <w:rFonts w:asciiTheme="minorBidi" w:hAnsiTheme="minorBidi"/>
          <w:color w:val="000000"/>
          <w:sz w:val="14"/>
          <w:szCs w:val="14"/>
          <w:rtl/>
        </w:rPr>
        <w:t xml:space="preserve">[סקי"ד] </w:t>
      </w:r>
      <w:r>
        <w:rPr>
          <w:rFonts w:asciiTheme="minorBidi" w:hAnsiTheme="minorBidi"/>
          <w:color w:val="000000"/>
          <w:sz w:val="16"/>
          <w:szCs w:val="16"/>
          <w:rtl/>
        </w:rPr>
        <w:t xml:space="preserve">ופת"ש </w:t>
      </w:r>
      <w:r>
        <w:rPr>
          <w:rFonts w:asciiTheme="minorBidi" w:hAnsiTheme="minorBidi"/>
          <w:color w:val="000000"/>
          <w:sz w:val="14"/>
          <w:szCs w:val="14"/>
          <w:rtl/>
        </w:rPr>
        <w:t>[סקי"ג]</w:t>
      </w:r>
      <w:r>
        <w:rPr>
          <w:rFonts w:asciiTheme="minorBidi" w:hAnsiTheme="minorBidi"/>
          <w:color w:val="000000"/>
          <w:sz w:val="16"/>
          <w:szCs w:val="16"/>
          <w:rtl/>
        </w:rPr>
        <w:t>)</w:t>
      </w:r>
    </w:p>
    <w:p w14:paraId="3D6B0BA2" w14:textId="77777777" w:rsidR="008226DD" w:rsidRDefault="008226DD" w:rsidP="008226DD">
      <w:pPr>
        <w:ind w:left="360"/>
        <w:rPr>
          <w:rFonts w:asciiTheme="minorBidi" w:hAnsiTheme="minorBidi"/>
          <w:u w:val="dotted"/>
          <w:rtl/>
        </w:rPr>
      </w:pPr>
      <w:r>
        <w:rPr>
          <w:rFonts w:asciiTheme="minorBidi" w:hAnsiTheme="minorBidi"/>
          <w:u w:val="dotted"/>
          <w:rtl/>
        </w:rPr>
        <w:t>אם היא מכחשת שנתקדשה:</w:t>
      </w:r>
    </w:p>
    <w:p w14:paraId="4EAA2D2D" w14:textId="77777777" w:rsidR="008226DD" w:rsidRDefault="008226DD" w:rsidP="00AD24AD">
      <w:pPr>
        <w:pStyle w:val="a6"/>
        <w:numPr>
          <w:ilvl w:val="0"/>
          <w:numId w:val="183"/>
        </w:numPr>
        <w:rPr>
          <w:rFonts w:asciiTheme="minorBidi" w:hAnsiTheme="minorBidi"/>
        </w:rPr>
      </w:pPr>
      <w:r>
        <w:rPr>
          <w:rFonts w:asciiTheme="minorBidi" w:hAnsiTheme="minorBidi"/>
          <w:rtl/>
        </w:rPr>
        <w:t xml:space="preserve">מהריב"ל </w:t>
      </w:r>
      <w:r>
        <w:rPr>
          <w:rFonts w:asciiTheme="minorBidi" w:hAnsiTheme="minorBidi"/>
          <w:sz w:val="16"/>
          <w:szCs w:val="16"/>
          <w:rtl/>
        </w:rPr>
        <w:t>(ח"ג סי' קד)</w:t>
      </w:r>
      <w:r>
        <w:rPr>
          <w:rFonts w:asciiTheme="minorBidi" w:hAnsiTheme="minorBidi"/>
          <w:rtl/>
        </w:rPr>
        <w:t>- הוי ספק קידושין.</w:t>
      </w:r>
    </w:p>
    <w:p w14:paraId="719403B1" w14:textId="77777777" w:rsidR="008226DD" w:rsidRDefault="008226DD" w:rsidP="00AD24AD">
      <w:pPr>
        <w:pStyle w:val="a6"/>
        <w:numPr>
          <w:ilvl w:val="0"/>
          <w:numId w:val="183"/>
        </w:numPr>
        <w:rPr>
          <w:rFonts w:asciiTheme="minorBidi" w:hAnsiTheme="minorBidi"/>
        </w:rPr>
      </w:pPr>
      <w:r>
        <w:rPr>
          <w:rFonts w:asciiTheme="minorBidi" w:hAnsiTheme="minorBidi"/>
          <w:rtl/>
        </w:rPr>
        <w:t xml:space="preserve">רש"ך </w:t>
      </w:r>
      <w:r>
        <w:rPr>
          <w:rFonts w:asciiTheme="minorBidi" w:hAnsiTheme="minorBidi"/>
          <w:sz w:val="16"/>
          <w:szCs w:val="16"/>
          <w:rtl/>
        </w:rPr>
        <w:t>(ח"ב סי' קלד)</w:t>
      </w:r>
      <w:r>
        <w:rPr>
          <w:rFonts w:asciiTheme="minorBidi" w:hAnsiTheme="minorBidi"/>
          <w:rtl/>
        </w:rPr>
        <w:t xml:space="preserve"> והמבי"ט </w:t>
      </w:r>
      <w:r>
        <w:rPr>
          <w:rFonts w:asciiTheme="minorBidi" w:hAnsiTheme="minorBidi"/>
          <w:sz w:val="16"/>
          <w:szCs w:val="16"/>
          <w:rtl/>
        </w:rPr>
        <w:t>(סי' רכו)</w:t>
      </w:r>
      <w:r>
        <w:rPr>
          <w:rFonts w:asciiTheme="minorBidi" w:hAnsiTheme="minorBidi"/>
          <w:rtl/>
        </w:rPr>
        <w:t>- אינה מקודשת כלל.</w:t>
      </w:r>
    </w:p>
    <w:p w14:paraId="565E902A" w14:textId="77777777" w:rsidR="008226DD" w:rsidRDefault="008226DD" w:rsidP="008226DD">
      <w:pPr>
        <w:ind w:left="360"/>
        <w:rPr>
          <w:rFonts w:asciiTheme="minorBidi" w:hAnsiTheme="minorBidi"/>
          <w:u w:val="dotted"/>
        </w:rPr>
      </w:pPr>
      <w:r>
        <w:rPr>
          <w:rFonts w:asciiTheme="minorBidi" w:hAnsiTheme="minorBidi"/>
          <w:u w:val="dotted"/>
          <w:rtl/>
        </w:rPr>
        <w:t>אם היא מודה שנתקדשה:</w:t>
      </w:r>
    </w:p>
    <w:p w14:paraId="04CD86A2" w14:textId="77777777" w:rsidR="008226DD" w:rsidRDefault="008226DD" w:rsidP="00AD24AD">
      <w:pPr>
        <w:pStyle w:val="a6"/>
        <w:numPr>
          <w:ilvl w:val="0"/>
          <w:numId w:val="184"/>
        </w:numPr>
        <w:rPr>
          <w:rFonts w:asciiTheme="minorBidi" w:hAnsiTheme="minorBidi"/>
        </w:rPr>
      </w:pPr>
      <w:r>
        <w:rPr>
          <w:rFonts w:asciiTheme="minorBidi" w:hAnsiTheme="minorBidi"/>
          <w:rtl/>
        </w:rPr>
        <w:t xml:space="preserve">מהריב"ל </w:t>
      </w:r>
      <w:r>
        <w:rPr>
          <w:rFonts w:asciiTheme="minorBidi" w:hAnsiTheme="minorBidi"/>
          <w:sz w:val="16"/>
          <w:szCs w:val="16"/>
          <w:rtl/>
        </w:rPr>
        <w:t>(ח"ג סי' קד)</w:t>
      </w:r>
      <w:r>
        <w:rPr>
          <w:rFonts w:asciiTheme="minorBidi" w:hAnsiTheme="minorBidi"/>
          <w:rtl/>
        </w:rPr>
        <w:t xml:space="preserve"> וישועות יעקב </w:t>
      </w:r>
      <w:r>
        <w:rPr>
          <w:rFonts w:asciiTheme="minorBidi" w:hAnsiTheme="minorBidi"/>
          <w:sz w:val="16"/>
          <w:szCs w:val="16"/>
          <w:rtl/>
        </w:rPr>
        <w:t>(פירוש הקצר סק"ו)</w:t>
      </w:r>
      <w:r>
        <w:rPr>
          <w:rFonts w:asciiTheme="minorBidi" w:hAnsiTheme="minorBidi"/>
          <w:rtl/>
        </w:rPr>
        <w:t>- הוי קידושין גמורים.</w:t>
      </w:r>
    </w:p>
    <w:p w14:paraId="5BB2B37E" w14:textId="77777777" w:rsidR="008226DD" w:rsidRDefault="008226DD" w:rsidP="00AD24AD">
      <w:pPr>
        <w:pStyle w:val="a6"/>
        <w:numPr>
          <w:ilvl w:val="0"/>
          <w:numId w:val="184"/>
        </w:numPr>
        <w:rPr>
          <w:rFonts w:asciiTheme="minorBidi" w:hAnsiTheme="minorBidi"/>
        </w:rPr>
      </w:pPr>
      <w:r>
        <w:rPr>
          <w:rFonts w:asciiTheme="minorBidi" w:hAnsiTheme="minorBidi"/>
          <w:rtl/>
        </w:rPr>
        <w:t xml:space="preserve">רדב"ז </w:t>
      </w:r>
      <w:r>
        <w:rPr>
          <w:rFonts w:asciiTheme="minorBidi" w:hAnsiTheme="minorBidi"/>
          <w:sz w:val="16"/>
          <w:szCs w:val="16"/>
          <w:rtl/>
        </w:rPr>
        <w:t>(ח"ד סי' קנו)</w:t>
      </w:r>
      <w:r>
        <w:rPr>
          <w:rFonts w:asciiTheme="minorBidi" w:hAnsiTheme="minorBidi"/>
          <w:rtl/>
        </w:rPr>
        <w:t xml:space="preserve">- כל שמכיר העד לאשה אח"כ הוי מקודשת גמורה. </w:t>
      </w:r>
    </w:p>
    <w:p w14:paraId="719CBCEA" w14:textId="77777777" w:rsidR="008226DD" w:rsidRDefault="008226DD" w:rsidP="00AD24AD">
      <w:pPr>
        <w:pStyle w:val="a6"/>
        <w:numPr>
          <w:ilvl w:val="0"/>
          <w:numId w:val="184"/>
        </w:numPr>
        <w:rPr>
          <w:rFonts w:asciiTheme="minorBidi" w:hAnsiTheme="minorBidi"/>
          <w:rtl/>
        </w:rPr>
      </w:pPr>
      <w:r>
        <w:rPr>
          <w:rFonts w:asciiTheme="minorBidi" w:hAnsiTheme="minorBidi"/>
          <w:rtl/>
        </w:rPr>
        <w:t xml:space="preserve">המבי"ט </w:t>
      </w:r>
      <w:r>
        <w:rPr>
          <w:rFonts w:asciiTheme="minorBidi" w:hAnsiTheme="minorBidi"/>
          <w:sz w:val="16"/>
          <w:szCs w:val="16"/>
          <w:rtl/>
        </w:rPr>
        <w:t>(סי' רכו)</w:t>
      </w:r>
      <w:r>
        <w:rPr>
          <w:rFonts w:asciiTheme="minorBidi" w:hAnsiTheme="minorBidi"/>
          <w:rtl/>
        </w:rPr>
        <w:t>- אינה מקודשת כלל</w:t>
      </w:r>
      <w:r>
        <w:rPr>
          <w:rStyle w:val="a5"/>
          <w:rFonts w:asciiTheme="minorBidi" w:hAnsiTheme="minorBidi"/>
          <w:color w:val="000000"/>
          <w:rtl/>
        </w:rPr>
        <w:footnoteReference w:id="431"/>
      </w:r>
      <w:r>
        <w:rPr>
          <w:rFonts w:asciiTheme="minorBidi" w:hAnsiTheme="minorBidi"/>
          <w:rtl/>
        </w:rPr>
        <w:t>, ואפילו הכירוה אח"כ צריך שיהיו המעות קידושין בעין ויחזור ויאמר לה הרי את מקודשת לי ותאמר הן</w:t>
      </w:r>
      <w:r>
        <w:rPr>
          <w:rFonts w:asciiTheme="minorBidi" w:hAnsiTheme="minorBidi"/>
          <w:sz w:val="16"/>
          <w:szCs w:val="16"/>
          <w:rtl/>
        </w:rPr>
        <w:t xml:space="preserve"> (שלא תהא שתיקותא דלאחר מתן מעות)</w:t>
      </w:r>
      <w:r>
        <w:rPr>
          <w:rFonts w:asciiTheme="minorBidi" w:hAnsiTheme="minorBidi"/>
          <w:rtl/>
        </w:rPr>
        <w:t xml:space="preserve">. </w:t>
      </w:r>
    </w:p>
    <w:p w14:paraId="25085C8A" w14:textId="77777777" w:rsidR="008226DD" w:rsidRDefault="008226DD" w:rsidP="008226DD">
      <w:pPr>
        <w:rPr>
          <w:rFonts w:asciiTheme="minorBidi" w:hAnsiTheme="minorBidi"/>
          <w:color w:val="000000"/>
        </w:rPr>
      </w:pPr>
      <w:r>
        <w:rPr>
          <w:rFonts w:asciiTheme="minorBidi" w:hAnsiTheme="minorBidi"/>
          <w:u w:val="single"/>
          <w:rtl/>
        </w:rPr>
        <w:t>מעשה בקידושין שאחד מהעדים היה קרוב והחופה הייתה לפני עם רב:</w:t>
      </w:r>
      <w:r>
        <w:rPr>
          <w:rFonts w:asciiTheme="minorBidi" w:hAnsiTheme="minorBidi"/>
          <w:color w:val="000000"/>
          <w:rtl/>
        </w:rPr>
        <w:t xml:space="preserve"> </w:t>
      </w:r>
      <w:r>
        <w:rPr>
          <w:rFonts w:asciiTheme="minorBidi" w:hAnsiTheme="minorBidi"/>
          <w:color w:val="000000"/>
          <w:sz w:val="16"/>
          <w:szCs w:val="16"/>
          <w:rtl/>
        </w:rPr>
        <w:t>(פת"ש סקי"א)</w:t>
      </w:r>
    </w:p>
    <w:p w14:paraId="4CD2D39A" w14:textId="77777777" w:rsidR="008226DD" w:rsidRDefault="008226DD" w:rsidP="00AD24AD">
      <w:pPr>
        <w:pStyle w:val="a6"/>
        <w:numPr>
          <w:ilvl w:val="0"/>
          <w:numId w:val="185"/>
        </w:numPr>
        <w:rPr>
          <w:rFonts w:asciiTheme="minorBidi" w:hAnsiTheme="minorBidi"/>
          <w:rtl/>
        </w:rPr>
      </w:pPr>
      <w:r>
        <w:rPr>
          <w:rFonts w:asciiTheme="minorBidi" w:hAnsiTheme="minorBidi"/>
          <w:color w:val="000000"/>
          <w:rtl/>
        </w:rPr>
        <w:t>חת"ס</w:t>
      </w:r>
      <w:r>
        <w:rPr>
          <w:rFonts w:asciiTheme="minorBidi" w:hAnsiTheme="minorBidi"/>
          <w:color w:val="000000"/>
          <w:sz w:val="16"/>
          <w:szCs w:val="16"/>
          <w:rtl/>
        </w:rPr>
        <w:t xml:space="preserve"> (סי' ק)</w:t>
      </w:r>
      <w:r>
        <w:rPr>
          <w:rFonts w:asciiTheme="minorBidi" w:hAnsiTheme="minorBidi"/>
          <w:rtl/>
        </w:rPr>
        <w:t xml:space="preserve">- רב א' סידר קידושין וצירף עמו שמש א' להיות ב' עדים מיוחדים, והיו שם עוד רבנים ואנשים הרבה בחופה אבל לא השגיחו על הקידושין כנהוג, ואחר איזה שבועות נודע להרב שהשמש שצירף עמו הוא קרוב להכלה שני בשני בחד בעל, ונשאל אי צריכה להתקדש שנית בעדים כשרים. וכ' הרב השואל שקשה להצריך לקדש שנית משום זילותא דרבנים שהיו בעת החופה ולא הרגישו, וזולת המשפחה שכבר הוא איזה שבועות אחר החתונה. אך לי נראה מהיות טוב מה הפסד וזלזול יש אם בלט ובסתר בפני ב' עדים כשרים </w:t>
      </w:r>
      <w:r>
        <w:rPr>
          <w:rFonts w:asciiTheme="minorBidi" w:hAnsiTheme="minorBidi"/>
          <w:rtl/>
        </w:rPr>
        <w:lastRenderedPageBreak/>
        <w:t xml:space="preserve">יקדש שנית, אך תורה היא כו', ומצד שלא היו כאן ב' עדים כשרים שראו מעשה הקידושין פשוט יותר מביעא בכותחא דא"צ לקדש שנית כיון שיש ידיעה גמורה וברורה כזו שנכנסה לחופה והיו שם רבנים מסדר קידושין ומברכין ויצאו מהחופה בחזקת נשואה ועדיין הוא כן בלי פקפוק וערעור פשיטא אנן סהדי וכולנו עדי מסירת הקידושין כדין, ופשוט דאשה זו וכיוצא בה מתקדשת ע"פ עדות כל העומדים שם במזמוטי חתן וכלה. אך מה שיש לפקפק הוא מצד שהרב ייחד את הפסול להעיד נמצא עדות כולן בטילה, אלא דהב"ש </w:t>
      </w:r>
      <w:r>
        <w:rPr>
          <w:rFonts w:asciiTheme="minorBidi" w:hAnsiTheme="minorBidi"/>
          <w:color w:val="000000"/>
          <w:sz w:val="16"/>
          <w:szCs w:val="16"/>
          <w:rtl/>
        </w:rPr>
        <w:t xml:space="preserve">(סק"ח) </w:t>
      </w:r>
      <w:r>
        <w:rPr>
          <w:rFonts w:asciiTheme="minorBidi" w:hAnsiTheme="minorBidi"/>
          <w:rtl/>
        </w:rPr>
        <w:t xml:space="preserve">כ' דלדעת הרא"ש כשרים הקידושין, ואם אח"כ באו לב"ד להעיד לא יופסלו למפרע כולי. אמנם אמת נכון הדבר מ"ש באבנ"מ </w:t>
      </w:r>
      <w:r>
        <w:rPr>
          <w:rFonts w:asciiTheme="minorBidi" w:hAnsiTheme="minorBidi"/>
          <w:color w:val="000000"/>
          <w:sz w:val="16"/>
          <w:szCs w:val="16"/>
          <w:rtl/>
        </w:rPr>
        <w:t xml:space="preserve">(סי' מ"ב) </w:t>
      </w:r>
      <w:r>
        <w:rPr>
          <w:rFonts w:asciiTheme="minorBidi" w:hAnsiTheme="minorBidi"/>
          <w:rtl/>
        </w:rPr>
        <w:t xml:space="preserve">ובקצה"ח </w:t>
      </w:r>
      <w:r>
        <w:rPr>
          <w:rFonts w:asciiTheme="minorBidi" w:hAnsiTheme="minorBidi"/>
          <w:color w:val="000000"/>
          <w:sz w:val="16"/>
          <w:szCs w:val="16"/>
          <w:rtl/>
        </w:rPr>
        <w:t xml:space="preserve">(סי' ל"ו סק"ו) </w:t>
      </w:r>
      <w:r>
        <w:rPr>
          <w:rFonts w:asciiTheme="minorBidi" w:hAnsiTheme="minorBidi"/>
          <w:rtl/>
        </w:rPr>
        <w:t xml:space="preserve">נהי דראוי ונכון לייחד עדים בקידושין וגיטין, מ"מ העיקר דלא נאמרו דברי רי"ף ורמב"ם אלא כגון עדות ממון ונפשות, אבל דברים שתחלת עשייתן צריכין עדים אע"פ שאין מייחדים עדים מ"מ דעת הבעלים אינם אלא על הכשרים ולאו כל כמינייהו דפסולים לבטל רצון הבעלים כו', וא"כ הכא אע"פ שהזמין הרב המסדר זה הפסול להצטרף, לאו כל כמיניה להפסיד הקידושין שהחתן והכלה מיאנו בו ולא רצו שיהיו עליהם עדים זולת הכשרים כו' </w:t>
      </w:r>
      <w:r>
        <w:rPr>
          <w:rFonts w:asciiTheme="minorBidi" w:hAnsiTheme="minorBidi"/>
          <w:sz w:val="16"/>
          <w:szCs w:val="16"/>
          <w:rtl/>
        </w:rPr>
        <w:t>(והגם דהרא"ש שהקשה קושיא הנ"ל, ע"כ דלית ליה הך סברא אך לדעת הרא"ש בלא"ה ניחא כמ"ש הב"ש סק"ח הנ"ל נמצא דממ"נ אין כאן חשש)</w:t>
      </w:r>
      <w:r>
        <w:rPr>
          <w:rFonts w:asciiTheme="minorBidi" w:hAnsiTheme="minorBidi"/>
          <w:rtl/>
        </w:rPr>
        <w:t xml:space="preserve">. ובלא"ה נ"ל כל עדות שהוא ע"י אנן סהדי א"צ דין עדות ולא יופסל ע"י צירוף פסולים וקרובים, דהרי כל אנן סהדי פסולין וכשרים מצורפים, אלא כל אנן סהדי לא צריך כלל </w:t>
      </w:r>
      <w:r>
        <w:rPr>
          <w:rFonts w:asciiTheme="minorBidi" w:hAnsiTheme="minorBidi"/>
          <w:color w:val="000000"/>
          <w:sz w:val="16"/>
          <w:szCs w:val="16"/>
          <w:rtl/>
        </w:rPr>
        <w:t>(וכמ"ש רמב"ם סוף הל' גירושין)</w:t>
      </w:r>
      <w:r>
        <w:rPr>
          <w:rFonts w:asciiTheme="minorBidi" w:hAnsiTheme="minorBidi"/>
          <w:rtl/>
        </w:rPr>
        <w:t>. ע"כ אין כאן בית מיחוש מעיקר הדין להצריך לקדש שנית, רק משום מהיות טוב</w:t>
      </w:r>
      <w:r>
        <w:rPr>
          <w:rStyle w:val="a5"/>
          <w:rFonts w:asciiTheme="minorBidi" w:hAnsiTheme="minorBidi"/>
          <w:rtl/>
        </w:rPr>
        <w:footnoteReference w:id="432"/>
      </w:r>
      <w:r>
        <w:rPr>
          <w:rFonts w:asciiTheme="minorBidi" w:hAnsiTheme="minorBidi"/>
          <w:rtl/>
        </w:rPr>
        <w:t>.</w:t>
      </w:r>
    </w:p>
    <w:p w14:paraId="4F0CA0FF" w14:textId="77777777" w:rsidR="008226DD" w:rsidRDefault="008226DD" w:rsidP="00AD24AD">
      <w:pPr>
        <w:pStyle w:val="a6"/>
        <w:numPr>
          <w:ilvl w:val="0"/>
          <w:numId w:val="185"/>
        </w:numPr>
        <w:rPr>
          <w:rFonts w:cs="Arial"/>
        </w:rPr>
      </w:pPr>
      <w:r>
        <w:rPr>
          <w:rFonts w:cs="Arial"/>
          <w:rtl/>
        </w:rPr>
        <w:t xml:space="preserve">רשב"א </w:t>
      </w:r>
      <w:r>
        <w:rPr>
          <w:rFonts w:cs="Arial"/>
          <w:sz w:val="16"/>
          <w:szCs w:val="16"/>
          <w:rtl/>
        </w:rPr>
        <w:t>(ח"א סי' אלף קפט)</w:t>
      </w:r>
      <w:r>
        <w:rPr>
          <w:rFonts w:cs="Arial"/>
          <w:rtl/>
        </w:rPr>
        <w:t>- אם היו שם כשרים ופסולים לא נפסול משום הפסולים, אא"כ הזמין בתחילה גם הפסולים להיות עדים בדבר, דאז אף הכשרים פסולים</w:t>
      </w:r>
      <w:r>
        <w:rPr>
          <w:rStyle w:val="a5"/>
          <w:rFonts w:cs="Arial"/>
          <w:rtl/>
        </w:rPr>
        <w:footnoteReference w:id="433"/>
      </w:r>
      <w:r>
        <w:rPr>
          <w:rFonts w:cs="Arial"/>
          <w:rtl/>
        </w:rPr>
        <w:t xml:space="preserve">. </w:t>
      </w:r>
      <w:r>
        <w:rPr>
          <w:rFonts w:asciiTheme="minorBidi" w:hAnsiTheme="minorBidi"/>
          <w:rtl/>
        </w:rPr>
        <w:t xml:space="preserve"> </w:t>
      </w:r>
    </w:p>
    <w:p w14:paraId="32893F9D" w14:textId="77777777" w:rsidR="008226DD" w:rsidRDefault="008226DD" w:rsidP="008226DD">
      <w:pPr>
        <w:rPr>
          <w:rFonts w:asciiTheme="minorBidi" w:hAnsiTheme="minorBidi"/>
          <w:color w:val="000000"/>
          <w:rtl/>
        </w:rPr>
      </w:pPr>
      <w:r>
        <w:rPr>
          <w:rFonts w:asciiTheme="minorBidi" w:hAnsiTheme="minorBidi"/>
          <w:u w:val="single"/>
          <w:rtl/>
        </w:rPr>
        <w:t>מעשה בעדים שפעם אחת אמרו שהמקדש אמר 'הרי את מקודשת לי' ופעם שניה אמרו שלא אמר 'לי':</w:t>
      </w:r>
      <w:r>
        <w:rPr>
          <w:rFonts w:asciiTheme="minorBidi" w:hAnsiTheme="minorBidi"/>
          <w:color w:val="000000"/>
          <w:rtl/>
        </w:rPr>
        <w:t xml:space="preserve"> </w:t>
      </w:r>
      <w:r>
        <w:rPr>
          <w:rFonts w:asciiTheme="minorBidi" w:hAnsiTheme="minorBidi"/>
          <w:color w:val="000000"/>
          <w:sz w:val="16"/>
          <w:szCs w:val="16"/>
          <w:rtl/>
        </w:rPr>
        <w:t>(פת"ש סקי"ד)</w:t>
      </w:r>
    </w:p>
    <w:p w14:paraId="565A2FDE" w14:textId="77777777" w:rsidR="008226DD" w:rsidRDefault="008226DD" w:rsidP="00AD24AD">
      <w:pPr>
        <w:pStyle w:val="a6"/>
        <w:numPr>
          <w:ilvl w:val="0"/>
          <w:numId w:val="185"/>
        </w:numPr>
        <w:rPr>
          <w:rFonts w:asciiTheme="minorBidi" w:hAnsiTheme="minorBidi"/>
          <w:rtl/>
        </w:rPr>
      </w:pPr>
      <w:r>
        <w:rPr>
          <w:rFonts w:asciiTheme="minorBidi" w:hAnsiTheme="minorBidi"/>
          <w:color w:val="000000"/>
          <w:rtl/>
        </w:rPr>
        <w:t>חת"ס</w:t>
      </w:r>
      <w:r>
        <w:rPr>
          <w:rFonts w:asciiTheme="minorBidi" w:hAnsiTheme="minorBidi"/>
          <w:color w:val="000000"/>
          <w:sz w:val="16"/>
          <w:szCs w:val="16"/>
          <w:rtl/>
        </w:rPr>
        <w:t xml:space="preserve"> (סי' פד)</w:t>
      </w:r>
      <w:r>
        <w:rPr>
          <w:rFonts w:asciiTheme="minorBidi" w:hAnsiTheme="minorBidi"/>
          <w:rtl/>
        </w:rPr>
        <w:t>- איברא לא ידענא מה היה לבד"ץ לקבל עדים פעם אחר פעם כיון שהגידו פ"א, מה לנו ולצרה הזאת לשמוע שנית, והרי קמן בפעם הראשונה העידו שניהם ששמעו ממנו הרי את מקודשת לי, ובפעם הב' חזרו שניהם ואמרו שלא אמר לי, ופשוט שאין בדבריהם האחרונים כלום כיון שהגידו בפעם הראשונה שאמר 'לי' שוב אינו חוזר ומגיד אפילו להפוסקים דעדות שנתקבל שלא בפני בע"ד אפי' בדיעבד אינו מועיל ויחזור ויגיד, הכא הרי העידו בפני האשה שהיא הנידונית ועליה אנו דנין מותרת לעלמא או אסורה, ואין לבעל עסק בכל הענין הזה, ופשוט שאפי' לכתחלה מקבלים עדות בפני האשה שלא בפני המקדש וא"כ בנ"ד פשוט דעדות הראשונה עדות קיימת בזה ששמעו שניהם 'מקודשת לי', גם מה שאמר העד הראשון שאינו ידוע אם אמר המקדש שהטבעת של אחיו, אין זה בגדר עד שאמר איני יודע כי מה צורך לו לידע של מי הוא חזקה מה שביד אדם הוא שלו כיון שקידש אשה בטבעת אם לא יבואו עדים שאינו שלו הרי הוא שלו.</w:t>
      </w:r>
    </w:p>
    <w:p w14:paraId="5CEB3C93" w14:textId="77777777" w:rsidR="008226DD" w:rsidRDefault="008226DD" w:rsidP="008226DD">
      <w:pPr>
        <w:rPr>
          <w:rFonts w:asciiTheme="minorBidi" w:hAnsiTheme="minorBidi"/>
          <w:color w:val="000000"/>
          <w:rtl/>
        </w:rPr>
      </w:pPr>
      <w:r>
        <w:rPr>
          <w:rFonts w:asciiTheme="minorBidi" w:hAnsiTheme="minorBidi"/>
          <w:u w:val="single"/>
          <w:rtl/>
        </w:rPr>
        <w:t>מעשה בקידושין שאין העדין לפנינו להעיד:</w:t>
      </w:r>
      <w:r>
        <w:rPr>
          <w:rFonts w:asciiTheme="minorBidi" w:hAnsiTheme="minorBidi"/>
          <w:color w:val="000000"/>
          <w:rtl/>
        </w:rPr>
        <w:t xml:space="preserve"> </w:t>
      </w:r>
      <w:r>
        <w:rPr>
          <w:rFonts w:asciiTheme="minorBidi" w:hAnsiTheme="minorBidi"/>
          <w:color w:val="000000"/>
          <w:sz w:val="16"/>
          <w:szCs w:val="16"/>
          <w:rtl/>
        </w:rPr>
        <w:t>(פת"ש סקי"ז)</w:t>
      </w:r>
    </w:p>
    <w:p w14:paraId="477FC6F1" w14:textId="77777777" w:rsidR="008226DD" w:rsidRDefault="008226DD" w:rsidP="00AD24AD">
      <w:pPr>
        <w:pStyle w:val="a6"/>
        <w:numPr>
          <w:ilvl w:val="0"/>
          <w:numId w:val="185"/>
        </w:numPr>
        <w:rPr>
          <w:rFonts w:asciiTheme="minorBidi" w:hAnsiTheme="minorBidi"/>
        </w:rPr>
      </w:pPr>
      <w:r>
        <w:rPr>
          <w:rFonts w:asciiTheme="minorBidi" w:hAnsiTheme="minorBidi"/>
          <w:rtl/>
        </w:rPr>
        <w:t xml:space="preserve">רדב"ז </w:t>
      </w:r>
      <w:r>
        <w:rPr>
          <w:rFonts w:asciiTheme="minorBidi" w:hAnsiTheme="minorBidi"/>
          <w:sz w:val="16"/>
          <w:szCs w:val="16"/>
          <w:rtl/>
        </w:rPr>
        <w:t>(ח"ב סי' תשסה)</w:t>
      </w:r>
      <w:r>
        <w:rPr>
          <w:rFonts w:asciiTheme="minorBidi" w:hAnsiTheme="minorBidi"/>
          <w:rtl/>
        </w:rPr>
        <w:t xml:space="preserve">- על ענין שטר קידושין הבא לפנינו שפלוני קדש את פלונית ואין העדים מעידים בפנינו. הנה הרשב"א בתשו' אמר כי זה נקרא מפי כתבם ומחלק בין סופרים בקיאים, ובין עדים דעלמא דלא ידעי וכתבו שלא מדעת האשה ולכן אין זה שטר אלא פנקס בעלמא. הילכך בנ"ד אם הם סופרי העיר - חזקה דבקיאי ולא חתמו אלא מדעת האשה, ואפילו שהיא מכחשת הקידושין לאו כל כמינה. ואם העדים אינם סופרי הקהל ולא בקיאין, אם כתבו בשטר 'פלונית נתקדשה בפנינו מדעתה ואמרו לנו כתבו' - הרי היא מקודשת גמורה, שהרי שטר גמור הוא שנעשה לדעת שניהם. ואם היא מכחשת, יתקיים השטר בחותמיו. ואם לא יתקיים, צריכים העדים לבא להעיד בפיהם. ואם מתו נ"ל שצריכה ממנו גט, דלא גרע מיצא עליה קול שהיא מקודשת. ואם אין כתוב בשטר רק "בפנינו נתקדשה פלונית לפלוני", זהו שאמר הרב שאין לו דין שטר כלל ויבואו ויעידו בפיהם, ואם לא באו, אם כתב ידם יוצא ממקום אחר חוששין לה וצריכה גט דלא גרע מקול, ואם אין כתב ידם יוצא ממקום אחר אין חוששין דאיהו זייף וחתם. </w:t>
      </w:r>
    </w:p>
    <w:p w14:paraId="0BFFE8D7" w14:textId="77777777" w:rsidR="008226DD" w:rsidRDefault="008226DD" w:rsidP="008226DD">
      <w:pPr>
        <w:rPr>
          <w:rFonts w:asciiTheme="minorBidi" w:hAnsiTheme="minorBidi"/>
        </w:rPr>
      </w:pPr>
      <w:r>
        <w:rPr>
          <w:rFonts w:asciiTheme="minorBidi" w:hAnsiTheme="minorBidi"/>
          <w:u w:val="single"/>
          <w:rtl/>
        </w:rPr>
        <w:t>שטר שכתוב בו "פלוני קידש את פלונית..." ויש סתירה בין עדות העדים בכתב לעדותם בעל פה:</w:t>
      </w:r>
      <w:r>
        <w:rPr>
          <w:rFonts w:asciiTheme="minorBidi" w:hAnsiTheme="minorBidi"/>
          <w:color w:val="000000"/>
          <w:rtl/>
        </w:rPr>
        <w:t xml:space="preserve"> </w:t>
      </w:r>
      <w:r>
        <w:rPr>
          <w:rFonts w:asciiTheme="minorBidi" w:hAnsiTheme="minorBidi"/>
          <w:color w:val="000000"/>
          <w:sz w:val="16"/>
          <w:szCs w:val="16"/>
          <w:rtl/>
        </w:rPr>
        <w:t>(פת"ש סקי"ז)</w:t>
      </w:r>
    </w:p>
    <w:p w14:paraId="7394390C" w14:textId="77777777" w:rsidR="008226DD" w:rsidRDefault="008226DD" w:rsidP="00AD24AD">
      <w:pPr>
        <w:pStyle w:val="a6"/>
        <w:numPr>
          <w:ilvl w:val="0"/>
          <w:numId w:val="185"/>
        </w:numPr>
        <w:rPr>
          <w:rFonts w:asciiTheme="minorBidi" w:hAnsiTheme="minorBidi"/>
        </w:rPr>
      </w:pPr>
      <w:r>
        <w:rPr>
          <w:rFonts w:asciiTheme="minorBidi" w:hAnsiTheme="minorBidi"/>
          <w:rtl/>
        </w:rPr>
        <w:t>נו"ב</w:t>
      </w:r>
      <w:r>
        <w:rPr>
          <w:rFonts w:asciiTheme="minorBidi" w:hAnsiTheme="minorBidi"/>
          <w:sz w:val="16"/>
          <w:szCs w:val="16"/>
          <w:rtl/>
        </w:rPr>
        <w:t xml:space="preserve"> (סי' נח)</w:t>
      </w:r>
      <w:r>
        <w:rPr>
          <w:rFonts w:asciiTheme="minorBidi" w:hAnsiTheme="minorBidi"/>
          <w:rtl/>
        </w:rPr>
        <w:t>- אודות שטר שהוציאו קרובי המתקדשת וכתוב בו "פלוני קידש פלונית כדת משה וישראל", ושלשה עדים חתומים בו, ואח"כ העידו אותן העדים בעל פה שלא ראו כלל אם נתן טבעת לידה רק שמעו שאמר הרי את כו' ולא ראו שום נתינה, והמקדש אומר שכיון לשחוק... - אין לפסול שטר הזה בגלל שאין מבואר בו זמן הקידושין</w:t>
      </w:r>
      <w:r>
        <w:rPr>
          <w:rFonts w:asciiTheme="minorBidi" w:hAnsiTheme="minorBidi"/>
          <w:sz w:val="16"/>
          <w:szCs w:val="16"/>
          <w:rtl/>
        </w:rPr>
        <w:t xml:space="preserve"> (דכבר הוכחתי בתשו' (בסי' עב) דכאן לא בעי' עדות שאי אתה יכול להזימה, ואפילו אם העידו בע"פ ואמרו על הזמן אין אנו יודעים עדותן קיימת)</w:t>
      </w:r>
      <w:r>
        <w:rPr>
          <w:rFonts w:asciiTheme="minorBidi" w:hAnsiTheme="minorBidi"/>
          <w:rtl/>
        </w:rPr>
        <w:t xml:space="preserve">. אך לכאורה הדבר פשוט לפסול שטר הזה לפי שמבואר בו שנכתב בלי רצון המקדש כו' </w:t>
      </w:r>
      <w:r>
        <w:rPr>
          <w:rFonts w:asciiTheme="minorBidi" w:hAnsiTheme="minorBidi"/>
          <w:rtl/>
        </w:rPr>
        <w:lastRenderedPageBreak/>
        <w:t xml:space="preserve">וא"כ לרוב הפוסקים החולקים על ר"ת </w:t>
      </w:r>
      <w:r>
        <w:rPr>
          <w:rFonts w:asciiTheme="minorBidi" w:hAnsiTheme="minorBidi"/>
          <w:sz w:val="16"/>
          <w:szCs w:val="16"/>
          <w:rtl/>
        </w:rPr>
        <w:t xml:space="preserve">(כמבואר בחו"מ סי' כח סי"א) </w:t>
      </w:r>
      <w:r>
        <w:rPr>
          <w:rFonts w:asciiTheme="minorBidi" w:hAnsiTheme="minorBidi"/>
          <w:rtl/>
        </w:rPr>
        <w:t xml:space="preserve">וסברי מפיהם ולא מפי כתבם מיירי בכל העדים אפילו אינם אלמים אין בשטר הזה ממש. אמנם באמת זה אינו דכאן שחתומים בו שלשה ושלשתן היו אצל הקידושין נעשים ב"ד ולא תהא שמיעה גדולה מראיה, וב"ד בודאי יכולים לכתוב בלי שאלת הבעלי דברים, דהא דאיתא בסנהדרין (כט.) אפילו כנפינהו איהו אין כותבין עד דאמר הוו עלי דיינים, כל זה בדבר שבממון שא"א להם להיות דיינים בע"כ שיוכלו לכתוב שטר, אבל במלתא דאיסורא תיכף שהיו שלשה נעשים דיינים ול"ש בזה ריצוי מבעלי דברים. ואף שמבואר בשטר דגוף מעשה הקידושין נעשו בלילה וא"כ ע"כ נעשו עדים ולא דיינים מ"מ עדיין יש לחוש לדברי הי"א שהביא הרמ"א </w:t>
      </w:r>
      <w:r>
        <w:rPr>
          <w:rFonts w:asciiTheme="minorBidi" w:hAnsiTheme="minorBidi"/>
          <w:sz w:val="16"/>
          <w:szCs w:val="16"/>
          <w:rtl/>
        </w:rPr>
        <w:t xml:space="preserve">(בחו"מ סי' ה ס"ב) </w:t>
      </w:r>
      <w:r>
        <w:rPr>
          <w:rFonts w:asciiTheme="minorBidi" w:hAnsiTheme="minorBidi"/>
          <w:rtl/>
        </w:rPr>
        <w:t xml:space="preserve">שבדיעבד גם בלילה דיניהם דין </w:t>
      </w:r>
      <w:r>
        <w:rPr>
          <w:rFonts w:asciiTheme="minorBidi" w:hAnsiTheme="minorBidi"/>
          <w:sz w:val="16"/>
          <w:szCs w:val="16"/>
          <w:rtl/>
        </w:rPr>
        <w:t>(והוא דעת הרשב"ם מהירושלמי הביאו הרא"ש ר"פ י"נ)</w:t>
      </w:r>
      <w:r>
        <w:rPr>
          <w:rFonts w:asciiTheme="minorBidi" w:hAnsiTheme="minorBidi"/>
          <w:rtl/>
        </w:rPr>
        <w:t>. וראיות הרמב"ן שהגמ' דילן חולקת אינן מוכרחות, די"ל קידוש החודש וחליצה דאיתא בחזרה לא מקרי כ"כ דיעבד</w:t>
      </w:r>
      <w:r>
        <w:rPr>
          <w:rStyle w:val="a5"/>
          <w:rFonts w:asciiTheme="minorBidi" w:hAnsiTheme="minorBidi"/>
          <w:color w:val="000000"/>
          <w:rtl/>
        </w:rPr>
        <w:footnoteReference w:id="434"/>
      </w:r>
      <w:r>
        <w:rPr>
          <w:rFonts w:asciiTheme="minorBidi" w:hAnsiTheme="minorBidi"/>
          <w:rtl/>
        </w:rPr>
        <w:t xml:space="preserve">. ועוד יש מקום להחמיר בשטר הזה כי לפי הנראה אף שנכתב בלי ידיעת המקדש אבל נעשה ע"י בקשת קרובי המתקדשת ואולי ברצונה וידיעתה נכתב ונחתם, וא"כ לגבי דידה הוא שטר גמור והרי היא מאורסה ואסורה בלא גט. אמנם באמת אין זה חשש מאחר שלא נזכר בשטר שנעשה מרצון הבתולה וגם לא שמענו זאת מפי הבתולה עצמה, אף אם העדים עצמם אמרו כן בעת שכבר חזרו מדברים שבשטר לאו כלום הוא, א"כ אין לנו שום ראיה שנעשה מרצונה, והרי מבואר בב"ש דדוקא מפורש בכתב שנכתב מדעתם. ואף שכ' הב"ש דדברי הגה זו סתומים ולא פי' דמיירי שמפורש בכתב, וא"כ אפ"ל דהגה זו שהיא ע"פ הגמ"ר מיירי אפילו לא נתפרש שנכתב מדעתה, ואפ"ה נידוק דאם נתקיים חוששין. אך א"כ צריכין אנו לומר דס"ל דאמרי' חזקה שאין העדים חותמין שלא מדעת, ולא ס"ל מ"ש הרשב"א שאין העדים בקיאין על זה. וכל זה בסתם סהדי אבל עדים הללו אנחנו רואים שאין בקיאין בזה שהרי כתבו בלי ידיעת המקדש בודאי, והרי גם בלי ידיעתו לא היה להם לכתוב חובתו שהרי באו לאסרו בקרובותיה ואפ"ה כתבו וחזינן שהם אינם בקיאין בדין זה, א"כ ממילא אמרינן עכ"פ בהני סהדי שכתבו גם בלי רצונה וכסברת הרשב"א בסתם סהדי. אמנם גם בלא חשש זה כבר כתבתי שאין בידינו לדחות השטר הזה </w:t>
      </w:r>
      <w:r>
        <w:rPr>
          <w:rFonts w:asciiTheme="minorBidi" w:hAnsiTheme="minorBidi"/>
          <w:sz w:val="16"/>
          <w:szCs w:val="16"/>
          <w:rtl/>
        </w:rPr>
        <w:t>(ואפי' היינו יודעים בודאי שנכתב שלא מדעתה)</w:t>
      </w:r>
      <w:r>
        <w:rPr>
          <w:rFonts w:asciiTheme="minorBidi" w:hAnsiTheme="minorBidi"/>
          <w:rtl/>
        </w:rPr>
        <w:t xml:space="preserve"> כיון שהיו שלשה כו'. ובפרט כי בדברי הרב השואל נאמר שהבתולה מחזקת בדברים שבשטר, וא"כ שויתה נפשה חד"א, דזה פשוט דשויא אנפשיה חד"א שייך אפי' ב' עדים מכחישים דבריו, ואף שהיא לא אמרה בפי' שראו העדים הנתינה אכתי לפמ"ש הב"ש</w:t>
      </w:r>
      <w:r>
        <w:rPr>
          <w:rFonts w:asciiTheme="minorBidi" w:hAnsiTheme="minorBidi"/>
          <w:sz w:val="16"/>
          <w:szCs w:val="16"/>
          <w:rtl/>
        </w:rPr>
        <w:t xml:space="preserve"> (בסקי"ב)</w:t>
      </w:r>
      <w:r>
        <w:rPr>
          <w:rFonts w:asciiTheme="minorBidi" w:hAnsiTheme="minorBidi"/>
          <w:rtl/>
        </w:rPr>
        <w:t xml:space="preserve"> בשם המרדכי דבקידושין אפי' לא ראו הנתינה ממש אם ראו דבר המוכיח כו'. ולכן סיומא דפיסקא שבתולה זו צריכה גט ובלא גט אסורה לעלמא. </w:t>
      </w:r>
    </w:p>
    <w:p w14:paraId="185D835D" w14:textId="77777777" w:rsidR="008226DD" w:rsidRDefault="008226DD" w:rsidP="00AD24AD">
      <w:pPr>
        <w:pStyle w:val="a6"/>
        <w:numPr>
          <w:ilvl w:val="0"/>
          <w:numId w:val="185"/>
        </w:numPr>
        <w:rPr>
          <w:rFonts w:asciiTheme="minorBidi" w:hAnsiTheme="minorBidi"/>
        </w:rPr>
      </w:pPr>
      <w:r>
        <w:rPr>
          <w:rFonts w:asciiTheme="minorBidi" w:hAnsiTheme="minorBidi"/>
          <w:color w:val="000000"/>
          <w:rtl/>
        </w:rPr>
        <w:t>חת"ס</w:t>
      </w:r>
      <w:r>
        <w:rPr>
          <w:rFonts w:asciiTheme="minorBidi" w:hAnsiTheme="minorBidi"/>
          <w:color w:val="000000"/>
          <w:sz w:val="16"/>
          <w:szCs w:val="16"/>
          <w:rtl/>
        </w:rPr>
        <w:t xml:space="preserve"> (סי' קג)</w:t>
      </w:r>
      <w:r>
        <w:rPr>
          <w:rFonts w:asciiTheme="minorBidi" w:hAnsiTheme="minorBidi"/>
          <w:rtl/>
        </w:rPr>
        <w:t xml:space="preserve">- אודות שהעידו עדים שבתולה פלונית נתקדשה לנער פלוני, ונתנו עדותן ב' פעמים, א' בכתב ליד המקדש ביום ז' שבט חתום בחתימת ידם ממש כאשר העידו בעצמם אח"כ על כתב ידם, ושם נאמר שקידשה בטבעת זהב ואמר לה ה"א מקודשת לי בטבעת זו כדמו"י, ונאמר בפירוש כי היא מדעתה ורצונה הושיטה אצבעה לו. אך בשטר זה לא הוזכר זמן הקידושין אימת היה. ושוב העידו אלו העדים עצמם בע"פ לפני ב"ד ביום ט' שבט זה המעשה קצת באופנים אחרים וקצת סתירה בין העדים. וכשהעידו כן לפני ב"ד עדיין לא נודע משטר הנ"ל, רק אחר גביות עדותן בעת שהיו עוסקין בחקירות ודרישות נתגלה השטר הזה, והבתולה מכחשת ואומרת שלקח ידה בחזקה וכשרצה לתת הטבעת על אצבעה שמטה את ידה ממנו ונפל הטבעת ארצה. אם נאמין לעדות השטר ואם דינו ככל שטר שמיום שניתן ליד בעלים הרי הוא כמי שנחקר עדותו בב"ד, וממילא מה שאמרו אח"כ בע"פ אין בו ממש אם סותר למה שבשטר דלא אתי על פה ומרע לשטר וכיון שהגיד שוב אינו חוזר ומגיד וממילא אסורה לעלמא. או נימא אין כאן דין שטר אלא עדות בכתב ולא נחוש לו אלא מיום שהביאוהו העדים לב"ד שזה היה אחר שהגידו בע"פ ואין השטר חוזר ומגיד ממה שהגידו בע"פ. וגם הרמב"ם </w:t>
      </w:r>
      <w:r>
        <w:rPr>
          <w:rFonts w:asciiTheme="minorBidi" w:hAnsiTheme="minorBidi"/>
          <w:sz w:val="16"/>
          <w:szCs w:val="16"/>
          <w:rtl/>
        </w:rPr>
        <w:t>(פ"ג מה' עדות שהובא בש"ך חו"מ סי' כח סקי"ד)</w:t>
      </w:r>
      <w:r>
        <w:rPr>
          <w:rFonts w:asciiTheme="minorBidi" w:hAnsiTheme="minorBidi"/>
          <w:rtl/>
        </w:rPr>
        <w:t xml:space="preserve"> ס"ל החילוק שכ' התוס' </w:t>
      </w:r>
      <w:r>
        <w:rPr>
          <w:rFonts w:asciiTheme="minorBidi" w:hAnsiTheme="minorBidi"/>
          <w:sz w:val="16"/>
          <w:szCs w:val="16"/>
          <w:rtl/>
        </w:rPr>
        <w:t>(כתובות כ. ד"ה ור' יוחנן, ובב"ב לט. ד"ה מחאה, וע' בש"ך ח"מ סי' לט סק"ט)</w:t>
      </w:r>
      <w:r>
        <w:rPr>
          <w:rFonts w:asciiTheme="minorBidi" w:hAnsiTheme="minorBidi"/>
          <w:rtl/>
        </w:rPr>
        <w:t xml:space="preserve"> דלא חשיב שטר אלא כשעשו מדעת המתחייב, ואין הטעם בזה משום הפסדו של המתחייב כמו שסבר הגאון בית מאיר אלא דאפי' לא יהיה שום היזק לו בהכתיבה כגון עדות ראיה על קידושין ג"כ לא חשיב שטר אם נעשה בלא דעתה... ומעתה בנ"ד שזה השטר נכתב שלא מדעת הבתולה אין לו דין שטר. אמנם מ"מ העלה הב"ש דיש לחוש כיון דעכ"פ נתברר לנו דאיכא עדים שידעו מזה המעשה ושמא יבואו העדים ויעידו. ומ"מ נ"מ טובא דאי אתו העדים בפנינו והעידו היפך השטר, לא הוי חוזרים ומגידים, דעדות שבשטר זה לא הוי כמו שנחקר בב"ד. ונ"ל בזה גם ר"ת וסייעתו מודו כו'. ועוד איכא תיוהא בהאי כתבא דלא נכתב בו זמן הקידושין, וכיון שהיא מכחשת בעי דרישה וחקירה, וכיון שאין בו זמן הו"ל עדות שאי אי"ל ובטל השטר. ומ"ש בזה בנו"ב סי' נח </w:t>
      </w:r>
      <w:r>
        <w:rPr>
          <w:rFonts w:asciiTheme="minorBidi" w:hAnsiTheme="minorBidi"/>
          <w:color w:val="000000"/>
          <w:sz w:val="16"/>
          <w:szCs w:val="16"/>
          <w:rtl/>
        </w:rPr>
        <w:t xml:space="preserve">(הובא לעיל) </w:t>
      </w:r>
      <w:r>
        <w:rPr>
          <w:rFonts w:asciiTheme="minorBidi" w:hAnsiTheme="minorBidi"/>
          <w:rtl/>
        </w:rPr>
        <w:t xml:space="preserve">דעדי קידושין לא בעי יכול להזימן - זה אינו כו', נמצא דלכו"ע שטר זה דנ"ד אין לדון ע"פ עדותו מיום שנכתב ונמסר ליד הבע"ד כי היכא דתיהוי עדותן שעל פיהם כחוזר ומגיד זה ליתא. איברא נ"ל דעכ"פ משעה שהניחו השטר בב"ד בפני העדים ובע"ד ה"ל עדות מעליא כמבואר בריטב"א ספ"ק דמכות, דאפי' לרש"י אם נותן עדותו בכתב לב"ד ואומר מה שכתוב כאן אני מעיד מפיהם קרינן בי' כו', וא"כ ה"נ בנ"ד היה כמה משמעות מהעדים שמה שכ' בשטר המה מעידים וה"ל עדות מעליא אפי' לרש"י ומכ"ש לר"ת וממילא אין כאן הפסד מה שלא כתוב בו זמן כיון שעדיין עסקו באותו ענין לפני ב"ד ושם אמרו בע"פ שהיה מעשה הקידושין ביום ה' שבט וסיימו דבריהם בכתב ואילו אמרו </w:t>
      </w:r>
      <w:r>
        <w:rPr>
          <w:rFonts w:asciiTheme="minorBidi" w:hAnsiTheme="minorBidi"/>
          <w:rtl/>
        </w:rPr>
        <w:lastRenderedPageBreak/>
        <w:t xml:space="preserve">חצי עדות בע"פ וחציו בכתב שכתבו, ואמרו מ"ש כאן אנו מעידים, מי לא היה מועיל? וגם יכולים להזימן עי"כ. נמצא שעדות השטר האחרון הוא עדות מועיל שלא להתירה בלא גט. והגם שזה נעשה אחר עדותן ע"פ, ואם נמצא סתירה בכתב למה שאמרו בע"פ ה"ל חוזר ומגיד. מ"מ הא מבואר בהשאלה שזה השטר נתגלה בעת שהיו עוסקין בחקירות ודרישות, א"כ הכל מיחשב כדבור א' וכתוך כדי דבור </w:t>
      </w:r>
      <w:r>
        <w:rPr>
          <w:rFonts w:asciiTheme="minorBidi" w:hAnsiTheme="minorBidi"/>
          <w:sz w:val="16"/>
          <w:szCs w:val="16"/>
          <w:rtl/>
        </w:rPr>
        <w:t>(כמ"ש סמ"ע סי' כט סק"ב)</w:t>
      </w:r>
      <w:r>
        <w:rPr>
          <w:rFonts w:asciiTheme="minorBidi" w:hAnsiTheme="minorBidi"/>
          <w:rtl/>
        </w:rPr>
        <w:t>, והבתולה הנ"ל אסורה לעלמא עד שתתגרש מהארוס הזה.</w:t>
      </w:r>
    </w:p>
    <w:p w14:paraId="56853FF4" w14:textId="77777777" w:rsidR="008226DD" w:rsidRDefault="008226DD" w:rsidP="008226DD">
      <w:pPr>
        <w:rPr>
          <w:rFonts w:asciiTheme="minorBidi" w:hAnsiTheme="minorBidi"/>
          <w:rtl/>
        </w:rPr>
      </w:pPr>
    </w:p>
    <w:p w14:paraId="50F3642F" w14:textId="77777777" w:rsidR="008226DD" w:rsidRDefault="008226DD" w:rsidP="008226DD">
      <w:pPr>
        <w:pStyle w:val="2"/>
        <w:rPr>
          <w:rFonts w:cstheme="minorBidi"/>
          <w:rtl/>
        </w:rPr>
      </w:pPr>
      <w:r>
        <w:rPr>
          <w:rFonts w:cstheme="minorBidi"/>
          <w:rtl/>
        </w:rPr>
        <w:t>סעיף ה: המקדש בפסולי עדות דאורייתא/דרבנן.</w:t>
      </w:r>
    </w:p>
    <w:p w14:paraId="2457322C" w14:textId="77777777" w:rsidR="008226DD" w:rsidRDefault="008226DD" w:rsidP="008226DD">
      <w:pPr>
        <w:rPr>
          <w:rFonts w:asciiTheme="minorBidi" w:hAnsiTheme="minorBidi"/>
          <w:rtl/>
        </w:rPr>
      </w:pPr>
      <w:r>
        <w:rPr>
          <w:rFonts w:asciiTheme="minorBidi" w:hAnsiTheme="minorBidi"/>
          <w:b/>
          <w:bCs/>
          <w:rtl/>
        </w:rPr>
        <w:t xml:space="preserve">סנהדרין </w:t>
      </w:r>
      <w:r>
        <w:rPr>
          <w:rFonts w:asciiTheme="minorBidi" w:hAnsiTheme="minorBidi"/>
          <w:b/>
          <w:bCs/>
          <w:sz w:val="16"/>
          <w:szCs w:val="16"/>
          <w:rtl/>
        </w:rPr>
        <w:t>(פ' זה בורר)</w:t>
      </w:r>
      <w:r>
        <w:rPr>
          <w:rFonts w:asciiTheme="minorBidi" w:hAnsiTheme="minorBidi"/>
          <w:b/>
          <w:bCs/>
          <w:rtl/>
        </w:rPr>
        <w:t xml:space="preserve"> כו</w:t>
      </w:r>
      <w:r>
        <w:rPr>
          <w:rStyle w:val="a5"/>
          <w:rFonts w:asciiTheme="minorBidi" w:hAnsiTheme="minorBidi"/>
          <w:b/>
          <w:bCs/>
          <w:rtl/>
        </w:rPr>
        <w:footnoteReference w:id="435"/>
      </w:r>
      <w:r>
        <w:rPr>
          <w:rFonts w:asciiTheme="minorBidi" w:hAnsiTheme="minorBidi"/>
          <w:b/>
          <w:bCs/>
          <w:rtl/>
        </w:rPr>
        <w:t xml:space="preserve"> ע"ב: </w:t>
      </w:r>
      <w:r>
        <w:rPr>
          <w:rFonts w:asciiTheme="minorBidi" w:hAnsiTheme="minorBidi"/>
          <w:u w:val="single"/>
          <w:rtl/>
        </w:rPr>
        <w:t>אמר רב נחמן</w:t>
      </w:r>
      <w:r>
        <w:rPr>
          <w:rFonts w:asciiTheme="minorBidi" w:hAnsiTheme="minorBidi"/>
          <w:rtl/>
        </w:rPr>
        <w:t>: החשוד על העריות כשר לעדות</w:t>
      </w:r>
      <w:r>
        <w:rPr>
          <w:rStyle w:val="a5"/>
          <w:rFonts w:asciiTheme="minorBidi" w:hAnsiTheme="minorBidi"/>
          <w:rtl/>
        </w:rPr>
        <w:footnoteReference w:id="436"/>
      </w:r>
      <w:r>
        <w:rPr>
          <w:rFonts w:asciiTheme="minorBidi" w:hAnsiTheme="minorBidi"/>
          <w:rtl/>
        </w:rPr>
        <w:t xml:space="preserve">. </w:t>
      </w:r>
      <w:r>
        <w:rPr>
          <w:rFonts w:asciiTheme="minorBidi" w:hAnsiTheme="minorBidi"/>
          <w:u w:val="single"/>
          <w:rtl/>
        </w:rPr>
        <w:t>אמר רב ששת</w:t>
      </w:r>
      <w:r>
        <w:rPr>
          <w:rFonts w:asciiTheme="minorBidi" w:hAnsiTheme="minorBidi"/>
          <w:rtl/>
        </w:rPr>
        <w:t xml:space="preserve">: עני מרי, ארבעין בכתפיה וכשר? </w:t>
      </w:r>
      <w:r>
        <w:rPr>
          <w:rFonts w:asciiTheme="minorBidi" w:hAnsiTheme="minorBidi"/>
          <w:u w:val="single"/>
          <w:rtl/>
        </w:rPr>
        <w:t>אמר רבא</w:t>
      </w:r>
      <w:r>
        <w:rPr>
          <w:rFonts w:asciiTheme="minorBidi" w:hAnsiTheme="minorBidi"/>
          <w:rtl/>
        </w:rPr>
        <w:t xml:space="preserve">: ומודה רב נחמן לענין עדות אשה שהוא פסול. </w:t>
      </w:r>
      <w:r>
        <w:rPr>
          <w:rFonts w:asciiTheme="minorBidi" w:hAnsiTheme="minorBidi"/>
          <w:u w:val="single"/>
          <w:rtl/>
        </w:rPr>
        <w:t>אמר רבינא ואיתימא רב פפא</w:t>
      </w:r>
      <w:r>
        <w:rPr>
          <w:rFonts w:asciiTheme="minorBidi" w:hAnsiTheme="minorBidi"/>
          <w:rtl/>
        </w:rPr>
        <w:t>: לא אמרן אלא לאפוקה</w:t>
      </w:r>
      <w:r>
        <w:rPr>
          <w:rStyle w:val="a5"/>
          <w:rFonts w:asciiTheme="minorBidi" w:hAnsiTheme="minorBidi"/>
          <w:rtl/>
        </w:rPr>
        <w:footnoteReference w:id="437"/>
      </w:r>
      <w:r>
        <w:rPr>
          <w:rFonts w:asciiTheme="minorBidi" w:hAnsiTheme="minorBidi"/>
          <w:rtl/>
        </w:rPr>
        <w:t>, אבל לעיולה</w:t>
      </w:r>
      <w:r>
        <w:rPr>
          <w:rStyle w:val="a5"/>
          <w:rFonts w:asciiTheme="minorBidi" w:hAnsiTheme="minorBidi"/>
          <w:rtl/>
        </w:rPr>
        <w:footnoteReference w:id="438"/>
      </w:r>
      <w:r>
        <w:rPr>
          <w:rFonts w:asciiTheme="minorBidi" w:hAnsiTheme="minorBidi"/>
          <w:rtl/>
        </w:rPr>
        <w:t xml:space="preserve"> לית לן בה. פשיטא! מהו דתימא: הא עדיפא ליה</w:t>
      </w:r>
      <w:r>
        <w:rPr>
          <w:rStyle w:val="a5"/>
          <w:rFonts w:asciiTheme="minorBidi" w:hAnsiTheme="minorBidi"/>
          <w:rtl/>
        </w:rPr>
        <w:footnoteReference w:id="439"/>
      </w:r>
      <w:r>
        <w:rPr>
          <w:rFonts w:asciiTheme="minorBidi" w:hAnsiTheme="minorBidi"/>
          <w:rtl/>
        </w:rPr>
        <w:t>, דכתיב מים גנובים ימתקו וגו', קא משמע לן: דכמה דקיימא הכי - שכיחא ליה.</w:t>
      </w:r>
    </w:p>
    <w:p w14:paraId="402C8652" w14:textId="77777777" w:rsidR="008226DD" w:rsidRDefault="008226DD" w:rsidP="008226DD">
      <w:pPr>
        <w:rPr>
          <w:rFonts w:asciiTheme="minorBidi" w:hAnsiTheme="minorBidi"/>
          <w:rtl/>
        </w:rPr>
      </w:pPr>
      <w:r>
        <w:rPr>
          <w:rFonts w:asciiTheme="minorBidi" w:hAnsiTheme="minorBidi"/>
          <w:b/>
          <w:bCs/>
          <w:rtl/>
        </w:rPr>
        <w:t xml:space="preserve">סנהדרין </w:t>
      </w:r>
      <w:r>
        <w:rPr>
          <w:rFonts w:asciiTheme="minorBidi" w:hAnsiTheme="minorBidi"/>
          <w:b/>
          <w:bCs/>
          <w:sz w:val="16"/>
          <w:szCs w:val="16"/>
          <w:rtl/>
        </w:rPr>
        <w:t>(פ' זה בורר)</w:t>
      </w:r>
      <w:r>
        <w:rPr>
          <w:rFonts w:asciiTheme="minorBidi" w:hAnsiTheme="minorBidi"/>
          <w:b/>
          <w:bCs/>
          <w:rtl/>
        </w:rPr>
        <w:t xml:space="preserve"> כו ע"ב </w:t>
      </w:r>
      <w:r>
        <w:rPr>
          <w:rFonts w:asciiTheme="minorBidi" w:hAnsiTheme="minorBidi"/>
          <w:b/>
          <w:bCs/>
          <w:sz w:val="16"/>
          <w:szCs w:val="16"/>
          <w:rtl/>
        </w:rPr>
        <w:t>[לגירסת הרי"ף]</w:t>
      </w:r>
      <w:r>
        <w:rPr>
          <w:rFonts w:asciiTheme="minorBidi" w:hAnsiTheme="minorBidi"/>
          <w:b/>
          <w:bCs/>
          <w:rtl/>
        </w:rPr>
        <w:t>:</w:t>
      </w:r>
      <w:r>
        <w:rPr>
          <w:rFonts w:asciiTheme="minorBidi" w:hAnsiTheme="minorBidi" w:cs="Arial"/>
          <w:rtl/>
        </w:rPr>
        <w:t xml:space="preserve"> </w:t>
      </w:r>
      <w:r>
        <w:rPr>
          <w:rFonts w:asciiTheme="minorBidi" w:hAnsiTheme="minorBidi" w:cs="Arial"/>
          <w:u w:val="single"/>
          <w:rtl/>
        </w:rPr>
        <w:t>א"ר נחמן</w:t>
      </w:r>
      <w:r>
        <w:rPr>
          <w:rFonts w:asciiTheme="minorBidi" w:hAnsiTheme="minorBidi" w:cs="Arial"/>
          <w:rtl/>
        </w:rPr>
        <w:t xml:space="preserve">: החשוד על העריות כשר לעדות. </w:t>
      </w:r>
      <w:r>
        <w:rPr>
          <w:rFonts w:asciiTheme="minorBidi" w:hAnsiTheme="minorBidi" w:cs="Arial"/>
          <w:u w:val="single"/>
          <w:rtl/>
        </w:rPr>
        <w:t>אמר ליה רב ששת</w:t>
      </w:r>
      <w:r>
        <w:rPr>
          <w:rFonts w:asciiTheme="minorBidi" w:hAnsiTheme="minorBidi" w:cs="Arial"/>
          <w:rtl/>
        </w:rPr>
        <w:t xml:space="preserve">: ארבעין בכתפיה וכשר? התם יצרו תקפו. </w:t>
      </w:r>
      <w:r>
        <w:rPr>
          <w:rFonts w:asciiTheme="minorBidi" w:hAnsiTheme="minorBidi" w:cs="Arial"/>
          <w:u w:val="single"/>
          <w:rtl/>
        </w:rPr>
        <w:t>אמר רבא</w:t>
      </w:r>
      <w:r>
        <w:rPr>
          <w:rFonts w:asciiTheme="minorBidi" w:hAnsiTheme="minorBidi" w:cs="Arial"/>
          <w:rtl/>
        </w:rPr>
        <w:t xml:space="preserve">: ומודה רב נחמן לעדות אשה שפסול בין לאפוקה בין לעיולה. </w:t>
      </w:r>
      <w:r>
        <w:rPr>
          <w:rFonts w:asciiTheme="minorBidi" w:hAnsiTheme="minorBidi" w:cs="Arial"/>
          <w:sz w:val="16"/>
          <w:szCs w:val="16"/>
          <w:rtl/>
        </w:rPr>
        <w:t>(</w:t>
      </w:r>
      <w:r>
        <w:rPr>
          <w:rFonts w:cs="Arial"/>
          <w:sz w:val="16"/>
          <w:szCs w:val="16"/>
          <w:rtl/>
        </w:rPr>
        <w:t>כך היא גירסת הרי"ף (ה:) והרא"ש (סי' יג) וכך הם דברי הרמב"ם בפ"ד (מאישות ה"ו), ודלא כספרים דידן פרק זה בורר והיא גירסת העיטור (אות קוף קבלת העדות נז ע"ד) דגרסי לא אמרן אלא לאפוקא אבל לעיולא לית לן בה, ב"י)</w:t>
      </w:r>
    </w:p>
    <w:p w14:paraId="0729C472" w14:textId="77777777" w:rsidR="008226DD" w:rsidRDefault="008226DD" w:rsidP="008226DD">
      <w:pPr>
        <w:rPr>
          <w:rFonts w:asciiTheme="minorBidi" w:hAnsiTheme="minorBidi"/>
          <w:u w:val="single"/>
          <w:rtl/>
        </w:rPr>
      </w:pPr>
      <w:r>
        <w:rPr>
          <w:rFonts w:asciiTheme="minorBidi" w:hAnsiTheme="minorBidi"/>
          <w:u w:val="single"/>
          <w:rtl/>
        </w:rPr>
        <w:t>מה הכוונה חשוד על העריות:</w:t>
      </w:r>
      <w:r>
        <w:rPr>
          <w:rFonts w:asciiTheme="minorBidi" w:hAnsiTheme="minorBidi"/>
          <w:rtl/>
        </w:rPr>
        <w:t xml:space="preserve"> </w:t>
      </w:r>
    </w:p>
    <w:p w14:paraId="6861F5EB" w14:textId="77777777" w:rsidR="008226DD" w:rsidRDefault="008226DD" w:rsidP="00AD24AD">
      <w:pPr>
        <w:pStyle w:val="a6"/>
        <w:numPr>
          <w:ilvl w:val="0"/>
          <w:numId w:val="186"/>
        </w:numPr>
        <w:rPr>
          <w:rFonts w:asciiTheme="minorBidi" w:hAnsiTheme="minorBidi"/>
          <w:rtl/>
        </w:rPr>
      </w:pPr>
      <w:r>
        <w:rPr>
          <w:rFonts w:asciiTheme="minorBidi" w:hAnsiTheme="minorBidi" w:cs="Arial"/>
          <w:rtl/>
        </w:rPr>
        <w:t xml:space="preserve">רי"ף ור"ת </w:t>
      </w:r>
      <w:r>
        <w:rPr>
          <w:rFonts w:asciiTheme="minorBidi" w:hAnsiTheme="minorBidi" w:cs="Arial"/>
          <w:sz w:val="16"/>
          <w:szCs w:val="16"/>
          <w:rtl/>
        </w:rPr>
        <w:t>(כ"כ הרא"ש [פ"ג סי' יג] בשמם)</w:t>
      </w:r>
      <w:r>
        <w:rPr>
          <w:rFonts w:asciiTheme="minorBidi" w:hAnsiTheme="minorBidi" w:cs="Arial"/>
          <w:rtl/>
        </w:rPr>
        <w:t>- שבא על הערוה</w:t>
      </w:r>
      <w:r>
        <w:rPr>
          <w:rStyle w:val="a5"/>
          <w:rFonts w:asciiTheme="minorBidi" w:hAnsiTheme="minorBidi" w:cs="Arial"/>
          <w:rtl/>
        </w:rPr>
        <w:footnoteReference w:id="440"/>
      </w:r>
      <w:r>
        <w:rPr>
          <w:rFonts w:asciiTheme="minorBidi" w:hAnsiTheme="minorBidi"/>
          <w:rtl/>
        </w:rPr>
        <w:t>.</w:t>
      </w:r>
    </w:p>
    <w:p w14:paraId="11243488" w14:textId="77777777" w:rsidR="008226DD" w:rsidRDefault="008226DD" w:rsidP="00AD24AD">
      <w:pPr>
        <w:pStyle w:val="a6"/>
        <w:numPr>
          <w:ilvl w:val="0"/>
          <w:numId w:val="186"/>
        </w:numPr>
        <w:rPr>
          <w:rFonts w:asciiTheme="minorBidi" w:hAnsiTheme="minorBidi"/>
        </w:rPr>
      </w:pPr>
      <w:r>
        <w:rPr>
          <w:rFonts w:asciiTheme="minorBidi" w:hAnsiTheme="minorBidi" w:cs="Arial"/>
          <w:rtl/>
        </w:rPr>
        <w:t xml:space="preserve">תוס' </w:t>
      </w:r>
      <w:r>
        <w:rPr>
          <w:rFonts w:asciiTheme="minorBidi" w:hAnsiTheme="minorBidi" w:cs="Arial"/>
          <w:sz w:val="16"/>
          <w:szCs w:val="16"/>
          <w:rtl/>
        </w:rPr>
        <w:t>(ט: ד"ה לרצונו)</w:t>
      </w:r>
      <w:r>
        <w:rPr>
          <w:rFonts w:asciiTheme="minorBidi" w:hAnsiTheme="minorBidi" w:cs="Arial"/>
          <w:rtl/>
        </w:rPr>
        <w:t xml:space="preserve"> רא"ש</w:t>
      </w:r>
      <w:r>
        <w:rPr>
          <w:rFonts w:asciiTheme="minorBidi" w:hAnsiTheme="minorBidi" w:cs="Arial"/>
          <w:sz w:val="16"/>
          <w:szCs w:val="16"/>
          <w:rtl/>
        </w:rPr>
        <w:t xml:space="preserve"> (פ"ג סי' יג)</w:t>
      </w:r>
      <w:r>
        <w:rPr>
          <w:rFonts w:asciiTheme="minorBidi" w:hAnsiTheme="minorBidi" w:cs="Arial"/>
          <w:rtl/>
        </w:rPr>
        <w:t xml:space="preserve">- </w:t>
      </w:r>
      <w:r>
        <w:rPr>
          <w:rStyle w:val="a5"/>
          <w:rFonts w:asciiTheme="minorBidi" w:hAnsiTheme="minorBidi" w:cs="Arial"/>
          <w:rtl/>
        </w:rPr>
        <w:footnoteReference w:id="441"/>
      </w:r>
      <w:r>
        <w:rPr>
          <w:rFonts w:asciiTheme="minorBidi" w:hAnsiTheme="minorBidi" w:cs="Arial"/>
          <w:rtl/>
        </w:rPr>
        <w:t>שהוא רגיל וגס בעריות ומתייחד עמהם וסני שומעניה</w:t>
      </w:r>
      <w:r>
        <w:rPr>
          <w:rFonts w:asciiTheme="minorBidi" w:hAnsiTheme="minorBidi" w:cs="Arial"/>
          <w:sz w:val="16"/>
          <w:szCs w:val="16"/>
          <w:rtl/>
        </w:rPr>
        <w:t xml:space="preserve"> (ל' הרא"ש)</w:t>
      </w:r>
      <w:r>
        <w:rPr>
          <w:rStyle w:val="a5"/>
          <w:rFonts w:asciiTheme="minorBidi" w:hAnsiTheme="minorBidi" w:cs="Arial"/>
          <w:rtl/>
        </w:rPr>
        <w:footnoteReference w:id="442"/>
      </w:r>
      <w:r>
        <w:rPr>
          <w:rFonts w:asciiTheme="minorBidi" w:hAnsiTheme="minorBidi" w:cs="Arial"/>
          <w:rtl/>
        </w:rPr>
        <w:t>.</w:t>
      </w:r>
      <w:r>
        <w:rPr>
          <w:rFonts w:asciiTheme="minorBidi" w:hAnsiTheme="minorBidi"/>
          <w:color w:val="00B0F0"/>
          <w:rtl/>
        </w:rPr>
        <w:t xml:space="preserve"> (וכ"פ הרמ"א)</w:t>
      </w:r>
      <w:r>
        <w:rPr>
          <w:rFonts w:asciiTheme="minorBidi" w:hAnsiTheme="minorBidi"/>
          <w:rtl/>
        </w:rPr>
        <w:t xml:space="preserve"> </w:t>
      </w:r>
    </w:p>
    <w:p w14:paraId="34FFF80F" w14:textId="77777777" w:rsidR="008226DD" w:rsidRDefault="008226DD" w:rsidP="008226DD">
      <w:pPr>
        <w:rPr>
          <w:rFonts w:asciiTheme="minorBidi" w:hAnsiTheme="minorBidi"/>
          <w:u w:val="single"/>
          <w:rtl/>
        </w:rPr>
      </w:pPr>
      <w:r>
        <w:rPr>
          <w:rFonts w:asciiTheme="minorBidi" w:hAnsiTheme="minorBidi"/>
          <w:u w:val="single"/>
          <w:rtl/>
        </w:rPr>
        <w:t xml:space="preserve">האם חשוד על העריות פסול </w:t>
      </w:r>
      <w:r>
        <w:rPr>
          <w:rFonts w:asciiTheme="minorBidi" w:hAnsiTheme="minorBidi"/>
          <w:b/>
          <w:bCs/>
          <w:u w:val="single"/>
          <w:rtl/>
        </w:rPr>
        <w:t>לשאר</w:t>
      </w:r>
      <w:r>
        <w:rPr>
          <w:rFonts w:asciiTheme="minorBidi" w:hAnsiTheme="minorBidi"/>
          <w:u w:val="single"/>
          <w:rtl/>
        </w:rPr>
        <w:t xml:space="preserve"> עדויות </w:t>
      </w:r>
      <w:r>
        <w:rPr>
          <w:rFonts w:asciiTheme="minorBidi" w:hAnsiTheme="minorBidi"/>
          <w:sz w:val="16"/>
          <w:szCs w:val="16"/>
          <w:u w:val="single"/>
          <w:rtl/>
        </w:rPr>
        <w:t>(היינו לכל עדות חוץ מעדות אשה)</w:t>
      </w:r>
      <w:r>
        <w:rPr>
          <w:rFonts w:asciiTheme="minorBidi" w:hAnsiTheme="minorBidi"/>
          <w:u w:val="single"/>
          <w:rtl/>
        </w:rPr>
        <w:t>:</w:t>
      </w:r>
      <w:r>
        <w:rPr>
          <w:rFonts w:asciiTheme="minorBidi" w:hAnsiTheme="minorBidi"/>
          <w:rtl/>
        </w:rPr>
        <w:t xml:space="preserve"> </w:t>
      </w:r>
    </w:p>
    <w:p w14:paraId="5ADC2932" w14:textId="77777777" w:rsidR="008226DD" w:rsidRDefault="008226DD" w:rsidP="00AD24AD">
      <w:pPr>
        <w:pStyle w:val="a6"/>
        <w:numPr>
          <w:ilvl w:val="0"/>
          <w:numId w:val="186"/>
        </w:numPr>
        <w:rPr>
          <w:rtl/>
        </w:rPr>
      </w:pPr>
      <w:r>
        <w:rPr>
          <w:rFonts w:asciiTheme="minorBidi" w:hAnsiTheme="minorBidi" w:cs="Arial"/>
          <w:rtl/>
        </w:rPr>
        <w:t xml:space="preserve">רב האי </w:t>
      </w:r>
      <w:r>
        <w:rPr>
          <w:rFonts w:asciiTheme="minorBidi" w:hAnsiTheme="minorBidi" w:cs="Arial"/>
          <w:sz w:val="16"/>
          <w:szCs w:val="16"/>
          <w:rtl/>
        </w:rPr>
        <w:t xml:space="preserve">(כ"כ המרדכי בשמו [סי' תרצה]) </w:t>
      </w:r>
      <w:r>
        <w:rPr>
          <w:rFonts w:asciiTheme="minorBidi" w:hAnsiTheme="minorBidi" w:cs="Arial"/>
          <w:rtl/>
        </w:rPr>
        <w:t xml:space="preserve">ורי"ף </w:t>
      </w:r>
      <w:r>
        <w:rPr>
          <w:rFonts w:asciiTheme="minorBidi" w:hAnsiTheme="minorBidi" w:cs="Arial"/>
          <w:sz w:val="16"/>
          <w:szCs w:val="16"/>
          <w:rtl/>
        </w:rPr>
        <w:t>(ה:)</w:t>
      </w:r>
      <w:r>
        <w:rPr>
          <w:rFonts w:asciiTheme="minorBidi" w:hAnsiTheme="minorBidi" w:cs="Arial"/>
          <w:rtl/>
        </w:rPr>
        <w:t>- חזינן לרבותא דקא פסקו הילכתא כרב ששת, וקא יהבי טעמא למילתא משום דהלכתא כרב ששת באיסורי</w:t>
      </w:r>
      <w:r>
        <w:rPr>
          <w:sz w:val="16"/>
          <w:szCs w:val="16"/>
          <w:rtl/>
        </w:rPr>
        <w:t xml:space="preserve"> (ל' הרי"ף)</w:t>
      </w:r>
      <w:r>
        <w:rPr>
          <w:rFonts w:asciiTheme="minorBidi" w:hAnsiTheme="minorBidi" w:cs="Arial"/>
          <w:rtl/>
        </w:rPr>
        <w:t>.</w:t>
      </w:r>
    </w:p>
    <w:p w14:paraId="4B254386" w14:textId="77777777" w:rsidR="008226DD" w:rsidRDefault="008226DD" w:rsidP="00AD24AD">
      <w:pPr>
        <w:pStyle w:val="a6"/>
        <w:numPr>
          <w:ilvl w:val="0"/>
          <w:numId w:val="186"/>
        </w:numPr>
      </w:pPr>
      <w:r>
        <w:rPr>
          <w:rtl/>
        </w:rPr>
        <w:t>רא"ש</w:t>
      </w:r>
      <w:r>
        <w:rPr>
          <w:sz w:val="16"/>
          <w:szCs w:val="16"/>
          <w:rtl/>
        </w:rPr>
        <w:t xml:space="preserve"> (שם)</w:t>
      </w:r>
      <w:r>
        <w:rPr>
          <w:rtl/>
        </w:rPr>
        <w:t xml:space="preserve">- </w:t>
      </w:r>
      <w:r>
        <w:rPr>
          <w:rFonts w:cs="Arial"/>
          <w:rtl/>
        </w:rPr>
        <w:t>נראה דהלכה כרב נחמן, דלא נחלק רב ששת בהדיא אלא כמתמיה על דבריו ארבעין בכתפיה וכשר מכשרת ליה. ואין תימא כל כך, דלא מלקינן ליה אלא על לא טובה השמועה. וגם מדשקלו וטרו רבא ורבינא ואיתימא רב פפא במילתיה דרב נחמן סברי כוותיה. ועוד פסול לעדות טפי דמי לדינא מלאיסורא.</w:t>
      </w:r>
    </w:p>
    <w:p w14:paraId="6F9C35C8" w14:textId="77777777" w:rsidR="008226DD" w:rsidRDefault="008226DD" w:rsidP="00AD24AD">
      <w:pPr>
        <w:pStyle w:val="a6"/>
        <w:numPr>
          <w:ilvl w:val="1"/>
          <w:numId w:val="186"/>
        </w:numPr>
        <w:rPr>
          <w:rFonts w:asciiTheme="minorBidi" w:hAnsiTheme="minorBidi"/>
        </w:rPr>
      </w:pPr>
      <w:r>
        <w:rPr>
          <w:rFonts w:asciiTheme="minorBidi" w:hAnsiTheme="minorBidi"/>
          <w:rtl/>
        </w:rPr>
        <w:t xml:space="preserve">ב"י </w:t>
      </w:r>
      <w:r>
        <w:rPr>
          <w:rFonts w:asciiTheme="minorBidi" w:hAnsiTheme="minorBidi"/>
          <w:color w:val="000000"/>
          <w:sz w:val="16"/>
          <w:szCs w:val="16"/>
          <w:rtl/>
        </w:rPr>
        <w:t>(חו"מ סי' לד סע' כה)</w:t>
      </w:r>
      <w:r>
        <w:rPr>
          <w:rFonts w:asciiTheme="minorBidi" w:hAnsiTheme="minorBidi"/>
          <w:rtl/>
        </w:rPr>
        <w:t xml:space="preserve">- </w:t>
      </w:r>
      <w:r>
        <w:rPr>
          <w:rFonts w:asciiTheme="minorBidi" w:hAnsiTheme="minorBidi" w:cs="Arial"/>
          <w:rtl/>
        </w:rPr>
        <w:t>ולענין דינא לכולי עלמא אם העידו עליו שני עדים שבא על הערוה אע"פ שלא התרו בו - פסול לכל עדות</w:t>
      </w:r>
      <w:r>
        <w:rPr>
          <w:rStyle w:val="a5"/>
          <w:rFonts w:asciiTheme="minorBidi" w:hAnsiTheme="minorBidi"/>
          <w:rtl/>
        </w:rPr>
        <w:footnoteReference w:id="443"/>
      </w:r>
      <w:r>
        <w:rPr>
          <w:rFonts w:asciiTheme="minorBidi" w:hAnsiTheme="minorBidi"/>
          <w:rtl/>
        </w:rPr>
        <w:t xml:space="preserve">... </w:t>
      </w:r>
      <w:r>
        <w:rPr>
          <w:rFonts w:asciiTheme="minorBidi" w:hAnsiTheme="minorBidi" w:cs="Arial"/>
          <w:rtl/>
        </w:rPr>
        <w:t>וברגיל בעריות וקול יוצא עליו וכו' להרי"ף ורש"י כשר הוא לשאר עדויות שהרי לא הזכירוהו בגמרא, ולהרא"ש כיון דפסק כרב נחמן נמי כשר הוא. ולענין עדות אשה לכולי עלמא נמי מיפסיל למאן דפסק כרבי מאיר דסבר שהחשוד על הדבר לא דנו ולא מעידו, אבל בהא איכא לספוקי אי מיפסיל דוקא לאפוקי או אפילו לעיולי כפי חילוף הגירסאות שכתבתי.</w:t>
      </w:r>
      <w:r>
        <w:rPr>
          <w:rFonts w:asciiTheme="minorBidi" w:hAnsiTheme="minorBidi"/>
          <w:u w:val="single"/>
          <w:rtl/>
        </w:rPr>
        <w:t xml:space="preserve"> </w:t>
      </w:r>
    </w:p>
    <w:p w14:paraId="56C82C25" w14:textId="77777777" w:rsidR="008226DD" w:rsidRDefault="008226DD" w:rsidP="008226DD">
      <w:pPr>
        <w:rPr>
          <w:u w:val="single"/>
          <w:rtl/>
        </w:rPr>
      </w:pPr>
      <w:r>
        <w:rPr>
          <w:u w:val="single"/>
          <w:rtl/>
        </w:rPr>
        <w:lastRenderedPageBreak/>
        <w:t>המקדש בפני פסולי עדות מדאורייתא:</w:t>
      </w:r>
    </w:p>
    <w:p w14:paraId="58527642" w14:textId="77777777" w:rsidR="008226DD" w:rsidRDefault="008226DD" w:rsidP="00AD24AD">
      <w:pPr>
        <w:pStyle w:val="a6"/>
        <w:numPr>
          <w:ilvl w:val="0"/>
          <w:numId w:val="173"/>
        </w:numPr>
        <w:rPr>
          <w:rtl/>
        </w:rPr>
      </w:pPr>
      <w:r>
        <w:rPr>
          <w:rFonts w:cs="Arial"/>
          <w:rtl/>
        </w:rPr>
        <w:t xml:space="preserve">רמב"ם </w:t>
      </w:r>
      <w:r>
        <w:rPr>
          <w:rFonts w:cs="Arial"/>
          <w:sz w:val="16"/>
          <w:szCs w:val="16"/>
          <w:rtl/>
        </w:rPr>
        <w:t>(פ"ד ה"ו)</w:t>
      </w:r>
      <w:r>
        <w:rPr>
          <w:rFonts w:cs="Arial"/>
          <w:rtl/>
        </w:rPr>
        <w:t xml:space="preserve"> וטור- המקדש בפסולי עדות של תורה - אינה מקודשת</w:t>
      </w:r>
      <w:r>
        <w:rPr>
          <w:rStyle w:val="a5"/>
          <w:rFonts w:asciiTheme="minorBidi" w:hAnsiTheme="minorBidi"/>
          <w:rtl/>
        </w:rPr>
        <w:footnoteReference w:id="444"/>
      </w:r>
      <w:r>
        <w:rPr>
          <w:rFonts w:cs="Arial"/>
          <w:sz w:val="16"/>
          <w:szCs w:val="16"/>
          <w:rtl/>
        </w:rPr>
        <w:t xml:space="preserve"> (ל' הרמב"ם)</w:t>
      </w:r>
      <w:r>
        <w:rPr>
          <w:rFonts w:cs="Arial"/>
          <w:rtl/>
        </w:rPr>
        <w:t xml:space="preserve">. </w:t>
      </w:r>
      <w:r>
        <w:rPr>
          <w:rFonts w:asciiTheme="minorBidi" w:hAnsiTheme="minorBidi"/>
          <w:color w:val="E36C0A" w:themeColor="accent6" w:themeShade="BF"/>
          <w:rtl/>
        </w:rPr>
        <w:t>(וכ"פ בשו"ע)</w:t>
      </w:r>
    </w:p>
    <w:p w14:paraId="6E8FB49D" w14:textId="77777777" w:rsidR="008226DD" w:rsidRDefault="008226DD" w:rsidP="008226DD">
      <w:pPr>
        <w:rPr>
          <w:rFonts w:asciiTheme="minorBidi" w:hAnsiTheme="minorBidi"/>
          <w:u w:val="single"/>
        </w:rPr>
      </w:pPr>
      <w:r>
        <w:rPr>
          <w:rFonts w:asciiTheme="minorBidi" w:hAnsiTheme="minorBidi"/>
          <w:u w:val="single"/>
          <w:rtl/>
        </w:rPr>
        <w:t>המקדש בפני פסולי עדות מדרבנן</w:t>
      </w:r>
      <w:r>
        <w:rPr>
          <w:rFonts w:asciiTheme="minorBidi" w:hAnsiTheme="minorBidi"/>
          <w:sz w:val="16"/>
          <w:szCs w:val="16"/>
          <w:u w:val="single"/>
          <w:rtl/>
        </w:rPr>
        <w:t xml:space="preserve"> (שהכריזו עליהם)</w:t>
      </w:r>
      <w:r>
        <w:rPr>
          <w:rFonts w:asciiTheme="minorBidi" w:hAnsiTheme="minorBidi"/>
          <w:u w:val="single"/>
          <w:rtl/>
        </w:rPr>
        <w:t>:</w:t>
      </w:r>
    </w:p>
    <w:p w14:paraId="1A10E7CB" w14:textId="77777777" w:rsidR="008226DD" w:rsidRDefault="008226DD" w:rsidP="00AD24AD">
      <w:pPr>
        <w:pStyle w:val="a6"/>
        <w:numPr>
          <w:ilvl w:val="0"/>
          <w:numId w:val="173"/>
        </w:numPr>
        <w:rPr>
          <w:rtl/>
        </w:rPr>
      </w:pPr>
      <w:r>
        <w:rPr>
          <w:rFonts w:asciiTheme="minorBidi" w:hAnsiTheme="minorBidi"/>
          <w:rtl/>
        </w:rPr>
        <w:t>גאונים</w:t>
      </w:r>
      <w:r>
        <w:rPr>
          <w:rStyle w:val="a5"/>
          <w:rFonts w:asciiTheme="minorBidi" w:hAnsiTheme="minorBidi"/>
          <w:rtl/>
        </w:rPr>
        <w:footnoteReference w:id="445"/>
      </w:r>
      <w:r>
        <w:rPr>
          <w:rFonts w:asciiTheme="minorBidi" w:hAnsiTheme="minorBidi"/>
          <w:rtl/>
        </w:rPr>
        <w:t xml:space="preserve"> רמב"ם </w:t>
      </w:r>
      <w:r>
        <w:rPr>
          <w:rFonts w:asciiTheme="minorBidi" w:hAnsiTheme="minorBidi"/>
          <w:sz w:val="16"/>
          <w:szCs w:val="16"/>
          <w:rtl/>
        </w:rPr>
        <w:t xml:space="preserve">(שם) </w:t>
      </w:r>
      <w:r>
        <w:rPr>
          <w:rFonts w:asciiTheme="minorBidi" w:hAnsiTheme="minorBidi"/>
          <w:rtl/>
        </w:rPr>
        <w:t>בהעי"ט</w:t>
      </w:r>
      <w:r>
        <w:rPr>
          <w:rStyle w:val="a5"/>
          <w:rFonts w:asciiTheme="minorBidi" w:hAnsiTheme="minorBidi"/>
          <w:rtl/>
        </w:rPr>
        <w:footnoteReference w:id="446"/>
      </w:r>
      <w:r>
        <w:rPr>
          <w:rFonts w:asciiTheme="minorBidi" w:hAnsiTheme="minorBidi"/>
          <w:rtl/>
        </w:rPr>
        <w:t xml:space="preserve"> ורשב"א</w:t>
      </w:r>
      <w:r>
        <w:rPr>
          <w:rFonts w:asciiTheme="minorBidi" w:hAnsiTheme="minorBidi"/>
          <w:sz w:val="16"/>
          <w:szCs w:val="16"/>
          <w:rtl/>
        </w:rPr>
        <w:t xml:space="preserve"> (ח"א סי' אלף קפה)</w:t>
      </w:r>
      <w:r>
        <w:rPr>
          <w:rFonts w:cs="Arial"/>
          <w:rtl/>
        </w:rPr>
        <w:t>- בפסולי עדות של דברי סופרים או בעדים שהן ספק פסולי תורה, אם רצה לכנוס - חוזר ומקדש בכשרים. ואם לא רצה לכנוס - צריכה ממנו גט מספק, ואפילו</w:t>
      </w:r>
      <w:r>
        <w:rPr>
          <w:rStyle w:val="a5"/>
          <w:rFonts w:cs="Arial"/>
          <w:rtl/>
        </w:rPr>
        <w:footnoteReference w:id="447"/>
      </w:r>
      <w:r>
        <w:rPr>
          <w:rFonts w:cs="Arial"/>
          <w:rtl/>
        </w:rPr>
        <w:t xml:space="preserve"> כפרה האשה והכחישה את העדים ואמרה לא קדשתני כופין אותה ליקח גט. וכן דין כל קידושי ספק אם רצה לכנוס חוזר ומקדש ודאי, ואם לא רצה צריכה ממנו גט מספק</w:t>
      </w:r>
      <w:r>
        <w:rPr>
          <w:rFonts w:cs="Arial"/>
          <w:sz w:val="16"/>
          <w:szCs w:val="16"/>
          <w:rtl/>
        </w:rPr>
        <w:t xml:space="preserve"> (ל' הרמב"ם)</w:t>
      </w:r>
      <w:r>
        <w:rPr>
          <w:rStyle w:val="a5"/>
          <w:rFonts w:cs="Arial"/>
          <w:rtl/>
        </w:rPr>
        <w:footnoteReference w:id="448"/>
      </w:r>
      <w:r>
        <w:rPr>
          <w:rFonts w:cs="Arial"/>
          <w:rtl/>
        </w:rPr>
        <w:t xml:space="preserve">. </w:t>
      </w:r>
      <w:r>
        <w:rPr>
          <w:rFonts w:asciiTheme="minorBidi" w:hAnsiTheme="minorBidi"/>
          <w:color w:val="E36C0A" w:themeColor="accent6" w:themeShade="BF"/>
          <w:rtl/>
        </w:rPr>
        <w:t>(וכ"פ בשו"ע)</w:t>
      </w:r>
    </w:p>
    <w:p w14:paraId="15991ADC" w14:textId="77777777" w:rsidR="008226DD" w:rsidRDefault="008226DD" w:rsidP="00AD24AD">
      <w:pPr>
        <w:pStyle w:val="a6"/>
        <w:numPr>
          <w:ilvl w:val="0"/>
          <w:numId w:val="187"/>
        </w:numPr>
        <w:rPr>
          <w:rFonts w:asciiTheme="minorBidi" w:hAnsiTheme="minorBidi"/>
          <w:rtl/>
        </w:rPr>
      </w:pPr>
      <w:r>
        <w:rPr>
          <w:rFonts w:asciiTheme="minorBidi" w:hAnsiTheme="minorBidi"/>
          <w:rtl/>
        </w:rPr>
        <w:t>גאון</w:t>
      </w:r>
      <w:r>
        <w:rPr>
          <w:rStyle w:val="a5"/>
          <w:rFonts w:asciiTheme="minorBidi" w:hAnsiTheme="minorBidi"/>
          <w:rtl/>
        </w:rPr>
        <w:footnoteReference w:id="449"/>
      </w:r>
      <w:r>
        <w:rPr>
          <w:rFonts w:asciiTheme="minorBidi" w:hAnsiTheme="minorBidi"/>
          <w:rtl/>
        </w:rPr>
        <w:t xml:space="preserve"> ורי"ף</w:t>
      </w:r>
      <w:r>
        <w:rPr>
          <w:rFonts w:asciiTheme="minorBidi" w:hAnsiTheme="minorBidi"/>
          <w:sz w:val="16"/>
          <w:szCs w:val="16"/>
          <w:rtl/>
        </w:rPr>
        <w:t xml:space="preserve"> (בתשו', הביאוהו בשו"ת חכמי פרובינציה [סי' ז], והרשב"א [ח"א סי' אלף קפה] ובזכרון יהודה [סי' פא])</w:t>
      </w:r>
      <w:r>
        <w:rPr>
          <w:rFonts w:asciiTheme="minorBidi" w:hAnsiTheme="minorBidi"/>
          <w:rtl/>
        </w:rPr>
        <w:t>- אפילו שניהם מודים לא תפסי קידושין כלל ואינה צריכה ממנו גט</w:t>
      </w:r>
      <w:r>
        <w:rPr>
          <w:rStyle w:val="a5"/>
          <w:rFonts w:asciiTheme="minorBidi" w:hAnsiTheme="minorBidi"/>
          <w:rtl/>
        </w:rPr>
        <w:footnoteReference w:id="450"/>
      </w:r>
      <w:r>
        <w:rPr>
          <w:rFonts w:asciiTheme="minorBidi" w:hAnsiTheme="minorBidi"/>
          <w:rtl/>
        </w:rPr>
        <w:t xml:space="preserve">. </w:t>
      </w:r>
    </w:p>
    <w:p w14:paraId="2DA821AC" w14:textId="77777777" w:rsidR="008226DD" w:rsidRDefault="008226DD" w:rsidP="008226DD">
      <w:pPr>
        <w:rPr>
          <w:rFonts w:cs="Arial"/>
          <w:rtl/>
        </w:rPr>
      </w:pPr>
      <w:r>
        <w:rPr>
          <w:rFonts w:cs="Arial"/>
          <w:u w:val="single"/>
          <w:rtl/>
        </w:rPr>
        <w:t>קידושין שנעשו בפני האנוסין:</w:t>
      </w:r>
    </w:p>
    <w:p w14:paraId="26207C5B" w14:textId="77777777" w:rsidR="008226DD" w:rsidRDefault="008226DD" w:rsidP="00AD24AD">
      <w:pPr>
        <w:pStyle w:val="a6"/>
        <w:numPr>
          <w:ilvl w:val="0"/>
          <w:numId w:val="188"/>
        </w:numPr>
        <w:rPr>
          <w:rFonts w:cs="Arial"/>
          <w:rtl/>
        </w:rPr>
      </w:pPr>
      <w:r>
        <w:rPr>
          <w:rFonts w:cs="Arial"/>
          <w:rtl/>
        </w:rPr>
        <w:t xml:space="preserve">אורחות חיים </w:t>
      </w:r>
      <w:r>
        <w:rPr>
          <w:rFonts w:cs="Arial"/>
          <w:sz w:val="16"/>
          <w:szCs w:val="16"/>
          <w:rtl/>
        </w:rPr>
        <w:t>(ח"ב הלכות קדושין יג)</w:t>
      </w:r>
      <w:r>
        <w:rPr>
          <w:rFonts w:cs="Arial"/>
          <w:rtl/>
        </w:rPr>
        <w:t xml:space="preserve"> ומהרי"ק </w:t>
      </w:r>
      <w:r>
        <w:rPr>
          <w:rFonts w:cs="Arial"/>
          <w:sz w:val="16"/>
          <w:szCs w:val="16"/>
          <w:rtl/>
        </w:rPr>
        <w:t>(שורש פה)</w:t>
      </w:r>
      <w:r>
        <w:rPr>
          <w:rFonts w:cs="Arial"/>
          <w:rtl/>
        </w:rPr>
        <w:t xml:space="preserve">- תשובה שאלה לרש"י ז"ל הנני החתום משיב לשואלני על דבר הקדושין מהעלמה שנתקדשה, ושניהם </w:t>
      </w:r>
      <w:r>
        <w:rPr>
          <w:rFonts w:cs="Arial"/>
          <w:sz w:val="16"/>
          <w:szCs w:val="16"/>
          <w:rtl/>
        </w:rPr>
        <w:t xml:space="preserve">{האיש והאשה} </w:t>
      </w:r>
      <w:r>
        <w:rPr>
          <w:rFonts w:cs="Arial"/>
          <w:rtl/>
        </w:rPr>
        <w:t>היו אנוסים לעבור על תורה משה על ידי גוים, וגם העדים כיוצא בהן. רואה אני שהיא צריכה גט, שאף ישראל משומד לרצונו שקדש קדושיו קדושין שנאמר חטא ישראל, אע"פ שחטא ישראל הוא. וכל שכן האנוסים לבם לשמים. והרי אלו הוכיח סופן על תחלתן שחזרו ויצאו משם כשמצאו הצלה. ואפילו ראו היהודים שהנהיגו הפקר בעצמן בעודן בין הגוים ליחשד בעבירות בנות אל נכר אין עדותן בטלה בכך</w:t>
      </w:r>
      <w:r>
        <w:rPr>
          <w:rStyle w:val="a5"/>
          <w:rFonts w:cs="Arial"/>
          <w:rtl/>
        </w:rPr>
        <w:footnoteReference w:id="451"/>
      </w:r>
      <w:r>
        <w:rPr>
          <w:rFonts w:cs="Arial"/>
          <w:rtl/>
        </w:rPr>
        <w:t xml:space="preserve"> דקימא לן חשוד על העריות כשר לעדות אשה בקדושין דאמר רב נחמן חשוד על העריות כשר לעדות. אמר רבא ומודה רב נחמן לעדות אשה שהוא פסול. אמר רבינא ואתימא רב פפא לא אמרן אלא לאפוקה אבל לעיולא לית לן בה. שלמה ב"ר יצחק</w:t>
      </w:r>
      <w:r>
        <w:rPr>
          <w:rStyle w:val="a5"/>
          <w:rFonts w:cs="Arial"/>
          <w:rtl/>
        </w:rPr>
        <w:footnoteReference w:id="452"/>
      </w:r>
      <w:r>
        <w:rPr>
          <w:rFonts w:cs="Arial"/>
          <w:rtl/>
        </w:rPr>
        <w:t xml:space="preserve">. </w:t>
      </w:r>
    </w:p>
    <w:p w14:paraId="474F83BA" w14:textId="77777777" w:rsidR="008226DD" w:rsidRDefault="008226DD" w:rsidP="008226DD">
      <w:pPr>
        <w:rPr>
          <w:rFonts w:asciiTheme="minorBidi" w:hAnsiTheme="minorBidi"/>
          <w:u w:val="single"/>
          <w:rtl/>
        </w:rPr>
      </w:pPr>
      <w:r>
        <w:rPr>
          <w:rFonts w:asciiTheme="minorBidi" w:hAnsiTheme="minorBidi"/>
          <w:u w:val="single"/>
          <w:rtl/>
        </w:rPr>
        <w:t xml:space="preserve">מעשה באחד שקידש בפסולי עדות: </w:t>
      </w:r>
    </w:p>
    <w:p w14:paraId="507D5A26" w14:textId="77777777" w:rsidR="008226DD" w:rsidRDefault="008226DD" w:rsidP="00AD24AD">
      <w:pPr>
        <w:pStyle w:val="a6"/>
        <w:numPr>
          <w:ilvl w:val="0"/>
          <w:numId w:val="189"/>
        </w:numPr>
        <w:rPr>
          <w:rFonts w:asciiTheme="minorBidi" w:hAnsiTheme="minorBidi"/>
          <w:rtl/>
        </w:rPr>
      </w:pPr>
      <w:r>
        <w:rPr>
          <w:rFonts w:asciiTheme="minorBidi" w:hAnsiTheme="minorBidi"/>
          <w:rtl/>
        </w:rPr>
        <w:t xml:space="preserve">זכרון יהודה </w:t>
      </w:r>
      <w:r>
        <w:rPr>
          <w:rFonts w:asciiTheme="minorBidi" w:hAnsiTheme="minorBidi"/>
          <w:sz w:val="16"/>
          <w:szCs w:val="16"/>
          <w:rtl/>
        </w:rPr>
        <w:t>(סי' פב, הביאו הב"י בשם מצאתי כתוב)</w:t>
      </w:r>
      <w:r>
        <w:rPr>
          <w:rFonts w:asciiTheme="minorBidi" w:hAnsiTheme="minorBidi"/>
          <w:rtl/>
        </w:rPr>
        <w:t xml:space="preserve">- אחד קידש בפסולי עדות והתירה רבי חיים הארוך, וחלקו עליו חכמי טוליטולא וגזרו עליו נידוי שיחזור בו, מפני שמה שהעידו על אותן עדים שעברו על שבועתם אם היתה שבועת ביטוי בעניין שכשנשבעו לא יצתה שבועה מפיהם לשקר, לדעת הרי"ף </w:t>
      </w:r>
      <w:r>
        <w:rPr>
          <w:rFonts w:asciiTheme="minorBidi" w:hAnsiTheme="minorBidi"/>
          <w:sz w:val="16"/>
          <w:szCs w:val="16"/>
          <w:rtl/>
        </w:rPr>
        <w:t xml:space="preserve">(שבועות כח:) </w:t>
      </w:r>
      <w:r>
        <w:rPr>
          <w:rFonts w:asciiTheme="minorBidi" w:hAnsiTheme="minorBidi"/>
          <w:rtl/>
        </w:rPr>
        <w:t xml:space="preserve">והרמב"ן </w:t>
      </w:r>
      <w:r>
        <w:rPr>
          <w:rFonts w:asciiTheme="minorBidi" w:hAnsiTheme="minorBidi"/>
          <w:sz w:val="16"/>
          <w:szCs w:val="16"/>
          <w:rtl/>
        </w:rPr>
        <w:t xml:space="preserve">(שם מו: ד"ה אבל) </w:t>
      </w:r>
      <w:r>
        <w:rPr>
          <w:rFonts w:asciiTheme="minorBidi" w:hAnsiTheme="minorBidi"/>
          <w:rtl/>
        </w:rPr>
        <w:t xml:space="preserve">והרמ"ה כשרים הם. ואפילו לר"ת </w:t>
      </w:r>
      <w:r>
        <w:rPr>
          <w:rFonts w:asciiTheme="minorBidi" w:hAnsiTheme="minorBidi"/>
          <w:sz w:val="16"/>
          <w:szCs w:val="16"/>
          <w:rtl/>
        </w:rPr>
        <w:t xml:space="preserve">(שם תוד"ה אבל) </w:t>
      </w:r>
      <w:r>
        <w:rPr>
          <w:rFonts w:asciiTheme="minorBidi" w:hAnsiTheme="minorBidi"/>
          <w:rtl/>
        </w:rPr>
        <w:t xml:space="preserve">שפוסל, גם בזו מודה הכא שצריכה גט, שאינו פסול מן התורה אלא מי שעבר עבירה דשייך בה מלקות ואע"פ שלא התרו בו, אבל שבועת ביטוי שנשבע לפרוע ולא </w:t>
      </w:r>
      <w:r>
        <w:rPr>
          <w:rFonts w:asciiTheme="minorBidi" w:hAnsiTheme="minorBidi"/>
          <w:rtl/>
        </w:rPr>
        <w:lastRenderedPageBreak/>
        <w:t>פרע לא שייך בה מלקות דהתראת ספק היא שיכול לומר עדיין יש לי שהות לקיים שבועתי, וכ"כ הרמב"ם ז"ל</w:t>
      </w:r>
      <w:r>
        <w:rPr>
          <w:rFonts w:asciiTheme="minorBidi" w:hAnsiTheme="minorBidi"/>
          <w:sz w:val="16"/>
          <w:szCs w:val="16"/>
          <w:rtl/>
        </w:rPr>
        <w:t xml:space="preserve"> (הל' עדות פ"י ה"ב) </w:t>
      </w:r>
      <w:r>
        <w:rPr>
          <w:rFonts w:asciiTheme="minorBidi" w:hAnsiTheme="minorBidi"/>
          <w:rtl/>
        </w:rPr>
        <w:t xml:space="preserve">וסמ"ג </w:t>
      </w:r>
      <w:r>
        <w:rPr>
          <w:rFonts w:asciiTheme="minorBidi" w:hAnsiTheme="minorBidi"/>
          <w:sz w:val="16"/>
          <w:szCs w:val="16"/>
          <w:rtl/>
        </w:rPr>
        <w:t xml:space="preserve">(לאוין ריד סו.) </w:t>
      </w:r>
      <w:r>
        <w:rPr>
          <w:rFonts w:asciiTheme="minorBidi" w:hAnsiTheme="minorBidi"/>
          <w:rtl/>
        </w:rPr>
        <w:t xml:space="preserve">איזהו רשע כל שעבר עבירה שחייב עליה מלקות זהו פסול לעדות מן התורה וכו'. וגם על חילול שבת אם עבר על מוקצה או אפילו על הוצאה בזמן הזה אין פיסולן אלא מדבריהם וצריך הכרזה </w:t>
      </w:r>
      <w:r>
        <w:rPr>
          <w:rFonts w:asciiTheme="minorBidi" w:hAnsiTheme="minorBidi"/>
          <w:sz w:val="16"/>
          <w:szCs w:val="16"/>
          <w:rtl/>
        </w:rPr>
        <w:t xml:space="preserve">(סנהדרין כו:) </w:t>
      </w:r>
      <w:r>
        <w:rPr>
          <w:rFonts w:asciiTheme="minorBidi" w:hAnsiTheme="minorBidi"/>
          <w:rtl/>
        </w:rPr>
        <w:t xml:space="preserve">וכאן לא הכריזו עליו, ומספק אין לנו לפסלו כי שמא לא חילל שבת אלא בשל דבריהם, ואפילו הכריזו עליהם, המקדש בפסולי עדות של דבריהם מקודשת, ועוד אפילו היו פסולי עדות דאורייתא אם לא נתקבלה עדות פיסולם בפניהם - עדות הפוסלים בטלה, ומי שהורה להתירה אם ידע שלא נתקבלה עדות פיסולם בפניהם ראוי לנדותו ולהחרימו ולקללו ולהענישו אם לא יחזור בו מיד, שכיון שיצא קול שנתקבלו עדויות פיסולם שלא בפניהם היה צריך לחקור אחר הדבר. </w:t>
      </w:r>
    </w:p>
    <w:p w14:paraId="73F84D00" w14:textId="77777777" w:rsidR="008226DD" w:rsidRDefault="008226DD" w:rsidP="008226DD">
      <w:pPr>
        <w:rPr>
          <w:rFonts w:asciiTheme="minorBidi" w:hAnsiTheme="minorBidi"/>
          <w:u w:val="single"/>
        </w:rPr>
      </w:pPr>
      <w:r>
        <w:rPr>
          <w:rFonts w:asciiTheme="minorBidi" w:hAnsiTheme="minorBidi"/>
          <w:u w:val="single"/>
          <w:rtl/>
        </w:rPr>
        <w:t xml:space="preserve">האומר לאשה קדשתיך בפני ב' עדים והיא אומרת לא קידשתני, והעדים אינן בנמצא: </w:t>
      </w:r>
    </w:p>
    <w:p w14:paraId="17AEFA1B" w14:textId="77777777" w:rsidR="008226DD" w:rsidRDefault="008226DD" w:rsidP="00AD24AD">
      <w:pPr>
        <w:pStyle w:val="a6"/>
        <w:numPr>
          <w:ilvl w:val="0"/>
          <w:numId w:val="190"/>
        </w:numPr>
        <w:rPr>
          <w:rFonts w:asciiTheme="minorBidi" w:hAnsiTheme="minorBidi"/>
          <w:rtl/>
        </w:rPr>
      </w:pPr>
      <w:r>
        <w:rPr>
          <w:rFonts w:asciiTheme="minorBidi" w:hAnsiTheme="minorBidi"/>
          <w:rtl/>
        </w:rPr>
        <w:t>רשב"א</w:t>
      </w:r>
      <w:r>
        <w:rPr>
          <w:rFonts w:asciiTheme="minorBidi" w:hAnsiTheme="minorBidi"/>
          <w:color w:val="000000"/>
          <w:sz w:val="16"/>
          <w:szCs w:val="16"/>
          <w:rtl/>
        </w:rPr>
        <w:t xml:space="preserve"> (החדשות מכת"י סי' קסח)</w:t>
      </w:r>
      <w:r>
        <w:rPr>
          <w:rFonts w:asciiTheme="minorBidi" w:hAnsiTheme="minorBidi"/>
          <w:rtl/>
        </w:rPr>
        <w:t xml:space="preserve">- שנינו בפרק האומר </w:t>
      </w:r>
      <w:r>
        <w:rPr>
          <w:rFonts w:asciiTheme="minorBidi" w:hAnsiTheme="minorBidi"/>
          <w:sz w:val="16"/>
          <w:szCs w:val="16"/>
          <w:rtl/>
        </w:rPr>
        <w:t xml:space="preserve">(קידושין סה.) </w:t>
      </w:r>
      <w:r>
        <w:rPr>
          <w:rFonts w:asciiTheme="minorBidi" w:hAnsiTheme="minorBidi"/>
          <w:rtl/>
        </w:rPr>
        <w:t>האומר לאשה קידשתיך בפני פלוני ופלוני והיא אומרת לא קידשתני, היא מותרת בקרוביו, ואע"ג דמשוה לה חתיכה דאיסורא בקרוביו אין חוששין לו כלל לפי שהיא בחזקת היתר להם. ואפילו הוציא קול בעיר שהיא מקודשת לו - אין חוששין לקול זה, וכדאיתא בס"פ המגרש</w:t>
      </w:r>
      <w:r>
        <w:rPr>
          <w:rFonts w:asciiTheme="minorBidi" w:hAnsiTheme="minorBidi"/>
          <w:sz w:val="16"/>
          <w:szCs w:val="16"/>
          <w:rtl/>
        </w:rPr>
        <w:t xml:space="preserve"> (גיטין פט.)</w:t>
      </w:r>
      <w:r>
        <w:rPr>
          <w:rFonts w:asciiTheme="minorBidi" w:hAnsiTheme="minorBidi"/>
          <w:rtl/>
        </w:rPr>
        <w:t xml:space="preserve">. ואע"פ שאומר שיש לו עדים חתומים בשטר שהוא קידשה בפניהם - אין חוששין ומתירין אותה מיד להנשא, כההיא דהאומר לאשה קידשתיך שמתירין אותה מיד ואין חוששין לזה שאומר שיש לו עדים אלא שהלכו למדינת הים, ואמרינן בפ"ב דכתובות </w:t>
      </w:r>
      <w:r>
        <w:rPr>
          <w:rFonts w:asciiTheme="minorBidi" w:hAnsiTheme="minorBidi"/>
          <w:sz w:val="16"/>
          <w:szCs w:val="16"/>
          <w:rtl/>
        </w:rPr>
        <w:t xml:space="preserve">(כג.) </w:t>
      </w:r>
      <w:r>
        <w:rPr>
          <w:rFonts w:asciiTheme="minorBidi" w:hAnsiTheme="minorBidi"/>
          <w:rtl/>
        </w:rPr>
        <w:t>והא איכא עדים במדינת הים, כלומר עידי טומאה, ואמרו, עדים בצד אסתן ותיאסר?</w:t>
      </w:r>
      <w:r>
        <w:rPr>
          <w:rStyle w:val="a5"/>
          <w:rFonts w:asciiTheme="minorBidi" w:hAnsiTheme="minorBidi"/>
          <w:rtl/>
        </w:rPr>
        <w:footnoteReference w:id="453"/>
      </w:r>
      <w:r>
        <w:rPr>
          <w:rFonts w:asciiTheme="minorBidi" w:hAnsiTheme="minorBidi"/>
          <w:rtl/>
        </w:rPr>
        <w:t xml:space="preserve">. ואפילו יוציא זה שטר חתום בעדים ונתקיים השטר ע"פ שנים עדים דעלמא - מחזיקין אותו במזוייף כיון שבאו אותם שנים ואמרו שלהם אמר לזייף אותו, וכדגרסינן בפרק אלו נערות </w:t>
      </w:r>
      <w:r>
        <w:rPr>
          <w:rFonts w:asciiTheme="minorBidi" w:hAnsiTheme="minorBidi"/>
          <w:sz w:val="16"/>
          <w:szCs w:val="16"/>
          <w:rtl/>
        </w:rPr>
        <w:t xml:space="preserve">(כתובות לו:) </w:t>
      </w:r>
      <w:r>
        <w:rPr>
          <w:rFonts w:asciiTheme="minorBidi" w:hAnsiTheme="minorBidi"/>
          <w:rtl/>
        </w:rPr>
        <w:t xml:space="preserve">האי שטרא ריעא לא מגבינן ביה וכו' כיון דמהדר אזיופי, זיופי זייף וכתב. ואע"ג דהתם לא אמרינן אלא דלא מגבינן ביה, דמשמע הא מיקרע לא קרעינן ודכוותיה הכא לא שריא לכתחלה - לא היא, דהכא בחזקת היתר לעלמא היא ואם אתה אוסרה לעלמא הרי אתה מוציאה מחזקתה ע"י שטר זה דריע וכאילו נגבה בו ותוציא ממון מחזקת בעליו. ועוד דכיון שנתיר אותה עכשיו קודם שיוציא השטר ונישאת בבירור אומרים לא תצא, וכל שאין מוציאין אותה לאחר שנישאת אפילו לא נישאת לא תצא מהיתרה הראשון, וכדאמרינן בפ"ב דכתובות </w:t>
      </w:r>
      <w:r>
        <w:rPr>
          <w:rFonts w:asciiTheme="minorBidi" w:hAnsiTheme="minorBidi"/>
          <w:sz w:val="16"/>
          <w:szCs w:val="16"/>
          <w:rtl/>
        </w:rPr>
        <w:t xml:space="preserve">(כג.) </w:t>
      </w:r>
      <w:r>
        <w:rPr>
          <w:rFonts w:asciiTheme="minorBidi" w:hAnsiTheme="minorBidi"/>
          <w:rtl/>
        </w:rPr>
        <w:t xml:space="preserve">ופרק האשה רבה </w:t>
      </w:r>
      <w:r>
        <w:rPr>
          <w:rFonts w:asciiTheme="minorBidi" w:hAnsiTheme="minorBidi"/>
          <w:sz w:val="16"/>
          <w:szCs w:val="16"/>
          <w:rtl/>
        </w:rPr>
        <w:t>(יבמות פח:)</w:t>
      </w:r>
      <w:r>
        <w:rPr>
          <w:rFonts w:asciiTheme="minorBidi" w:hAnsiTheme="minorBidi"/>
          <w:rtl/>
        </w:rPr>
        <w:t xml:space="preserve">. ועוד דכל שלא באו עידי השטר ממש נאמנת היא לומר שטר מזוייף הוא מגו דאי בעיא אמרה גירשתני, ומותרת לינשא על פיה כאומרת לבעלה גירשתני, וכדמשמע בשילהי נדרים </w:t>
      </w:r>
      <w:r>
        <w:rPr>
          <w:rFonts w:asciiTheme="minorBidi" w:hAnsiTheme="minorBidi"/>
          <w:sz w:val="16"/>
          <w:szCs w:val="16"/>
          <w:rtl/>
        </w:rPr>
        <w:t xml:space="preserve">(צא.) </w:t>
      </w:r>
      <w:r>
        <w:rPr>
          <w:rFonts w:asciiTheme="minorBidi" w:hAnsiTheme="minorBidi"/>
          <w:rtl/>
        </w:rPr>
        <w:t xml:space="preserve">ובפרק התקבל </w:t>
      </w:r>
      <w:r>
        <w:rPr>
          <w:rFonts w:asciiTheme="minorBidi" w:hAnsiTheme="minorBidi"/>
          <w:sz w:val="16"/>
          <w:szCs w:val="16"/>
          <w:rtl/>
        </w:rPr>
        <w:t>(גיטין סד:)</w:t>
      </w:r>
      <w:r>
        <w:rPr>
          <w:rFonts w:asciiTheme="minorBidi" w:hAnsiTheme="minorBidi"/>
          <w:rtl/>
        </w:rPr>
        <w:t xml:space="preserve">. ואע"ג דמגו במקום עדים לא אמרינן אי אתו עדים גופייהו דחתימי בשטר, אבל הכא ליכא עדים דאימור מזוייף הוא. ולענין גדלותו שאמר שחזר אחריו לזייף השטר מסתברא שהאב נאמן, וכאותה ששנינו בפרק האומר </w:t>
      </w:r>
      <w:r>
        <w:rPr>
          <w:rFonts w:asciiTheme="minorBidi" w:hAnsiTheme="minorBidi"/>
          <w:sz w:val="16"/>
          <w:szCs w:val="16"/>
          <w:rtl/>
        </w:rPr>
        <w:t xml:space="preserve">(קידושין סג:) </w:t>
      </w:r>
      <w:r>
        <w:rPr>
          <w:rFonts w:asciiTheme="minorBidi" w:hAnsiTheme="minorBidi"/>
          <w:rtl/>
        </w:rPr>
        <w:t xml:space="preserve">בני זה בן י"ג שנה ויום אחד נאמן לנדרים ולערכין וכו' אבל לא למכות ולא לעונשין, ועדות זו לא למכות ולא לעונשין היא. </w:t>
      </w:r>
    </w:p>
    <w:p w14:paraId="2EBD9016" w14:textId="77777777" w:rsidR="008226DD" w:rsidRDefault="008226DD" w:rsidP="008226DD">
      <w:pPr>
        <w:rPr>
          <w:rFonts w:asciiTheme="minorBidi" w:hAnsiTheme="minorBidi"/>
          <w:u w:val="single"/>
        </w:rPr>
      </w:pPr>
      <w:r>
        <w:rPr>
          <w:rFonts w:asciiTheme="minorBidi" w:hAnsiTheme="minorBidi"/>
          <w:u w:val="single"/>
          <w:rtl/>
        </w:rPr>
        <w:t xml:space="preserve">איש שהוציא קול שקידש אשה פלונית והיא מכחישתו: </w:t>
      </w:r>
    </w:p>
    <w:p w14:paraId="394D7143" w14:textId="77777777" w:rsidR="008226DD" w:rsidRDefault="008226DD" w:rsidP="00AD24AD">
      <w:pPr>
        <w:pStyle w:val="a6"/>
        <w:numPr>
          <w:ilvl w:val="0"/>
          <w:numId w:val="190"/>
        </w:numPr>
        <w:rPr>
          <w:rFonts w:asciiTheme="minorBidi" w:hAnsiTheme="minorBidi"/>
          <w:rtl/>
        </w:rPr>
      </w:pPr>
      <w:r>
        <w:rPr>
          <w:rFonts w:asciiTheme="minorBidi" w:hAnsiTheme="minorBidi"/>
          <w:rtl/>
        </w:rPr>
        <w:t xml:space="preserve">ריב"ש </w:t>
      </w:r>
      <w:r>
        <w:rPr>
          <w:rFonts w:asciiTheme="minorBidi" w:hAnsiTheme="minorBidi"/>
          <w:sz w:val="16"/>
          <w:szCs w:val="16"/>
          <w:rtl/>
        </w:rPr>
        <w:t>(סי' קכג)</w:t>
      </w:r>
      <w:r>
        <w:rPr>
          <w:rFonts w:asciiTheme="minorBidi" w:hAnsiTheme="minorBidi"/>
          <w:rtl/>
        </w:rPr>
        <w:t>- אשה שנאמר עליה שנתקדשה והוציאו קול עליה שיש עדים בדבר אלא שיצאו מהעיר לא הרחיקו יותר ממהלך שני ימים ועתידים הם לחזור, והיא מכחשת ואומרת שלא נתקדשה, והמקדש אומר יבואו עדים ויעידו, נראה שקול זה לא הוחזק בבית דין בשום אחד מהדרכים שנאמרו בו, אלא שהאיש ההוא אמר על האשה ההיא שהוא קידשה בפני עדים שהלכו להם והוא המוציא הקול והיא מכחשת אותו ולכן אין ממש בדבריו ואין מעכבין אותה מלינשא והיא תחוש לעצמה</w:t>
      </w:r>
      <w:r>
        <w:rPr>
          <w:rStyle w:val="a5"/>
          <w:rFonts w:asciiTheme="minorBidi" w:hAnsiTheme="minorBidi"/>
          <w:rtl/>
        </w:rPr>
        <w:footnoteReference w:id="454"/>
      </w:r>
      <w:r>
        <w:rPr>
          <w:rFonts w:asciiTheme="minorBidi" w:hAnsiTheme="minorBidi"/>
          <w:rtl/>
        </w:rPr>
        <w:t xml:space="preserve">. </w:t>
      </w:r>
    </w:p>
    <w:p w14:paraId="6AFEE5F0" w14:textId="77777777" w:rsidR="008226DD" w:rsidRDefault="008226DD" w:rsidP="008226DD">
      <w:pPr>
        <w:rPr>
          <w:rFonts w:asciiTheme="minorBidi" w:hAnsiTheme="minorBidi"/>
          <w:u w:val="single"/>
        </w:rPr>
      </w:pPr>
      <w:r>
        <w:rPr>
          <w:rFonts w:asciiTheme="minorBidi" w:hAnsiTheme="minorBidi"/>
          <w:u w:val="single"/>
          <w:rtl/>
        </w:rPr>
        <w:t xml:space="preserve">איש שקידש בת קטנה שלא בפני אביה והעדים קרובים זה לזה מצד האם: </w:t>
      </w:r>
    </w:p>
    <w:p w14:paraId="4FC816C8" w14:textId="77777777" w:rsidR="008226DD" w:rsidRDefault="008226DD" w:rsidP="00AD24AD">
      <w:pPr>
        <w:pStyle w:val="a6"/>
        <w:numPr>
          <w:ilvl w:val="0"/>
          <w:numId w:val="190"/>
        </w:numPr>
        <w:rPr>
          <w:rFonts w:asciiTheme="minorBidi" w:hAnsiTheme="minorBidi"/>
          <w:rtl/>
        </w:rPr>
      </w:pPr>
      <w:r>
        <w:rPr>
          <w:rFonts w:asciiTheme="minorBidi" w:hAnsiTheme="minorBidi"/>
          <w:rtl/>
        </w:rPr>
        <w:lastRenderedPageBreak/>
        <w:t xml:space="preserve">תשב"ץ </w:t>
      </w:r>
      <w:r>
        <w:rPr>
          <w:rFonts w:asciiTheme="minorBidi" w:hAnsiTheme="minorBidi"/>
          <w:sz w:val="16"/>
          <w:szCs w:val="16"/>
          <w:rtl/>
        </w:rPr>
        <w:t>(ח"א סי' קנא)</w:t>
      </w:r>
      <w:r>
        <w:rPr>
          <w:rFonts w:asciiTheme="minorBidi" w:hAnsiTheme="minorBidi"/>
          <w:rtl/>
        </w:rPr>
        <w:t>- אפילו הרמב"ם שסובר שפיסול קורבת האם אינו אלא מדרבנן יודה שעדותן בטלה משני טעמים. האחד, שאפילו יהיה פיסול זה כשאר פסולי עדות דרבנן ונאמר שחוששין לקידושיו, הכא כיון שהיתה קטנה שלא לדעת אביה אין כאן חשש קידושי תורה. ואפילו לרש"י</w:t>
      </w:r>
      <w:r>
        <w:rPr>
          <w:rFonts w:asciiTheme="minorBidi" w:hAnsiTheme="minorBidi"/>
          <w:sz w:val="16"/>
          <w:szCs w:val="16"/>
          <w:rtl/>
        </w:rPr>
        <w:t xml:space="preserve"> (קידושין מה: ד"ה בפירוש) </w:t>
      </w:r>
      <w:r>
        <w:rPr>
          <w:rFonts w:asciiTheme="minorBidi" w:hAnsiTheme="minorBidi"/>
          <w:rtl/>
        </w:rPr>
        <w:t>שסובר שאם נתרצה בפירוש חוששין לקידושיו, אפ"ה אין כאן חשש קידושי תורה שאנו צריכין לשמוע מפיו שנתרצה, וכיון שאין כאן קידושי תורה אפילו יודה רבינו לבה"ג</w:t>
      </w:r>
      <w:r>
        <w:rPr>
          <w:rFonts w:asciiTheme="minorBidi" w:hAnsiTheme="minorBidi"/>
          <w:sz w:val="16"/>
          <w:szCs w:val="16"/>
          <w:rtl/>
        </w:rPr>
        <w:t xml:space="preserve"> (סוף הל' קידושין) </w:t>
      </w:r>
      <w:r>
        <w:rPr>
          <w:rFonts w:asciiTheme="minorBidi" w:hAnsiTheme="minorBidi"/>
          <w:rtl/>
        </w:rPr>
        <w:t>דתקנו רבנן קידושין לקטנה אפ"ה יאמר כאן שאין זו מקודשת לפי שקידושין דרבנן בפסולי עדות דרבנן הם וליכא מאן דחייש להו. והטעם השני, שמש"כ הרב דפסולי קרובים הבא מדרשה הוא מדרבנן הוא מפני שסובר בכל מדרש חכמים שאינם קרויים דאורייתא אינו שהם מדרבנן אלא שהם קרויים מדרבנן לענין שאינם נכללים בדברי רבי שמלאי לענין מנין המצות</w:t>
      </w:r>
      <w:r>
        <w:rPr>
          <w:rFonts w:asciiTheme="minorBidi" w:hAnsiTheme="minorBidi"/>
          <w:sz w:val="16"/>
          <w:szCs w:val="16"/>
          <w:rtl/>
        </w:rPr>
        <w:t xml:space="preserve"> (מכות כג:)</w:t>
      </w:r>
      <w:r>
        <w:rPr>
          <w:rFonts w:asciiTheme="minorBidi" w:hAnsiTheme="minorBidi"/>
          <w:rtl/>
        </w:rPr>
        <w:t>,</w:t>
      </w:r>
      <w:r>
        <w:rPr>
          <w:rFonts w:asciiTheme="minorBidi" w:hAnsiTheme="minorBidi"/>
          <w:sz w:val="16"/>
          <w:szCs w:val="16"/>
          <w:rtl/>
        </w:rPr>
        <w:t xml:space="preserve"> </w:t>
      </w:r>
      <w:r>
        <w:rPr>
          <w:rFonts w:asciiTheme="minorBidi" w:hAnsiTheme="minorBidi"/>
          <w:rtl/>
        </w:rPr>
        <w:t xml:space="preserve">אבל מ"מ דין תורה הם, וא"כ המקדש בפניהם אינה מקודשת. </w:t>
      </w:r>
      <w:r>
        <w:rPr>
          <w:rFonts w:asciiTheme="minorBidi" w:hAnsiTheme="minorBidi"/>
          <w:color w:val="00B0F0"/>
          <w:rtl/>
        </w:rPr>
        <w:t>(וכ"פ הרמ"א)</w:t>
      </w:r>
    </w:p>
    <w:p w14:paraId="4A1ED464" w14:textId="77777777" w:rsidR="008226DD" w:rsidRDefault="008226DD" w:rsidP="008226DD">
      <w:pPr>
        <w:rPr>
          <w:rFonts w:asciiTheme="minorBidi" w:hAnsiTheme="minorBidi"/>
          <w:color w:val="000000"/>
          <w:sz w:val="16"/>
          <w:szCs w:val="16"/>
          <w:rtl/>
        </w:rPr>
      </w:pPr>
      <w:r>
        <w:rPr>
          <w:rFonts w:asciiTheme="minorBidi" w:hAnsiTheme="minorBidi"/>
          <w:u w:val="single"/>
          <w:rtl/>
        </w:rPr>
        <w:t xml:space="preserve">פסולי עדות מחמת קורבה הנלמדים מן המדרש </w:t>
      </w:r>
      <w:r>
        <w:rPr>
          <w:rFonts w:asciiTheme="minorBidi" w:hAnsiTheme="minorBidi"/>
          <w:sz w:val="16"/>
          <w:szCs w:val="16"/>
          <w:u w:val="single"/>
          <w:rtl/>
        </w:rPr>
        <w:t>(כגון קרובי האם)</w:t>
      </w:r>
      <w:r>
        <w:rPr>
          <w:rFonts w:asciiTheme="minorBidi" w:hAnsiTheme="minorBidi"/>
          <w:u w:val="single"/>
          <w:rtl/>
        </w:rPr>
        <w:t>:</w:t>
      </w:r>
      <w:r>
        <w:rPr>
          <w:rFonts w:asciiTheme="minorBidi" w:hAnsiTheme="minorBidi"/>
          <w:color w:val="000000"/>
          <w:sz w:val="16"/>
          <w:szCs w:val="16"/>
          <w:rtl/>
        </w:rPr>
        <w:t xml:space="preserve"> (הה"מ [פ"ד ה"ו])</w:t>
      </w:r>
    </w:p>
    <w:p w14:paraId="1BC6E316" w14:textId="77777777" w:rsidR="008226DD" w:rsidRDefault="008226DD" w:rsidP="00AD24AD">
      <w:pPr>
        <w:pStyle w:val="a6"/>
        <w:numPr>
          <w:ilvl w:val="0"/>
          <w:numId w:val="191"/>
        </w:numPr>
        <w:rPr>
          <w:rFonts w:asciiTheme="minorBidi" w:hAnsiTheme="minorBidi"/>
          <w:rtl/>
        </w:rPr>
      </w:pPr>
      <w:r>
        <w:rPr>
          <w:rFonts w:asciiTheme="minorBidi" w:hAnsiTheme="minorBidi"/>
          <w:rtl/>
        </w:rPr>
        <w:t xml:space="preserve">רי"ף </w:t>
      </w:r>
      <w:r>
        <w:rPr>
          <w:rFonts w:asciiTheme="minorBidi" w:hAnsiTheme="minorBidi"/>
          <w:sz w:val="16"/>
          <w:szCs w:val="16"/>
          <w:rtl/>
        </w:rPr>
        <w:t>(הביאו הרשב"א [ח"א סי' אלף קפה])</w:t>
      </w:r>
      <w:r>
        <w:rPr>
          <w:rFonts w:asciiTheme="minorBidi" w:hAnsiTheme="minorBidi"/>
          <w:rtl/>
        </w:rPr>
        <w:t xml:space="preserve"> רמב"ן</w:t>
      </w:r>
      <w:r>
        <w:rPr>
          <w:rFonts w:asciiTheme="minorBidi" w:hAnsiTheme="minorBidi"/>
          <w:sz w:val="16"/>
          <w:szCs w:val="16"/>
          <w:rtl/>
        </w:rPr>
        <w:t xml:space="preserve"> (ספהמ"צ שורש שני)</w:t>
      </w:r>
      <w:r>
        <w:rPr>
          <w:rFonts w:asciiTheme="minorBidi" w:hAnsiTheme="minorBidi"/>
          <w:rtl/>
        </w:rPr>
        <w:t xml:space="preserve"> ורשב"א</w:t>
      </w:r>
      <w:r>
        <w:rPr>
          <w:rFonts w:asciiTheme="minorBidi" w:hAnsiTheme="minorBidi"/>
          <w:sz w:val="16"/>
          <w:szCs w:val="16"/>
          <w:rtl/>
        </w:rPr>
        <w:t xml:space="preserve"> (שם, ועי' במיוחסות סי' קיא וסי' קכה)</w:t>
      </w:r>
      <w:r>
        <w:rPr>
          <w:rFonts w:asciiTheme="minorBidi" w:hAnsiTheme="minorBidi"/>
          <w:rtl/>
        </w:rPr>
        <w:t>- פסולים מן התורה, לכן אין חוששין לקידושין שנעשו בפניהם.</w:t>
      </w:r>
    </w:p>
    <w:p w14:paraId="380285E7" w14:textId="77777777" w:rsidR="008226DD" w:rsidRDefault="008226DD" w:rsidP="00AD24AD">
      <w:pPr>
        <w:pStyle w:val="a6"/>
        <w:numPr>
          <w:ilvl w:val="0"/>
          <w:numId w:val="191"/>
        </w:numPr>
        <w:rPr>
          <w:rFonts w:asciiTheme="minorBidi" w:hAnsiTheme="minorBidi"/>
          <w:rtl/>
        </w:rPr>
      </w:pPr>
      <w:r>
        <w:rPr>
          <w:rFonts w:asciiTheme="minorBidi" w:hAnsiTheme="minorBidi"/>
          <w:rtl/>
        </w:rPr>
        <w:t>גאונים</w:t>
      </w:r>
      <w:r>
        <w:rPr>
          <w:rStyle w:val="a5"/>
          <w:rFonts w:asciiTheme="minorBidi" w:hAnsiTheme="minorBidi"/>
          <w:rtl/>
        </w:rPr>
        <w:footnoteReference w:id="455"/>
      </w:r>
      <w:r>
        <w:rPr>
          <w:rFonts w:asciiTheme="minorBidi" w:hAnsiTheme="minorBidi"/>
          <w:rtl/>
        </w:rPr>
        <w:t xml:space="preserve"> ורמב"ם</w:t>
      </w:r>
      <w:r>
        <w:rPr>
          <w:rFonts w:asciiTheme="minorBidi" w:hAnsiTheme="minorBidi"/>
          <w:sz w:val="16"/>
          <w:szCs w:val="16"/>
          <w:rtl/>
        </w:rPr>
        <w:t xml:space="preserve"> (הל' עדות פי"ג ה"א)</w:t>
      </w:r>
      <w:r>
        <w:rPr>
          <w:rFonts w:asciiTheme="minorBidi" w:hAnsiTheme="minorBidi"/>
          <w:rtl/>
        </w:rPr>
        <w:t xml:space="preserve">- פסולים מדברי סופרים. </w:t>
      </w:r>
    </w:p>
    <w:p w14:paraId="53D7D0A0" w14:textId="77777777" w:rsidR="008226DD" w:rsidRDefault="008226DD" w:rsidP="008226DD">
      <w:pPr>
        <w:ind w:left="360"/>
        <w:rPr>
          <w:rFonts w:asciiTheme="minorBidi" w:hAnsiTheme="minorBidi"/>
          <w:u w:val="dotted"/>
        </w:rPr>
      </w:pPr>
      <w:r>
        <w:rPr>
          <w:rFonts w:asciiTheme="minorBidi" w:hAnsiTheme="minorBidi"/>
          <w:u w:val="dotted"/>
          <w:rtl/>
        </w:rPr>
        <w:t>מה הכוונה בדברי הרמב"ם "פסולים מדברי סופרים":</w:t>
      </w:r>
    </w:p>
    <w:p w14:paraId="196B5E92" w14:textId="77777777" w:rsidR="008226DD" w:rsidRDefault="008226DD" w:rsidP="00AD24AD">
      <w:pPr>
        <w:pStyle w:val="a6"/>
        <w:numPr>
          <w:ilvl w:val="0"/>
          <w:numId w:val="192"/>
        </w:numPr>
        <w:rPr>
          <w:rFonts w:asciiTheme="minorBidi" w:hAnsiTheme="minorBidi"/>
          <w:rtl/>
        </w:rPr>
      </w:pPr>
      <w:r>
        <w:rPr>
          <w:rFonts w:asciiTheme="minorBidi" w:hAnsiTheme="minorBidi"/>
          <w:rtl/>
        </w:rPr>
        <w:t xml:space="preserve">רשב"א </w:t>
      </w:r>
      <w:r>
        <w:rPr>
          <w:rFonts w:asciiTheme="minorBidi" w:hAnsiTheme="minorBidi"/>
          <w:color w:val="000000"/>
          <w:sz w:val="16"/>
          <w:szCs w:val="16"/>
          <w:rtl/>
        </w:rPr>
        <w:t xml:space="preserve">(ח"ב סי' רל, כ"כ הריב"ש בשמו) </w:t>
      </w:r>
      <w:r>
        <w:rPr>
          <w:rFonts w:asciiTheme="minorBidi" w:hAnsiTheme="minorBidi"/>
          <w:rtl/>
        </w:rPr>
        <w:t>רשב"ץ</w:t>
      </w:r>
      <w:r>
        <w:rPr>
          <w:rFonts w:asciiTheme="minorBidi" w:hAnsiTheme="minorBidi"/>
          <w:sz w:val="16"/>
          <w:szCs w:val="16"/>
          <w:rtl/>
        </w:rPr>
        <w:t xml:space="preserve"> (ח"א סי' קנא) </w:t>
      </w:r>
      <w:r>
        <w:rPr>
          <w:rFonts w:asciiTheme="minorBidi" w:hAnsiTheme="minorBidi"/>
          <w:rtl/>
        </w:rPr>
        <w:t>הה"מ</w:t>
      </w:r>
      <w:r>
        <w:rPr>
          <w:rFonts w:asciiTheme="minorBidi" w:hAnsiTheme="minorBidi"/>
          <w:sz w:val="16"/>
          <w:szCs w:val="16"/>
          <w:rtl/>
        </w:rPr>
        <w:t xml:space="preserve"> (שם)</w:t>
      </w:r>
      <w:r>
        <w:rPr>
          <w:rFonts w:asciiTheme="minorBidi" w:hAnsiTheme="minorBidi"/>
          <w:rtl/>
        </w:rPr>
        <w:t xml:space="preserve"> ריב"ש </w:t>
      </w:r>
      <w:r>
        <w:rPr>
          <w:rFonts w:asciiTheme="minorBidi" w:hAnsiTheme="minorBidi"/>
          <w:color w:val="000000"/>
          <w:sz w:val="16"/>
          <w:szCs w:val="16"/>
          <w:rtl/>
        </w:rPr>
        <w:t xml:space="preserve">(סי' יד) </w:t>
      </w:r>
      <w:r>
        <w:rPr>
          <w:rFonts w:asciiTheme="minorBidi" w:hAnsiTheme="minorBidi"/>
          <w:rtl/>
        </w:rPr>
        <w:t xml:space="preserve">וכס"מ </w:t>
      </w:r>
      <w:r>
        <w:rPr>
          <w:rFonts w:asciiTheme="minorBidi" w:hAnsiTheme="minorBidi"/>
          <w:sz w:val="16"/>
          <w:szCs w:val="16"/>
          <w:rtl/>
        </w:rPr>
        <w:t>(אישות פ"א ה"ב)</w:t>
      </w:r>
      <w:r>
        <w:rPr>
          <w:rFonts w:asciiTheme="minorBidi" w:hAnsiTheme="minorBidi"/>
          <w:rtl/>
        </w:rPr>
        <w:t>- הכוונה דפסול מדאו' אלא שאין נכלל בכלל מנין המצות אבל לכל מילי דינו כדאורייתא</w:t>
      </w:r>
      <w:r>
        <w:rPr>
          <w:rStyle w:val="a5"/>
          <w:rFonts w:asciiTheme="minorBidi" w:hAnsiTheme="minorBidi"/>
          <w:rtl/>
        </w:rPr>
        <w:footnoteReference w:id="456"/>
      </w:r>
      <w:r>
        <w:rPr>
          <w:rFonts w:asciiTheme="minorBidi" w:hAnsiTheme="minorBidi"/>
          <w:rtl/>
        </w:rPr>
        <w:t xml:space="preserve">.  </w:t>
      </w:r>
    </w:p>
    <w:p w14:paraId="4717D5B7" w14:textId="77777777" w:rsidR="008226DD" w:rsidRDefault="008226DD" w:rsidP="00AD24AD">
      <w:pPr>
        <w:pStyle w:val="a6"/>
        <w:numPr>
          <w:ilvl w:val="0"/>
          <w:numId w:val="192"/>
        </w:numPr>
        <w:rPr>
          <w:rFonts w:asciiTheme="minorBidi" w:hAnsiTheme="minorBidi"/>
        </w:rPr>
      </w:pPr>
      <w:r>
        <w:rPr>
          <w:rFonts w:asciiTheme="minorBidi" w:hAnsiTheme="minorBidi"/>
          <w:rtl/>
        </w:rPr>
        <w:t>זכרון יהודה</w:t>
      </w:r>
      <w:r>
        <w:rPr>
          <w:rFonts w:asciiTheme="minorBidi" w:hAnsiTheme="minorBidi"/>
          <w:sz w:val="16"/>
          <w:szCs w:val="16"/>
          <w:rtl/>
        </w:rPr>
        <w:t xml:space="preserve"> (סי' פא, הביאו הב"י בשם מצאתי כתוב)</w:t>
      </w:r>
      <w:r>
        <w:rPr>
          <w:rFonts w:asciiTheme="minorBidi" w:hAnsiTheme="minorBidi"/>
          <w:rtl/>
        </w:rPr>
        <w:t>- הכוונה שהם פסולים מדרבנן</w:t>
      </w:r>
      <w:r>
        <w:rPr>
          <w:rStyle w:val="a5"/>
          <w:rFonts w:asciiTheme="minorBidi" w:hAnsiTheme="minorBidi"/>
          <w:rtl/>
        </w:rPr>
        <w:footnoteReference w:id="457"/>
      </w:r>
      <w:r>
        <w:rPr>
          <w:rFonts w:asciiTheme="minorBidi" w:hAnsiTheme="minorBidi"/>
          <w:rtl/>
        </w:rPr>
        <w:t>.</w:t>
      </w:r>
    </w:p>
    <w:p w14:paraId="786E9CAD" w14:textId="77777777" w:rsidR="008226DD" w:rsidRDefault="008226DD" w:rsidP="008226DD">
      <w:pPr>
        <w:rPr>
          <w:rFonts w:asciiTheme="minorBidi" w:hAnsiTheme="minorBidi"/>
          <w:u w:val="single"/>
          <w:rtl/>
        </w:rPr>
      </w:pPr>
      <w:r>
        <w:rPr>
          <w:rFonts w:asciiTheme="minorBidi" w:hAnsiTheme="minorBidi"/>
          <w:u w:val="single"/>
          <w:rtl/>
        </w:rPr>
        <w:t xml:space="preserve">מעשה באחד שקידש בפני עדים קרובים, ואח"כ הלכה האשה ונתקדשה לאחר: </w:t>
      </w:r>
    </w:p>
    <w:p w14:paraId="467D98D3" w14:textId="77777777" w:rsidR="008226DD" w:rsidRDefault="008226DD" w:rsidP="00AD24AD">
      <w:pPr>
        <w:pStyle w:val="a6"/>
        <w:numPr>
          <w:ilvl w:val="0"/>
          <w:numId w:val="190"/>
        </w:numPr>
        <w:rPr>
          <w:rFonts w:asciiTheme="minorBidi" w:hAnsiTheme="minorBidi"/>
          <w:rtl/>
        </w:rPr>
      </w:pPr>
      <w:r>
        <w:rPr>
          <w:rFonts w:asciiTheme="minorBidi" w:hAnsiTheme="minorBidi"/>
          <w:rtl/>
        </w:rPr>
        <w:t xml:space="preserve">ב"י- </w:t>
      </w:r>
      <w:r>
        <w:rPr>
          <w:rFonts w:asciiTheme="minorBidi" w:hAnsiTheme="minorBidi"/>
          <w:color w:val="000000"/>
          <w:rtl/>
        </w:rPr>
        <w:t xml:space="preserve">מצאתי כתוב </w:t>
      </w:r>
      <w:r>
        <w:rPr>
          <w:rFonts w:asciiTheme="minorBidi" w:hAnsiTheme="minorBidi"/>
          <w:color w:val="000000"/>
          <w:sz w:val="16"/>
          <w:szCs w:val="16"/>
          <w:rtl/>
        </w:rPr>
        <w:t xml:space="preserve">(זכרון יהודה סי' פא) </w:t>
      </w:r>
      <w:r>
        <w:rPr>
          <w:rFonts w:asciiTheme="minorBidi" w:hAnsiTheme="minorBidi"/>
          <w:color w:val="000000"/>
          <w:rtl/>
        </w:rPr>
        <w:t>על מעשה שהיה באשה שנתקדשה לראובן בפני עדים שהם קרובים. ואח"כ הלכה ונתקדשה לשמעון בפני עדים קרובים. ופסקו החכמים שאלו ואלו אינם קידושין והתירוה לעלמא, והלכה ונישאת לאחר. ואח"כ עמד אחד וערער על הוראת החכמים לפי שהקרובים היו ע"י אישות והם פסולי עדות דרבנן וצריכה גט, והקידושין השניים ג"כ חלו אע"פ שהעדים היו קרובים כיון שהקידושין הראשונים לא היו בעדים כשרים. והחכמים דחו דבריו והסכים ה"ר יהודה בן הרא"ש על ידם מפני שרבים חולקים עליו וסוברים שקורבת אישות היא מן התורה, ועוד שהרי"ף כתב בתשובה שהמקדש בפסולי עדות דרבנן אין חוששין לקידושיו עכ"ל. ונראה לי לסמוך על זה היכא דכבר נישאת, אבל אם לא נישאת עדיין הדין עם החולק להצריכה גט משניהם כדברי הרמב"ם ז"ל. וכתב עוד ה"ר יהודה בתשובה הנזכרת: אבי הנערה הטעה אתכם שלא הגיד לכם שבקידושין שניים נמצאו עדים כשרים עם הקרובים, ואם הייתם שולחין בעד המקדש כשקיבלתם העדויות והייתם שואלים אותו אם היה לו שום זכות לטעון בעדו היה אומר לכם שהיו שם עדים כשרים גם כן. ואם הייתם מסכימים להתירה הייתם כותבים הטעם במעשה ב"ד, ואם היה חולק בדבר הייתם סותרים דבריו קודם שתנשא ולא היה נשאר מקום להוציא לעז על הנישואין</w:t>
      </w:r>
      <w:r>
        <w:rPr>
          <w:rFonts w:asciiTheme="minorBidi" w:hAnsiTheme="minorBidi"/>
          <w:rtl/>
        </w:rPr>
        <w:t>.</w:t>
      </w:r>
    </w:p>
    <w:p w14:paraId="5B5CB9C8" w14:textId="77777777" w:rsidR="008226DD" w:rsidRDefault="008226DD" w:rsidP="008226DD">
      <w:pPr>
        <w:rPr>
          <w:rFonts w:asciiTheme="minorBidi" w:hAnsiTheme="minorBidi"/>
          <w:b/>
          <w:bCs/>
          <w:color w:val="000000"/>
          <w:sz w:val="28"/>
          <w:szCs w:val="28"/>
          <w:u w:val="single"/>
          <w:rtl/>
        </w:rPr>
      </w:pPr>
      <w:r>
        <w:rPr>
          <w:rFonts w:asciiTheme="minorBidi" w:hAnsiTheme="minorBidi"/>
          <w:b/>
          <w:bCs/>
          <w:color w:val="000000"/>
          <w:sz w:val="28"/>
          <w:szCs w:val="28"/>
          <w:u w:val="single"/>
          <w:rtl/>
        </w:rPr>
        <w:t>שו"ע:</w:t>
      </w:r>
    </w:p>
    <w:p w14:paraId="0F50136A" w14:textId="77777777" w:rsidR="008226DD" w:rsidRDefault="008226DD" w:rsidP="008226DD">
      <w:pPr>
        <w:rPr>
          <w:rFonts w:asciiTheme="minorBidi" w:hAnsiTheme="minorBidi"/>
          <w:color w:val="000000"/>
          <w:sz w:val="18"/>
          <w:szCs w:val="18"/>
          <w:rtl/>
        </w:rPr>
      </w:pPr>
      <w:r>
        <w:rPr>
          <w:rFonts w:asciiTheme="minorBidi" w:hAnsiTheme="minorBidi"/>
          <w:rtl/>
        </w:rPr>
        <w:t>המקדש בפסולי עדות דאורייתא, אינן קידושין</w:t>
      </w:r>
      <w:r>
        <w:rPr>
          <w:rStyle w:val="a5"/>
          <w:rFonts w:asciiTheme="minorBidi" w:hAnsiTheme="minorBidi"/>
          <w:rtl/>
        </w:rPr>
        <w:footnoteReference w:id="458"/>
      </w:r>
      <w:r>
        <w:rPr>
          <w:rFonts w:asciiTheme="minorBidi" w:hAnsiTheme="minorBidi"/>
          <w:rtl/>
        </w:rPr>
        <w:t>. אבל בפסולי עדות דרבנן, או בעדים שהם ספק פסולי תורה, אם רוצה לכנוס חוזר ומקדש</w:t>
      </w:r>
      <w:r>
        <w:rPr>
          <w:rStyle w:val="a5"/>
          <w:rFonts w:asciiTheme="minorBidi" w:hAnsiTheme="minorBidi"/>
          <w:rtl/>
        </w:rPr>
        <w:footnoteReference w:id="459"/>
      </w:r>
      <w:r>
        <w:rPr>
          <w:rFonts w:asciiTheme="minorBidi" w:hAnsiTheme="minorBidi"/>
          <w:rtl/>
        </w:rPr>
        <w:t xml:space="preserve"> בעדים כשרים, ואם לא רצה לכנוס צריכה גט מספק. ואפילו כפרה האשה ואמרה לא קדשתני, כופין</w:t>
      </w:r>
      <w:r>
        <w:rPr>
          <w:rStyle w:val="a5"/>
          <w:rFonts w:asciiTheme="minorBidi" w:hAnsiTheme="minorBidi"/>
          <w:rtl/>
        </w:rPr>
        <w:footnoteReference w:id="460"/>
      </w:r>
      <w:r>
        <w:rPr>
          <w:rFonts w:asciiTheme="minorBidi" w:hAnsiTheme="minorBidi"/>
          <w:rtl/>
        </w:rPr>
        <w:t xml:space="preserve"> אותו ליתן גט</w:t>
      </w:r>
      <w:r>
        <w:rPr>
          <w:rStyle w:val="a5"/>
          <w:rFonts w:asciiTheme="minorBidi" w:hAnsiTheme="minorBidi"/>
          <w:color w:val="000000"/>
          <w:rtl/>
        </w:rPr>
        <w:footnoteReference w:id="461"/>
      </w:r>
      <w:r>
        <w:rPr>
          <w:rFonts w:asciiTheme="minorBidi" w:hAnsiTheme="minorBidi"/>
          <w:rtl/>
        </w:rPr>
        <w:t xml:space="preserve">. וכן דין כל קדושי ספק אם רצה לכנוס חוזר ומקדש ודאי, ואם לא רצה לכנוס צריכה גט ממנו </w:t>
      </w:r>
      <w:r>
        <w:rPr>
          <w:rFonts w:asciiTheme="minorBidi" w:hAnsiTheme="minorBidi"/>
          <w:rtl/>
        </w:rPr>
        <w:lastRenderedPageBreak/>
        <w:t>מספק. ואם עמד אחר וקידשה</w:t>
      </w:r>
      <w:r>
        <w:rPr>
          <w:rStyle w:val="a5"/>
          <w:rFonts w:asciiTheme="minorBidi" w:hAnsiTheme="minorBidi"/>
          <w:color w:val="000000"/>
          <w:rtl/>
        </w:rPr>
        <w:footnoteReference w:id="462"/>
      </w:r>
      <w:r>
        <w:rPr>
          <w:rFonts w:asciiTheme="minorBidi" w:hAnsiTheme="minorBidi"/>
          <w:rtl/>
        </w:rPr>
        <w:t>, הרי זו מקודשת לשני מספק, וצריכה גט משניהם, או מגרש ראשון ונושא שני. אבל לגרש שני ולכנוס ראשון, לא</w:t>
      </w:r>
      <w:r>
        <w:rPr>
          <w:rFonts w:asciiTheme="minorBidi" w:hAnsiTheme="minorBidi"/>
          <w:color w:val="000000"/>
          <w:rtl/>
        </w:rPr>
        <w:t>.</w:t>
      </w:r>
      <w:r>
        <w:rPr>
          <w:rFonts w:asciiTheme="minorBidi" w:hAnsiTheme="minorBidi"/>
          <w:color w:val="000000"/>
          <w:sz w:val="16"/>
          <w:szCs w:val="16"/>
          <w:rtl/>
        </w:rPr>
        <w:t xml:space="preserve"> </w:t>
      </w:r>
      <w:r>
        <w:rPr>
          <w:rFonts w:asciiTheme="minorBidi" w:hAnsiTheme="minorBidi"/>
          <w:color w:val="000000"/>
          <w:sz w:val="18"/>
          <w:szCs w:val="18"/>
          <w:rtl/>
        </w:rPr>
        <w:t>הגה: החשוד על העריות אע"פ שאין עדים שבא על הערוה רק שחשוד בעלמא פסול לעדות אשה בין לענין קידושין בין לענין גירושין (תוס' ורא"ש). המקדש לפני פסולי עדות דאורייתא מכח רשעתן, כגון לפני אנוסים (או"ח בשם רש"י) או שאר רשעים, י"א חיישינן לקידושין דלמא חזרו בתשובה (ר"י מינץ), ויש מקילין</w:t>
      </w:r>
      <w:r>
        <w:rPr>
          <w:rStyle w:val="a5"/>
          <w:rFonts w:asciiTheme="minorBidi" w:hAnsiTheme="minorBidi"/>
          <w:color w:val="000000"/>
          <w:sz w:val="18"/>
          <w:szCs w:val="18"/>
          <w:rtl/>
        </w:rPr>
        <w:footnoteReference w:id="463"/>
      </w:r>
      <w:r>
        <w:rPr>
          <w:rFonts w:asciiTheme="minorBidi" w:hAnsiTheme="minorBidi"/>
          <w:color w:val="000000"/>
          <w:sz w:val="18"/>
          <w:szCs w:val="18"/>
          <w:rtl/>
        </w:rPr>
        <w:t xml:space="preserve"> (ב"י ומהר"ם פדוואה). מיהו אלו האנוסים שהוצרכו להמיר מכח יראה, ואי אפשר להם למלט על נפשם, ובצנעה מקיימים המצוות, הם כשרים לעדות (ריב"ש). י"א הא דאמרינן המקדש בפסולי עדות דרבנן חוששין לקידושין היינו בקידושי דאורייתא, אבל בקידושי דרבנן</w:t>
      </w:r>
      <w:r>
        <w:rPr>
          <w:rStyle w:val="a5"/>
          <w:rFonts w:asciiTheme="minorBidi" w:hAnsiTheme="minorBidi"/>
          <w:color w:val="000000"/>
          <w:sz w:val="18"/>
          <w:szCs w:val="18"/>
          <w:rtl/>
        </w:rPr>
        <w:footnoteReference w:id="464"/>
      </w:r>
      <w:r>
        <w:rPr>
          <w:rFonts w:asciiTheme="minorBidi" w:hAnsiTheme="minorBidi"/>
          <w:color w:val="000000"/>
          <w:sz w:val="18"/>
          <w:szCs w:val="18"/>
          <w:rtl/>
        </w:rPr>
        <w:t xml:space="preserve"> ועדים פסולים מדרבנן אין חוששין לקידושין כלל (רשב"ץ).</w:t>
      </w:r>
    </w:p>
    <w:p w14:paraId="0E057040" w14:textId="77777777" w:rsidR="008226DD" w:rsidRDefault="008226DD" w:rsidP="008226DD">
      <w:pPr>
        <w:rPr>
          <w:rFonts w:asciiTheme="minorBidi" w:hAnsiTheme="minorBidi"/>
          <w:color w:val="000000"/>
          <w:rtl/>
        </w:rPr>
      </w:pPr>
      <w:r>
        <w:rPr>
          <w:rFonts w:asciiTheme="minorBidi" w:hAnsiTheme="minorBidi"/>
          <w:u w:val="single"/>
          <w:rtl/>
        </w:rPr>
        <w:t>מעשים בעדים שקידשו בפניהם, ולאחמ"כ באו עדים כשרים והעידו על הראשונים שהם פסולים:</w:t>
      </w:r>
      <w:r>
        <w:rPr>
          <w:rFonts w:asciiTheme="minorBidi" w:hAnsiTheme="minorBidi"/>
          <w:color w:val="000000"/>
          <w:sz w:val="16"/>
          <w:szCs w:val="16"/>
          <w:rtl/>
        </w:rPr>
        <w:t xml:space="preserve">  (פת"ש סקי"ח)</w:t>
      </w:r>
      <w:r>
        <w:rPr>
          <w:rFonts w:asciiTheme="minorBidi" w:hAnsiTheme="minorBidi"/>
          <w:color w:val="000000"/>
          <w:rtl/>
        </w:rPr>
        <w:t xml:space="preserve"> </w:t>
      </w:r>
    </w:p>
    <w:p w14:paraId="01AFF735" w14:textId="77777777" w:rsidR="008226DD" w:rsidRDefault="008226DD" w:rsidP="00AD24AD">
      <w:pPr>
        <w:pStyle w:val="a6"/>
        <w:numPr>
          <w:ilvl w:val="0"/>
          <w:numId w:val="190"/>
        </w:numPr>
        <w:rPr>
          <w:rFonts w:asciiTheme="minorBidi" w:hAnsiTheme="minorBidi"/>
          <w:rtl/>
        </w:rPr>
      </w:pPr>
      <w:r>
        <w:rPr>
          <w:rFonts w:asciiTheme="minorBidi" w:hAnsiTheme="minorBidi"/>
          <w:rtl/>
        </w:rPr>
        <w:t>רעק"א</w:t>
      </w:r>
      <w:r>
        <w:rPr>
          <w:rFonts w:asciiTheme="minorBidi" w:hAnsiTheme="minorBidi"/>
          <w:sz w:val="16"/>
          <w:szCs w:val="16"/>
          <w:rtl/>
        </w:rPr>
        <w:t xml:space="preserve"> (סי' צו)</w:t>
      </w:r>
      <w:r>
        <w:rPr>
          <w:rFonts w:asciiTheme="minorBidi" w:hAnsiTheme="minorBidi"/>
          <w:rtl/>
        </w:rPr>
        <w:t>- עידי קידושין שאחד מהם נראה מגלח זקנו בתער ונגבתה עליו עדות - אין להתיר בלא גט, מאחר שאין עדות ברורה עליהם אשר התגלחו ע"י ישראל ושהגילוח היה על מקום האיסור ממש. ועוד נ"ל לדון בעיקר הדבר אחר דמבואר בחו"מ סי' ל"ד בראו קושר ומתיר בשבת ולא הודיעו לו תחילה שאסור תולין שלא ידע שהוא מלאכה, א"כ י"ל דהשחתה בתער דנתפשט בעו"ה אצל הרבה לא חשב שזהו איסור כ"כ, ואף דלא התנצל עצמו כן לפני הב"ד מ"מ זה אינו מזיק כמש"כ בתשו' מהרי"ט</w:t>
      </w:r>
      <w:r>
        <w:rPr>
          <w:rFonts w:asciiTheme="minorBidi" w:hAnsiTheme="minorBidi"/>
          <w:sz w:val="16"/>
          <w:szCs w:val="16"/>
          <w:rtl/>
        </w:rPr>
        <w:t xml:space="preserve"> (סי' מ"ג)</w:t>
      </w:r>
      <w:r>
        <w:rPr>
          <w:rFonts w:asciiTheme="minorBidi" w:hAnsiTheme="minorBidi"/>
          <w:rtl/>
        </w:rPr>
        <w:t xml:space="preserve"> דאפי' הודה אין אדם משים עצמו רשע כו'. ובתשו' רמ"א </w:t>
      </w:r>
      <w:r>
        <w:rPr>
          <w:rFonts w:asciiTheme="minorBidi" w:hAnsiTheme="minorBidi"/>
          <w:sz w:val="16"/>
          <w:szCs w:val="16"/>
          <w:rtl/>
        </w:rPr>
        <w:t>(סי' יד)</w:t>
      </w:r>
      <w:r>
        <w:rPr>
          <w:rFonts w:asciiTheme="minorBidi" w:hAnsiTheme="minorBidi"/>
          <w:rtl/>
        </w:rPr>
        <w:t xml:space="preserve"> כתב שם הגאון מו"ה נפתלי ז"ל גם בענין פסול העד מכח מסירה והזכרת שם, יש לצדד להכשירו שקלקול קצת ראשי העיר הם תקנתם, כיון שקצת מוסרים נמנים להיות ראשי העיר א"כ העד ראה ויתר למסור באומד דעתו דאין נקרא מסירה רק המוסר גוף ולא ממון ומורגלים בזה ע"ש. וה"נ נידון דידן דבהרבה מקומות חזינן כו', לזה אין בכחי להתיר בנ"ד וראוי לקבל גט.</w:t>
      </w:r>
    </w:p>
    <w:p w14:paraId="56AB6952" w14:textId="77777777" w:rsidR="008226DD" w:rsidRDefault="008226DD" w:rsidP="00AD24AD">
      <w:pPr>
        <w:pStyle w:val="a6"/>
        <w:numPr>
          <w:ilvl w:val="0"/>
          <w:numId w:val="190"/>
        </w:numPr>
        <w:rPr>
          <w:rFonts w:asciiTheme="minorBidi" w:hAnsiTheme="minorBidi"/>
          <w:rtl/>
        </w:rPr>
      </w:pPr>
      <w:r>
        <w:rPr>
          <w:rFonts w:asciiTheme="minorBidi" w:hAnsiTheme="minorBidi"/>
          <w:rtl/>
        </w:rPr>
        <w:t>פני אריה</w:t>
      </w:r>
      <w:r>
        <w:rPr>
          <w:rFonts w:asciiTheme="minorBidi" w:hAnsiTheme="minorBidi"/>
          <w:sz w:val="16"/>
          <w:szCs w:val="16"/>
          <w:rtl/>
        </w:rPr>
        <w:t xml:space="preserve"> (סי' כח)</w:t>
      </w:r>
      <w:r>
        <w:rPr>
          <w:rFonts w:asciiTheme="minorBidi" w:hAnsiTheme="minorBidi"/>
          <w:rtl/>
        </w:rPr>
        <w:t>- על דבר הבתולה שנתקדשה בפני עדים ריקים ופוחזים, ואח"כ באו עדים כשרים ונאמנים והעידו לפני הרב על עדי הקידושין שהם פסולי עדות דאו' שעוברים בכל יום על נשג"ז</w:t>
      </w:r>
      <w:r>
        <w:rPr>
          <w:rFonts w:asciiTheme="minorBidi" w:hAnsiTheme="minorBidi"/>
          <w:sz w:val="16"/>
          <w:szCs w:val="16"/>
          <w:rtl/>
        </w:rPr>
        <w:t xml:space="preserve"> (נדה שפחה גויה זונה)</w:t>
      </w:r>
      <w:r>
        <w:rPr>
          <w:rFonts w:asciiTheme="minorBidi" w:hAnsiTheme="minorBidi"/>
          <w:rtl/>
        </w:rPr>
        <w:t xml:space="preserve"> ואוכלים טריפות והם פושעי ישראל בגופן אם יש לבטל הקידושין - אין אותו העדות מספיק כלל לפסול עידי הקידושין, חדא שכפי הנראה נתקבל עדותן ביחידי, ופשוט הוא בחו"מ סי' כח דצריך ג' מומחים, ואפי' בדיעבד אם נתקבל בפחות מג' לאו כלום הוא. ואע"פ שכ' הב"י שם שאם רצו צבור לתקן ששני הסופרים יקבלו עדות תקנתן קיימת - היינו דוקא לענין ממון ולא לענין איסור כגון הכא. ועוד כיון שנתקבל שלא בפני עידי הקידושין - לאו כלום הוא, וכמבואר בב"י סי' זה בשם חכמי טוליטולא. ומדברי הרמ"א בתשו' (סי' יב) אין סתירה לזה ואדרבא ראי' לזה, דדוקא בנדון דידיה כתב דמהני אף שלא בפניהם, משום דא"ל אוקי תרי לבהדי תרי ואשה בחזקת היתר, אבל בנ"ד אי אמרינן אוקי תרי לבהדי תרי הו"ל כשנים אומרים נתקדשה ושנים אומרים לא נתקדשה לקמן סי' מז ס"ב. וגם אין לבטל עדי הקידושין מחמת דאף בלא עדות האלו הרי הם חשודים וניכרים לכל לפוחזים וריקים, דליתא, כיון שאינם חשודים להעיד שקר בשביל ממון אלא חשודים על שאר עבירות כל זמן שאין לפנינו שני עדים שמעידים שראו שעברו עבירה אלא שנתפרסם כך ע"י קלא כשרים הם לכל עדות שבתורה חוץ מלאותו דבר שהם חשודים עליו. ואע"ג דבנ"ד העדים חשודים גם על נשג"ז והו"ל חשוד על העריות, מ"מ לא מבעיא אלו שאינן חשודים אלא על נשג"ז שאין עיקר איסורו אלא מד"ס </w:t>
      </w:r>
      <w:r>
        <w:rPr>
          <w:rFonts w:asciiTheme="minorBidi" w:hAnsiTheme="minorBidi"/>
          <w:sz w:val="16"/>
          <w:szCs w:val="16"/>
          <w:rtl/>
        </w:rPr>
        <w:t xml:space="preserve">(כדלעיל סי' טז) </w:t>
      </w:r>
      <w:r>
        <w:rPr>
          <w:rFonts w:asciiTheme="minorBidi" w:hAnsiTheme="minorBidi"/>
          <w:rtl/>
        </w:rPr>
        <w:t>אלא אפילו היו חשודים על עריות דאו' כיון שאין כאן עדות ברורה שנתקבל בפניהם אלא חשודים בעלמא אינם פסולים אלא מדרבנן והא קיי"ל המקדש בפסולי עדות דרבנן חוששין לקידושין.</w:t>
      </w:r>
    </w:p>
    <w:p w14:paraId="08F44A0F" w14:textId="77777777" w:rsidR="008226DD" w:rsidRDefault="008226DD" w:rsidP="00AD24AD">
      <w:pPr>
        <w:pStyle w:val="a6"/>
        <w:numPr>
          <w:ilvl w:val="0"/>
          <w:numId w:val="190"/>
        </w:numPr>
        <w:rPr>
          <w:rFonts w:asciiTheme="minorBidi" w:hAnsiTheme="minorBidi"/>
          <w:rtl/>
        </w:rPr>
      </w:pPr>
      <w:r>
        <w:rPr>
          <w:rFonts w:asciiTheme="minorBidi" w:hAnsiTheme="minorBidi"/>
          <w:rtl/>
        </w:rPr>
        <w:t>קהלת יעקב</w:t>
      </w:r>
      <w:r>
        <w:rPr>
          <w:rFonts w:asciiTheme="minorBidi" w:hAnsiTheme="minorBidi"/>
          <w:sz w:val="16"/>
          <w:szCs w:val="16"/>
          <w:rtl/>
        </w:rPr>
        <w:t xml:space="preserve"> (מהגאון מקרלין סי' יז)</w:t>
      </w:r>
      <w:r>
        <w:rPr>
          <w:rFonts w:asciiTheme="minorBidi" w:hAnsiTheme="minorBidi"/>
          <w:rtl/>
        </w:rPr>
        <w:t xml:space="preserve">- מה שנסתפק מעלתו בכהן שקידש גרושה והעדים ידעו מזה, ואחד מהעדים היה סרסור ומסייע בדבר, אם יש לפסול הקידושין מטעם שהעדים פסולים שעברו על אל תשת ידך עם רשע והוי קידושין בלא עדים, ודחק לפרש הא דקיי"ל דקידושין תופסין בחייבי לאוין היינו שהעדים לא ידעו שהיא דבר עבירה, אבל אם העדים ידעו מזה עלה על דעתו דלא הוי קידושין כלל, ומדמי לה עוד לשטר מוקדם דלא גבי ביה אפילו מזמן שני מטעם זה שהעדים פסולין - אין דמיון זה עולה יפה כלל דהדבר פשוט מאד דבכל גווני הוי קידושין כו', ואי משום שהעדים שתקו ולא מיחו בו או שאחד מהם סייע בדבר לא מיפסלי לעדות בשביל זה דדברי הרב ודברי התלמיד כו', וקרא דאל תשת ידך לא מיירי בכה"ג אלא אל תשת רשע דחמס עד כדמפר' לה בש"ס. וראייתו משטר מוקדם אינו ראיה כלל דהתם עברו העדים בלאו גמור לא תענה כו' אבל עדים שראו אחד עבר עבירה ולא מיחו בו אין עוברין רק בהוכח תוכיח ולא מיקרו רשעים לענין זה למפסל </w:t>
      </w:r>
      <w:r>
        <w:rPr>
          <w:rFonts w:asciiTheme="minorBidi" w:hAnsiTheme="minorBidi"/>
          <w:rtl/>
        </w:rPr>
        <w:lastRenderedPageBreak/>
        <w:t>עדותן והוא ברור. אך הכהן המקדש יש לכפות כאגמון ראשו עד ישלחנה בגט פטורין, גם העדים מהראוי לקנוס אותם למען ישמעו</w:t>
      </w:r>
      <w:r>
        <w:rPr>
          <w:rStyle w:val="a5"/>
          <w:rFonts w:asciiTheme="minorBidi" w:hAnsiTheme="minorBidi"/>
          <w:color w:val="000000"/>
          <w:rtl/>
        </w:rPr>
        <w:footnoteReference w:id="465"/>
      </w:r>
      <w:r>
        <w:rPr>
          <w:rFonts w:asciiTheme="minorBidi" w:hAnsiTheme="minorBidi"/>
          <w:rtl/>
        </w:rPr>
        <w:t xml:space="preserve">. </w:t>
      </w:r>
    </w:p>
    <w:p w14:paraId="1EC9CEB5" w14:textId="77777777" w:rsidR="008226DD" w:rsidRDefault="008226DD" w:rsidP="008226DD">
      <w:pPr>
        <w:rPr>
          <w:rFonts w:asciiTheme="minorBidi" w:hAnsiTheme="minorBidi"/>
          <w:color w:val="000000"/>
          <w:rtl/>
        </w:rPr>
      </w:pPr>
      <w:r>
        <w:rPr>
          <w:rFonts w:asciiTheme="minorBidi" w:hAnsiTheme="minorBidi"/>
          <w:u w:val="single"/>
          <w:rtl/>
        </w:rPr>
        <w:t>המקדש בפני גזלן:</w:t>
      </w:r>
      <w:r>
        <w:rPr>
          <w:rFonts w:asciiTheme="minorBidi" w:hAnsiTheme="minorBidi"/>
          <w:color w:val="000000"/>
          <w:sz w:val="16"/>
          <w:szCs w:val="16"/>
          <w:rtl/>
        </w:rPr>
        <w:t xml:space="preserve"> (פת"ש סקי"ט)</w:t>
      </w:r>
    </w:p>
    <w:p w14:paraId="3F0BC481" w14:textId="77777777" w:rsidR="008226DD" w:rsidRDefault="008226DD" w:rsidP="00AD24AD">
      <w:pPr>
        <w:pStyle w:val="a6"/>
        <w:numPr>
          <w:ilvl w:val="0"/>
          <w:numId w:val="193"/>
        </w:numPr>
        <w:rPr>
          <w:rFonts w:asciiTheme="minorBidi" w:hAnsiTheme="minorBidi"/>
          <w:rtl/>
        </w:rPr>
      </w:pPr>
      <w:r>
        <w:rPr>
          <w:rFonts w:asciiTheme="minorBidi" w:hAnsiTheme="minorBidi"/>
          <w:rtl/>
        </w:rPr>
        <w:t xml:space="preserve">שלט"ג </w:t>
      </w:r>
      <w:r>
        <w:rPr>
          <w:rFonts w:asciiTheme="minorBidi" w:hAnsiTheme="minorBidi"/>
          <w:sz w:val="16"/>
          <w:szCs w:val="16"/>
          <w:rtl/>
        </w:rPr>
        <w:t>(סנהדרין ה: מדפה"ר, הביאוהו הב"ש [סקי"ט] והבאה"ט [סקי"ד])</w:t>
      </w:r>
      <w:r>
        <w:rPr>
          <w:rFonts w:asciiTheme="minorBidi" w:hAnsiTheme="minorBidi"/>
          <w:rtl/>
        </w:rPr>
        <w:t>- אפי' מי שהוא פסול לעדות מדאורייתא אינו פסול אלא לדבר שהוא חשוד בו, לכן אם קידש לפני גזלנים חוששין לקידושין כי לענין קידושין אינם חשודים</w:t>
      </w:r>
      <w:r>
        <w:rPr>
          <w:rStyle w:val="a5"/>
          <w:rFonts w:asciiTheme="minorBidi" w:hAnsiTheme="minorBidi"/>
          <w:color w:val="000000"/>
          <w:rtl/>
        </w:rPr>
        <w:footnoteReference w:id="466"/>
      </w:r>
      <w:r>
        <w:rPr>
          <w:rFonts w:asciiTheme="minorBidi" w:hAnsiTheme="minorBidi"/>
          <w:rtl/>
        </w:rPr>
        <w:t>.</w:t>
      </w:r>
    </w:p>
    <w:p w14:paraId="417E5F08" w14:textId="77777777" w:rsidR="008226DD" w:rsidRDefault="008226DD" w:rsidP="008226DD">
      <w:pPr>
        <w:rPr>
          <w:rFonts w:asciiTheme="minorBidi" w:hAnsiTheme="minorBidi"/>
          <w:color w:val="000000"/>
          <w:rtl/>
        </w:rPr>
      </w:pPr>
      <w:r>
        <w:rPr>
          <w:rFonts w:asciiTheme="minorBidi" w:hAnsiTheme="minorBidi"/>
          <w:u w:val="single"/>
          <w:rtl/>
        </w:rPr>
        <w:t>קידושין שנעשו בפני ב' עדים, ואחד מהם הוא שני בשני בחד בעל כאשתו עם החתן:</w:t>
      </w:r>
      <w:r>
        <w:rPr>
          <w:rFonts w:asciiTheme="minorBidi" w:hAnsiTheme="minorBidi"/>
          <w:color w:val="000000"/>
          <w:sz w:val="16"/>
          <w:szCs w:val="16"/>
          <w:rtl/>
        </w:rPr>
        <w:t xml:space="preserve"> (פת"ש סקכ"א)</w:t>
      </w:r>
    </w:p>
    <w:p w14:paraId="28108B67" w14:textId="77777777" w:rsidR="008226DD" w:rsidRDefault="008226DD" w:rsidP="00AD24AD">
      <w:pPr>
        <w:pStyle w:val="a6"/>
        <w:numPr>
          <w:ilvl w:val="0"/>
          <w:numId w:val="193"/>
        </w:numPr>
        <w:rPr>
          <w:rFonts w:asciiTheme="minorBidi" w:hAnsiTheme="minorBidi"/>
          <w:rtl/>
        </w:rPr>
      </w:pPr>
      <w:r>
        <w:rPr>
          <w:rFonts w:asciiTheme="minorBidi" w:hAnsiTheme="minorBidi"/>
          <w:rtl/>
        </w:rPr>
        <w:t>חות יאיר</w:t>
      </w:r>
      <w:r>
        <w:rPr>
          <w:rFonts w:asciiTheme="minorBidi" w:hAnsiTheme="minorBidi"/>
          <w:sz w:val="16"/>
          <w:szCs w:val="16"/>
          <w:rtl/>
        </w:rPr>
        <w:t xml:space="preserve"> (סי' יט)</w:t>
      </w:r>
      <w:r>
        <w:rPr>
          <w:rFonts w:asciiTheme="minorBidi" w:hAnsiTheme="minorBidi"/>
          <w:rtl/>
        </w:rPr>
        <w:t xml:space="preserve">- בעובדא שנתיחדו ב' עידי קידושין תחת החופה, ונמצא אחד מהם שני בשני בחד בעל עם החתן, האם צריכין קידושין אחרים... - מידי ספיקא לא יצאנו, דאם אין ב' עדים דהיינו המסדר קידושין ועוד א' ששמעו וראו - צריכין קידושין שנית. והכי דעת תורה ודעת נוטה שאם יש עוד א' עם המסדר קידושין ששמע וראה - א"צ קידושין אחרים. משא"כ באפס זולת המסדר, או שבלא"ה המסדר א' מעדי קידושין ואין שנים אחרים ששמעו וראו - יחזור החתן ויקדשנה שנית בפני עדים כשרים בלא עשרה ובלא ברכה. ובאם הן הן עידי קידושין הן הן עידי כתובה וחתמו הכתובה, ודאי הכתובה פסולה. </w:t>
      </w:r>
    </w:p>
    <w:p w14:paraId="1DC0AB90" w14:textId="77777777" w:rsidR="008226DD" w:rsidRDefault="008226DD" w:rsidP="008226DD">
      <w:pPr>
        <w:rPr>
          <w:rFonts w:asciiTheme="minorBidi" w:hAnsiTheme="minorBidi"/>
          <w:color w:val="000000"/>
          <w:rtl/>
        </w:rPr>
      </w:pPr>
      <w:r>
        <w:rPr>
          <w:rFonts w:asciiTheme="minorBidi" w:hAnsiTheme="minorBidi"/>
          <w:color w:val="000000"/>
          <w:rtl/>
        </w:rPr>
        <w:t xml:space="preserve"> </w:t>
      </w:r>
      <w:r>
        <w:rPr>
          <w:rFonts w:asciiTheme="minorBidi" w:hAnsiTheme="minorBidi"/>
          <w:u w:val="single"/>
          <w:rtl/>
        </w:rPr>
        <w:t>המקדש בכסף והעדים קרובים מאם:</w:t>
      </w:r>
      <w:r>
        <w:rPr>
          <w:rFonts w:asciiTheme="minorBidi" w:hAnsiTheme="minorBidi"/>
          <w:color w:val="000000"/>
          <w:rtl/>
        </w:rPr>
        <w:t xml:space="preserve"> </w:t>
      </w:r>
      <w:r>
        <w:rPr>
          <w:rFonts w:asciiTheme="minorBidi" w:hAnsiTheme="minorBidi"/>
          <w:color w:val="000000"/>
          <w:sz w:val="16"/>
          <w:szCs w:val="16"/>
          <w:rtl/>
        </w:rPr>
        <w:t>(פת"ש סקכ"ה)</w:t>
      </w:r>
      <w:r>
        <w:rPr>
          <w:rFonts w:asciiTheme="minorBidi" w:hAnsiTheme="minorBidi"/>
          <w:color w:val="000000"/>
          <w:rtl/>
        </w:rPr>
        <w:t xml:space="preserve"> </w:t>
      </w:r>
    </w:p>
    <w:p w14:paraId="03826F2F" w14:textId="77777777" w:rsidR="008226DD" w:rsidRDefault="008226DD" w:rsidP="00AD24AD">
      <w:pPr>
        <w:pStyle w:val="a6"/>
        <w:numPr>
          <w:ilvl w:val="0"/>
          <w:numId w:val="193"/>
        </w:numPr>
        <w:rPr>
          <w:rFonts w:asciiTheme="minorBidi" w:hAnsiTheme="minorBidi"/>
          <w:rtl/>
        </w:rPr>
      </w:pPr>
      <w:r>
        <w:rPr>
          <w:rFonts w:asciiTheme="minorBidi" w:hAnsiTheme="minorBidi"/>
          <w:rtl/>
        </w:rPr>
        <w:t xml:space="preserve">שב יעקב </w:t>
      </w:r>
      <w:r>
        <w:rPr>
          <w:rFonts w:asciiTheme="minorBidi" w:hAnsiTheme="minorBidi"/>
          <w:sz w:val="16"/>
          <w:szCs w:val="16"/>
          <w:rtl/>
        </w:rPr>
        <w:t>(סי' כא)</w:t>
      </w:r>
      <w:r>
        <w:rPr>
          <w:rFonts w:asciiTheme="minorBidi" w:hAnsiTheme="minorBidi"/>
          <w:rtl/>
        </w:rPr>
        <w:t xml:space="preserve">- יש כמה דעות בפוסקים אחרונים בזה אם דעת הרמב"ם דכל הנלמד בי"ג מדות כל דיניו כמצוה דרבנן, או אם רק קרואין מדרבנן מחמת שאין חשובים בתרי"ג מצות אבל כל דיניו ממש כדאו'. ובש"ך </w:t>
      </w:r>
      <w:r>
        <w:rPr>
          <w:rFonts w:asciiTheme="minorBidi" w:hAnsiTheme="minorBidi"/>
          <w:sz w:val="16"/>
          <w:szCs w:val="16"/>
          <w:rtl/>
        </w:rPr>
        <w:t xml:space="preserve">(חו"מ סי' לג סק"א) </w:t>
      </w:r>
      <w:r>
        <w:rPr>
          <w:rFonts w:asciiTheme="minorBidi" w:hAnsiTheme="minorBidi"/>
          <w:rtl/>
        </w:rPr>
        <w:t>האריך והוכיח דהוי כפסולי עדות דאו'. עכ"פ, בזה א"צ גט ממ"נ, אי הוי כפסולי דאו' בודאי א"צ גט, ואי הוי כפסולי דרבנן ומטעם הנ"ל דכל הנלמד בי"ג מדות הוי ממש כדרבנן א"כ גם קדושי כסף דנלמד בגז"ש דקיחה קיחה הוי דרבנן, והוי כמקדש קדושי דרבנן בפסו"ע דרבנן דלא חיישינן לה כמ"ש הרמ"א</w:t>
      </w:r>
      <w:r>
        <w:rPr>
          <w:rFonts w:asciiTheme="minorBidi" w:hAnsiTheme="minorBidi"/>
          <w:sz w:val="16"/>
          <w:szCs w:val="16"/>
          <w:rtl/>
        </w:rPr>
        <w:t xml:space="preserve"> (בסע' זה)</w:t>
      </w:r>
      <w:r>
        <w:rPr>
          <w:rFonts w:asciiTheme="minorBidi" w:hAnsiTheme="minorBidi"/>
          <w:rtl/>
        </w:rPr>
        <w:t xml:space="preserve">. </w:t>
      </w:r>
    </w:p>
    <w:p w14:paraId="3DF01692" w14:textId="77777777" w:rsidR="008226DD" w:rsidRDefault="008226DD" w:rsidP="00AD24AD">
      <w:pPr>
        <w:pStyle w:val="a6"/>
        <w:numPr>
          <w:ilvl w:val="0"/>
          <w:numId w:val="193"/>
        </w:numPr>
        <w:rPr>
          <w:rFonts w:asciiTheme="minorBidi" w:hAnsiTheme="minorBidi"/>
        </w:rPr>
      </w:pPr>
      <w:r>
        <w:rPr>
          <w:rFonts w:asciiTheme="minorBidi" w:hAnsiTheme="minorBidi"/>
          <w:rtl/>
        </w:rPr>
        <w:t xml:space="preserve">רעק"א </w:t>
      </w:r>
      <w:r>
        <w:rPr>
          <w:rFonts w:asciiTheme="minorBidi" w:hAnsiTheme="minorBidi"/>
          <w:sz w:val="16"/>
          <w:szCs w:val="16"/>
          <w:rtl/>
        </w:rPr>
        <w:t>(סי' צד)</w:t>
      </w:r>
      <w:r>
        <w:rPr>
          <w:rFonts w:asciiTheme="minorBidi" w:hAnsiTheme="minorBidi"/>
          <w:rtl/>
        </w:rPr>
        <w:t>- ודאי אינם במשקל אחד קדושי כסף לפסו"ע דקורבא מאם, דבקדושי כסף אין לספק כלל דודאי הוא כדין תורה והספק רק בקרובי אם</w:t>
      </w:r>
      <w:r>
        <w:rPr>
          <w:rStyle w:val="a5"/>
          <w:rFonts w:asciiTheme="minorBidi" w:hAnsiTheme="minorBidi"/>
          <w:color w:val="000000"/>
          <w:rtl/>
        </w:rPr>
        <w:footnoteReference w:id="467"/>
      </w:r>
      <w:r>
        <w:rPr>
          <w:rFonts w:asciiTheme="minorBidi" w:hAnsiTheme="minorBidi"/>
          <w:rtl/>
        </w:rPr>
        <w:t>, א"כ אזדא לה הממ"נ הנ"ל.</w:t>
      </w:r>
    </w:p>
    <w:p w14:paraId="2690CEF3" w14:textId="77777777" w:rsidR="008B5380" w:rsidRPr="008226DD" w:rsidRDefault="008B5380" w:rsidP="008B5380">
      <w:pPr>
        <w:rPr>
          <w:rFonts w:asciiTheme="minorBidi" w:hAnsiTheme="minorBidi"/>
          <w:rtl/>
        </w:rPr>
      </w:pPr>
    </w:p>
    <w:p w14:paraId="1C6008A9" w14:textId="77777777" w:rsidR="008B5380" w:rsidRPr="00351B7D" w:rsidRDefault="008B5380" w:rsidP="008B5380">
      <w:pPr>
        <w:rPr>
          <w:rFonts w:asciiTheme="minorBidi" w:hAnsiTheme="minorBidi"/>
          <w:rtl/>
        </w:rPr>
      </w:pPr>
    </w:p>
    <w:p w14:paraId="2B3900B4" w14:textId="77777777" w:rsidR="008B5380" w:rsidRPr="00351B7D" w:rsidRDefault="008B5380" w:rsidP="008B5380">
      <w:pPr>
        <w:rPr>
          <w:rFonts w:asciiTheme="minorBidi" w:hAnsiTheme="minorBidi"/>
          <w:rtl/>
        </w:rPr>
      </w:pPr>
    </w:p>
    <w:p w14:paraId="44DCD3E7" w14:textId="77777777" w:rsidR="008B5380" w:rsidRPr="00351B7D" w:rsidRDefault="008B5380" w:rsidP="008B5380">
      <w:pPr>
        <w:rPr>
          <w:rFonts w:asciiTheme="minorBidi" w:hAnsiTheme="minorBidi"/>
          <w:rtl/>
        </w:rPr>
      </w:pPr>
    </w:p>
    <w:p w14:paraId="66BA2EF1" w14:textId="77777777" w:rsidR="008B5380" w:rsidRPr="00351B7D" w:rsidRDefault="008B5380" w:rsidP="008B5380">
      <w:pPr>
        <w:rPr>
          <w:rFonts w:asciiTheme="minorBidi" w:hAnsiTheme="minorBidi"/>
          <w:rtl/>
        </w:rPr>
      </w:pPr>
    </w:p>
    <w:p w14:paraId="0FA7AE38" w14:textId="77777777" w:rsidR="008B5380" w:rsidRPr="00351B7D" w:rsidRDefault="008B5380" w:rsidP="008B5380">
      <w:pPr>
        <w:rPr>
          <w:rFonts w:asciiTheme="minorBidi" w:hAnsiTheme="minorBidi"/>
          <w:rtl/>
        </w:rPr>
      </w:pPr>
    </w:p>
    <w:p w14:paraId="57C73275" w14:textId="77777777" w:rsidR="00D77DA0" w:rsidRDefault="00D77DA0" w:rsidP="008B5380">
      <w:pPr>
        <w:pStyle w:val="1"/>
        <w:rPr>
          <w:rFonts w:asciiTheme="minorBidi" w:hAnsiTheme="minorBidi" w:cstheme="minorBidi"/>
          <w:rtl/>
        </w:rPr>
        <w:sectPr w:rsidR="00D77DA0" w:rsidSect="009430C6">
          <w:headerReference w:type="default" r:id="rId16"/>
          <w:footnotePr>
            <w:numRestart w:val="eachPage"/>
          </w:footnotePr>
          <w:pgSz w:w="11906" w:h="16838"/>
          <w:pgMar w:top="720" w:right="1134" w:bottom="720" w:left="1134" w:header="0" w:footer="0" w:gutter="0"/>
          <w:cols w:space="720"/>
          <w:bidi/>
          <w:rtlGutter/>
          <w:docGrid w:linePitch="360"/>
        </w:sectPr>
      </w:pPr>
    </w:p>
    <w:p w14:paraId="293538A0" w14:textId="77777777" w:rsidR="00B97F10" w:rsidRDefault="00B97F10" w:rsidP="00B97F10">
      <w:pPr>
        <w:pStyle w:val="1"/>
        <w:rPr>
          <w:rFonts w:asciiTheme="minorBidi" w:hAnsiTheme="minorBidi" w:cstheme="minorBidi"/>
          <w:color w:val="auto"/>
        </w:rPr>
      </w:pPr>
      <w:r>
        <w:rPr>
          <w:rFonts w:asciiTheme="minorBidi" w:hAnsiTheme="minorBidi" w:cstheme="minorBidi"/>
          <w:rtl/>
        </w:rPr>
        <w:lastRenderedPageBreak/>
        <w:t xml:space="preserve">סימן סא: חופה לענין מה קונה, ובו ב' סעיפים. </w:t>
      </w:r>
    </w:p>
    <w:p w14:paraId="79CA19D4" w14:textId="77777777" w:rsidR="00B97F10" w:rsidRDefault="00B97F10" w:rsidP="00B97F10">
      <w:pPr>
        <w:pStyle w:val="2"/>
        <w:rPr>
          <w:rFonts w:cstheme="minorBidi"/>
          <w:color w:val="548DD4" w:themeColor="text2" w:themeTint="99"/>
          <w:rtl/>
        </w:rPr>
      </w:pPr>
      <w:r>
        <w:rPr>
          <w:rFonts w:cstheme="minorBidi"/>
          <w:rtl/>
        </w:rPr>
        <w:t>סעיף א: מאי חופה.</w:t>
      </w:r>
    </w:p>
    <w:p w14:paraId="594DD3B3" w14:textId="77777777" w:rsidR="00B97F10" w:rsidRDefault="00B97F10" w:rsidP="00B97F10">
      <w:pPr>
        <w:rPr>
          <w:rFonts w:asciiTheme="minorBidi" w:hAnsiTheme="minorBidi"/>
          <w:rtl/>
        </w:rPr>
      </w:pPr>
      <w:r>
        <w:rPr>
          <w:rFonts w:cs="Arial"/>
          <w:b/>
          <w:bCs/>
          <w:rtl/>
        </w:rPr>
        <w:t xml:space="preserve">כתובות </w:t>
      </w:r>
      <w:r>
        <w:rPr>
          <w:rFonts w:cs="Arial"/>
          <w:b/>
          <w:bCs/>
          <w:sz w:val="16"/>
          <w:szCs w:val="16"/>
          <w:rtl/>
        </w:rPr>
        <w:t>(פ' נערה שנתפתתה)</w:t>
      </w:r>
      <w:r>
        <w:rPr>
          <w:rFonts w:cs="Arial"/>
          <w:b/>
          <w:bCs/>
          <w:rtl/>
        </w:rPr>
        <w:t xml:space="preserve"> מח</w:t>
      </w:r>
      <w:r>
        <w:rPr>
          <w:rStyle w:val="a5"/>
          <w:rFonts w:cs="Arial"/>
          <w:b/>
          <w:bCs/>
          <w:rtl/>
        </w:rPr>
        <w:footnoteReference w:id="468"/>
      </w:r>
      <w:r>
        <w:rPr>
          <w:rFonts w:cs="Arial"/>
          <w:b/>
          <w:bCs/>
          <w:rtl/>
        </w:rPr>
        <w:t xml:space="preserve"> ע"א:</w:t>
      </w:r>
      <w:r>
        <w:rPr>
          <w:rFonts w:cs="Arial"/>
          <w:rtl/>
        </w:rPr>
        <w:t xml:space="preserve"> </w:t>
      </w:r>
      <w:r>
        <w:rPr>
          <w:rFonts w:cs="Arial"/>
          <w:u w:val="double"/>
          <w:rtl/>
        </w:rPr>
        <w:t>מתני'</w:t>
      </w:r>
      <w:r>
        <w:rPr>
          <w:rFonts w:cs="Arial"/>
          <w:rtl/>
        </w:rPr>
        <w:t xml:space="preserve">: </w:t>
      </w:r>
      <w:r>
        <w:rPr>
          <w:rFonts w:asciiTheme="minorBidi" w:hAnsiTheme="minorBidi"/>
          <w:rtl/>
        </w:rPr>
        <w:t xml:space="preserve">לעולם היא ברשות האב - עד שתכנס לרשות הבעל לנשואין...      </w:t>
      </w:r>
      <w:r>
        <w:rPr>
          <w:rFonts w:asciiTheme="minorBidi" w:hAnsiTheme="minorBidi"/>
          <w:u w:val="double"/>
          <w:rtl/>
        </w:rPr>
        <w:t>גמ'</w:t>
      </w:r>
      <w:r>
        <w:rPr>
          <w:rFonts w:asciiTheme="minorBidi" w:hAnsiTheme="minorBidi"/>
          <w:sz w:val="14"/>
          <w:szCs w:val="14"/>
          <w:u w:val="double"/>
          <w:rtl/>
        </w:rPr>
        <w:t>(מח:)</w:t>
      </w:r>
      <w:r>
        <w:rPr>
          <w:rFonts w:asciiTheme="minorBidi" w:hAnsiTheme="minorBidi"/>
          <w:u w:val="double"/>
          <w:rtl/>
        </w:rPr>
        <w:t>:</w:t>
      </w:r>
      <w:r>
        <w:rPr>
          <w:rFonts w:asciiTheme="minorBidi" w:hAnsiTheme="minorBidi"/>
          <w:rtl/>
        </w:rPr>
        <w:t xml:space="preserve"> לעולם היא ברשות האב עד שתכנס לחופה!</w:t>
      </w:r>
      <w:r>
        <w:rPr>
          <w:rFonts w:asciiTheme="minorBidi" w:hAnsiTheme="minorBidi"/>
          <w:color w:val="000000"/>
          <w:sz w:val="16"/>
          <w:szCs w:val="16"/>
          <w:rtl/>
        </w:rPr>
        <w:t xml:space="preserve"> (</w:t>
      </w:r>
      <w:r>
        <w:rPr>
          <w:rFonts w:asciiTheme="minorBidi" w:hAnsiTheme="minorBidi" w:cs="Arial"/>
          <w:color w:val="000000"/>
          <w:sz w:val="16"/>
          <w:szCs w:val="16"/>
          <w:rtl/>
        </w:rPr>
        <w:t>ובפ"ק דקידושין (ה:) אמרינן דחופה גומרת, ופירש רש"י גומרת ליורשה ולהפר נדריה, ב"י)</w:t>
      </w:r>
    </w:p>
    <w:p w14:paraId="19BF5345" w14:textId="77777777" w:rsidR="00B97F10" w:rsidRDefault="00B97F10" w:rsidP="00B97F10">
      <w:pPr>
        <w:rPr>
          <w:rFonts w:asciiTheme="minorBidi" w:hAnsiTheme="minorBidi"/>
          <w:color w:val="FF0000"/>
          <w:rtl/>
        </w:rPr>
      </w:pPr>
      <w:r>
        <w:rPr>
          <w:rFonts w:asciiTheme="minorBidi" w:hAnsiTheme="minorBidi"/>
          <w:u w:val="single"/>
          <w:rtl/>
        </w:rPr>
        <w:t xml:space="preserve">מהי חופת </w:t>
      </w:r>
      <w:r>
        <w:rPr>
          <w:rFonts w:asciiTheme="minorBidi" w:hAnsiTheme="minorBidi"/>
          <w:b/>
          <w:bCs/>
          <w:u w:val="single"/>
          <w:rtl/>
        </w:rPr>
        <w:t>בתולה</w:t>
      </w:r>
      <w:r>
        <w:rPr>
          <w:rFonts w:asciiTheme="minorBidi" w:hAnsiTheme="minorBidi"/>
          <w:u w:val="single"/>
          <w:rtl/>
        </w:rPr>
        <w:t>:</w:t>
      </w:r>
    </w:p>
    <w:p w14:paraId="5BEA3E5A" w14:textId="77777777" w:rsidR="00B97F10" w:rsidRDefault="00B97F10" w:rsidP="00AD24AD">
      <w:pPr>
        <w:pStyle w:val="a6"/>
        <w:numPr>
          <w:ilvl w:val="0"/>
          <w:numId w:val="197"/>
        </w:numPr>
        <w:rPr>
          <w:rFonts w:asciiTheme="minorBidi" w:hAnsiTheme="minorBidi"/>
          <w:rtl/>
        </w:rPr>
      </w:pPr>
      <w:r>
        <w:rPr>
          <w:rFonts w:asciiTheme="minorBidi" w:hAnsiTheme="minorBidi"/>
          <w:rtl/>
        </w:rPr>
        <w:t xml:space="preserve">רמב"ם </w:t>
      </w:r>
      <w:r>
        <w:rPr>
          <w:rFonts w:asciiTheme="minorBidi" w:hAnsiTheme="minorBidi"/>
          <w:sz w:val="16"/>
          <w:szCs w:val="16"/>
          <w:rtl/>
        </w:rPr>
        <w:t>(פ"י מה"א ה"א-ב)</w:t>
      </w:r>
      <w:r>
        <w:rPr>
          <w:rStyle w:val="a5"/>
          <w:rFonts w:asciiTheme="minorBidi" w:hAnsiTheme="minorBidi"/>
          <w:rtl/>
        </w:rPr>
        <w:footnoteReference w:id="469"/>
      </w:r>
      <w:r>
        <w:rPr>
          <w:rFonts w:asciiTheme="minorBidi" w:hAnsiTheme="minorBidi"/>
          <w:rtl/>
        </w:rPr>
        <w:t>- שיביא אותה לתוך ביתו ויתיחד עמה ויפרישנה לו... ומשתכנס לחופה נקראת נשואה אע"פ שלא נבעלה והוא שתהיה ראויה לבעילה</w:t>
      </w:r>
      <w:r>
        <w:rPr>
          <w:rStyle w:val="a5"/>
          <w:rFonts w:asciiTheme="minorBidi" w:hAnsiTheme="minorBidi"/>
          <w:rtl/>
        </w:rPr>
        <w:footnoteReference w:id="470"/>
      </w:r>
      <w:r>
        <w:rPr>
          <w:rFonts w:asciiTheme="minorBidi" w:hAnsiTheme="minorBidi"/>
          <w:rtl/>
        </w:rPr>
        <w:t xml:space="preserve"> </w:t>
      </w:r>
      <w:r>
        <w:rPr>
          <w:rFonts w:asciiTheme="minorBidi" w:hAnsiTheme="minorBidi"/>
          <w:sz w:val="16"/>
          <w:szCs w:val="16"/>
          <w:rtl/>
        </w:rPr>
        <w:t>(ל' הרמב"ם)</w:t>
      </w:r>
      <w:r>
        <w:rPr>
          <w:rFonts w:asciiTheme="minorBidi" w:hAnsiTheme="minorBidi"/>
          <w:rtl/>
        </w:rPr>
        <w:t xml:space="preserve">. </w:t>
      </w:r>
      <w:r>
        <w:rPr>
          <w:rFonts w:asciiTheme="minorBidi" w:hAnsiTheme="minorBidi"/>
          <w:color w:val="E36C0A" w:themeColor="accent6" w:themeShade="BF"/>
          <w:rtl/>
        </w:rPr>
        <w:t>(וכ"פ בשו"ע</w:t>
      </w:r>
      <w:r>
        <w:rPr>
          <w:rFonts w:asciiTheme="minorBidi" w:hAnsiTheme="minorBidi"/>
          <w:color w:val="E36C0A" w:themeColor="accent6" w:themeShade="BF"/>
          <w:sz w:val="16"/>
          <w:szCs w:val="16"/>
          <w:rtl/>
        </w:rPr>
        <w:t xml:space="preserve"> </w:t>
      </w:r>
      <w:r>
        <w:rPr>
          <w:rFonts w:asciiTheme="minorBidi" w:hAnsiTheme="minorBidi"/>
          <w:sz w:val="16"/>
          <w:szCs w:val="16"/>
          <w:rtl/>
        </w:rPr>
        <w:t>[כאן ובסי' נה סע' א]</w:t>
      </w:r>
      <w:r>
        <w:rPr>
          <w:rFonts w:asciiTheme="minorBidi" w:hAnsiTheme="minorBidi"/>
          <w:color w:val="E36C0A" w:themeColor="accent6" w:themeShade="BF"/>
          <w:rtl/>
        </w:rPr>
        <w:t>)</w:t>
      </w:r>
    </w:p>
    <w:p w14:paraId="4466FD0E" w14:textId="77777777" w:rsidR="00B97F10" w:rsidRDefault="00B97F10" w:rsidP="00AD24AD">
      <w:pPr>
        <w:pStyle w:val="a6"/>
        <w:numPr>
          <w:ilvl w:val="0"/>
          <w:numId w:val="197"/>
        </w:numPr>
        <w:rPr>
          <w:rFonts w:asciiTheme="minorBidi" w:hAnsiTheme="minorBidi"/>
          <w:rtl/>
        </w:rPr>
      </w:pPr>
      <w:r>
        <w:rPr>
          <w:rFonts w:asciiTheme="minorBidi" w:hAnsiTheme="minorBidi"/>
          <w:rtl/>
        </w:rPr>
        <w:t>טור</w:t>
      </w:r>
      <w:r>
        <w:rPr>
          <w:rFonts w:asciiTheme="minorBidi" w:hAnsiTheme="minorBidi"/>
          <w:sz w:val="16"/>
          <w:szCs w:val="16"/>
          <w:rtl/>
        </w:rPr>
        <w:t xml:space="preserve"> (סי' סא)</w:t>
      </w:r>
      <w:r>
        <w:rPr>
          <w:rFonts w:asciiTheme="minorBidi" w:hAnsiTheme="minorBidi"/>
          <w:rtl/>
        </w:rPr>
        <w:t xml:space="preserve"> וי"א </w:t>
      </w:r>
      <w:r>
        <w:rPr>
          <w:rFonts w:asciiTheme="minorBidi" w:hAnsiTheme="minorBidi"/>
          <w:sz w:val="16"/>
          <w:szCs w:val="16"/>
          <w:rtl/>
        </w:rPr>
        <w:t>(הביאם הר"ן [א.])</w:t>
      </w:r>
      <w:r>
        <w:rPr>
          <w:rFonts w:asciiTheme="minorBidi" w:hAnsiTheme="minorBidi"/>
          <w:rtl/>
        </w:rPr>
        <w:t xml:space="preserve">- </w:t>
      </w:r>
      <w:r>
        <w:rPr>
          <w:rFonts w:asciiTheme="minorBidi" w:hAnsiTheme="minorBidi" w:cs="Arial"/>
          <w:rtl/>
        </w:rPr>
        <w:t>ומה הוא החופה, שתתייחד עמו אפי' לא בא עליה, כיון שנתייחדו לשם נשואין היא כאשתו לכל דבר</w:t>
      </w:r>
      <w:r>
        <w:rPr>
          <w:rFonts w:asciiTheme="minorBidi" w:hAnsiTheme="minorBidi"/>
          <w:sz w:val="16"/>
          <w:szCs w:val="16"/>
          <w:rtl/>
        </w:rPr>
        <w:t xml:space="preserve"> (ל' הטור)</w:t>
      </w:r>
      <w:r>
        <w:rPr>
          <w:rFonts w:asciiTheme="minorBidi" w:hAnsiTheme="minorBidi"/>
          <w:rtl/>
        </w:rPr>
        <w:t xml:space="preserve">. </w:t>
      </w:r>
    </w:p>
    <w:p w14:paraId="3E06CD50" w14:textId="77777777" w:rsidR="00B97F10" w:rsidRDefault="00B97F10" w:rsidP="00AD24AD">
      <w:pPr>
        <w:pStyle w:val="a6"/>
        <w:numPr>
          <w:ilvl w:val="0"/>
          <w:numId w:val="197"/>
        </w:numPr>
        <w:rPr>
          <w:rFonts w:asciiTheme="minorBidi" w:hAnsiTheme="minorBidi"/>
        </w:rPr>
      </w:pPr>
      <w:r>
        <w:rPr>
          <w:rFonts w:asciiTheme="minorBidi" w:hAnsiTheme="minorBidi"/>
          <w:rtl/>
        </w:rPr>
        <w:t xml:space="preserve">תוס' </w:t>
      </w:r>
      <w:r>
        <w:rPr>
          <w:rFonts w:asciiTheme="minorBidi" w:hAnsiTheme="minorBidi"/>
          <w:sz w:val="16"/>
          <w:szCs w:val="16"/>
          <w:rtl/>
        </w:rPr>
        <w:t xml:space="preserve">(סוכה כה: ד"ה אין) </w:t>
      </w:r>
      <w:r>
        <w:rPr>
          <w:rFonts w:asciiTheme="minorBidi" w:hAnsiTheme="minorBidi"/>
          <w:rtl/>
        </w:rPr>
        <w:t xml:space="preserve">מרדכי </w:t>
      </w:r>
      <w:r>
        <w:rPr>
          <w:rFonts w:asciiTheme="minorBidi" w:hAnsiTheme="minorBidi"/>
          <w:sz w:val="16"/>
          <w:szCs w:val="16"/>
          <w:rtl/>
        </w:rPr>
        <w:t>(סוכה סי' תשמד)</w:t>
      </w:r>
      <w:r>
        <w:rPr>
          <w:rFonts w:asciiTheme="minorBidi" w:hAnsiTheme="minorBidi"/>
          <w:rtl/>
        </w:rPr>
        <w:t xml:space="preserve"> ורא"ש</w:t>
      </w:r>
      <w:r>
        <w:rPr>
          <w:rFonts w:asciiTheme="minorBidi" w:hAnsiTheme="minorBidi"/>
          <w:sz w:val="16"/>
          <w:szCs w:val="16"/>
          <w:rtl/>
        </w:rPr>
        <w:t xml:space="preserve"> (סוכה פ"ב סי' ח, והביאו הטור בסי' סב)</w:t>
      </w:r>
      <w:r>
        <w:rPr>
          <w:rFonts w:asciiTheme="minorBidi" w:hAnsiTheme="minorBidi"/>
          <w:rtl/>
        </w:rPr>
        <w:t>- מקום עיקר ישיבת חתן והכלה קרי חופה ולא במקום העשוי לאקראי בעלמא... ונוהגין באשכנז שעושין אפריון למושב החתן והכלה והוא נקרא חופה</w:t>
      </w:r>
      <w:r>
        <w:rPr>
          <w:sz w:val="16"/>
          <w:szCs w:val="16"/>
          <w:rtl/>
        </w:rPr>
        <w:t xml:space="preserve"> (ל' הרא"ש)</w:t>
      </w:r>
      <w:r>
        <w:rPr>
          <w:rFonts w:asciiTheme="minorBidi" w:hAnsiTheme="minorBidi"/>
          <w:rtl/>
        </w:rPr>
        <w:t>.</w:t>
      </w:r>
    </w:p>
    <w:p w14:paraId="25FF5DFD" w14:textId="77777777" w:rsidR="00B97F10" w:rsidRDefault="00B97F10" w:rsidP="00AD24AD">
      <w:pPr>
        <w:pStyle w:val="a6"/>
        <w:numPr>
          <w:ilvl w:val="0"/>
          <w:numId w:val="197"/>
        </w:numPr>
        <w:rPr>
          <w:rFonts w:asciiTheme="minorBidi" w:hAnsiTheme="minorBidi"/>
          <w:rtl/>
        </w:rPr>
      </w:pPr>
      <w:r>
        <w:rPr>
          <w:rFonts w:asciiTheme="minorBidi" w:hAnsiTheme="minorBidi"/>
          <w:rtl/>
        </w:rPr>
        <w:t>רי"ו</w:t>
      </w:r>
      <w:r>
        <w:rPr>
          <w:rStyle w:val="a5"/>
          <w:rFonts w:asciiTheme="minorBidi" w:hAnsiTheme="minorBidi"/>
          <w:rtl/>
        </w:rPr>
        <w:footnoteReference w:id="471"/>
      </w:r>
      <w:r>
        <w:rPr>
          <w:rFonts w:asciiTheme="minorBidi" w:hAnsiTheme="minorBidi"/>
          <w:rtl/>
        </w:rPr>
        <w:t xml:space="preserve"> </w:t>
      </w:r>
      <w:r>
        <w:rPr>
          <w:rFonts w:asciiTheme="minorBidi" w:hAnsiTheme="minorBidi"/>
          <w:sz w:val="16"/>
          <w:szCs w:val="16"/>
          <w:rtl/>
        </w:rPr>
        <w:t>(תא"ו נכ"ב ח"ב קפד ע"ב)</w:t>
      </w:r>
      <w:r>
        <w:rPr>
          <w:rFonts w:asciiTheme="minorBidi" w:hAnsiTheme="minorBidi"/>
          <w:rtl/>
        </w:rPr>
        <w:t xml:space="preserve"> וי"א </w:t>
      </w:r>
      <w:r>
        <w:rPr>
          <w:rFonts w:asciiTheme="minorBidi" w:hAnsiTheme="minorBidi"/>
          <w:sz w:val="16"/>
          <w:szCs w:val="16"/>
          <w:rtl/>
        </w:rPr>
        <w:t>(הביאם הר"ן [א.])</w:t>
      </w:r>
      <w:r>
        <w:rPr>
          <w:rFonts w:asciiTheme="minorBidi" w:hAnsiTheme="minorBidi"/>
          <w:rtl/>
        </w:rPr>
        <w:t xml:space="preserve">- </w:t>
      </w:r>
      <w:r>
        <w:rPr>
          <w:rFonts w:asciiTheme="minorBidi" w:hAnsiTheme="minorBidi" w:cs="Arial"/>
          <w:rtl/>
        </w:rPr>
        <w:t>חופה לאו היינו יחוד, אלא חופה היינו כל שהביאה הבעל מבית אביה לביתו לשם נשואין</w:t>
      </w:r>
      <w:r>
        <w:rPr>
          <w:rFonts w:asciiTheme="minorBidi" w:hAnsiTheme="minorBidi" w:cs="Arial"/>
          <w:sz w:val="16"/>
          <w:szCs w:val="16"/>
          <w:rtl/>
        </w:rPr>
        <w:t xml:space="preserve"> (ל' הר"ן בשם אחרים)</w:t>
      </w:r>
      <w:r>
        <w:rPr>
          <w:rStyle w:val="a5"/>
          <w:rFonts w:asciiTheme="minorBidi" w:hAnsiTheme="minorBidi"/>
          <w:rtl/>
        </w:rPr>
        <w:footnoteReference w:id="472"/>
      </w:r>
      <w:r>
        <w:rPr>
          <w:rFonts w:asciiTheme="minorBidi" w:hAnsiTheme="minorBidi"/>
          <w:rtl/>
        </w:rPr>
        <w:t>.</w:t>
      </w:r>
    </w:p>
    <w:p w14:paraId="50C58A47" w14:textId="77777777" w:rsidR="00B97F10" w:rsidRDefault="00B97F10" w:rsidP="00AD24AD">
      <w:pPr>
        <w:pStyle w:val="a6"/>
        <w:numPr>
          <w:ilvl w:val="0"/>
          <w:numId w:val="197"/>
        </w:numPr>
        <w:rPr>
          <w:rFonts w:asciiTheme="minorBidi" w:hAnsiTheme="minorBidi"/>
        </w:rPr>
      </w:pPr>
      <w:r>
        <w:rPr>
          <w:rFonts w:asciiTheme="minorBidi" w:hAnsiTheme="minorBidi"/>
          <w:rtl/>
        </w:rPr>
        <w:t xml:space="preserve">בהעי"ט </w:t>
      </w:r>
      <w:r>
        <w:rPr>
          <w:rFonts w:asciiTheme="minorBidi" w:hAnsiTheme="minorBidi"/>
          <w:sz w:val="16"/>
          <w:szCs w:val="16"/>
          <w:rtl/>
        </w:rPr>
        <w:t>(ש"ב ברכת חתנים ד"ה חלק שני)</w:t>
      </w:r>
      <w:r>
        <w:rPr>
          <w:rFonts w:asciiTheme="minorBidi" w:hAnsiTheme="minorBidi"/>
          <w:rtl/>
        </w:rPr>
        <w:t xml:space="preserve"> וא"ח </w:t>
      </w:r>
      <w:r>
        <w:rPr>
          <w:rFonts w:asciiTheme="minorBidi" w:hAnsiTheme="minorBidi"/>
          <w:sz w:val="16"/>
          <w:szCs w:val="16"/>
          <w:rtl/>
        </w:rPr>
        <w:t>(הל' כתובות סי' ד)</w:t>
      </w:r>
      <w:r>
        <w:rPr>
          <w:rFonts w:asciiTheme="minorBidi" w:hAnsiTheme="minorBidi"/>
          <w:rtl/>
        </w:rPr>
        <w:t xml:space="preserve">- </w:t>
      </w:r>
      <w:r>
        <w:rPr>
          <w:rFonts w:asciiTheme="minorBidi" w:hAnsiTheme="minorBidi" w:cs="Arial"/>
          <w:rtl/>
        </w:rPr>
        <w:t>וחופה היא שמוסר האב ומכניסה לבעלה לבית שיש בה חידוש, כגון אלו הסדינין קור"טתט סביבות הכותלים ויש שעושין סוכה בוורד והדס כפי המנהג, ומתיחדין בה שניהם</w:t>
      </w:r>
      <w:r>
        <w:rPr>
          <w:rStyle w:val="a5"/>
          <w:rFonts w:asciiTheme="minorBidi" w:hAnsiTheme="minorBidi"/>
          <w:rtl/>
        </w:rPr>
        <w:footnoteReference w:id="473"/>
      </w:r>
      <w:r>
        <w:rPr>
          <w:rFonts w:asciiTheme="minorBidi" w:hAnsiTheme="minorBidi" w:cs="Arial"/>
          <w:sz w:val="16"/>
          <w:szCs w:val="16"/>
          <w:rtl/>
        </w:rPr>
        <w:t xml:space="preserve"> (ל' בהעי"ט)</w:t>
      </w:r>
      <w:r>
        <w:rPr>
          <w:rFonts w:asciiTheme="minorBidi" w:hAnsiTheme="minorBidi" w:cs="Arial"/>
          <w:rtl/>
        </w:rPr>
        <w:t xml:space="preserve">. </w:t>
      </w:r>
      <w:r>
        <w:rPr>
          <w:rFonts w:asciiTheme="minorBidi" w:hAnsiTheme="minorBidi"/>
          <w:rtl/>
        </w:rPr>
        <w:t xml:space="preserve"> </w:t>
      </w:r>
    </w:p>
    <w:p w14:paraId="455697B1" w14:textId="77777777" w:rsidR="00B97F10" w:rsidRDefault="00B97F10" w:rsidP="00AD24AD">
      <w:pPr>
        <w:pStyle w:val="a6"/>
        <w:numPr>
          <w:ilvl w:val="0"/>
          <w:numId w:val="197"/>
        </w:numPr>
        <w:rPr>
          <w:rFonts w:asciiTheme="minorBidi" w:hAnsiTheme="minorBidi"/>
        </w:rPr>
      </w:pPr>
      <w:r>
        <w:rPr>
          <w:rFonts w:asciiTheme="minorBidi" w:hAnsiTheme="minorBidi"/>
          <w:rtl/>
        </w:rPr>
        <w:t>תוס'</w:t>
      </w:r>
      <w:r>
        <w:rPr>
          <w:rFonts w:asciiTheme="minorBidi" w:hAnsiTheme="minorBidi"/>
          <w:sz w:val="16"/>
          <w:szCs w:val="16"/>
          <w:rtl/>
        </w:rPr>
        <w:t xml:space="preserve"> (יומא יג: ד"ה לחדא)</w:t>
      </w:r>
      <w:r>
        <w:rPr>
          <w:rFonts w:asciiTheme="minorBidi" w:hAnsiTheme="minorBidi"/>
          <w:rtl/>
        </w:rPr>
        <w:t xml:space="preserve">- </w:t>
      </w:r>
      <w:r>
        <w:rPr>
          <w:rFonts w:asciiTheme="minorBidi" w:hAnsiTheme="minorBidi" w:cs="Arial"/>
          <w:rtl/>
        </w:rPr>
        <w:t>את"ל שיש לאלמנה חופה קודם ביאה נ"ל דיחוד שמתייחדת עמו היינו חופתה... אבל בתולה משיצתה בהינומא הויא חופה שלה</w:t>
      </w:r>
      <w:r>
        <w:rPr>
          <w:rFonts w:asciiTheme="minorBidi" w:hAnsiTheme="minorBidi"/>
          <w:rtl/>
        </w:rPr>
        <w:t>.</w:t>
      </w:r>
    </w:p>
    <w:p w14:paraId="2606293C" w14:textId="77777777" w:rsidR="00B97F10" w:rsidRDefault="00B97F10" w:rsidP="00B97F10">
      <w:pPr>
        <w:rPr>
          <w:rFonts w:asciiTheme="minorBidi" w:hAnsiTheme="minorBidi"/>
          <w:u w:val="single"/>
        </w:rPr>
      </w:pPr>
      <w:r>
        <w:rPr>
          <w:rFonts w:asciiTheme="minorBidi" w:hAnsiTheme="minorBidi"/>
          <w:u w:val="single"/>
          <w:rtl/>
        </w:rPr>
        <w:t>קידושי נדה:</w:t>
      </w:r>
    </w:p>
    <w:p w14:paraId="5568A4A8" w14:textId="77777777" w:rsidR="00B97F10" w:rsidRDefault="00B97F10" w:rsidP="00AD24AD">
      <w:pPr>
        <w:pStyle w:val="a6"/>
        <w:numPr>
          <w:ilvl w:val="0"/>
          <w:numId w:val="198"/>
        </w:numPr>
        <w:rPr>
          <w:rFonts w:asciiTheme="minorBidi" w:hAnsiTheme="minorBidi"/>
          <w:rtl/>
        </w:rPr>
      </w:pPr>
      <w:r>
        <w:rPr>
          <w:rFonts w:asciiTheme="minorBidi" w:hAnsiTheme="minorBidi"/>
          <w:rtl/>
        </w:rPr>
        <w:t>רמב"ם</w:t>
      </w:r>
      <w:r>
        <w:rPr>
          <w:rFonts w:asciiTheme="minorBidi" w:hAnsiTheme="minorBidi"/>
          <w:sz w:val="16"/>
          <w:szCs w:val="16"/>
          <w:rtl/>
        </w:rPr>
        <w:t xml:space="preserve"> (פ"ד מה"א הי"ב)</w:t>
      </w:r>
      <w:r>
        <w:rPr>
          <w:rFonts w:asciiTheme="minorBidi" w:hAnsiTheme="minorBidi"/>
          <w:rtl/>
        </w:rPr>
        <w:t xml:space="preserve">- </w:t>
      </w:r>
      <w:r>
        <w:rPr>
          <w:rFonts w:asciiTheme="minorBidi" w:hAnsiTheme="minorBidi" w:cs="Arial"/>
          <w:rtl/>
        </w:rPr>
        <w:t>המקדש אחת מן העריות לא עשה כלום שאין קידושין תופסין בערוה חוץ מן הנדה, שהמקדש את הנדה - הרי זו מקודשת קידושין גמורין, ואין ראוי לעשות כן</w:t>
      </w:r>
      <w:r>
        <w:rPr>
          <w:rStyle w:val="a5"/>
          <w:rFonts w:asciiTheme="minorBidi" w:hAnsiTheme="minorBidi"/>
          <w:rtl/>
        </w:rPr>
        <w:footnoteReference w:id="474"/>
      </w:r>
      <w:r>
        <w:rPr>
          <w:rFonts w:asciiTheme="minorBidi" w:hAnsiTheme="minorBidi"/>
          <w:rtl/>
        </w:rPr>
        <w:t>.</w:t>
      </w:r>
    </w:p>
    <w:p w14:paraId="2A81B446" w14:textId="77777777" w:rsidR="00B97F10" w:rsidRDefault="00B97F10" w:rsidP="00B97F10">
      <w:pPr>
        <w:rPr>
          <w:rFonts w:asciiTheme="minorBidi" w:hAnsiTheme="minorBidi"/>
          <w:sz w:val="16"/>
          <w:szCs w:val="16"/>
        </w:rPr>
      </w:pPr>
      <w:r>
        <w:rPr>
          <w:rFonts w:asciiTheme="minorBidi" w:hAnsiTheme="minorBidi"/>
          <w:b/>
          <w:bCs/>
          <w:rtl/>
        </w:rPr>
        <w:t xml:space="preserve">כתובות </w:t>
      </w:r>
      <w:r>
        <w:rPr>
          <w:rFonts w:asciiTheme="minorBidi" w:hAnsiTheme="minorBidi"/>
          <w:b/>
          <w:bCs/>
          <w:sz w:val="16"/>
          <w:szCs w:val="16"/>
          <w:rtl/>
        </w:rPr>
        <w:t xml:space="preserve">(ר"פ אף על פי) </w:t>
      </w:r>
      <w:r>
        <w:rPr>
          <w:rFonts w:asciiTheme="minorBidi" w:hAnsiTheme="minorBidi"/>
          <w:b/>
          <w:bCs/>
          <w:rtl/>
        </w:rPr>
        <w:t>נד</w:t>
      </w:r>
      <w:r>
        <w:rPr>
          <w:rStyle w:val="a5"/>
          <w:rFonts w:asciiTheme="minorBidi" w:hAnsiTheme="minorBidi"/>
          <w:b/>
          <w:bCs/>
          <w:rtl/>
        </w:rPr>
        <w:footnoteReference w:id="475"/>
      </w:r>
      <w:r>
        <w:rPr>
          <w:rFonts w:asciiTheme="minorBidi" w:hAnsiTheme="minorBidi"/>
          <w:b/>
          <w:bCs/>
          <w:rtl/>
        </w:rPr>
        <w:t xml:space="preserve"> ע"ב:</w:t>
      </w:r>
      <w:r>
        <w:rPr>
          <w:rFonts w:asciiTheme="minorBidi" w:hAnsiTheme="minorBidi"/>
          <w:rtl/>
        </w:rPr>
        <w:t xml:space="preserve"> </w:t>
      </w:r>
      <w:r>
        <w:rPr>
          <w:rFonts w:asciiTheme="minorBidi" w:hAnsiTheme="minorBidi"/>
          <w:u w:val="double"/>
          <w:rtl/>
        </w:rPr>
        <w:t>מתני'</w:t>
      </w:r>
      <w:r>
        <w:rPr>
          <w:rFonts w:asciiTheme="minorBidi" w:hAnsiTheme="minorBidi"/>
          <w:rtl/>
        </w:rPr>
        <w:t xml:space="preserve">:... נתארמלה או נתגרשה בין מן הארוסין בין מן הנשואין - גובה את הכל. </w:t>
      </w:r>
      <w:r>
        <w:rPr>
          <w:rFonts w:asciiTheme="minorBidi" w:hAnsiTheme="minorBidi"/>
          <w:u w:val="single"/>
          <w:rtl/>
        </w:rPr>
        <w:t>רבי אלעזר בן עזריה אומר</w:t>
      </w:r>
      <w:r>
        <w:rPr>
          <w:rFonts w:asciiTheme="minorBidi" w:hAnsiTheme="minorBidi"/>
          <w:rtl/>
        </w:rPr>
        <w:t xml:space="preserve">: מן הנשואין - גובה את הכל, מן האירוסין - בתולה גובה מאתים ואלמנה מנה, שלא כתב לה אלא על מנת לכונסה...       </w:t>
      </w:r>
      <w:r>
        <w:rPr>
          <w:rFonts w:asciiTheme="minorBidi" w:hAnsiTheme="minorBidi"/>
          <w:u w:val="double"/>
          <w:rtl/>
        </w:rPr>
        <w:t>גמ'</w:t>
      </w:r>
      <w:r>
        <w:rPr>
          <w:rFonts w:asciiTheme="minorBidi" w:hAnsiTheme="minorBidi"/>
          <w:sz w:val="14"/>
          <w:szCs w:val="14"/>
          <w:u w:val="double"/>
          <w:rtl/>
        </w:rPr>
        <w:t>(נו.)</w:t>
      </w:r>
      <w:r>
        <w:rPr>
          <w:rFonts w:asciiTheme="minorBidi" w:hAnsiTheme="minorBidi"/>
          <w:rtl/>
        </w:rPr>
        <w:t xml:space="preserve">: </w:t>
      </w:r>
      <w:r>
        <w:rPr>
          <w:rFonts w:asciiTheme="minorBidi" w:hAnsiTheme="minorBidi"/>
          <w:u w:val="single"/>
          <w:rtl/>
        </w:rPr>
        <w:t>בעי רבין</w:t>
      </w:r>
      <w:r>
        <w:rPr>
          <w:rFonts w:asciiTheme="minorBidi" w:hAnsiTheme="minorBidi"/>
          <w:rtl/>
        </w:rPr>
        <w:t xml:space="preserve">: נכנסה לחופה ולא נבעלה מהו? חיבת חופה קונה, או חיבת ביאה קונה? תא שמע, </w:t>
      </w:r>
      <w:r>
        <w:rPr>
          <w:rFonts w:asciiTheme="minorBidi" w:hAnsiTheme="minorBidi"/>
          <w:u w:val="single"/>
          <w:rtl/>
        </w:rPr>
        <w:t>דתני רב יוסף</w:t>
      </w:r>
      <w:r>
        <w:rPr>
          <w:rFonts w:asciiTheme="minorBidi" w:hAnsiTheme="minorBidi"/>
          <w:rtl/>
        </w:rPr>
        <w:t>: שלא כתב לה אלא על חיבת לילה הראשון, אי אמרת בשלמא חיבת חופה קונה</w:t>
      </w:r>
      <w:r>
        <w:rPr>
          <w:rtl/>
        </w:rPr>
        <w:t xml:space="preserve">, </w:t>
      </w:r>
      <w:r>
        <w:rPr>
          <w:rFonts w:cs="Arial"/>
          <w:rtl/>
        </w:rPr>
        <w:t xml:space="preserve">היינו דאמר </w:t>
      </w:r>
      <w:r>
        <w:rPr>
          <w:rFonts w:cs="Arial"/>
          <w:rtl/>
        </w:rPr>
        <w:lastRenderedPageBreak/>
        <w:t>לילה הראשון,</w:t>
      </w:r>
      <w:r>
        <w:rPr>
          <w:rtl/>
        </w:rPr>
        <w:t xml:space="preserve"> </w:t>
      </w:r>
      <w:r>
        <w:rPr>
          <w:rFonts w:asciiTheme="minorBidi" w:hAnsiTheme="minorBidi" w:cs="Arial"/>
          <w:rtl/>
        </w:rPr>
        <w:t>אלא אי אמרת חיבת ביאה קונה, ביאה בלילה הראשון איתא, מכאן ואילך ליתא? ואלא מאי? חופה</w:t>
      </w:r>
      <w:r>
        <w:rPr>
          <w:rStyle w:val="a5"/>
          <w:rFonts w:asciiTheme="minorBidi" w:hAnsiTheme="minorBidi"/>
          <w:rtl/>
        </w:rPr>
        <w:footnoteReference w:id="476"/>
      </w:r>
      <w:r>
        <w:rPr>
          <w:rFonts w:asciiTheme="minorBidi" w:hAnsiTheme="minorBidi"/>
          <w:rtl/>
        </w:rPr>
        <w:t xml:space="preserve">... </w:t>
      </w:r>
      <w:r>
        <w:rPr>
          <w:rFonts w:asciiTheme="minorBidi" w:hAnsiTheme="minorBidi"/>
          <w:u w:val="single"/>
          <w:rtl/>
        </w:rPr>
        <w:t>בעי רב אשי</w:t>
      </w:r>
      <w:r>
        <w:rPr>
          <w:rFonts w:asciiTheme="minorBidi" w:hAnsiTheme="minorBidi"/>
          <w:rtl/>
        </w:rPr>
        <w:t>: נכנסה לחופה ופירסה נידה מהו? אם תימצי לומר חיבת חופה קונה - חופה דחזיא לביאה, אבל חופה דלא חזיא לביאה לא, או דלמא לא שנא? תיקו</w:t>
      </w:r>
      <w:r>
        <w:rPr>
          <w:rStyle w:val="a5"/>
          <w:rFonts w:asciiTheme="minorBidi" w:hAnsiTheme="minorBidi"/>
          <w:rtl/>
        </w:rPr>
        <w:footnoteReference w:id="477"/>
      </w:r>
      <w:r>
        <w:rPr>
          <w:rFonts w:asciiTheme="minorBidi" w:hAnsiTheme="minorBidi"/>
          <w:rtl/>
        </w:rPr>
        <w:t>.</w:t>
      </w:r>
      <w:r>
        <w:rPr>
          <w:rtl/>
        </w:rPr>
        <w:t xml:space="preserve"> </w:t>
      </w:r>
      <w:r>
        <w:rPr>
          <w:rFonts w:asciiTheme="minorBidi" w:hAnsiTheme="minorBidi" w:cs="Arial"/>
          <w:sz w:val="16"/>
          <w:szCs w:val="16"/>
          <w:rtl/>
        </w:rPr>
        <w:t>(וכבר נודע דרך הגאונים והרמב"ם ז"ל דכי בעי בעיא באת"ל דבעיא קמייתא, הוי כאילו נפשטה ההיא בעיא קמייתא</w:t>
      </w:r>
      <w:r>
        <w:rPr>
          <w:rStyle w:val="a5"/>
          <w:rFonts w:asciiTheme="minorBidi" w:hAnsiTheme="minorBidi"/>
          <w:sz w:val="16"/>
          <w:szCs w:val="16"/>
          <w:rtl/>
        </w:rPr>
        <w:footnoteReference w:id="478"/>
      </w:r>
      <w:r>
        <w:rPr>
          <w:rFonts w:asciiTheme="minorBidi" w:hAnsiTheme="minorBidi" w:cs="Arial"/>
          <w:sz w:val="16"/>
          <w:szCs w:val="16"/>
          <w:rtl/>
        </w:rPr>
        <w:t>, ב"י)</w:t>
      </w:r>
    </w:p>
    <w:p w14:paraId="4CEDA2D7" w14:textId="77777777" w:rsidR="00B97F10" w:rsidRDefault="00B97F10" w:rsidP="00B97F10">
      <w:pPr>
        <w:rPr>
          <w:sz w:val="16"/>
          <w:szCs w:val="16"/>
          <w:rtl/>
        </w:rPr>
      </w:pPr>
      <w:r>
        <w:rPr>
          <w:rFonts w:cs="Arial"/>
          <w:b/>
          <w:bCs/>
          <w:rtl/>
        </w:rPr>
        <w:t>יבמות</w:t>
      </w:r>
      <w:r>
        <w:rPr>
          <w:rFonts w:cs="Arial"/>
          <w:b/>
          <w:bCs/>
          <w:sz w:val="16"/>
          <w:szCs w:val="16"/>
          <w:rtl/>
        </w:rPr>
        <w:t xml:space="preserve"> (פ' הבא על יבמתו)</w:t>
      </w:r>
      <w:r>
        <w:rPr>
          <w:rFonts w:cs="Arial"/>
          <w:b/>
          <w:bCs/>
          <w:rtl/>
        </w:rPr>
        <w:t xml:space="preserve"> נז ע"א: </w:t>
      </w:r>
      <w:r>
        <w:rPr>
          <w:rFonts w:cs="Arial"/>
          <w:rtl/>
        </w:rPr>
        <w:t xml:space="preserve">איתמר, </w:t>
      </w:r>
      <w:r>
        <w:rPr>
          <w:rFonts w:cs="Arial"/>
          <w:u w:val="single"/>
          <w:rtl/>
        </w:rPr>
        <w:t>רב אמר</w:t>
      </w:r>
      <w:r>
        <w:rPr>
          <w:rFonts w:cs="Arial"/>
          <w:rtl/>
        </w:rPr>
        <w:t>:</w:t>
      </w:r>
      <w:r>
        <w:rPr>
          <w:sz w:val="14"/>
          <w:szCs w:val="14"/>
          <w:rtl/>
        </w:rPr>
        <w:t xml:space="preserve"> (נז:)</w:t>
      </w:r>
      <w:r>
        <w:rPr>
          <w:rtl/>
        </w:rPr>
        <w:t xml:space="preserve"> </w:t>
      </w:r>
      <w:r>
        <w:rPr>
          <w:rFonts w:cs="Arial"/>
          <w:rtl/>
        </w:rPr>
        <w:t>יש חופה לפסולות</w:t>
      </w:r>
      <w:r>
        <w:rPr>
          <w:rStyle w:val="a5"/>
          <w:rFonts w:cs="Arial"/>
          <w:rtl/>
        </w:rPr>
        <w:footnoteReference w:id="479"/>
      </w:r>
      <w:r>
        <w:rPr>
          <w:rFonts w:cs="Arial"/>
          <w:rtl/>
        </w:rPr>
        <w:t xml:space="preserve">, </w:t>
      </w:r>
      <w:r>
        <w:rPr>
          <w:rFonts w:cs="Arial"/>
          <w:u w:val="single"/>
          <w:rtl/>
        </w:rPr>
        <w:t>ושמואל אמר</w:t>
      </w:r>
      <w:r>
        <w:rPr>
          <w:rFonts w:cs="Arial"/>
          <w:rtl/>
        </w:rPr>
        <w:t>: אין חופה לפסולות.</w:t>
      </w:r>
      <w:r>
        <w:rPr>
          <w:rFonts w:cs="Arial"/>
          <w:sz w:val="16"/>
          <w:szCs w:val="16"/>
          <w:rtl/>
        </w:rPr>
        <w:t xml:space="preserve"> (ופסקו הפוסקים כרב, וכ"פ הרמב"ם (פ"ז מהל' תרומות הכ"א))</w:t>
      </w:r>
    </w:p>
    <w:p w14:paraId="538D01E6" w14:textId="77777777" w:rsidR="00B97F10" w:rsidRDefault="00B97F10" w:rsidP="00B97F10">
      <w:pPr>
        <w:rPr>
          <w:rFonts w:asciiTheme="minorBidi" w:hAnsiTheme="minorBidi"/>
          <w:rtl/>
        </w:rPr>
      </w:pPr>
      <w:r>
        <w:rPr>
          <w:rFonts w:asciiTheme="minorBidi" w:hAnsiTheme="minorBidi"/>
          <w:u w:val="single"/>
          <w:rtl/>
        </w:rPr>
        <w:t xml:space="preserve">האם חופה קונה גם כשהכלה נכנסה לחופה ופירסה נדה </w:t>
      </w:r>
      <w:r>
        <w:rPr>
          <w:rFonts w:asciiTheme="minorBidi" w:hAnsiTheme="minorBidi"/>
          <w:sz w:val="16"/>
          <w:szCs w:val="16"/>
          <w:u w:val="single"/>
          <w:rtl/>
        </w:rPr>
        <w:t>(חופת נדה)</w:t>
      </w:r>
      <w:r>
        <w:rPr>
          <w:rFonts w:asciiTheme="minorBidi" w:hAnsiTheme="minorBidi"/>
          <w:u w:val="single"/>
          <w:rtl/>
        </w:rPr>
        <w:t>:</w:t>
      </w:r>
      <w:r>
        <w:rPr>
          <w:rFonts w:asciiTheme="minorBidi" w:hAnsiTheme="minorBidi"/>
          <w:rtl/>
        </w:rPr>
        <w:t xml:space="preserve"> </w:t>
      </w:r>
    </w:p>
    <w:p w14:paraId="638EAEB1" w14:textId="77777777" w:rsidR="00B97F10" w:rsidRDefault="00B97F10" w:rsidP="00AD24AD">
      <w:pPr>
        <w:pStyle w:val="a6"/>
        <w:numPr>
          <w:ilvl w:val="0"/>
          <w:numId w:val="199"/>
        </w:numPr>
        <w:rPr>
          <w:rFonts w:asciiTheme="minorBidi" w:hAnsiTheme="minorBidi"/>
          <w:rtl/>
        </w:rPr>
      </w:pPr>
      <w:r>
        <w:rPr>
          <w:rFonts w:asciiTheme="minorBidi" w:hAnsiTheme="minorBidi"/>
          <w:rtl/>
        </w:rPr>
        <w:t xml:space="preserve">רמב"ם </w:t>
      </w:r>
      <w:r>
        <w:rPr>
          <w:rFonts w:asciiTheme="minorBidi" w:hAnsiTheme="minorBidi"/>
          <w:sz w:val="16"/>
          <w:szCs w:val="16"/>
          <w:rtl/>
        </w:rPr>
        <w:t>(פ"י מהל' אישות ה"ב וה"ו)</w:t>
      </w:r>
      <w:r>
        <w:rPr>
          <w:rFonts w:asciiTheme="minorBidi" w:hAnsiTheme="minorBidi"/>
          <w:rtl/>
        </w:rPr>
        <w:t xml:space="preserve">- </w:t>
      </w:r>
      <w:r>
        <w:rPr>
          <w:rFonts w:asciiTheme="minorBidi" w:hAnsiTheme="minorBidi"/>
          <w:color w:val="000000"/>
          <w:rtl/>
        </w:rPr>
        <w:t>ומשתכנס לחופה נקראת נשואה אע"פ שלא נבעלה, והוא שתהיה ראויה לבעילה, אבל אם היתה נדה אע"פ שנכנסה לחופה ונתיחד עמה לא גמרו הנישואין והרי היא כארוסה עדיין</w:t>
      </w:r>
      <w:r>
        <w:rPr>
          <w:rStyle w:val="a5"/>
          <w:rFonts w:asciiTheme="minorBidi" w:hAnsiTheme="minorBidi"/>
          <w:rtl/>
        </w:rPr>
        <w:footnoteReference w:id="480"/>
      </w:r>
      <w:r>
        <w:rPr>
          <w:rFonts w:asciiTheme="minorBidi" w:hAnsiTheme="minorBidi" w:cs="Arial"/>
          <w:rtl/>
        </w:rPr>
        <w:t>.</w:t>
      </w:r>
      <w:r>
        <w:rPr>
          <w:rFonts w:asciiTheme="minorBidi" w:hAnsiTheme="minorBidi"/>
          <w:rtl/>
        </w:rPr>
        <w:t xml:space="preserve"> </w:t>
      </w:r>
      <w:r>
        <w:rPr>
          <w:rFonts w:asciiTheme="minorBidi" w:hAnsiTheme="minorBidi"/>
          <w:color w:val="E36C0A" w:themeColor="accent6" w:themeShade="BF"/>
          <w:rtl/>
        </w:rPr>
        <w:t>(וכ"ס בשו"ע)</w:t>
      </w:r>
    </w:p>
    <w:p w14:paraId="73D0A9D8" w14:textId="77777777" w:rsidR="00B97F10" w:rsidRDefault="00B97F10" w:rsidP="00AD24AD">
      <w:pPr>
        <w:pStyle w:val="a6"/>
        <w:numPr>
          <w:ilvl w:val="0"/>
          <w:numId w:val="199"/>
        </w:numPr>
        <w:rPr>
          <w:rFonts w:asciiTheme="minorBidi" w:hAnsiTheme="minorBidi"/>
        </w:rPr>
      </w:pPr>
      <w:r>
        <w:rPr>
          <w:rFonts w:asciiTheme="minorBidi" w:hAnsiTheme="minorBidi"/>
          <w:rtl/>
        </w:rPr>
        <w:t>ריטב"א</w:t>
      </w:r>
      <w:r>
        <w:rPr>
          <w:rFonts w:asciiTheme="minorBidi" w:hAnsiTheme="minorBidi"/>
          <w:sz w:val="16"/>
          <w:szCs w:val="16"/>
          <w:rtl/>
        </w:rPr>
        <w:t xml:space="preserve"> (נו.)</w:t>
      </w:r>
      <w:r>
        <w:rPr>
          <w:rFonts w:asciiTheme="minorBidi" w:hAnsiTheme="minorBidi"/>
          <w:rtl/>
        </w:rPr>
        <w:t xml:space="preserve"> רא"ש</w:t>
      </w:r>
      <w:r>
        <w:rPr>
          <w:rFonts w:asciiTheme="minorBidi" w:hAnsiTheme="minorBidi"/>
          <w:sz w:val="16"/>
          <w:szCs w:val="16"/>
          <w:rtl/>
        </w:rPr>
        <w:t xml:space="preserve"> (כתובות פ"ה ס"ו)</w:t>
      </w:r>
      <w:r>
        <w:rPr>
          <w:rFonts w:asciiTheme="minorBidi" w:hAnsiTheme="minorBidi"/>
          <w:rtl/>
        </w:rPr>
        <w:t xml:space="preserve"> ר"ן </w:t>
      </w:r>
      <w:r>
        <w:rPr>
          <w:rFonts w:asciiTheme="minorBidi" w:hAnsiTheme="minorBidi"/>
          <w:sz w:val="16"/>
          <w:szCs w:val="16"/>
          <w:rtl/>
        </w:rPr>
        <w:t xml:space="preserve">(כתובות כב: ד"ה ופירסה) </w:t>
      </w:r>
      <w:r>
        <w:rPr>
          <w:rFonts w:asciiTheme="minorBidi" w:hAnsiTheme="minorBidi"/>
          <w:rtl/>
        </w:rPr>
        <w:t xml:space="preserve">ונמוק"י </w:t>
      </w:r>
      <w:r>
        <w:rPr>
          <w:rFonts w:asciiTheme="minorBidi" w:hAnsiTheme="minorBidi"/>
          <w:sz w:val="16"/>
          <w:szCs w:val="16"/>
          <w:rtl/>
        </w:rPr>
        <w:t>(יבמות תכג ע"ב)</w:t>
      </w:r>
      <w:r>
        <w:rPr>
          <w:rFonts w:asciiTheme="minorBidi" w:hAnsiTheme="minorBidi"/>
          <w:rtl/>
        </w:rPr>
        <w:t xml:space="preserve">- </w:t>
      </w:r>
      <w:r>
        <w:rPr>
          <w:rStyle w:val="a5"/>
          <w:rFonts w:asciiTheme="minorBidi" w:hAnsiTheme="minorBidi" w:cs="Arial"/>
          <w:rtl/>
        </w:rPr>
        <w:footnoteReference w:id="481"/>
      </w:r>
      <w:r>
        <w:rPr>
          <w:rFonts w:asciiTheme="minorBidi" w:hAnsiTheme="minorBidi" w:cs="Arial"/>
          <w:rtl/>
        </w:rPr>
        <w:t>לא איבעיא לן אלא לענין תוספת כתובה</w:t>
      </w:r>
      <w:r>
        <w:rPr>
          <w:rStyle w:val="a5"/>
          <w:rFonts w:asciiTheme="minorBidi" w:hAnsiTheme="minorBidi"/>
          <w:rtl/>
        </w:rPr>
        <w:footnoteReference w:id="482"/>
      </w:r>
      <w:r>
        <w:rPr>
          <w:rFonts w:asciiTheme="minorBidi" w:hAnsiTheme="minorBidi" w:cs="Arial"/>
          <w:rtl/>
        </w:rPr>
        <w:t xml:space="preserve"> אבל לשאר דברים קונה</w:t>
      </w:r>
      <w:r>
        <w:rPr>
          <w:rFonts w:asciiTheme="minorBidi" w:hAnsiTheme="minorBidi" w:cs="Arial"/>
          <w:sz w:val="16"/>
          <w:szCs w:val="16"/>
          <w:rtl/>
        </w:rPr>
        <w:t xml:space="preserve"> (ל' הר"ן)</w:t>
      </w:r>
      <w:r>
        <w:rPr>
          <w:rFonts w:asciiTheme="minorBidi" w:hAnsiTheme="minorBidi"/>
          <w:rtl/>
        </w:rPr>
        <w:t>.</w:t>
      </w:r>
    </w:p>
    <w:p w14:paraId="2710B2BD" w14:textId="77777777" w:rsidR="00B97F10" w:rsidRDefault="00B97F10" w:rsidP="00B97F10">
      <w:pPr>
        <w:ind w:left="360"/>
        <w:rPr>
          <w:rFonts w:asciiTheme="minorBidi" w:hAnsiTheme="minorBidi"/>
          <w:u w:val="dotted"/>
        </w:rPr>
      </w:pPr>
      <w:r>
        <w:rPr>
          <w:rFonts w:asciiTheme="minorBidi" w:hAnsiTheme="minorBidi"/>
          <w:u w:val="dotted"/>
          <w:rtl/>
        </w:rPr>
        <w:t>לרא"ש וסיעתו - מה הדין אם הודיעו לחתן לפני החופה שהכלה פרסה נדה:</w:t>
      </w:r>
    </w:p>
    <w:p w14:paraId="46A5CC75" w14:textId="77777777" w:rsidR="00B97F10" w:rsidRDefault="00B97F10" w:rsidP="00AD24AD">
      <w:pPr>
        <w:pStyle w:val="a6"/>
        <w:numPr>
          <w:ilvl w:val="0"/>
          <w:numId w:val="200"/>
        </w:numPr>
        <w:rPr>
          <w:rFonts w:asciiTheme="minorBidi" w:hAnsiTheme="minorBidi"/>
          <w:rtl/>
        </w:rPr>
      </w:pPr>
      <w:r>
        <w:rPr>
          <w:rFonts w:asciiTheme="minorBidi" w:hAnsiTheme="minorBidi"/>
          <w:rtl/>
        </w:rPr>
        <w:t xml:space="preserve">מרדכי </w:t>
      </w:r>
      <w:r>
        <w:rPr>
          <w:rFonts w:asciiTheme="minorBidi" w:hAnsiTheme="minorBidi"/>
          <w:sz w:val="16"/>
          <w:szCs w:val="16"/>
          <w:rtl/>
        </w:rPr>
        <w:t xml:space="preserve">(כתובות סי' קעח) </w:t>
      </w:r>
      <w:r>
        <w:rPr>
          <w:rFonts w:asciiTheme="minorBidi" w:hAnsiTheme="minorBidi"/>
          <w:rtl/>
        </w:rPr>
        <w:t>כל בו</w:t>
      </w:r>
      <w:r>
        <w:rPr>
          <w:rFonts w:asciiTheme="minorBidi" w:hAnsiTheme="minorBidi"/>
          <w:sz w:val="16"/>
          <w:szCs w:val="16"/>
          <w:rtl/>
        </w:rPr>
        <w:t xml:space="preserve"> (סי' עה מג ע"ג) </w:t>
      </w:r>
      <w:r>
        <w:rPr>
          <w:rFonts w:asciiTheme="minorBidi" w:hAnsiTheme="minorBidi"/>
          <w:rtl/>
        </w:rPr>
        <w:t>והג"א</w:t>
      </w:r>
      <w:r>
        <w:rPr>
          <w:rFonts w:asciiTheme="minorBidi" w:hAnsiTheme="minorBidi"/>
          <w:sz w:val="16"/>
          <w:szCs w:val="16"/>
          <w:rtl/>
        </w:rPr>
        <w:t xml:space="preserve"> (כתובות פ"ה ס"ו)</w:t>
      </w:r>
      <w:r>
        <w:rPr>
          <w:rFonts w:asciiTheme="minorBidi" w:hAnsiTheme="minorBidi"/>
          <w:rtl/>
        </w:rPr>
        <w:t xml:space="preserve">- </w:t>
      </w:r>
      <w:r>
        <w:rPr>
          <w:rFonts w:asciiTheme="minorBidi" w:hAnsiTheme="minorBidi" w:cs="Arial"/>
          <w:rtl/>
        </w:rPr>
        <w:t>רבינו יצחק פי' האי דבעי רב אשי נכנסה לחופה ופרסה נדה היינו חופה שהחתן סבור שהיתה טהורה בשעת חופה ונמצאת נדה, משום הכי מספקא ליה אי קניא, דשמא חיבה כה"ג אינו קונה, דאילו ידע החתן שאינו יכול לבעול עתה שמא לא היה כונס עתה</w:t>
      </w:r>
      <w:r>
        <w:rPr>
          <w:rStyle w:val="a5"/>
          <w:rFonts w:asciiTheme="minorBidi" w:hAnsiTheme="minorBidi"/>
          <w:rtl/>
        </w:rPr>
        <w:footnoteReference w:id="483"/>
      </w:r>
      <w:r>
        <w:rPr>
          <w:rFonts w:asciiTheme="minorBidi" w:hAnsiTheme="minorBidi" w:cs="Arial"/>
          <w:rtl/>
        </w:rPr>
        <w:t>, וגם רגילים היו להכניס טהורות ולא היו כונסין נדות כדאמרי' פ"ק אם פרסה נדה אינו מעלה לה מזונות. אבל אם מודיעין לו שהיא נדה ואעפ"כ הוא כונסה לחופה - ודאי היא קנויה לו מיד</w:t>
      </w:r>
      <w:r>
        <w:rPr>
          <w:rStyle w:val="a5"/>
          <w:rFonts w:asciiTheme="minorBidi" w:hAnsiTheme="minorBidi"/>
          <w:rtl/>
        </w:rPr>
        <w:footnoteReference w:id="484"/>
      </w:r>
      <w:r>
        <w:rPr>
          <w:rFonts w:asciiTheme="minorBidi" w:hAnsiTheme="minorBidi" w:cs="Arial"/>
          <w:rtl/>
        </w:rPr>
        <w:t xml:space="preserve"> כיון דעושה חופה כדי לבעול כשתהיה טהורה. לכך אומר ר"י שיש לחתן לחקור אם היא טהורה אם לאו, וכן נכון לעשות</w:t>
      </w:r>
      <w:r>
        <w:rPr>
          <w:rStyle w:val="a5"/>
          <w:rFonts w:asciiTheme="minorBidi" w:hAnsiTheme="minorBidi" w:cs="Arial"/>
          <w:rtl/>
        </w:rPr>
        <w:footnoteReference w:id="485"/>
      </w:r>
      <w:r>
        <w:rPr>
          <w:rFonts w:asciiTheme="minorBidi" w:hAnsiTheme="minorBidi" w:cs="Arial"/>
          <w:sz w:val="16"/>
          <w:szCs w:val="16"/>
          <w:rtl/>
        </w:rPr>
        <w:t xml:space="preserve"> (ל' המרדכי)</w:t>
      </w:r>
      <w:r>
        <w:rPr>
          <w:rFonts w:asciiTheme="minorBidi" w:hAnsiTheme="minorBidi"/>
          <w:rtl/>
        </w:rPr>
        <w:t>.</w:t>
      </w:r>
      <w:r>
        <w:rPr>
          <w:rFonts w:asciiTheme="minorBidi" w:hAnsiTheme="minorBidi"/>
          <w:color w:val="00B0F0"/>
          <w:rtl/>
        </w:rPr>
        <w:t xml:space="preserve"> (וכ"פ הרמ"א</w:t>
      </w:r>
      <w:r>
        <w:rPr>
          <w:rFonts w:asciiTheme="minorBidi" w:hAnsiTheme="minorBidi"/>
          <w:color w:val="00B0F0"/>
          <w:sz w:val="16"/>
          <w:szCs w:val="16"/>
          <w:rtl/>
        </w:rPr>
        <w:t xml:space="preserve"> </w:t>
      </w:r>
      <w:r>
        <w:rPr>
          <w:rFonts w:asciiTheme="minorBidi" w:hAnsiTheme="minorBidi"/>
          <w:sz w:val="16"/>
          <w:szCs w:val="16"/>
          <w:rtl/>
        </w:rPr>
        <w:t>[בסע' ב]</w:t>
      </w:r>
      <w:r>
        <w:rPr>
          <w:rFonts w:asciiTheme="minorBidi" w:hAnsiTheme="minorBidi"/>
          <w:color w:val="00B0F0"/>
          <w:rtl/>
        </w:rPr>
        <w:t>)</w:t>
      </w:r>
    </w:p>
    <w:p w14:paraId="61A18F80" w14:textId="77777777" w:rsidR="00B97F10" w:rsidRDefault="00B97F10" w:rsidP="00B97F10">
      <w:pPr>
        <w:ind w:left="360"/>
        <w:rPr>
          <w:rFonts w:asciiTheme="minorBidi" w:hAnsiTheme="minorBidi"/>
          <w:u w:val="dotted"/>
        </w:rPr>
      </w:pPr>
      <w:r>
        <w:rPr>
          <w:rFonts w:asciiTheme="minorBidi" w:hAnsiTheme="minorBidi"/>
          <w:u w:val="dotted"/>
          <w:rtl/>
        </w:rPr>
        <w:t xml:space="preserve">האם מדובר כאן </w:t>
      </w:r>
      <w:r>
        <w:rPr>
          <w:rFonts w:asciiTheme="minorBidi" w:hAnsiTheme="minorBidi"/>
          <w:sz w:val="16"/>
          <w:szCs w:val="16"/>
          <w:u w:val="dotted"/>
          <w:rtl/>
        </w:rPr>
        <w:t>(בעיא דרב אשי)</w:t>
      </w:r>
      <w:r>
        <w:rPr>
          <w:rFonts w:asciiTheme="minorBidi" w:hAnsiTheme="minorBidi"/>
          <w:u w:val="dotted"/>
          <w:rtl/>
        </w:rPr>
        <w:t xml:space="preserve"> כשפירסה נדה ואח"כ היתה החופה, או שהיתה החופה ואח"כ פירסה נדה:</w:t>
      </w:r>
    </w:p>
    <w:p w14:paraId="0E0B0A07" w14:textId="77777777" w:rsidR="00B97F10" w:rsidRDefault="00B97F10" w:rsidP="00AD24AD">
      <w:pPr>
        <w:pStyle w:val="a6"/>
        <w:numPr>
          <w:ilvl w:val="0"/>
          <w:numId w:val="200"/>
        </w:numPr>
        <w:rPr>
          <w:rFonts w:asciiTheme="minorBidi" w:hAnsiTheme="minorBidi"/>
        </w:rPr>
      </w:pPr>
      <w:r>
        <w:rPr>
          <w:rFonts w:asciiTheme="minorBidi" w:hAnsiTheme="minorBidi" w:cs="Arial"/>
          <w:rtl/>
        </w:rPr>
        <w:t xml:space="preserve">רא"ש </w:t>
      </w:r>
      <w:r>
        <w:rPr>
          <w:rFonts w:asciiTheme="minorBidi" w:hAnsiTheme="minorBidi" w:cs="Arial"/>
          <w:sz w:val="16"/>
          <w:szCs w:val="16"/>
          <w:rtl/>
        </w:rPr>
        <w:t>(שם)</w:t>
      </w:r>
      <w:r>
        <w:rPr>
          <w:rFonts w:asciiTheme="minorBidi" w:hAnsiTheme="minorBidi" w:cs="Arial"/>
          <w:rtl/>
        </w:rPr>
        <w:t>- על כרחין הכי פי' נכנסה לחופה וכבר פרסה נדה, דאי פרסה נדה אח"כ - כבר קנאה בתחילת חופה, דסוף חופה היא תחילת ביאה, נמצא דחופה קונה בתחילתה</w:t>
      </w:r>
      <w:r>
        <w:rPr>
          <w:rFonts w:asciiTheme="minorBidi" w:hAnsiTheme="minorBidi"/>
          <w:rtl/>
        </w:rPr>
        <w:t>.</w:t>
      </w:r>
    </w:p>
    <w:p w14:paraId="588C70EE" w14:textId="77777777" w:rsidR="00B97F10" w:rsidRDefault="00B97F10" w:rsidP="00AD24AD">
      <w:pPr>
        <w:pStyle w:val="a6"/>
        <w:numPr>
          <w:ilvl w:val="0"/>
          <w:numId w:val="200"/>
        </w:numPr>
        <w:rPr>
          <w:rFonts w:asciiTheme="minorBidi" w:hAnsiTheme="minorBidi"/>
        </w:rPr>
      </w:pPr>
      <w:r>
        <w:rPr>
          <w:rFonts w:asciiTheme="minorBidi" w:hAnsiTheme="minorBidi"/>
          <w:rtl/>
        </w:rPr>
        <w:t>ר"ח</w:t>
      </w:r>
      <w:r>
        <w:rPr>
          <w:rStyle w:val="a5"/>
          <w:rFonts w:asciiTheme="minorBidi" w:hAnsiTheme="minorBidi"/>
          <w:rtl/>
        </w:rPr>
        <w:footnoteReference w:id="486"/>
      </w:r>
      <w:r>
        <w:rPr>
          <w:rFonts w:asciiTheme="minorBidi" w:hAnsiTheme="minorBidi"/>
          <w:sz w:val="16"/>
          <w:szCs w:val="16"/>
          <w:rtl/>
        </w:rPr>
        <w:t xml:space="preserve"> (כ"כ המרדכי בשמו [סי' קעח])</w:t>
      </w:r>
      <w:r>
        <w:rPr>
          <w:rFonts w:asciiTheme="minorBidi" w:hAnsiTheme="minorBidi"/>
          <w:rtl/>
        </w:rPr>
        <w:t xml:space="preserve"> וריטב"א</w:t>
      </w:r>
      <w:r>
        <w:rPr>
          <w:rFonts w:asciiTheme="minorBidi" w:hAnsiTheme="minorBidi"/>
          <w:sz w:val="16"/>
          <w:szCs w:val="16"/>
          <w:rtl/>
        </w:rPr>
        <w:t xml:space="preserve"> (נו.)</w:t>
      </w:r>
      <w:r>
        <w:rPr>
          <w:rFonts w:asciiTheme="minorBidi" w:hAnsiTheme="minorBidi" w:cs="Arial"/>
          <w:rtl/>
        </w:rPr>
        <w:t>- הכא נקט נכנסה לחופה ופירסה נדה משום שאילו פירסה נדה קודם לכן פשיטא דלא אקני לה תוספת לר"א בן עזריה</w:t>
      </w:r>
      <w:r>
        <w:rPr>
          <w:rFonts w:asciiTheme="minorBidi" w:hAnsiTheme="minorBidi"/>
          <w:sz w:val="16"/>
          <w:szCs w:val="16"/>
          <w:rtl/>
        </w:rPr>
        <w:t xml:space="preserve"> (ל' הריטב"א)</w:t>
      </w:r>
      <w:r>
        <w:rPr>
          <w:rFonts w:asciiTheme="minorBidi" w:hAnsiTheme="minorBidi"/>
          <w:rtl/>
        </w:rPr>
        <w:t>.</w:t>
      </w:r>
    </w:p>
    <w:p w14:paraId="1ED531C1" w14:textId="77777777" w:rsidR="00B97F10" w:rsidRDefault="00B97F10" w:rsidP="00B97F10">
      <w:pPr>
        <w:rPr>
          <w:rFonts w:asciiTheme="minorBidi" w:hAnsiTheme="minorBidi"/>
        </w:rPr>
      </w:pPr>
      <w:r>
        <w:rPr>
          <w:rFonts w:asciiTheme="minorBidi" w:hAnsiTheme="minorBidi"/>
          <w:u w:val="single"/>
          <w:rtl/>
        </w:rPr>
        <w:t>האם ניתן להכניס כלה נדה לחופה ולברך שם ברכת חתנים</w:t>
      </w:r>
      <w:r>
        <w:rPr>
          <w:rStyle w:val="a5"/>
          <w:rFonts w:asciiTheme="minorBidi" w:hAnsiTheme="minorBidi"/>
          <w:u w:val="single"/>
          <w:rtl/>
        </w:rPr>
        <w:footnoteReference w:id="487"/>
      </w:r>
      <w:r>
        <w:rPr>
          <w:rFonts w:asciiTheme="minorBidi" w:hAnsiTheme="minorBidi"/>
          <w:u w:val="single"/>
          <w:rtl/>
        </w:rPr>
        <w:t>:</w:t>
      </w:r>
      <w:r>
        <w:rPr>
          <w:rFonts w:asciiTheme="minorBidi" w:hAnsiTheme="minorBidi"/>
          <w:rtl/>
        </w:rPr>
        <w:t xml:space="preserve"> </w:t>
      </w:r>
    </w:p>
    <w:p w14:paraId="73E2840A" w14:textId="77777777" w:rsidR="00B97F10" w:rsidRDefault="00B97F10" w:rsidP="00AD24AD">
      <w:pPr>
        <w:pStyle w:val="a6"/>
        <w:numPr>
          <w:ilvl w:val="0"/>
          <w:numId w:val="199"/>
        </w:numPr>
        <w:rPr>
          <w:rFonts w:asciiTheme="minorBidi" w:hAnsiTheme="minorBidi"/>
          <w:rtl/>
        </w:rPr>
      </w:pPr>
      <w:r>
        <w:rPr>
          <w:rFonts w:asciiTheme="minorBidi" w:hAnsiTheme="minorBidi"/>
          <w:rtl/>
        </w:rPr>
        <w:lastRenderedPageBreak/>
        <w:t xml:space="preserve">רמב"ם </w:t>
      </w:r>
      <w:r>
        <w:rPr>
          <w:rFonts w:asciiTheme="minorBidi" w:hAnsiTheme="minorBidi"/>
          <w:sz w:val="16"/>
          <w:szCs w:val="16"/>
          <w:rtl/>
        </w:rPr>
        <w:t>(פ"י מהל' אישות ה"ו)</w:t>
      </w:r>
      <w:r>
        <w:rPr>
          <w:rFonts w:asciiTheme="minorBidi" w:hAnsiTheme="minorBidi"/>
          <w:rtl/>
        </w:rPr>
        <w:t xml:space="preserve">- </w:t>
      </w:r>
      <w:r>
        <w:rPr>
          <w:rFonts w:asciiTheme="minorBidi" w:hAnsiTheme="minorBidi" w:cs="Arial"/>
          <w:rtl/>
        </w:rPr>
        <w:t>ולא תנשא נדה עד שתטהר</w:t>
      </w:r>
      <w:r>
        <w:rPr>
          <w:rStyle w:val="a5"/>
          <w:rFonts w:asciiTheme="minorBidi" w:hAnsiTheme="minorBidi" w:cs="Arial"/>
          <w:rtl/>
        </w:rPr>
        <w:footnoteReference w:id="488"/>
      </w:r>
      <w:r>
        <w:rPr>
          <w:rFonts w:asciiTheme="minorBidi" w:hAnsiTheme="minorBidi" w:cs="Arial"/>
          <w:rtl/>
        </w:rPr>
        <w:t>, ואין מברכין לה ברכת חתנים עד שתטהר. ואם עבר ונשא וברך - אינו חוזר ומברך</w:t>
      </w:r>
      <w:r>
        <w:rPr>
          <w:rStyle w:val="a5"/>
          <w:rFonts w:asciiTheme="minorBidi" w:hAnsiTheme="minorBidi" w:cs="Arial"/>
          <w:rtl/>
        </w:rPr>
        <w:footnoteReference w:id="489"/>
      </w:r>
      <w:r>
        <w:rPr>
          <w:rFonts w:asciiTheme="minorBidi" w:hAnsiTheme="minorBidi" w:cs="Arial"/>
          <w:rtl/>
        </w:rPr>
        <w:t>.</w:t>
      </w:r>
    </w:p>
    <w:p w14:paraId="53F0660C" w14:textId="77777777" w:rsidR="00B97F10" w:rsidRDefault="00B97F10" w:rsidP="00AD24AD">
      <w:pPr>
        <w:pStyle w:val="a6"/>
        <w:numPr>
          <w:ilvl w:val="0"/>
          <w:numId w:val="199"/>
        </w:numPr>
        <w:rPr>
          <w:rFonts w:asciiTheme="minorBidi" w:hAnsiTheme="minorBidi"/>
        </w:rPr>
      </w:pPr>
      <w:r>
        <w:rPr>
          <w:rFonts w:asciiTheme="minorBidi" w:hAnsiTheme="minorBidi"/>
          <w:rtl/>
        </w:rPr>
        <w:t>רא"ש</w:t>
      </w:r>
      <w:r>
        <w:rPr>
          <w:rFonts w:asciiTheme="minorBidi" w:hAnsiTheme="minorBidi"/>
          <w:sz w:val="16"/>
          <w:szCs w:val="16"/>
          <w:rtl/>
        </w:rPr>
        <w:t xml:space="preserve"> (כתובות פ"ה ס"ו)</w:t>
      </w:r>
      <w:r>
        <w:rPr>
          <w:rFonts w:asciiTheme="minorBidi" w:hAnsiTheme="minorBidi"/>
          <w:rtl/>
        </w:rPr>
        <w:t xml:space="preserve">- </w:t>
      </w:r>
      <w:r>
        <w:rPr>
          <w:rStyle w:val="a5"/>
          <w:rFonts w:asciiTheme="minorBidi" w:hAnsiTheme="minorBidi"/>
          <w:rtl/>
        </w:rPr>
        <w:footnoteReference w:id="490"/>
      </w:r>
      <w:r>
        <w:rPr>
          <w:rFonts w:cs="Arial"/>
          <w:rtl/>
        </w:rPr>
        <w:t>כן ראיתי בכל המקומות שאינן חוששין לברך ברכת חתנים לכלה נדה, אבל אינה נכנסת עמו לסתר אלא הוא ישן בין האנשים והיא ישנה בין הנשים</w:t>
      </w:r>
      <w:r>
        <w:rPr>
          <w:rFonts w:asciiTheme="minorBidi" w:hAnsiTheme="minorBidi"/>
          <w:sz w:val="16"/>
          <w:szCs w:val="16"/>
          <w:rtl/>
        </w:rPr>
        <w:t xml:space="preserve"> (ל' הרא"ש)</w:t>
      </w:r>
      <w:r>
        <w:rPr>
          <w:rFonts w:asciiTheme="minorBidi" w:hAnsiTheme="minorBidi"/>
          <w:rtl/>
        </w:rPr>
        <w:t xml:space="preserve">. </w:t>
      </w:r>
      <w:r>
        <w:rPr>
          <w:rFonts w:asciiTheme="minorBidi" w:hAnsiTheme="minorBidi"/>
          <w:color w:val="00B0F0"/>
          <w:rtl/>
        </w:rPr>
        <w:t>(וכ"פ הרמ"א)</w:t>
      </w:r>
    </w:p>
    <w:p w14:paraId="4887C249" w14:textId="77777777" w:rsidR="00B97F10" w:rsidRDefault="00B97F10" w:rsidP="00B97F10">
      <w:pPr>
        <w:ind w:left="360"/>
        <w:rPr>
          <w:rFonts w:asciiTheme="minorBidi" w:hAnsiTheme="minorBidi"/>
          <w:u w:val="dotted"/>
        </w:rPr>
      </w:pPr>
      <w:r>
        <w:rPr>
          <w:rFonts w:asciiTheme="minorBidi" w:hAnsiTheme="minorBidi"/>
          <w:u w:val="dotted"/>
          <w:rtl/>
        </w:rPr>
        <w:t>ולפי מה שנוהגים בזמן הזה, לעשות חופה בלא יחוד - האם אפשר להכניס כלה נדה לחופה:</w:t>
      </w:r>
    </w:p>
    <w:p w14:paraId="1B3541E3" w14:textId="77777777" w:rsidR="00B97F10" w:rsidRDefault="00B97F10" w:rsidP="00AD24AD">
      <w:pPr>
        <w:pStyle w:val="a6"/>
        <w:numPr>
          <w:ilvl w:val="0"/>
          <w:numId w:val="201"/>
        </w:numPr>
        <w:rPr>
          <w:rFonts w:asciiTheme="minorBidi" w:hAnsiTheme="minorBidi"/>
        </w:rPr>
      </w:pPr>
      <w:r>
        <w:rPr>
          <w:rFonts w:asciiTheme="minorBidi" w:hAnsiTheme="minorBidi"/>
          <w:rtl/>
        </w:rPr>
        <w:t xml:space="preserve">ר"ן </w:t>
      </w:r>
      <w:r>
        <w:rPr>
          <w:rFonts w:asciiTheme="minorBidi" w:hAnsiTheme="minorBidi"/>
          <w:sz w:val="16"/>
          <w:szCs w:val="16"/>
          <w:rtl/>
        </w:rPr>
        <w:t>(כתובות א. ד"ה או)</w:t>
      </w:r>
      <w:r>
        <w:rPr>
          <w:rFonts w:asciiTheme="minorBidi" w:hAnsiTheme="minorBidi"/>
          <w:rtl/>
        </w:rPr>
        <w:t>- לפי שאנו נוהגים עכשיו לעשות חופה בלא יחוד אין אנו מקפידים אם היא נדה או לאו</w:t>
      </w:r>
      <w:r>
        <w:rPr>
          <w:rStyle w:val="a5"/>
          <w:rFonts w:asciiTheme="minorBidi" w:hAnsiTheme="minorBidi"/>
          <w:rtl/>
        </w:rPr>
        <w:footnoteReference w:id="491"/>
      </w:r>
      <w:r>
        <w:rPr>
          <w:rFonts w:asciiTheme="minorBidi" w:hAnsiTheme="minorBidi"/>
          <w:rtl/>
        </w:rPr>
        <w:t>, ומ"מ כשר הדבר שלא תכנס לחופה עד שתטהר.</w:t>
      </w:r>
      <w:r>
        <w:rPr>
          <w:rFonts w:asciiTheme="minorBidi" w:hAnsiTheme="minorBidi"/>
          <w:color w:val="E36C0A" w:themeColor="accent6" w:themeShade="BF"/>
          <w:rtl/>
        </w:rPr>
        <w:t xml:space="preserve"> (וכ"פ בשו"ע</w:t>
      </w:r>
      <w:r>
        <w:rPr>
          <w:rFonts w:asciiTheme="minorBidi" w:hAnsiTheme="minorBidi"/>
          <w:color w:val="E36C0A" w:themeColor="accent6" w:themeShade="BF"/>
          <w:sz w:val="16"/>
          <w:szCs w:val="16"/>
          <w:rtl/>
        </w:rPr>
        <w:t xml:space="preserve"> </w:t>
      </w:r>
      <w:r>
        <w:rPr>
          <w:rFonts w:asciiTheme="minorBidi" w:hAnsiTheme="minorBidi"/>
          <w:color w:val="000000" w:themeColor="text1"/>
          <w:sz w:val="16"/>
          <w:szCs w:val="16"/>
          <w:rtl/>
        </w:rPr>
        <w:t>[בסע' הבא]</w:t>
      </w:r>
      <w:r>
        <w:rPr>
          <w:rFonts w:asciiTheme="minorBidi" w:hAnsiTheme="minorBidi"/>
          <w:color w:val="E36C0A" w:themeColor="accent6" w:themeShade="BF"/>
          <w:rtl/>
        </w:rPr>
        <w:t>)</w:t>
      </w:r>
    </w:p>
    <w:p w14:paraId="652D735C" w14:textId="77777777" w:rsidR="00B97F10" w:rsidRDefault="00B97F10" w:rsidP="00B97F10">
      <w:pPr>
        <w:rPr>
          <w:rFonts w:asciiTheme="minorBidi" w:hAnsiTheme="minorBidi"/>
          <w:u w:val="single"/>
        </w:rPr>
      </w:pPr>
      <w:r>
        <w:rPr>
          <w:rFonts w:asciiTheme="minorBidi" w:hAnsiTheme="minorBidi"/>
          <w:u w:val="single"/>
          <w:rtl/>
        </w:rPr>
        <w:t>אשה חולנית שאינה ראויה לביאה, שנשא אותה אדם אחד, ומתה ולא בא עליה:</w:t>
      </w:r>
      <w:r>
        <w:rPr>
          <w:rFonts w:asciiTheme="minorBidi" w:hAnsiTheme="minorBidi"/>
          <w:color w:val="000000"/>
          <w:sz w:val="16"/>
          <w:szCs w:val="16"/>
          <w:rtl/>
        </w:rPr>
        <w:t xml:space="preserve"> (ב"י [ר"ס צ] ודרכ"מ [סי' ס"א אות ב])</w:t>
      </w:r>
    </w:p>
    <w:p w14:paraId="1BAF7EB8" w14:textId="77777777" w:rsidR="00B97F10" w:rsidRDefault="00B97F10" w:rsidP="00AD24AD">
      <w:pPr>
        <w:pStyle w:val="a6"/>
        <w:numPr>
          <w:ilvl w:val="0"/>
          <w:numId w:val="200"/>
        </w:numPr>
        <w:rPr>
          <w:rFonts w:asciiTheme="minorBidi" w:hAnsiTheme="minorBidi"/>
        </w:rPr>
      </w:pPr>
      <w:r>
        <w:rPr>
          <w:rFonts w:asciiTheme="minorBidi" w:hAnsiTheme="minorBidi"/>
          <w:rtl/>
        </w:rPr>
        <w:t>רא"ש</w:t>
      </w:r>
      <w:r>
        <w:rPr>
          <w:rFonts w:asciiTheme="minorBidi" w:hAnsiTheme="minorBidi"/>
          <w:sz w:val="16"/>
          <w:szCs w:val="16"/>
          <w:rtl/>
        </w:rPr>
        <w:t xml:space="preserve"> (כלל נד סי' ב)</w:t>
      </w:r>
      <w:r>
        <w:rPr>
          <w:rFonts w:asciiTheme="minorBidi" w:hAnsiTheme="minorBidi"/>
          <w:rtl/>
        </w:rPr>
        <w:t xml:space="preserve">- </w:t>
      </w:r>
      <w:r>
        <w:rPr>
          <w:rFonts w:asciiTheme="minorBidi" w:hAnsiTheme="minorBidi" w:cs="Arial"/>
          <w:rtl/>
        </w:rPr>
        <w:t>עוד ילמדני ראובן שחלק נכסיו והניח קרקע לבתו לנדוניתה בתנאי שאם תמות קודם נישואין שישאר הקרקע להקדש. וחלתה חולי מות, וכדי להפקיע הקרקע מיד הקדש הלכו קרוביה והושיבוה במטה בחליה עם קרוביה ועשו שבעה ברכות כדי שיירשנה, ומתה מחולי זה ולא קרב אליה, הורני אם יירשנה. ונראה דלא, אע"ג דמצינו שהבעל יורש את אשתו קודם שתכנס לחופה כגון שמסרה האב לבעל או לשלוחו ומתה בדרך התם היתה ראויה לביאה אבל הכא לא היתה ראוי' לביאה מידי דהוה אנכנסה לחופה ופירסה נדה. ועוד דמי להא דאמרינן בעלמא הוא עשה שלא כהוגן וכו' (עי' כלל יג ס"י).      תשובה: על קרקע שנתן ראובן לבתו נראה דאין באותה חופה כלום, חדא כמו שכתבת כיון שלא היתה ראויה לביאה. ועוד דאזלינן בתר דעתא דראובן שרצה לעשות טובה לנשמתו ליתנו להקדש ולא שיירשוהו יורשיו רק שיירו כדי שתנשא בו בתו, וכ"ש שלא היה בדעתו שיבא לידי נכרי ע"י הערמה, הלכך אומדנא דמוכח והקרקע הוא הקדש</w:t>
      </w:r>
      <w:r>
        <w:rPr>
          <w:rFonts w:asciiTheme="minorBidi" w:hAnsiTheme="minorBidi"/>
          <w:rtl/>
        </w:rPr>
        <w:t xml:space="preserve">. </w:t>
      </w:r>
      <w:r>
        <w:rPr>
          <w:rFonts w:asciiTheme="minorBidi" w:hAnsiTheme="minorBidi"/>
          <w:color w:val="00B0F0"/>
          <w:rtl/>
        </w:rPr>
        <w:t>(וכ"פ הרמ"א)</w:t>
      </w:r>
    </w:p>
    <w:p w14:paraId="369D1AB5" w14:textId="77777777" w:rsidR="00B97F10" w:rsidRDefault="00B97F10" w:rsidP="00B97F10">
      <w:pPr>
        <w:rPr>
          <w:rFonts w:asciiTheme="minorBidi" w:hAnsiTheme="minorBidi"/>
          <w:rtl/>
        </w:rPr>
      </w:pPr>
      <w:r>
        <w:rPr>
          <w:rFonts w:asciiTheme="minorBidi" w:hAnsiTheme="minorBidi"/>
          <w:b/>
          <w:bCs/>
          <w:rtl/>
        </w:rPr>
        <w:t xml:space="preserve">כתובות </w:t>
      </w:r>
      <w:r>
        <w:rPr>
          <w:rFonts w:asciiTheme="minorBidi" w:hAnsiTheme="minorBidi"/>
          <w:b/>
          <w:bCs/>
          <w:sz w:val="16"/>
          <w:szCs w:val="16"/>
          <w:rtl/>
        </w:rPr>
        <w:t xml:space="preserve">(פ"ק) </w:t>
      </w:r>
      <w:r>
        <w:rPr>
          <w:rFonts w:asciiTheme="minorBidi" w:hAnsiTheme="minorBidi"/>
          <w:b/>
          <w:bCs/>
          <w:rtl/>
        </w:rPr>
        <w:t xml:space="preserve">ג ע"א: </w:t>
      </w:r>
      <w:r>
        <w:rPr>
          <w:rFonts w:asciiTheme="minorBidi" w:hAnsiTheme="minorBidi"/>
          <w:rtl/>
        </w:rPr>
        <w:t>הכי קאמר: אי איכא בתי דינין דקבועין האידנא כקודם תקנת עזרא</w:t>
      </w:r>
      <w:r>
        <w:rPr>
          <w:rStyle w:val="a5"/>
          <w:rFonts w:asciiTheme="minorBidi" w:hAnsiTheme="minorBidi"/>
          <w:rtl/>
        </w:rPr>
        <w:footnoteReference w:id="492"/>
      </w:r>
      <w:r>
        <w:rPr>
          <w:rFonts w:asciiTheme="minorBidi" w:hAnsiTheme="minorBidi"/>
          <w:rtl/>
        </w:rPr>
        <w:t>, אשה נשאת בכל יום.</w:t>
      </w:r>
    </w:p>
    <w:p w14:paraId="44165EA1" w14:textId="77777777" w:rsidR="00B97F10" w:rsidRDefault="00B97F10" w:rsidP="00B97F10">
      <w:pPr>
        <w:rPr>
          <w:rFonts w:asciiTheme="minorBidi" w:hAnsiTheme="minorBidi"/>
          <w:rtl/>
        </w:rPr>
      </w:pPr>
      <w:r>
        <w:rPr>
          <w:rFonts w:asciiTheme="minorBidi" w:hAnsiTheme="minorBidi"/>
          <w:b/>
          <w:bCs/>
          <w:rtl/>
        </w:rPr>
        <w:t xml:space="preserve">ביצה </w:t>
      </w:r>
      <w:r>
        <w:rPr>
          <w:rFonts w:asciiTheme="minorBidi" w:hAnsiTheme="minorBidi"/>
          <w:b/>
          <w:bCs/>
          <w:sz w:val="16"/>
          <w:szCs w:val="16"/>
          <w:rtl/>
        </w:rPr>
        <w:t>(פ' משילין)</w:t>
      </w:r>
      <w:r>
        <w:rPr>
          <w:rFonts w:asciiTheme="minorBidi" w:hAnsiTheme="minorBidi"/>
          <w:b/>
          <w:bCs/>
          <w:rtl/>
        </w:rPr>
        <w:t xml:space="preserve"> לו ע"ב:</w:t>
      </w:r>
      <w:r>
        <w:rPr>
          <w:rFonts w:asciiTheme="minorBidi" w:hAnsiTheme="minorBidi"/>
          <w:rtl/>
        </w:rPr>
        <w:t xml:space="preserve"> </w:t>
      </w:r>
      <w:r>
        <w:rPr>
          <w:rFonts w:asciiTheme="minorBidi" w:hAnsiTheme="minorBidi"/>
          <w:u w:val="double"/>
          <w:rtl/>
        </w:rPr>
        <w:t>משנה</w:t>
      </w:r>
      <w:r>
        <w:rPr>
          <w:rFonts w:asciiTheme="minorBidi" w:hAnsiTheme="minorBidi"/>
          <w:rtl/>
        </w:rPr>
        <w:t>: כל שחייבין עליו משום שבות, משום רשות, משום מצוה בשבת - חייבין עליו ביום טוב.</w:t>
      </w:r>
      <w:r>
        <w:rPr>
          <w:rtl/>
        </w:rPr>
        <w:t xml:space="preserve"> </w:t>
      </w:r>
      <w:r>
        <w:rPr>
          <w:rFonts w:asciiTheme="minorBidi" w:hAnsiTheme="minorBidi" w:cs="Arial"/>
          <w:rtl/>
        </w:rPr>
        <w:t>ואלו הן משום שבות:</w:t>
      </w:r>
      <w:r>
        <w:rPr>
          <w:rFonts w:asciiTheme="minorBidi" w:hAnsiTheme="minorBidi"/>
          <w:rtl/>
        </w:rPr>
        <w:t>... ואלו הן משום רשות: לא דנין, ולא מקדשין...</w:t>
      </w:r>
      <w:r>
        <w:rPr>
          <w:rtl/>
        </w:rPr>
        <w:t xml:space="preserve"> </w:t>
      </w:r>
      <w:r>
        <w:rPr>
          <w:rFonts w:asciiTheme="minorBidi" w:hAnsiTheme="minorBidi" w:cs="Arial"/>
          <w:rtl/>
        </w:rPr>
        <w:t xml:space="preserve">ואלו הן משום מצוה... </w:t>
      </w:r>
      <w:r>
        <w:rPr>
          <w:rFonts w:asciiTheme="minorBidi" w:hAnsiTheme="minorBidi"/>
          <w:rtl/>
        </w:rPr>
        <w:t xml:space="preserve">     </w:t>
      </w:r>
      <w:r>
        <w:rPr>
          <w:rFonts w:asciiTheme="minorBidi" w:hAnsiTheme="minorBidi"/>
          <w:u w:val="double"/>
          <w:rtl/>
        </w:rPr>
        <w:t>גמ'</w:t>
      </w:r>
      <w:r>
        <w:rPr>
          <w:rFonts w:asciiTheme="minorBidi" w:hAnsiTheme="minorBidi"/>
          <w:rtl/>
        </w:rPr>
        <w:t>: ולא מקדשין - והא מצוה קעביד! לא, צריכא,</w:t>
      </w:r>
      <w:r>
        <w:rPr>
          <w:rFonts w:asciiTheme="minorBidi" w:hAnsiTheme="minorBidi"/>
          <w:sz w:val="14"/>
          <w:szCs w:val="14"/>
          <w:rtl/>
        </w:rPr>
        <w:t xml:space="preserve"> (לז.)</w:t>
      </w:r>
      <w:r>
        <w:rPr>
          <w:rFonts w:asciiTheme="minorBidi" w:hAnsiTheme="minorBidi"/>
          <w:rtl/>
        </w:rPr>
        <w:t xml:space="preserve"> דאית ליה אשה ובנים.</w:t>
      </w:r>
    </w:p>
    <w:p w14:paraId="29392E44" w14:textId="77777777" w:rsidR="00B97F10" w:rsidRDefault="00B97F10" w:rsidP="00B97F10">
      <w:pPr>
        <w:rPr>
          <w:rFonts w:asciiTheme="minorBidi" w:hAnsiTheme="minorBidi"/>
          <w:rtl/>
        </w:rPr>
      </w:pPr>
      <w:r>
        <w:rPr>
          <w:rFonts w:asciiTheme="minorBidi" w:hAnsiTheme="minorBidi" w:cs="Arial"/>
          <w:b/>
          <w:bCs/>
          <w:rtl/>
        </w:rPr>
        <w:t xml:space="preserve">ירושלמי כתובות פ"א ה"א: </w:t>
      </w:r>
      <w:r>
        <w:rPr>
          <w:rFonts w:asciiTheme="minorBidi" w:hAnsiTheme="minorBidi" w:cs="Arial"/>
          <w:u w:val="double"/>
          <w:rtl/>
        </w:rPr>
        <w:t>מתני'</w:t>
      </w:r>
      <w:r>
        <w:rPr>
          <w:rFonts w:asciiTheme="minorBidi" w:hAnsiTheme="minorBidi" w:cs="Arial"/>
          <w:rtl/>
        </w:rPr>
        <w:t xml:space="preserve">: בתולה נישאת ביום הרביעי ואלמנה ביום החמישי...     </w:t>
      </w:r>
      <w:r>
        <w:rPr>
          <w:rFonts w:asciiTheme="minorBidi" w:hAnsiTheme="minorBidi" w:cs="Arial"/>
          <w:u w:val="double"/>
          <w:rtl/>
        </w:rPr>
        <w:t>גמ'</w:t>
      </w:r>
      <w:r>
        <w:rPr>
          <w:rFonts w:asciiTheme="minorBidi" w:hAnsiTheme="minorBidi" w:cs="Arial"/>
          <w:rtl/>
        </w:rPr>
        <w:t xml:space="preserve">: </w:t>
      </w:r>
      <w:r>
        <w:rPr>
          <w:rFonts w:asciiTheme="minorBidi" w:hAnsiTheme="minorBidi" w:cs="Arial"/>
          <w:u w:val="single"/>
          <w:rtl/>
        </w:rPr>
        <w:t>בר קפרא אמר</w:t>
      </w:r>
      <w:r>
        <w:rPr>
          <w:rFonts w:asciiTheme="minorBidi" w:hAnsiTheme="minorBidi" w:cs="Arial"/>
          <w:rtl/>
        </w:rPr>
        <w:t xml:space="preserve">: מפני שכתוב בם ברכה... והלא כתיב ברכה בשביעי! אין כתיב ברכה בבריות אלא ביום. מפני שאין כתיב ברכה בבריות? הא אילו הוה כתיב ברכה בבריות היתה נישאת בשבת, לא כן תני לא יבעול אדם בעילה בתחילה בשבת מפני שהוא </w:t>
      </w:r>
      <w:r>
        <w:rPr>
          <w:rFonts w:asciiTheme="minorBidi" w:hAnsiTheme="minorBidi" w:cs="Arial"/>
          <w:rtl/>
        </w:rPr>
        <w:lastRenderedPageBreak/>
        <w:t xml:space="preserve">עושה חבורה!? אלא כאחרים. מפני שאחרים מתירין? כלום אחרים מתירין אלא בשכנס! שעד שלא כנס אינו זכאי לא במציאתה ולא במעשה ידיה ולא בהפר נדריה, משכנס זכאי במציאתה ובמעשה ידיה ובהפר נדריה, אם אומר את כן נמצאתה כקונה קניין בשבת. </w:t>
      </w:r>
      <w:r>
        <w:rPr>
          <w:rFonts w:asciiTheme="minorBidi" w:hAnsiTheme="minorBidi" w:cs="Arial"/>
          <w:u w:val="single"/>
          <w:rtl/>
        </w:rPr>
        <w:t>אמר ר' מנא</w:t>
      </w:r>
      <w:r>
        <w:rPr>
          <w:rFonts w:asciiTheme="minorBidi" w:hAnsiTheme="minorBidi" w:cs="Arial"/>
          <w:rtl/>
        </w:rPr>
        <w:t>: הדא אמרה אילין דכנסין ארמלן צריך לכונסה מבעוד יום, שלא יהא כקונה קניין בשבת</w:t>
      </w:r>
      <w:r>
        <w:rPr>
          <w:rFonts w:asciiTheme="minorBidi" w:hAnsiTheme="minorBidi"/>
          <w:rtl/>
        </w:rPr>
        <w:t>.</w:t>
      </w:r>
    </w:p>
    <w:p w14:paraId="11B0B023" w14:textId="77777777" w:rsidR="00B97F10" w:rsidRDefault="00B97F10" w:rsidP="00B97F10">
      <w:pPr>
        <w:rPr>
          <w:rFonts w:asciiTheme="minorBidi" w:hAnsiTheme="minorBidi"/>
          <w:u w:val="single"/>
          <w:rtl/>
        </w:rPr>
      </w:pPr>
      <w:r>
        <w:rPr>
          <w:rFonts w:asciiTheme="minorBidi" w:hAnsiTheme="minorBidi"/>
          <w:u w:val="single"/>
          <w:rtl/>
        </w:rPr>
        <w:t>נישואין בשבת:</w:t>
      </w:r>
    </w:p>
    <w:p w14:paraId="4261E27E" w14:textId="77777777" w:rsidR="00B97F10" w:rsidRDefault="00B97F10" w:rsidP="00AD24AD">
      <w:pPr>
        <w:pStyle w:val="a6"/>
        <w:numPr>
          <w:ilvl w:val="0"/>
          <w:numId w:val="202"/>
        </w:numPr>
        <w:rPr>
          <w:rFonts w:asciiTheme="minorBidi" w:hAnsiTheme="minorBidi"/>
          <w:rtl/>
        </w:rPr>
      </w:pPr>
      <w:r>
        <w:rPr>
          <w:rFonts w:asciiTheme="minorBidi" w:hAnsiTheme="minorBidi"/>
          <w:rtl/>
        </w:rPr>
        <w:t xml:space="preserve">תוס' </w:t>
      </w:r>
      <w:r>
        <w:rPr>
          <w:rFonts w:asciiTheme="minorBidi" w:hAnsiTheme="minorBidi"/>
          <w:sz w:val="16"/>
          <w:szCs w:val="16"/>
          <w:rtl/>
        </w:rPr>
        <w:t>(ביצה לו: ד"ה והא)</w:t>
      </w:r>
      <w:r>
        <w:rPr>
          <w:rFonts w:asciiTheme="minorBidi" w:hAnsiTheme="minorBidi"/>
          <w:rtl/>
        </w:rPr>
        <w:t xml:space="preserve"> ורא"ש</w:t>
      </w:r>
      <w:r>
        <w:rPr>
          <w:rFonts w:asciiTheme="minorBidi" w:hAnsiTheme="minorBidi"/>
          <w:sz w:val="16"/>
          <w:szCs w:val="16"/>
          <w:rtl/>
        </w:rPr>
        <w:t xml:space="preserve"> (כתובות סי' ג)</w:t>
      </w:r>
      <w:r>
        <w:rPr>
          <w:rFonts w:asciiTheme="minorBidi" w:hAnsiTheme="minorBidi"/>
          <w:rtl/>
        </w:rPr>
        <w:t xml:space="preserve">- </w:t>
      </w:r>
      <w:r>
        <w:rPr>
          <w:rFonts w:asciiTheme="minorBidi" w:hAnsiTheme="minorBidi" w:cs="Arial"/>
          <w:rtl/>
        </w:rPr>
        <w:t xml:space="preserve">נישאת בכל יום, האי בכל יום לאו דווקא, דבכל יום שבת אינה נישאת דאמרינן בירושלמי </w:t>
      </w:r>
      <w:r>
        <w:rPr>
          <w:rFonts w:asciiTheme="minorBidi" w:hAnsiTheme="minorBidi"/>
          <w:sz w:val="16"/>
          <w:szCs w:val="16"/>
          <w:rtl/>
        </w:rPr>
        <w:t xml:space="preserve">(כתובות פ"א ה"א) </w:t>
      </w:r>
      <w:r>
        <w:rPr>
          <w:rFonts w:asciiTheme="minorBidi" w:hAnsiTheme="minorBidi" w:cs="Arial"/>
          <w:rtl/>
        </w:rPr>
        <w:t>אמר רב מתניא הדא אמרה אלין דכנסין ארמלין בערב שבת צריכין למיכנס מבעוד יום שלא יהא נראה כקונה קנין בשבת לפי שאלמנה אין לה חופה ובשעת ייחודו של ביאה הוא זוכה במציאתה ובמעשה ידיה. הלכך צריך להתייחד עמה בע"ש מבעוד יום. הלכך אין להכניס בתולה לחופה בשבת, דע"י החופה הוא זוכה במציאתה ובמעשה ידיה והוה כקונה קנין בשבת</w:t>
      </w:r>
      <w:r>
        <w:rPr>
          <w:rStyle w:val="a5"/>
          <w:rFonts w:asciiTheme="minorBidi" w:hAnsiTheme="minorBidi"/>
          <w:rtl/>
        </w:rPr>
        <w:footnoteReference w:id="493"/>
      </w:r>
      <w:r>
        <w:rPr>
          <w:rFonts w:asciiTheme="minorBidi" w:hAnsiTheme="minorBidi"/>
          <w:rtl/>
        </w:rPr>
        <w:t xml:space="preserve">. </w:t>
      </w:r>
      <w:r>
        <w:rPr>
          <w:rFonts w:asciiTheme="minorBidi" w:hAnsiTheme="minorBidi"/>
          <w:color w:val="E36C0A" w:themeColor="accent6" w:themeShade="BF"/>
          <w:rtl/>
        </w:rPr>
        <w:t xml:space="preserve">(וכ"פ בשו"ע </w:t>
      </w:r>
      <w:r>
        <w:rPr>
          <w:rFonts w:asciiTheme="minorBidi" w:hAnsiTheme="minorBidi"/>
          <w:sz w:val="16"/>
          <w:szCs w:val="16"/>
          <w:rtl/>
        </w:rPr>
        <w:t>[בסי' סד סע' ה, ובאו"ח סי' שלט סע' ד]</w:t>
      </w:r>
      <w:r>
        <w:rPr>
          <w:rFonts w:asciiTheme="minorBidi" w:hAnsiTheme="minorBidi"/>
          <w:color w:val="E36C0A" w:themeColor="accent6" w:themeShade="BF"/>
          <w:rtl/>
        </w:rPr>
        <w:t>)</w:t>
      </w:r>
      <w:r>
        <w:rPr>
          <w:rFonts w:asciiTheme="minorBidi" w:hAnsiTheme="minorBidi"/>
          <w:rtl/>
        </w:rPr>
        <w:t xml:space="preserve"> </w:t>
      </w:r>
    </w:p>
    <w:p w14:paraId="403AC2F5" w14:textId="77777777" w:rsidR="00B97F10" w:rsidRDefault="00B97F10" w:rsidP="00AD24AD">
      <w:pPr>
        <w:pStyle w:val="a6"/>
        <w:numPr>
          <w:ilvl w:val="0"/>
          <w:numId w:val="202"/>
        </w:numPr>
        <w:rPr>
          <w:rFonts w:asciiTheme="minorBidi" w:hAnsiTheme="minorBidi"/>
        </w:rPr>
      </w:pPr>
      <w:r>
        <w:rPr>
          <w:rFonts w:asciiTheme="minorBidi" w:hAnsiTheme="minorBidi"/>
          <w:rtl/>
        </w:rPr>
        <w:t>ר"ת</w:t>
      </w:r>
      <w:r>
        <w:rPr>
          <w:rFonts w:asciiTheme="minorBidi" w:hAnsiTheme="minorBidi"/>
          <w:sz w:val="16"/>
          <w:szCs w:val="16"/>
          <w:rtl/>
        </w:rPr>
        <w:t xml:space="preserve"> (ספר הישר תשובות סי' מח אות י, וכ"כ התוס' [שם] בשמו)</w:t>
      </w:r>
      <w:r>
        <w:rPr>
          <w:rFonts w:asciiTheme="minorBidi" w:hAnsiTheme="minorBidi"/>
          <w:rtl/>
        </w:rPr>
        <w:t xml:space="preserve"> - ולקדש</w:t>
      </w:r>
      <w:r>
        <w:rPr>
          <w:rFonts w:asciiTheme="minorBidi" w:hAnsiTheme="minorBidi"/>
          <w:color w:val="000000"/>
          <w:rtl/>
        </w:rPr>
        <w:t xml:space="preserve"> אשה בשבת למי שאין לו בנים בדיעבד התרתי, ואפילו לכתחילה אם היה צורך שעה</w:t>
      </w:r>
      <w:r>
        <w:rPr>
          <w:rStyle w:val="a5"/>
          <w:rFonts w:asciiTheme="minorBidi" w:hAnsiTheme="minorBidi"/>
          <w:rtl/>
        </w:rPr>
        <w:footnoteReference w:id="494"/>
      </w:r>
      <w:r>
        <w:rPr>
          <w:rFonts w:asciiTheme="minorBidi" w:hAnsiTheme="minorBidi"/>
          <w:rtl/>
        </w:rPr>
        <w:t>.</w:t>
      </w:r>
    </w:p>
    <w:p w14:paraId="2955F9E9" w14:textId="77777777" w:rsidR="00B97F10" w:rsidRDefault="00B97F10" w:rsidP="00B97F10">
      <w:pPr>
        <w:rPr>
          <w:rFonts w:asciiTheme="minorBidi" w:hAnsiTheme="minorBidi"/>
        </w:rPr>
      </w:pPr>
      <w:r>
        <w:rPr>
          <w:rFonts w:asciiTheme="minorBidi" w:hAnsiTheme="minorBidi"/>
          <w:b/>
          <w:bCs/>
          <w:rtl/>
        </w:rPr>
        <w:t>מסכתות קטנות מסכת כלה פ"א ה"א:</w:t>
      </w:r>
      <w:r>
        <w:rPr>
          <w:rFonts w:asciiTheme="minorBidi" w:hAnsiTheme="minorBidi"/>
          <w:rtl/>
        </w:rPr>
        <w:t xml:space="preserve"> כלה בלא ברכה אסורה לבעלה כנדה, מה נדה שלא טבלה אסורה לבעלה, אף כלה בלא ברכה אסורה לבעלה.</w:t>
      </w:r>
    </w:p>
    <w:p w14:paraId="62612F5E" w14:textId="77777777" w:rsidR="00B97F10" w:rsidRDefault="00B97F10" w:rsidP="00B97F10">
      <w:pPr>
        <w:rPr>
          <w:rFonts w:asciiTheme="minorBidi" w:hAnsiTheme="minorBidi"/>
          <w:sz w:val="16"/>
          <w:szCs w:val="16"/>
          <w:rtl/>
        </w:rPr>
      </w:pPr>
      <w:r>
        <w:rPr>
          <w:rFonts w:asciiTheme="minorBidi" w:hAnsiTheme="minorBidi" w:cs="Arial"/>
          <w:b/>
          <w:bCs/>
          <w:rtl/>
        </w:rPr>
        <w:t>כתובות</w:t>
      </w:r>
      <w:r>
        <w:rPr>
          <w:rFonts w:asciiTheme="minorBidi" w:hAnsiTheme="minorBidi" w:cs="Arial"/>
          <w:b/>
          <w:bCs/>
          <w:sz w:val="16"/>
          <w:szCs w:val="16"/>
          <w:rtl/>
        </w:rPr>
        <w:t xml:space="preserve"> (פ"ק)</w:t>
      </w:r>
      <w:r>
        <w:rPr>
          <w:rFonts w:asciiTheme="minorBidi" w:hAnsiTheme="minorBidi" w:cs="Arial"/>
          <w:b/>
          <w:bCs/>
          <w:rtl/>
        </w:rPr>
        <w:t xml:space="preserve"> ז</w:t>
      </w:r>
      <w:r>
        <w:rPr>
          <w:rStyle w:val="a5"/>
          <w:rFonts w:asciiTheme="minorBidi" w:hAnsiTheme="minorBidi"/>
          <w:b/>
          <w:bCs/>
          <w:rtl/>
        </w:rPr>
        <w:footnoteReference w:id="495"/>
      </w:r>
      <w:r>
        <w:rPr>
          <w:rFonts w:asciiTheme="minorBidi" w:hAnsiTheme="minorBidi" w:cs="Arial"/>
          <w:b/>
          <w:bCs/>
          <w:rtl/>
        </w:rPr>
        <w:t xml:space="preserve"> ע"ב: </w:t>
      </w:r>
      <w:r>
        <w:rPr>
          <w:rFonts w:asciiTheme="minorBidi" w:hAnsiTheme="minorBidi" w:cs="Arial"/>
          <w:rtl/>
        </w:rPr>
        <w:t xml:space="preserve">תנו רבנן: מברכין ברכת חתנים בבית חתנים, </w:t>
      </w:r>
      <w:r>
        <w:rPr>
          <w:rFonts w:asciiTheme="minorBidi" w:hAnsiTheme="minorBidi" w:cs="Arial"/>
          <w:u w:val="single"/>
          <w:rtl/>
        </w:rPr>
        <w:t>ר' יהודה אומר</w:t>
      </w:r>
      <w:r>
        <w:rPr>
          <w:rFonts w:asciiTheme="minorBidi" w:hAnsiTheme="minorBidi" w:cs="Arial"/>
          <w:rtl/>
        </w:rPr>
        <w:t xml:space="preserve">: אף בבית האירוסין מברכין אותה. </w:t>
      </w:r>
      <w:r>
        <w:rPr>
          <w:rFonts w:asciiTheme="minorBidi" w:hAnsiTheme="minorBidi" w:cs="Arial"/>
          <w:u w:val="single"/>
          <w:rtl/>
        </w:rPr>
        <w:t>אמר אביי</w:t>
      </w:r>
      <w:r>
        <w:rPr>
          <w:rFonts w:asciiTheme="minorBidi" w:hAnsiTheme="minorBidi" w:cs="Arial"/>
          <w:rtl/>
        </w:rPr>
        <w:t>: וביהודה שנו, מפני שמתייחד עמה.</w:t>
      </w:r>
      <w:r>
        <w:rPr>
          <w:rFonts w:asciiTheme="minorBidi" w:hAnsiTheme="minorBidi"/>
          <w:sz w:val="16"/>
          <w:szCs w:val="16"/>
          <w:rtl/>
        </w:rPr>
        <w:t xml:space="preserve"> (</w:t>
      </w:r>
      <w:r>
        <w:rPr>
          <w:rFonts w:asciiTheme="minorBidi" w:hAnsiTheme="minorBidi" w:cs="Arial"/>
          <w:sz w:val="16"/>
          <w:szCs w:val="16"/>
          <w:rtl/>
        </w:rPr>
        <w:t>ואמרי' כלה בלא ברכה אסורה לבעלה כנדה ולפי שפעמים בא עליה שלא לשם חופה עושין ברכה מתחלה כדי שתהא כלה בברכה</w:t>
      </w:r>
      <w:r>
        <w:rPr>
          <w:rFonts w:asciiTheme="minorBidi" w:hAnsiTheme="minorBidi"/>
          <w:sz w:val="16"/>
          <w:szCs w:val="16"/>
          <w:rtl/>
        </w:rPr>
        <w:t xml:space="preserve">, תוס' (ד"ה רבי יהודה). וכ"כ רש"י (ד"ה שמתייחד). </w:t>
      </w:r>
      <w:r>
        <w:rPr>
          <w:rFonts w:asciiTheme="minorBidi" w:hAnsiTheme="minorBidi" w:cs="Arial"/>
          <w:sz w:val="16"/>
          <w:szCs w:val="16"/>
          <w:rtl/>
        </w:rPr>
        <w:t>וכתב המרדכי (סי' קלא) בשם הראב"ן דכן הוא המנהג דארוס וארוסתו השוהין ביחד בבית אחד מברכין עליהם ז' ברכות פן יתייחדו, ומן הדין היה לברך ברכת אירוסין בשעת קידושין אלא נהגו בשעת נישואין משום דמסיימין בה והתיר לנו את הנשואות</w:t>
      </w:r>
      <w:r>
        <w:rPr>
          <w:rFonts w:asciiTheme="minorBidi" w:hAnsiTheme="minorBidi"/>
          <w:sz w:val="16"/>
          <w:szCs w:val="16"/>
          <w:rtl/>
        </w:rPr>
        <w:t>. עכ"ל. וצ"ע מה דעתם במקרה שהכניסה לחופה ולא ברך ברכת חתנים, דהרי לא דיברו אלא במי שאירס ולא כנס. ונראה לי דאין לדייק מדבריהם דאסורה ממש כנדה אם לא ברך בחופה, אלא שצריך לברך לכתחילה, אבל בדיעבד אין ברכות מעכבות. וכן נ"ל לפרש את דברי הרמב"ן</w:t>
      </w:r>
      <w:r>
        <w:rPr>
          <w:rStyle w:val="a5"/>
          <w:rFonts w:asciiTheme="minorBidi" w:hAnsiTheme="minorBidi"/>
          <w:sz w:val="16"/>
          <w:szCs w:val="16"/>
          <w:rtl/>
        </w:rPr>
        <w:footnoteReference w:id="496"/>
      </w:r>
      <w:r>
        <w:rPr>
          <w:rFonts w:asciiTheme="minorBidi" w:hAnsiTheme="minorBidi"/>
          <w:sz w:val="16"/>
          <w:szCs w:val="16"/>
          <w:rtl/>
        </w:rPr>
        <w:t xml:space="preserve"> (פסחים ז: סד"ה והוי). וכ"כ הב"ש (סק"ה, ובסי' נה סק"א) די"ל דאע"ג דתניא דאסורה כנדה מ"מ לאו ממש כנדה, ובדיעבד מהני החופה בלא ברכות כיון דאינו אלא איסור דרבנן וגם יש בידו לברך הברכות. עכ"ד הב"ש. והבאתי את כל הנ"ל כיון דהיה אפשר להבין מהפוסקים הנ"ל שדינה כנידה ממש, אבל אינו כן כמו שהתבאר. ובסמוך הבאתי את דעות הפוסקים שכתבו בהדיא דהיא נשואה גמורה ואינה כנדה)</w:t>
      </w:r>
    </w:p>
    <w:p w14:paraId="45630D2D" w14:textId="77777777" w:rsidR="00B97F10" w:rsidRDefault="00B97F10" w:rsidP="00B97F10">
      <w:pPr>
        <w:rPr>
          <w:rFonts w:asciiTheme="minorBidi" w:hAnsiTheme="minorBidi"/>
          <w:u w:val="single"/>
        </w:rPr>
      </w:pPr>
      <w:r>
        <w:rPr>
          <w:rFonts w:asciiTheme="minorBidi" w:hAnsiTheme="minorBidi"/>
          <w:u w:val="single"/>
          <w:rtl/>
        </w:rPr>
        <w:t>ברך ברכת חתנים ולא כנס, או שכנס אבל לא ברך ברכת חתנים:</w:t>
      </w:r>
      <w:r>
        <w:rPr>
          <w:rFonts w:asciiTheme="minorBidi" w:hAnsiTheme="minorBidi"/>
          <w:color w:val="000000"/>
          <w:rtl/>
        </w:rPr>
        <w:t xml:space="preserve"> </w:t>
      </w:r>
      <w:r>
        <w:rPr>
          <w:rFonts w:asciiTheme="minorBidi" w:hAnsiTheme="minorBidi"/>
          <w:color w:val="000000"/>
          <w:sz w:val="16"/>
          <w:szCs w:val="16"/>
          <w:rtl/>
        </w:rPr>
        <w:t xml:space="preserve">(ב"י </w:t>
      </w:r>
      <w:r>
        <w:rPr>
          <w:rFonts w:asciiTheme="minorBidi" w:hAnsiTheme="minorBidi"/>
          <w:color w:val="000000"/>
          <w:sz w:val="14"/>
          <w:szCs w:val="14"/>
          <w:rtl/>
        </w:rPr>
        <w:t>[סי' סא סע' א</w:t>
      </w:r>
      <w:r>
        <w:rPr>
          <w:rFonts w:asciiTheme="minorBidi" w:hAnsiTheme="minorBidi"/>
          <w:sz w:val="12"/>
          <w:szCs w:val="12"/>
          <w:rtl/>
        </w:rPr>
        <w:t>(ב)</w:t>
      </w:r>
      <w:r>
        <w:rPr>
          <w:rFonts w:asciiTheme="minorBidi" w:hAnsiTheme="minorBidi"/>
          <w:color w:val="000000"/>
          <w:sz w:val="14"/>
          <w:szCs w:val="14"/>
          <w:rtl/>
        </w:rPr>
        <w:t xml:space="preserve">, וסי' סב] </w:t>
      </w:r>
      <w:r>
        <w:rPr>
          <w:rFonts w:asciiTheme="minorBidi" w:hAnsiTheme="minorBidi"/>
          <w:color w:val="000000"/>
          <w:sz w:val="16"/>
          <w:szCs w:val="16"/>
          <w:rtl/>
        </w:rPr>
        <w:t xml:space="preserve">ודרכ"מ </w:t>
      </w:r>
      <w:r>
        <w:rPr>
          <w:rFonts w:asciiTheme="minorBidi" w:hAnsiTheme="minorBidi"/>
          <w:color w:val="000000"/>
          <w:sz w:val="14"/>
          <w:szCs w:val="14"/>
          <w:rtl/>
        </w:rPr>
        <w:t>[סי' סב אות ז, ובארוך אות ב]</w:t>
      </w:r>
      <w:r>
        <w:rPr>
          <w:rFonts w:asciiTheme="minorBidi" w:hAnsiTheme="minorBidi"/>
          <w:color w:val="000000"/>
          <w:sz w:val="16"/>
          <w:szCs w:val="16"/>
          <w:rtl/>
        </w:rPr>
        <w:t>)</w:t>
      </w:r>
    </w:p>
    <w:p w14:paraId="03FD63FF" w14:textId="77777777" w:rsidR="00B97F10" w:rsidRDefault="00B97F10" w:rsidP="00AD24AD">
      <w:pPr>
        <w:pStyle w:val="a6"/>
        <w:numPr>
          <w:ilvl w:val="0"/>
          <w:numId w:val="202"/>
        </w:numPr>
        <w:rPr>
          <w:rFonts w:asciiTheme="minorBidi" w:hAnsiTheme="minorBidi"/>
          <w:rtl/>
        </w:rPr>
      </w:pPr>
      <w:r>
        <w:rPr>
          <w:rFonts w:asciiTheme="minorBidi" w:hAnsiTheme="minorBidi"/>
          <w:rtl/>
        </w:rPr>
        <w:t xml:space="preserve">רמב"ם </w:t>
      </w:r>
      <w:r>
        <w:rPr>
          <w:rFonts w:asciiTheme="minorBidi" w:hAnsiTheme="minorBidi"/>
          <w:sz w:val="16"/>
          <w:szCs w:val="16"/>
          <w:rtl/>
        </w:rPr>
        <w:t xml:space="preserve">(פ"י מאישות ה"ו) </w:t>
      </w:r>
      <w:r>
        <w:rPr>
          <w:rFonts w:asciiTheme="minorBidi" w:hAnsiTheme="minorBidi"/>
          <w:rtl/>
        </w:rPr>
        <w:t>רא"ש</w:t>
      </w:r>
      <w:r>
        <w:rPr>
          <w:rFonts w:asciiTheme="minorBidi" w:hAnsiTheme="minorBidi"/>
          <w:sz w:val="16"/>
          <w:szCs w:val="16"/>
          <w:rtl/>
        </w:rPr>
        <w:t xml:space="preserve"> (כלל לז סי' א)</w:t>
      </w:r>
      <w:r>
        <w:rPr>
          <w:rFonts w:asciiTheme="minorBidi" w:hAnsiTheme="minorBidi"/>
          <w:rtl/>
        </w:rPr>
        <w:t xml:space="preserve"> תרוה"ד </w:t>
      </w:r>
      <w:r>
        <w:rPr>
          <w:rFonts w:asciiTheme="minorBidi" w:hAnsiTheme="minorBidi"/>
          <w:sz w:val="16"/>
          <w:szCs w:val="16"/>
          <w:rtl/>
        </w:rPr>
        <w:t>(ח"ב סי' קמ)</w:t>
      </w:r>
      <w:r>
        <w:rPr>
          <w:rFonts w:asciiTheme="minorBidi" w:hAnsiTheme="minorBidi"/>
          <w:rtl/>
        </w:rPr>
        <w:t xml:space="preserve"> והגמ"ר </w:t>
      </w:r>
      <w:r>
        <w:rPr>
          <w:rFonts w:asciiTheme="minorBidi" w:hAnsiTheme="minorBidi"/>
          <w:sz w:val="16"/>
          <w:szCs w:val="16"/>
          <w:rtl/>
        </w:rPr>
        <w:t>(קידושין סי' תקמה)</w:t>
      </w:r>
      <w:r>
        <w:rPr>
          <w:rFonts w:asciiTheme="minorBidi" w:hAnsiTheme="minorBidi"/>
          <w:rtl/>
        </w:rPr>
        <w:t xml:space="preserve">- </w:t>
      </w:r>
      <w:r>
        <w:rPr>
          <w:rFonts w:asciiTheme="minorBidi" w:hAnsiTheme="minorBidi" w:cs="Arial"/>
          <w:color w:val="000000"/>
          <w:rtl/>
        </w:rPr>
        <w:t xml:space="preserve">המארס את האשה וברך ברכת חתנים ולא נתיחד עמה בביתו עדיין ארוסה היא שאין ברכת חתנים עושה הנישואין אלא כניסה לחופה, </w:t>
      </w:r>
      <w:r>
        <w:rPr>
          <w:rFonts w:asciiTheme="minorBidi" w:hAnsiTheme="minorBidi"/>
          <w:color w:val="000000"/>
          <w:rtl/>
        </w:rPr>
        <w:t>אירס וכנס לחופה ולא ברך ברכת חתנים - הרי זו נשואה גמורה, וחוזר ומברך אפילו אחר כמה ימים</w:t>
      </w:r>
      <w:r>
        <w:rPr>
          <w:rFonts w:asciiTheme="minorBidi" w:hAnsiTheme="minorBidi"/>
          <w:color w:val="000000"/>
          <w:sz w:val="16"/>
          <w:szCs w:val="16"/>
          <w:rtl/>
        </w:rPr>
        <w:t xml:space="preserve"> (ל' הרמב"ם)</w:t>
      </w:r>
      <w:r>
        <w:rPr>
          <w:rStyle w:val="a5"/>
          <w:rFonts w:asciiTheme="minorBidi" w:hAnsiTheme="minorBidi"/>
          <w:rtl/>
        </w:rPr>
        <w:footnoteReference w:id="497"/>
      </w:r>
      <w:r>
        <w:rPr>
          <w:rFonts w:asciiTheme="minorBidi" w:hAnsiTheme="minorBidi"/>
          <w:rtl/>
        </w:rPr>
        <w:t xml:space="preserve">. </w:t>
      </w:r>
      <w:r>
        <w:rPr>
          <w:rFonts w:asciiTheme="minorBidi" w:hAnsiTheme="minorBidi"/>
          <w:color w:val="E36C0A" w:themeColor="accent6" w:themeShade="BF"/>
          <w:rtl/>
        </w:rPr>
        <w:t xml:space="preserve">(וכ"פ בשו"ע </w:t>
      </w:r>
      <w:r>
        <w:rPr>
          <w:rFonts w:asciiTheme="minorBidi" w:hAnsiTheme="minorBidi"/>
          <w:sz w:val="16"/>
          <w:szCs w:val="16"/>
          <w:rtl/>
        </w:rPr>
        <w:t>[סי' נה סע' ג]</w:t>
      </w:r>
      <w:r>
        <w:rPr>
          <w:rFonts w:asciiTheme="minorBidi" w:hAnsiTheme="minorBidi"/>
          <w:color w:val="E36C0A" w:themeColor="accent6" w:themeShade="BF"/>
          <w:rtl/>
        </w:rPr>
        <w:t>)</w:t>
      </w:r>
      <w:r>
        <w:rPr>
          <w:rFonts w:asciiTheme="minorBidi" w:hAnsiTheme="minorBidi"/>
          <w:rtl/>
        </w:rPr>
        <w:t xml:space="preserve"> </w:t>
      </w:r>
      <w:r>
        <w:rPr>
          <w:rFonts w:asciiTheme="minorBidi" w:hAnsiTheme="minorBidi"/>
          <w:color w:val="00B0F0"/>
          <w:rtl/>
        </w:rPr>
        <w:t>(וכ"פ הרמ"א)</w:t>
      </w:r>
    </w:p>
    <w:p w14:paraId="2AF1EFA6" w14:textId="77777777" w:rsidR="00B97F10" w:rsidRDefault="00B97F10" w:rsidP="00B97F10">
      <w:pPr>
        <w:rPr>
          <w:rFonts w:asciiTheme="minorBidi" w:hAnsiTheme="minorBidi"/>
          <w:u w:val="single"/>
        </w:rPr>
      </w:pPr>
      <w:r>
        <w:rPr>
          <w:rFonts w:asciiTheme="minorBidi" w:hAnsiTheme="minorBidi"/>
          <w:u w:val="single"/>
          <w:rtl/>
        </w:rPr>
        <w:lastRenderedPageBreak/>
        <w:t>יחוד עם הכלה קודם שכתב לה כתובה:</w:t>
      </w:r>
    </w:p>
    <w:p w14:paraId="1E838E1F" w14:textId="77777777" w:rsidR="00B97F10" w:rsidRDefault="00B97F10" w:rsidP="00AD24AD">
      <w:pPr>
        <w:pStyle w:val="a6"/>
        <w:numPr>
          <w:ilvl w:val="0"/>
          <w:numId w:val="203"/>
        </w:numPr>
        <w:rPr>
          <w:rFonts w:asciiTheme="minorBidi" w:hAnsiTheme="minorBidi"/>
          <w:rtl/>
        </w:rPr>
      </w:pPr>
      <w:r>
        <w:rPr>
          <w:rFonts w:asciiTheme="minorBidi" w:hAnsiTheme="minorBidi"/>
          <w:rtl/>
        </w:rPr>
        <w:t>בהעי"ט</w:t>
      </w:r>
      <w:r>
        <w:rPr>
          <w:rStyle w:val="a5"/>
          <w:rFonts w:asciiTheme="minorBidi" w:hAnsiTheme="minorBidi"/>
          <w:rtl/>
        </w:rPr>
        <w:footnoteReference w:id="498"/>
      </w:r>
      <w:r>
        <w:rPr>
          <w:rFonts w:asciiTheme="minorBidi" w:hAnsiTheme="minorBidi"/>
          <w:rtl/>
        </w:rPr>
        <w:t xml:space="preserve"> </w:t>
      </w:r>
      <w:r>
        <w:rPr>
          <w:rFonts w:asciiTheme="minorBidi" w:hAnsiTheme="minorBidi"/>
          <w:sz w:val="16"/>
          <w:szCs w:val="16"/>
          <w:rtl/>
        </w:rPr>
        <w:t xml:space="preserve">(ח"ב ברכת חתנים ח"ג סד ע"א) </w:t>
      </w:r>
      <w:r>
        <w:rPr>
          <w:rFonts w:asciiTheme="minorBidi" w:hAnsiTheme="minorBidi"/>
          <w:rtl/>
        </w:rPr>
        <w:t>וטור</w:t>
      </w:r>
      <w:r>
        <w:rPr>
          <w:rFonts w:asciiTheme="minorBidi" w:hAnsiTheme="minorBidi"/>
          <w:sz w:val="16"/>
          <w:szCs w:val="16"/>
          <w:rtl/>
        </w:rPr>
        <w:t xml:space="preserve"> (סי' סו)</w:t>
      </w:r>
      <w:r>
        <w:rPr>
          <w:rFonts w:asciiTheme="minorBidi" w:hAnsiTheme="minorBidi"/>
          <w:rtl/>
        </w:rPr>
        <w:t xml:space="preserve">- </w:t>
      </w:r>
      <w:r>
        <w:rPr>
          <w:rFonts w:asciiTheme="minorBidi" w:hAnsiTheme="minorBidi" w:cs="Arial"/>
          <w:rtl/>
        </w:rPr>
        <w:t>אסור להתייחד עם הכלה קודם שיכתוב לה כתובה</w:t>
      </w:r>
      <w:r>
        <w:rPr>
          <w:rtl/>
        </w:rPr>
        <w:t xml:space="preserve"> </w:t>
      </w:r>
      <w:r>
        <w:rPr>
          <w:rFonts w:asciiTheme="minorBidi" w:hAnsiTheme="minorBidi" w:cs="Arial"/>
          <w:rtl/>
        </w:rPr>
        <w:t>והבעל נותן שכר הסופר,</w:t>
      </w:r>
      <w:r>
        <w:rPr>
          <w:rtl/>
        </w:rPr>
        <w:t xml:space="preserve"> </w:t>
      </w:r>
      <w:r>
        <w:rPr>
          <w:rFonts w:asciiTheme="minorBidi" w:hAnsiTheme="minorBidi" w:cs="Arial"/>
          <w:rtl/>
        </w:rPr>
        <w:t>שחכמים תקנו כתובה לאשה כדי שלא תהא קלה בעיניו להוציאה</w:t>
      </w:r>
      <w:r>
        <w:rPr>
          <w:rStyle w:val="a5"/>
          <w:rFonts w:asciiTheme="minorBidi" w:hAnsiTheme="minorBidi" w:cs="Arial"/>
          <w:rtl/>
        </w:rPr>
        <w:footnoteReference w:id="499"/>
      </w:r>
      <w:r>
        <w:rPr>
          <w:rFonts w:asciiTheme="minorBidi" w:hAnsiTheme="minorBidi" w:cs="Arial"/>
          <w:rtl/>
        </w:rPr>
        <w:t>. ואפילו אם ירצה לייחד לה כתובתה במעות או בשאר מטלטלין - אין שומעין לו, אלא צריך שיכתוב לה שטר על עצמו בדמי הכתובה ויהיו כל נכסיו משועבדים לה... ומיהו אם אינו יכול לכתוב לה כתובה כגון בשבת או ששכח לכותבה יכול ליחד לה מטלטלין בשבילה כדי שיבעול ויכתוב לה מיד אח"כ. וכתב הרמב"ם וכן אם העידו עליו עדים וקנו ממנו שהוא חייב לה מאתים או ק' זהובים ה"ז מותר עד שיהא לו פנאי לכתוב</w:t>
      </w:r>
      <w:r>
        <w:rPr>
          <w:rFonts w:asciiTheme="minorBidi" w:hAnsiTheme="minorBidi" w:cs="Arial"/>
          <w:sz w:val="16"/>
          <w:szCs w:val="16"/>
          <w:rtl/>
        </w:rPr>
        <w:t xml:space="preserve"> (ל' הטור)</w:t>
      </w:r>
      <w:r>
        <w:rPr>
          <w:rFonts w:asciiTheme="minorBidi" w:hAnsiTheme="minorBidi" w:cs="Arial"/>
          <w:rtl/>
        </w:rPr>
        <w:t>.</w:t>
      </w:r>
      <w:r>
        <w:rPr>
          <w:rFonts w:asciiTheme="minorBidi" w:hAnsiTheme="minorBidi"/>
          <w:color w:val="E36C0A" w:themeColor="accent6" w:themeShade="BF"/>
          <w:rtl/>
        </w:rPr>
        <w:t xml:space="preserve"> (וכ"פ בשו"ע</w:t>
      </w:r>
      <w:r>
        <w:rPr>
          <w:rFonts w:asciiTheme="minorBidi" w:hAnsiTheme="minorBidi"/>
          <w:color w:val="000000" w:themeColor="text1"/>
          <w:sz w:val="16"/>
          <w:szCs w:val="16"/>
          <w:rtl/>
        </w:rPr>
        <w:t xml:space="preserve"> [בסי' סו ס"א]</w:t>
      </w:r>
      <w:r>
        <w:rPr>
          <w:rFonts w:asciiTheme="minorBidi" w:hAnsiTheme="minorBidi"/>
          <w:color w:val="E36C0A" w:themeColor="accent6" w:themeShade="BF"/>
          <w:rtl/>
        </w:rPr>
        <w:t>)</w:t>
      </w:r>
    </w:p>
    <w:p w14:paraId="37EFF46F" w14:textId="77777777" w:rsidR="00B97F10" w:rsidRDefault="00B97F10" w:rsidP="00AD24AD">
      <w:pPr>
        <w:pStyle w:val="a6"/>
        <w:numPr>
          <w:ilvl w:val="0"/>
          <w:numId w:val="203"/>
        </w:numPr>
        <w:rPr>
          <w:rFonts w:asciiTheme="minorBidi" w:hAnsiTheme="minorBidi"/>
        </w:rPr>
      </w:pPr>
      <w:r>
        <w:rPr>
          <w:rFonts w:asciiTheme="minorBidi" w:hAnsiTheme="minorBidi" w:cs="Arial"/>
          <w:rtl/>
        </w:rPr>
        <w:t xml:space="preserve">רמב"ם </w:t>
      </w:r>
      <w:r>
        <w:rPr>
          <w:rFonts w:asciiTheme="minorBidi" w:hAnsiTheme="minorBidi" w:cs="Arial"/>
          <w:sz w:val="16"/>
          <w:szCs w:val="16"/>
          <w:rtl/>
        </w:rPr>
        <w:t>(פ"י מאישות ה"ז וה"ט)</w:t>
      </w:r>
      <w:r>
        <w:rPr>
          <w:rFonts w:asciiTheme="minorBidi" w:hAnsiTheme="minorBidi"/>
          <w:rtl/>
        </w:rPr>
        <w:t xml:space="preserve">- </w:t>
      </w:r>
      <w:r>
        <w:rPr>
          <w:rFonts w:asciiTheme="minorBidi" w:hAnsiTheme="minorBidi" w:cs="Arial"/>
          <w:rtl/>
        </w:rPr>
        <w:t>וצריך</w:t>
      </w:r>
      <w:r>
        <w:rPr>
          <w:rStyle w:val="a5"/>
          <w:rFonts w:asciiTheme="minorBidi" w:hAnsiTheme="minorBidi" w:cs="Arial"/>
          <w:rtl/>
        </w:rPr>
        <w:footnoteReference w:id="500"/>
      </w:r>
      <w:r>
        <w:rPr>
          <w:rFonts w:asciiTheme="minorBidi" w:hAnsiTheme="minorBidi" w:cs="Arial"/>
          <w:rtl/>
        </w:rPr>
        <w:t xml:space="preserve"> לכתוב כתובה קודם כניסה לחופה ואחר כך יהיה מותר באשתו...</w:t>
      </w:r>
      <w:r>
        <w:rPr>
          <w:rFonts w:asciiTheme="minorBidi" w:hAnsiTheme="minorBidi" w:cs="Arial"/>
          <w:sz w:val="14"/>
          <w:szCs w:val="14"/>
          <w:rtl/>
        </w:rPr>
        <w:t xml:space="preserve"> (ה"ט)</w:t>
      </w:r>
      <w:r>
        <w:rPr>
          <w:rFonts w:asciiTheme="minorBidi" w:hAnsiTheme="minorBidi" w:cs="Arial"/>
          <w:rtl/>
        </w:rPr>
        <w:t xml:space="preserve"> אחד הכותב את הכתובה בשטר, ואחד</w:t>
      </w:r>
      <w:r>
        <w:rPr>
          <w:rStyle w:val="a5"/>
          <w:rFonts w:asciiTheme="minorBidi" w:hAnsiTheme="minorBidi"/>
          <w:rtl/>
        </w:rPr>
        <w:footnoteReference w:id="501"/>
      </w:r>
      <w:r>
        <w:rPr>
          <w:rFonts w:asciiTheme="minorBidi" w:hAnsiTheme="minorBidi" w:cs="Arial"/>
          <w:rtl/>
        </w:rPr>
        <w:t xml:space="preserve"> שהעידו עליו עדים וקנו ממנו שהוא חייב לה מאה או מאתים - הרי זה מותר. וכן אם נתן לה מטלטלין כנגד כתובתה הרי זה מותר לבעול עד שיהיה לו פנאי לכתוב</w:t>
      </w:r>
      <w:r>
        <w:rPr>
          <w:rStyle w:val="a5"/>
          <w:rFonts w:asciiTheme="minorBidi" w:hAnsiTheme="minorBidi" w:cs="Arial"/>
          <w:rtl/>
        </w:rPr>
        <w:footnoteReference w:id="502"/>
      </w:r>
      <w:r>
        <w:rPr>
          <w:rFonts w:asciiTheme="minorBidi" w:hAnsiTheme="minorBidi" w:cs="Arial"/>
          <w:rtl/>
        </w:rPr>
        <w:t xml:space="preserve">. </w:t>
      </w:r>
    </w:p>
    <w:p w14:paraId="0B811082" w14:textId="77777777" w:rsidR="00B97F10" w:rsidRDefault="00B97F10" w:rsidP="00AD24AD">
      <w:pPr>
        <w:pStyle w:val="a6"/>
        <w:numPr>
          <w:ilvl w:val="0"/>
          <w:numId w:val="203"/>
        </w:numPr>
        <w:rPr>
          <w:rFonts w:asciiTheme="minorBidi" w:hAnsiTheme="minorBidi"/>
        </w:rPr>
      </w:pPr>
      <w:r>
        <w:rPr>
          <w:rFonts w:asciiTheme="minorBidi" w:hAnsiTheme="minorBidi"/>
          <w:rtl/>
        </w:rPr>
        <w:t xml:space="preserve">ר"ן </w:t>
      </w:r>
      <w:r>
        <w:rPr>
          <w:rFonts w:asciiTheme="minorBidi" w:hAnsiTheme="minorBidi"/>
          <w:sz w:val="16"/>
          <w:szCs w:val="16"/>
          <w:rtl/>
        </w:rPr>
        <w:t>(כתובות א. ד"ה או)</w:t>
      </w:r>
      <w:r>
        <w:rPr>
          <w:rFonts w:asciiTheme="minorBidi" w:hAnsiTheme="minorBidi"/>
          <w:rtl/>
        </w:rPr>
        <w:t xml:space="preserve">- </w:t>
      </w:r>
      <w:r>
        <w:rPr>
          <w:rFonts w:asciiTheme="minorBidi" w:hAnsiTheme="minorBidi" w:cs="Arial"/>
          <w:rtl/>
        </w:rPr>
        <w:t>והרב בעל העיטור הוסיף ואמר שאין מכניסין אותה לחופה עד שיכתוב כתובה שקודם לכן אסורה לבעלה וכן דעת הרמב"ם</w:t>
      </w:r>
      <w:r>
        <w:rPr>
          <w:rStyle w:val="a5"/>
          <w:rFonts w:asciiTheme="minorBidi" w:hAnsiTheme="minorBidi" w:cs="Arial"/>
          <w:rtl/>
        </w:rPr>
        <w:footnoteReference w:id="503"/>
      </w:r>
      <w:r>
        <w:rPr>
          <w:rFonts w:asciiTheme="minorBidi" w:hAnsiTheme="minorBidi" w:cs="Arial"/>
          <w:rtl/>
        </w:rPr>
        <w:t>... והא ודאי לא נהירא מדאמרינן לקמן (ז.) רבי אמי שרי למבעל בתחלה בשבת אמרו ליה רבנן והא לא איכתיבה כתובה אמר להו אתפשוה מטלטלי, ובודאי ביום רביעי כנסה דלא עבר אתקנתא דרבנן, אלמא שרי לכנסה בלא כתובה, וכן בדין שלא מצינו שתהא אסורה להתיחד בלא כתובה. וטעמא דמילתא משום דאיסורא דביאה בלא כתובה מדרבנן בעלמא הוא. ועוד שהיא לא תשמע לו מפני שהיא יודעת שהיא קלה בעיניו להוציאה... הילכך אפילו אם תמצא לומר דחופה היינו יחוד כיון דלא מתסרא ביחוד בלא כתובה שרי לכנסה לחופה</w:t>
      </w:r>
      <w:r>
        <w:rPr>
          <w:rFonts w:asciiTheme="minorBidi" w:hAnsiTheme="minorBidi"/>
          <w:rtl/>
        </w:rPr>
        <w:t xml:space="preserve">. </w:t>
      </w:r>
    </w:p>
    <w:p w14:paraId="7162F7F5" w14:textId="77777777" w:rsidR="00B97F10" w:rsidRDefault="00B97F10" w:rsidP="00AD24AD">
      <w:pPr>
        <w:pStyle w:val="a6"/>
        <w:numPr>
          <w:ilvl w:val="0"/>
          <w:numId w:val="203"/>
        </w:numPr>
        <w:rPr>
          <w:rFonts w:asciiTheme="minorBidi" w:hAnsiTheme="minorBidi"/>
          <w:rtl/>
        </w:rPr>
      </w:pPr>
      <w:r>
        <w:rPr>
          <w:rFonts w:asciiTheme="minorBidi" w:hAnsiTheme="minorBidi"/>
          <w:rtl/>
        </w:rPr>
        <w:t>סמ"ג</w:t>
      </w:r>
      <w:r>
        <w:rPr>
          <w:rFonts w:asciiTheme="minorBidi" w:hAnsiTheme="minorBidi"/>
          <w:sz w:val="16"/>
          <w:szCs w:val="16"/>
          <w:rtl/>
        </w:rPr>
        <w:t xml:space="preserve"> (עשין מח)</w:t>
      </w:r>
      <w:r>
        <w:rPr>
          <w:rFonts w:asciiTheme="minorBidi" w:hAnsiTheme="minorBidi"/>
          <w:rtl/>
        </w:rPr>
        <w:t>- אחד הכותב כתובה בשטר, ואחד שהעידו עליו עדים וקנו ממנו שהוא חייב לה מאה או מאתים במקום שאין כותבין</w:t>
      </w:r>
      <w:r>
        <w:rPr>
          <w:rStyle w:val="a5"/>
          <w:rFonts w:asciiTheme="minorBidi" w:hAnsiTheme="minorBidi"/>
          <w:rtl/>
        </w:rPr>
        <w:footnoteReference w:id="504"/>
      </w:r>
      <w:r>
        <w:rPr>
          <w:rFonts w:asciiTheme="minorBidi" w:hAnsiTheme="minorBidi"/>
          <w:rtl/>
        </w:rPr>
        <w:t>, וכן אם נתן לה מטלטלין כנגד כתובתה אף במקום שכותבין - הרי זה מותר לבעול עד שיהא לו פנאי לכתוב כדאי' בפ"ק דכתובות</w:t>
      </w:r>
      <w:r>
        <w:rPr>
          <w:rFonts w:asciiTheme="minorBidi" w:hAnsiTheme="minorBidi"/>
          <w:sz w:val="16"/>
          <w:szCs w:val="16"/>
          <w:rtl/>
        </w:rPr>
        <w:t xml:space="preserve"> (ז.)</w:t>
      </w:r>
      <w:r>
        <w:rPr>
          <w:rFonts w:asciiTheme="minorBidi" w:hAnsiTheme="minorBidi"/>
          <w:rtl/>
        </w:rPr>
        <w:t>, רק שיקבל עליו אחריות אם יאבדו או יזולו. (וכ"פ הב"ח</w:t>
      </w:r>
      <w:r>
        <w:rPr>
          <w:rStyle w:val="a5"/>
          <w:rFonts w:asciiTheme="minorBidi" w:hAnsiTheme="minorBidi"/>
          <w:rtl/>
        </w:rPr>
        <w:footnoteReference w:id="505"/>
      </w:r>
      <w:r>
        <w:rPr>
          <w:rFonts w:asciiTheme="minorBidi" w:hAnsiTheme="minorBidi"/>
          <w:rtl/>
        </w:rPr>
        <w:t>)</w:t>
      </w:r>
    </w:p>
    <w:p w14:paraId="7CCF5CB3" w14:textId="77777777" w:rsidR="00B97F10" w:rsidRDefault="00B97F10" w:rsidP="00AD24AD">
      <w:pPr>
        <w:pStyle w:val="a6"/>
        <w:numPr>
          <w:ilvl w:val="0"/>
          <w:numId w:val="203"/>
        </w:numPr>
        <w:rPr>
          <w:rFonts w:asciiTheme="minorBidi" w:hAnsiTheme="minorBidi"/>
        </w:rPr>
      </w:pPr>
      <w:r>
        <w:rPr>
          <w:rFonts w:asciiTheme="minorBidi" w:hAnsiTheme="minorBidi"/>
          <w:rtl/>
        </w:rPr>
        <w:t>מהרי"ק</w:t>
      </w:r>
      <w:r>
        <w:rPr>
          <w:rFonts w:asciiTheme="minorBidi" w:hAnsiTheme="minorBidi"/>
          <w:sz w:val="16"/>
          <w:szCs w:val="16"/>
          <w:rtl/>
        </w:rPr>
        <w:t xml:space="preserve"> (שורש סד)</w:t>
      </w:r>
      <w:r>
        <w:rPr>
          <w:rFonts w:asciiTheme="minorBidi" w:hAnsiTheme="minorBidi"/>
          <w:rtl/>
        </w:rPr>
        <w:t>-</w:t>
      </w:r>
      <w:r>
        <w:rPr>
          <w:rFonts w:asciiTheme="minorBidi" w:hAnsiTheme="minorBidi" w:cs="Arial"/>
          <w:rtl/>
        </w:rPr>
        <w:t xml:space="preserve"> אשר שאלת אם אחד מקבל קנין על הכתובה ועדיין לא חתמו העדים האם מותר לשהות אצל אשתו או לא. לע"ד נ"ל דאין להתיר אלא ע"י הדחק, כגון בשבת או רוצה לכנוס אחר ששכח - אז מותר לפי שעה ויכתוב לה תיכף אח"כ. אבל לסמוך לכתחלה על עידי הקנין, פשיטא שאין לעשות</w:t>
      </w:r>
      <w:r>
        <w:rPr>
          <w:rStyle w:val="a5"/>
          <w:rFonts w:asciiTheme="minorBidi" w:hAnsiTheme="minorBidi" w:cs="Arial"/>
          <w:rtl/>
        </w:rPr>
        <w:footnoteReference w:id="506"/>
      </w:r>
      <w:r>
        <w:rPr>
          <w:rFonts w:asciiTheme="minorBidi" w:hAnsiTheme="minorBidi" w:cs="Arial"/>
          <w:rtl/>
        </w:rPr>
        <w:t>.</w:t>
      </w:r>
      <w:r>
        <w:rPr>
          <w:rFonts w:asciiTheme="minorBidi" w:hAnsiTheme="minorBidi"/>
          <w:color w:val="00B0F0"/>
          <w:rtl/>
        </w:rPr>
        <w:t xml:space="preserve"> (וכ"פ הרמ"א</w:t>
      </w:r>
      <w:r>
        <w:rPr>
          <w:rFonts w:asciiTheme="minorBidi" w:hAnsiTheme="minorBidi"/>
          <w:color w:val="00B0F0"/>
          <w:sz w:val="16"/>
          <w:szCs w:val="16"/>
          <w:rtl/>
        </w:rPr>
        <w:t xml:space="preserve"> </w:t>
      </w:r>
      <w:r>
        <w:rPr>
          <w:rFonts w:asciiTheme="minorBidi" w:hAnsiTheme="minorBidi"/>
          <w:color w:val="000000" w:themeColor="text1"/>
          <w:sz w:val="16"/>
          <w:szCs w:val="16"/>
          <w:rtl/>
        </w:rPr>
        <w:t>[כאן ובסי' סו ס"א]</w:t>
      </w:r>
      <w:r>
        <w:rPr>
          <w:rFonts w:asciiTheme="minorBidi" w:hAnsiTheme="minorBidi"/>
          <w:color w:val="00B0F0"/>
          <w:rtl/>
        </w:rPr>
        <w:t>)</w:t>
      </w:r>
    </w:p>
    <w:p w14:paraId="3A24320B" w14:textId="77777777" w:rsidR="00B97F10" w:rsidRDefault="00B97F10" w:rsidP="00B97F10">
      <w:pPr>
        <w:rPr>
          <w:rFonts w:asciiTheme="minorBidi" w:hAnsiTheme="minorBidi"/>
          <w:b/>
          <w:bCs/>
          <w:color w:val="000000"/>
          <w:sz w:val="28"/>
          <w:szCs w:val="28"/>
          <w:u w:val="single"/>
        </w:rPr>
      </w:pPr>
      <w:r>
        <w:rPr>
          <w:rFonts w:asciiTheme="minorBidi" w:hAnsiTheme="minorBidi"/>
          <w:b/>
          <w:bCs/>
          <w:color w:val="000000"/>
          <w:sz w:val="28"/>
          <w:szCs w:val="28"/>
          <w:u w:val="single"/>
          <w:rtl/>
        </w:rPr>
        <w:lastRenderedPageBreak/>
        <w:t>שו"ע:</w:t>
      </w:r>
    </w:p>
    <w:p w14:paraId="19A0A2F2" w14:textId="77777777" w:rsidR="00B97F10" w:rsidRDefault="00B97F10" w:rsidP="00B97F10">
      <w:pPr>
        <w:rPr>
          <w:rFonts w:asciiTheme="minorBidi" w:hAnsiTheme="minorBidi"/>
          <w:color w:val="000000"/>
          <w:sz w:val="18"/>
          <w:szCs w:val="18"/>
          <w:rtl/>
        </w:rPr>
      </w:pPr>
      <w:r>
        <w:rPr>
          <w:rFonts w:asciiTheme="minorBidi" w:hAnsiTheme="minorBidi"/>
          <w:rtl/>
        </w:rPr>
        <w:t>כיון שהכניס האיש ארוסתו לחופה אף על גב שלא נבעלה הרי היא כאשתו לכל דבר, וגובה עיקר כתובתה ותוספת אם תתאלמן או תתגרש. במה דברים אמורים בשראויה לביאה, אבל אם היתה נדה ואחר כך כנסה לחופה ונתייחד עמה</w:t>
      </w:r>
      <w:r>
        <w:rPr>
          <w:rStyle w:val="a5"/>
          <w:rFonts w:asciiTheme="minorBidi" w:hAnsiTheme="minorBidi"/>
          <w:color w:val="000000"/>
          <w:rtl/>
        </w:rPr>
        <w:footnoteReference w:id="507"/>
      </w:r>
      <w:r>
        <w:rPr>
          <w:rFonts w:asciiTheme="minorBidi" w:hAnsiTheme="minorBidi"/>
          <w:rtl/>
        </w:rPr>
        <w:t>, אינה כאשתו, אלא לכל הדברים היא עדיין כארוסה</w:t>
      </w:r>
      <w:r>
        <w:rPr>
          <w:rStyle w:val="a5"/>
          <w:rFonts w:asciiTheme="minorBidi" w:hAnsiTheme="minorBidi"/>
          <w:color w:val="000000"/>
          <w:rtl/>
        </w:rPr>
        <w:footnoteReference w:id="508"/>
      </w:r>
      <w:r>
        <w:rPr>
          <w:rFonts w:asciiTheme="minorBidi" w:hAnsiTheme="minorBidi"/>
          <w:rtl/>
        </w:rPr>
        <w:t xml:space="preserve"> מאחר שהיתה נדה. ויש אומרים דדוקא לענין שלא תגבה התוספת היא עדיין כארוסה אבל לכל שאר דברים הרי היא כנשואה.</w:t>
      </w:r>
      <w:r>
        <w:rPr>
          <w:rFonts w:asciiTheme="minorBidi" w:hAnsiTheme="minorBidi"/>
          <w:color w:val="000000"/>
          <w:sz w:val="16"/>
          <w:szCs w:val="16"/>
          <w:rtl/>
        </w:rPr>
        <w:t xml:space="preserve"> </w:t>
      </w:r>
      <w:r>
        <w:rPr>
          <w:rFonts w:asciiTheme="minorBidi" w:hAnsiTheme="minorBidi"/>
          <w:color w:val="000000"/>
          <w:sz w:val="18"/>
          <w:szCs w:val="18"/>
          <w:rtl/>
        </w:rPr>
        <w:t>הגה: ועיין לעיל ריש סימן נ"ה מהו נקרא חופה. וצריכין לכתוב הכתובה קודם החופה כדי שתהא חופה הראויה לביאה (רמב"ם בהעי"ט וטור). ולמ"ד דחופת נדה הוי חופה אע"פ שאינה ראויה לביאה, הוא הדין אם לא כתב כתובה</w:t>
      </w:r>
      <w:r>
        <w:rPr>
          <w:rStyle w:val="a5"/>
          <w:rFonts w:asciiTheme="minorBidi" w:hAnsiTheme="minorBidi"/>
          <w:color w:val="000000"/>
          <w:sz w:val="18"/>
          <w:szCs w:val="18"/>
          <w:rtl/>
        </w:rPr>
        <w:footnoteReference w:id="509"/>
      </w:r>
      <w:r>
        <w:rPr>
          <w:rFonts w:asciiTheme="minorBidi" w:hAnsiTheme="minorBidi"/>
          <w:color w:val="000000"/>
          <w:sz w:val="18"/>
          <w:szCs w:val="18"/>
          <w:rtl/>
        </w:rPr>
        <w:t>. מכל מקום נוהגים לכתחלה לכתבה קודם לכן. אשה חולנית חולת מות אע"פ שכונסה עם המטה תחת החופה כדי שיירשנה בעלה אינה חופה כלל מאחר שאינה ראויה כלל לביאה</w:t>
      </w:r>
      <w:r>
        <w:rPr>
          <w:rStyle w:val="a5"/>
          <w:rFonts w:asciiTheme="minorBidi" w:hAnsiTheme="minorBidi"/>
          <w:color w:val="000000"/>
          <w:sz w:val="18"/>
          <w:szCs w:val="18"/>
          <w:rtl/>
        </w:rPr>
        <w:footnoteReference w:id="510"/>
      </w:r>
      <w:r>
        <w:rPr>
          <w:rFonts w:asciiTheme="minorBidi" w:hAnsiTheme="minorBidi"/>
          <w:color w:val="000000"/>
          <w:sz w:val="18"/>
          <w:szCs w:val="18"/>
          <w:rtl/>
        </w:rPr>
        <w:t xml:space="preserve"> ואין בעלה יורשה (רא"ש). כנסה לחופה ולא בירך ברכת חתנים, הוי חופה גמורה דאין הברכות מעכבות, ומברך אחר כמה ימים (רמב"ם רא"ש וטור), ולכתחלה יברך אותם קודם שיתייחד עמה (כ"מ בתשו' הרא"ש). ועיין לעיל סי' נ"ה. ונהגו עכשיו לברך תחת החופה קודם שתתייחד עמו. ונהגו שהחתן והכלה מתענין ביום חופתן</w:t>
      </w:r>
      <w:r>
        <w:rPr>
          <w:rStyle w:val="a5"/>
          <w:rFonts w:asciiTheme="minorBidi" w:hAnsiTheme="minorBidi"/>
          <w:color w:val="000000"/>
          <w:sz w:val="18"/>
          <w:szCs w:val="18"/>
          <w:rtl/>
        </w:rPr>
        <w:footnoteReference w:id="511"/>
      </w:r>
      <w:r>
        <w:rPr>
          <w:rFonts w:asciiTheme="minorBidi" w:hAnsiTheme="minorBidi"/>
          <w:color w:val="000000"/>
          <w:sz w:val="18"/>
          <w:szCs w:val="18"/>
          <w:rtl/>
        </w:rPr>
        <w:t>, ועיין באו"ח סימן תקע"ג. אם קידש בטעות והיו לו נשואין עמה, ואח"כ נודע שהקידושין היו בטעות, אע"פ שחוזר ומקדש אין צריך לברך שנית שבעה ברכות</w:t>
      </w:r>
      <w:r>
        <w:rPr>
          <w:rStyle w:val="a5"/>
          <w:rFonts w:asciiTheme="minorBidi" w:hAnsiTheme="minorBidi"/>
          <w:color w:val="000000"/>
          <w:sz w:val="18"/>
          <w:szCs w:val="18"/>
          <w:rtl/>
        </w:rPr>
        <w:footnoteReference w:id="512"/>
      </w:r>
      <w:r>
        <w:rPr>
          <w:rFonts w:asciiTheme="minorBidi" w:hAnsiTheme="minorBidi"/>
          <w:color w:val="000000"/>
          <w:sz w:val="18"/>
          <w:szCs w:val="18"/>
          <w:rtl/>
        </w:rPr>
        <w:t xml:space="preserve"> וסגי ליה בברכות הראשונות</w:t>
      </w:r>
      <w:r>
        <w:rPr>
          <w:rStyle w:val="a5"/>
          <w:rFonts w:asciiTheme="minorBidi" w:hAnsiTheme="minorBidi"/>
          <w:color w:val="000000"/>
          <w:sz w:val="18"/>
          <w:szCs w:val="18"/>
          <w:rtl/>
        </w:rPr>
        <w:footnoteReference w:id="513"/>
      </w:r>
      <w:r>
        <w:rPr>
          <w:rFonts w:asciiTheme="minorBidi" w:hAnsiTheme="minorBidi"/>
          <w:color w:val="000000"/>
          <w:sz w:val="18"/>
          <w:szCs w:val="18"/>
          <w:rtl/>
        </w:rPr>
        <w:t xml:space="preserve">. יש אומרים לעשות החופה תחת השמים לסימן טוב שיהא זרעם ככוכבי השמים. </w:t>
      </w:r>
    </w:p>
    <w:p w14:paraId="4297D450" w14:textId="77777777" w:rsidR="00B97F10" w:rsidRDefault="00B97F10" w:rsidP="00B97F10">
      <w:pPr>
        <w:rPr>
          <w:rFonts w:asciiTheme="minorBidi" w:hAnsiTheme="minorBidi"/>
          <w:color w:val="000000"/>
          <w:rtl/>
        </w:rPr>
      </w:pPr>
      <w:r>
        <w:rPr>
          <w:rFonts w:asciiTheme="minorBidi" w:hAnsiTheme="minorBidi"/>
          <w:color w:val="000000"/>
          <w:u w:val="single"/>
          <w:rtl/>
        </w:rPr>
        <w:t>האם חופה קונה אף שלא עשו עדיין קידושין</w:t>
      </w:r>
      <w:r>
        <w:rPr>
          <w:rFonts w:asciiTheme="minorBidi" w:hAnsiTheme="minorBidi"/>
          <w:sz w:val="16"/>
          <w:szCs w:val="16"/>
          <w:u w:val="single"/>
          <w:rtl/>
        </w:rPr>
        <w:t xml:space="preserve"> (לדידן דעבדינן קידושין ונישואין תחת החופה)</w:t>
      </w:r>
      <w:r>
        <w:rPr>
          <w:rFonts w:asciiTheme="minorBidi" w:hAnsiTheme="minorBidi"/>
          <w:color w:val="000000"/>
          <w:u w:val="single"/>
          <w:rtl/>
        </w:rPr>
        <w:t>:</w:t>
      </w:r>
      <w:r>
        <w:rPr>
          <w:rFonts w:asciiTheme="minorBidi" w:hAnsiTheme="minorBidi"/>
          <w:color w:val="000000"/>
          <w:sz w:val="16"/>
          <w:szCs w:val="16"/>
          <w:rtl/>
        </w:rPr>
        <w:t xml:space="preserve"> (פת"ש סק"א)</w:t>
      </w:r>
    </w:p>
    <w:p w14:paraId="55B8D5F5" w14:textId="77777777" w:rsidR="00B97F10" w:rsidRDefault="00B97F10" w:rsidP="00AD24AD">
      <w:pPr>
        <w:pStyle w:val="a6"/>
        <w:numPr>
          <w:ilvl w:val="0"/>
          <w:numId w:val="204"/>
        </w:numPr>
        <w:rPr>
          <w:rFonts w:asciiTheme="minorBidi" w:hAnsiTheme="minorBidi"/>
          <w:rtl/>
        </w:rPr>
      </w:pPr>
      <w:r>
        <w:rPr>
          <w:rFonts w:asciiTheme="minorBidi" w:hAnsiTheme="minorBidi"/>
          <w:rtl/>
        </w:rPr>
        <w:t>משא"ב שעה"מ והמקנה</w:t>
      </w:r>
      <w:r>
        <w:rPr>
          <w:rStyle w:val="a5"/>
          <w:rFonts w:asciiTheme="minorBidi" w:hAnsiTheme="minorBidi"/>
          <w:color w:val="000000"/>
          <w:rtl/>
        </w:rPr>
        <w:footnoteReference w:id="514"/>
      </w:r>
      <w:r>
        <w:rPr>
          <w:rFonts w:asciiTheme="minorBidi" w:hAnsiTheme="minorBidi"/>
          <w:rtl/>
        </w:rPr>
        <w:t xml:space="preserve">- לא מהני אלא היכא דבשעת הקידושין איתא לחופה בעין. </w:t>
      </w:r>
    </w:p>
    <w:p w14:paraId="2EF4EA20" w14:textId="77777777" w:rsidR="00B97F10" w:rsidRDefault="00B97F10" w:rsidP="00AD24AD">
      <w:pPr>
        <w:pStyle w:val="a6"/>
        <w:numPr>
          <w:ilvl w:val="0"/>
          <w:numId w:val="204"/>
        </w:numPr>
        <w:rPr>
          <w:rFonts w:asciiTheme="minorBidi" w:hAnsiTheme="minorBidi"/>
          <w:rtl/>
        </w:rPr>
      </w:pPr>
      <w:r>
        <w:rPr>
          <w:rFonts w:asciiTheme="minorBidi" w:hAnsiTheme="minorBidi"/>
          <w:rtl/>
        </w:rPr>
        <w:t>מל"מ</w:t>
      </w:r>
      <w:r>
        <w:rPr>
          <w:rFonts w:asciiTheme="minorBidi" w:hAnsiTheme="minorBidi"/>
          <w:sz w:val="16"/>
          <w:szCs w:val="16"/>
          <w:rtl/>
        </w:rPr>
        <w:t xml:space="preserve"> (פ"י מה"א דין ב)</w:t>
      </w:r>
      <w:r>
        <w:rPr>
          <w:rFonts w:asciiTheme="minorBidi" w:hAnsiTheme="minorBidi"/>
          <w:rtl/>
        </w:rPr>
        <w:t xml:space="preserve">- מהני. </w:t>
      </w:r>
    </w:p>
    <w:p w14:paraId="04C6AA77" w14:textId="77777777" w:rsidR="00B97F10" w:rsidRDefault="00B97F10" w:rsidP="00B97F10">
      <w:pPr>
        <w:rPr>
          <w:rFonts w:asciiTheme="minorBidi" w:hAnsiTheme="minorBidi"/>
          <w:color w:val="000000"/>
          <w:sz w:val="16"/>
          <w:szCs w:val="16"/>
        </w:rPr>
      </w:pPr>
      <w:r>
        <w:rPr>
          <w:rFonts w:asciiTheme="minorBidi" w:hAnsiTheme="minorBidi"/>
          <w:u w:val="single"/>
          <w:rtl/>
        </w:rPr>
        <w:t>לרמב"ם וסיעתו - מה דין חופה שהכלה נדה מדרבנן:</w:t>
      </w:r>
      <w:r>
        <w:rPr>
          <w:rFonts w:asciiTheme="minorBidi" w:hAnsiTheme="minorBidi"/>
          <w:color w:val="000000"/>
          <w:rtl/>
        </w:rPr>
        <w:t xml:space="preserve"> </w:t>
      </w:r>
      <w:r>
        <w:rPr>
          <w:rFonts w:asciiTheme="minorBidi" w:hAnsiTheme="minorBidi"/>
          <w:color w:val="000000"/>
          <w:sz w:val="16"/>
          <w:szCs w:val="16"/>
          <w:rtl/>
        </w:rPr>
        <w:t xml:space="preserve">(פת"ש סק"ד) </w:t>
      </w:r>
    </w:p>
    <w:p w14:paraId="54864CBA" w14:textId="77777777" w:rsidR="00B97F10" w:rsidRDefault="00B97F10" w:rsidP="00AD24AD">
      <w:pPr>
        <w:pStyle w:val="a6"/>
        <w:numPr>
          <w:ilvl w:val="0"/>
          <w:numId w:val="205"/>
        </w:numPr>
        <w:rPr>
          <w:rFonts w:asciiTheme="minorBidi" w:hAnsiTheme="minorBidi"/>
          <w:rtl/>
        </w:rPr>
      </w:pPr>
      <w:r>
        <w:rPr>
          <w:rFonts w:asciiTheme="minorBidi" w:hAnsiTheme="minorBidi"/>
          <w:rtl/>
        </w:rPr>
        <w:t>הה"מ</w:t>
      </w:r>
      <w:r>
        <w:rPr>
          <w:rFonts w:asciiTheme="minorBidi" w:hAnsiTheme="minorBidi"/>
          <w:color w:val="000000"/>
          <w:sz w:val="16"/>
          <w:szCs w:val="16"/>
          <w:rtl/>
        </w:rPr>
        <w:t>(פי"א מהא"ב סוף דין י', הביאו הב"ש סוף סק"ב)</w:t>
      </w:r>
      <w:r>
        <w:rPr>
          <w:rFonts w:asciiTheme="minorBidi" w:hAnsiTheme="minorBidi"/>
          <w:rtl/>
        </w:rPr>
        <w:t>- אם היה לה חופה תוך ז"נ שצריכה כלה</w:t>
      </w:r>
      <w:r>
        <w:rPr>
          <w:rStyle w:val="a5"/>
          <w:rFonts w:asciiTheme="minorBidi" w:hAnsiTheme="minorBidi"/>
          <w:color w:val="000000"/>
          <w:rtl/>
        </w:rPr>
        <w:footnoteReference w:id="515"/>
      </w:r>
      <w:r>
        <w:rPr>
          <w:rFonts w:asciiTheme="minorBidi" w:hAnsiTheme="minorBidi"/>
          <w:rtl/>
        </w:rPr>
        <w:t xml:space="preserve"> לישב - הוי חופה כיון דאינו אלא חשש שמא ראתה.</w:t>
      </w:r>
    </w:p>
    <w:p w14:paraId="3F3A6FEF" w14:textId="77777777" w:rsidR="00B97F10" w:rsidRDefault="00B97F10" w:rsidP="00AD24AD">
      <w:pPr>
        <w:pStyle w:val="a6"/>
        <w:numPr>
          <w:ilvl w:val="0"/>
          <w:numId w:val="205"/>
        </w:numPr>
        <w:rPr>
          <w:rFonts w:asciiTheme="minorBidi" w:hAnsiTheme="minorBidi"/>
          <w:rtl/>
        </w:rPr>
      </w:pPr>
      <w:r>
        <w:rPr>
          <w:rFonts w:asciiTheme="minorBidi" w:hAnsiTheme="minorBidi"/>
          <w:rtl/>
        </w:rPr>
        <w:t>שעה"מ</w:t>
      </w:r>
      <w:r>
        <w:rPr>
          <w:rFonts w:asciiTheme="minorBidi" w:hAnsiTheme="minorBidi"/>
          <w:sz w:val="16"/>
          <w:szCs w:val="16"/>
          <w:rtl/>
        </w:rPr>
        <w:t xml:space="preserve"> (פ"י מה"א בקונ' חופת חתנים סע' ו)</w:t>
      </w:r>
      <w:r>
        <w:rPr>
          <w:rFonts w:asciiTheme="minorBidi" w:hAnsiTheme="minorBidi"/>
          <w:rtl/>
        </w:rPr>
        <w:t>- אפי' בחופה דלא חזיא לביאה אלא מדרבנן דינה כארוסה</w:t>
      </w:r>
      <w:r>
        <w:rPr>
          <w:rStyle w:val="a5"/>
          <w:rFonts w:asciiTheme="minorBidi" w:hAnsiTheme="minorBidi"/>
          <w:color w:val="000000"/>
          <w:rtl/>
        </w:rPr>
        <w:footnoteReference w:id="516"/>
      </w:r>
      <w:r>
        <w:rPr>
          <w:rFonts w:asciiTheme="minorBidi" w:hAnsiTheme="minorBidi"/>
          <w:rtl/>
        </w:rPr>
        <w:t>.</w:t>
      </w:r>
    </w:p>
    <w:p w14:paraId="3FE50109" w14:textId="77777777" w:rsidR="00B97F10" w:rsidRDefault="00B97F10" w:rsidP="00B97F10">
      <w:pPr>
        <w:rPr>
          <w:rFonts w:asciiTheme="minorBidi" w:hAnsiTheme="minorBidi"/>
          <w:color w:val="000000"/>
          <w:rtl/>
        </w:rPr>
      </w:pPr>
      <w:r>
        <w:rPr>
          <w:rFonts w:asciiTheme="minorBidi" w:hAnsiTheme="minorBidi"/>
          <w:u w:val="single"/>
          <w:rtl/>
        </w:rPr>
        <w:lastRenderedPageBreak/>
        <w:t>מי שנשא אשה ואין לו גבורת אנשים:</w:t>
      </w:r>
      <w:r>
        <w:rPr>
          <w:rFonts w:asciiTheme="minorBidi" w:hAnsiTheme="minorBidi"/>
          <w:color w:val="000000"/>
          <w:rtl/>
        </w:rPr>
        <w:t xml:space="preserve"> </w:t>
      </w:r>
      <w:r>
        <w:rPr>
          <w:rFonts w:asciiTheme="minorBidi" w:hAnsiTheme="minorBidi"/>
          <w:color w:val="000000"/>
          <w:sz w:val="16"/>
          <w:szCs w:val="16"/>
          <w:rtl/>
        </w:rPr>
        <w:t xml:space="preserve">(פת"ש סק"ז) </w:t>
      </w:r>
    </w:p>
    <w:p w14:paraId="4F658E9C" w14:textId="77777777" w:rsidR="00B97F10" w:rsidRDefault="00B97F10" w:rsidP="00AD24AD">
      <w:pPr>
        <w:pStyle w:val="a6"/>
        <w:numPr>
          <w:ilvl w:val="0"/>
          <w:numId w:val="201"/>
        </w:numPr>
        <w:rPr>
          <w:rFonts w:asciiTheme="minorBidi" w:hAnsiTheme="minorBidi"/>
          <w:color w:val="000000"/>
          <w:rtl/>
        </w:rPr>
      </w:pPr>
      <w:r>
        <w:rPr>
          <w:rFonts w:asciiTheme="minorBidi" w:hAnsiTheme="minorBidi"/>
          <w:rtl/>
        </w:rPr>
        <w:t xml:space="preserve">מהר"ש גאון </w:t>
      </w:r>
      <w:r>
        <w:rPr>
          <w:rFonts w:asciiTheme="minorBidi" w:hAnsiTheme="minorBidi"/>
          <w:sz w:val="16"/>
          <w:szCs w:val="16"/>
          <w:rtl/>
        </w:rPr>
        <w:t>(משפטים ישרים סי' לו, הביאו שעה"מ [בקונ' חופת חתנים]</w:t>
      </w:r>
      <w:r>
        <w:rPr>
          <w:rFonts w:asciiTheme="minorBidi" w:hAnsiTheme="minorBidi"/>
          <w:color w:val="000000"/>
          <w:sz w:val="16"/>
          <w:szCs w:val="16"/>
          <w:rtl/>
        </w:rPr>
        <w:t>)</w:t>
      </w:r>
      <w:r>
        <w:rPr>
          <w:rFonts w:asciiTheme="minorBidi" w:hAnsiTheme="minorBidi"/>
          <w:rtl/>
        </w:rPr>
        <w:t>- לכו"ע אין הבעל יורשה דכיון דאין לו ג"א אין לזה זמן מוגבל מתי יתרפא ובהא ודאי לא חשיבא חופה כלל</w:t>
      </w:r>
      <w:r>
        <w:rPr>
          <w:rStyle w:val="a5"/>
          <w:rFonts w:asciiTheme="minorBidi" w:hAnsiTheme="minorBidi"/>
          <w:color w:val="000000"/>
          <w:rtl/>
        </w:rPr>
        <w:footnoteReference w:id="517"/>
      </w:r>
      <w:r>
        <w:rPr>
          <w:rFonts w:asciiTheme="minorBidi" w:hAnsiTheme="minorBidi"/>
          <w:color w:val="000000"/>
          <w:rtl/>
        </w:rPr>
        <w:t xml:space="preserve">. </w:t>
      </w:r>
    </w:p>
    <w:p w14:paraId="061CD66F" w14:textId="77777777" w:rsidR="00B97F10" w:rsidRDefault="00B97F10" w:rsidP="00B97F10">
      <w:pPr>
        <w:rPr>
          <w:rFonts w:asciiTheme="minorBidi" w:hAnsiTheme="minorBidi"/>
          <w:color w:val="000000"/>
          <w:sz w:val="16"/>
          <w:szCs w:val="16"/>
          <w:rtl/>
        </w:rPr>
      </w:pPr>
      <w:r>
        <w:rPr>
          <w:rFonts w:asciiTheme="minorBidi" w:hAnsiTheme="minorBidi"/>
          <w:u w:val="single"/>
          <w:rtl/>
        </w:rPr>
        <w:t>האם נכון לשנות מנהג קדמונים ולעשות חופה בביהכ"נ במקום חופה תחת כיפת השמים:</w:t>
      </w:r>
      <w:r>
        <w:rPr>
          <w:rFonts w:asciiTheme="minorBidi" w:hAnsiTheme="minorBidi"/>
          <w:color w:val="000000"/>
          <w:rtl/>
        </w:rPr>
        <w:t xml:space="preserve"> </w:t>
      </w:r>
      <w:r>
        <w:rPr>
          <w:rFonts w:asciiTheme="minorBidi" w:hAnsiTheme="minorBidi"/>
          <w:color w:val="000000"/>
          <w:sz w:val="16"/>
          <w:szCs w:val="16"/>
          <w:rtl/>
        </w:rPr>
        <w:t xml:space="preserve">(פת"ש סקי"ב) </w:t>
      </w:r>
    </w:p>
    <w:p w14:paraId="1B5B190C" w14:textId="77777777" w:rsidR="00B97F10" w:rsidRDefault="00B97F10" w:rsidP="00AD24AD">
      <w:pPr>
        <w:pStyle w:val="a6"/>
        <w:numPr>
          <w:ilvl w:val="0"/>
          <w:numId w:val="201"/>
        </w:numPr>
        <w:rPr>
          <w:rFonts w:asciiTheme="minorBidi" w:hAnsiTheme="minorBidi"/>
          <w:rtl/>
        </w:rPr>
      </w:pPr>
      <w:r>
        <w:rPr>
          <w:rFonts w:asciiTheme="minorBidi" w:hAnsiTheme="minorBidi"/>
          <w:color w:val="000000"/>
          <w:rtl/>
        </w:rPr>
        <w:t>חת"ס</w:t>
      </w:r>
      <w:r>
        <w:rPr>
          <w:rFonts w:asciiTheme="minorBidi" w:hAnsiTheme="minorBidi"/>
          <w:color w:val="000000"/>
          <w:sz w:val="16"/>
          <w:szCs w:val="16"/>
          <w:rtl/>
        </w:rPr>
        <w:t xml:space="preserve"> (סי' צח)</w:t>
      </w:r>
      <w:r>
        <w:rPr>
          <w:rFonts w:asciiTheme="minorBidi" w:hAnsiTheme="minorBidi"/>
          <w:rtl/>
        </w:rPr>
        <w:t>- מדברי מהר"ם מינץ</w:t>
      </w:r>
      <w:r>
        <w:rPr>
          <w:rFonts w:asciiTheme="minorBidi" w:hAnsiTheme="minorBidi"/>
          <w:color w:val="000000"/>
          <w:sz w:val="16"/>
          <w:szCs w:val="16"/>
          <w:rtl/>
        </w:rPr>
        <w:t xml:space="preserve"> (סי' קט)</w:t>
      </w:r>
      <w:r>
        <w:rPr>
          <w:rFonts w:asciiTheme="minorBidi" w:hAnsiTheme="minorBidi"/>
          <w:rtl/>
        </w:rPr>
        <w:t xml:space="preserve"> משמע שהיו רגילין לעשות החופה בבהכ"נ </w:t>
      </w:r>
      <w:r>
        <w:rPr>
          <w:rFonts w:asciiTheme="minorBidi" w:hAnsiTheme="minorBidi"/>
          <w:sz w:val="16"/>
          <w:szCs w:val="16"/>
          <w:rtl/>
        </w:rPr>
        <w:t>(וכ"מ ביו"ד סי' שצא ס"ג בהגה ועב"ש לעיל סי' ל' סק"ט)</w:t>
      </w:r>
      <w:r>
        <w:rPr>
          <w:rFonts w:asciiTheme="minorBidi" w:hAnsiTheme="minorBidi"/>
          <w:rtl/>
        </w:rPr>
        <w:t xml:space="preserve">, אך זה הוא לפי המנהג שהזכיר מהר"ם מינץ שם שעושין מקודם חופה אחת בשחרית בחצר בהכ"נ תחת השמים </w:t>
      </w:r>
      <w:r>
        <w:rPr>
          <w:rFonts w:asciiTheme="minorBidi" w:hAnsiTheme="minorBidi"/>
          <w:sz w:val="16"/>
          <w:szCs w:val="16"/>
          <w:rtl/>
        </w:rPr>
        <w:t>(הנקרא חופת מאיי"ן והוא נהוג גם עתה בפ"פ דמיין ובכל פרוודהא)</w:t>
      </w:r>
      <w:r>
        <w:rPr>
          <w:rFonts w:asciiTheme="minorBidi" w:hAnsiTheme="minorBidi"/>
          <w:rtl/>
        </w:rPr>
        <w:t>. אבל במדינות אלו שלא נהגו מעולם בחופת מאיי"ן יש לעשות החופה של כלונסאות בחצר בהכ"נ תחת השמים לסימן ברכה, ובהא סלקינן כל ישראל יוצאים ביד רמ"א להעמיד החופה תחת השמים לסימנא טבא להתקיים ברכת אברהם. ואשר לא חפץ בברכה ונרחק ממנו מתכוון ללמוד מדרכי אומות כו'. והמתאווים לברכת אבותם יהיו צאצאיהם כמותם.</w:t>
      </w:r>
    </w:p>
    <w:p w14:paraId="10DCA818" w14:textId="77777777" w:rsidR="00B97F10" w:rsidRDefault="00B97F10" w:rsidP="00B97F10">
      <w:pPr>
        <w:rPr>
          <w:rFonts w:asciiTheme="minorBidi" w:hAnsiTheme="minorBidi"/>
          <w:color w:val="000000"/>
          <w:rtl/>
        </w:rPr>
      </w:pPr>
    </w:p>
    <w:p w14:paraId="7C29662D" w14:textId="77777777" w:rsidR="00B97F10" w:rsidRDefault="00B97F10" w:rsidP="00B97F10">
      <w:pPr>
        <w:pStyle w:val="2"/>
        <w:rPr>
          <w:rFonts w:cstheme="minorBidi"/>
          <w:color w:val="548DD4" w:themeColor="text2" w:themeTint="99"/>
          <w:rtl/>
        </w:rPr>
      </w:pPr>
      <w:r>
        <w:rPr>
          <w:rFonts w:cstheme="minorBidi"/>
          <w:rtl/>
        </w:rPr>
        <w:t>סעיף ב: חופת נדה בזמן הזה.</w:t>
      </w:r>
    </w:p>
    <w:p w14:paraId="5B41B4CC" w14:textId="77777777" w:rsidR="00B97F10" w:rsidRDefault="00B97F10" w:rsidP="00B97F10">
      <w:pPr>
        <w:rPr>
          <w:rtl/>
        </w:rPr>
      </w:pPr>
      <w:r>
        <w:rPr>
          <w:rtl/>
        </w:rPr>
        <w:t>עיין במקורות בסעיף א.</w:t>
      </w:r>
    </w:p>
    <w:p w14:paraId="02C1D80B" w14:textId="77777777" w:rsidR="00B97F10" w:rsidRDefault="00B97F10" w:rsidP="00B97F10">
      <w:pPr>
        <w:rPr>
          <w:rFonts w:asciiTheme="minorBidi" w:hAnsiTheme="minorBidi"/>
          <w:b/>
          <w:bCs/>
          <w:color w:val="000000"/>
          <w:sz w:val="28"/>
          <w:szCs w:val="28"/>
          <w:u w:val="single"/>
          <w:rtl/>
        </w:rPr>
      </w:pPr>
      <w:r>
        <w:rPr>
          <w:rFonts w:asciiTheme="minorBidi" w:hAnsiTheme="minorBidi"/>
          <w:b/>
          <w:bCs/>
          <w:color w:val="000000"/>
          <w:sz w:val="28"/>
          <w:szCs w:val="28"/>
          <w:u w:val="single"/>
          <w:rtl/>
        </w:rPr>
        <w:t>שו"ע:</w:t>
      </w:r>
    </w:p>
    <w:p w14:paraId="6189E0FB" w14:textId="77777777" w:rsidR="00B97F10" w:rsidRDefault="00B97F10" w:rsidP="00B97F10">
      <w:pPr>
        <w:rPr>
          <w:rFonts w:asciiTheme="minorBidi" w:hAnsiTheme="minorBidi"/>
          <w:rtl/>
        </w:rPr>
      </w:pPr>
      <w:r>
        <w:rPr>
          <w:rFonts w:asciiTheme="minorBidi" w:hAnsiTheme="minorBidi"/>
          <w:rtl/>
        </w:rPr>
        <w:t>כשר הדבר שלא תנשא עד שתטהר.</w:t>
      </w:r>
      <w:r>
        <w:rPr>
          <w:rFonts w:asciiTheme="minorBidi" w:hAnsiTheme="minorBidi"/>
          <w:color w:val="000000"/>
          <w:sz w:val="16"/>
          <w:szCs w:val="16"/>
          <w:rtl/>
        </w:rPr>
        <w:t xml:space="preserve"> </w:t>
      </w:r>
      <w:r>
        <w:rPr>
          <w:rFonts w:asciiTheme="minorBidi" w:hAnsiTheme="minorBidi"/>
          <w:color w:val="000000"/>
          <w:sz w:val="18"/>
          <w:szCs w:val="18"/>
          <w:rtl/>
        </w:rPr>
        <w:t>[הגה] ועכשיו המנהג שלא לדקדק ואין ממתינין, ומכל מקום טוב להודיע</w:t>
      </w:r>
      <w:r>
        <w:rPr>
          <w:rStyle w:val="a5"/>
          <w:rFonts w:asciiTheme="minorBidi" w:hAnsiTheme="minorBidi"/>
          <w:color w:val="000000"/>
          <w:sz w:val="18"/>
          <w:szCs w:val="18"/>
          <w:rtl/>
        </w:rPr>
        <w:footnoteReference w:id="518"/>
      </w:r>
      <w:r>
        <w:rPr>
          <w:rFonts w:asciiTheme="minorBidi" w:hAnsiTheme="minorBidi"/>
          <w:color w:val="000000"/>
          <w:sz w:val="18"/>
          <w:szCs w:val="18"/>
          <w:rtl/>
        </w:rPr>
        <w:t xml:space="preserve"> לחתן תחלה שהיא נדה</w:t>
      </w:r>
      <w:r>
        <w:rPr>
          <w:rStyle w:val="a5"/>
          <w:rFonts w:asciiTheme="minorBidi" w:hAnsiTheme="minorBidi"/>
          <w:color w:val="000000"/>
          <w:sz w:val="18"/>
          <w:szCs w:val="18"/>
          <w:rtl/>
        </w:rPr>
        <w:footnoteReference w:id="519"/>
      </w:r>
      <w:r>
        <w:rPr>
          <w:rFonts w:asciiTheme="minorBidi" w:hAnsiTheme="minorBidi"/>
          <w:color w:val="000000"/>
          <w:sz w:val="18"/>
          <w:szCs w:val="18"/>
          <w:rtl/>
        </w:rPr>
        <w:t xml:space="preserve"> (מרדכי בשם ר"י).</w:t>
      </w:r>
    </w:p>
    <w:p w14:paraId="0188E5DD" w14:textId="77777777" w:rsidR="00B97F10" w:rsidRDefault="00B97F10" w:rsidP="00B97F10">
      <w:pPr>
        <w:rPr>
          <w:rFonts w:asciiTheme="minorBidi" w:hAnsiTheme="minorBidi"/>
          <w:rtl/>
        </w:rPr>
      </w:pPr>
    </w:p>
    <w:p w14:paraId="7BE7103F" w14:textId="77777777" w:rsidR="00B97F10" w:rsidRDefault="00B97F10" w:rsidP="00B97F10">
      <w:pPr>
        <w:rPr>
          <w:rFonts w:asciiTheme="minorBidi" w:hAnsiTheme="minorBidi"/>
          <w:rtl/>
        </w:rPr>
      </w:pPr>
    </w:p>
    <w:p w14:paraId="6A672D3B" w14:textId="77777777" w:rsidR="00B97F10" w:rsidRDefault="00B97F10" w:rsidP="00B97F10">
      <w:pPr>
        <w:bidi w:val="0"/>
        <w:spacing w:after="0"/>
        <w:rPr>
          <w:rFonts w:asciiTheme="minorBidi" w:eastAsiaTheme="majorEastAsia" w:hAnsiTheme="minorBidi"/>
          <w:b/>
          <w:bCs/>
          <w:color w:val="365F91" w:themeColor="accent1" w:themeShade="BF"/>
          <w:sz w:val="28"/>
          <w:szCs w:val="28"/>
          <w:rtl/>
        </w:rPr>
        <w:sectPr w:rsidR="00B97F10">
          <w:footnotePr>
            <w:numRestart w:val="eachSect"/>
          </w:footnotePr>
          <w:pgSz w:w="11906" w:h="16838"/>
          <w:pgMar w:top="720" w:right="1134" w:bottom="720" w:left="1134" w:header="0" w:footer="0" w:gutter="0"/>
          <w:cols w:space="720"/>
          <w:bidi/>
          <w:rtlGutter/>
        </w:sectPr>
      </w:pPr>
    </w:p>
    <w:p w14:paraId="133F2ED7" w14:textId="77777777" w:rsidR="00B97F10" w:rsidRDefault="00B97F10" w:rsidP="00B97F10">
      <w:pPr>
        <w:pStyle w:val="1"/>
        <w:rPr>
          <w:rFonts w:asciiTheme="minorBidi" w:hAnsiTheme="minorBidi" w:cstheme="minorBidi"/>
          <w:color w:val="auto"/>
          <w:rtl/>
        </w:rPr>
      </w:pPr>
      <w:r>
        <w:rPr>
          <w:rFonts w:asciiTheme="minorBidi" w:hAnsiTheme="minorBidi" w:cstheme="minorBidi"/>
          <w:rtl/>
        </w:rPr>
        <w:lastRenderedPageBreak/>
        <w:t xml:space="preserve">סימן סב: מתי מברכין ברכת חתנים, ואם אוכלין בהרבה בתים, ובו י"ג סעיפים. </w:t>
      </w:r>
    </w:p>
    <w:p w14:paraId="79F4B1FD" w14:textId="77777777" w:rsidR="00B97F10" w:rsidRDefault="00B97F10" w:rsidP="00B97F10">
      <w:pPr>
        <w:pStyle w:val="2"/>
        <w:rPr>
          <w:rFonts w:cstheme="minorBidi"/>
          <w:color w:val="548DD4" w:themeColor="text2" w:themeTint="99"/>
          <w:rtl/>
        </w:rPr>
      </w:pPr>
      <w:r>
        <w:rPr>
          <w:rFonts w:cstheme="minorBidi"/>
          <w:rtl/>
        </w:rPr>
        <w:t xml:space="preserve">סעיף א: ברכת חתנים </w:t>
      </w:r>
      <w:r>
        <w:rPr>
          <w:rFonts w:cstheme="minorBidi"/>
          <w:sz w:val="20"/>
          <w:szCs w:val="20"/>
          <w:rtl/>
        </w:rPr>
        <w:t>(ברכת נישואין בלשוננו)</w:t>
      </w:r>
      <w:r>
        <w:rPr>
          <w:rFonts w:cstheme="minorBidi"/>
          <w:rtl/>
        </w:rPr>
        <w:t xml:space="preserve"> וברכה על הכוס.</w:t>
      </w:r>
    </w:p>
    <w:p w14:paraId="3B5D267B" w14:textId="77777777" w:rsidR="00B97F10" w:rsidRDefault="00B97F10" w:rsidP="00B97F10">
      <w:pPr>
        <w:rPr>
          <w:rFonts w:asciiTheme="minorBidi" w:hAnsiTheme="minorBidi"/>
          <w:rtl/>
        </w:rPr>
      </w:pPr>
      <w:r>
        <w:rPr>
          <w:rFonts w:asciiTheme="minorBidi" w:hAnsiTheme="minorBidi"/>
          <w:b/>
          <w:bCs/>
          <w:rtl/>
        </w:rPr>
        <w:t xml:space="preserve">כתובות </w:t>
      </w:r>
      <w:r>
        <w:rPr>
          <w:rFonts w:asciiTheme="minorBidi" w:hAnsiTheme="minorBidi"/>
          <w:b/>
          <w:bCs/>
          <w:sz w:val="16"/>
          <w:szCs w:val="16"/>
          <w:rtl/>
        </w:rPr>
        <w:t xml:space="preserve">(פ"ק) </w:t>
      </w:r>
      <w:r>
        <w:rPr>
          <w:rFonts w:asciiTheme="minorBidi" w:hAnsiTheme="minorBidi"/>
          <w:b/>
          <w:bCs/>
          <w:rtl/>
        </w:rPr>
        <w:t>ז</w:t>
      </w:r>
      <w:r>
        <w:rPr>
          <w:rStyle w:val="a5"/>
          <w:rFonts w:asciiTheme="minorBidi" w:hAnsiTheme="minorBidi"/>
          <w:b/>
          <w:bCs/>
          <w:rtl/>
        </w:rPr>
        <w:footnoteReference w:id="520"/>
      </w:r>
      <w:r>
        <w:rPr>
          <w:rFonts w:asciiTheme="minorBidi" w:hAnsiTheme="minorBidi"/>
          <w:b/>
          <w:bCs/>
          <w:rtl/>
        </w:rPr>
        <w:t xml:space="preserve"> ע"ב: </w:t>
      </w:r>
      <w:r>
        <w:rPr>
          <w:rFonts w:asciiTheme="minorBidi" w:hAnsiTheme="minorBidi"/>
          <w:rtl/>
        </w:rPr>
        <w:t>תניא אידך: מברכין ברכת חתנים בבית חתנים</w:t>
      </w:r>
      <w:r>
        <w:rPr>
          <w:rStyle w:val="a5"/>
          <w:rFonts w:asciiTheme="minorBidi" w:hAnsiTheme="minorBidi"/>
          <w:rtl/>
        </w:rPr>
        <w:footnoteReference w:id="521"/>
      </w:r>
      <w:r>
        <w:rPr>
          <w:rFonts w:asciiTheme="minorBidi" w:hAnsiTheme="minorBidi"/>
          <w:rtl/>
        </w:rPr>
        <w:t xml:space="preserve">... מאי מברך? </w:t>
      </w:r>
      <w:r>
        <w:rPr>
          <w:rFonts w:asciiTheme="minorBidi" w:hAnsiTheme="minorBidi"/>
          <w:u w:val="single"/>
          <w:rtl/>
        </w:rPr>
        <w:t>אמר רב יהודה</w:t>
      </w:r>
      <w:r>
        <w:rPr>
          <w:rStyle w:val="a5"/>
          <w:rFonts w:asciiTheme="minorBidi" w:hAnsiTheme="minorBidi"/>
          <w:u w:val="single"/>
          <w:rtl/>
        </w:rPr>
        <w:footnoteReference w:id="522"/>
      </w:r>
      <w:r>
        <w:rPr>
          <w:rFonts w:asciiTheme="minorBidi" w:hAnsiTheme="minorBidi"/>
          <w:rtl/>
        </w:rPr>
        <w:t>: בא"י אמ"ה שהכל ברא לכבודו. ויוצר האדם. ואשר יצר את האדם בצלמו בצלם דמות תבניתו והתקין לו ממנו בנין עדי עד ברוך אתה ה' יוצר האדם. שוש תשיש ותגל העקרה בקבוץ בניה לתוכה בשמחה ברוך אתה ה' משמח ציון בבניה. שמח תשמח ריעים האהובים כשמחך יצירך בגן עדן מקדם ברוך אתה ה' משמח חתן וכלה. ברוך אתה ה' אמ"ה אשר ברא ששון ושמחה חתן וכלה גילה, רינה דיצה חדוה אהבה ואחוה ושלום וריעות, מהרה ה' אלהינו ישמע בערי יהודה ובחוצות ירושלים קול ששון וקול שמחה קול חתן וקול כלה קול מצהלות חתנים מחופתם ונערים ממשתה נגינתם בא"י משמח חתן עם הכלה.</w:t>
      </w:r>
    </w:p>
    <w:p w14:paraId="7F9A01FD" w14:textId="77777777" w:rsidR="00B97F10" w:rsidRDefault="00B97F10" w:rsidP="00B97F10">
      <w:pPr>
        <w:rPr>
          <w:rFonts w:asciiTheme="minorBidi" w:hAnsiTheme="minorBidi"/>
          <w:u w:val="single"/>
          <w:rtl/>
        </w:rPr>
      </w:pPr>
      <w:r>
        <w:rPr>
          <w:rFonts w:asciiTheme="minorBidi" w:hAnsiTheme="minorBidi"/>
          <w:u w:val="single"/>
          <w:rtl/>
        </w:rPr>
        <w:t>מתי מברכים את ברכת החתנים - לפני החופה או בחופה עצמה:</w:t>
      </w:r>
    </w:p>
    <w:p w14:paraId="524B47C9" w14:textId="77777777" w:rsidR="00B97F10" w:rsidRDefault="00B97F10" w:rsidP="00AD24AD">
      <w:pPr>
        <w:pStyle w:val="a6"/>
        <w:numPr>
          <w:ilvl w:val="0"/>
          <w:numId w:val="198"/>
        </w:numPr>
        <w:rPr>
          <w:rFonts w:asciiTheme="minorBidi" w:hAnsiTheme="minorBidi"/>
          <w:rtl/>
        </w:rPr>
      </w:pPr>
      <w:r>
        <w:rPr>
          <w:rFonts w:asciiTheme="minorBidi" w:hAnsiTheme="minorBidi"/>
          <w:rtl/>
        </w:rPr>
        <w:t>רמב"ם</w:t>
      </w:r>
      <w:r>
        <w:rPr>
          <w:rStyle w:val="a5"/>
          <w:rFonts w:asciiTheme="minorBidi" w:hAnsiTheme="minorBidi"/>
          <w:rtl/>
        </w:rPr>
        <w:footnoteReference w:id="523"/>
      </w:r>
      <w:r>
        <w:rPr>
          <w:rFonts w:asciiTheme="minorBidi" w:hAnsiTheme="minorBidi"/>
          <w:rtl/>
        </w:rPr>
        <w:t xml:space="preserve"> </w:t>
      </w:r>
      <w:r>
        <w:rPr>
          <w:rFonts w:asciiTheme="minorBidi" w:hAnsiTheme="minorBidi"/>
          <w:sz w:val="16"/>
          <w:szCs w:val="16"/>
          <w:rtl/>
        </w:rPr>
        <w:t xml:space="preserve">(פ"י מה"א ה"ג) </w:t>
      </w:r>
      <w:r>
        <w:rPr>
          <w:rFonts w:asciiTheme="minorBidi" w:hAnsiTheme="minorBidi"/>
          <w:rtl/>
        </w:rPr>
        <w:t>רמב"ן</w:t>
      </w:r>
      <w:r>
        <w:rPr>
          <w:rFonts w:asciiTheme="minorBidi" w:hAnsiTheme="minorBidi"/>
          <w:sz w:val="16"/>
          <w:szCs w:val="16"/>
          <w:rtl/>
        </w:rPr>
        <w:t xml:space="preserve"> (פסחים ז: ד"ה והוי) </w:t>
      </w:r>
      <w:r>
        <w:rPr>
          <w:rFonts w:asciiTheme="minorBidi" w:hAnsiTheme="minorBidi"/>
          <w:rtl/>
        </w:rPr>
        <w:t xml:space="preserve">וטור- </w:t>
      </w:r>
      <w:r>
        <w:rPr>
          <w:rFonts w:asciiTheme="minorBidi" w:hAnsiTheme="minorBidi" w:cs="Arial"/>
          <w:rtl/>
        </w:rPr>
        <w:t>מברכין ברכת חתנים קודם כניסת חופה</w:t>
      </w:r>
      <w:r>
        <w:rPr>
          <w:rFonts w:asciiTheme="minorBidi" w:hAnsiTheme="minorBidi"/>
          <w:sz w:val="16"/>
          <w:szCs w:val="16"/>
          <w:rtl/>
        </w:rPr>
        <w:t xml:space="preserve"> (ל' הטור)</w:t>
      </w:r>
      <w:r>
        <w:rPr>
          <w:rStyle w:val="a5"/>
          <w:rFonts w:asciiTheme="minorBidi" w:hAnsiTheme="minorBidi"/>
          <w:rtl/>
        </w:rPr>
        <w:footnoteReference w:id="524"/>
      </w:r>
      <w:r>
        <w:rPr>
          <w:rFonts w:asciiTheme="minorBidi" w:hAnsiTheme="minorBidi"/>
          <w:rtl/>
        </w:rPr>
        <w:t>.</w:t>
      </w:r>
      <w:r>
        <w:rPr>
          <w:rFonts w:asciiTheme="minorBidi" w:hAnsiTheme="minorBidi"/>
          <w:color w:val="E36C0A" w:themeColor="accent6" w:themeShade="BF"/>
          <w:rtl/>
        </w:rPr>
        <w:t xml:space="preserve"> (וכ"פ בשו"ע)</w:t>
      </w:r>
    </w:p>
    <w:p w14:paraId="2D0DD40B" w14:textId="77777777" w:rsidR="00B97F10" w:rsidRDefault="00B97F10" w:rsidP="00AD24AD">
      <w:pPr>
        <w:pStyle w:val="a6"/>
        <w:numPr>
          <w:ilvl w:val="0"/>
          <w:numId w:val="198"/>
        </w:numPr>
        <w:rPr>
          <w:rFonts w:asciiTheme="minorBidi" w:hAnsiTheme="minorBidi"/>
          <w:rtl/>
        </w:rPr>
      </w:pPr>
      <w:r>
        <w:rPr>
          <w:rFonts w:asciiTheme="minorBidi" w:hAnsiTheme="minorBidi"/>
          <w:rtl/>
        </w:rPr>
        <w:t xml:space="preserve">בה"ג </w:t>
      </w:r>
      <w:r>
        <w:rPr>
          <w:rFonts w:asciiTheme="minorBidi" w:hAnsiTheme="minorBidi"/>
          <w:sz w:val="16"/>
          <w:szCs w:val="16"/>
          <w:rtl/>
        </w:rPr>
        <w:t xml:space="preserve">(ריש הל' כתובות) </w:t>
      </w:r>
      <w:r>
        <w:rPr>
          <w:rFonts w:asciiTheme="minorBidi" w:hAnsiTheme="minorBidi"/>
          <w:rtl/>
        </w:rPr>
        <w:t xml:space="preserve">ור"ן </w:t>
      </w:r>
      <w:r>
        <w:rPr>
          <w:rFonts w:asciiTheme="minorBidi" w:hAnsiTheme="minorBidi"/>
          <w:sz w:val="16"/>
          <w:szCs w:val="16"/>
          <w:rtl/>
        </w:rPr>
        <w:t>(פסחים ד. ד"ה ולענין)</w:t>
      </w:r>
      <w:r>
        <w:rPr>
          <w:rStyle w:val="a5"/>
          <w:rFonts w:asciiTheme="minorBidi" w:hAnsiTheme="minorBidi"/>
          <w:rtl/>
        </w:rPr>
        <w:footnoteReference w:id="525"/>
      </w:r>
      <w:r>
        <w:rPr>
          <w:rFonts w:asciiTheme="minorBidi" w:hAnsiTheme="minorBidi"/>
          <w:rtl/>
        </w:rPr>
        <w:t xml:space="preserve">- </w:t>
      </w:r>
      <w:r>
        <w:rPr>
          <w:rFonts w:asciiTheme="minorBidi" w:hAnsiTheme="minorBidi"/>
          <w:color w:val="000000"/>
          <w:rtl/>
        </w:rPr>
        <w:t>נהגו שאין מברכין אלא לאחר שתכנס לחופה, לפי שאין ברכות הללו אלא ברכות תפלה ושבח, תדע, שהרי מברכין אותם כל ז'</w:t>
      </w:r>
      <w:r>
        <w:rPr>
          <w:rFonts w:asciiTheme="minorBidi" w:hAnsiTheme="minorBidi"/>
          <w:color w:val="000000"/>
          <w:sz w:val="16"/>
          <w:szCs w:val="16"/>
          <w:rtl/>
        </w:rPr>
        <w:t xml:space="preserve"> (ל' הר"ן)</w:t>
      </w:r>
      <w:r>
        <w:rPr>
          <w:rStyle w:val="a5"/>
          <w:rFonts w:asciiTheme="minorBidi" w:hAnsiTheme="minorBidi"/>
          <w:rtl/>
        </w:rPr>
        <w:footnoteReference w:id="526"/>
      </w:r>
      <w:r>
        <w:rPr>
          <w:rFonts w:asciiTheme="minorBidi" w:hAnsiTheme="minorBidi"/>
          <w:rtl/>
        </w:rPr>
        <w:t xml:space="preserve">. </w:t>
      </w:r>
    </w:p>
    <w:p w14:paraId="068C84AA" w14:textId="77777777" w:rsidR="00B97F10" w:rsidRDefault="00B97F10" w:rsidP="00B97F10">
      <w:pPr>
        <w:ind w:left="360"/>
        <w:rPr>
          <w:rFonts w:asciiTheme="minorBidi" w:hAnsiTheme="minorBidi"/>
          <w:color w:val="000000"/>
          <w:sz w:val="16"/>
          <w:szCs w:val="16"/>
          <w:u w:val="dotted"/>
        </w:rPr>
      </w:pPr>
      <w:r>
        <w:rPr>
          <w:rFonts w:asciiTheme="minorBidi" w:hAnsiTheme="minorBidi"/>
          <w:u w:val="dotted"/>
          <w:rtl/>
        </w:rPr>
        <w:t>האם חייב לברך את הברכת חתנים על הכוס:</w:t>
      </w:r>
      <w:r>
        <w:rPr>
          <w:rFonts w:asciiTheme="minorBidi" w:hAnsiTheme="minorBidi"/>
          <w:color w:val="000000"/>
          <w:sz w:val="16"/>
          <w:szCs w:val="16"/>
          <w:u w:val="dotted"/>
          <w:rtl/>
        </w:rPr>
        <w:t xml:space="preserve">     </w:t>
      </w:r>
    </w:p>
    <w:p w14:paraId="57CA18FE" w14:textId="77777777" w:rsidR="00B97F10" w:rsidRDefault="00B97F10" w:rsidP="00AD24AD">
      <w:pPr>
        <w:pStyle w:val="a6"/>
        <w:numPr>
          <w:ilvl w:val="0"/>
          <w:numId w:val="172"/>
        </w:numPr>
        <w:rPr>
          <w:rFonts w:asciiTheme="minorBidi" w:hAnsiTheme="minorBidi"/>
          <w:rtl/>
        </w:rPr>
      </w:pPr>
      <w:r>
        <w:rPr>
          <w:rFonts w:asciiTheme="minorBidi" w:hAnsiTheme="minorBidi"/>
          <w:rtl/>
        </w:rPr>
        <w:t>רבנו ניסים</w:t>
      </w:r>
      <w:r>
        <w:rPr>
          <w:rFonts w:asciiTheme="minorBidi" w:hAnsiTheme="minorBidi"/>
          <w:sz w:val="16"/>
          <w:szCs w:val="16"/>
          <w:rtl/>
        </w:rPr>
        <w:t xml:space="preserve"> (כ"כ בשמו רא"ש [כתובות סי' טז] וטור)</w:t>
      </w:r>
      <w:r>
        <w:rPr>
          <w:rFonts w:asciiTheme="minorBidi" w:hAnsiTheme="minorBidi"/>
          <w:rtl/>
        </w:rPr>
        <w:t>- אם הוא במקום שאין שם יין מצוי יקח צימוקים וישרה אותם במים ויסחוט אותם ויברך עליו. ואם לא ימצא צמוקים יברך על השכר שהכל, דלא סגי בלא כסא</w:t>
      </w:r>
      <w:r>
        <w:rPr>
          <w:rStyle w:val="a5"/>
          <w:rFonts w:asciiTheme="minorBidi" w:hAnsiTheme="minorBidi"/>
          <w:rtl/>
        </w:rPr>
        <w:footnoteReference w:id="527"/>
      </w:r>
      <w:r>
        <w:rPr>
          <w:rFonts w:asciiTheme="minorBidi" w:hAnsiTheme="minorBidi"/>
          <w:rtl/>
        </w:rPr>
        <w:t>... ברכת חתנים שהיא ז' ברכות חייב לברך על הכוס בפה"ג, או שהכל על השכר אם לא ימצא יין כל עיקר</w:t>
      </w:r>
      <w:r>
        <w:rPr>
          <w:rFonts w:asciiTheme="minorBidi" w:hAnsiTheme="minorBidi"/>
          <w:sz w:val="16"/>
          <w:szCs w:val="16"/>
          <w:rtl/>
        </w:rPr>
        <w:t xml:space="preserve"> (ל' הטור בשמן)</w:t>
      </w:r>
      <w:r>
        <w:rPr>
          <w:rFonts w:asciiTheme="minorBidi" w:hAnsiTheme="minorBidi"/>
          <w:rtl/>
        </w:rPr>
        <w:t>.</w:t>
      </w:r>
    </w:p>
    <w:p w14:paraId="7F2D9AB1" w14:textId="77777777" w:rsidR="00B97F10" w:rsidRDefault="00B97F10" w:rsidP="00AD24AD">
      <w:pPr>
        <w:pStyle w:val="a6"/>
        <w:numPr>
          <w:ilvl w:val="0"/>
          <w:numId w:val="172"/>
        </w:numPr>
        <w:rPr>
          <w:rFonts w:asciiTheme="minorBidi" w:hAnsiTheme="minorBidi"/>
        </w:rPr>
      </w:pPr>
      <w:r>
        <w:rPr>
          <w:rFonts w:asciiTheme="minorBidi" w:hAnsiTheme="minorBidi"/>
          <w:rtl/>
        </w:rPr>
        <w:t xml:space="preserve">רמב"ם </w:t>
      </w:r>
      <w:r>
        <w:rPr>
          <w:rFonts w:asciiTheme="minorBidi" w:hAnsiTheme="minorBidi"/>
          <w:sz w:val="16"/>
          <w:szCs w:val="16"/>
          <w:rtl/>
        </w:rPr>
        <w:t>(פ"י ה"ד)</w:t>
      </w:r>
      <w:r>
        <w:rPr>
          <w:rFonts w:asciiTheme="minorBidi" w:hAnsiTheme="minorBidi"/>
          <w:rtl/>
        </w:rPr>
        <w:t>- ואם היה שם יין</w:t>
      </w:r>
      <w:r>
        <w:rPr>
          <w:rStyle w:val="a5"/>
          <w:rFonts w:asciiTheme="minorBidi" w:hAnsiTheme="minorBidi"/>
          <w:rtl/>
        </w:rPr>
        <w:footnoteReference w:id="528"/>
      </w:r>
      <w:r>
        <w:rPr>
          <w:rFonts w:asciiTheme="minorBidi" w:hAnsiTheme="minorBidi"/>
          <w:rtl/>
        </w:rPr>
        <w:t xml:space="preserve"> מביאין כוס של יין ומברך על היין תחלה. </w:t>
      </w:r>
    </w:p>
    <w:p w14:paraId="13947103" w14:textId="77777777" w:rsidR="00B97F10" w:rsidRDefault="00B97F10" w:rsidP="00B97F10">
      <w:pPr>
        <w:rPr>
          <w:rFonts w:asciiTheme="minorBidi" w:hAnsiTheme="minorBidi"/>
          <w:b/>
          <w:bCs/>
          <w:color w:val="000000"/>
          <w:sz w:val="28"/>
          <w:szCs w:val="28"/>
          <w:u w:val="single"/>
          <w:rtl/>
        </w:rPr>
      </w:pPr>
      <w:r>
        <w:rPr>
          <w:rFonts w:asciiTheme="minorBidi" w:hAnsiTheme="minorBidi"/>
          <w:b/>
          <w:bCs/>
          <w:color w:val="000000"/>
          <w:sz w:val="28"/>
          <w:szCs w:val="28"/>
          <w:u w:val="single"/>
          <w:rtl/>
        </w:rPr>
        <w:t>שו"ע:</w:t>
      </w:r>
    </w:p>
    <w:p w14:paraId="40C04B8B" w14:textId="77777777" w:rsidR="00B97F10" w:rsidRDefault="00B97F10" w:rsidP="00B97F10">
      <w:pPr>
        <w:rPr>
          <w:rFonts w:asciiTheme="minorBidi" w:hAnsiTheme="minorBidi"/>
          <w:rtl/>
        </w:rPr>
      </w:pPr>
      <w:r>
        <w:rPr>
          <w:rFonts w:asciiTheme="minorBidi" w:hAnsiTheme="minorBidi"/>
          <w:rtl/>
        </w:rPr>
        <w:t>צריך לברך</w:t>
      </w:r>
      <w:r>
        <w:rPr>
          <w:rStyle w:val="a5"/>
          <w:rFonts w:asciiTheme="minorBidi" w:hAnsiTheme="minorBidi"/>
          <w:rtl/>
        </w:rPr>
        <w:footnoteReference w:id="529"/>
      </w:r>
      <w:r>
        <w:rPr>
          <w:rFonts w:asciiTheme="minorBidi" w:hAnsiTheme="minorBidi"/>
          <w:rtl/>
        </w:rPr>
        <w:t xml:space="preserve"> ברכת חתנים בבית החתן קודם נשואין</w:t>
      </w:r>
      <w:r>
        <w:rPr>
          <w:rStyle w:val="a5"/>
          <w:rFonts w:asciiTheme="minorBidi" w:hAnsiTheme="minorBidi"/>
          <w:color w:val="000000"/>
          <w:rtl/>
        </w:rPr>
        <w:footnoteReference w:id="530"/>
      </w:r>
      <w:r>
        <w:rPr>
          <w:rFonts w:asciiTheme="minorBidi" w:hAnsiTheme="minorBidi"/>
          <w:rtl/>
        </w:rPr>
        <w:t>, והן שש ברכות. ואם יש שם יין, מביא כוס יין ומברך על היין תחלה</w:t>
      </w:r>
      <w:r>
        <w:rPr>
          <w:rStyle w:val="a5"/>
          <w:rFonts w:asciiTheme="minorBidi" w:hAnsiTheme="minorBidi"/>
          <w:color w:val="000000"/>
          <w:rtl/>
        </w:rPr>
        <w:footnoteReference w:id="531"/>
      </w:r>
      <w:r>
        <w:rPr>
          <w:rFonts w:asciiTheme="minorBidi" w:hAnsiTheme="minorBidi"/>
          <w:rtl/>
        </w:rPr>
        <w:t>, ומסדר</w:t>
      </w:r>
      <w:r>
        <w:rPr>
          <w:rStyle w:val="a5"/>
          <w:rFonts w:asciiTheme="minorBidi" w:hAnsiTheme="minorBidi"/>
          <w:rtl/>
        </w:rPr>
        <w:footnoteReference w:id="532"/>
      </w:r>
      <w:r>
        <w:rPr>
          <w:rFonts w:asciiTheme="minorBidi" w:hAnsiTheme="minorBidi"/>
          <w:rtl/>
        </w:rPr>
        <w:t xml:space="preserve"> את כולם על הכוס ונמצא מברך ז' ברכות. ואם אין יין מצוי, יברך על השכר. </w:t>
      </w:r>
    </w:p>
    <w:p w14:paraId="2C1EE9F7" w14:textId="77777777" w:rsidR="00B97F10" w:rsidRDefault="00B97F10" w:rsidP="00B97F10">
      <w:pPr>
        <w:rPr>
          <w:rFonts w:asciiTheme="minorBidi" w:hAnsiTheme="minorBidi"/>
          <w:u w:val="single"/>
          <w:rtl/>
        </w:rPr>
      </w:pPr>
      <w:r>
        <w:rPr>
          <w:rFonts w:asciiTheme="minorBidi" w:hAnsiTheme="minorBidi"/>
          <w:u w:val="single"/>
          <w:rtl/>
        </w:rPr>
        <w:lastRenderedPageBreak/>
        <w:t>מתי מברכים על הכוס בשבע ברכות שלאחר ברהמ"ז:</w:t>
      </w:r>
    </w:p>
    <w:p w14:paraId="390273BC" w14:textId="77777777" w:rsidR="00B97F10" w:rsidRDefault="00B97F10" w:rsidP="00AD24AD">
      <w:pPr>
        <w:pStyle w:val="a6"/>
        <w:numPr>
          <w:ilvl w:val="0"/>
          <w:numId w:val="206"/>
        </w:numPr>
        <w:rPr>
          <w:rFonts w:asciiTheme="minorBidi" w:hAnsiTheme="minorBidi"/>
          <w:rtl/>
        </w:rPr>
      </w:pPr>
      <w:r>
        <w:rPr>
          <w:rFonts w:asciiTheme="minorBidi" w:hAnsiTheme="minorBidi"/>
          <w:rtl/>
        </w:rPr>
        <w:t>תוס' רא"ש דרכ"מ בית הילל ב"ש ובאה"ט</w:t>
      </w:r>
      <w:r>
        <w:rPr>
          <w:rStyle w:val="a5"/>
          <w:rFonts w:asciiTheme="minorBidi" w:hAnsiTheme="minorBidi"/>
          <w:rtl/>
        </w:rPr>
        <w:footnoteReference w:id="533"/>
      </w:r>
      <w:r>
        <w:rPr>
          <w:rFonts w:asciiTheme="minorBidi" w:hAnsiTheme="minorBidi"/>
          <w:rtl/>
        </w:rPr>
        <w:t>- מברכים שש ברכות ואח"כ בפה"ג</w:t>
      </w:r>
      <w:r>
        <w:rPr>
          <w:rStyle w:val="a5"/>
          <w:rFonts w:asciiTheme="minorBidi" w:hAnsiTheme="minorBidi"/>
          <w:color w:val="000000"/>
          <w:rtl/>
        </w:rPr>
        <w:footnoteReference w:id="534"/>
      </w:r>
      <w:r>
        <w:rPr>
          <w:rFonts w:asciiTheme="minorBidi" w:hAnsiTheme="minorBidi"/>
          <w:rtl/>
        </w:rPr>
        <w:t xml:space="preserve">. </w:t>
      </w:r>
    </w:p>
    <w:p w14:paraId="2E1EC652" w14:textId="77777777" w:rsidR="00B97F10" w:rsidRDefault="00B97F10" w:rsidP="00AD24AD">
      <w:pPr>
        <w:pStyle w:val="a6"/>
        <w:numPr>
          <w:ilvl w:val="0"/>
          <w:numId w:val="206"/>
        </w:numPr>
        <w:rPr>
          <w:rFonts w:asciiTheme="minorBidi" w:hAnsiTheme="minorBidi"/>
          <w:rtl/>
        </w:rPr>
      </w:pPr>
      <w:r>
        <w:rPr>
          <w:rFonts w:asciiTheme="minorBidi" w:hAnsiTheme="minorBidi"/>
          <w:rtl/>
        </w:rPr>
        <w:t>רמ"ע מפאנו</w:t>
      </w:r>
      <w:r>
        <w:rPr>
          <w:rFonts w:asciiTheme="minorBidi" w:hAnsiTheme="minorBidi"/>
          <w:sz w:val="16"/>
          <w:szCs w:val="16"/>
          <w:rtl/>
        </w:rPr>
        <w:t xml:space="preserve"> (סוף סי' מ)</w:t>
      </w:r>
      <w:r>
        <w:rPr>
          <w:rFonts w:asciiTheme="minorBidi" w:hAnsiTheme="minorBidi"/>
          <w:rtl/>
        </w:rPr>
        <w:t>- מברכים בפה"ג תחילה ואח"כ את שש הברכות.</w:t>
      </w:r>
    </w:p>
    <w:p w14:paraId="6DAAF527" w14:textId="77777777" w:rsidR="00B97F10" w:rsidRDefault="00B97F10" w:rsidP="00B97F10">
      <w:pPr>
        <w:rPr>
          <w:rFonts w:asciiTheme="minorBidi" w:hAnsiTheme="minorBidi"/>
        </w:rPr>
      </w:pPr>
    </w:p>
    <w:p w14:paraId="528BD04E" w14:textId="77777777" w:rsidR="00B97F10" w:rsidRDefault="00B97F10" w:rsidP="00B97F10">
      <w:pPr>
        <w:pStyle w:val="2"/>
        <w:rPr>
          <w:rFonts w:cstheme="minorBidi"/>
          <w:rtl/>
        </w:rPr>
      </w:pPr>
      <w:r>
        <w:rPr>
          <w:rFonts w:cstheme="minorBidi"/>
          <w:rtl/>
        </w:rPr>
        <w:t>סעיף ב: נישואין עם כמה נשים כאחת ביום אחד.</w:t>
      </w:r>
    </w:p>
    <w:p w14:paraId="58C312FB" w14:textId="77777777" w:rsidR="00B97F10" w:rsidRDefault="00B97F10" w:rsidP="00B97F10">
      <w:pPr>
        <w:rPr>
          <w:rFonts w:asciiTheme="minorBidi" w:hAnsiTheme="minorBidi"/>
          <w:rtl/>
        </w:rPr>
      </w:pPr>
      <w:r>
        <w:rPr>
          <w:rFonts w:asciiTheme="minorBidi" w:hAnsiTheme="minorBidi"/>
          <w:b/>
          <w:bCs/>
          <w:rtl/>
        </w:rPr>
        <w:t xml:space="preserve">מועד קטן </w:t>
      </w:r>
      <w:r>
        <w:rPr>
          <w:rFonts w:asciiTheme="minorBidi" w:hAnsiTheme="minorBidi"/>
          <w:b/>
          <w:bCs/>
          <w:sz w:val="16"/>
          <w:szCs w:val="16"/>
          <w:rtl/>
        </w:rPr>
        <w:t xml:space="preserve">(פ"ק) </w:t>
      </w:r>
      <w:r>
        <w:rPr>
          <w:rFonts w:asciiTheme="minorBidi" w:hAnsiTheme="minorBidi"/>
          <w:b/>
          <w:bCs/>
          <w:rtl/>
        </w:rPr>
        <w:t>ח</w:t>
      </w:r>
      <w:r>
        <w:rPr>
          <w:rStyle w:val="a5"/>
          <w:rFonts w:asciiTheme="minorBidi" w:hAnsiTheme="minorBidi"/>
          <w:b/>
          <w:bCs/>
          <w:rtl/>
        </w:rPr>
        <w:footnoteReference w:id="535"/>
      </w:r>
      <w:r>
        <w:rPr>
          <w:rFonts w:asciiTheme="minorBidi" w:hAnsiTheme="minorBidi"/>
          <w:b/>
          <w:bCs/>
          <w:rtl/>
        </w:rPr>
        <w:t xml:space="preserve"> ע"ב: </w:t>
      </w:r>
      <w:r>
        <w:rPr>
          <w:rFonts w:asciiTheme="minorBidi" w:hAnsiTheme="minorBidi"/>
          <w:u w:val="double"/>
          <w:rtl/>
        </w:rPr>
        <w:t>משנה</w:t>
      </w:r>
      <w:r>
        <w:rPr>
          <w:rFonts w:asciiTheme="minorBidi" w:hAnsiTheme="minorBidi"/>
          <w:rtl/>
        </w:rPr>
        <w:t xml:space="preserve">: אין נושאין נשים במועד, לא בתולות ולא אלמנות, ולא מייבמין, מפני ששמחה היא לו, אבל מחזיר הוא את גרושתו...      </w:t>
      </w:r>
      <w:r>
        <w:rPr>
          <w:rFonts w:asciiTheme="minorBidi" w:hAnsiTheme="minorBidi"/>
          <w:u w:val="double"/>
          <w:rtl/>
        </w:rPr>
        <w:t>גמ':</w:t>
      </w:r>
      <w:r>
        <w:rPr>
          <w:rFonts w:asciiTheme="minorBidi" w:hAnsiTheme="minorBidi"/>
          <w:rtl/>
        </w:rPr>
        <w:t xml:space="preserve"> וכי שמחה היא לו מאי הוי? </w:t>
      </w:r>
      <w:r>
        <w:rPr>
          <w:rFonts w:asciiTheme="minorBidi" w:hAnsiTheme="minorBidi"/>
          <w:u w:val="single"/>
          <w:rtl/>
        </w:rPr>
        <w:t>אמר רב יהודה אמר שמואל, וכן אמר רבי אלעזר אמר רבי אושעיא, ואמרי לה אמר רבי אלעזר אמר רבי חנינא</w:t>
      </w:r>
      <w:r>
        <w:rPr>
          <w:rFonts w:asciiTheme="minorBidi" w:hAnsiTheme="minorBidi"/>
          <w:rtl/>
        </w:rPr>
        <w:t>: לפי שאין מערבין שמחה בשמחה.</w:t>
      </w:r>
    </w:p>
    <w:p w14:paraId="4EBC0E6F" w14:textId="77777777" w:rsidR="00B97F10" w:rsidRDefault="00B97F10" w:rsidP="00B97F10">
      <w:pPr>
        <w:rPr>
          <w:rFonts w:asciiTheme="minorBidi" w:hAnsiTheme="minorBidi"/>
          <w:rtl/>
        </w:rPr>
      </w:pPr>
      <w:r>
        <w:rPr>
          <w:rFonts w:asciiTheme="minorBidi" w:hAnsiTheme="minorBidi"/>
          <w:b/>
          <w:bCs/>
          <w:rtl/>
        </w:rPr>
        <w:t>ירושלמי מו"ק פ"א ה"ז:</w:t>
      </w:r>
      <w:r>
        <w:rPr>
          <w:rFonts w:asciiTheme="minorBidi" w:hAnsiTheme="minorBidi"/>
          <w:rtl/>
        </w:rPr>
        <w:t xml:space="preserve"> שאין מערבין שמחה בשמחה... </w:t>
      </w:r>
      <w:r>
        <w:rPr>
          <w:rFonts w:asciiTheme="minorBidi" w:hAnsiTheme="minorBidi"/>
          <w:u w:val="single"/>
          <w:rtl/>
        </w:rPr>
        <w:t>ר' יעקב בר אחא שמע לה מן הדא</w:t>
      </w:r>
      <w:r>
        <w:rPr>
          <w:rFonts w:asciiTheme="minorBidi" w:hAnsiTheme="minorBidi"/>
          <w:rtl/>
        </w:rPr>
        <w:t>: מלא שבוע זאת.</w:t>
      </w:r>
    </w:p>
    <w:p w14:paraId="1F829DB4" w14:textId="77777777" w:rsidR="00B97F10" w:rsidRDefault="00B97F10" w:rsidP="00B97F10">
      <w:pPr>
        <w:rPr>
          <w:rFonts w:asciiTheme="minorBidi" w:hAnsiTheme="minorBidi"/>
          <w:rtl/>
        </w:rPr>
      </w:pPr>
      <w:r>
        <w:rPr>
          <w:u w:val="single"/>
          <w:rtl/>
        </w:rPr>
        <w:t>נישואין עם כמה נשים כאחת ביום אחד</w:t>
      </w:r>
      <w:r>
        <w:rPr>
          <w:rFonts w:asciiTheme="minorBidi" w:hAnsiTheme="minorBidi"/>
          <w:u w:val="single"/>
          <w:rtl/>
        </w:rPr>
        <w:t>:</w:t>
      </w:r>
      <w:r>
        <w:rPr>
          <w:rFonts w:asciiTheme="minorBidi" w:hAnsiTheme="minorBidi"/>
          <w:rtl/>
        </w:rPr>
        <w:t xml:space="preserve"> </w:t>
      </w:r>
    </w:p>
    <w:p w14:paraId="70E8D303" w14:textId="77777777" w:rsidR="00B97F10" w:rsidRDefault="00B97F10" w:rsidP="00AD24AD">
      <w:pPr>
        <w:pStyle w:val="a6"/>
        <w:numPr>
          <w:ilvl w:val="0"/>
          <w:numId w:val="207"/>
        </w:numPr>
        <w:rPr>
          <w:rtl/>
        </w:rPr>
      </w:pPr>
      <w:r>
        <w:rPr>
          <w:rFonts w:asciiTheme="minorBidi" w:hAnsiTheme="minorBidi"/>
          <w:rtl/>
        </w:rPr>
        <w:t xml:space="preserve">רמב"ם </w:t>
      </w:r>
      <w:r>
        <w:rPr>
          <w:rFonts w:asciiTheme="minorBidi" w:hAnsiTheme="minorBidi"/>
          <w:sz w:val="16"/>
          <w:szCs w:val="16"/>
          <w:rtl/>
        </w:rPr>
        <w:t>(פ"י מהל' אישות הי"ג)</w:t>
      </w:r>
      <w:r>
        <w:rPr>
          <w:rtl/>
        </w:rPr>
        <w:t xml:space="preserve">- </w:t>
      </w:r>
      <w:r>
        <w:rPr>
          <w:rFonts w:cs="Arial"/>
          <w:rtl/>
        </w:rPr>
        <w:t>יש לו לאדם לישא נשים רבות כאחת ביום אחד ומברך ברכת חתנים לכולן כאחת, אבל לשמחה צריך לשמוח עם כל אחת ואחת שמחה הראויה לה, אם בתולה שבעה ואם בעולה שלשה, ואין מערבין שמחה בשמחה.</w:t>
      </w:r>
      <w:r>
        <w:rPr>
          <w:rFonts w:asciiTheme="minorBidi" w:hAnsiTheme="minorBidi"/>
          <w:color w:val="E36C0A" w:themeColor="accent6" w:themeShade="BF"/>
          <w:rtl/>
        </w:rPr>
        <w:t xml:space="preserve"> (וכ"פ בשו"ע)</w:t>
      </w:r>
    </w:p>
    <w:p w14:paraId="2EF40504" w14:textId="77777777" w:rsidR="00B97F10" w:rsidRDefault="00B97F10" w:rsidP="00B97F10">
      <w:pPr>
        <w:rPr>
          <w:rFonts w:asciiTheme="minorBidi" w:hAnsiTheme="minorBidi"/>
          <w:rtl/>
        </w:rPr>
      </w:pPr>
      <w:r>
        <w:rPr>
          <w:rFonts w:asciiTheme="minorBidi" w:hAnsiTheme="minorBidi"/>
          <w:b/>
          <w:bCs/>
          <w:rtl/>
        </w:rPr>
        <w:t>מסכתות קטנות מסכת שמחות פי"א ה"ה:</w:t>
      </w:r>
      <w:r>
        <w:rPr>
          <w:rFonts w:asciiTheme="minorBidi" w:hAnsiTheme="minorBidi"/>
          <w:rtl/>
        </w:rPr>
        <w:t xml:space="preserve"> אין עושין שני הספידין בעיר אחת, אלא אם כן יש שם כדי לזה וכדי לזה. אין מקלסין שתי כלות בעיר אחת, אלא אם כן יש שם כדי קילוס לזו וכדי קילוס לזו, </w:t>
      </w:r>
      <w:r>
        <w:rPr>
          <w:rFonts w:asciiTheme="minorBidi" w:hAnsiTheme="minorBidi"/>
          <w:u w:val="single"/>
          <w:rtl/>
        </w:rPr>
        <w:t>רבי שמעון אומר</w:t>
      </w:r>
      <w:r>
        <w:rPr>
          <w:rFonts w:asciiTheme="minorBidi" w:hAnsiTheme="minorBidi"/>
          <w:rtl/>
        </w:rPr>
        <w:t xml:space="preserve">: אף על פי כן אסור מפני איבה. </w:t>
      </w:r>
    </w:p>
    <w:p w14:paraId="627125B8" w14:textId="77777777" w:rsidR="00B97F10" w:rsidRDefault="00B97F10" w:rsidP="00B97F10">
      <w:pPr>
        <w:rPr>
          <w:rFonts w:asciiTheme="minorBidi" w:hAnsiTheme="minorBidi"/>
          <w:u w:val="single"/>
          <w:rtl/>
        </w:rPr>
      </w:pPr>
      <w:r>
        <w:rPr>
          <w:rFonts w:asciiTheme="minorBidi" w:hAnsiTheme="minorBidi"/>
          <w:u w:val="single"/>
          <w:rtl/>
        </w:rPr>
        <w:t>האם ראוי לעשות ב' חופות לאנשים שונים כאחת:</w:t>
      </w:r>
    </w:p>
    <w:p w14:paraId="29C0F7AF" w14:textId="77777777" w:rsidR="00B97F10" w:rsidRDefault="00B97F10" w:rsidP="00AD24AD">
      <w:pPr>
        <w:pStyle w:val="a6"/>
        <w:numPr>
          <w:ilvl w:val="0"/>
          <w:numId w:val="208"/>
        </w:numPr>
        <w:rPr>
          <w:rFonts w:asciiTheme="minorBidi" w:hAnsiTheme="minorBidi"/>
        </w:rPr>
      </w:pPr>
      <w:r>
        <w:rPr>
          <w:rFonts w:asciiTheme="minorBidi" w:hAnsiTheme="minorBidi"/>
          <w:rtl/>
        </w:rPr>
        <w:t xml:space="preserve">מרדכי </w:t>
      </w:r>
      <w:r>
        <w:rPr>
          <w:rFonts w:asciiTheme="minorBidi" w:hAnsiTheme="minorBidi"/>
          <w:sz w:val="16"/>
          <w:szCs w:val="16"/>
          <w:rtl/>
        </w:rPr>
        <w:t xml:space="preserve">(מו"ק סי' תתמג) </w:t>
      </w:r>
      <w:r>
        <w:rPr>
          <w:rFonts w:asciiTheme="minorBidi" w:hAnsiTheme="minorBidi"/>
          <w:rtl/>
        </w:rPr>
        <w:t xml:space="preserve">ואגודה </w:t>
      </w:r>
      <w:r>
        <w:rPr>
          <w:rFonts w:asciiTheme="minorBidi" w:hAnsiTheme="minorBidi"/>
          <w:sz w:val="16"/>
          <w:szCs w:val="16"/>
          <w:rtl/>
        </w:rPr>
        <w:t>(מו"ק סי' ו)</w:t>
      </w:r>
      <w:r>
        <w:rPr>
          <w:rFonts w:asciiTheme="minorBidi" w:hAnsiTheme="minorBidi"/>
          <w:rtl/>
        </w:rPr>
        <w:t>- אין מערבין שמחה בשמחה, ובירושלמי יליף לה מדכתיב מלא שבוע זאת... ומ"ה נהגו הראשונים שלא לעשות נישואי שני בנות או שני אחים או אח ואחות ביחד, ואפי' בנכריות הראשונים היו נזהרים</w:t>
      </w:r>
      <w:r>
        <w:rPr>
          <w:rStyle w:val="a5"/>
          <w:rFonts w:asciiTheme="minorBidi" w:hAnsiTheme="minorBidi"/>
          <w:rtl/>
        </w:rPr>
        <w:footnoteReference w:id="536"/>
      </w:r>
      <w:r>
        <w:rPr>
          <w:rFonts w:asciiTheme="minorBidi" w:hAnsiTheme="minorBidi"/>
          <w:rtl/>
        </w:rPr>
        <w:t>, והכי תניא באבל רבתי אין מקלסין שתי כלות בבת אחת אא"כ יש בה כדי לזה וכדי לזה וא"ר שמואל ואפ"ה אסור מפני האיבה, פירוש, אם האחת יפה וחברתה אינה יפה יש איבה ביניהם, וכן אם מכבדים האחת יותר מחברתה. ונראה לראב"י העזרי שמטעם זה הקפידו הראשונים בכך</w:t>
      </w:r>
      <w:r>
        <w:rPr>
          <w:rStyle w:val="a5"/>
          <w:rFonts w:asciiTheme="minorBidi" w:hAnsiTheme="minorBidi"/>
          <w:rtl/>
        </w:rPr>
        <w:footnoteReference w:id="537"/>
      </w:r>
      <w:r>
        <w:rPr>
          <w:rFonts w:asciiTheme="minorBidi" w:hAnsiTheme="minorBidi"/>
          <w:sz w:val="16"/>
          <w:szCs w:val="16"/>
          <w:rtl/>
        </w:rPr>
        <w:t xml:space="preserve"> (ל' המרדכי)</w:t>
      </w:r>
      <w:r>
        <w:rPr>
          <w:rFonts w:asciiTheme="minorBidi" w:hAnsiTheme="minorBidi"/>
          <w:rtl/>
        </w:rPr>
        <w:t xml:space="preserve">. </w:t>
      </w:r>
    </w:p>
    <w:p w14:paraId="6AEAC75E" w14:textId="77777777" w:rsidR="00B97F10" w:rsidRDefault="00B97F10" w:rsidP="00AD24AD">
      <w:pPr>
        <w:pStyle w:val="a6"/>
        <w:numPr>
          <w:ilvl w:val="0"/>
          <w:numId w:val="208"/>
        </w:numPr>
        <w:rPr>
          <w:rFonts w:asciiTheme="minorBidi" w:hAnsiTheme="minorBidi"/>
        </w:rPr>
      </w:pPr>
      <w:r>
        <w:rPr>
          <w:rFonts w:asciiTheme="minorBidi" w:hAnsiTheme="minorBidi"/>
          <w:rtl/>
        </w:rPr>
        <w:t>ריה"ח</w:t>
      </w:r>
      <w:r>
        <w:rPr>
          <w:rStyle w:val="a5"/>
          <w:rFonts w:asciiTheme="minorBidi" w:hAnsiTheme="minorBidi"/>
          <w:rtl/>
        </w:rPr>
        <w:footnoteReference w:id="538"/>
      </w:r>
      <w:r>
        <w:rPr>
          <w:rFonts w:asciiTheme="minorBidi" w:hAnsiTheme="minorBidi"/>
          <w:sz w:val="16"/>
          <w:szCs w:val="16"/>
          <w:rtl/>
        </w:rPr>
        <w:t xml:space="preserve"> (בצוואה אות ל - לא)</w:t>
      </w:r>
      <w:r>
        <w:rPr>
          <w:rFonts w:asciiTheme="minorBidi" w:hAnsiTheme="minorBidi"/>
          <w:rtl/>
        </w:rPr>
        <w:t>- לא יעשו נשואים לשני ילדים יחד כי לא יצליחו, שני חופות בשבת אחד, אחד מהם יעני או ילך לגולה או ימות, וחופת שתי אחיות בשבת אחת, אחד מהם יעני או ילך בגולה או ימות.</w:t>
      </w:r>
    </w:p>
    <w:p w14:paraId="4BEF5656" w14:textId="77777777" w:rsidR="00B97F10" w:rsidRDefault="00B97F10" w:rsidP="00AD24AD">
      <w:pPr>
        <w:pStyle w:val="a6"/>
        <w:numPr>
          <w:ilvl w:val="0"/>
          <w:numId w:val="208"/>
        </w:numPr>
        <w:rPr>
          <w:rFonts w:asciiTheme="minorBidi" w:hAnsiTheme="minorBidi"/>
        </w:rPr>
      </w:pPr>
      <w:r>
        <w:rPr>
          <w:rFonts w:asciiTheme="minorBidi" w:hAnsiTheme="minorBidi"/>
          <w:rtl/>
        </w:rPr>
        <w:t>רבנו פרץ</w:t>
      </w:r>
      <w:r>
        <w:rPr>
          <w:rStyle w:val="a5"/>
          <w:rFonts w:asciiTheme="minorBidi" w:hAnsiTheme="minorBidi"/>
          <w:rtl/>
        </w:rPr>
        <w:footnoteReference w:id="539"/>
      </w:r>
      <w:r>
        <w:rPr>
          <w:rFonts w:asciiTheme="minorBidi" w:hAnsiTheme="minorBidi"/>
          <w:rtl/>
        </w:rPr>
        <w:t xml:space="preserve"> והגה"מ</w:t>
      </w:r>
      <w:r>
        <w:rPr>
          <w:rFonts w:asciiTheme="minorBidi" w:hAnsiTheme="minorBidi"/>
          <w:sz w:val="16"/>
          <w:szCs w:val="16"/>
          <w:rtl/>
        </w:rPr>
        <w:t xml:space="preserve"> (ד"ק פ"ז מיו"ט הט"ז ד"ה שלא יערב)</w:t>
      </w:r>
      <w:r>
        <w:rPr>
          <w:rFonts w:asciiTheme="minorBidi" w:hAnsiTheme="minorBidi"/>
          <w:rtl/>
        </w:rPr>
        <w:t>- בשתי חופות שעושין משתי נשים לשתי אנשים לא שייך הכא עירוב שמחה בשמחה, וכן היה נוהג מורי ר' יחיאל לעשות חופת יתום או יתומה עם חופו' אחד מבניו הכל ביום אחד. אך משתי אחיות פי' בספר חסידים דאין לעשות בשבוע אחד</w:t>
      </w:r>
      <w:r>
        <w:rPr>
          <w:rFonts w:asciiTheme="minorBidi" w:hAnsiTheme="minorBidi"/>
          <w:sz w:val="16"/>
          <w:szCs w:val="16"/>
          <w:rtl/>
        </w:rPr>
        <w:t xml:space="preserve"> (ל' ר"פ)</w:t>
      </w:r>
      <w:r>
        <w:rPr>
          <w:rFonts w:asciiTheme="minorBidi" w:hAnsiTheme="minorBidi"/>
          <w:rtl/>
        </w:rPr>
        <w:t>.</w:t>
      </w:r>
      <w:r>
        <w:rPr>
          <w:rFonts w:asciiTheme="minorBidi" w:hAnsiTheme="minorBidi"/>
          <w:color w:val="00B0F0"/>
          <w:rtl/>
        </w:rPr>
        <w:t xml:space="preserve"> (וכ"פ הרמ"א)</w:t>
      </w:r>
    </w:p>
    <w:p w14:paraId="37CFFE61" w14:textId="77777777" w:rsidR="00B97F10" w:rsidRDefault="00B97F10" w:rsidP="00B97F10">
      <w:pPr>
        <w:rPr>
          <w:rFonts w:asciiTheme="minorBidi" w:hAnsiTheme="minorBidi"/>
          <w:rtl/>
        </w:rPr>
      </w:pPr>
      <w:r>
        <w:rPr>
          <w:rFonts w:asciiTheme="minorBidi" w:hAnsiTheme="minorBidi"/>
          <w:b/>
          <w:bCs/>
          <w:rtl/>
        </w:rPr>
        <w:lastRenderedPageBreak/>
        <w:t xml:space="preserve">כתובות </w:t>
      </w:r>
      <w:r>
        <w:rPr>
          <w:rFonts w:asciiTheme="minorBidi" w:hAnsiTheme="minorBidi"/>
          <w:b/>
          <w:bCs/>
          <w:sz w:val="16"/>
          <w:szCs w:val="16"/>
          <w:rtl/>
        </w:rPr>
        <w:t xml:space="preserve">(פ"ק) </w:t>
      </w:r>
      <w:r>
        <w:rPr>
          <w:rFonts w:asciiTheme="minorBidi" w:hAnsiTheme="minorBidi"/>
          <w:b/>
          <w:bCs/>
          <w:rtl/>
        </w:rPr>
        <w:t>ז</w:t>
      </w:r>
      <w:r>
        <w:rPr>
          <w:rStyle w:val="a5"/>
          <w:rFonts w:asciiTheme="minorBidi" w:hAnsiTheme="minorBidi"/>
          <w:b/>
          <w:bCs/>
          <w:rtl/>
        </w:rPr>
        <w:footnoteReference w:id="540"/>
      </w:r>
      <w:r>
        <w:rPr>
          <w:rFonts w:asciiTheme="minorBidi" w:hAnsiTheme="minorBidi"/>
          <w:b/>
          <w:bCs/>
          <w:rtl/>
        </w:rPr>
        <w:t xml:space="preserve"> ע"א: </w:t>
      </w:r>
      <w:r>
        <w:rPr>
          <w:rFonts w:asciiTheme="minorBidi" w:hAnsiTheme="minorBidi"/>
          <w:u w:val="single"/>
          <w:rtl/>
        </w:rPr>
        <w:t>אמר רבי חלבו אמר רב הונא א"ר אבא בר זבדא אמר רב</w:t>
      </w:r>
      <w:r>
        <w:rPr>
          <w:rFonts w:asciiTheme="minorBidi" w:hAnsiTheme="minorBidi"/>
          <w:rtl/>
        </w:rPr>
        <w:t>: אחת בתולה ואחת אלמנה - טעונה ברכה. ומי אמר רב הונא הכי? והאמר רב הונא: אלמנה אינה טעונה ברכה! לא קשיא: כאן בבחור שנשא אלמנה, כאן באלמון שנשא אלמנה. ואלמון שנשא אלמנה לא? והאמר רב נחמן: אמר לי הונא בר נתן, תנא: מנין לברכת חתנים בעשרה? שנאמר: ויקח עשרה אנשים מזקני העיר ויאמר שבו פה וישבו; ובועז אלמון</w:t>
      </w:r>
      <w:r>
        <w:rPr>
          <w:rStyle w:val="a5"/>
          <w:rFonts w:asciiTheme="minorBidi" w:hAnsiTheme="minorBidi"/>
          <w:rtl/>
        </w:rPr>
        <w:footnoteReference w:id="541"/>
      </w:r>
      <w:r>
        <w:rPr>
          <w:rFonts w:asciiTheme="minorBidi" w:hAnsiTheme="minorBidi"/>
          <w:rtl/>
        </w:rPr>
        <w:t xml:space="preserve"> שנשא אלמנה הוה! מאי אינה טעונה ברכה דאמר רב הונא? אינה טעונה ברכה כל ז' אבל יום אחד טעונה ברכה. אלא הא דתניא: שקדו חכמים על תקנת בנות ישראל שיהא שמח עמה ג' ימים, במאי? אי בבחור, האמרת שבעה</w:t>
      </w:r>
      <w:r>
        <w:rPr>
          <w:rStyle w:val="a5"/>
          <w:rFonts w:asciiTheme="minorBidi" w:hAnsiTheme="minorBidi"/>
          <w:rtl/>
        </w:rPr>
        <w:footnoteReference w:id="542"/>
      </w:r>
      <w:r>
        <w:rPr>
          <w:rFonts w:asciiTheme="minorBidi" w:hAnsiTheme="minorBidi"/>
          <w:rtl/>
        </w:rPr>
        <w:t xml:space="preserve">! אי באלמון, האמרת יום אחד! </w:t>
      </w:r>
      <w:r>
        <w:rPr>
          <w:rStyle w:val="a5"/>
          <w:rFonts w:asciiTheme="minorBidi" w:hAnsiTheme="minorBidi"/>
          <w:rtl/>
        </w:rPr>
        <w:footnoteReference w:id="543"/>
      </w:r>
      <w:r>
        <w:rPr>
          <w:rFonts w:asciiTheme="minorBidi" w:hAnsiTheme="minorBidi"/>
          <w:rtl/>
        </w:rPr>
        <w:t>[איבעית אימא בבחור, ואיבעית אימא באלמון. איבעית אימא בבחור - שבעה לברכה ושלשה לשמחה. ואיבעית אימא באלמון - יום אחד לברכה וג' לשמחה].... דליכא בתולה דבצרה משבעה, וליכא אלמנה דבצרה מיום אחד.</w:t>
      </w:r>
    </w:p>
    <w:p w14:paraId="415EA09C" w14:textId="77777777" w:rsidR="00B97F10" w:rsidRDefault="00B97F10" w:rsidP="00B97F10">
      <w:pPr>
        <w:rPr>
          <w:rFonts w:asciiTheme="minorBidi" w:hAnsiTheme="minorBidi"/>
          <w:u w:val="single"/>
        </w:rPr>
      </w:pPr>
      <w:r>
        <w:rPr>
          <w:rFonts w:asciiTheme="minorBidi" w:hAnsiTheme="minorBidi"/>
          <w:u w:val="single"/>
          <w:rtl/>
        </w:rPr>
        <w:t>ימי שמחה לחתן וכלה</w:t>
      </w:r>
      <w:r>
        <w:rPr>
          <w:rFonts w:asciiTheme="minorBidi" w:hAnsiTheme="minorBidi"/>
          <w:sz w:val="16"/>
          <w:szCs w:val="16"/>
          <w:u w:val="single"/>
          <w:rtl/>
        </w:rPr>
        <w:t xml:space="preserve"> (בסע' ו יתבאר כמה ימי ברכה יש)</w:t>
      </w:r>
      <w:r>
        <w:rPr>
          <w:rFonts w:asciiTheme="minorBidi" w:hAnsiTheme="minorBidi"/>
          <w:u w:val="single"/>
          <w:rtl/>
        </w:rPr>
        <w:t xml:space="preserve">: </w:t>
      </w:r>
    </w:p>
    <w:p w14:paraId="6644648D" w14:textId="77777777" w:rsidR="00B97F10" w:rsidRDefault="00B97F10" w:rsidP="00AD24AD">
      <w:pPr>
        <w:pStyle w:val="a6"/>
        <w:numPr>
          <w:ilvl w:val="0"/>
          <w:numId w:val="209"/>
        </w:numPr>
        <w:rPr>
          <w:rFonts w:asciiTheme="minorBidi" w:hAnsiTheme="minorBidi"/>
          <w:rtl/>
        </w:rPr>
      </w:pPr>
      <w:r>
        <w:rPr>
          <w:rFonts w:asciiTheme="minorBidi" w:hAnsiTheme="minorBidi"/>
          <w:rtl/>
        </w:rPr>
        <w:t xml:space="preserve">רמב"ם </w:t>
      </w:r>
      <w:r>
        <w:rPr>
          <w:rFonts w:asciiTheme="minorBidi" w:hAnsiTheme="minorBidi"/>
          <w:sz w:val="16"/>
          <w:szCs w:val="16"/>
          <w:rtl/>
        </w:rPr>
        <w:t>(פ"י מה"א הי"ב)</w:t>
      </w:r>
      <w:r>
        <w:rPr>
          <w:rFonts w:asciiTheme="minorBidi" w:hAnsiTheme="minorBidi"/>
          <w:rtl/>
        </w:rPr>
        <w:t xml:space="preserve"> רמב"ן </w:t>
      </w:r>
      <w:r>
        <w:rPr>
          <w:rFonts w:asciiTheme="minorBidi" w:hAnsiTheme="minorBidi"/>
          <w:sz w:val="16"/>
          <w:szCs w:val="16"/>
          <w:rtl/>
        </w:rPr>
        <w:t>(ז. ד"ה הא דאמרינן)</w:t>
      </w:r>
      <w:r>
        <w:rPr>
          <w:rFonts w:asciiTheme="minorBidi" w:hAnsiTheme="minorBidi"/>
          <w:rtl/>
        </w:rPr>
        <w:t xml:space="preserve"> וטור</w:t>
      </w:r>
      <w:r>
        <w:rPr>
          <w:rStyle w:val="a5"/>
          <w:rFonts w:asciiTheme="minorBidi" w:hAnsiTheme="minorBidi"/>
          <w:rtl/>
        </w:rPr>
        <w:footnoteReference w:id="544"/>
      </w:r>
      <w:r>
        <w:rPr>
          <w:rFonts w:asciiTheme="minorBidi" w:hAnsiTheme="minorBidi" w:cs="Arial"/>
          <w:rtl/>
        </w:rPr>
        <w:t>- וכן תקנו חכמים שכל הנושא בתולה יהיה שמח עמה שבעת ימים, אינו עוסק במלאכתו ולא נושא ונותן בשוק אלא אוכל ושותה ושמח, בין שהיה בחור בין שהיה אלמון. ואם היתה בעולה - אין פחות משלשה ימים, שתקנת חכמים היא לבנות ישראל שיהיה שמח עם הבעולה שלשה ימים בין בחור בין אלמון</w:t>
      </w:r>
      <w:r>
        <w:rPr>
          <w:rFonts w:asciiTheme="minorBidi" w:hAnsiTheme="minorBidi" w:cs="Arial"/>
          <w:sz w:val="16"/>
          <w:szCs w:val="16"/>
          <w:rtl/>
        </w:rPr>
        <w:t xml:space="preserve"> (ל' הרמב"ם)</w:t>
      </w:r>
      <w:r>
        <w:rPr>
          <w:rStyle w:val="a5"/>
          <w:rFonts w:asciiTheme="minorBidi" w:hAnsiTheme="minorBidi"/>
          <w:rtl/>
        </w:rPr>
        <w:footnoteReference w:id="545"/>
      </w:r>
      <w:r>
        <w:rPr>
          <w:rFonts w:asciiTheme="minorBidi" w:hAnsiTheme="minorBidi" w:cs="Arial"/>
          <w:rtl/>
        </w:rPr>
        <w:t>.</w:t>
      </w:r>
      <w:r>
        <w:rPr>
          <w:rFonts w:asciiTheme="minorBidi" w:hAnsiTheme="minorBidi"/>
          <w:rtl/>
        </w:rPr>
        <w:t xml:space="preserve"> </w:t>
      </w:r>
      <w:r>
        <w:rPr>
          <w:rFonts w:asciiTheme="minorBidi" w:hAnsiTheme="minorBidi"/>
          <w:color w:val="E36C0A" w:themeColor="accent6" w:themeShade="BF"/>
          <w:rtl/>
        </w:rPr>
        <w:t>(וכ"פ בשו"ע</w:t>
      </w:r>
      <w:r>
        <w:rPr>
          <w:rFonts w:asciiTheme="minorBidi" w:hAnsiTheme="minorBidi"/>
          <w:sz w:val="16"/>
          <w:szCs w:val="16"/>
          <w:rtl/>
        </w:rPr>
        <w:t xml:space="preserve"> [כאן ובסי' סד ס"א-ב]</w:t>
      </w:r>
      <w:r>
        <w:rPr>
          <w:rFonts w:asciiTheme="minorBidi" w:hAnsiTheme="minorBidi"/>
          <w:color w:val="E36C0A" w:themeColor="accent6" w:themeShade="BF"/>
          <w:rtl/>
        </w:rPr>
        <w:t>)</w:t>
      </w:r>
    </w:p>
    <w:p w14:paraId="68D253EE" w14:textId="77777777" w:rsidR="00B97F10" w:rsidRDefault="00B97F10" w:rsidP="00AD24AD">
      <w:pPr>
        <w:pStyle w:val="a6"/>
        <w:numPr>
          <w:ilvl w:val="0"/>
          <w:numId w:val="209"/>
        </w:numPr>
        <w:rPr>
          <w:rFonts w:asciiTheme="minorBidi" w:hAnsiTheme="minorBidi"/>
          <w:rtl/>
        </w:rPr>
      </w:pPr>
      <w:r>
        <w:rPr>
          <w:rFonts w:asciiTheme="minorBidi" w:hAnsiTheme="minorBidi"/>
          <w:rtl/>
        </w:rPr>
        <w:t xml:space="preserve">רשב"א </w:t>
      </w:r>
      <w:r>
        <w:rPr>
          <w:rFonts w:asciiTheme="minorBidi" w:hAnsiTheme="minorBidi"/>
          <w:sz w:val="16"/>
          <w:szCs w:val="16"/>
          <w:rtl/>
        </w:rPr>
        <w:t>(ז. ד"ה ויש)</w:t>
      </w:r>
      <w:r>
        <w:rPr>
          <w:rFonts w:asciiTheme="minorBidi" w:hAnsiTheme="minorBidi"/>
          <w:rtl/>
        </w:rPr>
        <w:t xml:space="preserve"> וי"א</w:t>
      </w:r>
      <w:r>
        <w:rPr>
          <w:rFonts w:asciiTheme="minorBidi" w:hAnsiTheme="minorBidi"/>
          <w:sz w:val="16"/>
          <w:szCs w:val="16"/>
          <w:rtl/>
        </w:rPr>
        <w:t xml:space="preserve"> (הביאם הר"ן</w:t>
      </w:r>
      <w:r>
        <w:rPr>
          <w:rFonts w:asciiTheme="minorBidi" w:hAnsiTheme="minorBidi"/>
          <w:sz w:val="14"/>
          <w:szCs w:val="14"/>
          <w:rtl/>
        </w:rPr>
        <w:t xml:space="preserve"> [ב. ד"ה אחת]</w:t>
      </w:r>
      <w:r>
        <w:rPr>
          <w:rFonts w:asciiTheme="minorBidi" w:hAnsiTheme="minorBidi"/>
          <w:sz w:val="16"/>
          <w:szCs w:val="16"/>
          <w:rtl/>
        </w:rPr>
        <w:t>)</w:t>
      </w:r>
      <w:r>
        <w:rPr>
          <w:rFonts w:asciiTheme="minorBidi" w:hAnsiTheme="minorBidi"/>
          <w:rtl/>
        </w:rPr>
        <w:t>- הני תרי לישני פליגי, ונקטינן כלישנא בתרא, דבאלמון שנשא אלמנה - ג' לשמחה ויום אחד לברכה. אבל בחור שנשא אלמנה - ז' לברכה וז' לשמחה, ולא נפישי ימי ברכה מימי שמחה, דאינו בדין שיהא משכים למלאכתו ומברכים לו ברכת חתנים. אלא ודאי ז' נמי אית ליה לשמחה</w:t>
      </w:r>
      <w:r>
        <w:rPr>
          <w:rStyle w:val="a5"/>
          <w:rFonts w:asciiTheme="minorBidi" w:hAnsiTheme="minorBidi"/>
          <w:rtl/>
        </w:rPr>
        <w:footnoteReference w:id="546"/>
      </w:r>
      <w:r>
        <w:rPr>
          <w:rFonts w:asciiTheme="minorBidi" w:hAnsiTheme="minorBidi"/>
          <w:sz w:val="16"/>
          <w:szCs w:val="16"/>
          <w:rtl/>
        </w:rPr>
        <w:t xml:space="preserve"> (ל' הר"ן בשם י"א)</w:t>
      </w:r>
      <w:r>
        <w:rPr>
          <w:rFonts w:asciiTheme="minorBidi" w:hAnsiTheme="minorBidi"/>
          <w:rtl/>
        </w:rPr>
        <w:t>.</w:t>
      </w:r>
    </w:p>
    <w:p w14:paraId="67EAC213" w14:textId="77777777" w:rsidR="00B97F10" w:rsidRDefault="00B97F10" w:rsidP="00B97F10">
      <w:pPr>
        <w:rPr>
          <w:rFonts w:asciiTheme="minorBidi" w:hAnsiTheme="minorBidi"/>
          <w:b/>
          <w:bCs/>
          <w:color w:val="000000"/>
          <w:sz w:val="28"/>
          <w:szCs w:val="28"/>
          <w:u w:val="single"/>
        </w:rPr>
      </w:pPr>
      <w:r>
        <w:rPr>
          <w:rFonts w:asciiTheme="minorBidi" w:hAnsiTheme="minorBidi"/>
          <w:b/>
          <w:bCs/>
          <w:color w:val="000000"/>
          <w:sz w:val="28"/>
          <w:szCs w:val="28"/>
          <w:u w:val="single"/>
          <w:rtl/>
        </w:rPr>
        <w:t>שו"ע:</w:t>
      </w:r>
    </w:p>
    <w:p w14:paraId="34245355" w14:textId="77777777" w:rsidR="00B97F10" w:rsidRDefault="00B97F10" w:rsidP="00B97F10">
      <w:pPr>
        <w:rPr>
          <w:rFonts w:asciiTheme="minorBidi" w:hAnsiTheme="minorBidi"/>
          <w:color w:val="000000"/>
          <w:rtl/>
        </w:rPr>
      </w:pPr>
      <w:r>
        <w:rPr>
          <w:rFonts w:asciiTheme="minorBidi" w:hAnsiTheme="minorBidi"/>
          <w:rtl/>
        </w:rPr>
        <w:t>יש לאדם לישא נשים רבות כאחת ביום אחד, ומברך ברכת חתנים לכלם כאחת. אבל לשמחה, צריך לשמוח עם כל אחת שמחה הראויה לה, אם בתולה שבעת ימים, ואם בעולה שלשה ימים, ואין מערבין שמחה בשמחה</w:t>
      </w:r>
      <w:r>
        <w:rPr>
          <w:rFonts w:asciiTheme="minorBidi" w:hAnsiTheme="minorBidi"/>
          <w:color w:val="000000"/>
          <w:rtl/>
        </w:rPr>
        <w:t>.</w:t>
      </w:r>
      <w:r>
        <w:rPr>
          <w:rFonts w:asciiTheme="minorBidi" w:hAnsiTheme="minorBidi"/>
          <w:color w:val="000000"/>
          <w:sz w:val="16"/>
          <w:szCs w:val="16"/>
          <w:rtl/>
        </w:rPr>
        <w:t xml:space="preserve"> </w:t>
      </w:r>
      <w:r>
        <w:rPr>
          <w:rFonts w:asciiTheme="minorBidi" w:hAnsiTheme="minorBidi"/>
          <w:color w:val="000000"/>
          <w:sz w:val="18"/>
          <w:szCs w:val="18"/>
          <w:rtl/>
        </w:rPr>
        <w:t xml:space="preserve">הגה: ואין לעשות חופת ב' אחיות ביחד (ספר חסידים). וי"א דאף בשתי נכריות יש ליזהר שלא לעשותן כאחת משום איבה שמא יכבדו אחת יותר מחבירתה (מרדכי ואגודה), ואין נזהרין מזה, ואדרבא יש מכוונים לעשות חופות עניות עם חופות עשירות משום מצוה (הגה"מ בשם ר"י מפריז). </w:t>
      </w:r>
    </w:p>
    <w:p w14:paraId="709DA417" w14:textId="77777777" w:rsidR="00B97F10" w:rsidRDefault="00B97F10" w:rsidP="00B97F10">
      <w:pPr>
        <w:rPr>
          <w:rFonts w:asciiTheme="minorBidi" w:hAnsiTheme="minorBidi"/>
          <w:color w:val="000000"/>
          <w:rtl/>
        </w:rPr>
      </w:pPr>
    </w:p>
    <w:p w14:paraId="6AACF9BE" w14:textId="77777777" w:rsidR="00B97F10" w:rsidRDefault="00B97F10" w:rsidP="00B97F10">
      <w:pPr>
        <w:pStyle w:val="2"/>
        <w:rPr>
          <w:rFonts w:cstheme="minorBidi"/>
          <w:color w:val="548DD4" w:themeColor="text2" w:themeTint="99"/>
          <w:rtl/>
        </w:rPr>
      </w:pPr>
      <w:r>
        <w:rPr>
          <w:rFonts w:cstheme="minorBidi"/>
          <w:rtl/>
        </w:rPr>
        <w:t>סעיף ג: ברכת חתנים אחת לשני חתנים.</w:t>
      </w:r>
    </w:p>
    <w:p w14:paraId="08F5E3BD" w14:textId="77777777" w:rsidR="00B97F10" w:rsidRDefault="00B97F10" w:rsidP="00B97F10">
      <w:pPr>
        <w:rPr>
          <w:rFonts w:asciiTheme="minorBidi" w:hAnsiTheme="minorBidi"/>
          <w:rtl/>
        </w:rPr>
      </w:pPr>
      <w:r>
        <w:rPr>
          <w:rFonts w:asciiTheme="minorBidi" w:hAnsiTheme="minorBidi"/>
          <w:b/>
          <w:bCs/>
          <w:rtl/>
        </w:rPr>
        <w:t xml:space="preserve">תוספתא ברכות פ"ו הט"ו: </w:t>
      </w:r>
      <w:r>
        <w:rPr>
          <w:rFonts w:asciiTheme="minorBidi" w:hAnsiTheme="minorBidi"/>
          <w:rtl/>
        </w:rPr>
        <w:t>עשרה שהיו עושין עשר מצות - כל אחד ואחד מברך לעצמו. היו עושין כולן מצוה אחת - אחד מברך לכולן. יחיד שהיה עושה עשר מצות - מברך על כל אחת ואחת.</w:t>
      </w:r>
    </w:p>
    <w:p w14:paraId="5C2E8AD9" w14:textId="77777777" w:rsidR="00B97F10" w:rsidRDefault="00B97F10" w:rsidP="00B97F10">
      <w:pPr>
        <w:rPr>
          <w:rFonts w:asciiTheme="minorBidi" w:hAnsiTheme="minorBidi"/>
          <w:color w:val="000000"/>
          <w:sz w:val="16"/>
          <w:szCs w:val="16"/>
          <w:rtl/>
        </w:rPr>
      </w:pPr>
      <w:r>
        <w:rPr>
          <w:rFonts w:asciiTheme="minorBidi" w:hAnsiTheme="minorBidi"/>
          <w:u w:val="single"/>
          <w:rtl/>
        </w:rPr>
        <w:t>שני חתנים שעושים חתונה בבית אחד - האם מברך על שניהם כאחד:</w:t>
      </w:r>
      <w:r>
        <w:rPr>
          <w:rFonts w:asciiTheme="minorBidi" w:hAnsiTheme="minorBidi"/>
          <w:color w:val="000000"/>
          <w:sz w:val="16"/>
          <w:szCs w:val="16"/>
          <w:rtl/>
        </w:rPr>
        <w:t xml:space="preserve">  </w:t>
      </w:r>
    </w:p>
    <w:p w14:paraId="009181B9" w14:textId="77777777" w:rsidR="00B97F10" w:rsidRDefault="00B97F10" w:rsidP="00AD24AD">
      <w:pPr>
        <w:pStyle w:val="a6"/>
        <w:numPr>
          <w:ilvl w:val="0"/>
          <w:numId w:val="208"/>
        </w:numPr>
        <w:rPr>
          <w:rFonts w:asciiTheme="minorBidi" w:hAnsiTheme="minorBidi"/>
          <w:rtl/>
        </w:rPr>
      </w:pPr>
      <w:r>
        <w:rPr>
          <w:rFonts w:asciiTheme="minorBidi" w:hAnsiTheme="minorBidi"/>
          <w:rtl/>
        </w:rPr>
        <w:lastRenderedPageBreak/>
        <w:t xml:space="preserve">רמב"ם </w:t>
      </w:r>
      <w:r>
        <w:rPr>
          <w:rFonts w:asciiTheme="minorBidi" w:hAnsiTheme="minorBidi"/>
          <w:sz w:val="16"/>
          <w:szCs w:val="16"/>
          <w:rtl/>
        </w:rPr>
        <w:t xml:space="preserve">(פ"י מה"א הי"ג) </w:t>
      </w:r>
      <w:r>
        <w:rPr>
          <w:rFonts w:asciiTheme="minorBidi" w:hAnsiTheme="minorBidi"/>
          <w:rtl/>
        </w:rPr>
        <w:t xml:space="preserve">רא"ש </w:t>
      </w:r>
      <w:r>
        <w:rPr>
          <w:rFonts w:asciiTheme="minorBidi" w:hAnsiTheme="minorBidi"/>
          <w:sz w:val="16"/>
          <w:szCs w:val="16"/>
          <w:rtl/>
        </w:rPr>
        <w:t>(כלל כו סי' ד, וכ"כ הטור בשמו)</w:t>
      </w:r>
      <w:r>
        <w:rPr>
          <w:rFonts w:asciiTheme="minorBidi" w:hAnsiTheme="minorBidi"/>
          <w:rtl/>
        </w:rPr>
        <w:t xml:space="preserve"> וטור- </w:t>
      </w:r>
      <w:r>
        <w:rPr>
          <w:rFonts w:asciiTheme="minorBidi" w:hAnsiTheme="minorBidi" w:cs="Arial"/>
          <w:rtl/>
        </w:rPr>
        <w:t>אם יש ב' חתנים, מתברכין כאחד</w:t>
      </w:r>
      <w:r>
        <w:rPr>
          <w:rStyle w:val="a5"/>
          <w:rFonts w:asciiTheme="minorBidi" w:hAnsiTheme="minorBidi"/>
          <w:rtl/>
        </w:rPr>
        <w:footnoteReference w:id="547"/>
      </w:r>
      <w:r>
        <w:rPr>
          <w:rFonts w:asciiTheme="minorBidi" w:hAnsiTheme="minorBidi"/>
          <w:sz w:val="16"/>
          <w:szCs w:val="16"/>
          <w:rtl/>
        </w:rPr>
        <w:t xml:space="preserve"> (ל' הטור)</w:t>
      </w:r>
      <w:r>
        <w:rPr>
          <w:rFonts w:asciiTheme="minorBidi" w:hAnsiTheme="minorBidi"/>
          <w:rtl/>
        </w:rPr>
        <w:t>.</w:t>
      </w:r>
      <w:r>
        <w:rPr>
          <w:rFonts w:asciiTheme="minorBidi" w:hAnsiTheme="minorBidi"/>
          <w:color w:val="E36C0A" w:themeColor="accent6" w:themeShade="BF"/>
          <w:rtl/>
        </w:rPr>
        <w:t xml:space="preserve"> (וכ"פ בשו"ע)</w:t>
      </w:r>
    </w:p>
    <w:p w14:paraId="692A5658" w14:textId="77777777" w:rsidR="00B97F10" w:rsidRDefault="00B97F10" w:rsidP="00AD24AD">
      <w:pPr>
        <w:pStyle w:val="a6"/>
        <w:numPr>
          <w:ilvl w:val="0"/>
          <w:numId w:val="208"/>
        </w:numPr>
        <w:rPr>
          <w:rFonts w:asciiTheme="minorBidi" w:hAnsiTheme="minorBidi"/>
        </w:rPr>
      </w:pPr>
      <w:r>
        <w:rPr>
          <w:rFonts w:asciiTheme="minorBidi" w:hAnsiTheme="minorBidi"/>
          <w:rtl/>
        </w:rPr>
        <w:t xml:space="preserve">רשב"א </w:t>
      </w:r>
      <w:r>
        <w:rPr>
          <w:rFonts w:asciiTheme="minorBidi" w:hAnsiTheme="minorBidi"/>
          <w:sz w:val="16"/>
          <w:szCs w:val="16"/>
          <w:rtl/>
        </w:rPr>
        <w:t>(ח"ז סי' קכז, וכעין זה כ' בח"א סי' תנא)</w:t>
      </w:r>
      <w:r>
        <w:rPr>
          <w:rFonts w:asciiTheme="minorBidi" w:hAnsiTheme="minorBidi"/>
          <w:rtl/>
        </w:rPr>
        <w:t xml:space="preserve">- </w:t>
      </w:r>
      <w:r>
        <w:rPr>
          <w:rFonts w:asciiTheme="minorBidi" w:hAnsiTheme="minorBidi"/>
          <w:color w:val="000000"/>
          <w:rtl/>
        </w:rPr>
        <w:t>שני חתנים בבית אחת, ברכת חתנים אחת לשניהם, כשני חבורות שאוכלות זו לעצמה וזו לעצמה שאחד מברך ברכת המזון לשניהם כל שרואות זו את זו. ודעתי נוטה שכל כת וכת מן החתנים מכניסין לחדר אחד, ומברכין לכל אחד לעצמו, כדי שיהא ניכר שיש שם שתי חתונות. ואין מברכים לזה בפני זה כדי להפריש בחתונתם. וזהו בענין שבע ברכות ביום החופה וברכת אירוסין, אבל לענין שמנה ברכות של סעודה שנוהגין אין צריך. וכן ראוי לעשות</w:t>
      </w:r>
      <w:r>
        <w:rPr>
          <w:rFonts w:asciiTheme="minorBidi" w:hAnsiTheme="minorBidi"/>
          <w:rtl/>
        </w:rPr>
        <w:t xml:space="preserve">. </w:t>
      </w:r>
      <w:r>
        <w:rPr>
          <w:rFonts w:asciiTheme="minorBidi" w:hAnsiTheme="minorBidi"/>
          <w:color w:val="00B0F0"/>
          <w:rtl/>
        </w:rPr>
        <w:t>(וכ"פ הרמ"א)</w:t>
      </w:r>
    </w:p>
    <w:p w14:paraId="183F5A65" w14:textId="77777777" w:rsidR="00B97F10" w:rsidRDefault="00B97F10" w:rsidP="00B97F10">
      <w:pPr>
        <w:rPr>
          <w:rFonts w:asciiTheme="minorBidi" w:hAnsiTheme="minorBidi"/>
          <w:b/>
          <w:bCs/>
          <w:color w:val="000000"/>
          <w:sz w:val="28"/>
          <w:szCs w:val="28"/>
          <w:u w:val="single"/>
          <w:rtl/>
        </w:rPr>
      </w:pPr>
      <w:r>
        <w:rPr>
          <w:rFonts w:asciiTheme="minorBidi" w:hAnsiTheme="minorBidi"/>
          <w:b/>
          <w:bCs/>
          <w:color w:val="000000"/>
          <w:sz w:val="28"/>
          <w:szCs w:val="28"/>
          <w:u w:val="single"/>
          <w:rtl/>
        </w:rPr>
        <w:t>שו"ע:</w:t>
      </w:r>
    </w:p>
    <w:p w14:paraId="517B8D43" w14:textId="77777777" w:rsidR="00B97F10" w:rsidRDefault="00B97F10" w:rsidP="00B97F10">
      <w:pPr>
        <w:rPr>
          <w:rFonts w:asciiTheme="minorBidi" w:hAnsiTheme="minorBidi"/>
          <w:color w:val="000000"/>
          <w:rtl/>
        </w:rPr>
      </w:pPr>
      <w:r>
        <w:rPr>
          <w:rFonts w:asciiTheme="minorBidi" w:hAnsiTheme="minorBidi"/>
          <w:rtl/>
        </w:rPr>
        <w:t>אם יש שני חתנים יחד, מברכים ברכת חתנים אחת לשניהם.</w:t>
      </w:r>
      <w:r>
        <w:rPr>
          <w:rFonts w:asciiTheme="minorBidi" w:hAnsiTheme="minorBidi"/>
          <w:color w:val="000000"/>
          <w:sz w:val="16"/>
          <w:szCs w:val="16"/>
          <w:rtl/>
        </w:rPr>
        <w:t xml:space="preserve"> </w:t>
      </w:r>
      <w:r>
        <w:rPr>
          <w:rFonts w:asciiTheme="minorBidi" w:hAnsiTheme="minorBidi"/>
          <w:color w:val="000000"/>
          <w:sz w:val="18"/>
          <w:szCs w:val="18"/>
          <w:rtl/>
        </w:rPr>
        <w:t>הגה: ואפילו לא היו החתנים ביחד אלא שהיה דעתו על שניהם</w:t>
      </w:r>
      <w:r>
        <w:rPr>
          <w:rStyle w:val="a5"/>
          <w:rFonts w:asciiTheme="minorBidi" w:hAnsiTheme="minorBidi"/>
          <w:color w:val="000000"/>
          <w:sz w:val="18"/>
          <w:szCs w:val="18"/>
          <w:rtl/>
        </w:rPr>
        <w:footnoteReference w:id="548"/>
      </w:r>
      <w:r>
        <w:rPr>
          <w:rFonts w:asciiTheme="minorBidi" w:hAnsiTheme="minorBidi"/>
          <w:color w:val="000000"/>
          <w:sz w:val="18"/>
          <w:szCs w:val="18"/>
          <w:rtl/>
        </w:rPr>
        <w:t xml:space="preserve"> כמו שנתבאר ביו"ד סימן רס"ה לענין מילה. וי"א דאין לברך לב' חתנים ביחד משום עין הרע (הגה"מ), וכן נוהגין לעשות לכל אחד חופה בפני עצמו ולברך לכל אחד. אבל לאחר הסעודה מברכין להרבה חתנים ביחד</w:t>
      </w:r>
      <w:r>
        <w:rPr>
          <w:rStyle w:val="a5"/>
          <w:rFonts w:asciiTheme="minorBidi" w:hAnsiTheme="minorBidi"/>
          <w:color w:val="000000"/>
          <w:sz w:val="18"/>
          <w:szCs w:val="18"/>
          <w:rtl/>
        </w:rPr>
        <w:footnoteReference w:id="549"/>
      </w:r>
      <w:r>
        <w:rPr>
          <w:rFonts w:asciiTheme="minorBidi" w:hAnsiTheme="minorBidi"/>
          <w:color w:val="000000"/>
          <w:sz w:val="18"/>
          <w:szCs w:val="18"/>
          <w:rtl/>
        </w:rPr>
        <w:t xml:space="preserve"> אם אכלו ביחד (רשב"א). </w:t>
      </w:r>
    </w:p>
    <w:p w14:paraId="0BE72281" w14:textId="77777777" w:rsidR="00B97F10" w:rsidRDefault="00B97F10" w:rsidP="00B97F10">
      <w:pPr>
        <w:rPr>
          <w:rFonts w:asciiTheme="minorBidi" w:hAnsiTheme="minorBidi"/>
          <w:color w:val="000000"/>
          <w:rtl/>
        </w:rPr>
      </w:pPr>
    </w:p>
    <w:p w14:paraId="3D235633" w14:textId="77777777" w:rsidR="00B97F10" w:rsidRDefault="00B97F10" w:rsidP="00B97F10">
      <w:pPr>
        <w:pStyle w:val="2"/>
        <w:rPr>
          <w:rFonts w:cstheme="minorBidi"/>
          <w:color w:val="548DD4" w:themeColor="text2" w:themeTint="99"/>
          <w:rtl/>
        </w:rPr>
      </w:pPr>
      <w:r>
        <w:rPr>
          <w:rFonts w:cstheme="minorBidi"/>
          <w:rtl/>
        </w:rPr>
        <w:t>סעיף ד: ברכת חתנים בעשרה.</w:t>
      </w:r>
    </w:p>
    <w:p w14:paraId="0FAECA3B" w14:textId="77777777" w:rsidR="00B97F10" w:rsidRDefault="00B97F10" w:rsidP="00B97F10">
      <w:pPr>
        <w:rPr>
          <w:rFonts w:asciiTheme="minorBidi" w:hAnsiTheme="minorBidi"/>
          <w:sz w:val="16"/>
          <w:szCs w:val="16"/>
          <w:rtl/>
        </w:rPr>
      </w:pPr>
      <w:r>
        <w:rPr>
          <w:rFonts w:asciiTheme="minorBidi" w:hAnsiTheme="minorBidi"/>
          <w:b/>
          <w:bCs/>
          <w:rtl/>
        </w:rPr>
        <w:t xml:space="preserve">כתובות </w:t>
      </w:r>
      <w:r>
        <w:rPr>
          <w:rFonts w:asciiTheme="minorBidi" w:hAnsiTheme="minorBidi"/>
          <w:b/>
          <w:bCs/>
          <w:sz w:val="16"/>
          <w:szCs w:val="16"/>
          <w:rtl/>
        </w:rPr>
        <w:t xml:space="preserve">(פ"ק) </w:t>
      </w:r>
      <w:r>
        <w:rPr>
          <w:rFonts w:asciiTheme="minorBidi" w:hAnsiTheme="minorBidi"/>
          <w:b/>
          <w:bCs/>
          <w:rtl/>
        </w:rPr>
        <w:t>ז</w:t>
      </w:r>
      <w:r>
        <w:rPr>
          <w:rStyle w:val="a5"/>
          <w:rFonts w:asciiTheme="minorBidi" w:hAnsiTheme="minorBidi"/>
          <w:b/>
          <w:bCs/>
          <w:rtl/>
        </w:rPr>
        <w:footnoteReference w:id="550"/>
      </w:r>
      <w:r>
        <w:rPr>
          <w:rFonts w:asciiTheme="minorBidi" w:hAnsiTheme="minorBidi"/>
          <w:b/>
          <w:bCs/>
          <w:rtl/>
        </w:rPr>
        <w:t xml:space="preserve"> ע"ב: </w:t>
      </w:r>
      <w:r>
        <w:rPr>
          <w:rFonts w:asciiTheme="minorBidi" w:hAnsiTheme="minorBidi"/>
          <w:u w:val="single"/>
          <w:rtl/>
        </w:rPr>
        <w:t>גופא אמר רב נחמן אמר לי הונא בר נתן</w:t>
      </w:r>
      <w:r>
        <w:rPr>
          <w:rFonts w:asciiTheme="minorBidi" w:hAnsiTheme="minorBidi"/>
          <w:rtl/>
        </w:rPr>
        <w:t xml:space="preserve">: תנא: מנין לברכת חתנים בעשרה? שנאמר: ויקח עשרה אנשים מזקני העיר ויאמר שבו פה... </w:t>
      </w:r>
      <w:r>
        <w:rPr>
          <w:rFonts w:asciiTheme="minorBidi" w:hAnsiTheme="minorBidi"/>
          <w:sz w:val="14"/>
          <w:szCs w:val="14"/>
          <w:rtl/>
        </w:rPr>
        <w:t>(ח.)</w:t>
      </w:r>
      <w:r>
        <w:rPr>
          <w:rFonts w:asciiTheme="minorBidi" w:hAnsiTheme="minorBidi"/>
          <w:b/>
          <w:bCs/>
          <w:rtl/>
        </w:rPr>
        <w:t xml:space="preserve"> </w:t>
      </w:r>
      <w:r>
        <w:rPr>
          <w:rFonts w:asciiTheme="minorBidi" w:hAnsiTheme="minorBidi" w:cs="Arial"/>
          <w:u w:val="single"/>
          <w:rtl/>
        </w:rPr>
        <w:t>א"ר נחמן אמר רב</w:t>
      </w:r>
      <w:r>
        <w:rPr>
          <w:rFonts w:asciiTheme="minorBidi" w:hAnsiTheme="minorBidi" w:cs="Arial"/>
          <w:rtl/>
        </w:rPr>
        <w:t>: חתנים מן המנין.</w:t>
      </w:r>
      <w:r>
        <w:rPr>
          <w:rFonts w:asciiTheme="minorBidi" w:hAnsiTheme="minorBidi"/>
          <w:u w:val="single"/>
          <w:rtl/>
        </w:rPr>
        <w:t xml:space="preserve"> </w:t>
      </w:r>
    </w:p>
    <w:p w14:paraId="3F90FBE5" w14:textId="77777777" w:rsidR="00B97F10" w:rsidRDefault="00B97F10" w:rsidP="00B97F10">
      <w:pPr>
        <w:rPr>
          <w:rFonts w:cs="Arial"/>
          <w:u w:val="single"/>
          <w:rtl/>
        </w:rPr>
      </w:pPr>
      <w:r>
        <w:rPr>
          <w:rFonts w:cs="Arial"/>
          <w:u w:val="single"/>
          <w:rtl/>
        </w:rPr>
        <w:t xml:space="preserve">כמה אנשים צריך כדי לברך ברכת חתנים - בזמן הנישואין: </w:t>
      </w:r>
    </w:p>
    <w:p w14:paraId="381C5E74" w14:textId="77777777" w:rsidR="00B97F10" w:rsidRDefault="00B97F10" w:rsidP="00AD24AD">
      <w:pPr>
        <w:pStyle w:val="a6"/>
        <w:numPr>
          <w:ilvl w:val="0"/>
          <w:numId w:val="210"/>
        </w:numPr>
        <w:rPr>
          <w:rtl/>
        </w:rPr>
      </w:pPr>
      <w:r>
        <w:rPr>
          <w:rFonts w:cs="Arial"/>
          <w:rtl/>
        </w:rPr>
        <w:t xml:space="preserve">רמב"ם </w:t>
      </w:r>
      <w:r>
        <w:rPr>
          <w:rFonts w:cs="Arial"/>
          <w:sz w:val="16"/>
          <w:szCs w:val="16"/>
          <w:rtl/>
        </w:rPr>
        <w:t>(פ"י מהל' אישות ה"ה)</w:t>
      </w:r>
      <w:r>
        <w:rPr>
          <w:rFonts w:cs="Arial"/>
          <w:rtl/>
        </w:rPr>
        <w:t xml:space="preserve"> וטור- ואין מברכין ברכת חתנים אלא בעשרה גדולים ובני חורין</w:t>
      </w:r>
      <w:r>
        <w:rPr>
          <w:rStyle w:val="a5"/>
          <w:rFonts w:cs="Arial"/>
          <w:rtl/>
        </w:rPr>
        <w:footnoteReference w:id="551"/>
      </w:r>
      <w:r>
        <w:rPr>
          <w:rFonts w:cs="Arial"/>
          <w:rtl/>
        </w:rPr>
        <w:t xml:space="preserve">, וחתן מן המנין </w:t>
      </w:r>
      <w:r>
        <w:rPr>
          <w:rFonts w:cs="Arial"/>
          <w:sz w:val="16"/>
          <w:szCs w:val="16"/>
          <w:rtl/>
        </w:rPr>
        <w:t>(ל' הרמב"ם והטור)</w:t>
      </w:r>
      <w:r>
        <w:rPr>
          <w:rtl/>
        </w:rPr>
        <w:t>.</w:t>
      </w:r>
      <w:r>
        <w:rPr>
          <w:rFonts w:asciiTheme="minorBidi" w:hAnsiTheme="minorBidi"/>
          <w:color w:val="E36C0A" w:themeColor="accent6" w:themeShade="BF"/>
          <w:rtl/>
        </w:rPr>
        <w:t xml:space="preserve"> (וכ"פ בשו"ע)</w:t>
      </w:r>
    </w:p>
    <w:p w14:paraId="33604EF3" w14:textId="77777777" w:rsidR="00B97F10" w:rsidRDefault="00B97F10" w:rsidP="00B97F10">
      <w:pPr>
        <w:ind w:left="360"/>
        <w:rPr>
          <w:rFonts w:asciiTheme="minorBidi" w:hAnsiTheme="minorBidi"/>
          <w:u w:val="dotted"/>
          <w:rtl/>
        </w:rPr>
      </w:pPr>
      <w:r>
        <w:rPr>
          <w:rFonts w:asciiTheme="minorBidi" w:hAnsiTheme="minorBidi"/>
          <w:u w:val="dotted"/>
          <w:rtl/>
        </w:rPr>
        <w:t>ומה הדין אם אין עשרה</w:t>
      </w:r>
      <w:r>
        <w:rPr>
          <w:rStyle w:val="a5"/>
          <w:rFonts w:asciiTheme="minorBidi" w:hAnsiTheme="minorBidi"/>
          <w:u w:val="dotted"/>
          <w:rtl/>
        </w:rPr>
        <w:footnoteReference w:id="552"/>
      </w:r>
      <w:r>
        <w:rPr>
          <w:rFonts w:asciiTheme="minorBidi" w:hAnsiTheme="minorBidi"/>
          <w:u w:val="dotted"/>
          <w:rtl/>
        </w:rPr>
        <w:t>:</w:t>
      </w:r>
    </w:p>
    <w:p w14:paraId="10C18CB5" w14:textId="77777777" w:rsidR="00B97F10" w:rsidRDefault="00B97F10" w:rsidP="00AD24AD">
      <w:pPr>
        <w:pStyle w:val="a6"/>
        <w:numPr>
          <w:ilvl w:val="0"/>
          <w:numId w:val="211"/>
        </w:numPr>
        <w:rPr>
          <w:rFonts w:asciiTheme="minorBidi" w:hAnsiTheme="minorBidi"/>
          <w:rtl/>
        </w:rPr>
      </w:pPr>
      <w:r>
        <w:rPr>
          <w:rFonts w:asciiTheme="minorBidi" w:hAnsiTheme="minorBidi"/>
          <w:rtl/>
        </w:rPr>
        <w:t>ר"ש בר אברהם</w:t>
      </w:r>
      <w:r>
        <w:rPr>
          <w:rFonts w:asciiTheme="minorBidi" w:hAnsiTheme="minorBidi"/>
          <w:sz w:val="16"/>
          <w:szCs w:val="16"/>
          <w:rtl/>
        </w:rPr>
        <w:t xml:space="preserve"> (כ"כ בשמו תשו' מיימוני [נשים סי' יח] והגמ"ר [קידושין סי' תקמה])</w:t>
      </w:r>
      <w:r>
        <w:rPr>
          <w:rFonts w:asciiTheme="minorBidi" w:hAnsiTheme="minorBidi"/>
          <w:rtl/>
        </w:rPr>
        <w:t xml:space="preserve"> תרוה"ד </w:t>
      </w:r>
      <w:r>
        <w:rPr>
          <w:rFonts w:asciiTheme="minorBidi" w:hAnsiTheme="minorBidi"/>
          <w:sz w:val="16"/>
          <w:szCs w:val="16"/>
          <w:rtl/>
        </w:rPr>
        <w:t>(ח"ב סי' קמ)</w:t>
      </w:r>
      <w:r>
        <w:rPr>
          <w:rFonts w:asciiTheme="minorBidi" w:hAnsiTheme="minorBidi"/>
          <w:rtl/>
        </w:rPr>
        <w:t>- מסתבר דכלה בלא ברכה דאסורה היינו בלא חופה, אלא דנקט בלא ברכה לפי שעושין ברכה בשעת נישואין... ובשום מקום לא מצינו ברכות מעכבות את המצות, וכי ס"ד אם אין במדינה י' לא תנשא שום אשה משום דברכ' חתנים בעשרה, ועוד אמרינן בהניזקין</w:t>
      </w:r>
      <w:r>
        <w:rPr>
          <w:rFonts w:asciiTheme="minorBidi" w:hAnsiTheme="minorBidi"/>
          <w:sz w:val="16"/>
          <w:szCs w:val="16"/>
          <w:rtl/>
        </w:rPr>
        <w:t xml:space="preserve"> (גיטין נז.)</w:t>
      </w:r>
      <w:r>
        <w:rPr>
          <w:rFonts w:asciiTheme="minorBidi" w:hAnsiTheme="minorBidi"/>
          <w:rtl/>
        </w:rPr>
        <w:t xml:space="preserve"> מעשה בארוס ובארוסתו שנשבו לבין הגוים והשיאום זה לזה אמרה לו לא תגע בי שאין לי כתובה ממך ולא נגע בה, אבל משום כלה בלא ברכה לא נמנע בה, ותו לא מידי</w:t>
      </w:r>
      <w:r>
        <w:rPr>
          <w:rStyle w:val="a5"/>
          <w:rFonts w:asciiTheme="minorBidi" w:hAnsiTheme="minorBidi"/>
          <w:rtl/>
        </w:rPr>
        <w:footnoteReference w:id="553"/>
      </w:r>
      <w:r>
        <w:rPr>
          <w:rFonts w:asciiTheme="minorBidi" w:hAnsiTheme="minorBidi"/>
          <w:sz w:val="16"/>
          <w:szCs w:val="16"/>
          <w:rtl/>
        </w:rPr>
        <w:t xml:space="preserve"> (ל' תשו' מיימוני)</w:t>
      </w:r>
      <w:r>
        <w:rPr>
          <w:rFonts w:asciiTheme="minorBidi" w:hAnsiTheme="minorBidi"/>
          <w:rtl/>
        </w:rPr>
        <w:t xml:space="preserve">. (וכ"פ דרכ"מ </w:t>
      </w:r>
      <w:r>
        <w:rPr>
          <w:rFonts w:asciiTheme="minorBidi" w:hAnsiTheme="minorBidi"/>
          <w:sz w:val="16"/>
          <w:szCs w:val="16"/>
          <w:rtl/>
        </w:rPr>
        <w:t xml:space="preserve">[אות ח] </w:t>
      </w:r>
      <w:r>
        <w:rPr>
          <w:rFonts w:asciiTheme="minorBidi" w:hAnsiTheme="minorBidi"/>
          <w:rtl/>
        </w:rPr>
        <w:t>ב"ח</w:t>
      </w:r>
      <w:r>
        <w:rPr>
          <w:rFonts w:asciiTheme="minorBidi" w:hAnsiTheme="minorBidi"/>
          <w:sz w:val="16"/>
          <w:szCs w:val="16"/>
          <w:rtl/>
        </w:rPr>
        <w:t xml:space="preserve"> [אות ה] </w:t>
      </w:r>
      <w:r>
        <w:rPr>
          <w:rFonts w:asciiTheme="minorBidi" w:hAnsiTheme="minorBidi"/>
          <w:rtl/>
        </w:rPr>
        <w:t>ח"מ</w:t>
      </w:r>
      <w:r>
        <w:rPr>
          <w:rStyle w:val="a5"/>
          <w:rFonts w:asciiTheme="minorBidi" w:hAnsiTheme="minorBidi"/>
          <w:rtl/>
        </w:rPr>
        <w:footnoteReference w:id="554"/>
      </w:r>
      <w:r>
        <w:rPr>
          <w:rFonts w:asciiTheme="minorBidi" w:hAnsiTheme="minorBidi"/>
          <w:sz w:val="16"/>
          <w:szCs w:val="16"/>
          <w:rtl/>
        </w:rPr>
        <w:t>[סק"ג]</w:t>
      </w:r>
      <w:r>
        <w:rPr>
          <w:rFonts w:asciiTheme="minorBidi" w:hAnsiTheme="minorBidi"/>
          <w:rtl/>
        </w:rPr>
        <w:t xml:space="preserve"> וב"ש</w:t>
      </w:r>
      <w:r>
        <w:rPr>
          <w:rFonts w:asciiTheme="minorBidi" w:hAnsiTheme="minorBidi"/>
          <w:sz w:val="16"/>
          <w:szCs w:val="16"/>
          <w:rtl/>
        </w:rPr>
        <w:t xml:space="preserve"> [סק"ד]</w:t>
      </w:r>
      <w:r>
        <w:rPr>
          <w:rFonts w:asciiTheme="minorBidi" w:hAnsiTheme="minorBidi"/>
          <w:rtl/>
        </w:rPr>
        <w:t>)</w:t>
      </w:r>
    </w:p>
    <w:p w14:paraId="6C3FB9B8" w14:textId="77777777" w:rsidR="00B97F10" w:rsidRDefault="00B97F10" w:rsidP="00AD24AD">
      <w:pPr>
        <w:pStyle w:val="a6"/>
        <w:numPr>
          <w:ilvl w:val="0"/>
          <w:numId w:val="211"/>
        </w:numPr>
        <w:rPr>
          <w:rFonts w:asciiTheme="minorBidi" w:hAnsiTheme="minorBidi"/>
        </w:rPr>
      </w:pPr>
      <w:r>
        <w:rPr>
          <w:rFonts w:asciiTheme="minorBidi" w:hAnsiTheme="minorBidi"/>
          <w:rtl/>
        </w:rPr>
        <w:lastRenderedPageBreak/>
        <w:t>רשב"א</w:t>
      </w:r>
      <w:r>
        <w:rPr>
          <w:rFonts w:asciiTheme="minorBidi" w:hAnsiTheme="minorBidi"/>
          <w:sz w:val="16"/>
          <w:szCs w:val="16"/>
          <w:rtl/>
        </w:rPr>
        <w:t xml:space="preserve"> (סי' אלף קסז, וכן בסי' תרמו)</w:t>
      </w:r>
      <w:r>
        <w:rPr>
          <w:rFonts w:asciiTheme="minorBidi" w:hAnsiTheme="minorBidi"/>
          <w:rtl/>
        </w:rPr>
        <w:t xml:space="preserve">- </w:t>
      </w:r>
      <w:r>
        <w:rPr>
          <w:rFonts w:asciiTheme="minorBidi" w:hAnsiTheme="minorBidi" w:cs="Arial"/>
          <w:rtl/>
        </w:rPr>
        <w:t>שאלת עיר שאין בה עשרה בני אדם לברכות נישואין ואי איפשר להביאם שם ממקום אחר אם מברכין ברכת אשר ברא בפחות מעשרה אם לא? תשובה: ברכות חתנים אינה בפחות מעשרה... וברכת אשר ברא מכלל ברכת חתנים היא</w:t>
      </w:r>
      <w:r>
        <w:rPr>
          <w:rStyle w:val="a5"/>
          <w:rFonts w:asciiTheme="minorBidi" w:hAnsiTheme="minorBidi"/>
          <w:rtl/>
        </w:rPr>
        <w:footnoteReference w:id="555"/>
      </w:r>
      <w:r>
        <w:rPr>
          <w:rFonts w:asciiTheme="minorBidi" w:hAnsiTheme="minorBidi"/>
          <w:rtl/>
        </w:rPr>
        <w:t>.</w:t>
      </w:r>
    </w:p>
    <w:p w14:paraId="63C4A9FF" w14:textId="77777777" w:rsidR="00B97F10" w:rsidRDefault="00B97F10" w:rsidP="00B97F10">
      <w:pPr>
        <w:rPr>
          <w:rFonts w:cs="Arial"/>
          <w:u w:val="single"/>
        </w:rPr>
      </w:pPr>
      <w:r>
        <w:rPr>
          <w:rFonts w:asciiTheme="minorBidi" w:hAnsiTheme="minorBidi"/>
          <w:b/>
          <w:bCs/>
          <w:rtl/>
        </w:rPr>
        <w:t xml:space="preserve">כתובות </w:t>
      </w:r>
      <w:r>
        <w:rPr>
          <w:rFonts w:asciiTheme="minorBidi" w:hAnsiTheme="minorBidi"/>
          <w:b/>
          <w:bCs/>
          <w:sz w:val="16"/>
          <w:szCs w:val="16"/>
          <w:rtl/>
        </w:rPr>
        <w:t xml:space="preserve">(פ"ק) </w:t>
      </w:r>
      <w:r>
        <w:rPr>
          <w:rFonts w:asciiTheme="minorBidi" w:hAnsiTheme="minorBidi"/>
          <w:b/>
          <w:bCs/>
          <w:rtl/>
        </w:rPr>
        <w:t xml:space="preserve">ז ע"ב: </w:t>
      </w:r>
      <w:r>
        <w:rPr>
          <w:rFonts w:asciiTheme="minorBidi" w:hAnsiTheme="minorBidi"/>
          <w:rtl/>
        </w:rPr>
        <w:t>ת"ר: מברכין ברכת חתנים בעשרה כל שבעה.</w:t>
      </w:r>
    </w:p>
    <w:p w14:paraId="0ABA9A0B" w14:textId="77777777" w:rsidR="00B97F10" w:rsidRDefault="00B97F10" w:rsidP="00B97F10">
      <w:pPr>
        <w:rPr>
          <w:u w:val="single"/>
          <w:rtl/>
        </w:rPr>
      </w:pPr>
      <w:r>
        <w:rPr>
          <w:rFonts w:cs="Arial"/>
          <w:u w:val="single"/>
          <w:rtl/>
        </w:rPr>
        <w:t>כמה אנשים צריך כדי לברך ברכת חתנים - בשבעת ימי המשתה:</w:t>
      </w:r>
    </w:p>
    <w:p w14:paraId="33B45BE2" w14:textId="77777777" w:rsidR="00B97F10" w:rsidRDefault="00B97F10" w:rsidP="00AD24AD">
      <w:pPr>
        <w:pStyle w:val="a6"/>
        <w:numPr>
          <w:ilvl w:val="0"/>
          <w:numId w:val="211"/>
        </w:numPr>
      </w:pPr>
      <w:r>
        <w:rPr>
          <w:rFonts w:cs="Arial"/>
          <w:rtl/>
        </w:rPr>
        <w:t xml:space="preserve">רמב"ם </w:t>
      </w:r>
      <w:r>
        <w:rPr>
          <w:rFonts w:cs="Arial"/>
          <w:sz w:val="16"/>
          <w:szCs w:val="16"/>
          <w:rtl/>
        </w:rPr>
        <w:t>(פ"ב מהל' ברכות ה"ט-י)</w:t>
      </w:r>
      <w:r>
        <w:rPr>
          <w:rFonts w:cs="Arial"/>
          <w:rtl/>
        </w:rPr>
        <w:t xml:space="preserve"> וטור- בבית חתנים מברכין ברכת חתנים אחר ארבע ברכות אלו בכל סעודה וסעודה שאוכלים שם, ואין מברכין ברכה זו לא עבדים ולא קטנים...</w:t>
      </w:r>
      <w:r>
        <w:rPr>
          <w:rtl/>
        </w:rPr>
        <w:t xml:space="preserve"> </w:t>
      </w:r>
      <w:r>
        <w:rPr>
          <w:rFonts w:cs="Arial"/>
          <w:sz w:val="14"/>
          <w:szCs w:val="14"/>
          <w:rtl/>
        </w:rPr>
        <w:t xml:space="preserve">(ה"י) </w:t>
      </w:r>
      <w:r>
        <w:rPr>
          <w:rFonts w:cs="Arial"/>
          <w:rtl/>
        </w:rPr>
        <w:t>והוא שיהיו עשרה וחתנים מן המנין.</w:t>
      </w:r>
      <w:r>
        <w:rPr>
          <w:rFonts w:asciiTheme="minorBidi" w:hAnsiTheme="minorBidi"/>
          <w:color w:val="E36C0A" w:themeColor="accent6" w:themeShade="BF"/>
          <w:rtl/>
        </w:rPr>
        <w:t xml:space="preserve"> (וכ"פ בשו"ע</w:t>
      </w:r>
      <w:r>
        <w:rPr>
          <w:rFonts w:asciiTheme="minorBidi" w:hAnsiTheme="minorBidi"/>
          <w:color w:val="E36C0A" w:themeColor="accent6" w:themeShade="BF"/>
          <w:sz w:val="16"/>
          <w:szCs w:val="16"/>
          <w:rtl/>
        </w:rPr>
        <w:t xml:space="preserve"> </w:t>
      </w:r>
      <w:r>
        <w:rPr>
          <w:rFonts w:asciiTheme="minorBidi" w:hAnsiTheme="minorBidi"/>
          <w:sz w:val="16"/>
          <w:szCs w:val="16"/>
          <w:rtl/>
        </w:rPr>
        <w:t>[כאן ובסע' ה]</w:t>
      </w:r>
      <w:r>
        <w:rPr>
          <w:rFonts w:asciiTheme="minorBidi" w:hAnsiTheme="minorBidi"/>
          <w:color w:val="E36C0A" w:themeColor="accent6" w:themeShade="BF"/>
          <w:rtl/>
        </w:rPr>
        <w:t>)</w:t>
      </w:r>
    </w:p>
    <w:p w14:paraId="2935B64F" w14:textId="77777777" w:rsidR="00B97F10" w:rsidRDefault="00B97F10" w:rsidP="00B97F10">
      <w:pPr>
        <w:ind w:left="360"/>
        <w:rPr>
          <w:rFonts w:asciiTheme="minorBidi" w:hAnsiTheme="minorBidi"/>
          <w:u w:val="dotted"/>
        </w:rPr>
      </w:pPr>
      <w:r>
        <w:rPr>
          <w:rFonts w:asciiTheme="minorBidi" w:hAnsiTheme="minorBidi"/>
          <w:u w:val="dotted"/>
          <w:rtl/>
        </w:rPr>
        <w:t>ומה הדין כשמברכים רק ברכת "אשר ברא"</w:t>
      </w:r>
      <w:r>
        <w:rPr>
          <w:rFonts w:asciiTheme="minorBidi" w:hAnsiTheme="minorBidi"/>
          <w:sz w:val="16"/>
          <w:szCs w:val="16"/>
          <w:u w:val="dotted"/>
          <w:rtl/>
        </w:rPr>
        <w:t xml:space="preserve"> (כגון כשאין פנים חדשות)</w:t>
      </w:r>
      <w:r>
        <w:rPr>
          <w:rFonts w:asciiTheme="minorBidi" w:hAnsiTheme="minorBidi"/>
          <w:u w:val="dotted"/>
          <w:rtl/>
        </w:rPr>
        <w:t>:</w:t>
      </w:r>
    </w:p>
    <w:p w14:paraId="0C9FB9F0" w14:textId="77777777" w:rsidR="00B97F10" w:rsidRDefault="00B97F10" w:rsidP="00AD24AD">
      <w:pPr>
        <w:pStyle w:val="a6"/>
        <w:numPr>
          <w:ilvl w:val="0"/>
          <w:numId w:val="212"/>
        </w:numPr>
        <w:rPr>
          <w:rFonts w:asciiTheme="minorBidi" w:hAnsiTheme="minorBidi"/>
          <w:rtl/>
        </w:rPr>
      </w:pPr>
      <w:r>
        <w:rPr>
          <w:rFonts w:asciiTheme="minorBidi" w:hAnsiTheme="minorBidi"/>
          <w:rtl/>
        </w:rPr>
        <w:t xml:space="preserve">רא"ש </w:t>
      </w:r>
      <w:r>
        <w:rPr>
          <w:rFonts w:asciiTheme="minorBidi" w:hAnsiTheme="minorBidi"/>
          <w:sz w:val="16"/>
          <w:szCs w:val="16"/>
          <w:rtl/>
        </w:rPr>
        <w:t xml:space="preserve">(כתובות סי' יג) </w:t>
      </w:r>
      <w:r>
        <w:rPr>
          <w:rFonts w:asciiTheme="minorBidi" w:hAnsiTheme="minorBidi"/>
          <w:rtl/>
        </w:rPr>
        <w:t xml:space="preserve">ור"ן </w:t>
      </w:r>
      <w:r>
        <w:rPr>
          <w:rFonts w:asciiTheme="minorBidi" w:hAnsiTheme="minorBidi"/>
          <w:sz w:val="16"/>
          <w:szCs w:val="16"/>
          <w:rtl/>
        </w:rPr>
        <w:t>(כתובות ג. דיבור ראשון)</w:t>
      </w:r>
      <w:r>
        <w:rPr>
          <w:rStyle w:val="a5"/>
          <w:rFonts w:asciiTheme="minorBidi" w:hAnsiTheme="minorBidi"/>
          <w:rtl/>
        </w:rPr>
        <w:footnoteReference w:id="556"/>
      </w:r>
      <w:r>
        <w:rPr>
          <w:rFonts w:asciiTheme="minorBidi" w:hAnsiTheme="minorBidi"/>
          <w:rtl/>
        </w:rPr>
        <w:t xml:space="preserve">- </w:t>
      </w:r>
      <w:r>
        <w:rPr>
          <w:rFonts w:asciiTheme="minorBidi" w:hAnsiTheme="minorBidi" w:cs="Arial"/>
          <w:rtl/>
        </w:rPr>
        <w:t>ואשר ברא יש שכתבו דבעי י', ויש שכתבו דלא בעי י' דלא הוזכרו עשרה אלא כשמברכין כל ברכת הזיווג דומיא דבועז וממקור ישראל, וכן מסתבר</w:t>
      </w:r>
      <w:r>
        <w:rPr>
          <w:rFonts w:asciiTheme="minorBidi" w:hAnsiTheme="minorBidi" w:cs="Arial"/>
          <w:sz w:val="16"/>
          <w:szCs w:val="16"/>
          <w:rtl/>
        </w:rPr>
        <w:t xml:space="preserve"> (ל' הרא"ש)</w:t>
      </w:r>
      <w:r>
        <w:rPr>
          <w:rStyle w:val="a5"/>
          <w:rFonts w:asciiTheme="minorBidi" w:hAnsiTheme="minorBidi"/>
          <w:rtl/>
        </w:rPr>
        <w:footnoteReference w:id="557"/>
      </w:r>
      <w:r>
        <w:rPr>
          <w:rFonts w:asciiTheme="minorBidi" w:hAnsiTheme="minorBidi"/>
          <w:rtl/>
        </w:rPr>
        <w:t>.</w:t>
      </w:r>
      <w:r>
        <w:rPr>
          <w:rFonts w:asciiTheme="minorBidi" w:hAnsiTheme="minorBidi"/>
          <w:color w:val="E36C0A" w:themeColor="accent6" w:themeShade="BF"/>
          <w:rtl/>
        </w:rPr>
        <w:t xml:space="preserve"> (וכ"פ בשו"ע)</w:t>
      </w:r>
      <w:r>
        <w:rPr>
          <w:rFonts w:asciiTheme="minorBidi" w:hAnsiTheme="minorBidi"/>
          <w:rtl/>
        </w:rPr>
        <w:t xml:space="preserve"> </w:t>
      </w:r>
    </w:p>
    <w:p w14:paraId="66ACD95E" w14:textId="77777777" w:rsidR="00B97F10" w:rsidRDefault="00B97F10" w:rsidP="00AD24AD">
      <w:pPr>
        <w:pStyle w:val="a6"/>
        <w:numPr>
          <w:ilvl w:val="0"/>
          <w:numId w:val="212"/>
        </w:numPr>
        <w:rPr>
          <w:rFonts w:asciiTheme="minorBidi" w:hAnsiTheme="minorBidi"/>
          <w:rtl/>
        </w:rPr>
      </w:pPr>
      <w:r>
        <w:rPr>
          <w:rFonts w:asciiTheme="minorBidi" w:hAnsiTheme="minorBidi"/>
          <w:rtl/>
        </w:rPr>
        <w:t xml:space="preserve">רמב"ן </w:t>
      </w:r>
      <w:r>
        <w:rPr>
          <w:rFonts w:asciiTheme="minorBidi" w:hAnsiTheme="minorBidi"/>
          <w:sz w:val="16"/>
          <w:szCs w:val="16"/>
          <w:rtl/>
        </w:rPr>
        <w:t xml:space="preserve">(כ"כ הר"ן </w:t>
      </w:r>
      <w:r>
        <w:rPr>
          <w:rFonts w:asciiTheme="minorBidi" w:hAnsiTheme="minorBidi"/>
          <w:sz w:val="14"/>
          <w:szCs w:val="14"/>
          <w:rtl/>
        </w:rPr>
        <w:t xml:space="preserve">[שם] </w:t>
      </w:r>
      <w:r>
        <w:rPr>
          <w:rFonts w:asciiTheme="minorBidi" w:hAnsiTheme="minorBidi"/>
          <w:sz w:val="16"/>
          <w:szCs w:val="16"/>
          <w:rtl/>
        </w:rPr>
        <w:t>בשמו)</w:t>
      </w:r>
      <w:r>
        <w:rPr>
          <w:rFonts w:asciiTheme="minorBidi" w:hAnsiTheme="minorBidi"/>
          <w:rtl/>
        </w:rPr>
        <w:t xml:space="preserve"> ורשב"א </w:t>
      </w:r>
      <w:r>
        <w:rPr>
          <w:rFonts w:asciiTheme="minorBidi" w:hAnsiTheme="minorBidi"/>
          <w:sz w:val="16"/>
          <w:szCs w:val="16"/>
          <w:rtl/>
        </w:rPr>
        <w:t>(סי' אלף קסז, וכן בסי' תרמו)</w:t>
      </w:r>
      <w:r>
        <w:rPr>
          <w:rFonts w:asciiTheme="minorBidi" w:hAnsiTheme="minorBidi"/>
          <w:rtl/>
        </w:rPr>
        <w:t xml:space="preserve">- </w:t>
      </w:r>
      <w:r>
        <w:rPr>
          <w:rFonts w:asciiTheme="minorBidi" w:hAnsiTheme="minorBidi" w:cs="Arial"/>
          <w:rtl/>
        </w:rPr>
        <w:t>ברכות חתנים אינה בפחות מעשרה... וברכת אשר ברא מכלל ברכת חתנים היא... ואין הפרש בין ברכת אשר ברא לשאר הברכות אלא לענין פנים חדשות בלבד</w:t>
      </w:r>
      <w:r>
        <w:rPr>
          <w:rFonts w:asciiTheme="minorBidi" w:hAnsiTheme="minorBidi" w:cs="Arial"/>
          <w:sz w:val="16"/>
          <w:szCs w:val="16"/>
          <w:rtl/>
        </w:rPr>
        <w:t xml:space="preserve"> (ל' הרשב"א)</w:t>
      </w:r>
      <w:r>
        <w:rPr>
          <w:rFonts w:asciiTheme="minorBidi" w:hAnsiTheme="minorBidi" w:cs="Arial"/>
          <w:rtl/>
        </w:rPr>
        <w:t xml:space="preserve">. </w:t>
      </w:r>
      <w:r>
        <w:rPr>
          <w:rFonts w:asciiTheme="minorBidi" w:hAnsiTheme="minorBidi"/>
          <w:rtl/>
        </w:rPr>
        <w:t>(וכ"פ מהר"ל מפראג</w:t>
      </w:r>
      <w:r>
        <w:rPr>
          <w:rFonts w:asciiTheme="minorBidi" w:hAnsiTheme="minorBidi"/>
          <w:sz w:val="16"/>
          <w:szCs w:val="16"/>
          <w:rtl/>
        </w:rPr>
        <w:t xml:space="preserve"> [הביאו הט"ז סק"ב]</w:t>
      </w:r>
      <w:r>
        <w:rPr>
          <w:rFonts w:asciiTheme="minorBidi" w:hAnsiTheme="minorBidi"/>
          <w:rtl/>
        </w:rPr>
        <w:t>)</w:t>
      </w:r>
    </w:p>
    <w:p w14:paraId="101BD94C" w14:textId="77777777" w:rsidR="00B97F10" w:rsidRDefault="00B97F10" w:rsidP="00B97F10">
      <w:pPr>
        <w:rPr>
          <w:rFonts w:asciiTheme="minorBidi" w:hAnsiTheme="minorBidi"/>
          <w:b/>
          <w:bCs/>
          <w:color w:val="000000"/>
          <w:sz w:val="28"/>
          <w:szCs w:val="28"/>
          <w:u w:val="single"/>
          <w:rtl/>
        </w:rPr>
      </w:pPr>
      <w:r>
        <w:rPr>
          <w:rFonts w:asciiTheme="minorBidi" w:hAnsiTheme="minorBidi"/>
          <w:b/>
          <w:bCs/>
          <w:color w:val="000000"/>
          <w:sz w:val="28"/>
          <w:szCs w:val="28"/>
          <w:u w:val="single"/>
          <w:rtl/>
        </w:rPr>
        <w:t>שו"ע:</w:t>
      </w:r>
    </w:p>
    <w:p w14:paraId="176BEC8A" w14:textId="77777777" w:rsidR="00B97F10" w:rsidRDefault="00B97F10" w:rsidP="00B97F10">
      <w:pPr>
        <w:rPr>
          <w:rFonts w:asciiTheme="minorBidi" w:hAnsiTheme="minorBidi"/>
          <w:color w:val="000000"/>
          <w:sz w:val="18"/>
          <w:szCs w:val="18"/>
          <w:rtl/>
        </w:rPr>
      </w:pPr>
      <w:r>
        <w:rPr>
          <w:rFonts w:asciiTheme="minorBidi" w:hAnsiTheme="minorBidi"/>
          <w:rtl/>
        </w:rPr>
        <w:t>אין מברכין ברכת חתנים אלא בעשרה</w:t>
      </w:r>
      <w:r>
        <w:rPr>
          <w:rStyle w:val="a5"/>
          <w:rFonts w:asciiTheme="minorBidi" w:hAnsiTheme="minorBidi"/>
          <w:color w:val="000000"/>
          <w:rtl/>
        </w:rPr>
        <w:footnoteReference w:id="558"/>
      </w:r>
      <w:r>
        <w:rPr>
          <w:rFonts w:asciiTheme="minorBidi" w:hAnsiTheme="minorBidi"/>
          <w:rtl/>
        </w:rPr>
        <w:t xml:space="preserve"> גדולים ובני חורין וחתן מן המנין, בין כשאומרים אותם בשעת נשואין, בין כשאומרים אותם אחר ברכת המזון</w:t>
      </w:r>
      <w:r>
        <w:rPr>
          <w:rStyle w:val="a5"/>
          <w:rFonts w:asciiTheme="minorBidi" w:hAnsiTheme="minorBidi"/>
          <w:color w:val="000000"/>
          <w:rtl/>
        </w:rPr>
        <w:footnoteReference w:id="559"/>
      </w:r>
      <w:r>
        <w:rPr>
          <w:rFonts w:asciiTheme="minorBidi" w:hAnsiTheme="minorBidi"/>
          <w:rtl/>
        </w:rPr>
        <w:t>. אבל כשאין אומרים אחר ברכת המזון אלא ברכת אשר ברא, אינו צריך עשרה</w:t>
      </w:r>
      <w:r>
        <w:rPr>
          <w:rStyle w:val="a5"/>
          <w:rFonts w:asciiTheme="minorBidi" w:hAnsiTheme="minorBidi"/>
          <w:color w:val="000000"/>
          <w:rtl/>
        </w:rPr>
        <w:footnoteReference w:id="560"/>
      </w:r>
      <w:r>
        <w:rPr>
          <w:rFonts w:asciiTheme="minorBidi" w:hAnsiTheme="minorBidi"/>
          <w:color w:val="000000"/>
          <w:rtl/>
        </w:rPr>
        <w:t>.</w:t>
      </w:r>
      <w:r>
        <w:rPr>
          <w:rFonts w:asciiTheme="minorBidi" w:hAnsiTheme="minorBidi"/>
          <w:color w:val="000000"/>
          <w:sz w:val="16"/>
          <w:szCs w:val="16"/>
          <w:rtl/>
        </w:rPr>
        <w:t xml:space="preserve"> </w:t>
      </w:r>
      <w:r>
        <w:rPr>
          <w:rFonts w:asciiTheme="minorBidi" w:hAnsiTheme="minorBidi"/>
          <w:color w:val="000000"/>
          <w:sz w:val="18"/>
          <w:szCs w:val="18"/>
          <w:rtl/>
        </w:rPr>
        <w:t>[הגה] ומ"מ ג' בעינן</w:t>
      </w:r>
      <w:r>
        <w:rPr>
          <w:rStyle w:val="a5"/>
          <w:rFonts w:asciiTheme="minorBidi" w:hAnsiTheme="minorBidi"/>
          <w:color w:val="000000"/>
          <w:sz w:val="18"/>
          <w:szCs w:val="18"/>
          <w:rtl/>
        </w:rPr>
        <w:footnoteReference w:id="561"/>
      </w:r>
      <w:r>
        <w:rPr>
          <w:rFonts w:asciiTheme="minorBidi" w:hAnsiTheme="minorBidi"/>
          <w:color w:val="000000"/>
          <w:sz w:val="18"/>
          <w:szCs w:val="18"/>
          <w:rtl/>
        </w:rPr>
        <w:t xml:space="preserve"> (ר"ן). </w:t>
      </w:r>
    </w:p>
    <w:p w14:paraId="225E18E4" w14:textId="77777777" w:rsidR="00B97F10" w:rsidRDefault="00B97F10" w:rsidP="00B97F10">
      <w:pPr>
        <w:rPr>
          <w:rFonts w:asciiTheme="minorBidi" w:hAnsiTheme="minorBidi"/>
          <w:color w:val="000000"/>
          <w:rtl/>
        </w:rPr>
      </w:pPr>
    </w:p>
    <w:p w14:paraId="0EEDA37F" w14:textId="77777777" w:rsidR="00B97F10" w:rsidRDefault="00B97F10" w:rsidP="00B97F10">
      <w:pPr>
        <w:pStyle w:val="2"/>
        <w:rPr>
          <w:rFonts w:cstheme="minorBidi"/>
          <w:color w:val="548DD4" w:themeColor="text2" w:themeTint="99"/>
          <w:rtl/>
        </w:rPr>
      </w:pPr>
      <w:r>
        <w:rPr>
          <w:rFonts w:cstheme="minorBidi"/>
          <w:rtl/>
        </w:rPr>
        <w:t>סעיף ה: ברכת חתנים בבית חתנים לאחר ברהמ"ז.</w:t>
      </w:r>
    </w:p>
    <w:p w14:paraId="4DA5E93F" w14:textId="77777777" w:rsidR="00B97F10" w:rsidRDefault="00B97F10" w:rsidP="00B97F10">
      <w:pPr>
        <w:rPr>
          <w:rtl/>
        </w:rPr>
      </w:pPr>
      <w:r>
        <w:rPr>
          <w:rtl/>
        </w:rPr>
        <w:t>עיין במקורות בסעיף ד.</w:t>
      </w:r>
    </w:p>
    <w:p w14:paraId="70F1F2DF" w14:textId="77777777" w:rsidR="00B97F10" w:rsidRDefault="00B97F10" w:rsidP="00B97F10">
      <w:pPr>
        <w:rPr>
          <w:rFonts w:asciiTheme="minorBidi" w:hAnsiTheme="minorBidi"/>
          <w:b/>
          <w:bCs/>
          <w:color w:val="000000"/>
          <w:sz w:val="28"/>
          <w:szCs w:val="28"/>
          <w:u w:val="single"/>
          <w:rtl/>
        </w:rPr>
      </w:pPr>
      <w:r>
        <w:rPr>
          <w:rFonts w:asciiTheme="minorBidi" w:hAnsiTheme="minorBidi"/>
          <w:b/>
          <w:bCs/>
          <w:color w:val="000000"/>
          <w:sz w:val="28"/>
          <w:szCs w:val="28"/>
          <w:u w:val="single"/>
          <w:rtl/>
        </w:rPr>
        <w:t>שו"ע:</w:t>
      </w:r>
    </w:p>
    <w:p w14:paraId="0CFF3ED0" w14:textId="77777777" w:rsidR="00B97F10" w:rsidRDefault="00B97F10" w:rsidP="00B97F10">
      <w:pPr>
        <w:rPr>
          <w:rFonts w:asciiTheme="minorBidi" w:hAnsiTheme="minorBidi"/>
          <w:color w:val="000000"/>
          <w:sz w:val="16"/>
          <w:szCs w:val="16"/>
          <w:rtl/>
        </w:rPr>
      </w:pPr>
      <w:r>
        <w:rPr>
          <w:rFonts w:asciiTheme="minorBidi" w:hAnsiTheme="minorBidi"/>
          <w:rtl/>
        </w:rPr>
        <w:t>מברכין ברכת חתנים בבית חתנים אחר ברכת המזון בכל סעודה וסעודה שאוכלין שם. ואין מברכין ברכה זו לא עבדים ולא קטנים</w:t>
      </w:r>
      <w:r>
        <w:rPr>
          <w:rStyle w:val="a5"/>
          <w:rFonts w:asciiTheme="minorBidi" w:hAnsiTheme="minorBidi"/>
          <w:color w:val="000000"/>
          <w:rtl/>
        </w:rPr>
        <w:footnoteReference w:id="562"/>
      </w:r>
      <w:r>
        <w:rPr>
          <w:rFonts w:asciiTheme="minorBidi" w:hAnsiTheme="minorBidi"/>
          <w:color w:val="000000"/>
          <w:rtl/>
        </w:rPr>
        <w:t>.</w:t>
      </w:r>
    </w:p>
    <w:p w14:paraId="37197752" w14:textId="77777777" w:rsidR="00B97F10" w:rsidRDefault="00B97F10" w:rsidP="00B97F10">
      <w:pPr>
        <w:rPr>
          <w:rFonts w:asciiTheme="minorBidi" w:hAnsiTheme="minorBidi"/>
          <w:color w:val="000000"/>
          <w:rtl/>
        </w:rPr>
      </w:pPr>
      <w:r>
        <w:rPr>
          <w:rFonts w:asciiTheme="minorBidi" w:hAnsiTheme="minorBidi"/>
          <w:color w:val="000000"/>
          <w:rtl/>
        </w:rPr>
        <w:t xml:space="preserve"> </w:t>
      </w:r>
    </w:p>
    <w:p w14:paraId="670362BF" w14:textId="77777777" w:rsidR="00B97F10" w:rsidRDefault="00B97F10" w:rsidP="00B97F10">
      <w:pPr>
        <w:pStyle w:val="2"/>
        <w:rPr>
          <w:rFonts w:cstheme="minorBidi"/>
          <w:color w:val="548DD4" w:themeColor="text2" w:themeTint="99"/>
          <w:rtl/>
        </w:rPr>
      </w:pPr>
      <w:r>
        <w:rPr>
          <w:rFonts w:cstheme="minorBidi"/>
          <w:rtl/>
        </w:rPr>
        <w:lastRenderedPageBreak/>
        <w:t>סעיף ו: כמה ימים מברכים ברכת חתנים.</w:t>
      </w:r>
    </w:p>
    <w:p w14:paraId="07F0310D" w14:textId="77777777" w:rsidR="00B97F10" w:rsidRDefault="00B97F10" w:rsidP="00B97F10">
      <w:pPr>
        <w:rPr>
          <w:rFonts w:asciiTheme="minorBidi" w:hAnsiTheme="minorBidi"/>
          <w:rtl/>
        </w:rPr>
      </w:pPr>
      <w:r>
        <w:rPr>
          <w:rFonts w:asciiTheme="minorBidi" w:hAnsiTheme="minorBidi"/>
          <w:b/>
          <w:bCs/>
          <w:rtl/>
        </w:rPr>
        <w:t xml:space="preserve">כתובות </w:t>
      </w:r>
      <w:r>
        <w:rPr>
          <w:rFonts w:asciiTheme="minorBidi" w:hAnsiTheme="minorBidi"/>
          <w:b/>
          <w:bCs/>
          <w:sz w:val="16"/>
          <w:szCs w:val="16"/>
          <w:rtl/>
        </w:rPr>
        <w:t xml:space="preserve">(פ"ק) </w:t>
      </w:r>
      <w:r>
        <w:rPr>
          <w:rFonts w:asciiTheme="minorBidi" w:hAnsiTheme="minorBidi"/>
          <w:b/>
          <w:bCs/>
          <w:rtl/>
        </w:rPr>
        <w:t>ז</w:t>
      </w:r>
      <w:r>
        <w:rPr>
          <w:rStyle w:val="a5"/>
          <w:rFonts w:asciiTheme="minorBidi" w:hAnsiTheme="minorBidi"/>
          <w:b/>
          <w:bCs/>
          <w:rtl/>
        </w:rPr>
        <w:footnoteReference w:id="563"/>
      </w:r>
      <w:r>
        <w:rPr>
          <w:rFonts w:asciiTheme="minorBidi" w:hAnsiTheme="minorBidi"/>
          <w:b/>
          <w:bCs/>
          <w:rtl/>
        </w:rPr>
        <w:t xml:space="preserve"> ע"א: </w:t>
      </w:r>
      <w:r>
        <w:rPr>
          <w:rFonts w:asciiTheme="minorBidi" w:hAnsiTheme="minorBidi"/>
          <w:u w:val="single"/>
          <w:rtl/>
        </w:rPr>
        <w:t>אמר רבי חלבו אמר רב הונא א"ר אבא בר זבדא אמר רב</w:t>
      </w:r>
      <w:r>
        <w:rPr>
          <w:rFonts w:asciiTheme="minorBidi" w:hAnsiTheme="minorBidi"/>
          <w:rtl/>
        </w:rPr>
        <w:t>: אחת בתולה ואחת אלמנה - טעונה ברכה. ומי אמר רב הונא הכי? והאמר רב הונא: אלמנה אינה טעונה ברכה! לא קשיא: כאן בבחור שנשא אלמנה, כאן באלמון שנשא אלמנה. ואלמון שנשא אלמנה לא? והאמר רב נחמן: אמר לי הונא בר נתן, תנא: מנין לברכת חתנים בעשרה? שנאמר: ויקח עשרה אנשים מזקני העיר ויאמר שבו פה וישבו; ובועז אלמון</w:t>
      </w:r>
      <w:r>
        <w:rPr>
          <w:rStyle w:val="a5"/>
          <w:rFonts w:asciiTheme="minorBidi" w:hAnsiTheme="minorBidi"/>
          <w:rtl/>
        </w:rPr>
        <w:footnoteReference w:id="564"/>
      </w:r>
      <w:r>
        <w:rPr>
          <w:rFonts w:asciiTheme="minorBidi" w:hAnsiTheme="minorBidi"/>
          <w:rtl/>
        </w:rPr>
        <w:t xml:space="preserve"> שנשא אלמנה הוה! מאי אינה טעונה ברכה דאמר רב הונא? אינה טעונה ברכה כל ז' אבל יום אחד טעונה ברכה. אלא הא דתניא: שקדו חכמים על תקנת בנות ישראל שיהא שמח עמה ג' ימים, במאי? אי בבחור, האמרת שבעה</w:t>
      </w:r>
      <w:r>
        <w:rPr>
          <w:rStyle w:val="a5"/>
          <w:rFonts w:asciiTheme="minorBidi" w:hAnsiTheme="minorBidi"/>
          <w:rtl/>
        </w:rPr>
        <w:footnoteReference w:id="565"/>
      </w:r>
      <w:r>
        <w:rPr>
          <w:rFonts w:asciiTheme="minorBidi" w:hAnsiTheme="minorBidi"/>
          <w:rtl/>
        </w:rPr>
        <w:t xml:space="preserve">! אי באלמון, האמרת יום אחד! </w:t>
      </w:r>
      <w:r>
        <w:rPr>
          <w:rStyle w:val="a5"/>
          <w:rFonts w:asciiTheme="minorBidi" w:hAnsiTheme="minorBidi"/>
          <w:rtl/>
        </w:rPr>
        <w:footnoteReference w:id="566"/>
      </w:r>
      <w:r>
        <w:rPr>
          <w:rFonts w:asciiTheme="minorBidi" w:hAnsiTheme="minorBidi"/>
          <w:rtl/>
        </w:rPr>
        <w:t xml:space="preserve">[איבעית אימא בבחור, ואיבעית אימא באלמון. איבעית אימא בבחור - שבעה לברכה ושלשה לשמחה. ואיבעית אימא באלמון - יום אחד לברכה וג' לשמחה]... דליכא בתולה דבצרה משבעה, וליכא אלמנה דבצרה מיום אחד. </w:t>
      </w:r>
    </w:p>
    <w:p w14:paraId="24967646" w14:textId="77777777" w:rsidR="00B97F10" w:rsidRDefault="00B97F10" w:rsidP="00B97F10">
      <w:pPr>
        <w:rPr>
          <w:u w:val="single"/>
        </w:rPr>
      </w:pPr>
      <w:r>
        <w:rPr>
          <w:u w:val="single"/>
          <w:rtl/>
        </w:rPr>
        <w:t>כמה ימים מברכים ברכת חתנים:</w:t>
      </w:r>
    </w:p>
    <w:p w14:paraId="3B4417E6" w14:textId="77777777" w:rsidR="00B97F10" w:rsidRDefault="00B97F10" w:rsidP="00AD24AD">
      <w:pPr>
        <w:pStyle w:val="a6"/>
        <w:numPr>
          <w:ilvl w:val="0"/>
          <w:numId w:val="211"/>
        </w:numPr>
      </w:pPr>
      <w:r>
        <w:rPr>
          <w:rFonts w:cs="Arial"/>
          <w:rtl/>
        </w:rPr>
        <w:t xml:space="preserve">רמב"ם </w:t>
      </w:r>
      <w:r>
        <w:rPr>
          <w:rFonts w:cs="Arial"/>
          <w:sz w:val="16"/>
          <w:szCs w:val="16"/>
          <w:rtl/>
        </w:rPr>
        <w:t>(פ"ב מהל' ברכות ה"ט)</w:t>
      </w:r>
      <w:r>
        <w:rPr>
          <w:rFonts w:cs="Arial"/>
          <w:rtl/>
        </w:rPr>
        <w:t xml:space="preserve"> וטור</w:t>
      </w:r>
      <w:r>
        <w:rPr>
          <w:rFonts w:cs="Arial"/>
          <w:sz w:val="16"/>
          <w:szCs w:val="16"/>
          <w:rtl/>
        </w:rPr>
        <w:t xml:space="preserve"> (בסוף הסימן)</w:t>
      </w:r>
      <w:r>
        <w:rPr>
          <w:rFonts w:cs="Arial"/>
          <w:rtl/>
        </w:rPr>
        <w:t>- עד כמה מברכין ברכה זו, אם היה אלמון שנשא אלמנה - מברכין אותה ביום ראשון בלבד. ואם בחור שנשא אלמנה, או אלמון שנשא בתולה - מברכין אותה כל שבעת ימי המשתה</w:t>
      </w:r>
      <w:r>
        <w:rPr>
          <w:rFonts w:cs="Arial"/>
          <w:sz w:val="16"/>
          <w:szCs w:val="16"/>
          <w:rtl/>
        </w:rPr>
        <w:t xml:space="preserve"> (ל' הרמב"ם)</w:t>
      </w:r>
      <w:r>
        <w:rPr>
          <w:rFonts w:cs="Arial"/>
          <w:rtl/>
        </w:rPr>
        <w:t>.</w:t>
      </w:r>
      <w:r>
        <w:rPr>
          <w:rFonts w:asciiTheme="minorBidi" w:hAnsiTheme="minorBidi"/>
          <w:color w:val="E36C0A" w:themeColor="accent6" w:themeShade="BF"/>
          <w:rtl/>
        </w:rPr>
        <w:t xml:space="preserve"> (וכ"פ בשו"ע)</w:t>
      </w:r>
    </w:p>
    <w:p w14:paraId="3E559C6F" w14:textId="77777777" w:rsidR="00B97F10" w:rsidRDefault="00B97F10" w:rsidP="00B97F10">
      <w:pPr>
        <w:ind w:left="360"/>
        <w:rPr>
          <w:u w:val="dotted"/>
        </w:rPr>
      </w:pPr>
      <w:r>
        <w:rPr>
          <w:u w:val="dotted"/>
          <w:rtl/>
        </w:rPr>
        <w:t>מתי מתחילים למנות את השבעה ימים:</w:t>
      </w:r>
    </w:p>
    <w:p w14:paraId="755F2BE8" w14:textId="77777777" w:rsidR="00B97F10" w:rsidRDefault="00B97F10" w:rsidP="00AD24AD">
      <w:pPr>
        <w:pStyle w:val="a6"/>
        <w:numPr>
          <w:ilvl w:val="0"/>
          <w:numId w:val="211"/>
        </w:numPr>
      </w:pPr>
      <w:r>
        <w:rPr>
          <w:rFonts w:cs="Arial"/>
          <w:rtl/>
        </w:rPr>
        <w:t xml:space="preserve">רא"ש </w:t>
      </w:r>
      <w:r>
        <w:rPr>
          <w:rFonts w:cs="Arial"/>
          <w:sz w:val="16"/>
          <w:szCs w:val="16"/>
          <w:rtl/>
        </w:rPr>
        <w:t>(כלל כו סי' ב)</w:t>
      </w:r>
      <w:r>
        <w:rPr>
          <w:rFonts w:cs="Arial"/>
          <w:rtl/>
        </w:rPr>
        <w:t>- וששאלת חתן הבא ממקום אחר, וכאן כנס אשה, ואחר שברך שבע ברכות מוליכה עמו למקומו, מאימתי מונין שבעת ימי החופה. דע כי משעת הברכה מונין שבעה ימי החופה, כי החופה היא מקום יחוד חתן וכלה, ומשעת הברכה שהותרו להתיחד מתחילין ז' ימי החופה הן בעיר שנעשית שם הברכה הן בעיר אחרת. וגם לא ידעתי טעם למה לא יאכלו בעיר או בשדה אחר הברכה בכל מקום שירצו, שמא כך היא סברתם אם יאכל בעיר אחרי שבעה ברכות יתחילו בעיר שבעה ימי החופה ואז לא תצא כלה מחופתה, אבל אין הדעת נוטה כך שיהיו תלויין שבעה ימי החופה באכילה ראשונה אלא בשבעה ברכות כמו שכתבתי.</w:t>
      </w:r>
      <w:r>
        <w:rPr>
          <w:rtl/>
        </w:rPr>
        <w:t xml:space="preserve"> </w:t>
      </w:r>
      <w:r>
        <w:rPr>
          <w:color w:val="00B0F0"/>
          <w:rtl/>
        </w:rPr>
        <w:t>(וכ"פ הרמ"א)</w:t>
      </w:r>
    </w:p>
    <w:p w14:paraId="5F245E76" w14:textId="77777777" w:rsidR="00B97F10" w:rsidRDefault="00B97F10" w:rsidP="00B97F10">
      <w:pPr>
        <w:ind w:left="360"/>
        <w:rPr>
          <w:rFonts w:asciiTheme="minorBidi" w:hAnsiTheme="minorBidi"/>
          <w:u w:val="dotted"/>
        </w:rPr>
      </w:pPr>
      <w:r>
        <w:rPr>
          <w:rFonts w:asciiTheme="minorBidi" w:hAnsiTheme="minorBidi"/>
          <w:u w:val="dotted"/>
          <w:rtl/>
        </w:rPr>
        <w:t>ומה הדין אם כל שבעת ימי המשתה היו החתן והכלה בדרך ולא ברכו ז' ברכות חוץ מבשעת החופה:</w:t>
      </w:r>
    </w:p>
    <w:p w14:paraId="1148C663" w14:textId="77777777" w:rsidR="00B97F10" w:rsidRDefault="00B97F10" w:rsidP="00AD24AD">
      <w:pPr>
        <w:pStyle w:val="a6"/>
        <w:numPr>
          <w:ilvl w:val="0"/>
          <w:numId w:val="211"/>
        </w:numPr>
        <w:rPr>
          <w:rFonts w:asciiTheme="minorBidi" w:hAnsiTheme="minorBidi"/>
          <w:rtl/>
        </w:rPr>
      </w:pPr>
      <w:r>
        <w:rPr>
          <w:rFonts w:asciiTheme="minorBidi" w:hAnsiTheme="minorBidi"/>
          <w:rtl/>
        </w:rPr>
        <w:t>ב"י- מברכין ברכת חתנים כל שבעה, אבל אחר שבעה אע"פ שלא בירכו שבע ברכות כי אם בשעת נישואין - סגי ואין מברכין לאחר ז' בשום פנים</w:t>
      </w:r>
      <w:r>
        <w:rPr>
          <w:rStyle w:val="a5"/>
          <w:rFonts w:asciiTheme="minorBidi" w:hAnsiTheme="minorBidi"/>
          <w:rtl/>
        </w:rPr>
        <w:footnoteReference w:id="567"/>
      </w:r>
      <w:r>
        <w:rPr>
          <w:rFonts w:asciiTheme="minorBidi" w:hAnsiTheme="minorBidi"/>
          <w:rtl/>
        </w:rPr>
        <w:t>, ולפי שראיתי חולקין בזה כתבתיו</w:t>
      </w:r>
      <w:r>
        <w:rPr>
          <w:rStyle w:val="a5"/>
          <w:rFonts w:asciiTheme="minorBidi" w:hAnsiTheme="minorBidi"/>
          <w:rtl/>
        </w:rPr>
        <w:footnoteReference w:id="568"/>
      </w:r>
      <w:r>
        <w:rPr>
          <w:rFonts w:asciiTheme="minorBidi" w:hAnsiTheme="minorBidi"/>
          <w:rtl/>
        </w:rPr>
        <w:t>.</w:t>
      </w:r>
    </w:p>
    <w:p w14:paraId="2FEF7E8F" w14:textId="77777777" w:rsidR="00B97F10" w:rsidRDefault="00B97F10" w:rsidP="00B97F10">
      <w:pPr>
        <w:rPr>
          <w:rFonts w:asciiTheme="minorBidi" w:hAnsiTheme="minorBidi"/>
          <w:b/>
          <w:bCs/>
          <w:color w:val="000000"/>
          <w:sz w:val="28"/>
          <w:szCs w:val="28"/>
          <w:u w:val="single"/>
        </w:rPr>
      </w:pPr>
      <w:r>
        <w:rPr>
          <w:rFonts w:asciiTheme="minorBidi" w:hAnsiTheme="minorBidi"/>
          <w:b/>
          <w:bCs/>
          <w:color w:val="000000"/>
          <w:sz w:val="28"/>
          <w:szCs w:val="28"/>
          <w:u w:val="single"/>
          <w:rtl/>
        </w:rPr>
        <w:t>שו"ע:</w:t>
      </w:r>
    </w:p>
    <w:p w14:paraId="11D70F71" w14:textId="77777777" w:rsidR="00B97F10" w:rsidRDefault="00B97F10" w:rsidP="00B97F10">
      <w:pPr>
        <w:rPr>
          <w:rFonts w:asciiTheme="minorBidi" w:hAnsiTheme="minorBidi"/>
          <w:color w:val="000000"/>
          <w:sz w:val="18"/>
          <w:szCs w:val="18"/>
          <w:rtl/>
        </w:rPr>
      </w:pPr>
      <w:r>
        <w:rPr>
          <w:rFonts w:asciiTheme="minorBidi" w:hAnsiTheme="minorBidi"/>
          <w:rtl/>
        </w:rPr>
        <w:t>עד כמה מברכים ברכה זו, אם היה אלמון שנשא אלמנה, מברכין אותה ביום ראשון בלבד. ואם בחור שנשא אלמנה או אלמון שנשא בתולה, מברכין אותה כל שבעת ימי המשתה.</w:t>
      </w:r>
      <w:r>
        <w:rPr>
          <w:rFonts w:asciiTheme="minorBidi" w:hAnsiTheme="minorBidi"/>
          <w:color w:val="000000"/>
          <w:sz w:val="16"/>
          <w:szCs w:val="16"/>
          <w:rtl/>
        </w:rPr>
        <w:t xml:space="preserve"> </w:t>
      </w:r>
      <w:r>
        <w:rPr>
          <w:rFonts w:asciiTheme="minorBidi" w:hAnsiTheme="minorBidi"/>
          <w:color w:val="000000"/>
          <w:sz w:val="18"/>
          <w:szCs w:val="18"/>
          <w:rtl/>
        </w:rPr>
        <w:t xml:space="preserve">[הגה] ואלו ז' ימים מתחילין מיד לאחר ז' ברכות שבירך בראשונה (רא"ש). </w:t>
      </w:r>
    </w:p>
    <w:p w14:paraId="02780D37" w14:textId="77777777" w:rsidR="00B97F10" w:rsidRDefault="00B97F10" w:rsidP="00B97F10">
      <w:pPr>
        <w:rPr>
          <w:rFonts w:asciiTheme="minorBidi" w:hAnsiTheme="minorBidi"/>
          <w:rtl/>
        </w:rPr>
      </w:pPr>
      <w:r>
        <w:rPr>
          <w:rFonts w:asciiTheme="minorBidi" w:hAnsiTheme="minorBidi"/>
          <w:u w:val="single"/>
          <w:rtl/>
        </w:rPr>
        <w:t>האם מחשבים את שבעת ימי המשתה מעת לעת:</w:t>
      </w:r>
      <w:r>
        <w:rPr>
          <w:rFonts w:asciiTheme="minorBidi" w:hAnsiTheme="minorBidi"/>
          <w:sz w:val="16"/>
          <w:szCs w:val="16"/>
          <w:rtl/>
        </w:rPr>
        <w:t xml:space="preserve"> (פת"ש סקי"ב) </w:t>
      </w:r>
    </w:p>
    <w:p w14:paraId="529F9C12" w14:textId="77777777" w:rsidR="00B97F10" w:rsidRDefault="00B97F10" w:rsidP="00AD24AD">
      <w:pPr>
        <w:pStyle w:val="a6"/>
        <w:numPr>
          <w:ilvl w:val="0"/>
          <w:numId w:val="213"/>
        </w:numPr>
        <w:rPr>
          <w:rFonts w:asciiTheme="minorBidi" w:hAnsiTheme="minorBidi"/>
          <w:rtl/>
        </w:rPr>
      </w:pPr>
      <w:r>
        <w:rPr>
          <w:rFonts w:asciiTheme="minorBidi" w:hAnsiTheme="minorBidi"/>
          <w:rtl/>
        </w:rPr>
        <w:t xml:space="preserve">כנסת יחזקאל </w:t>
      </w:r>
      <w:r>
        <w:rPr>
          <w:rFonts w:asciiTheme="minorBidi" w:hAnsiTheme="minorBidi"/>
          <w:sz w:val="16"/>
          <w:szCs w:val="16"/>
          <w:rtl/>
        </w:rPr>
        <w:t xml:space="preserve">(סי' ס') </w:t>
      </w:r>
      <w:r>
        <w:rPr>
          <w:rFonts w:asciiTheme="minorBidi" w:hAnsiTheme="minorBidi"/>
          <w:rtl/>
        </w:rPr>
        <w:t xml:space="preserve">והמקנה </w:t>
      </w:r>
      <w:r>
        <w:rPr>
          <w:rFonts w:asciiTheme="minorBidi" w:hAnsiTheme="minorBidi"/>
          <w:sz w:val="16"/>
          <w:szCs w:val="16"/>
          <w:rtl/>
        </w:rPr>
        <w:t>(בקו"א)</w:t>
      </w:r>
      <w:r>
        <w:rPr>
          <w:rFonts w:asciiTheme="minorBidi" w:hAnsiTheme="minorBidi"/>
          <w:rtl/>
        </w:rPr>
        <w:t xml:space="preserve">- אין מקום כלל לומר דאזלינן בתר מעל"ע. </w:t>
      </w:r>
    </w:p>
    <w:p w14:paraId="50333502" w14:textId="77777777" w:rsidR="00B97F10" w:rsidRDefault="00B97F10" w:rsidP="00AD24AD">
      <w:pPr>
        <w:pStyle w:val="a6"/>
        <w:numPr>
          <w:ilvl w:val="0"/>
          <w:numId w:val="213"/>
        </w:numPr>
        <w:rPr>
          <w:rFonts w:asciiTheme="minorBidi" w:hAnsiTheme="minorBidi"/>
        </w:rPr>
      </w:pPr>
      <w:r>
        <w:rPr>
          <w:rFonts w:asciiTheme="minorBidi" w:hAnsiTheme="minorBidi"/>
          <w:rtl/>
        </w:rPr>
        <w:lastRenderedPageBreak/>
        <w:t xml:space="preserve">גינת ורדים </w:t>
      </w:r>
      <w:r>
        <w:rPr>
          <w:rFonts w:asciiTheme="minorBidi" w:hAnsiTheme="minorBidi"/>
          <w:sz w:val="16"/>
          <w:szCs w:val="16"/>
          <w:rtl/>
        </w:rPr>
        <w:t xml:space="preserve">(כלל א' סי' כח, הביאו בשע"ת </w:t>
      </w:r>
      <w:r>
        <w:rPr>
          <w:rFonts w:asciiTheme="minorBidi" w:hAnsiTheme="minorBidi"/>
          <w:sz w:val="14"/>
          <w:szCs w:val="14"/>
          <w:rtl/>
        </w:rPr>
        <w:t>[או"ח סי' קלא]</w:t>
      </w:r>
      <w:r>
        <w:rPr>
          <w:rFonts w:asciiTheme="minorBidi" w:hAnsiTheme="minorBidi"/>
          <w:sz w:val="16"/>
          <w:szCs w:val="16"/>
          <w:rtl/>
        </w:rPr>
        <w:t>)</w:t>
      </w:r>
      <w:r>
        <w:rPr>
          <w:rFonts w:asciiTheme="minorBidi" w:hAnsiTheme="minorBidi"/>
          <w:rtl/>
        </w:rPr>
        <w:t>- ז' ימים שלימים בעינן</w:t>
      </w:r>
      <w:r>
        <w:rPr>
          <w:rStyle w:val="a5"/>
          <w:rFonts w:asciiTheme="minorBidi" w:hAnsiTheme="minorBidi"/>
          <w:rtl/>
        </w:rPr>
        <w:footnoteReference w:id="569"/>
      </w:r>
      <w:r>
        <w:rPr>
          <w:rFonts w:asciiTheme="minorBidi" w:hAnsiTheme="minorBidi"/>
          <w:rtl/>
        </w:rPr>
        <w:t>.</w:t>
      </w:r>
    </w:p>
    <w:p w14:paraId="57856FBB" w14:textId="77777777" w:rsidR="00B97F10" w:rsidRDefault="00B97F10" w:rsidP="00AD24AD">
      <w:pPr>
        <w:pStyle w:val="a6"/>
        <w:numPr>
          <w:ilvl w:val="0"/>
          <w:numId w:val="213"/>
        </w:numPr>
        <w:rPr>
          <w:rFonts w:asciiTheme="minorBidi" w:hAnsiTheme="minorBidi"/>
        </w:rPr>
      </w:pPr>
      <w:r>
        <w:rPr>
          <w:rFonts w:asciiTheme="minorBidi" w:hAnsiTheme="minorBidi"/>
          <w:rtl/>
        </w:rPr>
        <w:t>מחזיק ברכה</w:t>
      </w:r>
      <w:r>
        <w:rPr>
          <w:rFonts w:asciiTheme="minorBidi" w:hAnsiTheme="minorBidi"/>
          <w:sz w:val="16"/>
          <w:szCs w:val="16"/>
          <w:rtl/>
        </w:rPr>
        <w:t xml:space="preserve"> </w:t>
      </w:r>
      <w:r>
        <w:rPr>
          <w:rFonts w:asciiTheme="minorBidi" w:hAnsiTheme="minorBidi"/>
          <w:sz w:val="10"/>
          <w:szCs w:val="16"/>
          <w:rtl/>
        </w:rPr>
        <w:t>(או"ח בקו"א)</w:t>
      </w:r>
      <w:r>
        <w:rPr>
          <w:rFonts w:asciiTheme="minorBidi" w:hAnsiTheme="minorBidi"/>
          <w:rtl/>
        </w:rPr>
        <w:t>- לענין נפילת אפים שפיר דמי אבל לענין ז"ב צריך להתיישב.</w:t>
      </w:r>
    </w:p>
    <w:p w14:paraId="351C4941" w14:textId="77777777" w:rsidR="00B97F10" w:rsidRDefault="00B97F10" w:rsidP="00B97F10">
      <w:pPr>
        <w:rPr>
          <w:rFonts w:asciiTheme="minorBidi" w:hAnsiTheme="minorBidi"/>
          <w:color w:val="000000"/>
        </w:rPr>
      </w:pPr>
      <w:r>
        <w:rPr>
          <w:rFonts w:asciiTheme="minorBidi" w:hAnsiTheme="minorBidi"/>
          <w:u w:val="single"/>
          <w:rtl/>
        </w:rPr>
        <w:t>אלמון שנשא אשה שזינתה:</w:t>
      </w:r>
      <w:r>
        <w:rPr>
          <w:rFonts w:asciiTheme="minorBidi" w:hAnsiTheme="minorBidi"/>
          <w:color w:val="000000"/>
          <w:sz w:val="16"/>
          <w:szCs w:val="16"/>
          <w:rtl/>
        </w:rPr>
        <w:t xml:space="preserve"> (פת"ש סק"ט)</w:t>
      </w:r>
      <w:r>
        <w:rPr>
          <w:rFonts w:asciiTheme="minorBidi" w:hAnsiTheme="minorBidi"/>
          <w:color w:val="000000"/>
          <w:rtl/>
        </w:rPr>
        <w:t xml:space="preserve"> </w:t>
      </w:r>
    </w:p>
    <w:p w14:paraId="193300CE" w14:textId="77777777" w:rsidR="00B97F10" w:rsidRDefault="00B97F10" w:rsidP="00AD24AD">
      <w:pPr>
        <w:pStyle w:val="a6"/>
        <w:numPr>
          <w:ilvl w:val="0"/>
          <w:numId w:val="210"/>
        </w:numPr>
        <w:rPr>
          <w:rFonts w:asciiTheme="minorBidi" w:hAnsiTheme="minorBidi"/>
        </w:rPr>
      </w:pPr>
      <w:r>
        <w:rPr>
          <w:rFonts w:asciiTheme="minorBidi" w:hAnsiTheme="minorBidi"/>
          <w:color w:val="000000"/>
          <w:rtl/>
        </w:rPr>
        <w:t>גינת ורדים</w:t>
      </w:r>
      <w:r>
        <w:rPr>
          <w:rFonts w:asciiTheme="minorBidi" w:hAnsiTheme="minorBidi"/>
          <w:sz w:val="16"/>
          <w:szCs w:val="16"/>
          <w:rtl/>
        </w:rPr>
        <w:t xml:space="preserve"> (כלל א' סי' יז, הביאו שמש צדקה [שם])</w:t>
      </w:r>
      <w:r>
        <w:rPr>
          <w:rFonts w:asciiTheme="minorBidi" w:hAnsiTheme="minorBidi"/>
          <w:rtl/>
        </w:rPr>
        <w:t xml:space="preserve">- נערה שנתפסה לזנות ואחר ימים כנסה אלמון אין לה ברכה אלא יום א' ושמחה ג' כו' ואין חילוק בזה בין זינתה לרצונה לאנסוה.  </w:t>
      </w:r>
    </w:p>
    <w:p w14:paraId="54B2AF88" w14:textId="77777777" w:rsidR="00B97F10" w:rsidRDefault="00B97F10" w:rsidP="00B97F10">
      <w:pPr>
        <w:ind w:left="360"/>
        <w:rPr>
          <w:rFonts w:asciiTheme="minorBidi" w:hAnsiTheme="minorBidi"/>
          <w:u w:val="dotted"/>
        </w:rPr>
      </w:pPr>
      <w:r>
        <w:rPr>
          <w:rFonts w:asciiTheme="minorBidi" w:hAnsiTheme="minorBidi"/>
          <w:u w:val="dotted"/>
          <w:rtl/>
        </w:rPr>
        <w:t>ומה הדין אם היא בעולתה דידיה:</w:t>
      </w:r>
    </w:p>
    <w:p w14:paraId="6604E64C" w14:textId="77777777" w:rsidR="00B97F10" w:rsidRDefault="00B97F10" w:rsidP="00AD24AD">
      <w:pPr>
        <w:pStyle w:val="a6"/>
        <w:numPr>
          <w:ilvl w:val="0"/>
          <w:numId w:val="210"/>
        </w:numPr>
        <w:rPr>
          <w:rFonts w:asciiTheme="minorBidi" w:hAnsiTheme="minorBidi"/>
        </w:rPr>
      </w:pPr>
      <w:r>
        <w:rPr>
          <w:rFonts w:asciiTheme="minorBidi" w:hAnsiTheme="minorBidi"/>
          <w:rtl/>
        </w:rPr>
        <w:t xml:space="preserve">נו"ב </w:t>
      </w:r>
      <w:r>
        <w:rPr>
          <w:rFonts w:asciiTheme="minorBidi" w:hAnsiTheme="minorBidi"/>
          <w:color w:val="000000"/>
          <w:sz w:val="16"/>
          <w:szCs w:val="16"/>
          <w:rtl/>
        </w:rPr>
        <w:t>(תניינא סי' סא)</w:t>
      </w:r>
      <w:r>
        <w:rPr>
          <w:rFonts w:asciiTheme="minorBidi" w:hAnsiTheme="minorBidi"/>
          <w:rtl/>
        </w:rPr>
        <w:t xml:space="preserve"> וחת"ס </w:t>
      </w:r>
      <w:r>
        <w:rPr>
          <w:rFonts w:asciiTheme="minorBidi" w:hAnsiTheme="minorBidi"/>
          <w:sz w:val="16"/>
          <w:szCs w:val="16"/>
          <w:rtl/>
        </w:rPr>
        <w:t>(סי' קכג)</w:t>
      </w:r>
      <w:r>
        <w:rPr>
          <w:rFonts w:asciiTheme="minorBidi" w:hAnsiTheme="minorBidi"/>
          <w:rtl/>
        </w:rPr>
        <w:t>- אפילו אם היא בעולתא דידיה אין לה אלא יום א' לברכה וג' לשמחה.</w:t>
      </w:r>
    </w:p>
    <w:p w14:paraId="6503CF0B" w14:textId="77777777" w:rsidR="00B97F10" w:rsidRDefault="00B97F10" w:rsidP="00B97F10">
      <w:pPr>
        <w:rPr>
          <w:rFonts w:asciiTheme="minorBidi" w:hAnsiTheme="minorBidi"/>
          <w:color w:val="000000"/>
          <w:rtl/>
        </w:rPr>
      </w:pPr>
      <w:r>
        <w:rPr>
          <w:rFonts w:asciiTheme="minorBidi" w:hAnsiTheme="minorBidi"/>
          <w:u w:val="single"/>
          <w:rtl/>
        </w:rPr>
        <w:t>בחור שנשא בעולתא דידיה:</w:t>
      </w:r>
      <w:r>
        <w:rPr>
          <w:rFonts w:asciiTheme="minorBidi" w:hAnsiTheme="minorBidi"/>
          <w:color w:val="000000"/>
          <w:sz w:val="16"/>
          <w:szCs w:val="16"/>
          <w:rtl/>
        </w:rPr>
        <w:t xml:space="preserve"> (פת"ש סק"ט)</w:t>
      </w:r>
      <w:r>
        <w:rPr>
          <w:rFonts w:asciiTheme="minorBidi" w:hAnsiTheme="minorBidi"/>
          <w:color w:val="000000"/>
          <w:rtl/>
        </w:rPr>
        <w:t xml:space="preserve"> </w:t>
      </w:r>
    </w:p>
    <w:p w14:paraId="5E2AC63D" w14:textId="77777777" w:rsidR="00B97F10" w:rsidRDefault="00B97F10" w:rsidP="00AD24AD">
      <w:pPr>
        <w:pStyle w:val="a6"/>
        <w:numPr>
          <w:ilvl w:val="0"/>
          <w:numId w:val="210"/>
        </w:numPr>
        <w:rPr>
          <w:rFonts w:asciiTheme="minorBidi" w:hAnsiTheme="minorBidi"/>
          <w:color w:val="000000"/>
          <w:rtl/>
        </w:rPr>
      </w:pPr>
      <w:r>
        <w:rPr>
          <w:rFonts w:asciiTheme="minorBidi" w:hAnsiTheme="minorBidi"/>
          <w:rtl/>
        </w:rPr>
        <w:t xml:space="preserve">נו"ב </w:t>
      </w:r>
      <w:r>
        <w:rPr>
          <w:rFonts w:asciiTheme="minorBidi" w:hAnsiTheme="minorBidi"/>
          <w:color w:val="000000"/>
          <w:sz w:val="16"/>
          <w:szCs w:val="16"/>
          <w:rtl/>
        </w:rPr>
        <w:t>(תניינא סי' סא)</w:t>
      </w:r>
      <w:r>
        <w:rPr>
          <w:rFonts w:asciiTheme="minorBidi" w:hAnsiTheme="minorBidi"/>
          <w:rtl/>
        </w:rPr>
        <w:t>- נואף שנשא בעולתא דידיה דינו כאלמן שנשא אלמנה ואין מברכין ז"ב אלא יום ראשון בלבד, דעיקר ז"ב הוא מטעם שמחתו ושמחתה, וזה הוא אם לא טעמו טעם ביאה משא"כ בנואף ונואפת שכבר טעמו ט"ב ואין להם שמחה כ"א כמו אלמן שנשא אלמנה</w:t>
      </w:r>
      <w:r>
        <w:rPr>
          <w:rStyle w:val="a5"/>
          <w:rFonts w:asciiTheme="minorBidi" w:hAnsiTheme="minorBidi"/>
          <w:color w:val="000000"/>
          <w:rtl/>
        </w:rPr>
        <w:footnoteReference w:id="570"/>
      </w:r>
      <w:r>
        <w:rPr>
          <w:rFonts w:asciiTheme="minorBidi" w:hAnsiTheme="minorBidi"/>
          <w:color w:val="000000"/>
          <w:rtl/>
        </w:rPr>
        <w:t>.</w:t>
      </w:r>
    </w:p>
    <w:p w14:paraId="2A040BEC" w14:textId="77777777" w:rsidR="00B97F10" w:rsidRDefault="00B97F10" w:rsidP="00AD24AD">
      <w:pPr>
        <w:pStyle w:val="a6"/>
        <w:numPr>
          <w:ilvl w:val="0"/>
          <w:numId w:val="210"/>
        </w:numPr>
        <w:rPr>
          <w:rFonts w:asciiTheme="minorBidi" w:hAnsiTheme="minorBidi"/>
          <w:color w:val="000000"/>
        </w:rPr>
      </w:pPr>
      <w:r>
        <w:rPr>
          <w:rFonts w:asciiTheme="minorBidi" w:hAnsiTheme="minorBidi"/>
          <w:rtl/>
        </w:rPr>
        <w:t>שמש צדקה</w:t>
      </w:r>
      <w:r>
        <w:rPr>
          <w:rFonts w:asciiTheme="minorBidi" w:hAnsiTheme="minorBidi"/>
          <w:sz w:val="16"/>
          <w:szCs w:val="16"/>
          <w:rtl/>
        </w:rPr>
        <w:t xml:space="preserve"> (ח"ב סי' ה)</w:t>
      </w:r>
      <w:r>
        <w:rPr>
          <w:rFonts w:asciiTheme="minorBidi" w:hAnsiTheme="minorBidi"/>
          <w:rtl/>
        </w:rPr>
        <w:t>- נלמד מדברי הגינת ורדים</w:t>
      </w:r>
      <w:r>
        <w:rPr>
          <w:rFonts w:asciiTheme="minorBidi" w:hAnsiTheme="minorBidi"/>
          <w:sz w:val="16"/>
          <w:szCs w:val="16"/>
          <w:rtl/>
        </w:rPr>
        <w:t xml:space="preserve"> (שהובא לעיל)</w:t>
      </w:r>
      <w:r>
        <w:rPr>
          <w:rFonts w:asciiTheme="minorBidi" w:hAnsiTheme="minorBidi"/>
          <w:rtl/>
        </w:rPr>
        <w:t xml:space="preserve"> שאם היא בעולתא דידיה ולא נבעלה לאחר דיינינן לה כבתולה לברכה ולשמחה</w:t>
      </w:r>
      <w:r>
        <w:rPr>
          <w:rStyle w:val="a5"/>
          <w:rFonts w:asciiTheme="minorBidi" w:hAnsiTheme="minorBidi"/>
          <w:color w:val="000000"/>
          <w:rtl/>
        </w:rPr>
        <w:footnoteReference w:id="571"/>
      </w:r>
      <w:r>
        <w:rPr>
          <w:rFonts w:asciiTheme="minorBidi" w:hAnsiTheme="minorBidi"/>
          <w:rtl/>
        </w:rPr>
        <w:t>, וק"ו כשנבעלה לדידיה לאונסה, וכך פשט המנהג</w:t>
      </w:r>
      <w:r>
        <w:rPr>
          <w:rStyle w:val="a5"/>
          <w:rFonts w:asciiTheme="minorBidi" w:hAnsiTheme="minorBidi"/>
          <w:color w:val="000000"/>
          <w:rtl/>
        </w:rPr>
        <w:footnoteReference w:id="572"/>
      </w:r>
      <w:r>
        <w:rPr>
          <w:rFonts w:asciiTheme="minorBidi" w:hAnsiTheme="minorBidi"/>
          <w:rtl/>
        </w:rPr>
        <w:t xml:space="preserve">. </w:t>
      </w:r>
    </w:p>
    <w:p w14:paraId="784A1693" w14:textId="77777777" w:rsidR="00B97F10" w:rsidRDefault="00B97F10" w:rsidP="00AD24AD">
      <w:pPr>
        <w:pStyle w:val="a6"/>
        <w:numPr>
          <w:ilvl w:val="0"/>
          <w:numId w:val="210"/>
        </w:numPr>
        <w:rPr>
          <w:rFonts w:asciiTheme="minorBidi" w:hAnsiTheme="minorBidi"/>
        </w:rPr>
      </w:pPr>
      <w:r>
        <w:rPr>
          <w:rFonts w:asciiTheme="minorBidi" w:hAnsiTheme="minorBidi"/>
          <w:rtl/>
        </w:rPr>
        <w:t xml:space="preserve">חת"ס </w:t>
      </w:r>
      <w:r>
        <w:rPr>
          <w:rFonts w:asciiTheme="minorBidi" w:hAnsiTheme="minorBidi"/>
          <w:sz w:val="16"/>
          <w:szCs w:val="16"/>
          <w:rtl/>
        </w:rPr>
        <w:t>(סי' קכ"ג)</w:t>
      </w:r>
      <w:r>
        <w:rPr>
          <w:rFonts w:asciiTheme="minorBidi" w:hAnsiTheme="minorBidi"/>
          <w:rtl/>
        </w:rPr>
        <w:t>- נואף פנוי שנשא בעולה</w:t>
      </w:r>
      <w:r>
        <w:rPr>
          <w:rFonts w:asciiTheme="minorBidi" w:hAnsiTheme="minorBidi"/>
          <w:sz w:val="16"/>
          <w:szCs w:val="16"/>
          <w:rtl/>
        </w:rPr>
        <w:t xml:space="preserve"> (או אלמנה) </w:t>
      </w:r>
      <w:r>
        <w:rPr>
          <w:rFonts w:asciiTheme="minorBidi" w:hAnsiTheme="minorBidi"/>
          <w:rtl/>
        </w:rPr>
        <w:t>מברכין כל שבעה כמו לבחור, אלא כיון שהם בועלי נדות ואינם ראוים לברכה איך יקבלו פניהם פנים חדשות כל ז', חוטא בל יתנאה, אך אם ימצאו ריעים כמותם לחדש פנים כל ז' יברכו להם כל ז'.</w:t>
      </w:r>
    </w:p>
    <w:p w14:paraId="4D510E4C" w14:textId="77777777" w:rsidR="00B97F10" w:rsidRDefault="00B97F10" w:rsidP="00B97F10">
      <w:pPr>
        <w:rPr>
          <w:rFonts w:asciiTheme="minorBidi" w:hAnsiTheme="minorBidi"/>
          <w:color w:val="000000"/>
        </w:rPr>
      </w:pPr>
      <w:r>
        <w:rPr>
          <w:rFonts w:asciiTheme="minorBidi" w:hAnsiTheme="minorBidi"/>
          <w:u w:val="single"/>
          <w:rtl/>
        </w:rPr>
        <w:t>בחור שנשא מוכת עץ:</w:t>
      </w:r>
      <w:r>
        <w:rPr>
          <w:rFonts w:asciiTheme="minorBidi" w:hAnsiTheme="minorBidi"/>
          <w:color w:val="000000"/>
          <w:sz w:val="16"/>
          <w:szCs w:val="16"/>
          <w:rtl/>
        </w:rPr>
        <w:t xml:space="preserve"> (פת"ש סק"ט)</w:t>
      </w:r>
    </w:p>
    <w:p w14:paraId="399E4E0E" w14:textId="77777777" w:rsidR="00B97F10" w:rsidRDefault="00B97F10" w:rsidP="00AD24AD">
      <w:pPr>
        <w:pStyle w:val="a6"/>
        <w:numPr>
          <w:ilvl w:val="0"/>
          <w:numId w:val="210"/>
        </w:numPr>
        <w:rPr>
          <w:rFonts w:asciiTheme="minorBidi" w:hAnsiTheme="minorBidi"/>
          <w:rtl/>
        </w:rPr>
      </w:pPr>
      <w:r>
        <w:rPr>
          <w:rFonts w:asciiTheme="minorBidi" w:hAnsiTheme="minorBidi"/>
          <w:rtl/>
        </w:rPr>
        <w:t>גינת ורדים</w:t>
      </w:r>
      <w:r>
        <w:rPr>
          <w:rFonts w:asciiTheme="minorBidi" w:hAnsiTheme="minorBidi"/>
          <w:color w:val="000000"/>
          <w:sz w:val="16"/>
          <w:szCs w:val="16"/>
          <w:rtl/>
        </w:rPr>
        <w:t xml:space="preserve"> (שם)</w:t>
      </w:r>
      <w:r>
        <w:rPr>
          <w:rFonts w:asciiTheme="minorBidi" w:hAnsiTheme="minorBidi"/>
          <w:rtl/>
        </w:rPr>
        <w:t xml:space="preserve">- אע"ג דאין לה דין בתולה וכתובתה מנה לענין ברכה לא יגרע ממנה משפט הבתולות הואיל והיא חדשה אצלו שלא נבעלה לזולתו. </w:t>
      </w:r>
    </w:p>
    <w:p w14:paraId="09253DC4" w14:textId="77777777" w:rsidR="00B97F10" w:rsidRDefault="00B97F10" w:rsidP="00B97F10">
      <w:pPr>
        <w:rPr>
          <w:rFonts w:asciiTheme="minorBidi" w:hAnsiTheme="minorBidi"/>
          <w:color w:val="000000"/>
          <w:u w:val="single"/>
        </w:rPr>
      </w:pPr>
      <w:r>
        <w:rPr>
          <w:rFonts w:asciiTheme="minorBidi" w:hAnsiTheme="minorBidi"/>
          <w:u w:val="single"/>
          <w:rtl/>
        </w:rPr>
        <w:t>אלמון מן האירוסין שנשא אלמנה:</w:t>
      </w:r>
      <w:r>
        <w:rPr>
          <w:rFonts w:asciiTheme="minorBidi" w:hAnsiTheme="minorBidi"/>
          <w:color w:val="000000"/>
          <w:sz w:val="16"/>
          <w:szCs w:val="16"/>
          <w:rtl/>
        </w:rPr>
        <w:t xml:space="preserve"> (פת"ש </w:t>
      </w:r>
      <w:r>
        <w:rPr>
          <w:rFonts w:asciiTheme="minorBidi" w:hAnsiTheme="minorBidi"/>
          <w:color w:val="000000"/>
          <w:sz w:val="14"/>
          <w:szCs w:val="14"/>
          <w:rtl/>
        </w:rPr>
        <w:t>[סקי"א]</w:t>
      </w:r>
      <w:r>
        <w:rPr>
          <w:rFonts w:asciiTheme="minorBidi" w:hAnsiTheme="minorBidi"/>
          <w:color w:val="000000"/>
          <w:sz w:val="16"/>
          <w:szCs w:val="16"/>
          <w:rtl/>
        </w:rPr>
        <w:t>, וזכור לאברהם</w:t>
      </w:r>
      <w:r>
        <w:rPr>
          <w:rFonts w:asciiTheme="minorBidi" w:hAnsiTheme="minorBidi"/>
          <w:sz w:val="10"/>
          <w:szCs w:val="10"/>
          <w:rtl/>
        </w:rPr>
        <w:t xml:space="preserve"> </w:t>
      </w:r>
      <w:r>
        <w:rPr>
          <w:rFonts w:asciiTheme="minorBidi" w:hAnsiTheme="minorBidi"/>
          <w:color w:val="000000"/>
          <w:sz w:val="14"/>
          <w:szCs w:val="14"/>
          <w:rtl/>
        </w:rPr>
        <w:t>[אלקלעי ח"ב אהע"ז אות ב' ברכת חתנים]</w:t>
      </w:r>
      <w:r>
        <w:rPr>
          <w:rFonts w:asciiTheme="minorBidi" w:hAnsiTheme="minorBidi"/>
          <w:sz w:val="16"/>
          <w:szCs w:val="16"/>
          <w:rtl/>
        </w:rPr>
        <w:t>)</w:t>
      </w:r>
    </w:p>
    <w:p w14:paraId="74BF3109" w14:textId="77777777" w:rsidR="00B97F10" w:rsidRDefault="00B97F10" w:rsidP="00AD24AD">
      <w:pPr>
        <w:pStyle w:val="a6"/>
        <w:numPr>
          <w:ilvl w:val="0"/>
          <w:numId w:val="210"/>
        </w:numPr>
        <w:rPr>
          <w:rFonts w:asciiTheme="minorBidi" w:hAnsiTheme="minorBidi"/>
          <w:rtl/>
        </w:rPr>
      </w:pPr>
      <w:r>
        <w:rPr>
          <w:rFonts w:asciiTheme="minorBidi" w:hAnsiTheme="minorBidi"/>
          <w:rtl/>
        </w:rPr>
        <w:t>אדמת קודש</w:t>
      </w:r>
      <w:r>
        <w:rPr>
          <w:rFonts w:asciiTheme="minorBidi" w:hAnsiTheme="minorBidi"/>
          <w:color w:val="000000"/>
          <w:sz w:val="16"/>
          <w:szCs w:val="16"/>
          <w:rtl/>
        </w:rPr>
        <w:t xml:space="preserve"> (ח"ב סי' ג)</w:t>
      </w:r>
      <w:r>
        <w:rPr>
          <w:rFonts w:asciiTheme="minorBidi" w:hAnsiTheme="minorBidi"/>
          <w:rtl/>
        </w:rPr>
        <w:t xml:space="preserve"> ושיורי ברכה </w:t>
      </w:r>
      <w:r>
        <w:rPr>
          <w:rFonts w:asciiTheme="minorBidi" w:hAnsiTheme="minorBidi"/>
          <w:color w:val="000000"/>
          <w:sz w:val="16"/>
          <w:szCs w:val="16"/>
          <w:rtl/>
        </w:rPr>
        <w:t>(להחיד"א)</w:t>
      </w:r>
      <w:r>
        <w:rPr>
          <w:rFonts w:asciiTheme="minorBidi" w:hAnsiTheme="minorBidi"/>
          <w:rtl/>
        </w:rPr>
        <w:t xml:space="preserve">- יברך ז"ב כל ז' ימי החופה. </w:t>
      </w:r>
    </w:p>
    <w:p w14:paraId="65C9263F" w14:textId="77777777" w:rsidR="00B97F10" w:rsidRDefault="00B97F10" w:rsidP="00B97F10">
      <w:pPr>
        <w:rPr>
          <w:rFonts w:asciiTheme="minorBidi" w:hAnsiTheme="minorBidi"/>
          <w:color w:val="000000"/>
          <w:u w:val="single"/>
        </w:rPr>
      </w:pPr>
      <w:r>
        <w:rPr>
          <w:rFonts w:asciiTheme="minorBidi" w:hAnsiTheme="minorBidi"/>
          <w:u w:val="single"/>
          <w:rtl/>
        </w:rPr>
        <w:t>נשא אשה על דעת שהיא בעולה ונמצאת בתולה:</w:t>
      </w:r>
      <w:r>
        <w:rPr>
          <w:rFonts w:asciiTheme="minorBidi" w:hAnsiTheme="minorBidi"/>
          <w:color w:val="000000"/>
          <w:sz w:val="16"/>
          <w:szCs w:val="16"/>
          <w:rtl/>
        </w:rPr>
        <w:t xml:space="preserve"> (פת"ש סקי"א)</w:t>
      </w:r>
    </w:p>
    <w:p w14:paraId="70CD2204" w14:textId="77777777" w:rsidR="00B97F10" w:rsidRDefault="00B97F10" w:rsidP="00AD24AD">
      <w:pPr>
        <w:pStyle w:val="a6"/>
        <w:numPr>
          <w:ilvl w:val="0"/>
          <w:numId w:val="210"/>
        </w:numPr>
        <w:rPr>
          <w:rFonts w:asciiTheme="minorBidi" w:hAnsiTheme="minorBidi"/>
          <w:rtl/>
        </w:rPr>
      </w:pPr>
      <w:r>
        <w:rPr>
          <w:rFonts w:asciiTheme="minorBidi" w:hAnsiTheme="minorBidi"/>
          <w:rtl/>
        </w:rPr>
        <w:t>אדמת קודש</w:t>
      </w:r>
      <w:r>
        <w:rPr>
          <w:rFonts w:asciiTheme="minorBidi" w:hAnsiTheme="minorBidi"/>
          <w:sz w:val="16"/>
          <w:szCs w:val="16"/>
          <w:rtl/>
        </w:rPr>
        <w:t xml:space="preserve"> (ח"ב סי' ג)</w:t>
      </w:r>
      <w:r>
        <w:rPr>
          <w:rFonts w:asciiTheme="minorBidi" w:hAnsiTheme="minorBidi"/>
          <w:rtl/>
        </w:rPr>
        <w:t xml:space="preserve">- יברך ז"ב כל ז' ימי החופה. </w:t>
      </w:r>
    </w:p>
    <w:p w14:paraId="089ED936" w14:textId="77777777" w:rsidR="00B97F10" w:rsidRDefault="00B97F10" w:rsidP="00AD24AD">
      <w:pPr>
        <w:pStyle w:val="a6"/>
        <w:numPr>
          <w:ilvl w:val="0"/>
          <w:numId w:val="210"/>
        </w:numPr>
        <w:rPr>
          <w:rFonts w:asciiTheme="minorBidi" w:hAnsiTheme="minorBidi"/>
        </w:rPr>
      </w:pPr>
      <w:r>
        <w:rPr>
          <w:rFonts w:asciiTheme="minorBidi" w:hAnsiTheme="minorBidi"/>
          <w:rtl/>
        </w:rPr>
        <w:t xml:space="preserve">שיורי ברכה </w:t>
      </w:r>
      <w:r>
        <w:rPr>
          <w:rFonts w:asciiTheme="minorBidi" w:hAnsiTheme="minorBidi"/>
          <w:sz w:val="16"/>
          <w:szCs w:val="16"/>
          <w:rtl/>
        </w:rPr>
        <w:t>(להחיד"א)</w:t>
      </w:r>
      <w:r>
        <w:rPr>
          <w:rFonts w:asciiTheme="minorBidi" w:hAnsiTheme="minorBidi"/>
          <w:rtl/>
        </w:rPr>
        <w:t>- לא יברך כל ז' ומיהו אהני שישמח עמה כל ז'.</w:t>
      </w:r>
    </w:p>
    <w:p w14:paraId="50FF9381" w14:textId="77777777" w:rsidR="00B97F10" w:rsidRDefault="00B97F10" w:rsidP="00B97F10">
      <w:pPr>
        <w:rPr>
          <w:rFonts w:asciiTheme="minorBidi" w:hAnsiTheme="minorBidi"/>
          <w:color w:val="000000"/>
          <w:rtl/>
        </w:rPr>
      </w:pPr>
    </w:p>
    <w:p w14:paraId="77CAA01D" w14:textId="77777777" w:rsidR="00B97F10" w:rsidRDefault="00B97F10" w:rsidP="00B97F10">
      <w:pPr>
        <w:pStyle w:val="2"/>
        <w:rPr>
          <w:rFonts w:cstheme="minorBidi"/>
          <w:color w:val="548DD4" w:themeColor="text2" w:themeTint="99"/>
          <w:rtl/>
        </w:rPr>
      </w:pPr>
      <w:r>
        <w:rPr>
          <w:rFonts w:cstheme="minorBidi"/>
          <w:rtl/>
        </w:rPr>
        <w:t>סעיף ז: אלו ברכות מברכים בבית חתנים. גדר פנים חדשות.</w:t>
      </w:r>
    </w:p>
    <w:p w14:paraId="336D7A16" w14:textId="77777777" w:rsidR="00B97F10" w:rsidRDefault="00B97F10" w:rsidP="00B97F10">
      <w:pPr>
        <w:rPr>
          <w:rFonts w:asciiTheme="minorBidi" w:hAnsiTheme="minorBidi"/>
          <w:rtl/>
        </w:rPr>
      </w:pPr>
      <w:r>
        <w:rPr>
          <w:rFonts w:asciiTheme="minorBidi" w:hAnsiTheme="minorBidi"/>
          <w:b/>
          <w:bCs/>
          <w:rtl/>
        </w:rPr>
        <w:t xml:space="preserve">כתובות </w:t>
      </w:r>
      <w:r>
        <w:rPr>
          <w:rFonts w:asciiTheme="minorBidi" w:hAnsiTheme="minorBidi"/>
          <w:b/>
          <w:bCs/>
          <w:sz w:val="16"/>
          <w:szCs w:val="16"/>
          <w:rtl/>
        </w:rPr>
        <w:t xml:space="preserve">(פ"ק) </w:t>
      </w:r>
      <w:r>
        <w:rPr>
          <w:rFonts w:asciiTheme="minorBidi" w:hAnsiTheme="minorBidi"/>
          <w:b/>
          <w:bCs/>
          <w:rtl/>
        </w:rPr>
        <w:t>ז</w:t>
      </w:r>
      <w:r>
        <w:rPr>
          <w:rStyle w:val="a5"/>
          <w:rFonts w:asciiTheme="minorBidi" w:hAnsiTheme="minorBidi"/>
          <w:b/>
          <w:bCs/>
          <w:rtl/>
        </w:rPr>
        <w:footnoteReference w:id="573"/>
      </w:r>
      <w:r>
        <w:rPr>
          <w:rFonts w:asciiTheme="minorBidi" w:hAnsiTheme="minorBidi"/>
          <w:b/>
          <w:bCs/>
          <w:rtl/>
        </w:rPr>
        <w:t xml:space="preserve"> ע"ב: </w:t>
      </w:r>
      <w:r>
        <w:rPr>
          <w:rFonts w:asciiTheme="minorBidi" w:hAnsiTheme="minorBidi"/>
          <w:rtl/>
        </w:rPr>
        <w:t xml:space="preserve">ת"ר: מברכין ברכת חתנים בעשרה כל שבעה. </w:t>
      </w:r>
      <w:r>
        <w:rPr>
          <w:rFonts w:asciiTheme="minorBidi" w:hAnsiTheme="minorBidi"/>
          <w:u w:val="single"/>
          <w:rtl/>
        </w:rPr>
        <w:t>אמר רב יהודה</w:t>
      </w:r>
      <w:r>
        <w:rPr>
          <w:rFonts w:asciiTheme="minorBidi" w:hAnsiTheme="minorBidi"/>
          <w:rtl/>
        </w:rPr>
        <w:t>: והוא שבאו</w:t>
      </w:r>
      <w:r>
        <w:rPr>
          <w:rStyle w:val="a5"/>
          <w:rFonts w:asciiTheme="minorBidi" w:hAnsiTheme="minorBidi"/>
          <w:rtl/>
        </w:rPr>
        <w:footnoteReference w:id="574"/>
      </w:r>
      <w:r>
        <w:rPr>
          <w:rFonts w:asciiTheme="minorBidi" w:hAnsiTheme="minorBidi"/>
          <w:rtl/>
        </w:rPr>
        <w:t xml:space="preserve"> פנים חדשות</w:t>
      </w:r>
      <w:r>
        <w:rPr>
          <w:rStyle w:val="a5"/>
          <w:rFonts w:asciiTheme="minorBidi" w:hAnsiTheme="minorBidi"/>
          <w:rtl/>
        </w:rPr>
        <w:footnoteReference w:id="575"/>
      </w:r>
      <w:r>
        <w:rPr>
          <w:rFonts w:asciiTheme="minorBidi" w:hAnsiTheme="minorBidi"/>
          <w:rtl/>
        </w:rPr>
        <w:t>.</w:t>
      </w:r>
    </w:p>
    <w:p w14:paraId="09F17A15" w14:textId="77777777" w:rsidR="00B97F10" w:rsidRDefault="00B97F10" w:rsidP="00B97F10">
      <w:pPr>
        <w:rPr>
          <w:u w:val="single"/>
          <w:rtl/>
        </w:rPr>
      </w:pPr>
      <w:r>
        <w:rPr>
          <w:rFonts w:cs="Arial"/>
          <w:u w:val="single"/>
          <w:rtl/>
        </w:rPr>
        <w:t>מהי ברכת חתנים:</w:t>
      </w:r>
    </w:p>
    <w:p w14:paraId="0FE5342D" w14:textId="77777777" w:rsidR="00B97F10" w:rsidRDefault="00B97F10" w:rsidP="00AD24AD">
      <w:pPr>
        <w:pStyle w:val="a6"/>
        <w:numPr>
          <w:ilvl w:val="0"/>
          <w:numId w:val="211"/>
        </w:numPr>
      </w:pPr>
      <w:r>
        <w:rPr>
          <w:rFonts w:cs="Arial"/>
          <w:rtl/>
        </w:rPr>
        <w:lastRenderedPageBreak/>
        <w:t xml:space="preserve">רמב"ם </w:t>
      </w:r>
      <w:r>
        <w:rPr>
          <w:rFonts w:cs="Arial"/>
          <w:sz w:val="16"/>
          <w:szCs w:val="16"/>
          <w:rtl/>
        </w:rPr>
        <w:t>(פ"ב מהל' ברכות ה"ט-י)</w:t>
      </w:r>
      <w:r>
        <w:rPr>
          <w:rFonts w:cs="Arial"/>
          <w:rtl/>
        </w:rPr>
        <w:t>- בבית חתנים מברכין ברכת חתנים אחר ארבע ברכות אלו</w:t>
      </w:r>
      <w:r>
        <w:rPr>
          <w:rStyle w:val="a5"/>
          <w:rFonts w:cs="Arial"/>
          <w:rtl/>
        </w:rPr>
        <w:footnoteReference w:id="576"/>
      </w:r>
      <w:r>
        <w:rPr>
          <w:rFonts w:cs="Arial"/>
          <w:rtl/>
        </w:rPr>
        <w:t xml:space="preserve"> בכל סעודה וסעודה שאוכלים שם, ואין מברכין ברכה זו לא עבדים ולא קטנים...</w:t>
      </w:r>
      <w:r>
        <w:rPr>
          <w:rtl/>
        </w:rPr>
        <w:t xml:space="preserve"> </w:t>
      </w:r>
      <w:r>
        <w:rPr>
          <w:rFonts w:cs="Arial"/>
          <w:sz w:val="14"/>
          <w:szCs w:val="14"/>
          <w:rtl/>
        </w:rPr>
        <w:t xml:space="preserve">(ה"י) </w:t>
      </w:r>
      <w:r>
        <w:rPr>
          <w:rFonts w:cs="Arial"/>
          <w:rtl/>
        </w:rPr>
        <w:t>ברכה זו שמוסיפין בבית חתנים היא ברכה אחרונה משבע ברכות של נישואין</w:t>
      </w:r>
      <w:r>
        <w:rPr>
          <w:rStyle w:val="a5"/>
          <w:rFonts w:cs="Arial"/>
          <w:rtl/>
        </w:rPr>
        <w:footnoteReference w:id="577"/>
      </w:r>
      <w:r>
        <w:rPr>
          <w:rFonts w:cs="Arial"/>
          <w:rtl/>
        </w:rPr>
        <w:t xml:space="preserve">. </w:t>
      </w:r>
      <w:r>
        <w:rPr>
          <w:rFonts w:asciiTheme="minorBidi" w:hAnsiTheme="minorBidi"/>
          <w:color w:val="E36C0A" w:themeColor="accent6" w:themeShade="BF"/>
          <w:rtl/>
        </w:rPr>
        <w:t>(וכ"פ בשו"ע)</w:t>
      </w:r>
    </w:p>
    <w:p w14:paraId="670F4CD4" w14:textId="77777777" w:rsidR="00B97F10" w:rsidRDefault="00B97F10" w:rsidP="00B97F10">
      <w:pPr>
        <w:ind w:left="360"/>
        <w:rPr>
          <w:u w:val="dotted"/>
        </w:rPr>
      </w:pPr>
      <w:r>
        <w:rPr>
          <w:u w:val="dotted"/>
          <w:rtl/>
        </w:rPr>
        <w:t xml:space="preserve">מתי אפשר לברך את כל ז' ברכות הנישואין: </w:t>
      </w:r>
    </w:p>
    <w:p w14:paraId="510360D8" w14:textId="77777777" w:rsidR="00B97F10" w:rsidRDefault="00B97F10" w:rsidP="00AD24AD">
      <w:pPr>
        <w:pStyle w:val="a6"/>
        <w:numPr>
          <w:ilvl w:val="0"/>
          <w:numId w:val="211"/>
        </w:numPr>
      </w:pPr>
      <w:r>
        <w:rPr>
          <w:rFonts w:cs="Arial"/>
          <w:rtl/>
        </w:rPr>
        <w:t xml:space="preserve">רמב"ם </w:t>
      </w:r>
      <w:r>
        <w:rPr>
          <w:rFonts w:cs="Arial"/>
          <w:sz w:val="16"/>
          <w:szCs w:val="16"/>
          <w:rtl/>
        </w:rPr>
        <w:t>(פ"ב מהל' ברכות ה"י)</w:t>
      </w:r>
      <w:r>
        <w:rPr>
          <w:rFonts w:asciiTheme="minorBidi" w:hAnsiTheme="minorBidi"/>
          <w:rtl/>
        </w:rPr>
        <w:t xml:space="preserve"> מרדכי </w:t>
      </w:r>
      <w:r>
        <w:rPr>
          <w:rFonts w:asciiTheme="minorBidi" w:hAnsiTheme="minorBidi"/>
          <w:sz w:val="16"/>
          <w:szCs w:val="16"/>
          <w:rtl/>
        </w:rPr>
        <w:t xml:space="preserve">(כתובות סי' קלג) </w:t>
      </w:r>
      <w:r>
        <w:rPr>
          <w:rFonts w:asciiTheme="minorBidi" w:hAnsiTheme="minorBidi"/>
          <w:rtl/>
        </w:rPr>
        <w:t xml:space="preserve">ורש"ל </w:t>
      </w:r>
      <w:r>
        <w:rPr>
          <w:rFonts w:asciiTheme="minorBidi" w:hAnsiTheme="minorBidi"/>
          <w:sz w:val="10"/>
          <w:szCs w:val="16"/>
          <w:rtl/>
        </w:rPr>
        <w:t>(כתובות פ"א סי' יח)</w:t>
      </w:r>
      <w:r>
        <w:rPr>
          <w:rFonts w:cs="Arial"/>
          <w:rtl/>
        </w:rPr>
        <w:t>- במה דברים אמורים</w:t>
      </w:r>
      <w:r>
        <w:rPr>
          <w:rFonts w:cs="Arial"/>
          <w:sz w:val="16"/>
          <w:szCs w:val="16"/>
          <w:rtl/>
        </w:rPr>
        <w:t xml:space="preserve"> {שמוסיפים רק ברכת חתנים}</w:t>
      </w:r>
      <w:r>
        <w:rPr>
          <w:rFonts w:cs="Arial"/>
          <w:rtl/>
        </w:rPr>
        <w:t>, כשהיו האוכלין הם שעמדו בברכת נישואין ושמעו הברכות. אבל אם היו האוכלין אחרים שלא שמעו ברכת נישואין בשעת נישואין - מברכין בשבילם אחר ברכת מזון שבע ברכות כדרך שמברכין בשעת נישואין, והוא שיהיו עשרה וחתנים מן המנין</w:t>
      </w:r>
      <w:r>
        <w:rPr>
          <w:rFonts w:cs="Arial"/>
          <w:sz w:val="16"/>
          <w:szCs w:val="16"/>
          <w:rtl/>
        </w:rPr>
        <w:t xml:space="preserve"> (ל' הרמב"ם)</w:t>
      </w:r>
      <w:r>
        <w:rPr>
          <w:rFonts w:cs="Arial"/>
          <w:rtl/>
        </w:rPr>
        <w:t>.</w:t>
      </w:r>
      <w:r>
        <w:rPr>
          <w:rFonts w:asciiTheme="minorBidi" w:hAnsiTheme="minorBidi"/>
          <w:color w:val="E36C0A" w:themeColor="accent6" w:themeShade="BF"/>
          <w:rtl/>
        </w:rPr>
        <w:t xml:space="preserve"> </w:t>
      </w:r>
    </w:p>
    <w:p w14:paraId="09A713AA" w14:textId="77777777" w:rsidR="00B97F10" w:rsidRDefault="00B97F10" w:rsidP="00AD24AD">
      <w:pPr>
        <w:pStyle w:val="a6"/>
        <w:numPr>
          <w:ilvl w:val="0"/>
          <w:numId w:val="214"/>
        </w:numPr>
        <w:rPr>
          <w:rFonts w:asciiTheme="minorBidi" w:hAnsiTheme="minorBidi"/>
        </w:rPr>
      </w:pPr>
      <w:r>
        <w:rPr>
          <w:rFonts w:asciiTheme="minorBidi" w:hAnsiTheme="minorBidi"/>
          <w:rtl/>
        </w:rPr>
        <w:t>רא"ש</w:t>
      </w:r>
      <w:r>
        <w:rPr>
          <w:rFonts w:asciiTheme="minorBidi" w:hAnsiTheme="minorBidi"/>
          <w:sz w:val="16"/>
          <w:szCs w:val="16"/>
          <w:rtl/>
        </w:rPr>
        <w:t xml:space="preserve"> (כתובות פ"א סי' יג)</w:t>
      </w:r>
      <w:r>
        <w:rPr>
          <w:rFonts w:asciiTheme="minorBidi" w:hAnsiTheme="minorBidi"/>
          <w:rtl/>
        </w:rPr>
        <w:t xml:space="preserve"> וטור- </w:t>
      </w:r>
      <w:r>
        <w:rPr>
          <w:rFonts w:asciiTheme="minorBidi" w:hAnsiTheme="minorBidi" w:cs="Arial"/>
          <w:color w:val="000000"/>
          <w:rtl/>
        </w:rPr>
        <w:t>כשבאו פנים חדשות שלא אכלו עד עתה אפילו היו שם בשעת החופה. ונראה דלא מיקרו פנים חדשות אלא בני אדם שמרבים בשבילם שמחה יותר</w:t>
      </w:r>
      <w:r>
        <w:rPr>
          <w:rStyle w:val="a5"/>
          <w:rFonts w:asciiTheme="minorBidi" w:hAnsiTheme="minorBidi" w:cs="Arial"/>
          <w:color w:val="000000"/>
          <w:rtl/>
        </w:rPr>
        <w:footnoteReference w:id="578"/>
      </w:r>
      <w:r>
        <w:rPr>
          <w:rFonts w:asciiTheme="minorBidi" w:hAnsiTheme="minorBidi" w:cs="Arial"/>
          <w:color w:val="000000"/>
          <w:sz w:val="16"/>
          <w:szCs w:val="16"/>
          <w:rtl/>
        </w:rPr>
        <w:t xml:space="preserve"> (ל' הרא"ש)</w:t>
      </w:r>
      <w:r>
        <w:rPr>
          <w:rFonts w:asciiTheme="minorBidi" w:hAnsiTheme="minorBidi" w:cs="Arial"/>
          <w:color w:val="000000"/>
          <w:rtl/>
        </w:rPr>
        <w:t>.</w:t>
      </w:r>
      <w:r>
        <w:rPr>
          <w:rFonts w:asciiTheme="minorBidi" w:hAnsiTheme="minorBidi"/>
          <w:color w:val="E36C0A" w:themeColor="accent6" w:themeShade="BF"/>
          <w:rtl/>
        </w:rPr>
        <w:t xml:space="preserve"> (וכ"כ בשו"ע</w:t>
      </w:r>
      <w:r>
        <w:rPr>
          <w:rFonts w:asciiTheme="minorBidi" w:hAnsiTheme="minorBidi"/>
          <w:color w:val="000000" w:themeColor="text1"/>
          <w:sz w:val="16"/>
          <w:szCs w:val="16"/>
          <w:rtl/>
        </w:rPr>
        <w:t xml:space="preserve"> [כאן ובסע' ח]</w:t>
      </w:r>
      <w:r>
        <w:rPr>
          <w:rFonts w:asciiTheme="minorBidi" w:hAnsiTheme="minorBidi"/>
          <w:color w:val="E36C0A" w:themeColor="accent6" w:themeShade="BF"/>
          <w:rtl/>
        </w:rPr>
        <w:t>)</w:t>
      </w:r>
    </w:p>
    <w:p w14:paraId="69AA2863" w14:textId="77777777" w:rsidR="00B97F10" w:rsidRDefault="00B97F10" w:rsidP="00B97F10">
      <w:pPr>
        <w:ind w:left="720"/>
        <w:rPr>
          <w:rFonts w:asciiTheme="minorBidi" w:hAnsiTheme="minorBidi"/>
          <w:u w:val="wave"/>
        </w:rPr>
      </w:pPr>
      <w:r>
        <w:rPr>
          <w:rFonts w:asciiTheme="minorBidi" w:hAnsiTheme="minorBidi"/>
          <w:u w:val="wave"/>
          <w:rtl/>
        </w:rPr>
        <w:t>לרמב"ם וסיעתו - מה הדין אם הפנים חדשות לא אוכל איתם בסעודה:</w:t>
      </w:r>
    </w:p>
    <w:p w14:paraId="3FDC50AE" w14:textId="77777777" w:rsidR="00B97F10" w:rsidRDefault="00B97F10" w:rsidP="00AD24AD">
      <w:pPr>
        <w:pStyle w:val="a6"/>
        <w:numPr>
          <w:ilvl w:val="0"/>
          <w:numId w:val="215"/>
        </w:numPr>
        <w:rPr>
          <w:rFonts w:asciiTheme="minorBidi" w:hAnsiTheme="minorBidi"/>
        </w:rPr>
      </w:pPr>
      <w:r>
        <w:rPr>
          <w:rFonts w:asciiTheme="minorBidi" w:hAnsiTheme="minorBidi"/>
          <w:rtl/>
        </w:rPr>
        <w:t xml:space="preserve">רמב"ן </w:t>
      </w:r>
      <w:r>
        <w:rPr>
          <w:rFonts w:asciiTheme="minorBidi" w:hAnsiTheme="minorBidi"/>
          <w:sz w:val="16"/>
          <w:szCs w:val="16"/>
          <w:rtl/>
        </w:rPr>
        <w:t>(ח: ד"ה ופי' פנים, וכ"כ בשמו הר"ן [ב: ד"ה והוא])</w:t>
      </w:r>
      <w:r>
        <w:rPr>
          <w:rFonts w:asciiTheme="minorBidi" w:hAnsiTheme="minorBidi"/>
          <w:rtl/>
        </w:rPr>
        <w:t xml:space="preserve"> ור"ן</w:t>
      </w:r>
      <w:r>
        <w:rPr>
          <w:rFonts w:asciiTheme="minorBidi" w:hAnsiTheme="minorBidi"/>
          <w:sz w:val="16"/>
          <w:szCs w:val="16"/>
          <w:rtl/>
        </w:rPr>
        <w:t xml:space="preserve"> (ג. ד"ה וחתנים)</w:t>
      </w:r>
      <w:r>
        <w:rPr>
          <w:rFonts w:asciiTheme="minorBidi" w:hAnsiTheme="minorBidi"/>
          <w:rtl/>
        </w:rPr>
        <w:t>- כל שבאו פנים חדשות ועומד שם אע"פ שאינו אוכל שם - מברכין שבעה ברכות.</w:t>
      </w:r>
      <w:r>
        <w:rPr>
          <w:rFonts w:asciiTheme="minorBidi" w:hAnsiTheme="minorBidi"/>
          <w:color w:val="00B0F0"/>
          <w:rtl/>
        </w:rPr>
        <w:t xml:space="preserve"> (וכ"כ הרמ"א)</w:t>
      </w:r>
    </w:p>
    <w:p w14:paraId="02100093" w14:textId="77777777" w:rsidR="00B97F10" w:rsidRDefault="00B97F10" w:rsidP="00B97F10">
      <w:pPr>
        <w:rPr>
          <w:rFonts w:asciiTheme="minorBidi" w:hAnsiTheme="minorBidi"/>
          <w:u w:val="single"/>
        </w:rPr>
      </w:pPr>
      <w:r>
        <w:rPr>
          <w:rFonts w:asciiTheme="minorBidi" w:hAnsiTheme="minorBidi"/>
          <w:u w:val="single"/>
          <w:rtl/>
        </w:rPr>
        <w:t>האם הפנים חדשות מועיל לברך רק בסעודה הראשונה, או שמועיל גם לשאר סעודות היום:</w:t>
      </w:r>
    </w:p>
    <w:p w14:paraId="3AF2C751" w14:textId="77777777" w:rsidR="00B97F10" w:rsidRDefault="00B97F10" w:rsidP="00AD24AD">
      <w:pPr>
        <w:pStyle w:val="a6"/>
        <w:numPr>
          <w:ilvl w:val="0"/>
          <w:numId w:val="215"/>
        </w:numPr>
        <w:rPr>
          <w:rFonts w:asciiTheme="minorBidi" w:hAnsiTheme="minorBidi"/>
        </w:rPr>
      </w:pPr>
      <w:r>
        <w:rPr>
          <w:rFonts w:asciiTheme="minorBidi" w:hAnsiTheme="minorBidi"/>
          <w:rtl/>
        </w:rPr>
        <w:t>תוס'</w:t>
      </w:r>
      <w:r>
        <w:rPr>
          <w:rFonts w:asciiTheme="minorBidi" w:hAnsiTheme="minorBidi"/>
          <w:sz w:val="16"/>
          <w:szCs w:val="16"/>
          <w:rtl/>
        </w:rPr>
        <w:t xml:space="preserve"> (כ"כ הר"ן [ב:] בשמם)</w:t>
      </w:r>
      <w:r>
        <w:rPr>
          <w:rFonts w:asciiTheme="minorBidi" w:hAnsiTheme="minorBidi"/>
          <w:rtl/>
        </w:rPr>
        <w:t>- אם באו פנים חדשות בלילה - מברכין עליו לילה ויום, והוא שעמד שם בכל שעת ברכה.</w:t>
      </w:r>
      <w:r>
        <w:rPr>
          <w:rFonts w:asciiTheme="minorBidi" w:hAnsiTheme="minorBidi"/>
          <w:color w:val="00B0F0"/>
          <w:rtl/>
        </w:rPr>
        <w:t xml:space="preserve"> (וכ"כ הרמ"א)</w:t>
      </w:r>
    </w:p>
    <w:p w14:paraId="0ED545F3" w14:textId="77777777" w:rsidR="00B97F10" w:rsidRDefault="00B97F10" w:rsidP="00B97F10">
      <w:pPr>
        <w:rPr>
          <w:rFonts w:asciiTheme="minorBidi" w:hAnsiTheme="minorBidi"/>
        </w:rPr>
      </w:pPr>
      <w:r>
        <w:rPr>
          <w:rFonts w:asciiTheme="minorBidi" w:hAnsiTheme="minorBidi"/>
          <w:b/>
          <w:bCs/>
          <w:rtl/>
        </w:rPr>
        <w:t>כתובות</w:t>
      </w:r>
      <w:r>
        <w:rPr>
          <w:rFonts w:asciiTheme="minorBidi" w:hAnsiTheme="minorBidi"/>
          <w:b/>
          <w:bCs/>
          <w:sz w:val="16"/>
          <w:szCs w:val="16"/>
          <w:rtl/>
        </w:rPr>
        <w:t xml:space="preserve"> (פ"ק)</w:t>
      </w:r>
      <w:r>
        <w:rPr>
          <w:rFonts w:asciiTheme="minorBidi" w:hAnsiTheme="minorBidi"/>
          <w:b/>
          <w:bCs/>
          <w:rtl/>
        </w:rPr>
        <w:t xml:space="preserve"> ח ע"א: </w:t>
      </w:r>
      <w:r>
        <w:rPr>
          <w:rFonts w:asciiTheme="minorBidi" w:hAnsiTheme="minorBidi"/>
          <w:rtl/>
        </w:rPr>
        <w:t>רב אשי איקלע לבי רב כהנא, יומא קמא בריך כולהו, מכאן ואילך אי איכא פנים חדשות בריך כולהו, ואי לא, אפושי שמחה בעלמא הוא מברך שהשמחה במעונו ואשר ברא.</w:t>
      </w:r>
    </w:p>
    <w:p w14:paraId="26E92564" w14:textId="77777777" w:rsidR="00B97F10" w:rsidRDefault="00B97F10" w:rsidP="00B97F10">
      <w:pPr>
        <w:rPr>
          <w:rFonts w:asciiTheme="minorBidi" w:hAnsiTheme="minorBidi"/>
          <w:sz w:val="16"/>
          <w:szCs w:val="16"/>
          <w:rtl/>
        </w:rPr>
      </w:pPr>
      <w:r>
        <w:rPr>
          <w:rFonts w:asciiTheme="minorBidi" w:hAnsiTheme="minorBidi"/>
          <w:u w:val="single"/>
          <w:rtl/>
        </w:rPr>
        <w:t>האם צריך פנים חדשות בסעודה שעושים מיד אחר החופה</w:t>
      </w:r>
      <w:r>
        <w:rPr>
          <w:rFonts w:asciiTheme="minorBidi" w:hAnsiTheme="minorBidi"/>
          <w:sz w:val="16"/>
          <w:szCs w:val="16"/>
          <w:u w:val="single"/>
          <w:rtl/>
        </w:rPr>
        <w:t xml:space="preserve"> (שהרי בד"כ כל הנמצאים שם היו גם בזמן שברכו ז' ברכות)</w:t>
      </w:r>
      <w:r>
        <w:rPr>
          <w:rFonts w:asciiTheme="minorBidi" w:hAnsiTheme="minorBidi"/>
          <w:u w:val="single"/>
          <w:rtl/>
        </w:rPr>
        <w:t>:</w:t>
      </w:r>
      <w:r>
        <w:rPr>
          <w:rFonts w:asciiTheme="minorBidi" w:hAnsiTheme="minorBidi"/>
          <w:rtl/>
        </w:rPr>
        <w:t xml:space="preserve"> </w:t>
      </w:r>
    </w:p>
    <w:p w14:paraId="594C23F3" w14:textId="77777777" w:rsidR="00B97F10" w:rsidRDefault="00B97F10" w:rsidP="00AD24AD">
      <w:pPr>
        <w:pStyle w:val="a6"/>
        <w:numPr>
          <w:ilvl w:val="0"/>
          <w:numId w:val="215"/>
        </w:numPr>
        <w:rPr>
          <w:rFonts w:asciiTheme="minorBidi" w:hAnsiTheme="minorBidi"/>
          <w:rtl/>
        </w:rPr>
      </w:pPr>
      <w:r>
        <w:rPr>
          <w:rFonts w:asciiTheme="minorBidi" w:hAnsiTheme="minorBidi"/>
          <w:rtl/>
        </w:rPr>
        <w:t>רמ"ך</w:t>
      </w:r>
      <w:r>
        <w:rPr>
          <w:rFonts w:asciiTheme="minorBidi" w:hAnsiTheme="minorBidi"/>
          <w:sz w:val="16"/>
          <w:szCs w:val="16"/>
          <w:rtl/>
        </w:rPr>
        <w:t xml:space="preserve"> (על הרמב"ם שם)</w:t>
      </w:r>
      <w:r>
        <w:rPr>
          <w:rFonts w:asciiTheme="minorBidi" w:hAnsiTheme="minorBidi"/>
          <w:rtl/>
        </w:rPr>
        <w:t xml:space="preserve"> סמ"ג</w:t>
      </w:r>
      <w:r>
        <w:rPr>
          <w:rFonts w:asciiTheme="minorBidi" w:hAnsiTheme="minorBidi"/>
          <w:sz w:val="16"/>
          <w:szCs w:val="16"/>
          <w:rtl/>
        </w:rPr>
        <w:t xml:space="preserve"> (עשין מח)</w:t>
      </w:r>
      <w:r>
        <w:rPr>
          <w:rFonts w:asciiTheme="minorBidi" w:hAnsiTheme="minorBidi"/>
          <w:rtl/>
        </w:rPr>
        <w:t xml:space="preserve"> ורא"ש </w:t>
      </w:r>
      <w:r>
        <w:rPr>
          <w:rFonts w:asciiTheme="minorBidi" w:hAnsiTheme="minorBidi"/>
          <w:sz w:val="16"/>
          <w:szCs w:val="16"/>
          <w:rtl/>
        </w:rPr>
        <w:t>(סי' יג)</w:t>
      </w:r>
      <w:r>
        <w:rPr>
          <w:rFonts w:asciiTheme="minorBidi" w:hAnsiTheme="minorBidi"/>
          <w:rtl/>
        </w:rPr>
        <w:t xml:space="preserve">- </w:t>
      </w:r>
      <w:r>
        <w:rPr>
          <w:rFonts w:asciiTheme="minorBidi" w:hAnsiTheme="minorBidi" w:cs="Arial"/>
          <w:rtl/>
        </w:rPr>
        <w:t>יומא קמא יש מפרשין סעודה קמייתא כדאמרינן בפסחים (לו.)... ומיהו אם לא אכלו עד הלילה מברכין משום דלא גרע מפנים חדשות כיון דאכתי לא אכלי בני החופה</w:t>
      </w:r>
      <w:r>
        <w:rPr>
          <w:rFonts w:asciiTheme="minorBidi" w:hAnsiTheme="minorBidi" w:cs="Arial"/>
          <w:sz w:val="16"/>
          <w:szCs w:val="16"/>
          <w:rtl/>
        </w:rPr>
        <w:t xml:space="preserve"> (ל' הרא"ש)</w:t>
      </w:r>
      <w:r>
        <w:rPr>
          <w:rFonts w:asciiTheme="minorBidi" w:hAnsiTheme="minorBidi"/>
          <w:rtl/>
        </w:rPr>
        <w:t xml:space="preserve">.  </w:t>
      </w:r>
    </w:p>
    <w:p w14:paraId="590C0B13" w14:textId="77777777" w:rsidR="00B97F10" w:rsidRDefault="00B97F10" w:rsidP="00AD24AD">
      <w:pPr>
        <w:pStyle w:val="a6"/>
        <w:numPr>
          <w:ilvl w:val="0"/>
          <w:numId w:val="215"/>
        </w:numPr>
        <w:rPr>
          <w:rFonts w:asciiTheme="minorBidi" w:hAnsiTheme="minorBidi"/>
        </w:rPr>
      </w:pPr>
      <w:r>
        <w:rPr>
          <w:rFonts w:asciiTheme="minorBidi" w:hAnsiTheme="minorBidi"/>
          <w:rtl/>
        </w:rPr>
        <w:t xml:space="preserve">רמב"ם </w:t>
      </w:r>
      <w:r>
        <w:rPr>
          <w:rFonts w:asciiTheme="minorBidi" w:hAnsiTheme="minorBidi"/>
          <w:sz w:val="16"/>
          <w:szCs w:val="16"/>
          <w:rtl/>
        </w:rPr>
        <w:t>(פ"ב מהל' ברכות ה"י)</w:t>
      </w:r>
      <w:r>
        <w:rPr>
          <w:rFonts w:cs="Arial"/>
          <w:rtl/>
        </w:rPr>
        <w:t>- במה דברים אמורים</w:t>
      </w:r>
      <w:r>
        <w:rPr>
          <w:rFonts w:cs="Arial"/>
          <w:sz w:val="16"/>
          <w:szCs w:val="16"/>
          <w:rtl/>
        </w:rPr>
        <w:t xml:space="preserve"> {שמוסיפים רק ברכת חתנים}</w:t>
      </w:r>
      <w:r>
        <w:rPr>
          <w:rFonts w:cs="Arial"/>
          <w:rtl/>
        </w:rPr>
        <w:t>, כשהיו האוכלין הם שעמדו בברכת נישואין ושמעו הברכות. אבל אם היו האוכלין אחרים שלא שמעו ברכת נישואין בשעת נישואין - מברכין בשבילם אחר ברכת מזון שבע ברכות כדרך שמברכין בשעת נישואין</w:t>
      </w:r>
      <w:r>
        <w:rPr>
          <w:rStyle w:val="a5"/>
          <w:rFonts w:cs="Arial"/>
          <w:rtl/>
        </w:rPr>
        <w:footnoteReference w:id="579"/>
      </w:r>
      <w:r>
        <w:rPr>
          <w:rFonts w:cs="Arial"/>
          <w:rtl/>
        </w:rPr>
        <w:t xml:space="preserve">... </w:t>
      </w:r>
    </w:p>
    <w:p w14:paraId="3E11C406" w14:textId="77777777" w:rsidR="00B97F10" w:rsidRDefault="00B97F10" w:rsidP="00B97F10">
      <w:pPr>
        <w:ind w:left="360"/>
        <w:rPr>
          <w:rFonts w:asciiTheme="minorBidi" w:hAnsiTheme="minorBidi"/>
          <w:u w:val="dotted"/>
        </w:rPr>
      </w:pPr>
      <w:r>
        <w:rPr>
          <w:rFonts w:asciiTheme="minorBidi" w:hAnsiTheme="minorBidi"/>
          <w:u w:val="dotted"/>
          <w:rtl/>
        </w:rPr>
        <w:t>לרמ"ך וסיעתו - מה הדין באלמון שנשא אלמנה</w:t>
      </w:r>
      <w:r>
        <w:rPr>
          <w:rFonts w:asciiTheme="minorBidi" w:hAnsiTheme="minorBidi"/>
          <w:sz w:val="16"/>
          <w:szCs w:val="16"/>
          <w:u w:val="dotted"/>
          <w:rtl/>
        </w:rPr>
        <w:t xml:space="preserve"> (שמברכים רק יום א')</w:t>
      </w:r>
      <w:r>
        <w:rPr>
          <w:rFonts w:asciiTheme="minorBidi" w:hAnsiTheme="minorBidi"/>
          <w:u w:val="dotted"/>
          <w:rtl/>
        </w:rPr>
        <w:t xml:space="preserve"> ולא עשו סעודה עד הערב:</w:t>
      </w:r>
    </w:p>
    <w:p w14:paraId="4A99F824" w14:textId="77777777" w:rsidR="00B97F10" w:rsidRDefault="00B97F10" w:rsidP="00AD24AD">
      <w:pPr>
        <w:pStyle w:val="a6"/>
        <w:numPr>
          <w:ilvl w:val="0"/>
          <w:numId w:val="215"/>
        </w:numPr>
        <w:rPr>
          <w:rFonts w:asciiTheme="minorBidi" w:hAnsiTheme="minorBidi"/>
        </w:rPr>
      </w:pPr>
      <w:r>
        <w:rPr>
          <w:rFonts w:asciiTheme="minorBidi" w:hAnsiTheme="minorBidi"/>
          <w:rtl/>
        </w:rPr>
        <w:t xml:space="preserve">ב"י </w:t>
      </w:r>
      <w:r>
        <w:rPr>
          <w:rFonts w:asciiTheme="minorBidi" w:hAnsiTheme="minorBidi"/>
          <w:sz w:val="16"/>
          <w:szCs w:val="16"/>
          <w:rtl/>
        </w:rPr>
        <w:t>(בבדה"ב על סע' יג)</w:t>
      </w:r>
      <w:r>
        <w:rPr>
          <w:rFonts w:asciiTheme="minorBidi" w:hAnsiTheme="minorBidi"/>
          <w:rtl/>
        </w:rPr>
        <w:t>- להאי מילתא לא שאני לן בין אלמון שנשא אלמנה לבחור שנשא בתולה, דכיון דבתרווייהו ביומא קמא שבע ברכות, ויומא קמא פירושו סעודתא קמייתא אפילו אינה בו ביום</w:t>
      </w:r>
      <w:r>
        <w:rPr>
          <w:rStyle w:val="a5"/>
          <w:rFonts w:asciiTheme="minorBidi" w:hAnsiTheme="minorBidi"/>
          <w:rtl/>
        </w:rPr>
        <w:footnoteReference w:id="580"/>
      </w:r>
      <w:r>
        <w:rPr>
          <w:rFonts w:asciiTheme="minorBidi" w:hAnsiTheme="minorBidi"/>
          <w:rtl/>
        </w:rPr>
        <w:t>, מה לי בהא ומה לי בהא.</w:t>
      </w:r>
    </w:p>
    <w:p w14:paraId="0FD14E61" w14:textId="77777777" w:rsidR="00B97F10" w:rsidRDefault="00B97F10" w:rsidP="00AD24AD">
      <w:pPr>
        <w:pStyle w:val="a6"/>
        <w:numPr>
          <w:ilvl w:val="0"/>
          <w:numId w:val="215"/>
        </w:numPr>
        <w:rPr>
          <w:rFonts w:asciiTheme="minorBidi" w:hAnsiTheme="minorBidi"/>
        </w:rPr>
      </w:pPr>
      <w:r>
        <w:rPr>
          <w:rFonts w:asciiTheme="minorBidi" w:hAnsiTheme="minorBidi"/>
          <w:rtl/>
        </w:rPr>
        <w:t>רי"ו</w:t>
      </w:r>
      <w:r>
        <w:rPr>
          <w:rFonts w:asciiTheme="minorBidi" w:hAnsiTheme="minorBidi"/>
          <w:sz w:val="16"/>
          <w:szCs w:val="16"/>
          <w:rtl/>
        </w:rPr>
        <w:t xml:space="preserve"> (נכ"ב ח"ב)</w:t>
      </w:r>
      <w:r>
        <w:rPr>
          <w:rFonts w:asciiTheme="minorBidi" w:hAnsiTheme="minorBidi"/>
          <w:rtl/>
        </w:rPr>
        <w:t xml:space="preserve"> בשם המפרשים- אם לא אכלו עד הלילה אין מברכין</w:t>
      </w:r>
      <w:r>
        <w:rPr>
          <w:rStyle w:val="a5"/>
          <w:rFonts w:asciiTheme="minorBidi" w:hAnsiTheme="minorBidi"/>
          <w:rtl/>
        </w:rPr>
        <w:footnoteReference w:id="581"/>
      </w:r>
      <w:r>
        <w:rPr>
          <w:rFonts w:asciiTheme="minorBidi" w:hAnsiTheme="minorBidi"/>
          <w:rtl/>
        </w:rPr>
        <w:t xml:space="preserve">. </w:t>
      </w:r>
    </w:p>
    <w:p w14:paraId="6BB895C9" w14:textId="77777777" w:rsidR="00B97F10" w:rsidRDefault="00B97F10" w:rsidP="00B97F10">
      <w:pPr>
        <w:rPr>
          <w:rFonts w:asciiTheme="minorBidi" w:hAnsiTheme="minorBidi"/>
          <w:u w:val="single"/>
        </w:rPr>
      </w:pPr>
      <w:r>
        <w:rPr>
          <w:rFonts w:asciiTheme="minorBidi" w:hAnsiTheme="minorBidi"/>
          <w:u w:val="single"/>
          <w:rtl/>
        </w:rPr>
        <w:t>האם מברכים "אשר ברא" גם אם אוכלים החתן והכלה עם בני ביתם בסתם סעודה:</w:t>
      </w:r>
    </w:p>
    <w:p w14:paraId="235722DA" w14:textId="77777777" w:rsidR="00B97F10" w:rsidRDefault="00B97F10" w:rsidP="00AD24AD">
      <w:pPr>
        <w:pStyle w:val="a6"/>
        <w:numPr>
          <w:ilvl w:val="0"/>
          <w:numId w:val="212"/>
        </w:numPr>
        <w:rPr>
          <w:rFonts w:asciiTheme="minorBidi" w:hAnsiTheme="minorBidi"/>
        </w:rPr>
      </w:pPr>
      <w:r>
        <w:rPr>
          <w:rFonts w:asciiTheme="minorBidi" w:hAnsiTheme="minorBidi"/>
          <w:rtl/>
        </w:rPr>
        <w:lastRenderedPageBreak/>
        <w:t xml:space="preserve">רמב"ן </w:t>
      </w:r>
      <w:r>
        <w:rPr>
          <w:rFonts w:asciiTheme="minorBidi" w:hAnsiTheme="minorBidi"/>
          <w:sz w:val="16"/>
          <w:szCs w:val="16"/>
          <w:rtl/>
        </w:rPr>
        <w:t>(ח. ד"ה מדקאמרינן, הביאו הר"ן)</w:t>
      </w:r>
      <w:r>
        <w:rPr>
          <w:rFonts w:asciiTheme="minorBidi" w:hAnsiTheme="minorBidi"/>
          <w:rtl/>
        </w:rPr>
        <w:t>- אין מברכין שהשמחה במעונו</w:t>
      </w:r>
      <w:r>
        <w:rPr>
          <w:rStyle w:val="a5"/>
          <w:rFonts w:asciiTheme="minorBidi" w:hAnsiTheme="minorBidi"/>
          <w:color w:val="000000"/>
          <w:rtl/>
        </w:rPr>
        <w:footnoteReference w:id="582"/>
      </w:r>
      <w:r>
        <w:rPr>
          <w:rFonts w:asciiTheme="minorBidi" w:hAnsiTheme="minorBidi"/>
          <w:rtl/>
        </w:rPr>
        <w:t xml:space="preserve"> אלא בעושה סעודת מריעות לחתונתו, אבל אם לא זימן אדם אלא חתן הסועד עם בני ביתו - אינו מברך כלל</w:t>
      </w:r>
      <w:r>
        <w:rPr>
          <w:rStyle w:val="a5"/>
          <w:rFonts w:asciiTheme="minorBidi" w:hAnsiTheme="minorBidi"/>
          <w:rtl/>
        </w:rPr>
        <w:footnoteReference w:id="583"/>
      </w:r>
      <w:r>
        <w:rPr>
          <w:rFonts w:asciiTheme="minorBidi" w:hAnsiTheme="minorBidi"/>
          <w:rtl/>
        </w:rPr>
        <w:t xml:space="preserve">. </w:t>
      </w:r>
      <w:r>
        <w:rPr>
          <w:rFonts w:asciiTheme="minorBidi" w:hAnsiTheme="minorBidi"/>
          <w:color w:val="00B0F0"/>
          <w:rtl/>
        </w:rPr>
        <w:t>(וכ"פ הרמ"א)</w:t>
      </w:r>
    </w:p>
    <w:p w14:paraId="60E0CF26" w14:textId="77777777" w:rsidR="00B97F10" w:rsidRDefault="00B97F10" w:rsidP="00AD24AD">
      <w:pPr>
        <w:pStyle w:val="a6"/>
        <w:numPr>
          <w:ilvl w:val="0"/>
          <w:numId w:val="212"/>
        </w:numPr>
        <w:rPr>
          <w:rFonts w:asciiTheme="minorBidi" w:hAnsiTheme="minorBidi"/>
        </w:rPr>
      </w:pPr>
      <w:r>
        <w:rPr>
          <w:rFonts w:asciiTheme="minorBidi" w:hAnsiTheme="minorBidi"/>
          <w:rtl/>
        </w:rPr>
        <w:t>טור</w:t>
      </w:r>
      <w:r>
        <w:rPr>
          <w:rStyle w:val="a5"/>
          <w:rFonts w:asciiTheme="minorBidi" w:hAnsiTheme="minorBidi"/>
          <w:rtl/>
        </w:rPr>
        <w:footnoteReference w:id="584"/>
      </w:r>
      <w:r>
        <w:rPr>
          <w:rFonts w:asciiTheme="minorBidi" w:hAnsiTheme="minorBidi"/>
          <w:rtl/>
        </w:rPr>
        <w:t xml:space="preserve"> ור"ן </w:t>
      </w:r>
      <w:r>
        <w:rPr>
          <w:rFonts w:asciiTheme="minorBidi" w:hAnsiTheme="minorBidi"/>
          <w:sz w:val="16"/>
          <w:szCs w:val="16"/>
          <w:rtl/>
        </w:rPr>
        <w:t>(כתובות ג. דיבור ראשון)</w:t>
      </w:r>
      <w:r>
        <w:rPr>
          <w:rFonts w:asciiTheme="minorBidi" w:hAnsiTheme="minorBidi"/>
          <w:rtl/>
        </w:rPr>
        <w:t>- אפילו אינו סועד אלא עם בני ביתו מברך שהשמחה במעונו ואשר ברא</w:t>
      </w:r>
      <w:r>
        <w:rPr>
          <w:rFonts w:asciiTheme="minorBidi" w:hAnsiTheme="minorBidi"/>
          <w:sz w:val="16"/>
          <w:szCs w:val="16"/>
          <w:rtl/>
        </w:rPr>
        <w:t xml:space="preserve"> (ל' הר"ן)</w:t>
      </w:r>
      <w:r>
        <w:rPr>
          <w:rFonts w:asciiTheme="minorBidi" w:hAnsiTheme="minorBidi"/>
          <w:rtl/>
        </w:rPr>
        <w:t>.</w:t>
      </w:r>
    </w:p>
    <w:p w14:paraId="2B77C95C" w14:textId="77777777" w:rsidR="00B97F10" w:rsidRDefault="00B97F10" w:rsidP="00B97F10">
      <w:pPr>
        <w:rPr>
          <w:rFonts w:asciiTheme="minorBidi" w:hAnsiTheme="minorBidi"/>
          <w:b/>
          <w:bCs/>
          <w:color w:val="000000"/>
          <w:sz w:val="28"/>
          <w:szCs w:val="28"/>
          <w:u w:val="single"/>
          <w:rtl/>
        </w:rPr>
      </w:pPr>
      <w:r>
        <w:rPr>
          <w:rFonts w:asciiTheme="minorBidi" w:hAnsiTheme="minorBidi"/>
          <w:b/>
          <w:bCs/>
          <w:color w:val="000000"/>
          <w:sz w:val="28"/>
          <w:szCs w:val="28"/>
          <w:u w:val="single"/>
          <w:rtl/>
        </w:rPr>
        <w:t>שו"ע:</w:t>
      </w:r>
    </w:p>
    <w:p w14:paraId="2D749F1F" w14:textId="77777777" w:rsidR="00B97F10" w:rsidRDefault="00B97F10" w:rsidP="00B97F10">
      <w:pPr>
        <w:rPr>
          <w:rFonts w:asciiTheme="minorBidi" w:hAnsiTheme="minorBidi"/>
          <w:color w:val="000000"/>
          <w:sz w:val="18"/>
          <w:szCs w:val="18"/>
          <w:rtl/>
        </w:rPr>
      </w:pPr>
      <w:r>
        <w:rPr>
          <w:rFonts w:asciiTheme="minorBidi" w:hAnsiTheme="minorBidi"/>
          <w:rtl/>
        </w:rPr>
        <w:t>ברכה זו שמוסיפים בבית חתנים היא ברכה אחרונה משבע ברכות שהיא ברכת אשר ברא.</w:t>
      </w:r>
      <w:r>
        <w:rPr>
          <w:rFonts w:asciiTheme="minorBidi" w:hAnsiTheme="minorBidi"/>
          <w:color w:val="000000"/>
          <w:sz w:val="16"/>
          <w:szCs w:val="16"/>
          <w:rtl/>
        </w:rPr>
        <w:t xml:space="preserve"> </w:t>
      </w:r>
      <w:r>
        <w:rPr>
          <w:rFonts w:asciiTheme="minorBidi" w:hAnsiTheme="minorBidi"/>
          <w:color w:val="000000"/>
          <w:sz w:val="18"/>
          <w:szCs w:val="18"/>
          <w:rtl/>
        </w:rPr>
        <w:t>הגה: וי"א דאף אשר ברא אין מברך כל ז' אלא כשמזמנין אחרים, אבל אם אוכל עם בני ביתו אין מברכין</w:t>
      </w:r>
      <w:r>
        <w:rPr>
          <w:rFonts w:asciiTheme="minorBidi" w:hAnsiTheme="minorBidi"/>
          <w:color w:val="000000"/>
          <w:sz w:val="16"/>
          <w:szCs w:val="16"/>
          <w:rtl/>
        </w:rPr>
        <w:t xml:space="preserve"> </w:t>
      </w:r>
      <w:r>
        <w:rPr>
          <w:rFonts w:asciiTheme="minorBidi" w:hAnsiTheme="minorBidi"/>
          <w:color w:val="000000"/>
          <w:sz w:val="18"/>
          <w:szCs w:val="18"/>
          <w:rtl/>
        </w:rPr>
        <w:t>(רמב"ן), וכן נוהגין.</w:t>
      </w:r>
      <w:r>
        <w:rPr>
          <w:rFonts w:asciiTheme="minorBidi" w:hAnsiTheme="minorBidi"/>
          <w:rtl/>
        </w:rPr>
        <w:t xml:space="preserve"> במה דברים אמורים כשהיו האוכלים הם שעמדו בברכת הנשואין ושמעו הברכות, אבל אם היו האוכלים אחרים</w:t>
      </w:r>
      <w:r>
        <w:rPr>
          <w:rStyle w:val="a5"/>
          <w:rFonts w:asciiTheme="minorBidi" w:hAnsiTheme="minorBidi"/>
          <w:color w:val="000000"/>
          <w:rtl/>
        </w:rPr>
        <w:footnoteReference w:id="585"/>
      </w:r>
      <w:r>
        <w:rPr>
          <w:rFonts w:asciiTheme="minorBidi" w:hAnsiTheme="minorBidi"/>
          <w:rtl/>
        </w:rPr>
        <w:t xml:space="preserve"> שלא שמעו ברכת נשואין בשעת נשואין מברכין בשבילם אחר ברכת המזון שבע ברכות כדרך שמברכין בשעת נשואין, והוא שיהיו עשרה וחתן מן המנין. ויש אומרים שאפילו היו בשעת החופה ושמעו הברכות, אם לא אכלו שם עד עתה מקרי פנים חדשות ומברכים בשבילם שבע ברכות אחר ברכת המזון. וכן פשט המנהג.</w:t>
      </w:r>
      <w:r>
        <w:rPr>
          <w:rFonts w:asciiTheme="minorBidi" w:hAnsiTheme="minorBidi"/>
          <w:color w:val="000000"/>
          <w:sz w:val="16"/>
          <w:szCs w:val="16"/>
          <w:rtl/>
        </w:rPr>
        <w:t xml:space="preserve"> </w:t>
      </w:r>
      <w:r>
        <w:rPr>
          <w:rFonts w:asciiTheme="minorBidi" w:hAnsiTheme="minorBidi"/>
          <w:color w:val="000000"/>
          <w:sz w:val="18"/>
          <w:szCs w:val="18"/>
          <w:rtl/>
        </w:rPr>
        <w:t>הגה: וי"א דאם היו שם פנים חדשות אע"פ שאין אוכלין שם</w:t>
      </w:r>
      <w:r>
        <w:rPr>
          <w:rStyle w:val="a5"/>
          <w:rFonts w:asciiTheme="minorBidi" w:hAnsiTheme="minorBidi"/>
          <w:color w:val="000000"/>
          <w:sz w:val="18"/>
          <w:szCs w:val="18"/>
          <w:rtl/>
        </w:rPr>
        <w:footnoteReference w:id="586"/>
      </w:r>
      <w:r>
        <w:rPr>
          <w:rFonts w:asciiTheme="minorBidi" w:hAnsiTheme="minorBidi"/>
          <w:color w:val="000000"/>
          <w:sz w:val="18"/>
          <w:szCs w:val="18"/>
          <w:rtl/>
        </w:rPr>
        <w:t>, מברך בשבילם (רמב"ן ור"ן) לילה ויום</w:t>
      </w:r>
      <w:r>
        <w:rPr>
          <w:rStyle w:val="a5"/>
          <w:rFonts w:asciiTheme="minorBidi" w:hAnsiTheme="minorBidi"/>
          <w:color w:val="000000"/>
          <w:sz w:val="18"/>
          <w:szCs w:val="18"/>
          <w:rtl/>
        </w:rPr>
        <w:footnoteReference w:id="587"/>
      </w:r>
      <w:r>
        <w:rPr>
          <w:rFonts w:asciiTheme="minorBidi" w:hAnsiTheme="minorBidi"/>
          <w:color w:val="000000"/>
          <w:sz w:val="16"/>
          <w:szCs w:val="16"/>
          <w:rtl/>
        </w:rPr>
        <w:t xml:space="preserve"> </w:t>
      </w:r>
      <w:r>
        <w:rPr>
          <w:rFonts w:asciiTheme="minorBidi" w:hAnsiTheme="minorBidi"/>
          <w:color w:val="000000"/>
          <w:sz w:val="18"/>
          <w:szCs w:val="18"/>
          <w:rtl/>
        </w:rPr>
        <w:t xml:space="preserve">(ר"ן בשם התוס'). </w:t>
      </w:r>
    </w:p>
    <w:p w14:paraId="6E0933C9" w14:textId="77777777" w:rsidR="00B97F10" w:rsidRDefault="00B97F10" w:rsidP="00B97F10">
      <w:pPr>
        <w:bidi w:val="0"/>
        <w:jc w:val="right"/>
        <w:rPr>
          <w:rFonts w:asciiTheme="minorBidi" w:hAnsiTheme="minorBidi"/>
          <w:color w:val="000000"/>
          <w:rtl/>
        </w:rPr>
      </w:pPr>
    </w:p>
    <w:p w14:paraId="7214A9D1" w14:textId="77777777" w:rsidR="00B97F10" w:rsidRDefault="00B97F10" w:rsidP="00B97F10">
      <w:pPr>
        <w:pStyle w:val="2"/>
        <w:rPr>
          <w:rFonts w:cstheme="minorBidi"/>
          <w:color w:val="548DD4" w:themeColor="text2" w:themeTint="99"/>
          <w:rtl/>
        </w:rPr>
      </w:pPr>
      <w:r>
        <w:rPr>
          <w:rFonts w:cstheme="minorBidi"/>
          <w:rtl/>
        </w:rPr>
        <w:t>סעיף ח: עוד דינים בפנים חדשות.</w:t>
      </w:r>
    </w:p>
    <w:p w14:paraId="1DC3A440" w14:textId="77777777" w:rsidR="00B97F10" w:rsidRDefault="00B97F10" w:rsidP="00B97F10">
      <w:pPr>
        <w:rPr>
          <w:rFonts w:asciiTheme="minorBidi" w:hAnsiTheme="minorBidi"/>
          <w:u w:val="single"/>
          <w:rtl/>
        </w:rPr>
      </w:pPr>
      <w:r>
        <w:rPr>
          <w:rFonts w:asciiTheme="minorBidi" w:hAnsiTheme="minorBidi"/>
          <w:u w:val="single"/>
          <w:rtl/>
        </w:rPr>
        <w:t>שבת כפנים חדשות:</w:t>
      </w:r>
    </w:p>
    <w:p w14:paraId="7580DF52" w14:textId="77777777" w:rsidR="00B97F10" w:rsidRDefault="00B97F10" w:rsidP="00AD24AD">
      <w:pPr>
        <w:pStyle w:val="a6"/>
        <w:numPr>
          <w:ilvl w:val="0"/>
          <w:numId w:val="216"/>
        </w:numPr>
        <w:rPr>
          <w:rFonts w:asciiTheme="minorBidi" w:hAnsiTheme="minorBidi"/>
        </w:rPr>
      </w:pPr>
      <w:r>
        <w:rPr>
          <w:rFonts w:asciiTheme="minorBidi" w:hAnsiTheme="minorBidi"/>
          <w:rtl/>
        </w:rPr>
        <w:t xml:space="preserve">תוס' </w:t>
      </w:r>
      <w:r>
        <w:rPr>
          <w:rFonts w:asciiTheme="minorBidi" w:hAnsiTheme="minorBidi"/>
          <w:sz w:val="16"/>
          <w:szCs w:val="16"/>
          <w:rtl/>
        </w:rPr>
        <w:t xml:space="preserve">(ז: ד"ה והוא) </w:t>
      </w:r>
      <w:r>
        <w:rPr>
          <w:rFonts w:asciiTheme="minorBidi" w:hAnsiTheme="minorBidi"/>
          <w:rtl/>
        </w:rPr>
        <w:t>רא"ש</w:t>
      </w:r>
      <w:r>
        <w:rPr>
          <w:rFonts w:asciiTheme="minorBidi" w:hAnsiTheme="minorBidi"/>
          <w:sz w:val="16"/>
          <w:szCs w:val="16"/>
          <w:rtl/>
        </w:rPr>
        <w:t xml:space="preserve"> (סי' יג)</w:t>
      </w:r>
      <w:r>
        <w:rPr>
          <w:rFonts w:asciiTheme="minorBidi" w:hAnsiTheme="minorBidi"/>
          <w:rtl/>
        </w:rPr>
        <w:t xml:space="preserve"> וטור- שבת חשיבא כפנים חדשות, דאמרינן במדרש מזמור ליום השבת אמר הקדוש ברוך הוא פנים חדשות באו לכאן, ודרך להרבות בשבת שמחה ומנות</w:t>
      </w:r>
      <w:r>
        <w:rPr>
          <w:rFonts w:asciiTheme="minorBidi" w:hAnsiTheme="minorBidi"/>
          <w:sz w:val="16"/>
          <w:szCs w:val="16"/>
          <w:rtl/>
        </w:rPr>
        <w:t xml:space="preserve"> (ל' הרא"ש)</w:t>
      </w:r>
      <w:r>
        <w:rPr>
          <w:rFonts w:asciiTheme="minorBidi" w:hAnsiTheme="minorBidi"/>
          <w:rtl/>
        </w:rPr>
        <w:t>.</w:t>
      </w:r>
      <w:r>
        <w:rPr>
          <w:rFonts w:asciiTheme="minorBidi" w:hAnsiTheme="minorBidi"/>
          <w:color w:val="E36C0A" w:themeColor="accent6" w:themeShade="BF"/>
          <w:rtl/>
        </w:rPr>
        <w:t xml:space="preserve"> (וכ"פ בשו"ע)</w:t>
      </w:r>
    </w:p>
    <w:p w14:paraId="6C045635" w14:textId="77777777" w:rsidR="00B97F10" w:rsidRDefault="00B97F10" w:rsidP="00B97F10">
      <w:pPr>
        <w:ind w:left="360"/>
        <w:rPr>
          <w:rFonts w:asciiTheme="minorBidi" w:hAnsiTheme="minorBidi"/>
          <w:u w:val="dotted"/>
        </w:rPr>
      </w:pPr>
      <w:r>
        <w:rPr>
          <w:rFonts w:asciiTheme="minorBidi" w:hAnsiTheme="minorBidi"/>
          <w:u w:val="dotted"/>
          <w:rtl/>
        </w:rPr>
        <w:t xml:space="preserve">ומה הדין ביו"ט: </w:t>
      </w:r>
    </w:p>
    <w:p w14:paraId="7D6C0E2F" w14:textId="77777777" w:rsidR="00B97F10" w:rsidRDefault="00B97F10" w:rsidP="00AD24AD">
      <w:pPr>
        <w:pStyle w:val="a6"/>
        <w:numPr>
          <w:ilvl w:val="0"/>
          <w:numId w:val="216"/>
        </w:numPr>
        <w:rPr>
          <w:rFonts w:asciiTheme="minorBidi" w:hAnsiTheme="minorBidi"/>
        </w:rPr>
      </w:pPr>
      <w:r>
        <w:rPr>
          <w:rFonts w:asciiTheme="minorBidi" w:hAnsiTheme="minorBidi"/>
          <w:rtl/>
        </w:rPr>
        <w:t xml:space="preserve">טור- </w:t>
      </w:r>
      <w:r>
        <w:rPr>
          <w:rFonts w:asciiTheme="minorBidi" w:hAnsiTheme="minorBidi" w:cs="Arial"/>
          <w:rtl/>
        </w:rPr>
        <w:t>יו"ט ראשון ושני הוי כפנים חדשות.</w:t>
      </w:r>
      <w:r>
        <w:rPr>
          <w:rFonts w:asciiTheme="minorBidi" w:hAnsiTheme="minorBidi"/>
          <w:color w:val="E36C0A" w:themeColor="accent6" w:themeShade="BF"/>
          <w:rtl/>
        </w:rPr>
        <w:t xml:space="preserve"> (וכ"פ בשו"ע)</w:t>
      </w:r>
    </w:p>
    <w:p w14:paraId="356926AC" w14:textId="77777777" w:rsidR="00B97F10" w:rsidRDefault="00B97F10" w:rsidP="00AD24AD">
      <w:pPr>
        <w:pStyle w:val="a6"/>
        <w:numPr>
          <w:ilvl w:val="0"/>
          <w:numId w:val="216"/>
        </w:numPr>
        <w:rPr>
          <w:rFonts w:asciiTheme="minorBidi" w:hAnsiTheme="minorBidi"/>
        </w:rPr>
      </w:pPr>
      <w:r>
        <w:rPr>
          <w:rFonts w:asciiTheme="minorBidi" w:hAnsiTheme="minorBidi" w:cs="Arial"/>
          <w:rtl/>
        </w:rPr>
        <w:t xml:space="preserve">אורחות חיים </w:t>
      </w:r>
      <w:r>
        <w:rPr>
          <w:rFonts w:asciiTheme="minorBidi" w:hAnsiTheme="minorBidi" w:cs="Arial"/>
          <w:sz w:val="16"/>
          <w:szCs w:val="16"/>
          <w:rtl/>
        </w:rPr>
        <w:t>(ח"א הל' ברהמ"ז אות ס)</w:t>
      </w:r>
      <w:r>
        <w:rPr>
          <w:rFonts w:asciiTheme="minorBidi" w:hAnsiTheme="minorBidi" w:cs="Arial"/>
          <w:rtl/>
        </w:rPr>
        <w:t>-</w:t>
      </w:r>
      <w:r>
        <w:rPr>
          <w:rFonts w:asciiTheme="minorBidi" w:hAnsiTheme="minorBidi" w:cs="Arial"/>
        </w:rPr>
        <w:t xml:space="preserve"> </w:t>
      </w:r>
      <w:r>
        <w:rPr>
          <w:rFonts w:asciiTheme="minorBidi" w:hAnsiTheme="minorBidi" w:cs="Arial"/>
          <w:rtl/>
        </w:rPr>
        <w:t>נשאל הרשב"א ז"ל על מי שנשא אשה בעיו"ט ובאו לו פנים חדשו' ביו"ט אם מברכין ז' ברכות אם לאו. והשיב אסור לעשות סעודה דנשואין ביו"ט כדגרסי' בפרק ואלו מגלחין: אין כונסין ואין עושין סעודת נשואין מפני ששמחה היא לו. ומיהו אם נכנסו לו פנים חדשות מעצמן אפשר שמברכין ברכת חתנים, לפי שחתן טעון שבע ברכות כל שיש פנים חדשות אפשר לומר שאין מבטלין הברכה מחמת שמחת המועד עכ"ל</w:t>
      </w:r>
      <w:r>
        <w:rPr>
          <w:rStyle w:val="a5"/>
          <w:rFonts w:asciiTheme="minorBidi" w:hAnsiTheme="minorBidi" w:cs="Arial"/>
          <w:rtl/>
        </w:rPr>
        <w:footnoteReference w:id="588"/>
      </w:r>
      <w:r>
        <w:rPr>
          <w:rFonts w:asciiTheme="minorBidi" w:hAnsiTheme="minorBidi" w:cs="Arial"/>
          <w:rtl/>
        </w:rPr>
        <w:t xml:space="preserve">. </w:t>
      </w:r>
    </w:p>
    <w:p w14:paraId="1DFD693B" w14:textId="77777777" w:rsidR="00B97F10" w:rsidRDefault="00B97F10" w:rsidP="00B97F10">
      <w:pPr>
        <w:ind w:left="360"/>
        <w:rPr>
          <w:rFonts w:asciiTheme="minorBidi" w:hAnsiTheme="minorBidi"/>
          <w:u w:val="dotted"/>
        </w:rPr>
      </w:pPr>
      <w:r>
        <w:rPr>
          <w:rFonts w:asciiTheme="minorBidi" w:hAnsiTheme="minorBidi"/>
          <w:u w:val="dotted"/>
          <w:rtl/>
        </w:rPr>
        <w:t>האם הדין כן אף בסעודה שלישית</w:t>
      </w:r>
      <w:r>
        <w:rPr>
          <w:rFonts w:asciiTheme="minorBidi" w:hAnsiTheme="minorBidi"/>
          <w:sz w:val="16"/>
          <w:szCs w:val="16"/>
          <w:u w:val="dotted"/>
          <w:rtl/>
        </w:rPr>
        <w:t xml:space="preserve"> (שלחלק מהדעות יוצא י"ח במיני תרגימא)</w:t>
      </w:r>
      <w:r>
        <w:rPr>
          <w:rFonts w:asciiTheme="minorBidi" w:hAnsiTheme="minorBidi"/>
          <w:u w:val="dotted"/>
          <w:rtl/>
        </w:rPr>
        <w:t>:</w:t>
      </w:r>
    </w:p>
    <w:p w14:paraId="1DBAC09F" w14:textId="77777777" w:rsidR="00B97F10" w:rsidRDefault="00B97F10" w:rsidP="00AD24AD">
      <w:pPr>
        <w:pStyle w:val="a6"/>
        <w:numPr>
          <w:ilvl w:val="0"/>
          <w:numId w:val="217"/>
        </w:numPr>
        <w:rPr>
          <w:rFonts w:asciiTheme="minorBidi" w:hAnsiTheme="minorBidi"/>
          <w:rtl/>
        </w:rPr>
      </w:pPr>
      <w:r>
        <w:rPr>
          <w:rFonts w:asciiTheme="minorBidi" w:hAnsiTheme="minorBidi"/>
          <w:rtl/>
        </w:rPr>
        <w:t xml:space="preserve">טור- </w:t>
      </w:r>
      <w:r>
        <w:rPr>
          <w:rFonts w:asciiTheme="minorBidi" w:hAnsiTheme="minorBidi" w:cs="Arial"/>
          <w:rtl/>
        </w:rPr>
        <w:t>ושבת וי"ט ראשון ושני הוי כפנים חדשות בסעודת הלילה ושחרית אבל לא בסעודה שלישית</w:t>
      </w:r>
      <w:r>
        <w:rPr>
          <w:rStyle w:val="a5"/>
          <w:rFonts w:asciiTheme="minorBidi" w:hAnsiTheme="minorBidi" w:cs="Arial"/>
          <w:rtl/>
        </w:rPr>
        <w:footnoteReference w:id="589"/>
      </w:r>
      <w:r>
        <w:rPr>
          <w:rFonts w:asciiTheme="minorBidi" w:hAnsiTheme="minorBidi" w:cs="Arial"/>
          <w:rtl/>
        </w:rPr>
        <w:t>.</w:t>
      </w:r>
      <w:r>
        <w:rPr>
          <w:rFonts w:asciiTheme="minorBidi" w:hAnsiTheme="minorBidi"/>
          <w:color w:val="E36C0A" w:themeColor="accent6" w:themeShade="BF"/>
          <w:rtl/>
        </w:rPr>
        <w:t xml:space="preserve"> (וכ"פ בשו"ע)</w:t>
      </w:r>
    </w:p>
    <w:p w14:paraId="207C527B" w14:textId="77777777" w:rsidR="00B97F10" w:rsidRDefault="00B97F10" w:rsidP="00AD24AD">
      <w:pPr>
        <w:pStyle w:val="a6"/>
        <w:numPr>
          <w:ilvl w:val="0"/>
          <w:numId w:val="217"/>
        </w:numPr>
        <w:rPr>
          <w:rFonts w:asciiTheme="minorBidi" w:hAnsiTheme="minorBidi"/>
        </w:rPr>
      </w:pPr>
      <w:r>
        <w:rPr>
          <w:rFonts w:asciiTheme="minorBidi" w:hAnsiTheme="minorBidi"/>
          <w:rtl/>
        </w:rPr>
        <w:lastRenderedPageBreak/>
        <w:t xml:space="preserve">ספר המנהגים </w:t>
      </w:r>
      <w:r>
        <w:rPr>
          <w:rFonts w:asciiTheme="minorBidi" w:hAnsiTheme="minorBidi"/>
          <w:sz w:val="16"/>
          <w:szCs w:val="16"/>
          <w:rtl/>
        </w:rPr>
        <w:t>(לרי"א טירנא מנהגי כל השנה אות יג בהגהות סוף המנהגים, הביאו הדרכ"מ [אות יב])</w:t>
      </w:r>
      <w:r>
        <w:rPr>
          <w:rFonts w:asciiTheme="minorBidi" w:hAnsiTheme="minorBidi"/>
          <w:rtl/>
        </w:rPr>
        <w:t xml:space="preserve">- </w:t>
      </w:r>
      <w:r>
        <w:rPr>
          <w:rFonts w:asciiTheme="minorBidi" w:hAnsiTheme="minorBidi" w:cs="Arial"/>
          <w:rtl/>
        </w:rPr>
        <w:t xml:space="preserve">הדרשה היא כפנים חדשות על כן נהגו לברך ז' ברכות בסעודה ג' של שבת כי נוהגים לדרוש </w:t>
      </w:r>
      <w:r>
        <w:rPr>
          <w:rFonts w:asciiTheme="minorBidi" w:hAnsiTheme="minorBidi"/>
          <w:rtl/>
        </w:rPr>
        <w:t>כן</w:t>
      </w:r>
      <w:r>
        <w:rPr>
          <w:rStyle w:val="a5"/>
          <w:rFonts w:asciiTheme="minorBidi" w:hAnsiTheme="minorBidi"/>
          <w:rtl/>
        </w:rPr>
        <w:footnoteReference w:id="590"/>
      </w:r>
      <w:r>
        <w:rPr>
          <w:rFonts w:asciiTheme="minorBidi" w:hAnsiTheme="minorBidi"/>
          <w:rtl/>
        </w:rPr>
        <w:t xml:space="preserve">. </w:t>
      </w:r>
      <w:r>
        <w:rPr>
          <w:rFonts w:asciiTheme="minorBidi" w:hAnsiTheme="minorBidi"/>
          <w:color w:val="00B0F0"/>
          <w:rtl/>
        </w:rPr>
        <w:t>(וכ"פ הרמ"א)</w:t>
      </w:r>
    </w:p>
    <w:p w14:paraId="5C74ED6F" w14:textId="77777777" w:rsidR="00B97F10" w:rsidRDefault="00B97F10" w:rsidP="00AD24AD">
      <w:pPr>
        <w:pStyle w:val="a6"/>
        <w:numPr>
          <w:ilvl w:val="0"/>
          <w:numId w:val="217"/>
        </w:numPr>
        <w:rPr>
          <w:rFonts w:asciiTheme="minorBidi" w:hAnsiTheme="minorBidi"/>
        </w:rPr>
      </w:pPr>
      <w:r>
        <w:rPr>
          <w:rFonts w:asciiTheme="minorBidi" w:hAnsiTheme="minorBidi" w:cs="Arial"/>
          <w:rtl/>
        </w:rPr>
        <w:t xml:space="preserve">אורחות חיים </w:t>
      </w:r>
      <w:r>
        <w:rPr>
          <w:rFonts w:asciiTheme="minorBidi" w:hAnsiTheme="minorBidi" w:cs="Arial"/>
          <w:sz w:val="16"/>
          <w:szCs w:val="16"/>
          <w:rtl/>
        </w:rPr>
        <w:t>(ח"א הל' ברהמ"ז אות נט)</w:t>
      </w:r>
      <w:r>
        <w:rPr>
          <w:rFonts w:asciiTheme="minorBidi" w:hAnsiTheme="minorBidi" w:cs="Arial"/>
          <w:rtl/>
        </w:rPr>
        <w:t>- המנהג לאומרן אפילו בסעודת המנחה דיום הוא שנתחייב בג' סעודות.</w:t>
      </w:r>
    </w:p>
    <w:p w14:paraId="0CC5905F" w14:textId="77777777" w:rsidR="00B97F10" w:rsidRDefault="00B97F10" w:rsidP="00B97F10">
      <w:pPr>
        <w:rPr>
          <w:rFonts w:asciiTheme="minorBidi" w:hAnsiTheme="minorBidi"/>
        </w:rPr>
      </w:pPr>
      <w:r>
        <w:rPr>
          <w:rFonts w:asciiTheme="minorBidi" w:hAnsiTheme="minorBidi"/>
          <w:b/>
          <w:bCs/>
          <w:rtl/>
        </w:rPr>
        <w:t>מסכתות קטנות מסכת סופרים פי"ט ה"ט:</w:t>
      </w:r>
      <w:r>
        <w:rPr>
          <w:rFonts w:asciiTheme="minorBidi" w:hAnsiTheme="minorBidi"/>
          <w:rtl/>
        </w:rPr>
        <w:t xml:space="preserve"> ונהגו רבותינו לומר בבקר ברכת חתנים על הכוס בעשרה, ובפנים חדשות כל שבעה, וכן בערב קודם סעודה.</w:t>
      </w:r>
    </w:p>
    <w:p w14:paraId="12404636" w14:textId="77777777" w:rsidR="00B97F10" w:rsidRDefault="00B97F10" w:rsidP="00B97F10">
      <w:pPr>
        <w:rPr>
          <w:rFonts w:asciiTheme="minorBidi" w:hAnsiTheme="minorBidi"/>
          <w:u w:val="single"/>
          <w:rtl/>
        </w:rPr>
      </w:pPr>
      <w:r>
        <w:rPr>
          <w:rFonts w:asciiTheme="minorBidi" w:hAnsiTheme="minorBidi"/>
          <w:u w:val="single"/>
          <w:rtl/>
        </w:rPr>
        <w:t>מתי מברכים ברכת חתנים - לאחר הסעודה או לפניה:</w:t>
      </w:r>
    </w:p>
    <w:p w14:paraId="46D233D9" w14:textId="77777777" w:rsidR="00B97F10" w:rsidRDefault="00B97F10" w:rsidP="00AD24AD">
      <w:pPr>
        <w:pStyle w:val="a6"/>
        <w:numPr>
          <w:ilvl w:val="0"/>
          <w:numId w:val="215"/>
        </w:numPr>
        <w:rPr>
          <w:rFonts w:asciiTheme="minorBidi" w:hAnsiTheme="minorBidi"/>
          <w:u w:val="single"/>
        </w:rPr>
      </w:pPr>
      <w:r>
        <w:rPr>
          <w:rFonts w:cs="Arial"/>
          <w:rtl/>
        </w:rPr>
        <w:t xml:space="preserve">רמב"ם </w:t>
      </w:r>
      <w:r>
        <w:rPr>
          <w:rFonts w:cs="Arial"/>
          <w:sz w:val="16"/>
          <w:szCs w:val="16"/>
          <w:rtl/>
        </w:rPr>
        <w:t>(פ"ב מהל' ברכות ה"ט-י)</w:t>
      </w:r>
      <w:r>
        <w:rPr>
          <w:rFonts w:cs="Arial"/>
          <w:rtl/>
        </w:rPr>
        <w:t xml:space="preserve"> ו</w:t>
      </w:r>
      <w:r>
        <w:rPr>
          <w:rFonts w:asciiTheme="minorBidi" w:hAnsiTheme="minorBidi"/>
          <w:rtl/>
        </w:rPr>
        <w:t>י"א</w:t>
      </w:r>
      <w:r>
        <w:rPr>
          <w:rFonts w:asciiTheme="minorBidi" w:hAnsiTheme="minorBidi"/>
          <w:sz w:val="16"/>
          <w:szCs w:val="16"/>
          <w:rtl/>
        </w:rPr>
        <w:t xml:space="preserve"> (הביאום הרא"ש [סי' יג] והר"ן [ג. ד"ה וחתנים])</w:t>
      </w:r>
      <w:r>
        <w:rPr>
          <w:rFonts w:asciiTheme="minorBidi" w:hAnsiTheme="minorBidi"/>
          <w:rtl/>
        </w:rPr>
        <w:t>- הא דמברכין ע"י פנים חדשות דהיינו דוקא לאחר סעודה</w:t>
      </w:r>
      <w:r>
        <w:rPr>
          <w:rFonts w:asciiTheme="minorBidi" w:hAnsiTheme="minorBidi"/>
          <w:sz w:val="16"/>
          <w:szCs w:val="16"/>
          <w:rtl/>
        </w:rPr>
        <w:t xml:space="preserve"> (ל' הרא"ש בשם י"א)</w:t>
      </w:r>
      <w:r>
        <w:rPr>
          <w:rFonts w:asciiTheme="minorBidi" w:hAnsiTheme="minorBidi"/>
          <w:rtl/>
        </w:rPr>
        <w:t xml:space="preserve">. </w:t>
      </w:r>
      <w:r>
        <w:rPr>
          <w:rFonts w:asciiTheme="minorBidi" w:hAnsiTheme="minorBidi"/>
          <w:color w:val="E36C0A" w:themeColor="accent6" w:themeShade="BF"/>
          <w:rtl/>
        </w:rPr>
        <w:t>(וכ"פ בשו"ע</w:t>
      </w:r>
      <w:r>
        <w:rPr>
          <w:rFonts w:asciiTheme="minorBidi" w:hAnsiTheme="minorBidi"/>
          <w:color w:val="E36C0A" w:themeColor="accent6" w:themeShade="BF"/>
          <w:sz w:val="16"/>
          <w:szCs w:val="16"/>
          <w:rtl/>
        </w:rPr>
        <w:t xml:space="preserve"> </w:t>
      </w:r>
      <w:r>
        <w:rPr>
          <w:rFonts w:asciiTheme="minorBidi" w:hAnsiTheme="minorBidi"/>
          <w:color w:val="000000" w:themeColor="text1"/>
          <w:sz w:val="16"/>
          <w:szCs w:val="16"/>
          <w:rtl/>
        </w:rPr>
        <w:t>[בסע' ז]</w:t>
      </w:r>
      <w:r>
        <w:rPr>
          <w:rFonts w:asciiTheme="minorBidi" w:hAnsiTheme="minorBidi"/>
          <w:color w:val="E36C0A" w:themeColor="accent6" w:themeShade="BF"/>
          <w:rtl/>
        </w:rPr>
        <w:t>)</w:t>
      </w:r>
    </w:p>
    <w:p w14:paraId="091BE872" w14:textId="77777777" w:rsidR="00B97F10" w:rsidRDefault="00B97F10" w:rsidP="00AD24AD">
      <w:pPr>
        <w:pStyle w:val="a6"/>
        <w:numPr>
          <w:ilvl w:val="0"/>
          <w:numId w:val="215"/>
        </w:numPr>
        <w:rPr>
          <w:rFonts w:asciiTheme="minorBidi" w:hAnsiTheme="minorBidi"/>
          <w:u w:val="single"/>
        </w:rPr>
      </w:pPr>
      <w:r>
        <w:rPr>
          <w:rFonts w:asciiTheme="minorBidi" w:hAnsiTheme="minorBidi"/>
          <w:rtl/>
        </w:rPr>
        <w:t xml:space="preserve">ר"ן </w:t>
      </w:r>
      <w:r>
        <w:rPr>
          <w:rFonts w:asciiTheme="minorBidi" w:hAnsiTheme="minorBidi"/>
          <w:sz w:val="16"/>
          <w:szCs w:val="16"/>
          <w:rtl/>
        </w:rPr>
        <w:t>(כתובות ג. ד"ה וחתנים)</w:t>
      </w:r>
      <w:r>
        <w:rPr>
          <w:rStyle w:val="a5"/>
          <w:rFonts w:asciiTheme="minorBidi" w:hAnsiTheme="minorBidi"/>
          <w:rtl/>
        </w:rPr>
        <w:footnoteReference w:id="591"/>
      </w:r>
      <w:r>
        <w:rPr>
          <w:rFonts w:asciiTheme="minorBidi" w:hAnsiTheme="minorBidi"/>
          <w:rtl/>
        </w:rPr>
        <w:t>- שנינו במסכת סופרים... אלמא קודם סעודה היו מברכין אותה לפי שהיו רגילין להתאסף בבית החתן בבוקר ובערב לשמח החתן והכלה, והיו מברכין אע"פ שאין אוכלין.</w:t>
      </w:r>
    </w:p>
    <w:p w14:paraId="0EB12460" w14:textId="77777777" w:rsidR="00B97F10" w:rsidRDefault="00B97F10" w:rsidP="00B97F10">
      <w:pPr>
        <w:rPr>
          <w:rFonts w:asciiTheme="minorBidi" w:hAnsiTheme="minorBidi"/>
          <w:u w:val="single"/>
          <w:rtl/>
        </w:rPr>
      </w:pPr>
      <w:r>
        <w:rPr>
          <w:rFonts w:asciiTheme="minorBidi" w:hAnsiTheme="minorBidi"/>
          <w:u w:val="single"/>
          <w:rtl/>
        </w:rPr>
        <w:t>על המנהג שבשבת אחר התפלה מלוין הקהל את החתן לביתו ואומרים שם ז' ברכות:</w:t>
      </w:r>
    </w:p>
    <w:p w14:paraId="3CCD2AE0" w14:textId="77777777" w:rsidR="00B97F10" w:rsidRDefault="00B97F10" w:rsidP="00AD24AD">
      <w:pPr>
        <w:pStyle w:val="a6"/>
        <w:numPr>
          <w:ilvl w:val="0"/>
          <w:numId w:val="215"/>
        </w:numPr>
        <w:rPr>
          <w:rFonts w:asciiTheme="minorBidi" w:hAnsiTheme="minorBidi"/>
          <w:u w:val="single"/>
          <w:rtl/>
        </w:rPr>
      </w:pPr>
      <w:r>
        <w:rPr>
          <w:rFonts w:asciiTheme="minorBidi" w:hAnsiTheme="minorBidi"/>
          <w:rtl/>
        </w:rPr>
        <w:t>רא"ש</w:t>
      </w:r>
      <w:r>
        <w:rPr>
          <w:rFonts w:asciiTheme="minorBidi" w:hAnsiTheme="minorBidi"/>
          <w:sz w:val="16"/>
          <w:szCs w:val="16"/>
          <w:rtl/>
        </w:rPr>
        <w:t xml:space="preserve"> (סי' יג)</w:t>
      </w:r>
      <w:r>
        <w:rPr>
          <w:rFonts w:asciiTheme="minorBidi" w:hAnsiTheme="minorBidi"/>
          <w:rtl/>
        </w:rPr>
        <w:t xml:space="preserve"> וטור- </w:t>
      </w:r>
      <w:r>
        <w:rPr>
          <w:rFonts w:asciiTheme="minorBidi" w:hAnsiTheme="minorBidi" w:cs="Arial"/>
          <w:rtl/>
        </w:rPr>
        <w:t>יש מקומות שבשבת אחר סיום התפלה מלוין כל הקהל את החתן עד ביתו ואומרים שם שבע ברכות, ואומרים מפני שלא היו שם רוב הקהל ביום הששי, וביום השבת כולן מצויין שם. ושאלו את רב האיי על מנהגם והשיב שאינו מנהג יפה</w:t>
      </w:r>
      <w:r>
        <w:rPr>
          <w:rStyle w:val="a5"/>
          <w:rFonts w:asciiTheme="minorBidi" w:hAnsiTheme="minorBidi"/>
          <w:rtl/>
        </w:rPr>
        <w:footnoteReference w:id="592"/>
      </w:r>
      <w:r>
        <w:rPr>
          <w:rFonts w:asciiTheme="minorBidi" w:hAnsiTheme="minorBidi" w:cs="Arial"/>
          <w:rtl/>
        </w:rPr>
        <w:t xml:space="preserve"> אלא שאין איסור בדבר שהרי אמרו מברכין ברכת חתנים כל שבעה והוא שבאו פנים חדשות</w:t>
      </w:r>
      <w:r>
        <w:rPr>
          <w:rFonts w:asciiTheme="minorBidi" w:hAnsiTheme="minorBidi" w:cs="Arial"/>
          <w:sz w:val="16"/>
          <w:szCs w:val="16"/>
          <w:rtl/>
        </w:rPr>
        <w:t xml:space="preserve"> (ל' הרא"ש)</w:t>
      </w:r>
      <w:r>
        <w:rPr>
          <w:rFonts w:asciiTheme="minorBidi" w:hAnsiTheme="minorBidi" w:cs="Arial"/>
          <w:rtl/>
        </w:rPr>
        <w:t xml:space="preserve">. </w:t>
      </w:r>
    </w:p>
    <w:p w14:paraId="25F2AF77" w14:textId="77777777" w:rsidR="00B97F10" w:rsidRDefault="00B97F10" w:rsidP="00AD24AD">
      <w:pPr>
        <w:pStyle w:val="a6"/>
        <w:numPr>
          <w:ilvl w:val="0"/>
          <w:numId w:val="215"/>
        </w:numPr>
        <w:rPr>
          <w:rFonts w:asciiTheme="minorBidi" w:hAnsiTheme="minorBidi"/>
          <w:u w:val="single"/>
        </w:rPr>
      </w:pPr>
      <w:r>
        <w:rPr>
          <w:rFonts w:asciiTheme="minorBidi" w:hAnsiTheme="minorBidi"/>
          <w:rtl/>
        </w:rPr>
        <w:t xml:space="preserve">ר"ן </w:t>
      </w:r>
      <w:r>
        <w:rPr>
          <w:rFonts w:asciiTheme="minorBidi" w:hAnsiTheme="minorBidi"/>
          <w:sz w:val="16"/>
          <w:szCs w:val="16"/>
          <w:rtl/>
        </w:rPr>
        <w:t>(כתובות ג. ד"ה וחתנים)</w:t>
      </w:r>
      <w:r>
        <w:rPr>
          <w:rFonts w:asciiTheme="minorBidi" w:hAnsiTheme="minorBidi"/>
          <w:rtl/>
        </w:rPr>
        <w:t xml:space="preserve">- ואנן גם כן בששי ובשבת שהחתן יוצא מבית הכנסת מוציאין כלה מחדרה ונכנסין לחופה זו היא עיקר השמחה וראוי לברך עליה, וה"נ מוכח בירושלמי </w:t>
      </w:r>
      <w:r>
        <w:rPr>
          <w:rFonts w:asciiTheme="minorBidi" w:hAnsiTheme="minorBidi"/>
          <w:sz w:val="16"/>
          <w:szCs w:val="16"/>
          <w:rtl/>
        </w:rPr>
        <w:t>(כתובות פ"א ה"א)</w:t>
      </w:r>
      <w:r>
        <w:rPr>
          <w:rFonts w:asciiTheme="minorBidi" w:hAnsiTheme="minorBidi"/>
          <w:rtl/>
        </w:rPr>
        <w:t>... ואע"פ שברכו בששי חוזרין ומברכין בשבת ואין חוששין לדעת אם יש שם פנים חדשות לפי שא"א שלא יהיה בשבת אחד שלא היה אתמול, וי"א שסומכים על מה שאמרו במדרש כיון שבא שבת באו פנים חדשות</w:t>
      </w:r>
      <w:r>
        <w:rPr>
          <w:rStyle w:val="a5"/>
          <w:rFonts w:asciiTheme="minorBidi" w:hAnsiTheme="minorBidi"/>
          <w:rtl/>
        </w:rPr>
        <w:footnoteReference w:id="593"/>
      </w:r>
      <w:r>
        <w:rPr>
          <w:rFonts w:asciiTheme="minorBidi" w:hAnsiTheme="minorBidi"/>
          <w:rtl/>
        </w:rPr>
        <w:t>.</w:t>
      </w:r>
    </w:p>
    <w:p w14:paraId="6A4224C5" w14:textId="77777777" w:rsidR="00B97F10" w:rsidRDefault="00B97F10" w:rsidP="00B97F10">
      <w:pPr>
        <w:rPr>
          <w:rFonts w:asciiTheme="minorBidi" w:hAnsiTheme="minorBidi"/>
          <w:b/>
          <w:bCs/>
          <w:color w:val="000000"/>
          <w:sz w:val="28"/>
          <w:szCs w:val="28"/>
          <w:u w:val="single"/>
          <w:rtl/>
        </w:rPr>
      </w:pPr>
      <w:r>
        <w:rPr>
          <w:rFonts w:asciiTheme="minorBidi" w:hAnsiTheme="minorBidi"/>
          <w:b/>
          <w:bCs/>
          <w:color w:val="000000"/>
          <w:sz w:val="28"/>
          <w:szCs w:val="28"/>
          <w:u w:val="single"/>
          <w:rtl/>
        </w:rPr>
        <w:t>שו"ע:</w:t>
      </w:r>
    </w:p>
    <w:p w14:paraId="068990C8" w14:textId="77777777" w:rsidR="00B97F10" w:rsidRDefault="00B97F10" w:rsidP="00B97F10">
      <w:pPr>
        <w:rPr>
          <w:rFonts w:asciiTheme="minorBidi" w:hAnsiTheme="minorBidi"/>
          <w:color w:val="000000"/>
          <w:sz w:val="18"/>
          <w:szCs w:val="18"/>
          <w:rtl/>
        </w:rPr>
      </w:pPr>
      <w:r>
        <w:rPr>
          <w:rFonts w:asciiTheme="minorBidi" w:hAnsiTheme="minorBidi"/>
          <w:rtl/>
        </w:rPr>
        <w:t>יש אומרים שאינם נקראים פנים חדשות אלא אם כן הם בני אדם שמרבים בשבילם</w:t>
      </w:r>
      <w:r>
        <w:rPr>
          <w:rStyle w:val="a5"/>
          <w:rFonts w:asciiTheme="minorBidi" w:hAnsiTheme="minorBidi"/>
          <w:color w:val="000000"/>
          <w:rtl/>
        </w:rPr>
        <w:footnoteReference w:id="594"/>
      </w:r>
      <w:r>
        <w:rPr>
          <w:rFonts w:asciiTheme="minorBidi" w:hAnsiTheme="minorBidi"/>
          <w:rtl/>
        </w:rPr>
        <w:t>. ויש אומרים דשבת ויום טוב ראשון ושני הוי כפנים חדשות בסעודת הלילה ושחרית</w:t>
      </w:r>
      <w:r>
        <w:rPr>
          <w:rStyle w:val="a5"/>
          <w:rFonts w:asciiTheme="minorBidi" w:hAnsiTheme="minorBidi"/>
          <w:color w:val="000000"/>
          <w:rtl/>
        </w:rPr>
        <w:footnoteReference w:id="595"/>
      </w:r>
      <w:r>
        <w:rPr>
          <w:rFonts w:asciiTheme="minorBidi" w:hAnsiTheme="minorBidi"/>
          <w:rtl/>
        </w:rPr>
        <w:t>, אבל לא בסעודה שלישית. וכן פשט המנהג.</w:t>
      </w:r>
      <w:r>
        <w:rPr>
          <w:rFonts w:asciiTheme="minorBidi" w:hAnsiTheme="minorBidi"/>
          <w:color w:val="000000"/>
          <w:sz w:val="16"/>
          <w:szCs w:val="16"/>
          <w:rtl/>
        </w:rPr>
        <w:t xml:space="preserve"> </w:t>
      </w:r>
      <w:r>
        <w:rPr>
          <w:rFonts w:asciiTheme="minorBidi" w:hAnsiTheme="minorBidi"/>
          <w:color w:val="000000"/>
          <w:sz w:val="18"/>
          <w:szCs w:val="18"/>
          <w:rtl/>
        </w:rPr>
        <w:t xml:space="preserve">הגה: ועכשיו נהגו במדינות אלו לברך ז' ברכות בסעודה ג' ואפשר משום דרגילים לבא פנים חדשות, וי"א מטעם דרגילין לדרוש והדרשה הוי כפנים חדשות. </w:t>
      </w:r>
    </w:p>
    <w:p w14:paraId="6683FBC1" w14:textId="77777777" w:rsidR="00B97F10" w:rsidRDefault="00B97F10" w:rsidP="00B97F10">
      <w:pPr>
        <w:rPr>
          <w:rFonts w:asciiTheme="minorBidi" w:hAnsiTheme="minorBidi"/>
          <w:color w:val="000000"/>
          <w:u w:val="single"/>
          <w:rtl/>
        </w:rPr>
      </w:pPr>
      <w:r>
        <w:rPr>
          <w:rFonts w:asciiTheme="minorBidi" w:hAnsiTheme="minorBidi"/>
          <w:u w:val="single"/>
          <w:rtl/>
        </w:rPr>
        <w:t xml:space="preserve">האם ביאת מצוה </w:t>
      </w:r>
      <w:r>
        <w:rPr>
          <w:rFonts w:asciiTheme="minorBidi" w:hAnsiTheme="minorBidi"/>
          <w:sz w:val="16"/>
          <w:szCs w:val="16"/>
          <w:u w:val="single"/>
          <w:rtl/>
        </w:rPr>
        <w:t>(שבתוך ז' ימי משתה)</w:t>
      </w:r>
      <w:r>
        <w:rPr>
          <w:rFonts w:asciiTheme="minorBidi" w:hAnsiTheme="minorBidi"/>
          <w:u w:val="single"/>
          <w:rtl/>
        </w:rPr>
        <w:t xml:space="preserve"> חשיבא כפנים חדשות:</w:t>
      </w:r>
      <w:r>
        <w:rPr>
          <w:rFonts w:asciiTheme="minorBidi" w:hAnsiTheme="minorBidi"/>
          <w:sz w:val="16"/>
          <w:szCs w:val="16"/>
          <w:rtl/>
        </w:rPr>
        <w:t xml:space="preserve">  (פת"ש סקט"ו)</w:t>
      </w:r>
    </w:p>
    <w:p w14:paraId="705E16AB" w14:textId="77777777" w:rsidR="00B97F10" w:rsidRDefault="00B97F10" w:rsidP="00AD24AD">
      <w:pPr>
        <w:pStyle w:val="a6"/>
        <w:numPr>
          <w:ilvl w:val="0"/>
          <w:numId w:val="218"/>
        </w:numPr>
        <w:rPr>
          <w:rFonts w:asciiTheme="minorBidi" w:hAnsiTheme="minorBidi"/>
          <w:color w:val="000000"/>
        </w:rPr>
      </w:pPr>
      <w:r>
        <w:rPr>
          <w:rFonts w:asciiTheme="minorBidi" w:hAnsiTheme="minorBidi"/>
          <w:rtl/>
        </w:rPr>
        <w:t>בית מאיר</w:t>
      </w:r>
      <w:r>
        <w:rPr>
          <w:rFonts w:asciiTheme="minorBidi" w:hAnsiTheme="minorBidi"/>
          <w:sz w:val="16"/>
          <w:szCs w:val="16"/>
          <w:rtl/>
        </w:rPr>
        <w:t xml:space="preserve"> (ס"ס ס"א)</w:t>
      </w:r>
      <w:r>
        <w:rPr>
          <w:rFonts w:asciiTheme="minorBidi" w:hAnsiTheme="minorBidi"/>
          <w:rtl/>
        </w:rPr>
        <w:t>- מקרי פנים חדשות וק"ו משבת כו'</w:t>
      </w:r>
      <w:r>
        <w:rPr>
          <w:rStyle w:val="a5"/>
          <w:rFonts w:asciiTheme="minorBidi" w:hAnsiTheme="minorBidi"/>
          <w:rtl/>
        </w:rPr>
        <w:footnoteReference w:id="596"/>
      </w:r>
      <w:r>
        <w:rPr>
          <w:rFonts w:asciiTheme="minorBidi" w:hAnsiTheme="minorBidi"/>
          <w:rtl/>
        </w:rPr>
        <w:t>.</w:t>
      </w:r>
    </w:p>
    <w:p w14:paraId="64988C1D" w14:textId="77777777" w:rsidR="00B97F10" w:rsidRDefault="00B97F10" w:rsidP="00B97F10">
      <w:pPr>
        <w:rPr>
          <w:rFonts w:asciiTheme="minorBidi" w:hAnsiTheme="minorBidi"/>
          <w:color w:val="000000"/>
          <w:rtl/>
        </w:rPr>
      </w:pPr>
    </w:p>
    <w:p w14:paraId="4B442740" w14:textId="77777777" w:rsidR="00B97F10" w:rsidRDefault="00B97F10" w:rsidP="00B97F10">
      <w:pPr>
        <w:pStyle w:val="2"/>
        <w:rPr>
          <w:rFonts w:cstheme="minorBidi"/>
          <w:color w:val="548DD4" w:themeColor="text2" w:themeTint="99"/>
          <w:rtl/>
        </w:rPr>
      </w:pPr>
      <w:r>
        <w:rPr>
          <w:rFonts w:cstheme="minorBidi"/>
          <w:rtl/>
        </w:rPr>
        <w:t>סעיף ט: ברכה על הכוס בשבע ברכות, בברכת האירוסין והנישואין.</w:t>
      </w:r>
    </w:p>
    <w:p w14:paraId="10A29F9D" w14:textId="77777777" w:rsidR="00B97F10" w:rsidRDefault="00B97F10" w:rsidP="00B97F10">
      <w:pPr>
        <w:rPr>
          <w:rFonts w:asciiTheme="minorBidi" w:hAnsiTheme="minorBidi"/>
          <w:rtl/>
        </w:rPr>
      </w:pPr>
      <w:r>
        <w:rPr>
          <w:rFonts w:asciiTheme="minorBidi" w:hAnsiTheme="minorBidi"/>
          <w:b/>
          <w:bCs/>
          <w:rtl/>
        </w:rPr>
        <w:t xml:space="preserve">כתובות </w:t>
      </w:r>
      <w:r>
        <w:rPr>
          <w:rFonts w:asciiTheme="minorBidi" w:hAnsiTheme="minorBidi"/>
          <w:b/>
          <w:bCs/>
          <w:sz w:val="16"/>
          <w:szCs w:val="16"/>
          <w:rtl/>
        </w:rPr>
        <w:t xml:space="preserve">(פ"ק) </w:t>
      </w:r>
      <w:r>
        <w:rPr>
          <w:rFonts w:asciiTheme="minorBidi" w:hAnsiTheme="minorBidi"/>
          <w:b/>
          <w:bCs/>
          <w:rtl/>
        </w:rPr>
        <w:t>ז</w:t>
      </w:r>
      <w:r>
        <w:rPr>
          <w:rStyle w:val="a5"/>
          <w:rFonts w:asciiTheme="minorBidi" w:hAnsiTheme="minorBidi"/>
          <w:b/>
          <w:bCs/>
          <w:rtl/>
        </w:rPr>
        <w:footnoteReference w:id="597"/>
      </w:r>
      <w:r>
        <w:rPr>
          <w:rFonts w:asciiTheme="minorBidi" w:hAnsiTheme="minorBidi"/>
          <w:b/>
          <w:bCs/>
          <w:rtl/>
        </w:rPr>
        <w:t xml:space="preserve"> ע"ב:</w:t>
      </w:r>
      <w:r>
        <w:rPr>
          <w:rFonts w:asciiTheme="minorBidi" w:hAnsiTheme="minorBidi"/>
          <w:rtl/>
        </w:rPr>
        <w:t xml:space="preserve"> תנו רבנן: מברכין ברכת חתנים בבית חתנים</w:t>
      </w:r>
      <w:r>
        <w:rPr>
          <w:rStyle w:val="a5"/>
          <w:rFonts w:asciiTheme="minorBidi" w:hAnsiTheme="minorBidi"/>
          <w:rtl/>
        </w:rPr>
        <w:footnoteReference w:id="598"/>
      </w:r>
      <w:r>
        <w:rPr>
          <w:rFonts w:asciiTheme="minorBidi" w:hAnsiTheme="minorBidi"/>
          <w:rtl/>
        </w:rPr>
        <w:t xml:space="preserve">. </w:t>
      </w:r>
      <w:r>
        <w:rPr>
          <w:rFonts w:asciiTheme="minorBidi" w:hAnsiTheme="minorBidi"/>
          <w:u w:val="single"/>
          <w:rtl/>
        </w:rPr>
        <w:t>ר' יהודה אומר</w:t>
      </w:r>
      <w:r>
        <w:rPr>
          <w:rFonts w:asciiTheme="minorBidi" w:hAnsiTheme="minorBidi"/>
          <w:rtl/>
        </w:rPr>
        <w:t>: אף בבית האירוסין</w:t>
      </w:r>
      <w:r>
        <w:rPr>
          <w:rStyle w:val="a5"/>
          <w:rFonts w:asciiTheme="minorBidi" w:hAnsiTheme="minorBidi"/>
          <w:rtl/>
        </w:rPr>
        <w:footnoteReference w:id="599"/>
      </w:r>
      <w:r>
        <w:rPr>
          <w:rFonts w:asciiTheme="minorBidi" w:hAnsiTheme="minorBidi"/>
          <w:rtl/>
        </w:rPr>
        <w:t xml:space="preserve"> מברכין אותה. </w:t>
      </w:r>
      <w:r>
        <w:rPr>
          <w:rFonts w:asciiTheme="minorBidi" w:hAnsiTheme="minorBidi"/>
          <w:u w:val="single"/>
          <w:rtl/>
        </w:rPr>
        <w:t>אמר אביי</w:t>
      </w:r>
      <w:r>
        <w:rPr>
          <w:rFonts w:asciiTheme="minorBidi" w:hAnsiTheme="minorBidi"/>
          <w:rtl/>
        </w:rPr>
        <w:t>: וביהודה שנו</w:t>
      </w:r>
      <w:r>
        <w:rPr>
          <w:rStyle w:val="a5"/>
          <w:rFonts w:asciiTheme="minorBidi" w:hAnsiTheme="minorBidi"/>
          <w:rtl/>
        </w:rPr>
        <w:footnoteReference w:id="600"/>
      </w:r>
      <w:r>
        <w:rPr>
          <w:rFonts w:asciiTheme="minorBidi" w:hAnsiTheme="minorBidi"/>
          <w:rtl/>
        </w:rPr>
        <w:t>, מפני שמתייחד עמה</w:t>
      </w:r>
      <w:r>
        <w:rPr>
          <w:rStyle w:val="a5"/>
          <w:rFonts w:asciiTheme="minorBidi" w:hAnsiTheme="minorBidi"/>
          <w:rtl/>
        </w:rPr>
        <w:footnoteReference w:id="601"/>
      </w:r>
      <w:r>
        <w:rPr>
          <w:rFonts w:asciiTheme="minorBidi" w:hAnsiTheme="minorBidi"/>
          <w:rtl/>
        </w:rPr>
        <w:t>.</w:t>
      </w:r>
    </w:p>
    <w:p w14:paraId="49D209F3" w14:textId="77777777" w:rsidR="00B97F10" w:rsidRDefault="00B97F10" w:rsidP="00B97F10">
      <w:pPr>
        <w:rPr>
          <w:rFonts w:asciiTheme="minorBidi" w:hAnsiTheme="minorBidi"/>
          <w:u w:val="single"/>
          <w:rtl/>
        </w:rPr>
      </w:pPr>
      <w:r>
        <w:rPr>
          <w:rFonts w:asciiTheme="minorBidi" w:hAnsiTheme="minorBidi"/>
          <w:u w:val="single"/>
          <w:rtl/>
        </w:rPr>
        <w:t>ברכת חתנים בשעת הקידושין:</w:t>
      </w:r>
    </w:p>
    <w:p w14:paraId="19D486CC" w14:textId="77777777" w:rsidR="00B97F10" w:rsidRDefault="00B97F10" w:rsidP="00AD24AD">
      <w:pPr>
        <w:pStyle w:val="a6"/>
        <w:numPr>
          <w:ilvl w:val="0"/>
          <w:numId w:val="218"/>
        </w:numPr>
        <w:rPr>
          <w:rFonts w:asciiTheme="minorBidi" w:hAnsiTheme="minorBidi"/>
          <w:rtl/>
        </w:rPr>
      </w:pPr>
      <w:r>
        <w:rPr>
          <w:rFonts w:asciiTheme="minorBidi" w:hAnsiTheme="minorBidi" w:cs="Arial"/>
          <w:rtl/>
        </w:rPr>
        <w:lastRenderedPageBreak/>
        <w:t>טור- במקום שנוהגין שהחתן מתייחד עם הכלה אחר האירוסין - מברך ברכת חתנים מיד בשעת האירוסין. והאידנא אין נוהגין</w:t>
      </w:r>
      <w:r>
        <w:rPr>
          <w:rStyle w:val="a5"/>
          <w:rFonts w:asciiTheme="minorBidi" w:hAnsiTheme="minorBidi" w:cs="Arial"/>
          <w:rtl/>
        </w:rPr>
        <w:footnoteReference w:id="602"/>
      </w:r>
      <w:r>
        <w:rPr>
          <w:rFonts w:asciiTheme="minorBidi" w:hAnsiTheme="minorBidi" w:cs="Arial"/>
          <w:rtl/>
        </w:rPr>
        <w:t xml:space="preserve"> ליארס אלא בשעת חופה, הלכך מברך ברכת אירוסין וברכת נישואין יחד זה אחר זה, וצריך כוס לכל א' וא'</w:t>
      </w:r>
      <w:r>
        <w:rPr>
          <w:rFonts w:asciiTheme="minorBidi" w:hAnsiTheme="minorBidi"/>
          <w:rtl/>
        </w:rPr>
        <w:t>.</w:t>
      </w:r>
    </w:p>
    <w:p w14:paraId="0943F995" w14:textId="77777777" w:rsidR="00B97F10" w:rsidRDefault="00B97F10" w:rsidP="00B97F10">
      <w:pPr>
        <w:rPr>
          <w:rFonts w:asciiTheme="minorBidi" w:hAnsiTheme="minorBidi"/>
          <w:rtl/>
        </w:rPr>
      </w:pPr>
      <w:r>
        <w:rPr>
          <w:rFonts w:asciiTheme="minorBidi" w:hAnsiTheme="minorBidi"/>
          <w:b/>
          <w:bCs/>
          <w:rtl/>
        </w:rPr>
        <w:t xml:space="preserve">פסחים </w:t>
      </w:r>
      <w:r>
        <w:rPr>
          <w:rFonts w:asciiTheme="minorBidi" w:hAnsiTheme="minorBidi"/>
          <w:b/>
          <w:bCs/>
          <w:sz w:val="16"/>
          <w:szCs w:val="16"/>
          <w:rtl/>
        </w:rPr>
        <w:t xml:space="preserve">(פ' ערבי פסחים) </w:t>
      </w:r>
      <w:r>
        <w:rPr>
          <w:rFonts w:asciiTheme="minorBidi" w:hAnsiTheme="minorBidi"/>
          <w:b/>
          <w:bCs/>
          <w:rtl/>
        </w:rPr>
        <w:t>קב</w:t>
      </w:r>
      <w:r>
        <w:rPr>
          <w:rStyle w:val="a5"/>
          <w:rFonts w:asciiTheme="minorBidi" w:hAnsiTheme="minorBidi"/>
          <w:b/>
          <w:bCs/>
          <w:rtl/>
        </w:rPr>
        <w:footnoteReference w:id="603"/>
      </w:r>
      <w:r>
        <w:rPr>
          <w:rFonts w:asciiTheme="minorBidi" w:hAnsiTheme="minorBidi"/>
          <w:b/>
          <w:bCs/>
          <w:rtl/>
        </w:rPr>
        <w:t xml:space="preserve"> ע"א: </w:t>
      </w:r>
      <w:r>
        <w:rPr>
          <w:rFonts w:asciiTheme="minorBidi" w:hAnsiTheme="minorBidi"/>
          <w:rtl/>
        </w:rPr>
        <w:t xml:space="preserve">תנו רבנן: בני חבורה שהיו מסובין וקדש עליהן היום - מביאין לו כוס של יין, ואומר עליו קדושת היום, ושני אומר עליו ברכת המזון, </w:t>
      </w:r>
      <w:r>
        <w:rPr>
          <w:rFonts w:asciiTheme="minorBidi" w:hAnsiTheme="minorBidi"/>
          <w:u w:val="single"/>
          <w:rtl/>
        </w:rPr>
        <w:t>דברי רבי יהודה</w:t>
      </w:r>
      <w:r>
        <w:rPr>
          <w:rFonts w:asciiTheme="minorBidi" w:hAnsiTheme="minorBidi"/>
          <w:rtl/>
        </w:rPr>
        <w:t xml:space="preserve">. </w:t>
      </w:r>
      <w:r>
        <w:rPr>
          <w:rFonts w:asciiTheme="minorBidi" w:hAnsiTheme="minorBidi"/>
          <w:u w:val="single"/>
          <w:rtl/>
        </w:rPr>
        <w:t>רבי יוסי אומר</w:t>
      </w:r>
      <w:r>
        <w:rPr>
          <w:rFonts w:asciiTheme="minorBidi" w:hAnsiTheme="minorBidi"/>
          <w:rtl/>
        </w:rPr>
        <w:t xml:space="preserve">: אוכל והולך עד שתחשך. </w:t>
      </w:r>
      <w:r>
        <w:rPr>
          <w:rFonts w:asciiTheme="minorBidi" w:hAnsiTheme="minorBidi"/>
          <w:sz w:val="14"/>
          <w:szCs w:val="14"/>
          <w:rtl/>
        </w:rPr>
        <w:t xml:space="preserve">(קב:) </w:t>
      </w:r>
      <w:r>
        <w:rPr>
          <w:rFonts w:asciiTheme="minorBidi" w:hAnsiTheme="minorBidi"/>
          <w:rtl/>
        </w:rPr>
        <w:t xml:space="preserve">גמרו, כוס ראשון מברך עליו ברכת המזון, והשני אומר עליו קדושת היום. אמאי? ונימרינהו לתרוייהו אחדא כסא! </w:t>
      </w:r>
      <w:r>
        <w:rPr>
          <w:rFonts w:asciiTheme="minorBidi" w:hAnsiTheme="minorBidi"/>
          <w:u w:val="single"/>
          <w:rtl/>
        </w:rPr>
        <w:t>אמר רב הונא אמר רב ששת</w:t>
      </w:r>
      <w:r>
        <w:rPr>
          <w:rFonts w:asciiTheme="minorBidi" w:hAnsiTheme="minorBidi"/>
          <w:rtl/>
        </w:rPr>
        <w:t xml:space="preserve">: אין אומרים שתי קדושות על כוס אחד. מאי טעמא? </w:t>
      </w:r>
      <w:r>
        <w:rPr>
          <w:rFonts w:asciiTheme="minorBidi" w:hAnsiTheme="minorBidi"/>
          <w:u w:val="single"/>
          <w:rtl/>
        </w:rPr>
        <w:t>אמר רב נחמן בר יצחק:</w:t>
      </w:r>
      <w:r>
        <w:rPr>
          <w:rFonts w:asciiTheme="minorBidi" w:hAnsiTheme="minorBidi"/>
          <w:rtl/>
        </w:rPr>
        <w:t xml:space="preserve"> לפי שאין עושין מצות חבילות חבילות.</w:t>
      </w:r>
    </w:p>
    <w:p w14:paraId="0FCA88D2" w14:textId="77777777" w:rsidR="00B97F10" w:rsidRDefault="00B97F10" w:rsidP="00B97F10">
      <w:pPr>
        <w:rPr>
          <w:rFonts w:asciiTheme="minorBidi" w:hAnsiTheme="minorBidi"/>
          <w:u w:val="single"/>
          <w:rtl/>
        </w:rPr>
      </w:pPr>
      <w:r>
        <w:rPr>
          <w:rFonts w:asciiTheme="minorBidi" w:hAnsiTheme="minorBidi"/>
          <w:u w:val="single"/>
          <w:rtl/>
        </w:rPr>
        <w:t>על כמה כמה כוסות מברכים:</w:t>
      </w:r>
    </w:p>
    <w:p w14:paraId="67EFA2E6" w14:textId="77777777" w:rsidR="00B97F10" w:rsidRDefault="00B97F10" w:rsidP="00B97F10">
      <w:pPr>
        <w:ind w:left="360"/>
        <w:rPr>
          <w:rFonts w:asciiTheme="minorBidi" w:hAnsiTheme="minorBidi"/>
          <w:u w:val="dotted"/>
          <w:rtl/>
        </w:rPr>
      </w:pPr>
      <w:r>
        <w:rPr>
          <w:rFonts w:asciiTheme="minorBidi" w:hAnsiTheme="minorBidi"/>
          <w:u w:val="dotted"/>
          <w:rtl/>
        </w:rPr>
        <w:t>בשבע ברכות שלאחר הסעודה:</w:t>
      </w:r>
    </w:p>
    <w:p w14:paraId="6F493DC0" w14:textId="77777777" w:rsidR="00B97F10" w:rsidRDefault="00B97F10" w:rsidP="00AD24AD">
      <w:pPr>
        <w:pStyle w:val="a6"/>
        <w:numPr>
          <w:ilvl w:val="0"/>
          <w:numId w:val="219"/>
        </w:numPr>
        <w:rPr>
          <w:rFonts w:asciiTheme="minorBidi" w:hAnsiTheme="minorBidi"/>
        </w:rPr>
      </w:pPr>
      <w:r>
        <w:rPr>
          <w:rFonts w:asciiTheme="minorBidi" w:hAnsiTheme="minorBidi"/>
          <w:rtl/>
        </w:rPr>
        <w:t>י"א</w:t>
      </w:r>
      <w:r>
        <w:rPr>
          <w:rStyle w:val="a5"/>
          <w:rFonts w:asciiTheme="minorBidi" w:hAnsiTheme="minorBidi"/>
          <w:rtl/>
        </w:rPr>
        <w:footnoteReference w:id="604"/>
      </w:r>
      <w:r>
        <w:rPr>
          <w:rFonts w:asciiTheme="minorBidi" w:hAnsiTheme="minorBidi"/>
          <w:sz w:val="16"/>
          <w:szCs w:val="16"/>
          <w:rtl/>
        </w:rPr>
        <w:t xml:space="preserve"> (כ"כ התוס' בשמם [קב: ד"ה שאין])</w:t>
      </w:r>
      <w:r>
        <w:rPr>
          <w:rFonts w:asciiTheme="minorBidi" w:hAnsiTheme="minorBidi"/>
          <w:rtl/>
        </w:rPr>
        <w:t xml:space="preserve"> ורא"ש</w:t>
      </w:r>
      <w:r>
        <w:rPr>
          <w:rFonts w:asciiTheme="minorBidi" w:hAnsiTheme="minorBidi"/>
          <w:sz w:val="16"/>
          <w:szCs w:val="16"/>
          <w:rtl/>
        </w:rPr>
        <w:t xml:space="preserve"> (פסחים פ"י סי' ח)</w:t>
      </w:r>
      <w:r>
        <w:rPr>
          <w:rFonts w:asciiTheme="minorBidi" w:hAnsiTheme="minorBidi"/>
          <w:rtl/>
        </w:rPr>
        <w:t xml:space="preserve">- </w:t>
      </w:r>
      <w:r>
        <w:rPr>
          <w:rFonts w:asciiTheme="minorBidi" w:hAnsiTheme="minorBidi" w:cs="Arial"/>
          <w:rtl/>
        </w:rPr>
        <w:t>אין אומרים שתי קדושות על כוס אחד... לפי שאין עושין מצות חבילות חבילות... ומטעם זה נהגו בחופה שאין אומרים שש ברכות על כוס של ברכת המזון, אלא מביאין כוס אחר ואומרים עליו שש ברכות</w:t>
      </w:r>
      <w:r>
        <w:rPr>
          <w:rStyle w:val="a5"/>
          <w:rFonts w:asciiTheme="minorBidi" w:hAnsiTheme="minorBidi"/>
          <w:rtl/>
        </w:rPr>
        <w:footnoteReference w:id="605"/>
      </w:r>
      <w:r>
        <w:rPr>
          <w:rFonts w:asciiTheme="minorBidi" w:hAnsiTheme="minorBidi" w:cs="Arial"/>
          <w:rtl/>
        </w:rPr>
        <w:t>, ואח"כ חוזר ולוקח כוס של ברכת המזון ומברך עליו בורא פרי הגפן</w:t>
      </w:r>
      <w:r>
        <w:rPr>
          <w:rFonts w:asciiTheme="minorBidi" w:hAnsiTheme="minorBidi" w:cs="Arial"/>
          <w:sz w:val="16"/>
          <w:szCs w:val="16"/>
          <w:rtl/>
        </w:rPr>
        <w:t xml:space="preserve"> (ל' הרא"ש)</w:t>
      </w:r>
      <w:r>
        <w:rPr>
          <w:rFonts w:asciiTheme="minorBidi" w:hAnsiTheme="minorBidi" w:cs="Arial"/>
          <w:rtl/>
        </w:rPr>
        <w:t xml:space="preserve">. </w:t>
      </w:r>
      <w:r>
        <w:rPr>
          <w:rFonts w:asciiTheme="minorBidi" w:hAnsiTheme="minorBidi"/>
          <w:color w:val="00B0F0"/>
          <w:rtl/>
        </w:rPr>
        <w:t>(וכ"פ הרמ"א)</w:t>
      </w:r>
    </w:p>
    <w:p w14:paraId="67D2D3AD" w14:textId="77777777" w:rsidR="00B97F10" w:rsidRDefault="00B97F10" w:rsidP="00AD24AD">
      <w:pPr>
        <w:pStyle w:val="a6"/>
        <w:numPr>
          <w:ilvl w:val="0"/>
          <w:numId w:val="219"/>
        </w:numPr>
        <w:rPr>
          <w:rFonts w:asciiTheme="minorBidi" w:hAnsiTheme="minorBidi"/>
        </w:rPr>
      </w:pPr>
      <w:r>
        <w:rPr>
          <w:rFonts w:asciiTheme="minorBidi" w:hAnsiTheme="minorBidi"/>
          <w:rtl/>
        </w:rPr>
        <w:t xml:space="preserve">רבינו משולם </w:t>
      </w:r>
      <w:r>
        <w:rPr>
          <w:rFonts w:asciiTheme="minorBidi" w:hAnsiTheme="minorBidi"/>
          <w:sz w:val="16"/>
          <w:szCs w:val="16"/>
          <w:rtl/>
        </w:rPr>
        <w:t>(כ"כ בשמו התוס' [שם])</w:t>
      </w:r>
      <w:r>
        <w:rPr>
          <w:rFonts w:asciiTheme="minorBidi" w:hAnsiTheme="minorBidi"/>
          <w:rtl/>
        </w:rPr>
        <w:t>-</w:t>
      </w:r>
      <w:r>
        <w:rPr>
          <w:rFonts w:asciiTheme="minorBidi" w:hAnsiTheme="minorBidi" w:cs="Arial"/>
          <w:rtl/>
        </w:rPr>
        <w:t xml:space="preserve"> יש לומר הכל על כוס אחד, דלא דמי לברכת המזון וקידוש דתרי מילי נינהו כדאמרי' בסמוך, אבל הכא חדא מלתא היא דברכת המזון גורם לברכת נישואין. </w:t>
      </w:r>
      <w:r>
        <w:rPr>
          <w:rFonts w:asciiTheme="minorBidi" w:hAnsiTheme="minorBidi"/>
          <w:color w:val="E36C0A" w:themeColor="accent6" w:themeShade="BF"/>
          <w:rtl/>
        </w:rPr>
        <w:t>(וכ"כ בשו"ע)</w:t>
      </w:r>
    </w:p>
    <w:p w14:paraId="1E0F8777" w14:textId="77777777" w:rsidR="00B97F10" w:rsidRDefault="00B97F10" w:rsidP="00B97F10">
      <w:pPr>
        <w:ind w:left="360"/>
        <w:rPr>
          <w:rFonts w:asciiTheme="minorBidi" w:hAnsiTheme="minorBidi"/>
          <w:u w:val="dotted"/>
        </w:rPr>
      </w:pPr>
      <w:r>
        <w:rPr>
          <w:rFonts w:asciiTheme="minorBidi" w:hAnsiTheme="minorBidi"/>
          <w:u w:val="dotted"/>
          <w:rtl/>
        </w:rPr>
        <w:t>באירוסין ונישואין הנעשים ביחד:</w:t>
      </w:r>
    </w:p>
    <w:p w14:paraId="54CC9E1F" w14:textId="77777777" w:rsidR="00B97F10" w:rsidRDefault="00B97F10" w:rsidP="00AD24AD">
      <w:pPr>
        <w:pStyle w:val="a6"/>
        <w:numPr>
          <w:ilvl w:val="0"/>
          <w:numId w:val="219"/>
        </w:numPr>
        <w:rPr>
          <w:rFonts w:asciiTheme="minorBidi" w:hAnsiTheme="minorBidi"/>
        </w:rPr>
      </w:pPr>
      <w:r>
        <w:rPr>
          <w:rFonts w:asciiTheme="minorBidi" w:hAnsiTheme="minorBidi" w:cs="Arial"/>
          <w:rtl/>
        </w:rPr>
        <w:t>ר"ת</w:t>
      </w:r>
      <w:r>
        <w:rPr>
          <w:rStyle w:val="a5"/>
          <w:rFonts w:asciiTheme="minorBidi" w:hAnsiTheme="minorBidi" w:cs="Arial"/>
          <w:rtl/>
        </w:rPr>
        <w:footnoteReference w:id="606"/>
      </w:r>
      <w:r>
        <w:rPr>
          <w:rFonts w:asciiTheme="minorBidi" w:hAnsiTheme="minorBidi" w:cs="Arial"/>
          <w:rtl/>
        </w:rPr>
        <w:t xml:space="preserve"> </w:t>
      </w:r>
      <w:r>
        <w:rPr>
          <w:rFonts w:asciiTheme="minorBidi" w:hAnsiTheme="minorBidi" w:cs="Arial"/>
          <w:sz w:val="16"/>
          <w:szCs w:val="16"/>
          <w:rtl/>
        </w:rPr>
        <w:t>(כ"כ הרא"ש בשמו [שם])</w:t>
      </w:r>
      <w:r>
        <w:rPr>
          <w:rFonts w:asciiTheme="minorBidi" w:hAnsiTheme="minorBidi" w:cs="Arial"/>
          <w:rtl/>
        </w:rPr>
        <w:t xml:space="preserve"> ותוס' </w:t>
      </w:r>
      <w:r>
        <w:rPr>
          <w:rFonts w:asciiTheme="minorBidi" w:hAnsiTheme="minorBidi"/>
          <w:sz w:val="16"/>
          <w:szCs w:val="16"/>
          <w:rtl/>
        </w:rPr>
        <w:t>(קב: ד"ה שאין)</w:t>
      </w:r>
      <w:r>
        <w:rPr>
          <w:rFonts w:asciiTheme="minorBidi" w:hAnsiTheme="minorBidi" w:cs="Arial"/>
          <w:rtl/>
        </w:rPr>
        <w:t>- ברכת אירוסין ונישואין נהגו לומר על שתי כוסות, וטעמא דרגילים זה בלא זה כדאמר בכתובות (ז:) מברכין ברכת האירוסין בבית אירוסין וברכת חתנים בבית חתנים. ועוד דנהגו לקרות כתובה בינתים והוי הפסק ולכך מתכוונים, ולכך צריך ב' כוסות</w:t>
      </w:r>
      <w:r>
        <w:rPr>
          <w:rFonts w:asciiTheme="minorBidi" w:hAnsiTheme="minorBidi" w:cs="Arial"/>
          <w:sz w:val="16"/>
          <w:szCs w:val="16"/>
          <w:rtl/>
        </w:rPr>
        <w:t xml:space="preserve"> (ל' התוס')</w:t>
      </w:r>
      <w:r>
        <w:rPr>
          <w:rFonts w:asciiTheme="minorBidi" w:hAnsiTheme="minorBidi" w:cs="Arial"/>
          <w:rtl/>
        </w:rPr>
        <w:t xml:space="preserve">. </w:t>
      </w:r>
      <w:r>
        <w:rPr>
          <w:rFonts w:asciiTheme="minorBidi" w:hAnsiTheme="minorBidi"/>
          <w:color w:val="E36C0A" w:themeColor="accent6" w:themeShade="BF"/>
          <w:rtl/>
        </w:rPr>
        <w:t>(וכ"פ בשו"ע)</w:t>
      </w:r>
    </w:p>
    <w:p w14:paraId="48DAE673" w14:textId="77777777" w:rsidR="00B97F10" w:rsidRDefault="00B97F10" w:rsidP="00AD24AD">
      <w:pPr>
        <w:pStyle w:val="a6"/>
        <w:numPr>
          <w:ilvl w:val="0"/>
          <w:numId w:val="219"/>
        </w:numPr>
        <w:rPr>
          <w:rFonts w:asciiTheme="minorBidi" w:hAnsiTheme="minorBidi"/>
        </w:rPr>
      </w:pPr>
      <w:r>
        <w:rPr>
          <w:rFonts w:asciiTheme="minorBidi" w:hAnsiTheme="minorBidi" w:cs="Arial"/>
          <w:rtl/>
        </w:rPr>
        <w:t>רבנו משולם</w:t>
      </w:r>
      <w:r>
        <w:rPr>
          <w:rStyle w:val="a5"/>
          <w:rFonts w:asciiTheme="minorBidi" w:hAnsiTheme="minorBidi"/>
          <w:rtl/>
        </w:rPr>
        <w:footnoteReference w:id="607"/>
      </w:r>
      <w:r>
        <w:rPr>
          <w:rFonts w:asciiTheme="minorBidi" w:hAnsiTheme="minorBidi" w:cs="Arial"/>
          <w:rtl/>
        </w:rPr>
        <w:t xml:space="preserve"> </w:t>
      </w:r>
      <w:r>
        <w:rPr>
          <w:rFonts w:asciiTheme="minorBidi" w:hAnsiTheme="minorBidi" w:cs="Arial"/>
          <w:sz w:val="16"/>
          <w:szCs w:val="16"/>
          <w:rtl/>
        </w:rPr>
        <w:t>(כ"כ הרא"ש בשמו [</w:t>
      </w:r>
      <w:r>
        <w:rPr>
          <w:rFonts w:asciiTheme="minorBidi" w:hAnsiTheme="minorBidi"/>
          <w:sz w:val="16"/>
          <w:szCs w:val="16"/>
          <w:rtl/>
        </w:rPr>
        <w:t>פסחים פ"י סי' ח])</w:t>
      </w:r>
      <w:r>
        <w:rPr>
          <w:rFonts w:asciiTheme="minorBidi" w:hAnsiTheme="minorBidi"/>
          <w:rtl/>
        </w:rPr>
        <w:t>-</w:t>
      </w:r>
      <w:r>
        <w:rPr>
          <w:rFonts w:asciiTheme="minorBidi" w:hAnsiTheme="minorBidi" w:cs="Arial"/>
          <w:rtl/>
        </w:rPr>
        <w:t xml:space="preserve"> ברכת אירוסין ונשואין הנהגתי לעשות על כוס אחד. ולא דמי להא דאמר דברכת המזון וקידוש תרתי מילי נינהו, דהתם זה בא אחר הסעודה, וזה בא לקדש היום</w:t>
      </w:r>
      <w:r>
        <w:rPr>
          <w:rFonts w:asciiTheme="minorBidi" w:hAnsiTheme="minorBidi" w:cs="Arial"/>
          <w:sz w:val="16"/>
          <w:szCs w:val="16"/>
          <w:rtl/>
        </w:rPr>
        <w:t xml:space="preserve"> (ע"פ ל' הרא"ש)</w:t>
      </w:r>
      <w:r>
        <w:rPr>
          <w:rFonts w:asciiTheme="minorBidi" w:hAnsiTheme="minorBidi" w:cs="Arial"/>
          <w:rtl/>
        </w:rPr>
        <w:t xml:space="preserve">. </w:t>
      </w:r>
    </w:p>
    <w:p w14:paraId="10C7A5CB" w14:textId="77777777" w:rsidR="00B97F10" w:rsidRDefault="00B97F10" w:rsidP="00B97F10">
      <w:pPr>
        <w:rPr>
          <w:rFonts w:asciiTheme="minorBidi" w:hAnsiTheme="minorBidi"/>
          <w:b/>
          <w:bCs/>
          <w:color w:val="000000"/>
          <w:sz w:val="28"/>
          <w:szCs w:val="28"/>
          <w:u w:val="single"/>
        </w:rPr>
      </w:pPr>
      <w:r>
        <w:rPr>
          <w:rFonts w:asciiTheme="minorBidi" w:hAnsiTheme="minorBidi"/>
          <w:b/>
          <w:bCs/>
          <w:color w:val="000000"/>
          <w:sz w:val="28"/>
          <w:szCs w:val="28"/>
          <w:u w:val="single"/>
          <w:rtl/>
        </w:rPr>
        <w:t>שו"ע:</w:t>
      </w:r>
    </w:p>
    <w:p w14:paraId="56301252" w14:textId="77777777" w:rsidR="00B97F10" w:rsidRDefault="00B97F10" w:rsidP="00B97F10">
      <w:pPr>
        <w:rPr>
          <w:rFonts w:asciiTheme="minorBidi" w:hAnsiTheme="minorBidi"/>
          <w:color w:val="000000"/>
          <w:sz w:val="18"/>
          <w:szCs w:val="18"/>
          <w:rtl/>
        </w:rPr>
      </w:pPr>
      <w:r>
        <w:rPr>
          <w:rFonts w:asciiTheme="minorBidi" w:hAnsiTheme="minorBidi"/>
          <w:rtl/>
        </w:rPr>
        <w:t>יש אומרים שאין לומר שבע ברכות על כוס ברכת המזון, אלא מביא כוס אחר</w:t>
      </w:r>
      <w:r>
        <w:rPr>
          <w:rStyle w:val="a5"/>
          <w:rFonts w:asciiTheme="minorBidi" w:hAnsiTheme="minorBidi"/>
          <w:color w:val="000000"/>
          <w:rtl/>
        </w:rPr>
        <w:footnoteReference w:id="608"/>
      </w:r>
      <w:r>
        <w:rPr>
          <w:rFonts w:asciiTheme="minorBidi" w:hAnsiTheme="minorBidi"/>
          <w:rtl/>
        </w:rPr>
        <w:t xml:space="preserve"> ואומר עליו שבע ברכות, וחוזר ולוקח כוס של ברכת המזון ואומר עליו בורא פרי הגפן</w:t>
      </w:r>
      <w:r>
        <w:rPr>
          <w:rStyle w:val="a5"/>
          <w:rFonts w:asciiTheme="minorBidi" w:hAnsiTheme="minorBidi"/>
          <w:color w:val="000000"/>
          <w:rtl/>
        </w:rPr>
        <w:footnoteReference w:id="609"/>
      </w:r>
      <w:r>
        <w:rPr>
          <w:rFonts w:asciiTheme="minorBidi" w:hAnsiTheme="minorBidi"/>
          <w:rtl/>
        </w:rPr>
        <w:t>. ויש אומרים שאין צריך, אלא על כוס של ברכת המזון מברך שבע ברכות. וכן פשט המנהג</w:t>
      </w:r>
      <w:r>
        <w:rPr>
          <w:rStyle w:val="a5"/>
          <w:rFonts w:asciiTheme="minorBidi" w:hAnsiTheme="minorBidi"/>
          <w:color w:val="000000"/>
          <w:rtl/>
        </w:rPr>
        <w:footnoteReference w:id="610"/>
      </w:r>
      <w:r>
        <w:rPr>
          <w:rFonts w:asciiTheme="minorBidi" w:hAnsiTheme="minorBidi"/>
          <w:color w:val="000000"/>
          <w:rtl/>
        </w:rPr>
        <w:t>.</w:t>
      </w:r>
      <w:r>
        <w:rPr>
          <w:rFonts w:asciiTheme="minorBidi" w:hAnsiTheme="minorBidi"/>
          <w:color w:val="000000"/>
          <w:sz w:val="16"/>
          <w:szCs w:val="16"/>
          <w:rtl/>
        </w:rPr>
        <w:t xml:space="preserve"> </w:t>
      </w:r>
      <w:r>
        <w:rPr>
          <w:rFonts w:asciiTheme="minorBidi" w:hAnsiTheme="minorBidi"/>
          <w:color w:val="000000"/>
          <w:sz w:val="18"/>
          <w:szCs w:val="18"/>
          <w:rtl/>
        </w:rPr>
        <w:t>[הגה] במדינות אלו נוהגין כסברא הראשונה. וי"א דאפילו לאשר ברא לחוד בעינן שתי כוסות</w:t>
      </w:r>
      <w:r>
        <w:rPr>
          <w:rStyle w:val="a5"/>
          <w:rFonts w:asciiTheme="minorBidi" w:hAnsiTheme="minorBidi"/>
          <w:color w:val="000000"/>
          <w:sz w:val="18"/>
          <w:szCs w:val="18"/>
          <w:rtl/>
        </w:rPr>
        <w:footnoteReference w:id="611"/>
      </w:r>
      <w:r>
        <w:rPr>
          <w:rFonts w:asciiTheme="minorBidi" w:hAnsiTheme="minorBidi"/>
          <w:color w:val="000000"/>
          <w:sz w:val="18"/>
          <w:szCs w:val="18"/>
          <w:rtl/>
        </w:rPr>
        <w:t>.</w:t>
      </w:r>
      <w:r>
        <w:rPr>
          <w:rFonts w:asciiTheme="minorBidi" w:hAnsiTheme="minorBidi"/>
          <w:color w:val="000000"/>
          <w:sz w:val="24"/>
          <w:szCs w:val="24"/>
          <w:rtl/>
        </w:rPr>
        <w:t xml:space="preserve"> </w:t>
      </w:r>
      <w:r>
        <w:rPr>
          <w:rFonts w:asciiTheme="minorBidi" w:hAnsiTheme="minorBidi"/>
          <w:rtl/>
        </w:rPr>
        <w:t xml:space="preserve">וברכת </w:t>
      </w:r>
      <w:r>
        <w:rPr>
          <w:rFonts w:asciiTheme="minorBidi" w:hAnsiTheme="minorBidi"/>
          <w:rtl/>
        </w:rPr>
        <w:lastRenderedPageBreak/>
        <w:t>אירוסין וברכת חתנים אומרים אותה על שתי כוסות</w:t>
      </w:r>
      <w:r>
        <w:rPr>
          <w:rStyle w:val="a5"/>
          <w:rFonts w:asciiTheme="minorBidi" w:hAnsiTheme="minorBidi"/>
          <w:color w:val="000000"/>
          <w:rtl/>
        </w:rPr>
        <w:footnoteReference w:id="612"/>
      </w:r>
      <w:r>
        <w:rPr>
          <w:rFonts w:asciiTheme="minorBidi" w:hAnsiTheme="minorBidi"/>
          <w:rtl/>
        </w:rPr>
        <w:t xml:space="preserve"> אפילו מקדש בשעת החופה.</w:t>
      </w:r>
      <w:r>
        <w:rPr>
          <w:rFonts w:asciiTheme="minorBidi" w:hAnsiTheme="minorBidi"/>
          <w:color w:val="000000"/>
          <w:sz w:val="16"/>
          <w:szCs w:val="16"/>
          <w:rtl/>
        </w:rPr>
        <w:t xml:space="preserve"> </w:t>
      </w:r>
      <w:r>
        <w:rPr>
          <w:rFonts w:asciiTheme="minorBidi" w:hAnsiTheme="minorBidi"/>
          <w:color w:val="000000"/>
          <w:sz w:val="18"/>
          <w:szCs w:val="18"/>
          <w:rtl/>
        </w:rPr>
        <w:t>[הגה] ונוהגין להפסיק ביניהם בקריאת הכתובה</w:t>
      </w:r>
      <w:r>
        <w:rPr>
          <w:rStyle w:val="a5"/>
          <w:rFonts w:asciiTheme="minorBidi" w:hAnsiTheme="minorBidi"/>
          <w:sz w:val="18"/>
          <w:szCs w:val="18"/>
          <w:rtl/>
        </w:rPr>
        <w:footnoteReference w:id="613"/>
      </w:r>
      <w:r>
        <w:rPr>
          <w:rFonts w:asciiTheme="minorBidi" w:hAnsiTheme="minorBidi"/>
          <w:color w:val="000000"/>
          <w:sz w:val="18"/>
          <w:szCs w:val="18"/>
          <w:rtl/>
        </w:rPr>
        <w:t xml:space="preserve">. </w:t>
      </w:r>
    </w:p>
    <w:p w14:paraId="0D3BA8C3" w14:textId="77777777" w:rsidR="00B97F10" w:rsidRDefault="00B97F10" w:rsidP="00B97F10">
      <w:pPr>
        <w:rPr>
          <w:rFonts w:asciiTheme="minorBidi" w:hAnsiTheme="minorBidi"/>
          <w:color w:val="FF0000"/>
          <w:rtl/>
        </w:rPr>
      </w:pPr>
      <w:r>
        <w:rPr>
          <w:rFonts w:asciiTheme="minorBidi" w:hAnsiTheme="minorBidi"/>
          <w:u w:val="single"/>
          <w:rtl/>
        </w:rPr>
        <w:t>שבע ברכות שיצא בליל הסדר</w:t>
      </w:r>
      <w:r>
        <w:rPr>
          <w:rFonts w:asciiTheme="minorBidi" w:hAnsiTheme="minorBidi"/>
          <w:sz w:val="16"/>
          <w:szCs w:val="16"/>
          <w:u w:val="single"/>
          <w:rtl/>
        </w:rPr>
        <w:t xml:space="preserve"> (דאין מוסיפין כוסות בין כוס ג' </w:t>
      </w:r>
      <w:r>
        <w:rPr>
          <w:rFonts w:asciiTheme="minorBidi" w:hAnsiTheme="minorBidi"/>
          <w:sz w:val="14"/>
          <w:szCs w:val="14"/>
          <w:u w:val="single"/>
          <w:rtl/>
        </w:rPr>
        <w:t xml:space="preserve">[בהמ"ז] </w:t>
      </w:r>
      <w:r>
        <w:rPr>
          <w:rFonts w:asciiTheme="minorBidi" w:hAnsiTheme="minorBidi"/>
          <w:sz w:val="16"/>
          <w:szCs w:val="16"/>
          <w:u w:val="single"/>
          <w:rtl/>
        </w:rPr>
        <w:t xml:space="preserve">לכוס ד' </w:t>
      </w:r>
      <w:r>
        <w:rPr>
          <w:rFonts w:asciiTheme="minorBidi" w:hAnsiTheme="minorBidi"/>
          <w:sz w:val="14"/>
          <w:szCs w:val="14"/>
          <w:u w:val="single"/>
          <w:rtl/>
        </w:rPr>
        <w:t>[הלל]</w:t>
      </w:r>
      <w:r>
        <w:rPr>
          <w:rFonts w:asciiTheme="minorBidi" w:hAnsiTheme="minorBidi"/>
          <w:sz w:val="16"/>
          <w:szCs w:val="16"/>
          <w:u w:val="single"/>
          <w:rtl/>
        </w:rPr>
        <w:t>)</w:t>
      </w:r>
      <w:r>
        <w:rPr>
          <w:rFonts w:asciiTheme="minorBidi" w:hAnsiTheme="minorBidi"/>
          <w:color w:val="000000"/>
          <w:rtl/>
        </w:rPr>
        <w:t>:</w:t>
      </w:r>
      <w:r>
        <w:rPr>
          <w:rFonts w:asciiTheme="minorBidi" w:hAnsiTheme="minorBidi"/>
          <w:color w:val="000000"/>
          <w:sz w:val="14"/>
          <w:szCs w:val="14"/>
          <w:rtl/>
        </w:rPr>
        <w:t xml:space="preserve"> (פת"ש סקי"ח) </w:t>
      </w:r>
    </w:p>
    <w:p w14:paraId="44C5F391" w14:textId="77777777" w:rsidR="00B97F10" w:rsidRDefault="00B97F10" w:rsidP="00AD24AD">
      <w:pPr>
        <w:pStyle w:val="a6"/>
        <w:numPr>
          <w:ilvl w:val="0"/>
          <w:numId w:val="220"/>
        </w:numPr>
        <w:rPr>
          <w:rFonts w:asciiTheme="minorBidi" w:hAnsiTheme="minorBidi"/>
          <w:rtl/>
        </w:rPr>
      </w:pPr>
      <w:r>
        <w:rPr>
          <w:rFonts w:asciiTheme="minorBidi" w:hAnsiTheme="minorBidi"/>
          <w:rtl/>
        </w:rPr>
        <w:t>יעב"ץ</w:t>
      </w:r>
      <w:r>
        <w:rPr>
          <w:rFonts w:asciiTheme="minorBidi" w:hAnsiTheme="minorBidi"/>
          <w:sz w:val="16"/>
          <w:szCs w:val="16"/>
          <w:rtl/>
        </w:rPr>
        <w:t xml:space="preserve"> (בהגדה של פסח, הובא בחיים שאל)</w:t>
      </w:r>
      <w:r>
        <w:rPr>
          <w:rFonts w:asciiTheme="minorBidi" w:hAnsiTheme="minorBidi"/>
          <w:rtl/>
        </w:rPr>
        <w:t>- יכול לברך ברכת חתנים בכוס בהמ"ז, דהא בעלמא איכא מ"ד שיברך ז"ב על כוס בהמ"ז, וכ"כ מרן, והגם שאין המנהג כן</w:t>
      </w:r>
      <w:r>
        <w:rPr>
          <w:rFonts w:asciiTheme="minorBidi" w:hAnsiTheme="minorBidi"/>
          <w:sz w:val="16"/>
          <w:szCs w:val="16"/>
          <w:rtl/>
        </w:rPr>
        <w:t xml:space="preserve"> {בזמן היעב"ץ}</w:t>
      </w:r>
      <w:r>
        <w:rPr>
          <w:rFonts w:asciiTheme="minorBidi" w:hAnsiTheme="minorBidi"/>
          <w:rtl/>
        </w:rPr>
        <w:t xml:space="preserve"> מ"מ בליל פסח דאין מוסיפין על הכוסות יכול לעשות כן, ואם ירצה דוקא לעשות ב' כוסות יכול גם כן</w:t>
      </w:r>
      <w:r>
        <w:rPr>
          <w:rStyle w:val="a5"/>
          <w:rFonts w:asciiTheme="minorBidi" w:hAnsiTheme="minorBidi"/>
          <w:rtl/>
        </w:rPr>
        <w:footnoteReference w:id="614"/>
      </w:r>
      <w:r>
        <w:rPr>
          <w:rFonts w:asciiTheme="minorBidi" w:hAnsiTheme="minorBidi"/>
          <w:rtl/>
        </w:rPr>
        <w:t xml:space="preserve"> וזה שבירך ברכת חתנים יניחנו לכוס רביעית.</w:t>
      </w:r>
    </w:p>
    <w:p w14:paraId="791DDA63" w14:textId="77777777" w:rsidR="00B97F10" w:rsidRDefault="00B97F10" w:rsidP="00AD24AD">
      <w:pPr>
        <w:pStyle w:val="a6"/>
        <w:numPr>
          <w:ilvl w:val="0"/>
          <w:numId w:val="220"/>
        </w:numPr>
        <w:rPr>
          <w:rFonts w:asciiTheme="minorBidi" w:hAnsiTheme="minorBidi"/>
          <w:rtl/>
        </w:rPr>
      </w:pPr>
      <w:r>
        <w:rPr>
          <w:rFonts w:asciiTheme="minorBidi" w:hAnsiTheme="minorBidi"/>
          <w:rtl/>
        </w:rPr>
        <w:t>חיים שאל ותשובה מאהבה</w:t>
      </w:r>
      <w:r>
        <w:rPr>
          <w:rStyle w:val="a5"/>
          <w:rFonts w:asciiTheme="minorBidi" w:hAnsiTheme="minorBidi"/>
          <w:rtl/>
        </w:rPr>
        <w:footnoteReference w:id="615"/>
      </w:r>
      <w:r>
        <w:rPr>
          <w:rFonts w:asciiTheme="minorBidi" w:hAnsiTheme="minorBidi"/>
          <w:rtl/>
        </w:rPr>
        <w:t xml:space="preserve">- טפי מעלי דיברך ברכת חתנים על כוס של בהמ"ז. </w:t>
      </w:r>
    </w:p>
    <w:p w14:paraId="09500A92" w14:textId="77777777" w:rsidR="00B97F10" w:rsidRDefault="00B97F10" w:rsidP="00AD24AD">
      <w:pPr>
        <w:pStyle w:val="a6"/>
        <w:numPr>
          <w:ilvl w:val="0"/>
          <w:numId w:val="220"/>
        </w:numPr>
        <w:rPr>
          <w:rFonts w:asciiTheme="minorBidi" w:hAnsiTheme="minorBidi"/>
          <w:rtl/>
        </w:rPr>
      </w:pPr>
      <w:r>
        <w:rPr>
          <w:rFonts w:asciiTheme="minorBidi" w:hAnsiTheme="minorBidi"/>
          <w:rtl/>
        </w:rPr>
        <w:t>ברכות המים וזכור לאברהם</w:t>
      </w:r>
      <w:r>
        <w:rPr>
          <w:rStyle w:val="a5"/>
          <w:rFonts w:asciiTheme="minorBidi" w:hAnsiTheme="minorBidi"/>
          <w:color w:val="000000"/>
          <w:rtl/>
        </w:rPr>
        <w:footnoteReference w:id="616"/>
      </w:r>
      <w:r>
        <w:rPr>
          <w:rFonts w:asciiTheme="minorBidi" w:hAnsiTheme="minorBidi"/>
          <w:rtl/>
        </w:rPr>
        <w:t>- א' מן המסובין יברך שש ברכות על כוסו, ואח"כ יברך בפה"ג המברך בהמ"ז.</w:t>
      </w:r>
    </w:p>
    <w:p w14:paraId="5EB2273A" w14:textId="77777777" w:rsidR="00B97F10" w:rsidRDefault="00B97F10" w:rsidP="00AD24AD">
      <w:pPr>
        <w:pStyle w:val="a6"/>
        <w:numPr>
          <w:ilvl w:val="0"/>
          <w:numId w:val="220"/>
        </w:numPr>
        <w:rPr>
          <w:rFonts w:asciiTheme="minorBidi" w:hAnsiTheme="minorBidi"/>
        </w:rPr>
      </w:pPr>
      <w:r>
        <w:rPr>
          <w:rFonts w:asciiTheme="minorBidi" w:hAnsiTheme="minorBidi"/>
          <w:rtl/>
        </w:rPr>
        <w:t>דרכ"מ בשם המנהגים</w:t>
      </w:r>
      <w:r>
        <w:rPr>
          <w:rStyle w:val="a5"/>
          <w:rFonts w:asciiTheme="minorBidi" w:hAnsiTheme="minorBidi"/>
          <w:color w:val="000000"/>
          <w:rtl/>
        </w:rPr>
        <w:footnoteReference w:id="617"/>
      </w:r>
      <w:r>
        <w:rPr>
          <w:rFonts w:asciiTheme="minorBidi" w:hAnsiTheme="minorBidi"/>
          <w:rtl/>
        </w:rPr>
        <w:t>- יברך בהמ"ז על כוס שלו ושבע ברכות על כוס של חתן</w:t>
      </w:r>
      <w:r>
        <w:rPr>
          <w:rStyle w:val="a5"/>
          <w:rFonts w:asciiTheme="minorBidi" w:hAnsiTheme="minorBidi"/>
          <w:rtl/>
        </w:rPr>
        <w:footnoteReference w:id="618"/>
      </w:r>
      <w:r>
        <w:rPr>
          <w:rFonts w:asciiTheme="minorBidi" w:hAnsiTheme="minorBidi"/>
          <w:rtl/>
        </w:rPr>
        <w:t>. (וכ"פ הפת"ש</w:t>
      </w:r>
      <w:r>
        <w:rPr>
          <w:rStyle w:val="a5"/>
          <w:rFonts w:asciiTheme="minorBidi" w:hAnsiTheme="minorBidi"/>
          <w:color w:val="000000"/>
          <w:rtl/>
        </w:rPr>
        <w:footnoteReference w:id="619"/>
      </w:r>
      <w:r>
        <w:rPr>
          <w:rFonts w:asciiTheme="minorBidi" w:hAnsiTheme="minorBidi"/>
          <w:rtl/>
        </w:rPr>
        <w:t>)</w:t>
      </w:r>
    </w:p>
    <w:p w14:paraId="7397D201" w14:textId="77777777" w:rsidR="00B97F10" w:rsidRDefault="00B97F10" w:rsidP="00B97F10">
      <w:pPr>
        <w:rPr>
          <w:rFonts w:asciiTheme="minorBidi" w:hAnsiTheme="minorBidi"/>
          <w:color w:val="000000"/>
          <w:rtl/>
        </w:rPr>
      </w:pPr>
    </w:p>
    <w:p w14:paraId="22606CD2" w14:textId="77777777" w:rsidR="00B97F10" w:rsidRDefault="00B97F10" w:rsidP="00B97F10">
      <w:pPr>
        <w:pStyle w:val="2"/>
        <w:rPr>
          <w:rFonts w:cstheme="minorBidi"/>
          <w:color w:val="548DD4" w:themeColor="text2" w:themeTint="99"/>
          <w:rtl/>
        </w:rPr>
      </w:pPr>
      <w:r>
        <w:rPr>
          <w:rFonts w:cstheme="minorBidi"/>
          <w:rtl/>
        </w:rPr>
        <w:t>סעיף י: חתן וכלה שיצאו מבית החתנים.</w:t>
      </w:r>
    </w:p>
    <w:p w14:paraId="683B82E3" w14:textId="77777777" w:rsidR="00B97F10" w:rsidRDefault="00B97F10" w:rsidP="00B97F10">
      <w:pPr>
        <w:rPr>
          <w:rFonts w:asciiTheme="minorBidi" w:hAnsiTheme="minorBidi"/>
          <w:rtl/>
        </w:rPr>
      </w:pPr>
      <w:r>
        <w:rPr>
          <w:rFonts w:asciiTheme="minorBidi" w:hAnsiTheme="minorBidi"/>
          <w:b/>
          <w:bCs/>
          <w:rtl/>
        </w:rPr>
        <w:t>סוכה</w:t>
      </w:r>
      <w:r>
        <w:rPr>
          <w:rFonts w:asciiTheme="minorBidi" w:hAnsiTheme="minorBidi"/>
          <w:b/>
          <w:bCs/>
          <w:sz w:val="16"/>
          <w:szCs w:val="16"/>
          <w:rtl/>
        </w:rPr>
        <w:t xml:space="preserve"> (פ"ב)</w:t>
      </w:r>
      <w:r>
        <w:rPr>
          <w:rFonts w:asciiTheme="minorBidi" w:hAnsiTheme="minorBidi"/>
          <w:b/>
          <w:bCs/>
          <w:rtl/>
        </w:rPr>
        <w:t xml:space="preserve"> כה</w:t>
      </w:r>
      <w:r>
        <w:rPr>
          <w:rStyle w:val="a5"/>
          <w:rFonts w:asciiTheme="minorBidi" w:hAnsiTheme="minorBidi"/>
          <w:b/>
          <w:bCs/>
          <w:rtl/>
        </w:rPr>
        <w:footnoteReference w:id="620"/>
      </w:r>
      <w:r>
        <w:rPr>
          <w:rFonts w:asciiTheme="minorBidi" w:hAnsiTheme="minorBidi"/>
          <w:b/>
          <w:bCs/>
          <w:rtl/>
        </w:rPr>
        <w:t xml:space="preserve"> ע"ב: </w:t>
      </w:r>
      <w:r>
        <w:rPr>
          <w:rFonts w:asciiTheme="minorBidi" w:hAnsiTheme="minorBidi"/>
          <w:u w:val="single"/>
          <w:rtl/>
        </w:rPr>
        <w:t>ואמר רבי אבא בר זבדא אמר רב:</w:t>
      </w:r>
      <w:r>
        <w:rPr>
          <w:rFonts w:asciiTheme="minorBidi" w:hAnsiTheme="minorBidi"/>
          <w:rtl/>
        </w:rPr>
        <w:t xml:space="preserve"> חתן והשושבינין וכל בני החופה פטורין מן הסוכה כל שבעה, מאי טעמא? משום דבעו למיחדי. וליכלו בסוכה, וליחדו בסוכה! אין שמחה אלא בחופה.</w:t>
      </w:r>
    </w:p>
    <w:p w14:paraId="4E192D0F" w14:textId="77777777" w:rsidR="00B97F10" w:rsidRDefault="00B97F10" w:rsidP="00B97F10">
      <w:pPr>
        <w:rPr>
          <w:rFonts w:asciiTheme="minorBidi" w:hAnsiTheme="minorBidi"/>
          <w:rtl/>
        </w:rPr>
      </w:pPr>
      <w:r>
        <w:rPr>
          <w:rFonts w:asciiTheme="minorBidi" w:hAnsiTheme="minorBidi"/>
          <w:u w:val="single"/>
          <w:rtl/>
        </w:rPr>
        <w:t>חתן וכלה שהלכו לסעוד במקום אחר - האם מברכים שם ברכת חתנים ושהשמחה במעונו:</w:t>
      </w:r>
      <w:r>
        <w:rPr>
          <w:rFonts w:asciiTheme="minorBidi" w:hAnsiTheme="minorBidi"/>
          <w:rtl/>
        </w:rPr>
        <w:t xml:space="preserve"> </w:t>
      </w:r>
    </w:p>
    <w:p w14:paraId="36E2762F" w14:textId="77777777" w:rsidR="00B97F10" w:rsidRDefault="00B97F10" w:rsidP="00AD24AD">
      <w:pPr>
        <w:pStyle w:val="a6"/>
        <w:numPr>
          <w:ilvl w:val="0"/>
          <w:numId w:val="221"/>
        </w:numPr>
        <w:rPr>
          <w:rFonts w:asciiTheme="minorBidi" w:hAnsiTheme="minorBidi"/>
          <w:rtl/>
        </w:rPr>
      </w:pPr>
      <w:r>
        <w:rPr>
          <w:rFonts w:asciiTheme="minorBidi" w:hAnsiTheme="minorBidi"/>
          <w:rtl/>
        </w:rPr>
        <w:t>תוס'</w:t>
      </w:r>
      <w:r>
        <w:rPr>
          <w:rFonts w:asciiTheme="minorBidi" w:hAnsiTheme="minorBidi"/>
          <w:sz w:val="16"/>
          <w:szCs w:val="16"/>
          <w:rtl/>
        </w:rPr>
        <w:t xml:space="preserve"> (סוכה כה: ד"ה אין) </w:t>
      </w:r>
      <w:r>
        <w:rPr>
          <w:rFonts w:asciiTheme="minorBidi" w:hAnsiTheme="minorBidi"/>
          <w:rtl/>
        </w:rPr>
        <w:t xml:space="preserve">או"ז </w:t>
      </w:r>
      <w:r>
        <w:rPr>
          <w:rFonts w:asciiTheme="minorBidi" w:hAnsiTheme="minorBidi"/>
          <w:sz w:val="16"/>
          <w:szCs w:val="16"/>
          <w:rtl/>
        </w:rPr>
        <w:t>(ח"ב הל' סוכה סי' רצט)</w:t>
      </w:r>
      <w:r>
        <w:rPr>
          <w:rFonts w:asciiTheme="minorBidi" w:hAnsiTheme="minorBidi"/>
          <w:rtl/>
        </w:rPr>
        <w:t xml:space="preserve"> מרדכי</w:t>
      </w:r>
      <w:r>
        <w:rPr>
          <w:rFonts w:asciiTheme="minorBidi" w:hAnsiTheme="minorBidi"/>
          <w:sz w:val="16"/>
          <w:szCs w:val="16"/>
          <w:rtl/>
        </w:rPr>
        <w:t xml:space="preserve"> (סי' תשמד)</w:t>
      </w:r>
      <w:r>
        <w:rPr>
          <w:rFonts w:asciiTheme="minorBidi" w:hAnsiTheme="minorBidi"/>
          <w:rtl/>
        </w:rPr>
        <w:t xml:space="preserve"> ורא"ש </w:t>
      </w:r>
      <w:r>
        <w:rPr>
          <w:rFonts w:asciiTheme="minorBidi" w:hAnsiTheme="minorBidi"/>
          <w:sz w:val="16"/>
          <w:szCs w:val="16"/>
          <w:rtl/>
        </w:rPr>
        <w:t>(סוכה פ"ב סי' ח)</w:t>
      </w:r>
      <w:r>
        <w:rPr>
          <w:rStyle w:val="a5"/>
          <w:rFonts w:asciiTheme="minorBidi" w:hAnsiTheme="minorBidi"/>
          <w:rtl/>
        </w:rPr>
        <w:footnoteReference w:id="621"/>
      </w:r>
      <w:r>
        <w:rPr>
          <w:rFonts w:asciiTheme="minorBidi" w:hAnsiTheme="minorBidi"/>
          <w:rtl/>
        </w:rPr>
        <w:t xml:space="preserve">- </w:t>
      </w:r>
      <w:r>
        <w:rPr>
          <w:rFonts w:asciiTheme="minorBidi" w:hAnsiTheme="minorBidi" w:cs="Arial"/>
          <w:rtl/>
        </w:rPr>
        <w:t>אין שמחה אלא בחופה, משמע מכאן דאם יצא חתן מחופתו אפי' כלתו עמו והולכים לאכול בבית אחר - דאין מברכין שהשמחה במעונו ולא ברכת חתנים, כיון דאין שמחה אלא בחופה... וצריך לדקדק מה היא חופה, דאי במקום שברכו תחלה ברכת נישואין קרי ליה חופה, פעמים שאפי' ברחוב העיר מברכין אותה כשהעם מרובין ואין יכולין ליכנס בבית. אלא מקום עיקר ישיבת חתן וכלה קרי ליה חופה</w:t>
      </w:r>
      <w:r>
        <w:rPr>
          <w:rStyle w:val="a5"/>
          <w:rFonts w:asciiTheme="minorBidi" w:hAnsiTheme="minorBidi" w:cs="Arial"/>
          <w:rtl/>
        </w:rPr>
        <w:footnoteReference w:id="622"/>
      </w:r>
      <w:r>
        <w:rPr>
          <w:rFonts w:asciiTheme="minorBidi" w:hAnsiTheme="minorBidi" w:cs="Arial"/>
          <w:rtl/>
        </w:rPr>
        <w:t>, ולא מקום העשוי לאקראי בעלמא, ושם מברכין ברכת חתנים כל שבעה</w:t>
      </w:r>
      <w:r>
        <w:rPr>
          <w:rFonts w:asciiTheme="minorBidi" w:hAnsiTheme="minorBidi" w:cs="Arial"/>
          <w:sz w:val="16"/>
          <w:szCs w:val="16"/>
          <w:rtl/>
        </w:rPr>
        <w:t xml:space="preserve"> (ל' התוס')</w:t>
      </w:r>
      <w:r>
        <w:rPr>
          <w:rFonts w:asciiTheme="minorBidi" w:hAnsiTheme="minorBidi" w:cs="Arial"/>
          <w:rtl/>
        </w:rPr>
        <w:t>.</w:t>
      </w:r>
    </w:p>
    <w:p w14:paraId="28DCCBD5" w14:textId="77777777" w:rsidR="00B97F10" w:rsidRDefault="00B97F10" w:rsidP="00AD24AD">
      <w:pPr>
        <w:pStyle w:val="a6"/>
        <w:numPr>
          <w:ilvl w:val="0"/>
          <w:numId w:val="221"/>
        </w:numPr>
        <w:rPr>
          <w:rFonts w:asciiTheme="minorBidi" w:hAnsiTheme="minorBidi"/>
        </w:rPr>
      </w:pPr>
      <w:r>
        <w:rPr>
          <w:rFonts w:asciiTheme="minorBidi" w:hAnsiTheme="minorBidi"/>
          <w:rtl/>
        </w:rPr>
        <w:t>ר"ן</w:t>
      </w:r>
      <w:r>
        <w:rPr>
          <w:rFonts w:asciiTheme="minorBidi" w:hAnsiTheme="minorBidi"/>
          <w:sz w:val="16"/>
          <w:szCs w:val="16"/>
          <w:rtl/>
        </w:rPr>
        <w:t xml:space="preserve"> (סוכה יא:, וכתובות ג.)</w:t>
      </w:r>
      <w:r>
        <w:rPr>
          <w:rFonts w:asciiTheme="minorBidi" w:hAnsiTheme="minorBidi"/>
          <w:rtl/>
        </w:rPr>
        <w:t xml:space="preserve">- </w:t>
      </w:r>
      <w:r>
        <w:rPr>
          <w:rStyle w:val="a5"/>
          <w:rFonts w:asciiTheme="minorBidi" w:hAnsiTheme="minorBidi"/>
          <w:rtl/>
        </w:rPr>
        <w:footnoteReference w:id="623"/>
      </w:r>
      <w:r>
        <w:rPr>
          <w:rFonts w:asciiTheme="minorBidi" w:hAnsiTheme="minorBidi"/>
          <w:rtl/>
        </w:rPr>
        <w:t>ברכת שהשמחה במעונו אומרים אותה אפילו שלא בחופה, דהא מכי רמו שערי באסינתא אמרינן ליה דליכא חופה. וכיון שכך יש לנו לומר דאפילו שלא במקום חופה מברכין ברכת חתנים, דהא ברכה אע"ג דמשום שמחה קא אתיא לא תליא בחופה. והכא הכי קאמר, דעיקר שמחה ליתא אלא בחופה. וכך נוהגים היום לברך ברכת חתנים בכל אחת מבתי החתונה כל זמן שהחתן או הכלה הם שם. אבל מ"מ יש לחוש לדברי רבותינו הצרפתים בעלי התוספות</w:t>
      </w:r>
      <w:r>
        <w:rPr>
          <w:rFonts w:asciiTheme="minorBidi" w:hAnsiTheme="minorBidi"/>
          <w:sz w:val="16"/>
          <w:szCs w:val="16"/>
          <w:rtl/>
        </w:rPr>
        <w:t xml:space="preserve"> (ל' הר"ן בסוכה [יא:])</w:t>
      </w:r>
      <w:r>
        <w:rPr>
          <w:rFonts w:asciiTheme="minorBidi" w:hAnsiTheme="minorBidi"/>
          <w:rtl/>
        </w:rPr>
        <w:t>, ומיהו שהשמחה במעונו ודאי לא תלי בחופה כלל</w:t>
      </w:r>
      <w:r>
        <w:rPr>
          <w:rFonts w:asciiTheme="minorBidi" w:hAnsiTheme="minorBidi"/>
          <w:sz w:val="16"/>
          <w:szCs w:val="16"/>
          <w:rtl/>
        </w:rPr>
        <w:t xml:space="preserve"> (ל' הר"ן בכתובות [ג.])</w:t>
      </w:r>
      <w:r>
        <w:rPr>
          <w:rStyle w:val="a5"/>
          <w:rFonts w:asciiTheme="minorBidi" w:hAnsiTheme="minorBidi"/>
          <w:rtl/>
        </w:rPr>
        <w:footnoteReference w:id="624"/>
      </w:r>
      <w:r>
        <w:rPr>
          <w:rFonts w:asciiTheme="minorBidi" w:hAnsiTheme="minorBidi"/>
          <w:rtl/>
        </w:rPr>
        <w:t>.</w:t>
      </w:r>
    </w:p>
    <w:p w14:paraId="39846D4A" w14:textId="77777777" w:rsidR="00B97F10" w:rsidRDefault="00B97F10" w:rsidP="00B97F10">
      <w:pPr>
        <w:ind w:left="360"/>
        <w:rPr>
          <w:rFonts w:asciiTheme="minorBidi" w:hAnsiTheme="minorBidi"/>
          <w:u w:val="dotted"/>
          <w:rtl/>
        </w:rPr>
      </w:pPr>
      <w:r>
        <w:rPr>
          <w:rFonts w:asciiTheme="minorBidi" w:hAnsiTheme="minorBidi"/>
          <w:u w:val="dotted"/>
          <w:rtl/>
        </w:rPr>
        <w:t>לתוס' וסיעתו - מה הדין אם החתן והכלה נשארים שם:</w:t>
      </w:r>
    </w:p>
    <w:p w14:paraId="28619197" w14:textId="77777777" w:rsidR="00B97F10" w:rsidRDefault="00B97F10" w:rsidP="00AD24AD">
      <w:pPr>
        <w:pStyle w:val="a6"/>
        <w:numPr>
          <w:ilvl w:val="0"/>
          <w:numId w:val="221"/>
        </w:numPr>
        <w:rPr>
          <w:rFonts w:asciiTheme="minorBidi" w:hAnsiTheme="minorBidi"/>
        </w:rPr>
      </w:pPr>
      <w:r>
        <w:rPr>
          <w:rFonts w:asciiTheme="minorBidi" w:hAnsiTheme="minorBidi" w:cs="Arial"/>
          <w:rtl/>
        </w:rPr>
        <w:lastRenderedPageBreak/>
        <w:t xml:space="preserve">רי"ו </w:t>
      </w:r>
      <w:r>
        <w:rPr>
          <w:rFonts w:asciiTheme="minorBidi" w:hAnsiTheme="minorBidi" w:cs="Arial"/>
          <w:sz w:val="16"/>
          <w:szCs w:val="16"/>
          <w:rtl/>
        </w:rPr>
        <w:t>(נכ"ב ח"ב קפו ע"ג)</w:t>
      </w:r>
      <w:r>
        <w:rPr>
          <w:rFonts w:asciiTheme="minorBidi" w:hAnsiTheme="minorBidi" w:cs="Arial"/>
          <w:rtl/>
        </w:rPr>
        <w:t>- מברך ברכת חתנים בעיר אחת והולך לעיר אחרת עם כלתו, אע"פ שנשתהא זמן מרובה בדרך - עושה חופה בעיר שבא שמה ונוהג שמה שבעת ימי המשתה ונקרא ברכת חתנים בבית חתנים</w:t>
      </w:r>
      <w:r>
        <w:rPr>
          <w:rStyle w:val="a5"/>
          <w:rFonts w:asciiTheme="minorBidi" w:hAnsiTheme="minorBidi" w:cs="Arial"/>
          <w:rtl/>
        </w:rPr>
        <w:footnoteReference w:id="625"/>
      </w:r>
      <w:r>
        <w:rPr>
          <w:rFonts w:asciiTheme="minorBidi" w:hAnsiTheme="minorBidi" w:cs="Arial"/>
          <w:rtl/>
        </w:rPr>
        <w:t xml:space="preserve">. </w:t>
      </w:r>
    </w:p>
    <w:p w14:paraId="421B224D" w14:textId="77777777" w:rsidR="00B97F10" w:rsidRDefault="00B97F10" w:rsidP="00AD24AD">
      <w:pPr>
        <w:pStyle w:val="a6"/>
        <w:numPr>
          <w:ilvl w:val="0"/>
          <w:numId w:val="221"/>
        </w:numPr>
        <w:rPr>
          <w:rFonts w:asciiTheme="minorBidi" w:hAnsiTheme="minorBidi"/>
          <w:rtl/>
        </w:rPr>
      </w:pPr>
      <w:r>
        <w:rPr>
          <w:rFonts w:asciiTheme="minorBidi" w:hAnsiTheme="minorBidi"/>
          <w:rtl/>
        </w:rPr>
        <w:t xml:space="preserve">רא"ש </w:t>
      </w:r>
      <w:r>
        <w:rPr>
          <w:rFonts w:asciiTheme="minorBidi" w:hAnsiTheme="minorBidi"/>
          <w:sz w:val="16"/>
          <w:szCs w:val="16"/>
          <w:rtl/>
        </w:rPr>
        <w:t>(סוכה פ"ב סי' ח</w:t>
      </w:r>
      <w:bookmarkStart w:id="7" w:name="OLE_LINK1"/>
      <w:r>
        <w:rPr>
          <w:rFonts w:asciiTheme="minorBidi" w:hAnsiTheme="minorBidi"/>
          <w:sz w:val="16"/>
          <w:szCs w:val="16"/>
          <w:rtl/>
        </w:rPr>
        <w:t>, והעתיק הטור את לשונו)</w:t>
      </w:r>
      <w:r>
        <w:rPr>
          <w:rStyle w:val="a5"/>
          <w:rFonts w:asciiTheme="minorBidi" w:hAnsiTheme="minorBidi"/>
          <w:rtl/>
        </w:rPr>
        <w:footnoteReference w:id="626"/>
      </w:r>
      <w:r>
        <w:rPr>
          <w:rFonts w:asciiTheme="minorBidi" w:hAnsiTheme="minorBidi"/>
          <w:rtl/>
        </w:rPr>
        <w:t xml:space="preserve">- </w:t>
      </w:r>
      <w:r>
        <w:rPr>
          <w:rFonts w:asciiTheme="minorBidi" w:hAnsiTheme="minorBidi" w:cs="Arial"/>
          <w:rtl/>
        </w:rPr>
        <w:t xml:space="preserve">ונראה דמהכא אין ראיה שאין לברך ברכת חתנים במקום שהחתן והכלה הולכים לאכול בבית אחר, דהכי פירושו הכא: אין שמחה אלא בחופה כיון שאין דעתו להניח חופה אלא כדי לאכול בסוכה ואח"כ חוזר לחופתו, אבל אם הולך לגמרי לבית אחר הוא וחביריו אחריו </w:t>
      </w:r>
      <w:bookmarkEnd w:id="7"/>
      <w:r>
        <w:rPr>
          <w:rFonts w:asciiTheme="minorBidi" w:hAnsiTheme="minorBidi" w:cs="Arial"/>
          <w:rtl/>
        </w:rPr>
        <w:t>ועושים אותו בית עיקר - גם שם נקראת חופה ויכול לברך שם ברכת חתנים. וכן היה מעשה באדם אחד שהוליך כלתו לעיר אחרת, והצריכוהו לברך שם ברכת חתנים</w:t>
      </w:r>
      <w:r>
        <w:rPr>
          <w:rStyle w:val="a5"/>
          <w:rFonts w:asciiTheme="minorBidi" w:hAnsiTheme="minorBidi" w:cs="Arial"/>
          <w:rtl/>
        </w:rPr>
        <w:footnoteReference w:id="627"/>
      </w:r>
      <w:r>
        <w:rPr>
          <w:rFonts w:asciiTheme="minorBidi" w:hAnsiTheme="minorBidi"/>
          <w:rtl/>
        </w:rPr>
        <w:t xml:space="preserve">. </w:t>
      </w:r>
      <w:r>
        <w:rPr>
          <w:rFonts w:asciiTheme="minorBidi" w:hAnsiTheme="minorBidi"/>
          <w:color w:val="E36C0A" w:themeColor="accent6" w:themeShade="BF"/>
          <w:rtl/>
        </w:rPr>
        <w:t>(וכ"פ בשו"ע)</w:t>
      </w:r>
    </w:p>
    <w:p w14:paraId="25FFB2A6" w14:textId="77777777" w:rsidR="00B97F10" w:rsidRDefault="00B97F10" w:rsidP="00B97F10">
      <w:pPr>
        <w:rPr>
          <w:rFonts w:asciiTheme="minorBidi" w:hAnsiTheme="minorBidi"/>
          <w:b/>
          <w:bCs/>
          <w:color w:val="000000"/>
          <w:sz w:val="28"/>
          <w:szCs w:val="28"/>
          <w:u w:val="single"/>
        </w:rPr>
      </w:pPr>
      <w:r>
        <w:rPr>
          <w:rFonts w:asciiTheme="minorBidi" w:hAnsiTheme="minorBidi"/>
          <w:b/>
          <w:bCs/>
          <w:color w:val="000000"/>
          <w:sz w:val="28"/>
          <w:szCs w:val="28"/>
          <w:u w:val="single"/>
          <w:rtl/>
        </w:rPr>
        <w:t>שו"ע:</w:t>
      </w:r>
    </w:p>
    <w:p w14:paraId="5D755981" w14:textId="77777777" w:rsidR="00B97F10" w:rsidRDefault="00B97F10" w:rsidP="00B97F10">
      <w:pPr>
        <w:rPr>
          <w:rFonts w:asciiTheme="minorBidi" w:hAnsiTheme="minorBidi"/>
          <w:color w:val="000000"/>
          <w:rtl/>
        </w:rPr>
      </w:pPr>
      <w:r>
        <w:rPr>
          <w:rFonts w:asciiTheme="minorBidi" w:hAnsiTheme="minorBidi"/>
          <w:rtl/>
        </w:rPr>
        <w:t>יש אומרים שאם החתן יוצא מחופתו אפילו כלתו עמו והולכים לאכול בבית אחר אין אומרים שם ברכת חתנים</w:t>
      </w:r>
      <w:r>
        <w:rPr>
          <w:rStyle w:val="a5"/>
          <w:rFonts w:asciiTheme="minorBidi" w:hAnsiTheme="minorBidi"/>
          <w:color w:val="000000"/>
          <w:rtl/>
        </w:rPr>
        <w:footnoteReference w:id="628"/>
      </w:r>
      <w:r>
        <w:rPr>
          <w:rFonts w:asciiTheme="minorBidi" w:hAnsiTheme="minorBidi"/>
          <w:rtl/>
        </w:rPr>
        <w:t>. והני מילי כשדעתו לחזור אחר כך לחופתו, אבל אם הלך לגמרי לבית אחר וכל החבורה עמו נעשה אותו בית עיקר גם שם נקרא חופה ומברכין ברכת חתנים</w:t>
      </w:r>
      <w:r>
        <w:rPr>
          <w:rStyle w:val="a5"/>
          <w:rFonts w:asciiTheme="minorBidi" w:hAnsiTheme="minorBidi"/>
          <w:color w:val="000000"/>
          <w:rtl/>
        </w:rPr>
        <w:footnoteReference w:id="629"/>
      </w:r>
      <w:r>
        <w:rPr>
          <w:rFonts w:asciiTheme="minorBidi" w:hAnsiTheme="minorBidi"/>
          <w:rtl/>
        </w:rPr>
        <w:t>. וכן לפעמים שהולכין החתן והכלה לעיר אחרת צריך לברך שם ברכת חתנים אם הוא תוך שבעה.</w:t>
      </w:r>
      <w:r>
        <w:rPr>
          <w:rFonts w:asciiTheme="minorBidi" w:hAnsiTheme="minorBidi"/>
          <w:color w:val="000000"/>
          <w:sz w:val="16"/>
          <w:szCs w:val="16"/>
          <w:rtl/>
        </w:rPr>
        <w:t xml:space="preserve"> </w:t>
      </w:r>
      <w:r>
        <w:rPr>
          <w:rFonts w:asciiTheme="minorBidi" w:hAnsiTheme="minorBidi"/>
          <w:color w:val="000000"/>
          <w:sz w:val="18"/>
          <w:szCs w:val="18"/>
          <w:rtl/>
        </w:rPr>
        <w:t xml:space="preserve">[הגה] ואין דעתו לחזור (ב"י). </w:t>
      </w:r>
    </w:p>
    <w:p w14:paraId="79F78379" w14:textId="77777777" w:rsidR="00B97F10" w:rsidRDefault="00B97F10" w:rsidP="00B97F10">
      <w:pPr>
        <w:rPr>
          <w:rFonts w:asciiTheme="minorBidi" w:hAnsiTheme="minorBidi"/>
          <w:color w:val="000000"/>
          <w:rtl/>
        </w:rPr>
      </w:pPr>
    </w:p>
    <w:p w14:paraId="277BC274" w14:textId="77777777" w:rsidR="00B97F10" w:rsidRDefault="00B97F10" w:rsidP="00B97F10">
      <w:pPr>
        <w:pStyle w:val="2"/>
        <w:rPr>
          <w:rFonts w:cstheme="minorBidi"/>
          <w:color w:val="548DD4" w:themeColor="text2" w:themeTint="99"/>
          <w:rtl/>
        </w:rPr>
      </w:pPr>
      <w:r>
        <w:rPr>
          <w:rFonts w:cstheme="minorBidi"/>
          <w:rtl/>
        </w:rPr>
        <w:t>סעיף יא: סעודת חתן וכלה המתחלקת למספר בתים.</w:t>
      </w:r>
    </w:p>
    <w:p w14:paraId="51DF9B9B" w14:textId="77777777" w:rsidR="00B97F10" w:rsidRDefault="00B97F10" w:rsidP="00B97F10">
      <w:pPr>
        <w:rPr>
          <w:rFonts w:asciiTheme="minorBidi" w:hAnsiTheme="minorBidi"/>
          <w:u w:val="single"/>
          <w:rtl/>
        </w:rPr>
      </w:pPr>
      <w:r>
        <w:rPr>
          <w:rFonts w:asciiTheme="minorBidi" w:hAnsiTheme="minorBidi"/>
          <w:u w:val="single"/>
          <w:rtl/>
        </w:rPr>
        <w:t>האם מברכים ברכת חתנים כשאוכלים בשנים או שלשה בתים:</w:t>
      </w:r>
    </w:p>
    <w:p w14:paraId="0A615D62" w14:textId="77777777" w:rsidR="00B97F10" w:rsidRDefault="00B97F10" w:rsidP="00AD24AD">
      <w:pPr>
        <w:pStyle w:val="a6"/>
        <w:numPr>
          <w:ilvl w:val="0"/>
          <w:numId w:val="222"/>
        </w:numPr>
        <w:rPr>
          <w:rFonts w:asciiTheme="minorBidi" w:hAnsiTheme="minorBidi"/>
          <w:rtl/>
        </w:rPr>
      </w:pPr>
      <w:r>
        <w:rPr>
          <w:rFonts w:asciiTheme="minorBidi" w:hAnsiTheme="minorBidi"/>
          <w:rtl/>
        </w:rPr>
        <w:t xml:space="preserve">רא"ש </w:t>
      </w:r>
      <w:r>
        <w:rPr>
          <w:rFonts w:asciiTheme="minorBidi" w:hAnsiTheme="minorBidi"/>
          <w:sz w:val="16"/>
          <w:szCs w:val="16"/>
          <w:rtl/>
        </w:rPr>
        <w:t>(סוכה פ"ב סי' ח, והעתיק הטור את לשונו)</w:t>
      </w:r>
      <w:r>
        <w:rPr>
          <w:rFonts w:asciiTheme="minorBidi" w:hAnsiTheme="minorBidi"/>
          <w:rtl/>
        </w:rPr>
        <w:t xml:space="preserve">- </w:t>
      </w:r>
      <w:r>
        <w:rPr>
          <w:rFonts w:asciiTheme="minorBidi" w:hAnsiTheme="minorBidi" w:cs="Arial"/>
          <w:rtl/>
        </w:rPr>
        <w:t>י"א שאם אוכלים בד' או בה' בתים שאין מברכין, שהשמחה במעונו וברכת חתנים אינו אלא בבית החופה, כדמשמע הכא שאין שמחה אלא בחופה. ונראה שאם יש שמש ששימש בכל הבתים השמש מצרפן ומברכין בכולן ז' ברכות, כדאמר בפרק שלשה שאכלו (נ:) גבי שתי חבורות שאוכלים בשני בתים שהשמש מצרפן לזימון. וה"ר יחיאל אמר בשם ה"ר יהודה שאפילו אין שם שמש, כיון שהתחילו לאכול עם אותם שבחופה כולם חשובים כאחד לשמחה ומברכין ברכת חתנים כיון שאוכלין מסעודה שתקנו בשביל החופה וכן עמא דבר</w:t>
      </w:r>
      <w:r>
        <w:rPr>
          <w:rFonts w:asciiTheme="minorBidi" w:hAnsiTheme="minorBidi"/>
          <w:rtl/>
        </w:rPr>
        <w:t xml:space="preserve">. </w:t>
      </w:r>
      <w:r>
        <w:rPr>
          <w:rFonts w:asciiTheme="minorBidi" w:hAnsiTheme="minorBidi"/>
          <w:color w:val="E36C0A" w:themeColor="accent6" w:themeShade="BF"/>
          <w:rtl/>
        </w:rPr>
        <w:t>(וכ"פ בשו"ע)</w:t>
      </w:r>
      <w:r>
        <w:rPr>
          <w:rFonts w:asciiTheme="minorBidi" w:hAnsiTheme="minorBidi"/>
          <w:rtl/>
        </w:rPr>
        <w:t xml:space="preserve"> </w:t>
      </w:r>
    </w:p>
    <w:p w14:paraId="5448246F" w14:textId="77777777" w:rsidR="00B97F10" w:rsidRDefault="00B97F10" w:rsidP="00B97F10">
      <w:pPr>
        <w:rPr>
          <w:rFonts w:asciiTheme="minorBidi" w:hAnsiTheme="minorBidi"/>
          <w:b/>
          <w:bCs/>
          <w:color w:val="000000"/>
          <w:sz w:val="28"/>
          <w:szCs w:val="28"/>
          <w:u w:val="single"/>
          <w:rtl/>
        </w:rPr>
      </w:pPr>
      <w:r>
        <w:rPr>
          <w:rFonts w:asciiTheme="minorBidi" w:hAnsiTheme="minorBidi"/>
          <w:b/>
          <w:bCs/>
          <w:color w:val="000000"/>
          <w:sz w:val="28"/>
          <w:szCs w:val="28"/>
          <w:u w:val="single"/>
          <w:rtl/>
        </w:rPr>
        <w:t>שו"ע:</w:t>
      </w:r>
    </w:p>
    <w:p w14:paraId="6EAA9A20" w14:textId="77777777" w:rsidR="00B97F10" w:rsidRDefault="00B97F10" w:rsidP="00B97F10">
      <w:pPr>
        <w:rPr>
          <w:rFonts w:asciiTheme="minorBidi" w:hAnsiTheme="minorBidi"/>
          <w:rtl/>
        </w:rPr>
      </w:pPr>
      <w:r>
        <w:rPr>
          <w:rFonts w:asciiTheme="minorBidi" w:hAnsiTheme="minorBidi"/>
          <w:rtl/>
        </w:rPr>
        <w:lastRenderedPageBreak/>
        <w:t xml:space="preserve">בני החופה שנתחלקו לחבורות, אפילו אם אכלו בבתים שאינם פתוחים למקום שהחתן אוכל כולם מברכין ברכת חתנים, לא מבעיא אם השמש מצרפן אלא אפילו אין השמש מצרפן, כיון שהתחילו לאכול אותם שבשאר בתים כשהתחילו אותם של בני החופה כלם חשובים כאחד לברך ברכת חתנים כיון שאוכלים מסעודה שהתקינו לחופה. </w:t>
      </w:r>
    </w:p>
    <w:p w14:paraId="21E7BBBB" w14:textId="77777777" w:rsidR="00B97F10" w:rsidRDefault="00B97F10" w:rsidP="00B97F10">
      <w:pPr>
        <w:rPr>
          <w:rFonts w:asciiTheme="minorBidi" w:hAnsiTheme="minorBidi"/>
          <w:rtl/>
        </w:rPr>
      </w:pPr>
    </w:p>
    <w:p w14:paraId="5219C362" w14:textId="77777777" w:rsidR="00B97F10" w:rsidRDefault="00B97F10" w:rsidP="00B97F10">
      <w:pPr>
        <w:pStyle w:val="2"/>
        <w:rPr>
          <w:rFonts w:cstheme="minorBidi"/>
          <w:rtl/>
        </w:rPr>
      </w:pPr>
      <w:r>
        <w:rPr>
          <w:rFonts w:cstheme="minorBidi"/>
          <w:rtl/>
        </w:rPr>
        <w:t xml:space="preserve">סעיף יב: שמשים שאוכלים אחר סעודת נשואין. </w:t>
      </w:r>
    </w:p>
    <w:p w14:paraId="41696742" w14:textId="77777777" w:rsidR="00B97F10" w:rsidRDefault="00B97F10" w:rsidP="00B97F10">
      <w:pPr>
        <w:rPr>
          <w:rFonts w:asciiTheme="minorBidi" w:hAnsiTheme="minorBidi"/>
          <w:u w:val="single"/>
          <w:rtl/>
        </w:rPr>
      </w:pPr>
      <w:r>
        <w:rPr>
          <w:rFonts w:asciiTheme="minorBidi" w:hAnsiTheme="minorBidi"/>
          <w:u w:val="single"/>
          <w:rtl/>
        </w:rPr>
        <w:t>שמשים האוכלים אחר סעודת נשואין - האם הם מברכים ברכת חתנים:</w:t>
      </w:r>
    </w:p>
    <w:p w14:paraId="03AB34F5" w14:textId="77777777" w:rsidR="00B97F10" w:rsidRDefault="00B97F10" w:rsidP="00AD24AD">
      <w:pPr>
        <w:pStyle w:val="a6"/>
        <w:numPr>
          <w:ilvl w:val="0"/>
          <w:numId w:val="223"/>
        </w:numPr>
        <w:rPr>
          <w:rFonts w:asciiTheme="minorBidi" w:hAnsiTheme="minorBidi"/>
          <w:rtl/>
        </w:rPr>
      </w:pPr>
      <w:r>
        <w:rPr>
          <w:rFonts w:asciiTheme="minorBidi" w:hAnsiTheme="minorBidi"/>
          <w:rtl/>
        </w:rPr>
        <w:t xml:space="preserve">סמ"ג </w:t>
      </w:r>
      <w:r>
        <w:rPr>
          <w:rFonts w:asciiTheme="minorBidi" w:hAnsiTheme="minorBidi"/>
          <w:sz w:val="16"/>
          <w:szCs w:val="16"/>
          <w:rtl/>
        </w:rPr>
        <w:t>(כ"כ הכלבו [סי' כה] בשם השר, ונראה שהתכון לסמ"ג שכונה בשם השר מקוצי)</w:t>
      </w:r>
      <w:r>
        <w:rPr>
          <w:rFonts w:asciiTheme="minorBidi" w:hAnsiTheme="minorBidi"/>
          <w:rtl/>
        </w:rPr>
        <w:t xml:space="preserve">- </w:t>
      </w:r>
      <w:r>
        <w:rPr>
          <w:rFonts w:asciiTheme="minorBidi" w:hAnsiTheme="minorBidi" w:cs="Arial"/>
          <w:rtl/>
        </w:rPr>
        <w:t xml:space="preserve">השמשין האוכלין אחר סעודה של נשואין אין מברכין שבע ברכות. </w:t>
      </w:r>
      <w:r>
        <w:rPr>
          <w:rFonts w:asciiTheme="minorBidi" w:hAnsiTheme="minorBidi"/>
          <w:rtl/>
        </w:rPr>
        <w:t>(וכ"פ הט"ז</w:t>
      </w:r>
      <w:r>
        <w:rPr>
          <w:rFonts w:asciiTheme="minorBidi" w:hAnsiTheme="minorBidi"/>
          <w:sz w:val="16"/>
          <w:szCs w:val="16"/>
          <w:rtl/>
        </w:rPr>
        <w:t xml:space="preserve"> [סק"ט]</w:t>
      </w:r>
      <w:r>
        <w:rPr>
          <w:rFonts w:asciiTheme="minorBidi" w:hAnsiTheme="minorBidi"/>
          <w:rtl/>
        </w:rPr>
        <w:t>)</w:t>
      </w:r>
    </w:p>
    <w:p w14:paraId="5A1B56A5" w14:textId="77777777" w:rsidR="00B97F10" w:rsidRDefault="00B97F10" w:rsidP="00AD24AD">
      <w:pPr>
        <w:pStyle w:val="a6"/>
        <w:numPr>
          <w:ilvl w:val="0"/>
          <w:numId w:val="223"/>
        </w:numPr>
        <w:rPr>
          <w:rFonts w:asciiTheme="minorBidi" w:hAnsiTheme="minorBidi"/>
        </w:rPr>
      </w:pPr>
      <w:r>
        <w:rPr>
          <w:rFonts w:asciiTheme="minorBidi" w:hAnsiTheme="minorBidi" w:cs="Arial"/>
          <w:rtl/>
        </w:rPr>
        <w:t xml:space="preserve">ה"ר טוביה </w:t>
      </w:r>
      <w:r>
        <w:rPr>
          <w:rFonts w:asciiTheme="minorBidi" w:hAnsiTheme="minorBidi"/>
          <w:sz w:val="16"/>
          <w:szCs w:val="16"/>
          <w:rtl/>
        </w:rPr>
        <w:t>(כ"כ הכלבו [סי' כה] בשמו)</w:t>
      </w:r>
      <w:r>
        <w:rPr>
          <w:rFonts w:asciiTheme="minorBidi" w:hAnsiTheme="minorBidi" w:cs="Arial"/>
          <w:rtl/>
        </w:rPr>
        <w:t>- מברכין.</w:t>
      </w:r>
      <w:r>
        <w:rPr>
          <w:rFonts w:asciiTheme="minorBidi" w:hAnsiTheme="minorBidi"/>
          <w:rtl/>
        </w:rPr>
        <w:t xml:space="preserve"> </w:t>
      </w:r>
      <w:r>
        <w:rPr>
          <w:rFonts w:asciiTheme="minorBidi" w:hAnsiTheme="minorBidi"/>
          <w:color w:val="E36C0A" w:themeColor="accent6" w:themeShade="BF"/>
          <w:rtl/>
        </w:rPr>
        <w:t>(וכ"פ בשו"ע)</w:t>
      </w:r>
      <w:r>
        <w:rPr>
          <w:rFonts w:asciiTheme="minorBidi" w:hAnsiTheme="minorBidi"/>
          <w:rtl/>
        </w:rPr>
        <w:t xml:space="preserve"> </w:t>
      </w:r>
    </w:p>
    <w:p w14:paraId="65D7E842" w14:textId="77777777" w:rsidR="00B97F10" w:rsidRDefault="00B97F10" w:rsidP="00B97F10">
      <w:pPr>
        <w:rPr>
          <w:rFonts w:asciiTheme="minorBidi" w:hAnsiTheme="minorBidi"/>
          <w:b/>
          <w:bCs/>
          <w:color w:val="000000"/>
          <w:sz w:val="28"/>
          <w:szCs w:val="28"/>
          <w:u w:val="single"/>
          <w:rtl/>
        </w:rPr>
      </w:pPr>
      <w:r>
        <w:rPr>
          <w:rFonts w:asciiTheme="minorBidi" w:hAnsiTheme="minorBidi"/>
          <w:b/>
          <w:bCs/>
          <w:color w:val="000000"/>
          <w:sz w:val="28"/>
          <w:szCs w:val="28"/>
          <w:u w:val="single"/>
          <w:rtl/>
        </w:rPr>
        <w:t>שו"ע:</w:t>
      </w:r>
    </w:p>
    <w:p w14:paraId="26F61088" w14:textId="77777777" w:rsidR="00B97F10" w:rsidRDefault="00B97F10" w:rsidP="00B97F10">
      <w:pPr>
        <w:rPr>
          <w:rFonts w:asciiTheme="minorBidi" w:hAnsiTheme="minorBidi"/>
          <w:rtl/>
        </w:rPr>
      </w:pPr>
      <w:r>
        <w:rPr>
          <w:rFonts w:asciiTheme="minorBidi" w:hAnsiTheme="minorBidi"/>
          <w:rtl/>
        </w:rPr>
        <w:t xml:space="preserve">השמשים האוכלים אחר סעודת נשואין יש אומרים שאין מברכים שבע ברכות ויש אומרים שמברכין, ולזה הדעת נוטה. </w:t>
      </w:r>
    </w:p>
    <w:p w14:paraId="48E5021B" w14:textId="77777777" w:rsidR="00B97F10" w:rsidRDefault="00B97F10" w:rsidP="00B97F10">
      <w:pPr>
        <w:rPr>
          <w:rFonts w:asciiTheme="minorBidi" w:hAnsiTheme="minorBidi"/>
          <w:rtl/>
        </w:rPr>
      </w:pPr>
    </w:p>
    <w:p w14:paraId="148E9157" w14:textId="77777777" w:rsidR="00B97F10" w:rsidRDefault="00B97F10" w:rsidP="00B97F10">
      <w:pPr>
        <w:pStyle w:val="2"/>
        <w:rPr>
          <w:rFonts w:cstheme="minorBidi"/>
          <w:rtl/>
        </w:rPr>
      </w:pPr>
      <w:r>
        <w:rPr>
          <w:rFonts w:cstheme="minorBidi"/>
          <w:rtl/>
        </w:rPr>
        <w:t>סעיף יג: ברכת שהשמחה במעונו.</w:t>
      </w:r>
    </w:p>
    <w:p w14:paraId="3C6A6DAE" w14:textId="77777777" w:rsidR="00B97F10" w:rsidRDefault="00B97F10" w:rsidP="00B97F10">
      <w:pPr>
        <w:rPr>
          <w:rFonts w:asciiTheme="minorBidi" w:hAnsiTheme="minorBidi"/>
          <w:rtl/>
        </w:rPr>
      </w:pPr>
      <w:r>
        <w:rPr>
          <w:rFonts w:asciiTheme="minorBidi" w:hAnsiTheme="minorBidi"/>
          <w:b/>
          <w:bCs/>
          <w:rtl/>
        </w:rPr>
        <w:t xml:space="preserve">כתובות </w:t>
      </w:r>
      <w:r>
        <w:rPr>
          <w:rFonts w:asciiTheme="minorBidi" w:hAnsiTheme="minorBidi"/>
          <w:b/>
          <w:bCs/>
          <w:sz w:val="16"/>
          <w:szCs w:val="16"/>
          <w:rtl/>
        </w:rPr>
        <w:t xml:space="preserve">(פ"ק) </w:t>
      </w:r>
      <w:r>
        <w:rPr>
          <w:rFonts w:asciiTheme="minorBidi" w:hAnsiTheme="minorBidi"/>
          <w:b/>
          <w:bCs/>
          <w:rtl/>
        </w:rPr>
        <w:t xml:space="preserve">ח ע"א: </w:t>
      </w:r>
      <w:r>
        <w:rPr>
          <w:rFonts w:asciiTheme="minorBidi" w:hAnsiTheme="minorBidi"/>
          <w:rtl/>
        </w:rPr>
        <w:t>רב אשי איקלע לבי רב כהנא, יומא קמא בריך כולהו, מכאן ואילך אי איכא פנים חדשות - בריך כולהו, ואי לא - אפושי שמחה בעלמא הוא, מברך שהשמחה במעונו</w:t>
      </w:r>
      <w:r>
        <w:rPr>
          <w:rStyle w:val="a5"/>
          <w:rFonts w:asciiTheme="minorBidi" w:hAnsiTheme="minorBidi"/>
          <w:rtl/>
        </w:rPr>
        <w:footnoteReference w:id="630"/>
      </w:r>
      <w:r>
        <w:rPr>
          <w:rFonts w:asciiTheme="minorBidi" w:hAnsiTheme="minorBidi"/>
          <w:rtl/>
        </w:rPr>
        <w:t xml:space="preserve"> ואשר ברא. משבעה ועד שלשים בין אמר להו</w:t>
      </w:r>
      <w:r>
        <w:rPr>
          <w:rStyle w:val="a5"/>
          <w:rFonts w:asciiTheme="minorBidi" w:hAnsiTheme="minorBidi"/>
          <w:rtl/>
        </w:rPr>
        <w:footnoteReference w:id="631"/>
      </w:r>
      <w:r>
        <w:rPr>
          <w:rFonts w:asciiTheme="minorBidi" w:hAnsiTheme="minorBidi"/>
          <w:rtl/>
        </w:rPr>
        <w:t xml:space="preserve"> מחמת הלולא</w:t>
      </w:r>
      <w:r>
        <w:rPr>
          <w:rStyle w:val="a5"/>
          <w:rFonts w:asciiTheme="minorBidi" w:hAnsiTheme="minorBidi"/>
          <w:rtl/>
        </w:rPr>
        <w:footnoteReference w:id="632"/>
      </w:r>
      <w:r>
        <w:rPr>
          <w:rFonts w:asciiTheme="minorBidi" w:hAnsiTheme="minorBidi"/>
          <w:rtl/>
        </w:rPr>
        <w:t>, ובין לא אמר להו מחמת הלולא - מברך שהשמחה במעונו. מכאן ואילך אי אמר להו מחמת הלולא - מברך</w:t>
      </w:r>
      <w:r>
        <w:rPr>
          <w:rStyle w:val="a5"/>
          <w:rFonts w:asciiTheme="minorBidi" w:hAnsiTheme="minorBidi"/>
          <w:rtl/>
        </w:rPr>
        <w:footnoteReference w:id="633"/>
      </w:r>
      <w:r>
        <w:rPr>
          <w:rFonts w:asciiTheme="minorBidi" w:hAnsiTheme="minorBidi"/>
          <w:rtl/>
        </w:rPr>
        <w:t xml:space="preserve"> שהשמחה במעונו, ואי לא - לא. וכי א"ל מחמת הלולא, עד אימת? </w:t>
      </w:r>
      <w:r>
        <w:rPr>
          <w:rFonts w:asciiTheme="minorBidi" w:hAnsiTheme="minorBidi"/>
          <w:u w:val="single"/>
          <w:rtl/>
        </w:rPr>
        <w:t>אמר רב פפי משמיה דרבא</w:t>
      </w:r>
      <w:r>
        <w:rPr>
          <w:rFonts w:asciiTheme="minorBidi" w:hAnsiTheme="minorBidi"/>
          <w:rtl/>
        </w:rPr>
        <w:t>: עד תריסר ירחי שתא. ומעיקרא</w:t>
      </w:r>
      <w:r>
        <w:rPr>
          <w:rStyle w:val="a5"/>
          <w:rFonts w:asciiTheme="minorBidi" w:hAnsiTheme="minorBidi"/>
          <w:rtl/>
        </w:rPr>
        <w:footnoteReference w:id="634"/>
      </w:r>
      <w:r>
        <w:rPr>
          <w:rFonts w:asciiTheme="minorBidi" w:hAnsiTheme="minorBidi"/>
          <w:rtl/>
        </w:rPr>
        <w:t xml:space="preserve"> מאימת</w:t>
      </w:r>
      <w:r>
        <w:rPr>
          <w:rStyle w:val="a5"/>
          <w:rFonts w:asciiTheme="minorBidi" w:hAnsiTheme="minorBidi"/>
          <w:rtl/>
        </w:rPr>
        <w:footnoteReference w:id="635"/>
      </w:r>
      <w:r>
        <w:rPr>
          <w:rFonts w:asciiTheme="minorBidi" w:hAnsiTheme="minorBidi"/>
          <w:rtl/>
        </w:rPr>
        <w:t xml:space="preserve">? </w:t>
      </w:r>
      <w:r>
        <w:rPr>
          <w:rFonts w:asciiTheme="minorBidi" w:hAnsiTheme="minorBidi"/>
          <w:u w:val="single"/>
          <w:rtl/>
        </w:rPr>
        <w:t>אמר רב פפא</w:t>
      </w:r>
      <w:r>
        <w:rPr>
          <w:rFonts w:asciiTheme="minorBidi" w:hAnsiTheme="minorBidi"/>
          <w:rtl/>
        </w:rPr>
        <w:t>: מכי רמו שערי באסינתא</w:t>
      </w:r>
      <w:r>
        <w:rPr>
          <w:rStyle w:val="a5"/>
          <w:rFonts w:asciiTheme="minorBidi" w:hAnsiTheme="minorBidi"/>
          <w:rtl/>
        </w:rPr>
        <w:footnoteReference w:id="636"/>
      </w:r>
      <w:r>
        <w:rPr>
          <w:rFonts w:asciiTheme="minorBidi" w:hAnsiTheme="minorBidi"/>
          <w:rtl/>
        </w:rPr>
        <w:t>. איני? והא רב פפא איעסק לאבא מר בריה, ובריך משעת אירוסין! שאני רב פפא, דהוה טריח ליה</w:t>
      </w:r>
      <w:r>
        <w:rPr>
          <w:rStyle w:val="a5"/>
          <w:rFonts w:asciiTheme="minorBidi" w:hAnsiTheme="minorBidi"/>
          <w:rtl/>
        </w:rPr>
        <w:footnoteReference w:id="637"/>
      </w:r>
      <w:r>
        <w:rPr>
          <w:rFonts w:asciiTheme="minorBidi" w:hAnsiTheme="minorBidi"/>
          <w:rtl/>
        </w:rPr>
        <w:t>.</w:t>
      </w:r>
    </w:p>
    <w:p w14:paraId="59FE7318" w14:textId="77777777" w:rsidR="00B97F10" w:rsidRDefault="00B97F10" w:rsidP="00B97F10">
      <w:pPr>
        <w:rPr>
          <w:rFonts w:asciiTheme="minorBidi" w:hAnsiTheme="minorBidi"/>
          <w:u w:val="single"/>
          <w:rtl/>
        </w:rPr>
      </w:pPr>
      <w:r>
        <w:rPr>
          <w:rFonts w:asciiTheme="minorBidi" w:hAnsiTheme="minorBidi"/>
          <w:u w:val="single"/>
          <w:rtl/>
        </w:rPr>
        <w:t>מתי אומרים שהשמחה במעונו:</w:t>
      </w:r>
    </w:p>
    <w:p w14:paraId="1192331E" w14:textId="77777777" w:rsidR="00B97F10" w:rsidRDefault="00B97F10" w:rsidP="00AD24AD">
      <w:pPr>
        <w:pStyle w:val="a6"/>
        <w:numPr>
          <w:ilvl w:val="0"/>
          <w:numId w:val="224"/>
        </w:numPr>
        <w:rPr>
          <w:rFonts w:asciiTheme="minorBidi" w:hAnsiTheme="minorBidi"/>
          <w:rtl/>
        </w:rPr>
      </w:pPr>
      <w:r>
        <w:rPr>
          <w:rFonts w:asciiTheme="minorBidi" w:hAnsiTheme="minorBidi" w:cs="Arial"/>
          <w:rtl/>
        </w:rPr>
        <w:t>טור- לא היו שם פנים חדשות אין מברכין ז' ברכות אלא בסעודה הראשונה, ל"ש אכלו בו ביום או בלילה של אחריו. אלא שהשמחה במעונו ואשר ברא מברכין כל ז'. ונראה דאפי' אלמנה לאלמן שאין מברכין ז' ברכות אלא יום אחד אפילו איכא פנים חדשות, שהשמחה במעונו ואשר ברא מברכין כל ג' בזמן שמחתם... מז' ואילך עד תשלום שלשים אומר שהשמחה במעונו בין אם מזמינם סתם בין אם מזמינם בשביל החופה. ומל' ואילך עד תשלום השנה, אם מזמינם לאכול בשביל החופה אומר שהשמחה במעונו, ואם מזמינם סתם אין אומרין אותו. ובני החופה מתחילין לאומרו משעה שמתחילין להכין צרכי החופה. וכתוב בספר המצות (עשין מח קכו ע"א) והאידנא ערבה כל שמחה</w:t>
      </w:r>
      <w:r>
        <w:rPr>
          <w:rStyle w:val="a5"/>
          <w:rFonts w:asciiTheme="minorBidi" w:hAnsiTheme="minorBidi"/>
          <w:rtl/>
        </w:rPr>
        <w:footnoteReference w:id="638"/>
      </w:r>
      <w:r>
        <w:rPr>
          <w:rFonts w:asciiTheme="minorBidi" w:hAnsiTheme="minorBidi" w:cs="Arial"/>
          <w:rtl/>
        </w:rPr>
        <w:t xml:space="preserve"> ואין לומר אותו כלל אחר שבעה</w:t>
      </w:r>
      <w:r>
        <w:rPr>
          <w:rStyle w:val="a5"/>
          <w:rFonts w:asciiTheme="minorBidi" w:hAnsiTheme="minorBidi" w:cs="Arial"/>
          <w:rtl/>
        </w:rPr>
        <w:footnoteReference w:id="639"/>
      </w:r>
      <w:r>
        <w:rPr>
          <w:rFonts w:asciiTheme="minorBidi" w:hAnsiTheme="minorBidi" w:cs="Arial"/>
          <w:rtl/>
        </w:rPr>
        <w:t xml:space="preserve">. </w:t>
      </w:r>
    </w:p>
    <w:p w14:paraId="30BFBFBF" w14:textId="77777777" w:rsidR="00B97F10" w:rsidRDefault="00B97F10" w:rsidP="00AD24AD">
      <w:pPr>
        <w:pStyle w:val="a6"/>
        <w:numPr>
          <w:ilvl w:val="0"/>
          <w:numId w:val="224"/>
        </w:numPr>
        <w:rPr>
          <w:rFonts w:asciiTheme="minorBidi" w:hAnsiTheme="minorBidi"/>
        </w:rPr>
      </w:pPr>
      <w:r>
        <w:rPr>
          <w:rFonts w:asciiTheme="minorBidi" w:hAnsiTheme="minorBidi" w:cs="Arial"/>
          <w:rtl/>
        </w:rPr>
        <w:t xml:space="preserve">ה"ר שמואל </w:t>
      </w:r>
      <w:r>
        <w:rPr>
          <w:rFonts w:asciiTheme="minorBidi" w:hAnsiTheme="minorBidi" w:cs="Arial"/>
          <w:sz w:val="16"/>
          <w:szCs w:val="16"/>
          <w:rtl/>
        </w:rPr>
        <w:t>(כ"כ המרדכי בשמו [כתובות סי' קלג])</w:t>
      </w:r>
      <w:r>
        <w:rPr>
          <w:rFonts w:asciiTheme="minorBidi" w:hAnsiTheme="minorBidi" w:cs="Arial"/>
          <w:rtl/>
        </w:rPr>
        <w:t>- אין לברך עכשיו ז' ברכות אלא בשבת כדאיתא בתלמוד, דלמא לא איסתייעא מילתא והדרי בהו. גם עכשיו אין נשואין בלא קטטה ודלמא הדרי בהו קודם הברכה שמברכין ביום ו' בכניסת החופה</w:t>
      </w:r>
      <w:r>
        <w:rPr>
          <w:rStyle w:val="a5"/>
          <w:rFonts w:asciiTheme="minorBidi" w:hAnsiTheme="minorBidi"/>
          <w:rtl/>
        </w:rPr>
        <w:footnoteReference w:id="640"/>
      </w:r>
      <w:r>
        <w:rPr>
          <w:rFonts w:asciiTheme="minorBidi" w:hAnsiTheme="minorBidi" w:cs="Arial"/>
          <w:rtl/>
        </w:rPr>
        <w:t>.</w:t>
      </w:r>
    </w:p>
    <w:p w14:paraId="472BBE8E" w14:textId="77777777" w:rsidR="00B97F10" w:rsidRDefault="00B97F10" w:rsidP="00B97F10">
      <w:pPr>
        <w:ind w:left="360"/>
        <w:rPr>
          <w:rFonts w:asciiTheme="minorBidi" w:hAnsiTheme="minorBidi"/>
          <w:u w:val="dotted"/>
        </w:rPr>
      </w:pPr>
      <w:r>
        <w:rPr>
          <w:rFonts w:asciiTheme="minorBidi" w:hAnsiTheme="minorBidi"/>
          <w:u w:val="dotted"/>
          <w:rtl/>
        </w:rPr>
        <w:lastRenderedPageBreak/>
        <w:t>האם אומרים "שהשמחה במעונו" גם אם אוכלים החתן והכלה עם בני ביתם בסתם סעודה:</w:t>
      </w:r>
    </w:p>
    <w:p w14:paraId="743A21F4" w14:textId="77777777" w:rsidR="00B97F10" w:rsidRDefault="00B97F10" w:rsidP="00AD24AD">
      <w:pPr>
        <w:pStyle w:val="a6"/>
        <w:numPr>
          <w:ilvl w:val="0"/>
          <w:numId w:val="212"/>
        </w:numPr>
        <w:rPr>
          <w:rFonts w:asciiTheme="minorBidi" w:hAnsiTheme="minorBidi"/>
        </w:rPr>
      </w:pPr>
      <w:r>
        <w:rPr>
          <w:rFonts w:asciiTheme="minorBidi" w:hAnsiTheme="minorBidi"/>
          <w:rtl/>
        </w:rPr>
        <w:t xml:space="preserve">רמב"ן </w:t>
      </w:r>
      <w:r>
        <w:rPr>
          <w:rFonts w:asciiTheme="minorBidi" w:hAnsiTheme="minorBidi"/>
          <w:sz w:val="16"/>
          <w:szCs w:val="16"/>
          <w:rtl/>
        </w:rPr>
        <w:t>(ח. ד"ה מדקאמרינן, הביאו הר"ן)</w:t>
      </w:r>
      <w:r>
        <w:rPr>
          <w:rFonts w:asciiTheme="minorBidi" w:hAnsiTheme="minorBidi"/>
          <w:rtl/>
        </w:rPr>
        <w:t>- אין מברכין שהשמחה במעונו אלא בעושה סעודת מריעות לחתונתו, אבל אם לא זימן אדם אלא חתן הסועד עם בני ביתו - אינו מברך כלל</w:t>
      </w:r>
      <w:r>
        <w:rPr>
          <w:rStyle w:val="a5"/>
          <w:rFonts w:asciiTheme="minorBidi" w:hAnsiTheme="minorBidi"/>
          <w:rtl/>
        </w:rPr>
        <w:footnoteReference w:id="641"/>
      </w:r>
      <w:r>
        <w:rPr>
          <w:rFonts w:asciiTheme="minorBidi" w:hAnsiTheme="minorBidi"/>
          <w:rtl/>
        </w:rPr>
        <w:t xml:space="preserve">. </w:t>
      </w:r>
      <w:r>
        <w:rPr>
          <w:rFonts w:asciiTheme="minorBidi" w:hAnsiTheme="minorBidi"/>
          <w:color w:val="00B0F0"/>
          <w:rtl/>
        </w:rPr>
        <w:t xml:space="preserve">(וכ"פ הרמ"א </w:t>
      </w:r>
      <w:r>
        <w:rPr>
          <w:rFonts w:asciiTheme="minorBidi" w:hAnsiTheme="minorBidi"/>
          <w:sz w:val="16"/>
          <w:szCs w:val="16"/>
          <w:rtl/>
        </w:rPr>
        <w:t>[בסע' ז]</w:t>
      </w:r>
      <w:r>
        <w:rPr>
          <w:rFonts w:asciiTheme="minorBidi" w:hAnsiTheme="minorBidi"/>
          <w:color w:val="00B0F0"/>
          <w:rtl/>
        </w:rPr>
        <w:t>)</w:t>
      </w:r>
      <w:r>
        <w:rPr>
          <w:rFonts w:asciiTheme="minorBidi" w:hAnsiTheme="minorBidi"/>
          <w:rtl/>
        </w:rPr>
        <w:t xml:space="preserve"> (וכ"פ ח"מ </w:t>
      </w:r>
      <w:r>
        <w:rPr>
          <w:rFonts w:asciiTheme="minorBidi" w:hAnsiTheme="minorBidi"/>
          <w:sz w:val="16"/>
          <w:szCs w:val="16"/>
          <w:rtl/>
        </w:rPr>
        <w:t>[סקי"ז]</w:t>
      </w:r>
      <w:r>
        <w:rPr>
          <w:rFonts w:asciiTheme="minorBidi" w:hAnsiTheme="minorBidi"/>
          <w:rtl/>
        </w:rPr>
        <w:t xml:space="preserve"> וב"ש</w:t>
      </w:r>
      <w:r>
        <w:rPr>
          <w:rFonts w:asciiTheme="minorBidi" w:hAnsiTheme="minorBidi"/>
          <w:sz w:val="16"/>
          <w:szCs w:val="16"/>
          <w:rtl/>
        </w:rPr>
        <w:t xml:space="preserve"> [סקט"ו]</w:t>
      </w:r>
      <w:r>
        <w:rPr>
          <w:rFonts w:asciiTheme="minorBidi" w:hAnsiTheme="minorBidi"/>
          <w:rtl/>
        </w:rPr>
        <w:t>)</w:t>
      </w:r>
    </w:p>
    <w:p w14:paraId="75357BB5" w14:textId="77777777" w:rsidR="00B97F10" w:rsidRDefault="00B97F10" w:rsidP="00AD24AD">
      <w:pPr>
        <w:pStyle w:val="a6"/>
        <w:numPr>
          <w:ilvl w:val="0"/>
          <w:numId w:val="212"/>
        </w:numPr>
        <w:rPr>
          <w:rFonts w:asciiTheme="minorBidi" w:hAnsiTheme="minorBidi"/>
        </w:rPr>
      </w:pPr>
      <w:r>
        <w:rPr>
          <w:rFonts w:asciiTheme="minorBidi" w:hAnsiTheme="minorBidi"/>
          <w:rtl/>
        </w:rPr>
        <w:t>טור</w:t>
      </w:r>
      <w:r>
        <w:rPr>
          <w:rStyle w:val="a5"/>
          <w:rFonts w:asciiTheme="minorBidi" w:hAnsiTheme="minorBidi"/>
          <w:rtl/>
        </w:rPr>
        <w:footnoteReference w:id="642"/>
      </w:r>
      <w:r>
        <w:rPr>
          <w:rFonts w:asciiTheme="minorBidi" w:hAnsiTheme="minorBidi"/>
          <w:rtl/>
        </w:rPr>
        <w:t xml:space="preserve"> ור"ן </w:t>
      </w:r>
      <w:r>
        <w:rPr>
          <w:rFonts w:asciiTheme="minorBidi" w:hAnsiTheme="minorBidi"/>
          <w:sz w:val="16"/>
          <w:szCs w:val="16"/>
          <w:rtl/>
        </w:rPr>
        <w:t>(כתובות ג. דיבור ראשון)</w:t>
      </w:r>
      <w:r>
        <w:rPr>
          <w:rFonts w:asciiTheme="minorBidi" w:hAnsiTheme="minorBidi"/>
          <w:rtl/>
        </w:rPr>
        <w:t>- אפילו אינו סועד אלא עם בני ביתו מברך שהשמחה במעונו ואשר ברא</w:t>
      </w:r>
      <w:r>
        <w:rPr>
          <w:rFonts w:asciiTheme="minorBidi" w:hAnsiTheme="minorBidi"/>
          <w:sz w:val="16"/>
          <w:szCs w:val="16"/>
          <w:rtl/>
        </w:rPr>
        <w:t xml:space="preserve"> (ל' הר"ן)</w:t>
      </w:r>
      <w:r>
        <w:rPr>
          <w:rFonts w:asciiTheme="minorBidi" w:hAnsiTheme="minorBidi"/>
          <w:rtl/>
        </w:rPr>
        <w:t>.</w:t>
      </w:r>
    </w:p>
    <w:p w14:paraId="1FD7C884" w14:textId="77777777" w:rsidR="00B97F10" w:rsidRDefault="00B97F10" w:rsidP="00B97F10">
      <w:pPr>
        <w:rPr>
          <w:rFonts w:asciiTheme="minorBidi" w:hAnsiTheme="minorBidi"/>
          <w:u w:val="single"/>
          <w:rtl/>
        </w:rPr>
      </w:pPr>
      <w:r>
        <w:rPr>
          <w:rFonts w:asciiTheme="minorBidi" w:hAnsiTheme="minorBidi"/>
          <w:u w:val="single"/>
          <w:rtl/>
        </w:rPr>
        <w:t>האם אומרים שהשמחה במעונו בסעודת אירוסין ולאחריה:</w:t>
      </w:r>
    </w:p>
    <w:p w14:paraId="343429E0" w14:textId="77777777" w:rsidR="00B97F10" w:rsidRDefault="00B97F10" w:rsidP="00AD24AD">
      <w:pPr>
        <w:pStyle w:val="a6"/>
        <w:numPr>
          <w:ilvl w:val="0"/>
          <w:numId w:val="223"/>
        </w:numPr>
        <w:rPr>
          <w:rFonts w:asciiTheme="minorBidi" w:hAnsiTheme="minorBidi"/>
        </w:rPr>
      </w:pPr>
      <w:r>
        <w:rPr>
          <w:rFonts w:asciiTheme="minorBidi" w:hAnsiTheme="minorBidi"/>
          <w:rtl/>
        </w:rPr>
        <w:t>מרדכי</w:t>
      </w:r>
      <w:r>
        <w:rPr>
          <w:rStyle w:val="a5"/>
          <w:rFonts w:asciiTheme="minorBidi" w:hAnsiTheme="minorBidi"/>
          <w:rtl/>
        </w:rPr>
        <w:footnoteReference w:id="643"/>
      </w:r>
      <w:r>
        <w:rPr>
          <w:rFonts w:asciiTheme="minorBidi" w:hAnsiTheme="minorBidi"/>
          <w:rtl/>
        </w:rPr>
        <w:t xml:space="preserve"> </w:t>
      </w:r>
      <w:r>
        <w:rPr>
          <w:rFonts w:asciiTheme="minorBidi" w:hAnsiTheme="minorBidi"/>
          <w:sz w:val="16"/>
          <w:szCs w:val="16"/>
          <w:rtl/>
        </w:rPr>
        <w:t>(סי' קלא)</w:t>
      </w:r>
      <w:r>
        <w:rPr>
          <w:rFonts w:asciiTheme="minorBidi" w:hAnsiTheme="minorBidi"/>
          <w:rtl/>
        </w:rPr>
        <w:t xml:space="preserve"> וכלבו </w:t>
      </w:r>
      <w:r>
        <w:rPr>
          <w:rFonts w:asciiTheme="minorBidi" w:hAnsiTheme="minorBidi"/>
          <w:sz w:val="16"/>
          <w:szCs w:val="16"/>
          <w:rtl/>
        </w:rPr>
        <w:t>(סי' כה)</w:t>
      </w:r>
      <w:r>
        <w:rPr>
          <w:rFonts w:asciiTheme="minorBidi" w:hAnsiTheme="minorBidi"/>
          <w:rtl/>
        </w:rPr>
        <w:t xml:space="preserve">- </w:t>
      </w:r>
      <w:r>
        <w:rPr>
          <w:rFonts w:asciiTheme="minorBidi" w:hAnsiTheme="minorBidi" w:cs="Arial"/>
          <w:rtl/>
        </w:rPr>
        <w:t>מה שאמרו ז"ל שאומר שהשמחה במעונו מכי רמו שערי באסינת' הני מילי לדידהו דהוו מקדשי מעיקרא וכבר התחילה השמחה, אבל אנן שלא מקדשים עד יום הנשואין - לא מברכין שהשמחה במעונו עד יום הנשואין, ואפילו בסעודה שעושה שושבין החתן ליל חמישי</w:t>
      </w:r>
      <w:r>
        <w:rPr>
          <w:rFonts w:asciiTheme="minorBidi" w:hAnsiTheme="minorBidi" w:cs="Arial"/>
          <w:sz w:val="16"/>
          <w:szCs w:val="16"/>
          <w:rtl/>
        </w:rPr>
        <w:t xml:space="preserve"> (ל' הכל בו)</w:t>
      </w:r>
      <w:r>
        <w:rPr>
          <w:rFonts w:asciiTheme="minorBidi" w:hAnsiTheme="minorBidi" w:cs="Arial"/>
          <w:rtl/>
        </w:rPr>
        <w:t>.</w:t>
      </w:r>
      <w:r>
        <w:rPr>
          <w:rFonts w:asciiTheme="minorBidi" w:hAnsiTheme="minorBidi"/>
          <w:color w:val="E36C0A" w:themeColor="accent6" w:themeShade="BF"/>
          <w:rtl/>
        </w:rPr>
        <w:t xml:space="preserve"> (וכ"פ בשו"ע)</w:t>
      </w:r>
      <w:r>
        <w:rPr>
          <w:rFonts w:asciiTheme="minorBidi" w:hAnsiTheme="minorBidi"/>
          <w:rtl/>
        </w:rPr>
        <w:t xml:space="preserve"> (וכ"פ הדרכ"מ</w:t>
      </w:r>
      <w:r>
        <w:rPr>
          <w:rFonts w:asciiTheme="minorBidi" w:hAnsiTheme="minorBidi"/>
          <w:sz w:val="16"/>
          <w:szCs w:val="16"/>
          <w:rtl/>
        </w:rPr>
        <w:t xml:space="preserve"> [אות יז]</w:t>
      </w:r>
      <w:r>
        <w:rPr>
          <w:rFonts w:asciiTheme="minorBidi" w:hAnsiTheme="minorBidi"/>
          <w:rtl/>
        </w:rPr>
        <w:t>)</w:t>
      </w:r>
    </w:p>
    <w:p w14:paraId="50373983" w14:textId="77777777" w:rsidR="00B97F10" w:rsidRDefault="00B97F10" w:rsidP="00B97F10">
      <w:pPr>
        <w:rPr>
          <w:rFonts w:asciiTheme="minorBidi" w:hAnsiTheme="minorBidi"/>
          <w:b/>
          <w:bCs/>
          <w:color w:val="000000"/>
          <w:sz w:val="28"/>
          <w:szCs w:val="28"/>
          <w:u w:val="single"/>
        </w:rPr>
      </w:pPr>
      <w:r>
        <w:rPr>
          <w:rFonts w:asciiTheme="minorBidi" w:hAnsiTheme="minorBidi"/>
          <w:b/>
          <w:bCs/>
          <w:color w:val="000000"/>
          <w:sz w:val="28"/>
          <w:szCs w:val="28"/>
          <w:u w:val="single"/>
          <w:rtl/>
        </w:rPr>
        <w:t>שו"ע:</w:t>
      </w:r>
    </w:p>
    <w:p w14:paraId="71A626D6" w14:textId="77777777" w:rsidR="00B97F10" w:rsidRDefault="00B97F10" w:rsidP="00B97F10">
      <w:pPr>
        <w:rPr>
          <w:rFonts w:asciiTheme="minorBidi" w:hAnsiTheme="minorBidi"/>
          <w:rtl/>
        </w:rPr>
      </w:pPr>
      <w:r>
        <w:rPr>
          <w:rFonts w:asciiTheme="minorBidi" w:hAnsiTheme="minorBidi"/>
          <w:rtl/>
        </w:rPr>
        <w:t>הסועד בבית חתנים משיתחילו</w:t>
      </w:r>
      <w:r>
        <w:rPr>
          <w:rStyle w:val="a5"/>
          <w:rFonts w:asciiTheme="minorBidi" w:hAnsiTheme="minorBidi"/>
          <w:color w:val="000000"/>
          <w:rtl/>
        </w:rPr>
        <w:footnoteReference w:id="644"/>
      </w:r>
      <w:r>
        <w:rPr>
          <w:rFonts w:asciiTheme="minorBidi" w:hAnsiTheme="minorBidi"/>
          <w:rtl/>
        </w:rPr>
        <w:t xml:space="preserve"> להתעסק בצרכי סעודת נשואין ולהכינה, עד שלשים יום אחר הנשואין, מברך נברך שהשמחה במעונו שאכלנו משלו. ואם היו עשרה מברך נברך אלהינו שהשמחה במעונו וכו'. והם עונים ברוך אלהינו שהשמחה וכו'. וכן סעודה שעושים אותה אחר הנשואין מחמת הנשואין שנים עשר חדש מברך שהשמחה במעונו. והאידנא ערבה כל שמחה ואין אומרים שהשמחה במעונו אלא בשבעת ימי המשתה. ומכל מקום נראה דאף לאלמון שנשא אלמנה אומרים שהשמחה במעונו</w:t>
      </w:r>
      <w:r>
        <w:rPr>
          <w:rStyle w:val="a5"/>
          <w:rFonts w:asciiTheme="minorBidi" w:hAnsiTheme="minorBidi"/>
          <w:rtl/>
        </w:rPr>
        <w:footnoteReference w:id="645"/>
      </w:r>
      <w:r>
        <w:rPr>
          <w:rFonts w:asciiTheme="minorBidi" w:hAnsiTheme="minorBidi"/>
          <w:rtl/>
        </w:rPr>
        <w:t xml:space="preserve"> בשלשה ימים שהוא שמח עמה.</w:t>
      </w:r>
    </w:p>
    <w:p w14:paraId="0E2CCE31" w14:textId="77777777" w:rsidR="00B97F10" w:rsidRDefault="00B97F10" w:rsidP="00B97F10">
      <w:pPr>
        <w:rPr>
          <w:rFonts w:asciiTheme="minorBidi" w:hAnsiTheme="minorBidi"/>
          <w:u w:val="single"/>
          <w:rtl/>
        </w:rPr>
      </w:pPr>
      <w:r>
        <w:rPr>
          <w:rFonts w:asciiTheme="minorBidi" w:hAnsiTheme="minorBidi"/>
          <w:u w:val="single"/>
          <w:rtl/>
        </w:rPr>
        <w:t>המחזיר גרושתו - האם מברך שהשמחה במעונו:</w:t>
      </w:r>
    </w:p>
    <w:p w14:paraId="67EED762" w14:textId="77777777" w:rsidR="00B97F10" w:rsidRDefault="00B97F10" w:rsidP="00AD24AD">
      <w:pPr>
        <w:pStyle w:val="a6"/>
        <w:numPr>
          <w:ilvl w:val="0"/>
          <w:numId w:val="225"/>
        </w:numPr>
        <w:rPr>
          <w:rFonts w:asciiTheme="minorBidi" w:hAnsiTheme="minorBidi"/>
          <w:color w:val="000000"/>
          <w:rtl/>
        </w:rPr>
      </w:pPr>
      <w:r>
        <w:rPr>
          <w:rFonts w:asciiTheme="minorBidi" w:hAnsiTheme="minorBidi"/>
          <w:rtl/>
        </w:rPr>
        <w:t>בית הילל וב"ש</w:t>
      </w:r>
      <w:r>
        <w:rPr>
          <w:rFonts w:asciiTheme="minorBidi" w:hAnsiTheme="minorBidi"/>
          <w:color w:val="000000"/>
          <w:sz w:val="16"/>
          <w:szCs w:val="16"/>
          <w:rtl/>
        </w:rPr>
        <w:t xml:space="preserve"> (סקי"ז)</w:t>
      </w:r>
      <w:r>
        <w:rPr>
          <w:rFonts w:asciiTheme="minorBidi" w:hAnsiTheme="minorBidi"/>
          <w:rtl/>
        </w:rPr>
        <w:t>- אם החזיר גרושתו אין אומרים שהשמחה במעונו</w:t>
      </w:r>
      <w:r>
        <w:rPr>
          <w:rStyle w:val="a5"/>
          <w:rFonts w:asciiTheme="minorBidi" w:hAnsiTheme="minorBidi"/>
          <w:color w:val="000000"/>
          <w:rtl/>
        </w:rPr>
        <w:footnoteReference w:id="646"/>
      </w:r>
      <w:r>
        <w:rPr>
          <w:rFonts w:asciiTheme="minorBidi" w:hAnsiTheme="minorBidi"/>
          <w:color w:val="000000"/>
          <w:rtl/>
        </w:rPr>
        <w:t>.</w:t>
      </w:r>
    </w:p>
    <w:p w14:paraId="50C9C389" w14:textId="77777777" w:rsidR="00B97F10" w:rsidRDefault="00B97F10" w:rsidP="00B97F10">
      <w:pPr>
        <w:rPr>
          <w:rFonts w:asciiTheme="minorBidi" w:hAnsiTheme="minorBidi"/>
          <w:color w:val="000000"/>
          <w:sz w:val="16"/>
          <w:szCs w:val="16"/>
          <w:u w:val="single"/>
          <w:rtl/>
        </w:rPr>
      </w:pPr>
      <w:r>
        <w:rPr>
          <w:rFonts w:asciiTheme="minorBidi" w:hAnsiTheme="minorBidi"/>
          <w:u w:val="single"/>
          <w:rtl/>
        </w:rPr>
        <w:t>ברכת חתנים בסעודה שעושים בליל טבילת מצוה</w:t>
      </w:r>
      <w:r>
        <w:rPr>
          <w:rFonts w:asciiTheme="minorBidi" w:hAnsiTheme="minorBidi"/>
          <w:sz w:val="16"/>
          <w:szCs w:val="16"/>
          <w:u w:val="single"/>
          <w:rtl/>
        </w:rPr>
        <w:t xml:space="preserve"> (לכלה שהייתה נדה בחופתה)</w:t>
      </w:r>
      <w:r>
        <w:rPr>
          <w:rFonts w:asciiTheme="minorBidi" w:hAnsiTheme="minorBidi"/>
          <w:u w:val="single"/>
          <w:rtl/>
        </w:rPr>
        <w:t xml:space="preserve"> לאחר כלות ימי המשתה</w:t>
      </w:r>
      <w:r>
        <w:rPr>
          <w:rFonts w:asciiTheme="minorBidi" w:hAnsiTheme="minorBidi"/>
          <w:color w:val="000000"/>
          <w:u w:val="single"/>
          <w:rtl/>
        </w:rPr>
        <w:t>:</w:t>
      </w:r>
      <w:r>
        <w:rPr>
          <w:rFonts w:asciiTheme="minorBidi" w:hAnsiTheme="minorBidi"/>
          <w:color w:val="000000"/>
          <w:sz w:val="16"/>
          <w:szCs w:val="16"/>
          <w:rtl/>
        </w:rPr>
        <w:t xml:space="preserve"> (פת"ש סק"כ)</w:t>
      </w:r>
    </w:p>
    <w:p w14:paraId="675F3F0D" w14:textId="77777777" w:rsidR="00B97F10" w:rsidRDefault="00B97F10" w:rsidP="00AD24AD">
      <w:pPr>
        <w:pStyle w:val="a6"/>
        <w:numPr>
          <w:ilvl w:val="0"/>
          <w:numId w:val="225"/>
        </w:numPr>
        <w:rPr>
          <w:rFonts w:asciiTheme="minorBidi" w:hAnsiTheme="minorBidi"/>
          <w:rtl/>
        </w:rPr>
      </w:pPr>
      <w:r>
        <w:rPr>
          <w:rFonts w:asciiTheme="minorBidi" w:hAnsiTheme="minorBidi"/>
          <w:rtl/>
        </w:rPr>
        <w:t>הג"א</w:t>
      </w:r>
      <w:r>
        <w:rPr>
          <w:rStyle w:val="a5"/>
          <w:rFonts w:asciiTheme="minorBidi" w:hAnsiTheme="minorBidi"/>
          <w:color w:val="000000"/>
          <w:rtl/>
        </w:rPr>
        <w:footnoteReference w:id="647"/>
      </w:r>
      <w:r>
        <w:rPr>
          <w:rFonts w:asciiTheme="minorBidi" w:hAnsiTheme="minorBidi"/>
          <w:rtl/>
        </w:rPr>
        <w:t>- תיקנו רבותינו הגאונים כיון דפסקו שבעה נקיים וטובלת מכניסין אותה ומברכין ברכת חתנים</w:t>
      </w:r>
      <w:r>
        <w:rPr>
          <w:rStyle w:val="a5"/>
          <w:rFonts w:asciiTheme="minorBidi" w:hAnsiTheme="minorBidi"/>
          <w:color w:val="000000"/>
          <w:rtl/>
        </w:rPr>
        <w:footnoteReference w:id="648"/>
      </w:r>
      <w:r>
        <w:rPr>
          <w:rFonts w:asciiTheme="minorBidi" w:hAnsiTheme="minorBidi"/>
          <w:rtl/>
        </w:rPr>
        <w:t xml:space="preserve">. </w:t>
      </w:r>
    </w:p>
    <w:p w14:paraId="4C02BF39" w14:textId="77777777" w:rsidR="00B97F10" w:rsidRDefault="00B97F10" w:rsidP="00AD24AD">
      <w:pPr>
        <w:pStyle w:val="a6"/>
        <w:numPr>
          <w:ilvl w:val="0"/>
          <w:numId w:val="225"/>
        </w:numPr>
        <w:rPr>
          <w:rFonts w:asciiTheme="minorBidi" w:hAnsiTheme="minorBidi"/>
        </w:rPr>
      </w:pPr>
      <w:r>
        <w:rPr>
          <w:rFonts w:asciiTheme="minorBidi" w:hAnsiTheme="minorBidi"/>
          <w:rtl/>
        </w:rPr>
        <w:t>חת"ס</w:t>
      </w:r>
      <w:r>
        <w:rPr>
          <w:rFonts w:asciiTheme="minorBidi" w:hAnsiTheme="minorBidi"/>
          <w:sz w:val="16"/>
          <w:szCs w:val="16"/>
          <w:rtl/>
        </w:rPr>
        <w:t xml:space="preserve"> (סי' קכב)</w:t>
      </w:r>
      <w:r>
        <w:rPr>
          <w:rFonts w:asciiTheme="minorBidi" w:hAnsiTheme="minorBidi"/>
          <w:rtl/>
        </w:rPr>
        <w:t>- מקום שנהגו כן יש ליישב המנהג במה שעשו עד עתה, אך אין לעשות כן מכאן ואילך, וצריך לחוש לברכה לבטלה וראוי לבטל המנהג.</w:t>
      </w:r>
    </w:p>
    <w:p w14:paraId="206EBDF5" w14:textId="77777777" w:rsidR="00B97F10" w:rsidRDefault="00B97F10" w:rsidP="00AD24AD">
      <w:pPr>
        <w:pStyle w:val="a6"/>
        <w:numPr>
          <w:ilvl w:val="0"/>
          <w:numId w:val="225"/>
        </w:numPr>
        <w:rPr>
          <w:rFonts w:asciiTheme="minorBidi" w:hAnsiTheme="minorBidi"/>
          <w:color w:val="000000"/>
          <w:rtl/>
        </w:rPr>
      </w:pPr>
      <w:r>
        <w:rPr>
          <w:rFonts w:asciiTheme="minorBidi" w:hAnsiTheme="minorBidi"/>
          <w:rtl/>
        </w:rPr>
        <w:t>פנמ"א תשובה מאהבה ובני אהובה</w:t>
      </w:r>
      <w:r>
        <w:rPr>
          <w:rStyle w:val="a5"/>
          <w:rFonts w:asciiTheme="minorBidi" w:hAnsiTheme="minorBidi"/>
          <w:color w:val="000000"/>
          <w:rtl/>
        </w:rPr>
        <w:footnoteReference w:id="649"/>
      </w:r>
      <w:r>
        <w:rPr>
          <w:rFonts w:asciiTheme="minorBidi" w:hAnsiTheme="minorBidi"/>
          <w:rtl/>
        </w:rPr>
        <w:t>- פשוט שאין לברך אפילו עם פנים חדשות, אלא מ"מ נראה שהשמחה במעונו י"ל, ואף שכתוב בשו"ע דהאידנא ערבה כל שמחה ואין אומרים אלא בז' ימי המשתה, מ"מ כה"ג שלא בעל בעילת מצוה והיום עיקר שמחה של החתן והכלה ראוי לברך. וכן נראה להלכה למעשה</w:t>
      </w:r>
      <w:r>
        <w:rPr>
          <w:rStyle w:val="a5"/>
          <w:rFonts w:asciiTheme="minorBidi" w:hAnsiTheme="minorBidi"/>
          <w:color w:val="000000"/>
          <w:rtl/>
        </w:rPr>
        <w:footnoteReference w:id="650"/>
      </w:r>
      <w:r>
        <w:rPr>
          <w:rFonts w:asciiTheme="minorBidi" w:hAnsiTheme="minorBidi"/>
          <w:color w:val="000000"/>
          <w:rtl/>
        </w:rPr>
        <w:t xml:space="preserve">. </w:t>
      </w:r>
    </w:p>
    <w:p w14:paraId="537A2816" w14:textId="77777777" w:rsidR="00B97F10" w:rsidRDefault="00B97F10" w:rsidP="00B97F10">
      <w:pPr>
        <w:rPr>
          <w:rFonts w:asciiTheme="minorBidi" w:hAnsiTheme="minorBidi"/>
          <w:u w:val="single"/>
          <w:rtl/>
        </w:rPr>
      </w:pPr>
      <w:r>
        <w:rPr>
          <w:rFonts w:asciiTheme="minorBidi" w:hAnsiTheme="minorBidi"/>
          <w:u w:val="single"/>
          <w:rtl/>
        </w:rPr>
        <w:lastRenderedPageBreak/>
        <w:t>הוספת ברכת שהשמחה במעונו בסעודה שבלילה שלפני החופה:</w:t>
      </w:r>
    </w:p>
    <w:p w14:paraId="1060A3CB" w14:textId="77777777" w:rsidR="00B97F10" w:rsidRDefault="00B97F10" w:rsidP="00AD24AD">
      <w:pPr>
        <w:pStyle w:val="a6"/>
        <w:numPr>
          <w:ilvl w:val="0"/>
          <w:numId w:val="226"/>
        </w:numPr>
        <w:rPr>
          <w:rFonts w:asciiTheme="minorBidi" w:hAnsiTheme="minorBidi"/>
          <w:rtl/>
        </w:rPr>
      </w:pPr>
      <w:r>
        <w:rPr>
          <w:rFonts w:asciiTheme="minorBidi" w:hAnsiTheme="minorBidi"/>
          <w:rtl/>
        </w:rPr>
        <w:t xml:space="preserve">פרישה </w:t>
      </w:r>
      <w:r>
        <w:rPr>
          <w:rFonts w:asciiTheme="minorBidi" w:hAnsiTheme="minorBidi"/>
          <w:sz w:val="16"/>
          <w:szCs w:val="16"/>
          <w:rtl/>
        </w:rPr>
        <w:t>(אות כה)</w:t>
      </w:r>
      <w:r>
        <w:rPr>
          <w:rFonts w:asciiTheme="minorBidi" w:hAnsiTheme="minorBidi"/>
          <w:rtl/>
        </w:rPr>
        <w:t>- לכאורה נראה שמברכין שהשמחה במעונו בסעודה שעושין בלילה שלפני החופה, דהא מן הדין אפילו משמתחילין להכין צורכי החופה מברכין אותו אלא משום ערבה כל שמחה אין נוהגין כן מפני שאין לנו שמחה כשאנו עסוקים בצרכי החופה, אבל בסעודה הנ"ל יש בה שמחה יתירה ונקראת התחלת הנישואין למה לא יברכו שהשמחה במעונו, מיהו יש לחלק ולומר דדוקא בימיהם שהיו מארסין מיד בשעה שנשתדכו ע"כ היו מברכין אח"כ שהשמחה במעונו משא"כ עתה דכל שלא אירסו אין בו שמחה כ"כ דילמא יחזרו בהן</w:t>
      </w:r>
      <w:r>
        <w:rPr>
          <w:rStyle w:val="a5"/>
          <w:rFonts w:asciiTheme="minorBidi" w:hAnsiTheme="minorBidi"/>
          <w:rtl/>
        </w:rPr>
        <w:footnoteReference w:id="651"/>
      </w:r>
      <w:r>
        <w:rPr>
          <w:rFonts w:asciiTheme="minorBidi" w:hAnsiTheme="minorBidi"/>
          <w:rtl/>
        </w:rPr>
        <w:t xml:space="preserve">. </w:t>
      </w:r>
    </w:p>
    <w:p w14:paraId="66786761" w14:textId="77777777" w:rsidR="00B97F10" w:rsidRDefault="00B97F10" w:rsidP="00B97F10">
      <w:pPr>
        <w:rPr>
          <w:rFonts w:asciiTheme="minorBidi" w:hAnsiTheme="minorBidi"/>
          <w:rtl/>
        </w:rPr>
      </w:pPr>
    </w:p>
    <w:p w14:paraId="3422DCC4" w14:textId="77777777" w:rsidR="00B97F10" w:rsidRDefault="00B97F10" w:rsidP="00B97F10">
      <w:pPr>
        <w:rPr>
          <w:rFonts w:asciiTheme="minorBidi" w:hAnsiTheme="minorBidi"/>
          <w:rtl/>
        </w:rPr>
      </w:pPr>
    </w:p>
    <w:p w14:paraId="387C0D97" w14:textId="77777777" w:rsidR="00B97F10" w:rsidRDefault="00B97F10" w:rsidP="00B97F10">
      <w:pPr>
        <w:rPr>
          <w:rFonts w:asciiTheme="minorBidi" w:hAnsiTheme="minorBidi"/>
          <w:rtl/>
        </w:rPr>
      </w:pPr>
    </w:p>
    <w:p w14:paraId="0A223127" w14:textId="77777777" w:rsidR="00B97F10" w:rsidRDefault="00B97F10" w:rsidP="00B97F10">
      <w:pPr>
        <w:rPr>
          <w:rFonts w:asciiTheme="minorBidi" w:hAnsiTheme="minorBidi"/>
          <w:rtl/>
        </w:rPr>
      </w:pPr>
    </w:p>
    <w:p w14:paraId="5CC449BB" w14:textId="77777777" w:rsidR="00B97F10" w:rsidRDefault="00B97F10" w:rsidP="00B97F10">
      <w:pPr>
        <w:rPr>
          <w:rFonts w:asciiTheme="minorBidi" w:hAnsiTheme="minorBidi"/>
          <w:rtl/>
        </w:rPr>
      </w:pPr>
    </w:p>
    <w:p w14:paraId="714D7D59" w14:textId="77777777" w:rsidR="00B97F10" w:rsidRDefault="00B97F10" w:rsidP="00B97F10">
      <w:pPr>
        <w:bidi w:val="0"/>
        <w:spacing w:after="0"/>
        <w:rPr>
          <w:rFonts w:asciiTheme="minorBidi" w:eastAsiaTheme="majorEastAsia" w:hAnsiTheme="minorBidi"/>
          <w:b/>
          <w:bCs/>
          <w:color w:val="365F91" w:themeColor="accent1" w:themeShade="BF"/>
          <w:sz w:val="28"/>
          <w:szCs w:val="28"/>
          <w:rtl/>
        </w:rPr>
        <w:sectPr w:rsidR="00B97F10">
          <w:footnotePr>
            <w:numRestart w:val="eachSect"/>
          </w:footnotePr>
          <w:pgSz w:w="11906" w:h="16838"/>
          <w:pgMar w:top="720" w:right="1134" w:bottom="720" w:left="1134" w:header="0" w:footer="0" w:gutter="0"/>
          <w:cols w:space="720"/>
          <w:bidi/>
          <w:rtlGutter/>
        </w:sectPr>
      </w:pPr>
    </w:p>
    <w:p w14:paraId="44CEA72F" w14:textId="77777777" w:rsidR="00B97F10" w:rsidRDefault="00B97F10" w:rsidP="00B97F10">
      <w:pPr>
        <w:pStyle w:val="1"/>
        <w:rPr>
          <w:rFonts w:asciiTheme="minorBidi" w:hAnsiTheme="minorBidi" w:cstheme="minorBidi"/>
          <w:color w:val="auto"/>
          <w:rtl/>
        </w:rPr>
      </w:pPr>
      <w:r>
        <w:rPr>
          <w:rFonts w:asciiTheme="minorBidi" w:hAnsiTheme="minorBidi" w:cstheme="minorBidi"/>
          <w:rtl/>
        </w:rPr>
        <w:lastRenderedPageBreak/>
        <w:t xml:space="preserve">סימן סג: בעילת מצוה וברכתו, ובו ב' סעיפים. </w:t>
      </w:r>
    </w:p>
    <w:p w14:paraId="46F0869F" w14:textId="77777777" w:rsidR="00B97F10" w:rsidRDefault="00B97F10" w:rsidP="00B97F10">
      <w:pPr>
        <w:pStyle w:val="2"/>
        <w:rPr>
          <w:rFonts w:cstheme="minorBidi"/>
          <w:color w:val="548DD4" w:themeColor="text2" w:themeTint="99"/>
          <w:rtl/>
        </w:rPr>
      </w:pPr>
      <w:r>
        <w:rPr>
          <w:rFonts w:cstheme="minorBidi"/>
          <w:rtl/>
        </w:rPr>
        <w:t>סעיף א: בעילת מצוה בשבת, ופרישה לאחר בעילת מצוה.</w:t>
      </w:r>
    </w:p>
    <w:p w14:paraId="146965B8" w14:textId="77777777" w:rsidR="00B97F10" w:rsidRDefault="00B97F10" w:rsidP="00B97F10">
      <w:pPr>
        <w:rPr>
          <w:rFonts w:asciiTheme="minorBidi" w:hAnsiTheme="minorBidi"/>
          <w:sz w:val="16"/>
          <w:szCs w:val="16"/>
          <w:rtl/>
        </w:rPr>
      </w:pPr>
      <w:r>
        <w:rPr>
          <w:rFonts w:asciiTheme="minorBidi" w:hAnsiTheme="minorBidi"/>
          <w:b/>
          <w:bCs/>
          <w:rtl/>
        </w:rPr>
        <w:t>תוספתא כתובות פ"א ה"א:</w:t>
      </w:r>
      <w:r>
        <w:rPr>
          <w:rFonts w:asciiTheme="minorBidi" w:hAnsiTheme="minorBidi"/>
          <w:rtl/>
        </w:rPr>
        <w:t xml:space="preserve"> מפני מה מפרישין את החתן מן הכלה לילי שבת תחלה, מפני שהוא עושה חבורה.</w:t>
      </w:r>
      <w:r>
        <w:rPr>
          <w:rFonts w:asciiTheme="minorBidi" w:hAnsiTheme="minorBidi"/>
          <w:sz w:val="16"/>
          <w:szCs w:val="16"/>
          <w:rtl/>
        </w:rPr>
        <w:t xml:space="preserve"> </w:t>
      </w:r>
    </w:p>
    <w:p w14:paraId="2A700329" w14:textId="77777777" w:rsidR="00B97F10" w:rsidRDefault="00B97F10" w:rsidP="00B97F10">
      <w:pPr>
        <w:rPr>
          <w:rFonts w:asciiTheme="minorBidi" w:hAnsiTheme="minorBidi"/>
          <w:sz w:val="16"/>
          <w:szCs w:val="16"/>
          <w:rtl/>
        </w:rPr>
      </w:pPr>
      <w:r>
        <w:rPr>
          <w:rFonts w:asciiTheme="minorBidi" w:hAnsiTheme="minorBidi"/>
          <w:b/>
          <w:bCs/>
          <w:rtl/>
        </w:rPr>
        <w:t xml:space="preserve">כתובות </w:t>
      </w:r>
      <w:r>
        <w:rPr>
          <w:rFonts w:asciiTheme="minorBidi" w:hAnsiTheme="minorBidi"/>
          <w:b/>
          <w:bCs/>
          <w:sz w:val="16"/>
          <w:szCs w:val="16"/>
          <w:rtl/>
        </w:rPr>
        <w:t xml:space="preserve">(פ"ק) </w:t>
      </w:r>
      <w:r>
        <w:rPr>
          <w:rFonts w:asciiTheme="minorBidi" w:hAnsiTheme="minorBidi"/>
          <w:b/>
          <w:bCs/>
          <w:rtl/>
        </w:rPr>
        <w:t xml:space="preserve">ז ע"א: </w:t>
      </w:r>
      <w:r>
        <w:rPr>
          <w:rFonts w:asciiTheme="minorBidi" w:hAnsiTheme="minorBidi"/>
          <w:rtl/>
        </w:rPr>
        <w:t>והלכתא: מותר לבעול בתחלה בשבת.</w:t>
      </w:r>
      <w:r>
        <w:rPr>
          <w:rFonts w:asciiTheme="minorBidi" w:hAnsiTheme="minorBidi"/>
          <w:color w:val="000000"/>
          <w:sz w:val="16"/>
          <w:szCs w:val="16"/>
          <w:rtl/>
        </w:rPr>
        <w:t xml:space="preserve"> (וכן הסכימו כל הפוסקים</w:t>
      </w:r>
      <w:r>
        <w:rPr>
          <w:rStyle w:val="a5"/>
          <w:rFonts w:asciiTheme="minorBidi" w:hAnsiTheme="minorBidi"/>
          <w:sz w:val="16"/>
          <w:szCs w:val="16"/>
          <w:rtl/>
        </w:rPr>
        <w:footnoteReference w:id="652"/>
      </w:r>
      <w:r>
        <w:rPr>
          <w:rFonts w:asciiTheme="minorBidi" w:hAnsiTheme="minorBidi"/>
          <w:sz w:val="16"/>
          <w:szCs w:val="16"/>
          <w:rtl/>
        </w:rPr>
        <w:t>)</w:t>
      </w:r>
    </w:p>
    <w:p w14:paraId="26360208" w14:textId="77777777" w:rsidR="00B97F10" w:rsidRDefault="00B97F10" w:rsidP="00B97F10">
      <w:pPr>
        <w:rPr>
          <w:rFonts w:asciiTheme="minorBidi" w:hAnsiTheme="minorBidi"/>
          <w:rtl/>
        </w:rPr>
      </w:pPr>
      <w:r>
        <w:rPr>
          <w:rFonts w:asciiTheme="minorBidi" w:hAnsiTheme="minorBidi"/>
          <w:b/>
          <w:bCs/>
          <w:rtl/>
        </w:rPr>
        <w:t xml:space="preserve">נדה </w:t>
      </w:r>
      <w:r>
        <w:rPr>
          <w:rFonts w:asciiTheme="minorBidi" w:hAnsiTheme="minorBidi"/>
          <w:b/>
          <w:bCs/>
          <w:sz w:val="16"/>
          <w:szCs w:val="16"/>
          <w:rtl/>
        </w:rPr>
        <w:t>(ר"פ תינוקת)</w:t>
      </w:r>
      <w:r>
        <w:rPr>
          <w:rFonts w:asciiTheme="minorBidi" w:hAnsiTheme="minorBidi"/>
          <w:b/>
          <w:bCs/>
          <w:rtl/>
        </w:rPr>
        <w:t xml:space="preserve"> סד</w:t>
      </w:r>
      <w:r>
        <w:rPr>
          <w:rStyle w:val="a5"/>
          <w:rFonts w:asciiTheme="minorBidi" w:hAnsiTheme="minorBidi"/>
          <w:b/>
          <w:bCs/>
          <w:rtl/>
        </w:rPr>
        <w:footnoteReference w:id="653"/>
      </w:r>
      <w:r>
        <w:rPr>
          <w:rFonts w:asciiTheme="minorBidi" w:hAnsiTheme="minorBidi"/>
          <w:b/>
          <w:bCs/>
          <w:rtl/>
        </w:rPr>
        <w:t xml:space="preserve"> ע"ב:</w:t>
      </w:r>
      <w:r>
        <w:rPr>
          <w:rFonts w:asciiTheme="minorBidi" w:hAnsiTheme="minorBidi"/>
          <w:rtl/>
        </w:rPr>
        <w:t xml:space="preserve"> </w:t>
      </w:r>
      <w:r>
        <w:rPr>
          <w:rFonts w:asciiTheme="minorBidi" w:hAnsiTheme="minorBidi"/>
          <w:u w:val="double"/>
          <w:rtl/>
        </w:rPr>
        <w:t>מתני':</w:t>
      </w:r>
      <w:r>
        <w:rPr>
          <w:rFonts w:asciiTheme="minorBidi" w:hAnsiTheme="minorBidi"/>
          <w:rtl/>
        </w:rPr>
        <w:t xml:space="preserve"> תינוקת שלא הגיע זמנה לראות וניסת, </w:t>
      </w:r>
      <w:r>
        <w:rPr>
          <w:rFonts w:asciiTheme="minorBidi" w:hAnsiTheme="minorBidi"/>
          <w:u w:val="single"/>
          <w:rtl/>
        </w:rPr>
        <w:t>ב"ש אומרים</w:t>
      </w:r>
      <w:r>
        <w:rPr>
          <w:rFonts w:asciiTheme="minorBidi" w:hAnsiTheme="minorBidi"/>
          <w:rtl/>
        </w:rPr>
        <w:t xml:space="preserve">: נותנין לה ארבע לילות, </w:t>
      </w:r>
      <w:r>
        <w:rPr>
          <w:rFonts w:asciiTheme="minorBidi" w:hAnsiTheme="minorBidi"/>
          <w:u w:val="single"/>
          <w:rtl/>
        </w:rPr>
        <w:t>וב"ה אומרים</w:t>
      </w:r>
      <w:r>
        <w:rPr>
          <w:rFonts w:asciiTheme="minorBidi" w:hAnsiTheme="minorBidi"/>
          <w:rtl/>
        </w:rPr>
        <w:t>: עד שתחיה המכה. הגיע זמנה לראות</w:t>
      </w:r>
      <w:r>
        <w:rPr>
          <w:rStyle w:val="a5"/>
          <w:rFonts w:asciiTheme="minorBidi" w:hAnsiTheme="minorBidi"/>
          <w:rtl/>
        </w:rPr>
        <w:footnoteReference w:id="654"/>
      </w:r>
      <w:r>
        <w:rPr>
          <w:rFonts w:asciiTheme="minorBidi" w:hAnsiTheme="minorBidi"/>
          <w:rtl/>
        </w:rPr>
        <w:t xml:space="preserve"> וניסת, </w:t>
      </w:r>
      <w:r>
        <w:rPr>
          <w:rFonts w:asciiTheme="minorBidi" w:hAnsiTheme="minorBidi"/>
          <w:u w:val="single"/>
          <w:rtl/>
        </w:rPr>
        <w:t>ב"ש אומרים</w:t>
      </w:r>
      <w:r>
        <w:rPr>
          <w:rFonts w:asciiTheme="minorBidi" w:hAnsiTheme="minorBidi"/>
          <w:rtl/>
        </w:rPr>
        <w:t xml:space="preserve">: נותנין לה לילה הראשון, </w:t>
      </w:r>
      <w:r>
        <w:rPr>
          <w:rFonts w:asciiTheme="minorBidi" w:hAnsiTheme="minorBidi"/>
          <w:u w:val="single"/>
          <w:rtl/>
        </w:rPr>
        <w:t>וב"ה אומרים</w:t>
      </w:r>
      <w:r>
        <w:rPr>
          <w:rFonts w:asciiTheme="minorBidi" w:hAnsiTheme="minorBidi"/>
          <w:rtl/>
        </w:rPr>
        <w:t xml:space="preserve">: עד מוצאי שבת, ארבע לילות. ראתה ועודה בבית אביה, </w:t>
      </w:r>
      <w:r>
        <w:rPr>
          <w:rFonts w:asciiTheme="minorBidi" w:hAnsiTheme="minorBidi"/>
          <w:u w:val="single"/>
          <w:rtl/>
        </w:rPr>
        <w:t>ב"ש אומרים</w:t>
      </w:r>
      <w:r>
        <w:rPr>
          <w:rFonts w:asciiTheme="minorBidi" w:hAnsiTheme="minorBidi"/>
          <w:rtl/>
        </w:rPr>
        <w:t xml:space="preserve">: נותנין לה בעילת מצוה, </w:t>
      </w:r>
      <w:r>
        <w:rPr>
          <w:rFonts w:asciiTheme="minorBidi" w:hAnsiTheme="minorBidi"/>
          <w:u w:val="single"/>
          <w:rtl/>
        </w:rPr>
        <w:t>וב"ה אומרים</w:t>
      </w:r>
      <w:r>
        <w:rPr>
          <w:rFonts w:asciiTheme="minorBidi" w:hAnsiTheme="minorBidi"/>
          <w:rtl/>
        </w:rPr>
        <w:t xml:space="preserve">: כל הלילה כולה.        </w:t>
      </w:r>
      <w:r>
        <w:rPr>
          <w:rFonts w:asciiTheme="minorBidi" w:hAnsiTheme="minorBidi"/>
          <w:u w:val="double"/>
          <w:rtl/>
        </w:rPr>
        <w:t>גמ':</w:t>
      </w:r>
      <w:r>
        <w:rPr>
          <w:rFonts w:asciiTheme="minorBidi" w:hAnsiTheme="minorBidi"/>
          <w:rtl/>
        </w:rPr>
        <w:t xml:space="preserve"> </w:t>
      </w:r>
      <w:r>
        <w:rPr>
          <w:rFonts w:asciiTheme="minorBidi" w:hAnsiTheme="minorBidi"/>
          <w:u w:val="single"/>
          <w:rtl/>
        </w:rPr>
        <w:t>אמר רב</w:t>
      </w:r>
      <w:r>
        <w:rPr>
          <w:rFonts w:asciiTheme="minorBidi" w:hAnsiTheme="minorBidi"/>
          <w:rtl/>
        </w:rPr>
        <w:t>: בוגרת נותנין לה לילה הראשון</w:t>
      </w:r>
      <w:r>
        <w:rPr>
          <w:rStyle w:val="a5"/>
          <w:rFonts w:asciiTheme="minorBidi" w:hAnsiTheme="minorBidi"/>
          <w:rtl/>
        </w:rPr>
        <w:footnoteReference w:id="655"/>
      </w:r>
      <w:r>
        <w:rPr>
          <w:rFonts w:asciiTheme="minorBidi" w:hAnsiTheme="minorBidi"/>
          <w:rtl/>
        </w:rPr>
        <w:t xml:space="preserve">, וה"מ שלא ראתה, אבל ראתה אין לה אלא בעילת מצוה ותו לא... </w:t>
      </w:r>
      <w:r>
        <w:rPr>
          <w:rFonts w:asciiTheme="minorBidi" w:hAnsiTheme="minorBidi"/>
          <w:sz w:val="14"/>
          <w:szCs w:val="14"/>
          <w:u w:val="double"/>
          <w:rtl/>
        </w:rPr>
        <w:t>(סה:)</w:t>
      </w:r>
      <w:r>
        <w:rPr>
          <w:rFonts w:asciiTheme="minorBidi" w:hAnsiTheme="minorBidi"/>
          <w:rtl/>
        </w:rPr>
        <w:t xml:space="preserve"> </w:t>
      </w:r>
      <w:r>
        <w:rPr>
          <w:rFonts w:asciiTheme="minorBidi" w:hAnsiTheme="minorBidi"/>
          <w:u w:val="single"/>
          <w:rtl/>
        </w:rPr>
        <w:t>רב ושמואל דאמרי תרוייהו</w:t>
      </w:r>
      <w:r>
        <w:rPr>
          <w:rFonts w:asciiTheme="minorBidi" w:hAnsiTheme="minorBidi"/>
          <w:rtl/>
        </w:rPr>
        <w:t>: הלכה בועל בעילת מצוה ופורש</w:t>
      </w:r>
      <w:r>
        <w:rPr>
          <w:rStyle w:val="a5"/>
          <w:rFonts w:asciiTheme="minorBidi" w:hAnsiTheme="minorBidi"/>
          <w:rtl/>
        </w:rPr>
        <w:footnoteReference w:id="656"/>
      </w:r>
      <w:r>
        <w:rPr>
          <w:rFonts w:asciiTheme="minorBidi" w:hAnsiTheme="minorBidi"/>
          <w:rtl/>
        </w:rPr>
        <w:t xml:space="preserve">. </w:t>
      </w:r>
      <w:r>
        <w:rPr>
          <w:rFonts w:asciiTheme="minorBidi" w:hAnsiTheme="minorBidi"/>
          <w:u w:val="single"/>
          <w:rtl/>
        </w:rPr>
        <w:t>מתיב רב חסדא</w:t>
      </w:r>
      <w:r>
        <w:rPr>
          <w:rFonts w:asciiTheme="minorBidi" w:hAnsiTheme="minorBidi"/>
          <w:rtl/>
        </w:rPr>
        <w:t>: מעשה ונתן לה רבי ד' לילות מתוך י"ב חדש</w:t>
      </w:r>
      <w:r>
        <w:rPr>
          <w:rStyle w:val="a5"/>
          <w:rFonts w:asciiTheme="minorBidi" w:hAnsiTheme="minorBidi"/>
          <w:rtl/>
        </w:rPr>
        <w:footnoteReference w:id="657"/>
      </w:r>
      <w:r>
        <w:rPr>
          <w:rFonts w:asciiTheme="minorBidi" w:hAnsiTheme="minorBidi"/>
          <w:rtl/>
        </w:rPr>
        <w:t xml:space="preserve">! </w:t>
      </w:r>
      <w:r>
        <w:rPr>
          <w:rFonts w:asciiTheme="minorBidi" w:hAnsiTheme="minorBidi"/>
          <w:u w:val="single"/>
          <w:rtl/>
        </w:rPr>
        <w:t>א"ל רבא</w:t>
      </w:r>
      <w:r>
        <w:rPr>
          <w:rFonts w:asciiTheme="minorBidi" w:hAnsiTheme="minorBidi"/>
          <w:rtl/>
        </w:rPr>
        <w:t xml:space="preserve">: הדורי אפירכא למה לי? אותיב ממתני'! הוא סבר מעשה רב. מ"מ לרב ושמואל קשיא. אינהו דעבדו כרבותינו, דתניא רבותינו חזרו ונמנו: בועל בעילת מצוה ופורש. </w:t>
      </w:r>
      <w:r>
        <w:rPr>
          <w:rFonts w:asciiTheme="minorBidi" w:hAnsiTheme="minorBidi"/>
          <w:u w:val="single"/>
          <w:rtl/>
        </w:rPr>
        <w:t>אמר עולא:</w:t>
      </w:r>
      <w:r>
        <w:rPr>
          <w:rFonts w:asciiTheme="minorBidi" w:hAnsiTheme="minorBidi"/>
          <w:rtl/>
        </w:rPr>
        <w:t xml:space="preserve"> כי הוו בה ר' יוחנן ור"ל בתינוקת</w:t>
      </w:r>
      <w:r>
        <w:rPr>
          <w:rStyle w:val="a5"/>
          <w:rFonts w:asciiTheme="minorBidi" w:hAnsiTheme="minorBidi"/>
          <w:rtl/>
        </w:rPr>
        <w:footnoteReference w:id="658"/>
      </w:r>
      <w:r>
        <w:rPr>
          <w:rFonts w:asciiTheme="minorBidi" w:hAnsiTheme="minorBidi"/>
          <w:rtl/>
        </w:rPr>
        <w:t xml:space="preserve"> לא הוו מסקי מינה אלא כדמסיק תעלא מבי כרבא</w:t>
      </w:r>
      <w:r>
        <w:rPr>
          <w:rStyle w:val="a5"/>
          <w:rFonts w:asciiTheme="minorBidi" w:hAnsiTheme="minorBidi"/>
          <w:rtl/>
        </w:rPr>
        <w:footnoteReference w:id="659"/>
      </w:r>
      <w:r>
        <w:rPr>
          <w:rFonts w:asciiTheme="minorBidi" w:hAnsiTheme="minorBidi"/>
          <w:rtl/>
        </w:rPr>
        <w:t xml:space="preserve"> ומסיימי בה הכי: בועל בעילת מצוה ופורש. </w:t>
      </w:r>
      <w:r>
        <w:rPr>
          <w:rFonts w:asciiTheme="minorBidi" w:hAnsiTheme="minorBidi"/>
          <w:u w:val="single"/>
          <w:rtl/>
        </w:rPr>
        <w:t>א"ל ר' אבא לרב אשי:</w:t>
      </w:r>
      <w:r>
        <w:rPr>
          <w:rFonts w:asciiTheme="minorBidi" w:hAnsiTheme="minorBidi"/>
          <w:rtl/>
        </w:rPr>
        <w:t xml:space="preserve"> אלא מעתה - בעל נפש לא יגמור ביאתו</w:t>
      </w:r>
      <w:r>
        <w:rPr>
          <w:rStyle w:val="a5"/>
          <w:rFonts w:asciiTheme="minorBidi" w:hAnsiTheme="minorBidi"/>
          <w:rtl/>
        </w:rPr>
        <w:footnoteReference w:id="660"/>
      </w:r>
      <w:r>
        <w:rPr>
          <w:rFonts w:asciiTheme="minorBidi" w:hAnsiTheme="minorBidi"/>
          <w:rtl/>
        </w:rPr>
        <w:t>! א"ל: א"כ לבו נוקפו ופורש</w:t>
      </w:r>
      <w:r>
        <w:rPr>
          <w:rStyle w:val="a5"/>
          <w:rFonts w:asciiTheme="minorBidi" w:hAnsiTheme="minorBidi"/>
          <w:rtl/>
        </w:rPr>
        <w:footnoteReference w:id="661"/>
      </w:r>
      <w:r>
        <w:rPr>
          <w:rFonts w:asciiTheme="minorBidi" w:hAnsiTheme="minorBidi"/>
          <w:rtl/>
        </w:rPr>
        <w:t>.</w:t>
      </w:r>
    </w:p>
    <w:p w14:paraId="00F8A0FC" w14:textId="77777777" w:rsidR="00B97F10" w:rsidRDefault="00B97F10" w:rsidP="00B97F10">
      <w:pPr>
        <w:rPr>
          <w:rFonts w:asciiTheme="minorBidi" w:hAnsiTheme="minorBidi"/>
          <w:rtl/>
        </w:rPr>
      </w:pPr>
      <w:r>
        <w:rPr>
          <w:rFonts w:asciiTheme="minorBidi" w:hAnsiTheme="minorBidi"/>
          <w:b/>
          <w:bCs/>
          <w:rtl/>
        </w:rPr>
        <w:t>ירושלמי ברכות פ"ו ה"ב:</w:t>
      </w:r>
      <w:r>
        <w:rPr>
          <w:rFonts w:asciiTheme="minorBidi" w:hAnsiTheme="minorBidi"/>
          <w:rtl/>
        </w:rPr>
        <w:t xml:space="preserve"> </w:t>
      </w:r>
      <w:r>
        <w:rPr>
          <w:rFonts w:asciiTheme="minorBidi" w:hAnsiTheme="minorBidi"/>
          <w:u w:val="single"/>
          <w:rtl/>
        </w:rPr>
        <w:t>שמואל אמר</w:t>
      </w:r>
      <w:r>
        <w:rPr>
          <w:rFonts w:asciiTheme="minorBidi" w:hAnsiTheme="minorBidi"/>
          <w:rtl/>
        </w:rPr>
        <w:t xml:space="preserve"> כל ההיא הילכתא דרישיה דפירקא אחרייא דנידה להלכה אבל לא למעשה. ר' ינאי ערק אפילו מתינוקת שלא הגיע זמנה לראות ונישאת.</w:t>
      </w:r>
    </w:p>
    <w:p w14:paraId="5D44A03D" w14:textId="77777777" w:rsidR="00B97F10" w:rsidRDefault="00B97F10" w:rsidP="00B97F10">
      <w:pPr>
        <w:rPr>
          <w:rFonts w:asciiTheme="minorBidi" w:hAnsiTheme="minorBidi" w:cs="Arial"/>
          <w:rtl/>
        </w:rPr>
      </w:pPr>
      <w:r>
        <w:rPr>
          <w:rFonts w:asciiTheme="minorBidi" w:hAnsiTheme="minorBidi" w:cs="Arial"/>
          <w:u w:val="single"/>
          <w:rtl/>
        </w:rPr>
        <w:t>בעילת מצוה:</w:t>
      </w:r>
    </w:p>
    <w:p w14:paraId="2CC422F2" w14:textId="77777777" w:rsidR="00B97F10" w:rsidRDefault="00B97F10" w:rsidP="00AD24AD">
      <w:pPr>
        <w:pStyle w:val="a6"/>
        <w:numPr>
          <w:ilvl w:val="0"/>
          <w:numId w:val="226"/>
        </w:numPr>
        <w:rPr>
          <w:rFonts w:asciiTheme="minorBidi" w:hAnsiTheme="minorBidi"/>
          <w:rtl/>
        </w:rPr>
      </w:pPr>
      <w:r>
        <w:rPr>
          <w:rFonts w:asciiTheme="minorBidi" w:hAnsiTheme="minorBidi" w:cs="Arial"/>
          <w:rtl/>
        </w:rPr>
        <w:t xml:space="preserve">טור- בועל בעילת מצוה ופורש. מותר לבעול לכתחלה בשבת, ובספר יורה דעה </w:t>
      </w:r>
      <w:r>
        <w:rPr>
          <w:rFonts w:asciiTheme="minorBidi" w:hAnsiTheme="minorBidi" w:cs="Arial"/>
          <w:sz w:val="16"/>
          <w:szCs w:val="16"/>
          <w:rtl/>
        </w:rPr>
        <w:t xml:space="preserve">(סי' קצג) </w:t>
      </w:r>
      <w:r>
        <w:rPr>
          <w:rFonts w:asciiTheme="minorBidi" w:hAnsiTheme="minorBidi" w:cs="Arial"/>
          <w:rtl/>
        </w:rPr>
        <w:t>כתבתי בהלכות נדה דין בעילת מצוה וכיצד יתנהג עם הכלה כל שבעה</w:t>
      </w:r>
      <w:r>
        <w:rPr>
          <w:rFonts w:asciiTheme="minorBidi" w:hAnsiTheme="minorBidi"/>
          <w:rtl/>
        </w:rPr>
        <w:t>.</w:t>
      </w:r>
    </w:p>
    <w:p w14:paraId="7B7D7A99" w14:textId="77777777" w:rsidR="00B97F10" w:rsidRDefault="00B97F10" w:rsidP="00B97F10">
      <w:pPr>
        <w:rPr>
          <w:rFonts w:asciiTheme="minorBidi" w:hAnsiTheme="minorBidi"/>
          <w:sz w:val="16"/>
          <w:szCs w:val="16"/>
          <w:rtl/>
        </w:rPr>
      </w:pPr>
      <w:r>
        <w:rPr>
          <w:rFonts w:asciiTheme="minorBidi" w:hAnsiTheme="minorBidi"/>
          <w:u w:val="single"/>
          <w:rtl/>
        </w:rPr>
        <w:t>כיצד נפסק</w:t>
      </w:r>
      <w:r>
        <w:rPr>
          <w:rFonts w:asciiTheme="minorBidi" w:hAnsiTheme="minorBidi"/>
          <w:sz w:val="16"/>
          <w:szCs w:val="16"/>
          <w:u w:val="single"/>
          <w:rtl/>
        </w:rPr>
        <w:t xml:space="preserve"> (הלכה למעשה)</w:t>
      </w:r>
      <w:r>
        <w:rPr>
          <w:rFonts w:asciiTheme="minorBidi" w:hAnsiTheme="minorBidi"/>
          <w:u w:val="single"/>
          <w:rtl/>
        </w:rPr>
        <w:t xml:space="preserve"> לעניין פרישה אחר בעילת מצוה:</w:t>
      </w:r>
      <w:r>
        <w:rPr>
          <w:rFonts w:asciiTheme="minorBidi" w:hAnsiTheme="minorBidi"/>
          <w:sz w:val="16"/>
          <w:szCs w:val="16"/>
          <w:rtl/>
        </w:rPr>
        <w:t xml:space="preserve"> (הועתק מיו"ד סי' קצג)</w:t>
      </w:r>
    </w:p>
    <w:p w14:paraId="17D533E0" w14:textId="77777777" w:rsidR="00B97F10" w:rsidRDefault="00B97F10" w:rsidP="00AD24AD">
      <w:pPr>
        <w:pStyle w:val="a6"/>
        <w:numPr>
          <w:ilvl w:val="0"/>
          <w:numId w:val="227"/>
        </w:numPr>
        <w:rPr>
          <w:rFonts w:asciiTheme="minorBidi" w:hAnsiTheme="minorBidi"/>
          <w:rtl/>
        </w:rPr>
      </w:pPr>
      <w:r>
        <w:rPr>
          <w:rFonts w:asciiTheme="minorBidi" w:hAnsiTheme="minorBidi"/>
          <w:rtl/>
        </w:rPr>
        <w:t xml:space="preserve">ראב"ד </w:t>
      </w:r>
      <w:r>
        <w:rPr>
          <w:rFonts w:asciiTheme="minorBidi" w:hAnsiTheme="minorBidi"/>
          <w:sz w:val="16"/>
          <w:szCs w:val="16"/>
          <w:rtl/>
        </w:rPr>
        <w:t xml:space="preserve">(שם) </w:t>
      </w:r>
      <w:r>
        <w:rPr>
          <w:rFonts w:asciiTheme="minorBidi" w:hAnsiTheme="minorBidi"/>
          <w:rtl/>
        </w:rPr>
        <w:t xml:space="preserve">רשב"א </w:t>
      </w:r>
      <w:r>
        <w:rPr>
          <w:rFonts w:asciiTheme="minorBidi" w:hAnsiTheme="minorBidi"/>
          <w:sz w:val="16"/>
          <w:szCs w:val="16"/>
          <w:rtl/>
        </w:rPr>
        <w:t xml:space="preserve">(ת"ה ארוך וקצר ב"ז ש"ב) </w:t>
      </w:r>
      <w:r>
        <w:rPr>
          <w:rFonts w:asciiTheme="minorBidi" w:hAnsiTheme="minorBidi"/>
          <w:rtl/>
        </w:rPr>
        <w:t xml:space="preserve">ורא"ש </w:t>
      </w:r>
      <w:r>
        <w:rPr>
          <w:rFonts w:asciiTheme="minorBidi" w:hAnsiTheme="minorBidi"/>
          <w:sz w:val="16"/>
          <w:szCs w:val="16"/>
          <w:rtl/>
        </w:rPr>
        <w:t>(פ"י סי' א)</w:t>
      </w:r>
      <w:r>
        <w:rPr>
          <w:rFonts w:asciiTheme="minorBidi" w:hAnsiTheme="minorBidi"/>
          <w:rtl/>
        </w:rPr>
        <w:t xml:space="preserve">- בכל המקרים בועל בעילת מצוה ופורש, דהכי מוכח מרב ושמואל ומהא דאמר עולא ומהירושלמי. </w:t>
      </w:r>
      <w:r>
        <w:rPr>
          <w:rFonts w:asciiTheme="minorBidi" w:hAnsiTheme="minorBidi"/>
          <w:color w:val="E36C0A" w:themeColor="accent6" w:themeShade="BF"/>
          <w:rtl/>
        </w:rPr>
        <w:t>(וכ"פ בשו"ע)</w:t>
      </w:r>
    </w:p>
    <w:p w14:paraId="6933C841" w14:textId="77777777" w:rsidR="00B97F10" w:rsidRDefault="00B97F10" w:rsidP="00AD24AD">
      <w:pPr>
        <w:pStyle w:val="a6"/>
        <w:numPr>
          <w:ilvl w:val="0"/>
          <w:numId w:val="227"/>
        </w:numPr>
        <w:rPr>
          <w:rFonts w:asciiTheme="minorBidi" w:hAnsiTheme="minorBidi"/>
          <w:rtl/>
        </w:rPr>
      </w:pPr>
      <w:r>
        <w:rPr>
          <w:rFonts w:asciiTheme="minorBidi" w:hAnsiTheme="minorBidi"/>
          <w:rtl/>
        </w:rPr>
        <w:t>רי"ף</w:t>
      </w:r>
      <w:r>
        <w:rPr>
          <w:rFonts w:asciiTheme="minorBidi" w:hAnsiTheme="minorBidi"/>
          <w:sz w:val="16"/>
          <w:szCs w:val="16"/>
          <w:rtl/>
        </w:rPr>
        <w:t xml:space="preserve"> (שבועות ד., כ"כ הב"י בשמו</w:t>
      </w:r>
      <w:r>
        <w:rPr>
          <w:rStyle w:val="a5"/>
          <w:rFonts w:asciiTheme="minorBidi" w:hAnsiTheme="minorBidi"/>
          <w:rtl/>
        </w:rPr>
        <w:footnoteReference w:id="662"/>
      </w:r>
      <w:r>
        <w:rPr>
          <w:rFonts w:asciiTheme="minorBidi" w:hAnsiTheme="minorBidi"/>
          <w:sz w:val="16"/>
          <w:szCs w:val="16"/>
          <w:rtl/>
        </w:rPr>
        <w:t>)</w:t>
      </w:r>
      <w:r>
        <w:rPr>
          <w:rFonts w:asciiTheme="minorBidi" w:hAnsiTheme="minorBidi"/>
          <w:rtl/>
        </w:rPr>
        <w:t xml:space="preserve"> ורמב"ם </w:t>
      </w:r>
      <w:r>
        <w:rPr>
          <w:rFonts w:asciiTheme="minorBidi" w:hAnsiTheme="minorBidi"/>
          <w:sz w:val="16"/>
          <w:szCs w:val="16"/>
          <w:rtl/>
        </w:rPr>
        <w:t>(פ"ה מהל' אי"ב הי"ט-כ"א)</w:t>
      </w:r>
      <w:r>
        <w:rPr>
          <w:rFonts w:asciiTheme="minorBidi" w:hAnsiTheme="minorBidi"/>
          <w:rtl/>
        </w:rPr>
        <w:t xml:space="preserve">- להלכה מחמירים רק בנערה שהגיע זמנה לראות וראתה, אבל כל השאר הלכה כבית הלל כפי שמובא במשנה, אבל למעשה הנהיגו בארץ ישראל להחמיר. </w:t>
      </w:r>
    </w:p>
    <w:p w14:paraId="02964214" w14:textId="77777777" w:rsidR="00B97F10" w:rsidRDefault="00B97F10" w:rsidP="00B97F10">
      <w:pPr>
        <w:rPr>
          <w:rFonts w:asciiTheme="minorBidi" w:hAnsiTheme="minorBidi"/>
          <w:u w:val="single"/>
        </w:rPr>
      </w:pPr>
      <w:r>
        <w:rPr>
          <w:rFonts w:asciiTheme="minorBidi" w:hAnsiTheme="minorBidi"/>
          <w:u w:val="single"/>
          <w:rtl/>
        </w:rPr>
        <w:t>כיצד פורש לאחר בעילת מצוה:</w:t>
      </w:r>
      <w:r>
        <w:rPr>
          <w:rFonts w:asciiTheme="minorBidi" w:hAnsiTheme="minorBidi"/>
          <w:sz w:val="16"/>
          <w:szCs w:val="16"/>
          <w:rtl/>
        </w:rPr>
        <w:t xml:space="preserve"> (הועתק מיו"ד סי' קצג)</w:t>
      </w:r>
    </w:p>
    <w:p w14:paraId="5971B249" w14:textId="77777777" w:rsidR="00B97F10" w:rsidRDefault="00B97F10" w:rsidP="00AD24AD">
      <w:pPr>
        <w:pStyle w:val="a6"/>
        <w:numPr>
          <w:ilvl w:val="0"/>
          <w:numId w:val="228"/>
        </w:numPr>
        <w:rPr>
          <w:rFonts w:asciiTheme="minorBidi" w:hAnsiTheme="minorBidi"/>
          <w:rtl/>
        </w:rPr>
      </w:pPr>
      <w:r>
        <w:rPr>
          <w:rFonts w:asciiTheme="minorBidi" w:hAnsiTheme="minorBidi"/>
          <w:rtl/>
        </w:rPr>
        <w:t>רז"ה סה"ת רמב"ן סמ"ג רשב"א הה"מ ור"ן- גומר ביאתו ופורש אפילו בקישוי.</w:t>
      </w:r>
      <w:r>
        <w:rPr>
          <w:rFonts w:asciiTheme="minorBidi" w:hAnsiTheme="minorBidi"/>
          <w:color w:val="E36C0A" w:themeColor="accent6" w:themeShade="BF"/>
          <w:rtl/>
        </w:rPr>
        <w:t xml:space="preserve"> (וכ"פ בשו"ע)</w:t>
      </w:r>
    </w:p>
    <w:p w14:paraId="79D17D20" w14:textId="77777777" w:rsidR="00B97F10" w:rsidRDefault="00B97F10" w:rsidP="00AD24AD">
      <w:pPr>
        <w:pStyle w:val="a6"/>
        <w:numPr>
          <w:ilvl w:val="0"/>
          <w:numId w:val="228"/>
        </w:numPr>
        <w:rPr>
          <w:rFonts w:asciiTheme="minorBidi" w:hAnsiTheme="minorBidi"/>
        </w:rPr>
      </w:pPr>
      <w:r>
        <w:rPr>
          <w:rFonts w:asciiTheme="minorBidi" w:hAnsiTheme="minorBidi"/>
          <w:rtl/>
        </w:rPr>
        <w:t>ראב"ד- גומר ביאתו ואז נועץ ציפורניו בקרקע ומחכה שהאבר ימות ואז פורש.</w:t>
      </w:r>
    </w:p>
    <w:p w14:paraId="74BA26F6" w14:textId="77777777" w:rsidR="00B97F10" w:rsidRDefault="00B97F10" w:rsidP="00B97F10">
      <w:pPr>
        <w:rPr>
          <w:rFonts w:asciiTheme="minorBidi" w:hAnsiTheme="minorBidi"/>
          <w:rtl/>
        </w:rPr>
      </w:pPr>
      <w:r>
        <w:rPr>
          <w:rFonts w:asciiTheme="minorBidi" w:hAnsiTheme="minorBidi"/>
          <w:u w:val="single"/>
          <w:rtl/>
        </w:rPr>
        <w:t>האם צריך לפרוש גם כשלא ראתה דם:</w:t>
      </w:r>
      <w:r>
        <w:rPr>
          <w:rFonts w:asciiTheme="minorBidi" w:hAnsiTheme="minorBidi"/>
          <w:rtl/>
        </w:rPr>
        <w:t xml:space="preserve"> </w:t>
      </w:r>
      <w:r>
        <w:rPr>
          <w:rFonts w:asciiTheme="minorBidi" w:hAnsiTheme="minorBidi"/>
          <w:sz w:val="16"/>
          <w:szCs w:val="16"/>
          <w:rtl/>
        </w:rPr>
        <w:t>(הועתק מיו"ד סי' קצג)</w:t>
      </w:r>
    </w:p>
    <w:p w14:paraId="2475B2C4" w14:textId="77777777" w:rsidR="00B97F10" w:rsidRDefault="00B97F10" w:rsidP="00AD24AD">
      <w:pPr>
        <w:pStyle w:val="a6"/>
        <w:numPr>
          <w:ilvl w:val="0"/>
          <w:numId w:val="229"/>
        </w:numPr>
        <w:rPr>
          <w:rFonts w:asciiTheme="minorBidi" w:hAnsiTheme="minorBidi"/>
          <w:rtl/>
        </w:rPr>
      </w:pPr>
      <w:r>
        <w:rPr>
          <w:rFonts w:asciiTheme="minorBidi" w:hAnsiTheme="minorBidi"/>
          <w:rtl/>
        </w:rPr>
        <w:lastRenderedPageBreak/>
        <w:t>רוקח רמב"ן מהר"ם מרדכי רשב"א רא"ש ור"ן- צריך לפרוש, שמא יצא טיפת דם כחרדל ושכ"ז חיפהו.</w:t>
      </w:r>
      <w:r>
        <w:rPr>
          <w:rFonts w:asciiTheme="minorBidi" w:hAnsiTheme="minorBidi"/>
          <w:color w:val="E36C0A" w:themeColor="accent6" w:themeShade="BF"/>
          <w:rtl/>
        </w:rPr>
        <w:t xml:space="preserve"> (וכ"פ בשו"ע)</w:t>
      </w:r>
    </w:p>
    <w:p w14:paraId="5257C55F" w14:textId="77777777" w:rsidR="00B97F10" w:rsidRDefault="00B97F10" w:rsidP="00AD24AD">
      <w:pPr>
        <w:pStyle w:val="a6"/>
        <w:numPr>
          <w:ilvl w:val="0"/>
          <w:numId w:val="229"/>
        </w:numPr>
        <w:rPr>
          <w:rFonts w:asciiTheme="minorBidi" w:hAnsiTheme="minorBidi"/>
        </w:rPr>
      </w:pPr>
      <w:r>
        <w:rPr>
          <w:rFonts w:asciiTheme="minorBidi" w:hAnsiTheme="minorBidi"/>
          <w:rtl/>
        </w:rPr>
        <w:t>ראב"ד- מסתבר להקל</w:t>
      </w:r>
      <w:r>
        <w:rPr>
          <w:rStyle w:val="a5"/>
          <w:rFonts w:asciiTheme="minorBidi" w:hAnsiTheme="minorBidi"/>
          <w:rtl/>
        </w:rPr>
        <w:footnoteReference w:id="663"/>
      </w:r>
      <w:r>
        <w:rPr>
          <w:rFonts w:asciiTheme="minorBidi" w:hAnsiTheme="minorBidi"/>
          <w:rtl/>
        </w:rPr>
        <w:t>.</w:t>
      </w:r>
    </w:p>
    <w:p w14:paraId="0C3BA1E2" w14:textId="77777777" w:rsidR="00B97F10" w:rsidRDefault="00B97F10" w:rsidP="00B97F10">
      <w:pPr>
        <w:rPr>
          <w:rFonts w:asciiTheme="minorBidi" w:hAnsiTheme="minorBidi"/>
        </w:rPr>
      </w:pPr>
      <w:r>
        <w:rPr>
          <w:rFonts w:asciiTheme="minorBidi" w:hAnsiTheme="minorBidi"/>
          <w:u w:val="single"/>
          <w:rtl/>
        </w:rPr>
        <w:t>מה הטעם שהחמירו בדם בתולים</w:t>
      </w:r>
      <w:r>
        <w:rPr>
          <w:rStyle w:val="a5"/>
          <w:rFonts w:asciiTheme="minorBidi" w:hAnsiTheme="minorBidi"/>
          <w:u w:val="single"/>
          <w:rtl/>
        </w:rPr>
        <w:footnoteReference w:id="664"/>
      </w:r>
      <w:r>
        <w:rPr>
          <w:rFonts w:asciiTheme="minorBidi" w:hAnsiTheme="minorBidi"/>
          <w:u w:val="single"/>
          <w:rtl/>
        </w:rPr>
        <w:t>:</w:t>
      </w:r>
      <w:r>
        <w:rPr>
          <w:rFonts w:asciiTheme="minorBidi" w:hAnsiTheme="minorBidi"/>
          <w:rtl/>
        </w:rPr>
        <w:t xml:space="preserve"> </w:t>
      </w:r>
      <w:r>
        <w:rPr>
          <w:rFonts w:asciiTheme="minorBidi" w:hAnsiTheme="minorBidi"/>
          <w:sz w:val="16"/>
          <w:szCs w:val="16"/>
          <w:rtl/>
        </w:rPr>
        <w:t>(הועתק מיו"ד סי' קצג)</w:t>
      </w:r>
    </w:p>
    <w:p w14:paraId="66BE22CE" w14:textId="77777777" w:rsidR="00B97F10" w:rsidRDefault="00B97F10" w:rsidP="00AD24AD">
      <w:pPr>
        <w:pStyle w:val="a6"/>
        <w:numPr>
          <w:ilvl w:val="0"/>
          <w:numId w:val="230"/>
        </w:numPr>
        <w:rPr>
          <w:rFonts w:asciiTheme="minorBidi" w:hAnsiTheme="minorBidi"/>
          <w:rtl/>
        </w:rPr>
      </w:pPr>
      <w:r>
        <w:rPr>
          <w:rFonts w:asciiTheme="minorBidi" w:hAnsiTheme="minorBidi"/>
          <w:rtl/>
        </w:rPr>
        <w:t xml:space="preserve">רב האי גאון </w:t>
      </w:r>
      <w:r>
        <w:rPr>
          <w:rFonts w:asciiTheme="minorBidi" w:hAnsiTheme="minorBidi"/>
          <w:sz w:val="16"/>
          <w:szCs w:val="16"/>
          <w:rtl/>
        </w:rPr>
        <w:t>(תשובות הגאונים שערי תשובה סי' קסח)</w:t>
      </w:r>
      <w:r>
        <w:rPr>
          <w:rFonts w:asciiTheme="minorBidi" w:hAnsiTheme="minorBidi"/>
          <w:rtl/>
        </w:rPr>
        <w:t>- כשהיא נבעלת בעילה ראשונה אוחזת אותה רעדה וחלחלה ובזמן שהאשה מתחתחלת היא פורסת נדה.</w:t>
      </w:r>
    </w:p>
    <w:p w14:paraId="274A3285" w14:textId="77777777" w:rsidR="00B97F10" w:rsidRDefault="00B97F10" w:rsidP="00AD24AD">
      <w:pPr>
        <w:pStyle w:val="a6"/>
        <w:numPr>
          <w:ilvl w:val="0"/>
          <w:numId w:val="230"/>
        </w:numPr>
        <w:rPr>
          <w:rFonts w:asciiTheme="minorBidi" w:hAnsiTheme="minorBidi"/>
        </w:rPr>
      </w:pPr>
      <w:r>
        <w:rPr>
          <w:rFonts w:asciiTheme="minorBidi" w:hAnsiTheme="minorBidi"/>
          <w:rtl/>
        </w:rPr>
        <w:t>רשב"א</w:t>
      </w:r>
      <w:r>
        <w:rPr>
          <w:rFonts w:asciiTheme="minorBidi" w:hAnsiTheme="minorBidi"/>
          <w:sz w:val="16"/>
          <w:szCs w:val="16"/>
          <w:rtl/>
        </w:rPr>
        <w:t xml:space="preserve"> (החדשות סי' צב)</w:t>
      </w:r>
      <w:r>
        <w:rPr>
          <w:rFonts w:asciiTheme="minorBidi" w:hAnsiTheme="minorBidi"/>
          <w:rtl/>
        </w:rPr>
        <w:t>- משום דאיכא למיחש לדשמואל דאמר יכולני לבעול כמה בעילות בלא דם</w:t>
      </w:r>
      <w:r>
        <w:rPr>
          <w:rStyle w:val="a5"/>
          <w:rFonts w:asciiTheme="minorBidi" w:hAnsiTheme="minorBidi"/>
          <w:rtl/>
        </w:rPr>
        <w:footnoteReference w:id="665"/>
      </w:r>
      <w:r>
        <w:rPr>
          <w:rFonts w:asciiTheme="minorBidi" w:hAnsiTheme="minorBidi"/>
          <w:rtl/>
        </w:rPr>
        <w:t>, ועוד דבבתולה יש להחמיר לפי שאינה אלא לשעה ופעם אחת, אבל היכא שאפשר שתאסר על ידה לבעלה לא החמירו</w:t>
      </w:r>
      <w:r>
        <w:rPr>
          <w:rStyle w:val="a5"/>
          <w:rFonts w:asciiTheme="minorBidi" w:hAnsiTheme="minorBidi"/>
          <w:rtl/>
        </w:rPr>
        <w:footnoteReference w:id="666"/>
      </w:r>
      <w:r>
        <w:rPr>
          <w:rFonts w:asciiTheme="minorBidi" w:hAnsiTheme="minorBidi"/>
          <w:sz w:val="16"/>
          <w:szCs w:val="16"/>
          <w:rtl/>
        </w:rPr>
        <w:t xml:space="preserve"> (ל' הב"י בשמו)</w:t>
      </w:r>
      <w:r>
        <w:rPr>
          <w:rFonts w:asciiTheme="minorBidi" w:hAnsiTheme="minorBidi"/>
          <w:rtl/>
        </w:rPr>
        <w:t>.</w:t>
      </w:r>
    </w:p>
    <w:p w14:paraId="6480F18E" w14:textId="77777777" w:rsidR="00B97F10" w:rsidRDefault="00B97F10" w:rsidP="00AD24AD">
      <w:pPr>
        <w:pStyle w:val="a6"/>
        <w:numPr>
          <w:ilvl w:val="0"/>
          <w:numId w:val="230"/>
        </w:numPr>
        <w:rPr>
          <w:rFonts w:asciiTheme="minorBidi" w:hAnsiTheme="minorBidi"/>
          <w:rtl/>
        </w:rPr>
      </w:pPr>
      <w:r>
        <w:rPr>
          <w:rFonts w:asciiTheme="minorBidi" w:hAnsiTheme="minorBidi"/>
          <w:rtl/>
        </w:rPr>
        <w:t>רא"ש</w:t>
      </w:r>
      <w:r>
        <w:rPr>
          <w:rFonts w:asciiTheme="minorBidi" w:hAnsiTheme="minorBidi"/>
          <w:sz w:val="16"/>
          <w:szCs w:val="16"/>
          <w:rtl/>
        </w:rPr>
        <w:t xml:space="preserve"> (כתובות סי' ט, נדה פ"י סי' א)</w:t>
      </w:r>
      <w:r>
        <w:rPr>
          <w:rFonts w:asciiTheme="minorBidi" w:hAnsiTheme="minorBidi"/>
          <w:rtl/>
        </w:rPr>
        <w:t>- שמא נתערב דם נדה בתוך דם בתולים, וכן משום דבעילת מצוה לכל היא מסורה ואין הכל בקיאין בחילוק שיש בין שלא הגיע זמנה לראות ובין הגיע זמנה ובין בוגרת ובין ראתה ובין שלא ראתה, ועוד משום דחתן יצרו תוקפו, הילכך הסכימו רבותינו להשוות כולן וליתן להן דין חומרא שבחומרות דהיינו בוגרת שראתה דנותנין לה בעילת מצוה בלבד</w:t>
      </w:r>
      <w:r>
        <w:rPr>
          <w:rStyle w:val="a5"/>
          <w:rFonts w:asciiTheme="minorBidi" w:hAnsiTheme="minorBidi"/>
          <w:rtl/>
        </w:rPr>
        <w:footnoteReference w:id="667"/>
      </w:r>
      <w:r>
        <w:rPr>
          <w:rFonts w:asciiTheme="minorBidi" w:hAnsiTheme="minorBidi"/>
          <w:rtl/>
        </w:rPr>
        <w:t>.</w:t>
      </w:r>
    </w:p>
    <w:p w14:paraId="41BFBB3D" w14:textId="77777777" w:rsidR="00B97F10" w:rsidRDefault="00B97F10" w:rsidP="00B97F10">
      <w:pPr>
        <w:rPr>
          <w:rFonts w:asciiTheme="minorBidi" w:hAnsiTheme="minorBidi"/>
          <w:rtl/>
        </w:rPr>
      </w:pPr>
      <w:r>
        <w:rPr>
          <w:rFonts w:asciiTheme="minorBidi" w:hAnsiTheme="minorBidi"/>
          <w:u w:val="single"/>
          <w:rtl/>
        </w:rPr>
        <w:t>האם כלה בתולה צריכה לחכות ג' עונות אחרי בעילת מצוה</w:t>
      </w:r>
      <w:r>
        <w:rPr>
          <w:rFonts w:asciiTheme="minorBidi" w:hAnsiTheme="minorBidi"/>
          <w:sz w:val="16"/>
          <w:szCs w:val="16"/>
          <w:u w:val="single"/>
          <w:rtl/>
        </w:rPr>
        <w:t xml:space="preserve"> (כדי שיצא כל השכ"ז)</w:t>
      </w:r>
      <w:r>
        <w:rPr>
          <w:rFonts w:asciiTheme="minorBidi" w:hAnsiTheme="minorBidi"/>
          <w:u w:val="single"/>
          <w:rtl/>
        </w:rPr>
        <w:t>:</w:t>
      </w:r>
      <w:r>
        <w:rPr>
          <w:rFonts w:asciiTheme="minorBidi" w:hAnsiTheme="minorBidi"/>
          <w:rtl/>
        </w:rPr>
        <w:t xml:space="preserve"> </w:t>
      </w:r>
      <w:r>
        <w:rPr>
          <w:rFonts w:asciiTheme="minorBidi" w:hAnsiTheme="minorBidi"/>
          <w:sz w:val="16"/>
          <w:szCs w:val="16"/>
          <w:rtl/>
        </w:rPr>
        <w:t>(הועתק מיו"ד סי' קצג)</w:t>
      </w:r>
    </w:p>
    <w:p w14:paraId="737EE727" w14:textId="77777777" w:rsidR="00B97F10" w:rsidRDefault="00B97F10" w:rsidP="00AD24AD">
      <w:pPr>
        <w:pStyle w:val="a6"/>
        <w:numPr>
          <w:ilvl w:val="0"/>
          <w:numId w:val="231"/>
        </w:numPr>
        <w:rPr>
          <w:rFonts w:asciiTheme="minorBidi" w:hAnsiTheme="minorBidi"/>
          <w:rtl/>
        </w:rPr>
      </w:pPr>
      <w:r>
        <w:rPr>
          <w:rFonts w:asciiTheme="minorBidi" w:hAnsiTheme="minorBidi"/>
          <w:rtl/>
        </w:rPr>
        <w:t xml:space="preserve">(רמב"ם </w:t>
      </w:r>
      <w:r>
        <w:rPr>
          <w:rFonts w:asciiTheme="minorBidi" w:hAnsiTheme="minorBidi"/>
          <w:sz w:val="16"/>
          <w:szCs w:val="16"/>
          <w:rtl/>
        </w:rPr>
        <w:t>להב' הב"י</w:t>
      </w:r>
      <w:r>
        <w:rPr>
          <w:rFonts w:asciiTheme="minorBidi" w:hAnsiTheme="minorBidi"/>
          <w:rtl/>
        </w:rPr>
        <w:t>) סה"ת וסמ"ג- צריכה לחכות.</w:t>
      </w:r>
      <w:r>
        <w:rPr>
          <w:rFonts w:asciiTheme="minorBidi" w:hAnsiTheme="minorBidi"/>
          <w:color w:val="E36C0A" w:themeColor="accent6" w:themeShade="BF"/>
          <w:rtl/>
        </w:rPr>
        <w:t xml:space="preserve"> (וכ"פ בשו"ע)</w:t>
      </w:r>
    </w:p>
    <w:p w14:paraId="6676B4C2" w14:textId="77777777" w:rsidR="00B97F10" w:rsidRDefault="00B97F10" w:rsidP="00AD24AD">
      <w:pPr>
        <w:pStyle w:val="a6"/>
        <w:numPr>
          <w:ilvl w:val="0"/>
          <w:numId w:val="231"/>
        </w:numPr>
        <w:rPr>
          <w:rFonts w:asciiTheme="minorBidi" w:hAnsiTheme="minorBidi"/>
        </w:rPr>
      </w:pPr>
      <w:r>
        <w:rPr>
          <w:rFonts w:asciiTheme="minorBidi" w:hAnsiTheme="minorBidi"/>
          <w:rtl/>
        </w:rPr>
        <w:t xml:space="preserve">(רמב"ם </w:t>
      </w:r>
      <w:r>
        <w:rPr>
          <w:rFonts w:asciiTheme="minorBidi" w:hAnsiTheme="minorBidi"/>
          <w:sz w:val="16"/>
          <w:szCs w:val="16"/>
          <w:rtl/>
        </w:rPr>
        <w:t>להב' ההגה"מ</w:t>
      </w:r>
      <w:r>
        <w:rPr>
          <w:rStyle w:val="a5"/>
          <w:rFonts w:asciiTheme="minorBidi" w:hAnsiTheme="minorBidi"/>
          <w:rtl/>
        </w:rPr>
        <w:footnoteReference w:id="668"/>
      </w:r>
      <w:r>
        <w:rPr>
          <w:rFonts w:asciiTheme="minorBidi" w:hAnsiTheme="minorBidi"/>
          <w:rtl/>
        </w:rPr>
        <w:t>) ורמב"ן- אינה צריכה, ויכולה להתחיל לספור ז' נקיים אחרי ההפסק טהרה.</w:t>
      </w:r>
    </w:p>
    <w:p w14:paraId="73015E66" w14:textId="77777777" w:rsidR="00B97F10" w:rsidRDefault="00B97F10" w:rsidP="00B97F10">
      <w:pPr>
        <w:rPr>
          <w:rFonts w:asciiTheme="minorBidi" w:hAnsiTheme="minorBidi"/>
          <w:b/>
          <w:bCs/>
          <w:color w:val="000000"/>
          <w:sz w:val="28"/>
          <w:szCs w:val="28"/>
          <w:u w:val="single"/>
          <w:rtl/>
        </w:rPr>
      </w:pPr>
      <w:r>
        <w:rPr>
          <w:rFonts w:asciiTheme="minorBidi" w:hAnsiTheme="minorBidi"/>
          <w:b/>
          <w:bCs/>
          <w:color w:val="000000"/>
          <w:sz w:val="28"/>
          <w:szCs w:val="28"/>
          <w:u w:val="single"/>
          <w:rtl/>
        </w:rPr>
        <w:t>שו"ע:</w:t>
      </w:r>
    </w:p>
    <w:p w14:paraId="168F6CCA" w14:textId="77777777" w:rsidR="00B97F10" w:rsidRDefault="00B97F10" w:rsidP="00B97F10">
      <w:pPr>
        <w:rPr>
          <w:rFonts w:asciiTheme="minorBidi" w:hAnsiTheme="minorBidi"/>
          <w:color w:val="000000"/>
          <w:rtl/>
        </w:rPr>
      </w:pPr>
      <w:r>
        <w:rPr>
          <w:rFonts w:asciiTheme="minorBidi" w:hAnsiTheme="minorBidi"/>
          <w:rtl/>
        </w:rPr>
        <w:t>מותר לבעול בתולה בשבת</w:t>
      </w:r>
      <w:r>
        <w:rPr>
          <w:rStyle w:val="a5"/>
          <w:rFonts w:asciiTheme="minorBidi" w:hAnsiTheme="minorBidi"/>
          <w:color w:val="000000"/>
          <w:rtl/>
        </w:rPr>
        <w:footnoteReference w:id="669"/>
      </w:r>
      <w:r>
        <w:rPr>
          <w:rFonts w:asciiTheme="minorBidi" w:hAnsiTheme="minorBidi"/>
          <w:rtl/>
        </w:rPr>
        <w:t>, הבועל את הבתולה כיון שבעל בעילת מצוה פורש מיד אפילו היא קטנה שלא הגיע זמנה לראות ולא ראתה, ומיהו אותה בעילה גומר כדרכו באבר חי, ואפילו בדקה ולא מצאה דם טמאה, שמא ראתה טפת דם כחרדל וחפהו שכבת זרע</w:t>
      </w:r>
      <w:r>
        <w:rPr>
          <w:rStyle w:val="a5"/>
          <w:rFonts w:asciiTheme="minorBidi" w:hAnsiTheme="minorBidi"/>
          <w:color w:val="000000"/>
          <w:rtl/>
        </w:rPr>
        <w:footnoteReference w:id="670"/>
      </w:r>
      <w:r>
        <w:rPr>
          <w:rFonts w:asciiTheme="minorBidi" w:hAnsiTheme="minorBidi"/>
          <w:rtl/>
        </w:rPr>
        <w:t>. וצריכה שתפסק בטהרה ותבדוק כל שבעה, ולא תתחיל לבדוק</w:t>
      </w:r>
      <w:r>
        <w:rPr>
          <w:rStyle w:val="a5"/>
          <w:rFonts w:asciiTheme="minorBidi" w:hAnsiTheme="minorBidi"/>
          <w:color w:val="000000"/>
          <w:rtl/>
        </w:rPr>
        <w:footnoteReference w:id="671"/>
      </w:r>
      <w:r>
        <w:rPr>
          <w:rFonts w:asciiTheme="minorBidi" w:hAnsiTheme="minorBidi"/>
          <w:rtl/>
        </w:rPr>
        <w:t xml:space="preserve"> עד יום חמישי לשימושה</w:t>
      </w:r>
      <w:r>
        <w:rPr>
          <w:rStyle w:val="a5"/>
          <w:rFonts w:asciiTheme="minorBidi" w:hAnsiTheme="minorBidi"/>
          <w:color w:val="000000"/>
          <w:rtl/>
        </w:rPr>
        <w:footnoteReference w:id="672"/>
      </w:r>
      <w:r>
        <w:rPr>
          <w:rFonts w:asciiTheme="minorBidi" w:hAnsiTheme="minorBidi"/>
          <w:color w:val="000000"/>
          <w:rtl/>
        </w:rPr>
        <w:t xml:space="preserve"> כשאר אשה ששמשה ואחר כך ראתה. ונוהג עמה כשאר נדה לענין הרחקה, אלא שנדה גמורה אסור לו לישן</w:t>
      </w:r>
      <w:r>
        <w:rPr>
          <w:rStyle w:val="a5"/>
          <w:rFonts w:asciiTheme="minorBidi" w:hAnsiTheme="minorBidi"/>
          <w:color w:val="000000"/>
          <w:rtl/>
        </w:rPr>
        <w:footnoteReference w:id="673"/>
      </w:r>
      <w:r>
        <w:rPr>
          <w:rFonts w:asciiTheme="minorBidi" w:hAnsiTheme="minorBidi"/>
          <w:rtl/>
        </w:rPr>
        <w:t xml:space="preserve"> על מטתה אפילו כשאינה במטה, והכלה מותר לו לישן באותו מטה לאחר שעמדה מאצלו אפילו בסדין שהדם עליו.</w:t>
      </w:r>
      <w:r>
        <w:rPr>
          <w:rFonts w:asciiTheme="minorBidi" w:hAnsiTheme="minorBidi"/>
          <w:color w:val="000000"/>
          <w:sz w:val="16"/>
          <w:szCs w:val="16"/>
          <w:rtl/>
        </w:rPr>
        <w:t xml:space="preserve"> </w:t>
      </w:r>
      <w:r>
        <w:rPr>
          <w:rFonts w:asciiTheme="minorBidi" w:hAnsiTheme="minorBidi"/>
          <w:color w:val="000000"/>
          <w:sz w:val="18"/>
          <w:szCs w:val="18"/>
          <w:rtl/>
        </w:rPr>
        <w:t xml:space="preserve">[הגה] ועיין ביו"ד סי' קצג. </w:t>
      </w:r>
      <w:r>
        <w:rPr>
          <w:rFonts w:asciiTheme="minorBidi" w:hAnsiTheme="minorBidi"/>
          <w:color w:val="000000"/>
          <w:rtl/>
        </w:rPr>
        <w:t xml:space="preserve"> </w:t>
      </w:r>
    </w:p>
    <w:p w14:paraId="174D2D12" w14:textId="77777777" w:rsidR="00B97F10" w:rsidRDefault="00B97F10" w:rsidP="00B97F10">
      <w:pPr>
        <w:rPr>
          <w:rFonts w:asciiTheme="minorBidi" w:hAnsiTheme="minorBidi"/>
          <w:u w:val="single"/>
          <w:rtl/>
        </w:rPr>
      </w:pPr>
      <w:r>
        <w:rPr>
          <w:rFonts w:asciiTheme="minorBidi" w:hAnsiTheme="minorBidi"/>
          <w:u w:val="single"/>
          <w:rtl/>
        </w:rPr>
        <w:t xml:space="preserve">לרמ"א דפסק </w:t>
      </w:r>
      <w:r>
        <w:rPr>
          <w:rFonts w:asciiTheme="minorBidi" w:hAnsiTheme="minorBidi"/>
          <w:sz w:val="16"/>
          <w:szCs w:val="16"/>
          <w:u w:val="single"/>
          <w:rtl/>
        </w:rPr>
        <w:t xml:space="preserve">(ביו"ד סי' קצו ס"י) </w:t>
      </w:r>
      <w:r>
        <w:rPr>
          <w:rFonts w:asciiTheme="minorBidi" w:hAnsiTheme="minorBidi"/>
          <w:u w:val="single"/>
          <w:rtl/>
        </w:rPr>
        <w:t>דאין לתלות בג' ימים ראשונים כתם שהוא יותר מכגריס - האם אפשר להקל בכלה:</w:t>
      </w:r>
    </w:p>
    <w:p w14:paraId="06C6BB0C" w14:textId="77777777" w:rsidR="00B97F10" w:rsidRDefault="00B97F10" w:rsidP="00AD24AD">
      <w:pPr>
        <w:pStyle w:val="a6"/>
        <w:numPr>
          <w:ilvl w:val="0"/>
          <w:numId w:val="232"/>
        </w:numPr>
        <w:rPr>
          <w:rFonts w:asciiTheme="minorBidi" w:hAnsiTheme="minorBidi"/>
          <w:rtl/>
        </w:rPr>
      </w:pPr>
      <w:r>
        <w:rPr>
          <w:rFonts w:asciiTheme="minorBidi" w:hAnsiTheme="minorBidi"/>
          <w:rtl/>
        </w:rPr>
        <w:t xml:space="preserve">מהר"ל צונש (ב"ש </w:t>
      </w:r>
      <w:r>
        <w:rPr>
          <w:rFonts w:asciiTheme="minorBidi" w:hAnsiTheme="minorBidi"/>
          <w:sz w:val="16"/>
          <w:szCs w:val="16"/>
          <w:rtl/>
        </w:rPr>
        <w:t>להב' הבאה"ט</w:t>
      </w:r>
      <w:r>
        <w:rPr>
          <w:rFonts w:asciiTheme="minorBidi" w:hAnsiTheme="minorBidi"/>
          <w:rtl/>
        </w:rPr>
        <w:t>) ובאה"ט</w:t>
      </w:r>
      <w:r>
        <w:rPr>
          <w:rStyle w:val="a5"/>
          <w:rFonts w:asciiTheme="minorBidi" w:hAnsiTheme="minorBidi"/>
          <w:rtl/>
        </w:rPr>
        <w:footnoteReference w:id="674"/>
      </w:r>
      <w:r>
        <w:rPr>
          <w:rFonts w:asciiTheme="minorBidi" w:hAnsiTheme="minorBidi"/>
          <w:rtl/>
        </w:rPr>
        <w:t xml:space="preserve">- גם כלה </w:t>
      </w:r>
      <w:r>
        <w:rPr>
          <w:rFonts w:asciiTheme="minorBidi" w:hAnsiTheme="minorBidi"/>
          <w:sz w:val="16"/>
          <w:szCs w:val="16"/>
          <w:rtl/>
        </w:rPr>
        <w:t>(שנטמאה מחמת בעילת מצוה)</w:t>
      </w:r>
      <w:r>
        <w:rPr>
          <w:rFonts w:asciiTheme="minorBidi" w:hAnsiTheme="minorBidi"/>
          <w:rtl/>
        </w:rPr>
        <w:t xml:space="preserve"> אינה תולה בג' ימים ראשונים.</w:t>
      </w:r>
    </w:p>
    <w:p w14:paraId="110274FC" w14:textId="77777777" w:rsidR="00B97F10" w:rsidRDefault="00B97F10" w:rsidP="00AD24AD">
      <w:pPr>
        <w:pStyle w:val="a6"/>
        <w:numPr>
          <w:ilvl w:val="0"/>
          <w:numId w:val="232"/>
        </w:numPr>
        <w:rPr>
          <w:rFonts w:asciiTheme="minorBidi" w:hAnsiTheme="minorBidi"/>
        </w:rPr>
      </w:pPr>
      <w:r>
        <w:rPr>
          <w:rFonts w:asciiTheme="minorBidi" w:hAnsiTheme="minorBidi"/>
          <w:rtl/>
        </w:rPr>
        <w:t xml:space="preserve">(ב"ש </w:t>
      </w:r>
      <w:r>
        <w:rPr>
          <w:rFonts w:asciiTheme="minorBidi" w:hAnsiTheme="minorBidi"/>
          <w:sz w:val="16"/>
          <w:szCs w:val="16"/>
          <w:rtl/>
        </w:rPr>
        <w:t>להב' הפת"ש</w:t>
      </w:r>
      <w:r>
        <w:rPr>
          <w:rFonts w:asciiTheme="minorBidi" w:hAnsiTheme="minorBidi"/>
          <w:rtl/>
        </w:rPr>
        <w:t>) ודגמ"ר</w:t>
      </w:r>
      <w:r>
        <w:rPr>
          <w:rFonts w:asciiTheme="minorBidi" w:hAnsiTheme="minorBidi"/>
          <w:sz w:val="16"/>
          <w:szCs w:val="16"/>
          <w:rtl/>
        </w:rPr>
        <w:t xml:space="preserve"> (הובא בפת"ש סי' קצו סק"ח)</w:t>
      </w:r>
      <w:r>
        <w:rPr>
          <w:rFonts w:asciiTheme="minorBidi" w:hAnsiTheme="minorBidi"/>
          <w:rtl/>
        </w:rPr>
        <w:t xml:space="preserve">- יש להקל בבעלת כתם </w:t>
      </w:r>
      <w:r>
        <w:rPr>
          <w:rFonts w:asciiTheme="minorBidi" w:hAnsiTheme="minorBidi"/>
          <w:sz w:val="16"/>
          <w:szCs w:val="16"/>
          <w:rtl/>
        </w:rPr>
        <w:t>(היינו כלה דידן)</w:t>
      </w:r>
      <w:r>
        <w:rPr>
          <w:rFonts w:asciiTheme="minorBidi" w:hAnsiTheme="minorBidi"/>
          <w:rtl/>
        </w:rPr>
        <w:t xml:space="preserve">, וק"ו שיש להקל בתבעוה להנשא ומצאה כתם בג"י ראשונים. </w:t>
      </w:r>
    </w:p>
    <w:p w14:paraId="264E8ED0" w14:textId="77777777" w:rsidR="00B97F10" w:rsidRDefault="00B97F10" w:rsidP="00AD24AD">
      <w:pPr>
        <w:pStyle w:val="a6"/>
        <w:numPr>
          <w:ilvl w:val="0"/>
          <w:numId w:val="232"/>
        </w:numPr>
        <w:rPr>
          <w:rFonts w:asciiTheme="minorBidi" w:hAnsiTheme="minorBidi"/>
        </w:rPr>
      </w:pPr>
      <w:r>
        <w:rPr>
          <w:rFonts w:asciiTheme="minorBidi" w:hAnsiTheme="minorBidi"/>
          <w:rtl/>
        </w:rPr>
        <w:lastRenderedPageBreak/>
        <w:t xml:space="preserve">המקנה </w:t>
      </w:r>
      <w:r>
        <w:rPr>
          <w:rFonts w:asciiTheme="minorBidi" w:hAnsiTheme="minorBidi"/>
          <w:sz w:val="16"/>
          <w:szCs w:val="16"/>
          <w:rtl/>
        </w:rPr>
        <w:t>(קו"א)</w:t>
      </w:r>
      <w:r>
        <w:rPr>
          <w:rFonts w:asciiTheme="minorBidi" w:hAnsiTheme="minorBidi"/>
          <w:rtl/>
        </w:rPr>
        <w:t>- אין להחמיר בבעלת כתם, אבל בדם בתולים ויושבת על דם טוהר אפי' אם יש לה מכה שידוע שמוציא דם אין לה לתלות אלא בפחות מכגריס שא"א ליזהר, ומיהו בתבעוה לינשא נראה דיש להקל לתלות הכתם בדבר אחר אף בגי"ר כיון דאינה מוחזקת בדמים כלל והוא רק חשש דרבנן</w:t>
      </w:r>
      <w:r>
        <w:rPr>
          <w:rStyle w:val="a5"/>
          <w:rFonts w:asciiTheme="minorBidi" w:hAnsiTheme="minorBidi"/>
          <w:rtl/>
        </w:rPr>
        <w:footnoteReference w:id="675"/>
      </w:r>
      <w:r>
        <w:rPr>
          <w:rFonts w:asciiTheme="minorBidi" w:hAnsiTheme="minorBidi"/>
          <w:rtl/>
        </w:rPr>
        <w:t>.</w:t>
      </w:r>
    </w:p>
    <w:p w14:paraId="2EC97BEF" w14:textId="77777777" w:rsidR="00B97F10" w:rsidRDefault="00B97F10" w:rsidP="00B97F10">
      <w:pPr>
        <w:rPr>
          <w:rFonts w:asciiTheme="minorBidi" w:hAnsiTheme="minorBidi"/>
        </w:rPr>
      </w:pPr>
    </w:p>
    <w:p w14:paraId="02A44669" w14:textId="77777777" w:rsidR="00B97F10" w:rsidRDefault="00B97F10" w:rsidP="00B97F10">
      <w:pPr>
        <w:pStyle w:val="2"/>
        <w:rPr>
          <w:rFonts w:cstheme="minorBidi"/>
        </w:rPr>
      </w:pPr>
      <w:r>
        <w:rPr>
          <w:rFonts w:cstheme="minorBidi"/>
          <w:rtl/>
        </w:rPr>
        <w:t>סעיף ב: ברכת בתולים</w:t>
      </w:r>
      <w:r>
        <w:rPr>
          <w:rFonts w:cstheme="minorBidi"/>
          <w:sz w:val="20"/>
          <w:szCs w:val="20"/>
          <w:rtl/>
        </w:rPr>
        <w:t xml:space="preserve"> </w:t>
      </w:r>
      <w:r>
        <w:rPr>
          <w:rFonts w:cstheme="minorBidi"/>
          <w:sz w:val="18"/>
          <w:szCs w:val="18"/>
          <w:rtl/>
        </w:rPr>
        <w:t>(אשר צג אגוז וכו')</w:t>
      </w:r>
      <w:r>
        <w:rPr>
          <w:rFonts w:cstheme="minorBidi"/>
          <w:rtl/>
        </w:rPr>
        <w:t>.</w:t>
      </w:r>
    </w:p>
    <w:p w14:paraId="732DE1AA" w14:textId="77777777" w:rsidR="00B97F10" w:rsidRDefault="00B97F10" w:rsidP="00B97F10">
      <w:pPr>
        <w:rPr>
          <w:rFonts w:asciiTheme="minorBidi" w:hAnsiTheme="minorBidi"/>
          <w:u w:val="single"/>
          <w:rtl/>
        </w:rPr>
      </w:pPr>
      <w:r>
        <w:rPr>
          <w:rFonts w:asciiTheme="minorBidi" w:hAnsiTheme="minorBidi"/>
          <w:u w:val="single"/>
          <w:rtl/>
        </w:rPr>
        <w:t>ברכת בתולים:</w:t>
      </w:r>
    </w:p>
    <w:p w14:paraId="42372774" w14:textId="77777777" w:rsidR="00B97F10" w:rsidRDefault="00B97F10" w:rsidP="00AD24AD">
      <w:pPr>
        <w:pStyle w:val="a6"/>
        <w:numPr>
          <w:ilvl w:val="0"/>
          <w:numId w:val="233"/>
        </w:numPr>
        <w:rPr>
          <w:rFonts w:asciiTheme="minorBidi" w:hAnsiTheme="minorBidi"/>
          <w:rtl/>
        </w:rPr>
      </w:pPr>
      <w:r>
        <w:rPr>
          <w:rFonts w:asciiTheme="minorBidi" w:hAnsiTheme="minorBidi"/>
          <w:rtl/>
        </w:rPr>
        <w:t xml:space="preserve">בה"ג </w:t>
      </w:r>
      <w:r>
        <w:rPr>
          <w:rFonts w:asciiTheme="minorBidi" w:hAnsiTheme="minorBidi"/>
          <w:sz w:val="16"/>
          <w:szCs w:val="16"/>
          <w:rtl/>
        </w:rPr>
        <w:t>(הל' כתובות סי' לו)</w:t>
      </w:r>
      <w:r>
        <w:rPr>
          <w:rFonts w:asciiTheme="minorBidi" w:hAnsiTheme="minorBidi"/>
          <w:rtl/>
        </w:rPr>
        <w:t xml:space="preserve"> רב עמרם גאון</w:t>
      </w:r>
      <w:r>
        <w:rPr>
          <w:rFonts w:asciiTheme="minorBidi" w:hAnsiTheme="minorBidi"/>
          <w:sz w:val="16"/>
          <w:szCs w:val="16"/>
          <w:rtl/>
        </w:rPr>
        <w:t xml:space="preserve"> (סוף סדר אירוסין ונישואין)</w:t>
      </w:r>
      <w:r>
        <w:rPr>
          <w:rFonts w:asciiTheme="minorBidi" w:hAnsiTheme="minorBidi"/>
          <w:rtl/>
        </w:rPr>
        <w:t xml:space="preserve"> ורב אחאי גאון</w:t>
      </w:r>
      <w:r>
        <w:rPr>
          <w:rFonts w:asciiTheme="minorBidi" w:hAnsiTheme="minorBidi"/>
          <w:sz w:val="16"/>
          <w:szCs w:val="16"/>
          <w:rtl/>
        </w:rPr>
        <w:t xml:space="preserve"> (כ"כ בשמו או"ז [הל' נדה סי' שמא])</w:t>
      </w:r>
      <w:r>
        <w:rPr>
          <w:rFonts w:asciiTheme="minorBidi" w:hAnsiTheme="minorBidi"/>
          <w:rtl/>
        </w:rPr>
        <w:t>- כד מפיק ליה לסודרא מחייב לברוכי</w:t>
      </w:r>
      <w:r>
        <w:rPr>
          <w:rStyle w:val="a5"/>
          <w:rFonts w:asciiTheme="minorBidi" w:hAnsiTheme="minorBidi"/>
          <w:rtl/>
        </w:rPr>
        <w:footnoteReference w:id="676"/>
      </w:r>
      <w:r>
        <w:rPr>
          <w:rFonts w:asciiTheme="minorBidi" w:hAnsiTheme="minorBidi"/>
          <w:rtl/>
        </w:rPr>
        <w:t>, אי איכא כסא ואסא מברך עילויהו בפה"ג ועצי בשמים, והדר בא"י אמ"ה אשר צג אגוז בגן עדן שושנת העמקים בל ימשול זר במעין חתום על כן איילת אהבים שמרה בטהרה חוק לא הפרה ברוך הבוחר בזרעו של אברהם</w:t>
      </w:r>
      <w:r>
        <w:rPr>
          <w:rFonts w:asciiTheme="minorBidi" w:hAnsiTheme="minorBidi"/>
          <w:sz w:val="16"/>
          <w:szCs w:val="16"/>
          <w:rtl/>
        </w:rPr>
        <w:t xml:space="preserve"> (ל' בה"ג)</w:t>
      </w:r>
      <w:r>
        <w:rPr>
          <w:rFonts w:asciiTheme="minorBidi" w:hAnsiTheme="minorBidi"/>
          <w:rtl/>
        </w:rPr>
        <w:t>.</w:t>
      </w:r>
    </w:p>
    <w:p w14:paraId="58F15EE3" w14:textId="77777777" w:rsidR="00B97F10" w:rsidRDefault="00B97F10" w:rsidP="00AD24AD">
      <w:pPr>
        <w:pStyle w:val="a6"/>
        <w:numPr>
          <w:ilvl w:val="0"/>
          <w:numId w:val="233"/>
        </w:numPr>
        <w:rPr>
          <w:rFonts w:asciiTheme="minorBidi" w:hAnsiTheme="minorBidi"/>
        </w:rPr>
      </w:pPr>
      <w:r>
        <w:rPr>
          <w:rFonts w:asciiTheme="minorBidi" w:hAnsiTheme="minorBidi"/>
          <w:rtl/>
        </w:rPr>
        <w:t xml:space="preserve">רש"י </w:t>
      </w:r>
      <w:r>
        <w:rPr>
          <w:rFonts w:asciiTheme="minorBidi" w:hAnsiTheme="minorBidi"/>
          <w:sz w:val="16"/>
          <w:szCs w:val="16"/>
          <w:rtl/>
        </w:rPr>
        <w:t>(ספר האורה ח"ב אות ב, מחזור ויטרי סי' תסו)</w:t>
      </w:r>
      <w:r>
        <w:rPr>
          <w:rFonts w:asciiTheme="minorBidi" w:hAnsiTheme="minorBidi"/>
          <w:rtl/>
        </w:rPr>
        <w:t xml:space="preserve"> א"ח </w:t>
      </w:r>
      <w:r>
        <w:rPr>
          <w:rFonts w:asciiTheme="minorBidi" w:hAnsiTheme="minorBidi"/>
          <w:sz w:val="16"/>
          <w:szCs w:val="16"/>
          <w:rtl/>
        </w:rPr>
        <w:t>(הל' נדה אות ח, וכלבו סי' פה)</w:t>
      </w:r>
      <w:r>
        <w:rPr>
          <w:rFonts w:asciiTheme="minorBidi" w:hAnsiTheme="minorBidi"/>
          <w:rtl/>
        </w:rPr>
        <w:t xml:space="preserve"> ואבודרהם</w:t>
      </w:r>
      <w:r>
        <w:rPr>
          <w:rFonts w:asciiTheme="minorBidi" w:hAnsiTheme="minorBidi"/>
          <w:sz w:val="16"/>
          <w:szCs w:val="16"/>
          <w:rtl/>
        </w:rPr>
        <w:t xml:space="preserve"> (סוף ברכת אירוסין ונישואין)</w:t>
      </w:r>
      <w:r>
        <w:rPr>
          <w:rFonts w:asciiTheme="minorBidi" w:hAnsiTheme="minorBidi"/>
          <w:rtl/>
        </w:rPr>
        <w:t>- הרואה דם בתולים אומר בא"י אמ"ה אשר צג</w:t>
      </w:r>
      <w:r>
        <w:rPr>
          <w:rStyle w:val="a5"/>
          <w:rFonts w:asciiTheme="minorBidi" w:hAnsiTheme="minorBidi"/>
          <w:rtl/>
        </w:rPr>
        <w:footnoteReference w:id="677"/>
      </w:r>
      <w:r>
        <w:rPr>
          <w:rFonts w:asciiTheme="minorBidi" w:hAnsiTheme="minorBidi"/>
          <w:rtl/>
        </w:rPr>
        <w:t xml:space="preserve"> אגוז</w:t>
      </w:r>
      <w:r>
        <w:rPr>
          <w:rStyle w:val="a5"/>
          <w:rFonts w:asciiTheme="minorBidi" w:hAnsiTheme="minorBidi"/>
          <w:rtl/>
        </w:rPr>
        <w:footnoteReference w:id="678"/>
      </w:r>
      <w:r>
        <w:rPr>
          <w:rFonts w:asciiTheme="minorBidi" w:hAnsiTheme="minorBidi"/>
          <w:rtl/>
        </w:rPr>
        <w:t xml:space="preserve"> בגן עדן שושנת העמקים בל ימשול זר במעין</w:t>
      </w:r>
      <w:r>
        <w:rPr>
          <w:rStyle w:val="a5"/>
          <w:rFonts w:asciiTheme="minorBidi" w:hAnsiTheme="minorBidi"/>
          <w:rtl/>
        </w:rPr>
        <w:footnoteReference w:id="679"/>
      </w:r>
      <w:r>
        <w:rPr>
          <w:rFonts w:asciiTheme="minorBidi" w:hAnsiTheme="minorBidi"/>
          <w:rtl/>
        </w:rPr>
        <w:t xml:space="preserve"> חתום, על כן אילת אהבים</w:t>
      </w:r>
      <w:r>
        <w:rPr>
          <w:rStyle w:val="a5"/>
          <w:rFonts w:asciiTheme="minorBidi" w:hAnsiTheme="minorBidi"/>
          <w:rtl/>
        </w:rPr>
        <w:footnoteReference w:id="680"/>
      </w:r>
      <w:r>
        <w:rPr>
          <w:rFonts w:asciiTheme="minorBidi" w:hAnsiTheme="minorBidi"/>
          <w:rtl/>
        </w:rPr>
        <w:t xml:space="preserve"> זרע קודש שמרה בטהרה</w:t>
      </w:r>
      <w:r>
        <w:rPr>
          <w:rStyle w:val="a5"/>
          <w:rFonts w:asciiTheme="minorBidi" w:hAnsiTheme="minorBidi"/>
          <w:rtl/>
        </w:rPr>
        <w:footnoteReference w:id="681"/>
      </w:r>
      <w:r>
        <w:rPr>
          <w:rFonts w:asciiTheme="minorBidi" w:hAnsiTheme="minorBidi"/>
          <w:rtl/>
        </w:rPr>
        <w:t xml:space="preserve"> וחוק לא הפירה</w:t>
      </w:r>
      <w:r>
        <w:rPr>
          <w:rStyle w:val="a5"/>
          <w:rFonts w:asciiTheme="minorBidi" w:hAnsiTheme="minorBidi"/>
          <w:rtl/>
        </w:rPr>
        <w:footnoteReference w:id="682"/>
      </w:r>
      <w:r>
        <w:rPr>
          <w:rFonts w:asciiTheme="minorBidi" w:hAnsiTheme="minorBidi"/>
          <w:rtl/>
        </w:rPr>
        <w:t xml:space="preserve"> ברוך אתה ה' הבוחר באברהם ובזרעו אחריו מקדש בני ישראל</w:t>
      </w:r>
      <w:r>
        <w:rPr>
          <w:rFonts w:asciiTheme="minorBidi" w:hAnsiTheme="minorBidi"/>
          <w:sz w:val="16"/>
          <w:szCs w:val="16"/>
          <w:rtl/>
        </w:rPr>
        <w:t xml:space="preserve"> (ל' רש"י)</w:t>
      </w:r>
      <w:r>
        <w:rPr>
          <w:rFonts w:asciiTheme="minorBidi" w:hAnsiTheme="minorBidi"/>
          <w:rtl/>
        </w:rPr>
        <w:t xml:space="preserve">. </w:t>
      </w:r>
      <w:r>
        <w:rPr>
          <w:rFonts w:asciiTheme="minorBidi" w:hAnsiTheme="minorBidi"/>
          <w:color w:val="E36C0A" w:themeColor="accent6" w:themeShade="BF"/>
          <w:rtl/>
        </w:rPr>
        <w:t>(וכ"ס בשו"ע)</w:t>
      </w:r>
    </w:p>
    <w:p w14:paraId="3ED20AD3" w14:textId="77777777" w:rsidR="00B97F10" w:rsidRDefault="00B97F10" w:rsidP="00AD24AD">
      <w:pPr>
        <w:pStyle w:val="a6"/>
        <w:numPr>
          <w:ilvl w:val="0"/>
          <w:numId w:val="233"/>
        </w:numPr>
        <w:rPr>
          <w:rFonts w:asciiTheme="minorBidi" w:hAnsiTheme="minorBidi"/>
        </w:rPr>
      </w:pPr>
      <w:r>
        <w:rPr>
          <w:rFonts w:asciiTheme="minorBidi" w:hAnsiTheme="minorBidi"/>
          <w:rtl/>
        </w:rPr>
        <w:t xml:space="preserve">רא"ש </w:t>
      </w:r>
      <w:r>
        <w:rPr>
          <w:rFonts w:asciiTheme="minorBidi" w:hAnsiTheme="minorBidi"/>
          <w:sz w:val="16"/>
          <w:szCs w:val="16"/>
          <w:rtl/>
        </w:rPr>
        <w:t>(כתובות סי' טו)</w:t>
      </w:r>
      <w:r>
        <w:rPr>
          <w:rFonts w:asciiTheme="minorBidi" w:hAnsiTheme="minorBidi"/>
          <w:rtl/>
        </w:rPr>
        <w:t>- אפשר שברכה זו תקנוה הגאונים ז"ל, ומסתבר לברכה אחר שמצא בתולים.</w:t>
      </w:r>
    </w:p>
    <w:p w14:paraId="1AF60AC2" w14:textId="77777777" w:rsidR="00B97F10" w:rsidRDefault="00B97F10" w:rsidP="00AD24AD">
      <w:pPr>
        <w:pStyle w:val="a6"/>
        <w:numPr>
          <w:ilvl w:val="0"/>
          <w:numId w:val="233"/>
        </w:numPr>
        <w:rPr>
          <w:rFonts w:asciiTheme="minorBidi" w:hAnsiTheme="minorBidi"/>
        </w:rPr>
      </w:pPr>
      <w:r>
        <w:rPr>
          <w:rFonts w:asciiTheme="minorBidi" w:hAnsiTheme="minorBidi"/>
          <w:rtl/>
        </w:rPr>
        <w:t>רמב"ם</w:t>
      </w:r>
      <w:r>
        <w:rPr>
          <w:rFonts w:asciiTheme="minorBidi" w:hAnsiTheme="minorBidi"/>
          <w:sz w:val="16"/>
          <w:szCs w:val="16"/>
          <w:rtl/>
        </w:rPr>
        <w:t xml:space="preserve"> (שו"ת הרמב"ם סי' רז, וכ"כ בשו"ת בהל' ק"ש פ"א ה"ז)</w:t>
      </w:r>
      <w:r>
        <w:rPr>
          <w:rFonts w:asciiTheme="minorBidi" w:hAnsiTheme="minorBidi"/>
          <w:rtl/>
        </w:rPr>
        <w:t>- הברכה הנקראת ברכת בתולים הרי היא ברכה לבטלה בלא ספק, נוסף להיותה מנהג מגונה מאד שיש בו מחוסר הצניעות ומזניחת קדושת הדת וטהרתה מה שאין למעלה ממנו, ר"ל אותה התקהלות מגונה, שקוראים קידוש הבתולים, ואסור למי שיש בו יראת שמים או צניעות לבוא אליו בשום פנים.</w:t>
      </w:r>
    </w:p>
    <w:p w14:paraId="6C07809A" w14:textId="77777777" w:rsidR="00B97F10" w:rsidRDefault="00B97F10" w:rsidP="00AD24AD">
      <w:pPr>
        <w:pStyle w:val="a6"/>
        <w:numPr>
          <w:ilvl w:val="0"/>
          <w:numId w:val="233"/>
        </w:numPr>
        <w:rPr>
          <w:rFonts w:asciiTheme="minorBidi" w:hAnsiTheme="minorBidi"/>
        </w:rPr>
      </w:pPr>
      <w:r>
        <w:rPr>
          <w:rFonts w:asciiTheme="minorBidi" w:hAnsiTheme="minorBidi"/>
          <w:rtl/>
        </w:rPr>
        <w:t xml:space="preserve">רבינו ניסים </w:t>
      </w:r>
      <w:r>
        <w:rPr>
          <w:rFonts w:asciiTheme="minorBidi" w:hAnsiTheme="minorBidi"/>
          <w:sz w:val="16"/>
          <w:szCs w:val="16"/>
          <w:rtl/>
        </w:rPr>
        <w:t>(כ"כ בשמו רי"ו [תא"ו נכ"ב ח"ב], הביאו הדרכ"מ [אות א])</w:t>
      </w:r>
      <w:r>
        <w:rPr>
          <w:rFonts w:asciiTheme="minorBidi" w:hAnsiTheme="minorBidi"/>
          <w:rtl/>
        </w:rPr>
        <w:t xml:space="preserve">- ברכה זו צריכה כוס של יין ולא יברכנה בלא כוס. </w:t>
      </w:r>
      <w:r>
        <w:rPr>
          <w:rFonts w:asciiTheme="minorBidi" w:hAnsiTheme="minorBidi"/>
          <w:color w:val="00B0F0"/>
          <w:rtl/>
        </w:rPr>
        <w:t>(וכ"כ הרמ"א)</w:t>
      </w:r>
    </w:p>
    <w:p w14:paraId="76DD82C3" w14:textId="77777777" w:rsidR="00B97F10" w:rsidRDefault="00B97F10" w:rsidP="00AD24AD">
      <w:pPr>
        <w:pStyle w:val="a6"/>
        <w:numPr>
          <w:ilvl w:val="1"/>
          <w:numId w:val="233"/>
        </w:numPr>
        <w:rPr>
          <w:rFonts w:asciiTheme="minorBidi" w:hAnsiTheme="minorBidi"/>
        </w:rPr>
      </w:pPr>
      <w:r>
        <w:rPr>
          <w:rFonts w:asciiTheme="minorBidi" w:hAnsiTheme="minorBidi"/>
          <w:rtl/>
        </w:rPr>
        <w:t>מהרש"ל ב"ח החיד"א</w:t>
      </w:r>
      <w:r>
        <w:rPr>
          <w:rStyle w:val="a5"/>
          <w:rFonts w:asciiTheme="minorBidi" w:hAnsiTheme="minorBidi"/>
          <w:rtl/>
        </w:rPr>
        <w:footnoteReference w:id="683"/>
      </w:r>
      <w:r>
        <w:rPr>
          <w:rFonts w:asciiTheme="minorBidi" w:hAnsiTheme="minorBidi"/>
          <w:rtl/>
        </w:rPr>
        <w:t xml:space="preserve"> ועוד- אין לומר בה שם ומלכות, מאחר שאינה לא בתלמוד ולא בתוספתא א"כ מנין לנו להוסיף ברכה, והרא"ש </w:t>
      </w:r>
      <w:r>
        <w:rPr>
          <w:rFonts w:asciiTheme="minorBidi" w:hAnsiTheme="minorBidi"/>
          <w:sz w:val="16"/>
          <w:szCs w:val="16"/>
          <w:rtl/>
        </w:rPr>
        <w:t xml:space="preserve">(בכורות סי' ח, וקידושין פ"א סי' מ"א) </w:t>
      </w:r>
      <w:r>
        <w:rPr>
          <w:rFonts w:asciiTheme="minorBidi" w:hAnsiTheme="minorBidi"/>
          <w:rtl/>
        </w:rPr>
        <w:t>גופא כ' שאין מברכין שום ברכה שלא הוזכרה במשנה או בתוספתא או בגמרא כי אחר סידור רבינא ורב אשי לא מצינו שנתחדש שום ברכה</w:t>
      </w:r>
      <w:r>
        <w:rPr>
          <w:rFonts w:asciiTheme="minorBidi" w:hAnsiTheme="minorBidi"/>
          <w:sz w:val="16"/>
          <w:szCs w:val="16"/>
          <w:rtl/>
        </w:rPr>
        <w:t xml:space="preserve"> (מהרש"ל)</w:t>
      </w:r>
      <w:r>
        <w:rPr>
          <w:rFonts w:asciiTheme="minorBidi" w:hAnsiTheme="minorBidi"/>
          <w:rtl/>
        </w:rPr>
        <w:t xml:space="preserve">, ועוד דהרי"ף לא הזכיר ברכה זו </w:t>
      </w:r>
      <w:r>
        <w:rPr>
          <w:rFonts w:asciiTheme="minorBidi" w:hAnsiTheme="minorBidi"/>
          <w:sz w:val="16"/>
          <w:szCs w:val="16"/>
          <w:rtl/>
        </w:rPr>
        <w:t>(ח"מ)</w:t>
      </w:r>
      <w:r>
        <w:rPr>
          <w:rFonts w:asciiTheme="minorBidi" w:hAnsiTheme="minorBidi"/>
          <w:rtl/>
        </w:rPr>
        <w:t xml:space="preserve">, וגם דעת הרמב"ם שאין לברכה. </w:t>
      </w:r>
    </w:p>
    <w:p w14:paraId="2AEE658F" w14:textId="77777777" w:rsidR="00B97F10" w:rsidRDefault="00B97F10" w:rsidP="00B97F10">
      <w:pPr>
        <w:rPr>
          <w:rFonts w:asciiTheme="minorBidi" w:hAnsiTheme="minorBidi"/>
          <w:b/>
          <w:bCs/>
          <w:color w:val="000000"/>
          <w:sz w:val="28"/>
          <w:szCs w:val="28"/>
          <w:u w:val="single"/>
          <w:rtl/>
        </w:rPr>
      </w:pPr>
      <w:r>
        <w:rPr>
          <w:rFonts w:asciiTheme="minorBidi" w:hAnsiTheme="minorBidi"/>
          <w:b/>
          <w:bCs/>
          <w:color w:val="000000"/>
          <w:sz w:val="28"/>
          <w:szCs w:val="28"/>
          <w:u w:val="single"/>
          <w:rtl/>
        </w:rPr>
        <w:t>שו"ע:</w:t>
      </w:r>
    </w:p>
    <w:p w14:paraId="16BAD606" w14:textId="77777777" w:rsidR="00B97F10" w:rsidRDefault="00B97F10" w:rsidP="00B97F10">
      <w:pPr>
        <w:rPr>
          <w:rFonts w:asciiTheme="minorBidi" w:hAnsiTheme="minorBidi"/>
          <w:color w:val="000000"/>
          <w:sz w:val="18"/>
          <w:szCs w:val="18"/>
          <w:rtl/>
        </w:rPr>
      </w:pPr>
      <w:r>
        <w:rPr>
          <w:rFonts w:asciiTheme="minorBidi" w:hAnsiTheme="minorBidi"/>
          <w:rtl/>
        </w:rPr>
        <w:t>ויש אומרים שאחר שמצא בתולים מברך ברוך אתה ה' אלהינו מלך העולם אשר צג אגוז בגן עדן</w:t>
      </w:r>
      <w:r>
        <w:rPr>
          <w:rStyle w:val="a5"/>
          <w:rFonts w:asciiTheme="minorBidi" w:hAnsiTheme="minorBidi"/>
          <w:color w:val="000000"/>
          <w:rtl/>
        </w:rPr>
        <w:footnoteReference w:id="684"/>
      </w:r>
      <w:r>
        <w:rPr>
          <w:rFonts w:asciiTheme="minorBidi" w:hAnsiTheme="minorBidi"/>
          <w:color w:val="000000"/>
          <w:rtl/>
        </w:rPr>
        <w:t xml:space="preserve"> וכו'.</w:t>
      </w:r>
      <w:r>
        <w:rPr>
          <w:rFonts w:asciiTheme="minorBidi" w:hAnsiTheme="minorBidi"/>
          <w:color w:val="000000"/>
          <w:sz w:val="16"/>
          <w:szCs w:val="16"/>
          <w:rtl/>
        </w:rPr>
        <w:t xml:space="preserve"> </w:t>
      </w:r>
      <w:r>
        <w:rPr>
          <w:rFonts w:asciiTheme="minorBidi" w:hAnsiTheme="minorBidi"/>
          <w:color w:val="000000"/>
          <w:sz w:val="18"/>
          <w:szCs w:val="18"/>
          <w:rtl/>
        </w:rPr>
        <w:t>[הגה] וי"א דאין מברכין אותה בלא כוס</w:t>
      </w:r>
      <w:r>
        <w:rPr>
          <w:rStyle w:val="a5"/>
          <w:rFonts w:asciiTheme="minorBidi" w:hAnsiTheme="minorBidi"/>
          <w:color w:val="000000"/>
          <w:sz w:val="18"/>
          <w:szCs w:val="18"/>
          <w:rtl/>
        </w:rPr>
        <w:footnoteReference w:id="685"/>
      </w:r>
      <w:r>
        <w:rPr>
          <w:rFonts w:asciiTheme="minorBidi" w:hAnsiTheme="minorBidi"/>
          <w:color w:val="000000"/>
          <w:sz w:val="18"/>
          <w:szCs w:val="18"/>
          <w:rtl/>
        </w:rPr>
        <w:t xml:space="preserve"> (רי"ו בשם רבינו ניסים).</w:t>
      </w:r>
    </w:p>
    <w:p w14:paraId="18B16B11" w14:textId="77777777" w:rsidR="00B97F10" w:rsidRDefault="00B97F10" w:rsidP="00B97F10">
      <w:pPr>
        <w:rPr>
          <w:rFonts w:asciiTheme="minorBidi" w:hAnsiTheme="minorBidi"/>
          <w:rtl/>
        </w:rPr>
      </w:pPr>
    </w:p>
    <w:p w14:paraId="69651835" w14:textId="77777777" w:rsidR="00B97F10" w:rsidRDefault="00B97F10" w:rsidP="00B97F10">
      <w:pPr>
        <w:bidi w:val="0"/>
        <w:spacing w:after="0"/>
        <w:rPr>
          <w:rtl/>
        </w:rPr>
        <w:sectPr w:rsidR="00B97F10">
          <w:footnotePr>
            <w:numRestart w:val="eachSect"/>
          </w:footnotePr>
          <w:pgSz w:w="11906" w:h="16838"/>
          <w:pgMar w:top="720" w:right="1134" w:bottom="720" w:left="1134" w:header="0" w:footer="0" w:gutter="0"/>
          <w:cols w:space="720"/>
          <w:bidi/>
          <w:rtlGutter/>
        </w:sectPr>
      </w:pPr>
    </w:p>
    <w:p w14:paraId="665E8976" w14:textId="77777777" w:rsidR="00B97F10" w:rsidRDefault="00B97F10" w:rsidP="00B97F10">
      <w:pPr>
        <w:pStyle w:val="1"/>
        <w:rPr>
          <w:rFonts w:asciiTheme="minorBidi" w:hAnsiTheme="minorBidi" w:cstheme="minorBidi"/>
          <w:color w:val="auto"/>
          <w:rtl/>
        </w:rPr>
      </w:pPr>
      <w:r>
        <w:rPr>
          <w:rFonts w:asciiTheme="minorBidi" w:hAnsiTheme="minorBidi" w:cstheme="minorBidi"/>
          <w:rtl/>
        </w:rPr>
        <w:lastRenderedPageBreak/>
        <w:t xml:space="preserve">סימן סד: זמן נשואי בתולה וברכתה, ואלמנה, ואם אינו רוצה לעשות סעודה, ובו ו' סעי'. </w:t>
      </w:r>
    </w:p>
    <w:p w14:paraId="53CC5666" w14:textId="77777777" w:rsidR="00B97F10" w:rsidRDefault="00B97F10" w:rsidP="00B97F10">
      <w:pPr>
        <w:pStyle w:val="2"/>
        <w:rPr>
          <w:rFonts w:cstheme="minorBidi"/>
          <w:color w:val="548DD4" w:themeColor="text2" w:themeTint="99"/>
          <w:rtl/>
        </w:rPr>
      </w:pPr>
      <w:r>
        <w:rPr>
          <w:rFonts w:cstheme="minorBidi"/>
          <w:rtl/>
        </w:rPr>
        <w:t>סעיף א: ימי שמחה לנושא בתולה.</w:t>
      </w:r>
    </w:p>
    <w:p w14:paraId="611B5B6C" w14:textId="77777777" w:rsidR="00B97F10" w:rsidRDefault="00B97F10" w:rsidP="00B97F10">
      <w:pPr>
        <w:rPr>
          <w:rFonts w:asciiTheme="minorBidi" w:hAnsiTheme="minorBidi"/>
          <w:rtl/>
        </w:rPr>
      </w:pPr>
      <w:r>
        <w:rPr>
          <w:rFonts w:asciiTheme="minorBidi" w:hAnsiTheme="minorBidi"/>
          <w:b/>
          <w:bCs/>
          <w:rtl/>
        </w:rPr>
        <w:t xml:space="preserve">כתובות </w:t>
      </w:r>
      <w:r>
        <w:rPr>
          <w:rFonts w:asciiTheme="minorBidi" w:hAnsiTheme="minorBidi"/>
          <w:b/>
          <w:bCs/>
          <w:sz w:val="16"/>
          <w:szCs w:val="16"/>
          <w:rtl/>
        </w:rPr>
        <w:t xml:space="preserve">(פ"ק) </w:t>
      </w:r>
      <w:r>
        <w:rPr>
          <w:rFonts w:asciiTheme="minorBidi" w:hAnsiTheme="minorBidi"/>
          <w:b/>
          <w:bCs/>
          <w:rtl/>
        </w:rPr>
        <w:t xml:space="preserve">ג ע"ב: </w:t>
      </w:r>
      <w:r>
        <w:rPr>
          <w:rFonts w:asciiTheme="minorBidi" w:hAnsiTheme="minorBidi"/>
          <w:rtl/>
        </w:rPr>
        <w:t>כדתני': הרי שהיה פתו אפוי וטבחו טבוח ויינו מזוג, ומת אביו של חתן או אמה של כלה, מכניסין את המת לחדר ואת החתן ואת הכלה לחופה, ובועל בעילת מצוה ופורש, ונוהג שבעת ימי המשתה....</w:t>
      </w:r>
    </w:p>
    <w:p w14:paraId="718F2C4D" w14:textId="77777777" w:rsidR="00B97F10" w:rsidRDefault="00B97F10" w:rsidP="00B97F10">
      <w:pPr>
        <w:rPr>
          <w:rFonts w:asciiTheme="minorBidi" w:hAnsiTheme="minorBidi"/>
          <w:rtl/>
        </w:rPr>
      </w:pPr>
      <w:r>
        <w:rPr>
          <w:rFonts w:asciiTheme="minorBidi" w:hAnsiTheme="minorBidi"/>
          <w:b/>
          <w:bCs/>
          <w:rtl/>
        </w:rPr>
        <w:t>פרקי דרבי אליעזר</w:t>
      </w:r>
      <w:r>
        <w:rPr>
          <w:rFonts w:asciiTheme="minorBidi" w:hAnsiTheme="minorBidi"/>
          <w:b/>
          <w:bCs/>
          <w:sz w:val="16"/>
          <w:szCs w:val="16"/>
          <w:rtl/>
        </w:rPr>
        <w:t xml:space="preserve"> (היגר)</w:t>
      </w:r>
      <w:r>
        <w:rPr>
          <w:rFonts w:asciiTheme="minorBidi" w:hAnsiTheme="minorBidi"/>
          <w:b/>
          <w:bCs/>
          <w:rtl/>
        </w:rPr>
        <w:t xml:space="preserve"> פט"ז:</w:t>
      </w:r>
      <w:r>
        <w:rPr>
          <w:rFonts w:asciiTheme="minorBidi" w:hAnsiTheme="minorBidi"/>
          <w:rtl/>
        </w:rPr>
        <w:t xml:space="preserve"> מה המלך שמחה ומשתה לפניו כל הימים, כך החתן שמחה ומשתה לפניו כל שבעת ימים. מה המלך אינו יוצא לשוק לבדו, כך החתן אינו יוצא לשוק לבדו. </w:t>
      </w:r>
      <w:r>
        <w:rPr>
          <w:rStyle w:val="a5"/>
          <w:rFonts w:asciiTheme="minorBidi" w:hAnsiTheme="minorBidi"/>
          <w:rtl/>
        </w:rPr>
        <w:footnoteReference w:id="686"/>
      </w:r>
      <w:r>
        <w:rPr>
          <w:rFonts w:asciiTheme="minorBidi" w:hAnsiTheme="minorBidi"/>
          <w:rtl/>
        </w:rPr>
        <w:t>[מה המלך אינו עושה מלאכה, אף חתן אינו עושה מלאכה].</w:t>
      </w:r>
    </w:p>
    <w:p w14:paraId="1CA37FA9" w14:textId="77777777" w:rsidR="00B97F10" w:rsidRDefault="00B97F10" w:rsidP="00B97F10">
      <w:pPr>
        <w:rPr>
          <w:rFonts w:asciiTheme="minorBidi" w:hAnsiTheme="minorBidi"/>
          <w:rtl/>
        </w:rPr>
      </w:pPr>
      <w:r>
        <w:rPr>
          <w:rFonts w:asciiTheme="minorBidi" w:hAnsiTheme="minorBidi"/>
          <w:b/>
          <w:bCs/>
          <w:rtl/>
        </w:rPr>
        <w:t xml:space="preserve">תוספתא </w:t>
      </w:r>
      <w:r>
        <w:rPr>
          <w:rFonts w:asciiTheme="minorBidi" w:hAnsiTheme="minorBidi"/>
          <w:b/>
          <w:bCs/>
          <w:sz w:val="16"/>
          <w:szCs w:val="16"/>
          <w:rtl/>
        </w:rPr>
        <w:t xml:space="preserve">(ליברמן) </w:t>
      </w:r>
      <w:r>
        <w:rPr>
          <w:rFonts w:asciiTheme="minorBidi" w:hAnsiTheme="minorBidi"/>
          <w:b/>
          <w:bCs/>
          <w:rtl/>
        </w:rPr>
        <w:t xml:space="preserve">כתובות פ"א ה"א: </w:t>
      </w:r>
      <w:r>
        <w:rPr>
          <w:rFonts w:asciiTheme="minorBidi" w:hAnsiTheme="minorBidi"/>
          <w:rtl/>
        </w:rPr>
        <w:t>מפני מה אמרו אלמנה ליום החמשי, שאם נושא אותה באחד מכל ימות השבת מניחה והולך למלאכתו, התקינו שיהא נושא אותה בחמשי שיהא בטיל שלשה ימים, חמישי בשבת וערב שבת ושבת שלשה ימי בטילה, נמצא שמח עמה שלשה ימים</w:t>
      </w:r>
      <w:r>
        <w:rPr>
          <w:rStyle w:val="a5"/>
          <w:rFonts w:asciiTheme="minorBidi" w:hAnsiTheme="minorBidi"/>
          <w:rtl/>
        </w:rPr>
        <w:footnoteReference w:id="687"/>
      </w:r>
      <w:r>
        <w:rPr>
          <w:rFonts w:asciiTheme="minorBidi" w:hAnsiTheme="minorBidi"/>
          <w:rtl/>
        </w:rPr>
        <w:t xml:space="preserve">. </w:t>
      </w:r>
    </w:p>
    <w:p w14:paraId="47652945" w14:textId="77777777" w:rsidR="00B97F10" w:rsidRDefault="00B97F10" w:rsidP="00B97F10">
      <w:pPr>
        <w:rPr>
          <w:rFonts w:asciiTheme="minorBidi" w:hAnsiTheme="minorBidi"/>
          <w:rtl/>
        </w:rPr>
      </w:pPr>
      <w:r>
        <w:rPr>
          <w:rFonts w:asciiTheme="minorBidi" w:hAnsiTheme="minorBidi"/>
          <w:b/>
          <w:bCs/>
          <w:rtl/>
        </w:rPr>
        <w:t xml:space="preserve">כתובות </w:t>
      </w:r>
      <w:r>
        <w:rPr>
          <w:rFonts w:asciiTheme="minorBidi" w:hAnsiTheme="minorBidi"/>
          <w:b/>
          <w:bCs/>
          <w:sz w:val="16"/>
          <w:szCs w:val="16"/>
          <w:rtl/>
        </w:rPr>
        <w:t xml:space="preserve">(פ"ק) </w:t>
      </w:r>
      <w:r>
        <w:rPr>
          <w:rFonts w:asciiTheme="minorBidi" w:hAnsiTheme="minorBidi"/>
          <w:b/>
          <w:bCs/>
          <w:rtl/>
        </w:rPr>
        <w:t>ז</w:t>
      </w:r>
      <w:r>
        <w:rPr>
          <w:rStyle w:val="a5"/>
          <w:rFonts w:asciiTheme="minorBidi" w:hAnsiTheme="minorBidi"/>
          <w:b/>
          <w:bCs/>
          <w:rtl/>
        </w:rPr>
        <w:footnoteReference w:id="688"/>
      </w:r>
      <w:r>
        <w:rPr>
          <w:rFonts w:asciiTheme="minorBidi" w:hAnsiTheme="minorBidi"/>
          <w:b/>
          <w:bCs/>
          <w:rtl/>
        </w:rPr>
        <w:t xml:space="preserve"> ע"א: </w:t>
      </w:r>
      <w:r>
        <w:rPr>
          <w:rFonts w:asciiTheme="minorBidi" w:hAnsiTheme="minorBidi"/>
          <w:u w:val="single"/>
          <w:rtl/>
        </w:rPr>
        <w:t>אמר רבי חלבו אמר רב הונא א"ר אבא בר זבדא אמר רב</w:t>
      </w:r>
      <w:r>
        <w:rPr>
          <w:rFonts w:asciiTheme="minorBidi" w:hAnsiTheme="minorBidi"/>
          <w:rtl/>
        </w:rPr>
        <w:t>: אחת בתולה ואחת אלמנה - טעונה ברכה. ומי אמר רב הונא הכי? והאמר רב הונא: אלמנה אינה טעונה ברכה! לא קשיא: כאן בבחור שנשא אלמנה, כאן באלמון שנשא אלמנה. ואלמון שנשא אלמנה לא? והאמר רב נחמן: אמר לי הונא בר נתן, תנא: מנין לברכת חתנים בעשרה? שנאמר: ויקח עשרה אנשים מזקני העיר ויאמר שבו פה וישבו; ובועז אלמון</w:t>
      </w:r>
      <w:r>
        <w:rPr>
          <w:rStyle w:val="a5"/>
          <w:rFonts w:asciiTheme="minorBidi" w:hAnsiTheme="minorBidi"/>
          <w:rtl/>
        </w:rPr>
        <w:footnoteReference w:id="689"/>
      </w:r>
      <w:r>
        <w:rPr>
          <w:rFonts w:asciiTheme="minorBidi" w:hAnsiTheme="minorBidi"/>
          <w:rtl/>
        </w:rPr>
        <w:t xml:space="preserve"> שנשא אלמנה הוה! מאי אינה טעונה ברכה דאמר רב הונא? אינה טעונה ברכה כל ז' אבל יום אחד טעונה ברכה. אלא הא דתניא: שקדו חכמים על תקנת בנות ישראל שיהא שמח עמה ג' ימים, במאי? אי בבחור, האמרת שבעה</w:t>
      </w:r>
      <w:r>
        <w:rPr>
          <w:rStyle w:val="a5"/>
          <w:rFonts w:asciiTheme="minorBidi" w:hAnsiTheme="minorBidi"/>
          <w:rtl/>
        </w:rPr>
        <w:footnoteReference w:id="690"/>
      </w:r>
      <w:r>
        <w:rPr>
          <w:rFonts w:asciiTheme="minorBidi" w:hAnsiTheme="minorBidi"/>
          <w:rtl/>
        </w:rPr>
        <w:t xml:space="preserve">! אי באלמון, האמרת יום אחד! </w:t>
      </w:r>
      <w:r>
        <w:rPr>
          <w:rStyle w:val="a5"/>
          <w:rFonts w:asciiTheme="minorBidi" w:hAnsiTheme="minorBidi"/>
          <w:rtl/>
        </w:rPr>
        <w:footnoteReference w:id="691"/>
      </w:r>
      <w:r>
        <w:rPr>
          <w:rFonts w:asciiTheme="minorBidi" w:hAnsiTheme="minorBidi"/>
          <w:rtl/>
        </w:rPr>
        <w:t>[איבעית אימא בבחור, ואיבעית אימא באלמון. איבעית אימא בבחור - שבעה לברכה ושלשה לשמחה. ואיבעית אימא באלמון - יום אחד לברכה וג' לשמחה].... דליכא בתולה דבצרה משבעה, וליכא אלמנה דבצרה מיום אחד.</w:t>
      </w:r>
    </w:p>
    <w:p w14:paraId="0EED22B9" w14:textId="77777777" w:rsidR="00B97F10" w:rsidRDefault="00B97F10" w:rsidP="00B97F10">
      <w:pPr>
        <w:rPr>
          <w:rFonts w:asciiTheme="minorBidi" w:hAnsiTheme="minorBidi"/>
          <w:u w:val="single"/>
        </w:rPr>
      </w:pPr>
      <w:r>
        <w:rPr>
          <w:rFonts w:asciiTheme="minorBidi" w:hAnsiTheme="minorBidi"/>
          <w:u w:val="single"/>
          <w:rtl/>
        </w:rPr>
        <w:t>ימי שמחה לחתן וכלה</w:t>
      </w:r>
      <w:r>
        <w:rPr>
          <w:rFonts w:asciiTheme="minorBidi" w:hAnsiTheme="minorBidi"/>
          <w:sz w:val="16"/>
          <w:szCs w:val="16"/>
          <w:u w:val="single"/>
          <w:rtl/>
        </w:rPr>
        <w:t xml:space="preserve"> (בסע' ו יתבאר כמה ימי ברכה יש)</w:t>
      </w:r>
      <w:r>
        <w:rPr>
          <w:rFonts w:asciiTheme="minorBidi" w:hAnsiTheme="minorBidi"/>
          <w:u w:val="single"/>
          <w:rtl/>
        </w:rPr>
        <w:t xml:space="preserve">: </w:t>
      </w:r>
    </w:p>
    <w:p w14:paraId="3A59C0D7" w14:textId="77777777" w:rsidR="00B97F10" w:rsidRDefault="00B97F10" w:rsidP="00AD24AD">
      <w:pPr>
        <w:pStyle w:val="a6"/>
        <w:numPr>
          <w:ilvl w:val="0"/>
          <w:numId w:val="209"/>
        </w:numPr>
        <w:rPr>
          <w:rFonts w:asciiTheme="minorBidi" w:hAnsiTheme="minorBidi"/>
          <w:rtl/>
        </w:rPr>
      </w:pPr>
      <w:r>
        <w:rPr>
          <w:rFonts w:asciiTheme="minorBidi" w:hAnsiTheme="minorBidi"/>
          <w:rtl/>
        </w:rPr>
        <w:t xml:space="preserve">רמב"ם </w:t>
      </w:r>
      <w:r>
        <w:rPr>
          <w:rFonts w:asciiTheme="minorBidi" w:hAnsiTheme="minorBidi"/>
          <w:sz w:val="16"/>
          <w:szCs w:val="16"/>
          <w:rtl/>
        </w:rPr>
        <w:t>(פ"י מה"א הי"ב)</w:t>
      </w:r>
      <w:r>
        <w:rPr>
          <w:rFonts w:asciiTheme="minorBidi" w:hAnsiTheme="minorBidi"/>
          <w:rtl/>
        </w:rPr>
        <w:t xml:space="preserve"> רמב"ן </w:t>
      </w:r>
      <w:r>
        <w:rPr>
          <w:rFonts w:asciiTheme="minorBidi" w:hAnsiTheme="minorBidi"/>
          <w:sz w:val="16"/>
          <w:szCs w:val="16"/>
          <w:rtl/>
        </w:rPr>
        <w:t>(ז. ד"ה הא דאמרינן)</w:t>
      </w:r>
      <w:r>
        <w:rPr>
          <w:rFonts w:asciiTheme="minorBidi" w:hAnsiTheme="minorBidi"/>
          <w:rtl/>
        </w:rPr>
        <w:t xml:space="preserve"> וטור </w:t>
      </w:r>
      <w:r>
        <w:rPr>
          <w:rFonts w:asciiTheme="minorBidi" w:hAnsiTheme="minorBidi"/>
          <w:sz w:val="16"/>
          <w:szCs w:val="16"/>
          <w:rtl/>
        </w:rPr>
        <w:t>(כאן ובסי' סב</w:t>
      </w:r>
      <w:r>
        <w:rPr>
          <w:rFonts w:asciiTheme="minorBidi" w:hAnsiTheme="minorBidi"/>
          <w:sz w:val="16"/>
          <w:szCs w:val="16"/>
          <w:vertAlign w:val="superscript"/>
          <w:rtl/>
        </w:rPr>
        <w:footnoteReference w:id="692"/>
      </w:r>
      <w:r>
        <w:rPr>
          <w:rFonts w:asciiTheme="minorBidi" w:hAnsiTheme="minorBidi"/>
          <w:sz w:val="16"/>
          <w:szCs w:val="16"/>
          <w:rtl/>
        </w:rPr>
        <w:t>)</w:t>
      </w:r>
      <w:r>
        <w:rPr>
          <w:rFonts w:asciiTheme="minorBidi" w:hAnsiTheme="minorBidi" w:cs="Arial"/>
          <w:rtl/>
        </w:rPr>
        <w:t xml:space="preserve"> - וכן תקנו חכמים שכל הנושא בתולה יהיה שמח עמה שבעת ימים, אינו עוסק במלאכתו ולא נושא ונותן בשוק אלא אוכל ושותה ושמח, בין שהיה בחור בין שהיה אלמון. ואם היתה בעולה - אין פחות משלשה ימים, שתקנת חכמים היא לבנות ישראל שיהיה שמח עם הבעולה שלשה ימים בין בחור בין אלמון</w:t>
      </w:r>
      <w:r>
        <w:rPr>
          <w:rFonts w:asciiTheme="minorBidi" w:hAnsiTheme="minorBidi" w:cs="Arial"/>
          <w:sz w:val="16"/>
          <w:szCs w:val="16"/>
          <w:rtl/>
        </w:rPr>
        <w:t xml:space="preserve"> (ל' הרמב"ם)</w:t>
      </w:r>
      <w:r>
        <w:rPr>
          <w:rStyle w:val="a5"/>
          <w:rFonts w:asciiTheme="minorBidi" w:hAnsiTheme="minorBidi"/>
          <w:rtl/>
        </w:rPr>
        <w:footnoteReference w:id="693"/>
      </w:r>
      <w:r>
        <w:rPr>
          <w:rFonts w:asciiTheme="minorBidi" w:hAnsiTheme="minorBidi" w:cs="Arial"/>
          <w:rtl/>
        </w:rPr>
        <w:t>.</w:t>
      </w:r>
      <w:r>
        <w:rPr>
          <w:rFonts w:asciiTheme="minorBidi" w:hAnsiTheme="minorBidi"/>
          <w:rtl/>
        </w:rPr>
        <w:t xml:space="preserve"> </w:t>
      </w:r>
      <w:r>
        <w:rPr>
          <w:rFonts w:asciiTheme="minorBidi" w:hAnsiTheme="minorBidi"/>
          <w:color w:val="E36C0A" w:themeColor="accent6" w:themeShade="BF"/>
          <w:rtl/>
        </w:rPr>
        <w:t>(וכ"פ בשו"ע</w:t>
      </w:r>
      <w:r>
        <w:rPr>
          <w:rFonts w:asciiTheme="minorBidi" w:hAnsiTheme="minorBidi"/>
          <w:sz w:val="16"/>
          <w:szCs w:val="16"/>
          <w:rtl/>
        </w:rPr>
        <w:t xml:space="preserve"> [כאן ובסע' הבא ובסי' סב ס"ב]</w:t>
      </w:r>
      <w:r>
        <w:rPr>
          <w:rFonts w:asciiTheme="minorBidi" w:hAnsiTheme="minorBidi"/>
          <w:color w:val="E36C0A" w:themeColor="accent6" w:themeShade="BF"/>
          <w:rtl/>
        </w:rPr>
        <w:t>)</w:t>
      </w:r>
    </w:p>
    <w:p w14:paraId="2047C356" w14:textId="77777777" w:rsidR="00B97F10" w:rsidRDefault="00B97F10" w:rsidP="00AD24AD">
      <w:pPr>
        <w:pStyle w:val="a6"/>
        <w:numPr>
          <w:ilvl w:val="0"/>
          <w:numId w:val="209"/>
        </w:numPr>
        <w:rPr>
          <w:rFonts w:asciiTheme="minorBidi" w:hAnsiTheme="minorBidi"/>
          <w:rtl/>
        </w:rPr>
      </w:pPr>
      <w:r>
        <w:rPr>
          <w:rFonts w:asciiTheme="minorBidi" w:hAnsiTheme="minorBidi"/>
          <w:rtl/>
        </w:rPr>
        <w:t xml:space="preserve">רשב"א </w:t>
      </w:r>
      <w:r>
        <w:rPr>
          <w:rFonts w:asciiTheme="minorBidi" w:hAnsiTheme="minorBidi"/>
          <w:sz w:val="16"/>
          <w:szCs w:val="16"/>
          <w:rtl/>
        </w:rPr>
        <w:t>(ז. ד"ה ויש)</w:t>
      </w:r>
      <w:r>
        <w:rPr>
          <w:rFonts w:asciiTheme="minorBidi" w:hAnsiTheme="minorBidi"/>
          <w:rtl/>
        </w:rPr>
        <w:t xml:space="preserve"> וי"א</w:t>
      </w:r>
      <w:r>
        <w:rPr>
          <w:rFonts w:asciiTheme="minorBidi" w:hAnsiTheme="minorBidi"/>
          <w:sz w:val="16"/>
          <w:szCs w:val="16"/>
          <w:rtl/>
        </w:rPr>
        <w:t xml:space="preserve"> (הביאם הר"ן</w:t>
      </w:r>
      <w:r>
        <w:rPr>
          <w:rFonts w:asciiTheme="minorBidi" w:hAnsiTheme="minorBidi"/>
          <w:sz w:val="14"/>
          <w:szCs w:val="14"/>
          <w:rtl/>
        </w:rPr>
        <w:t xml:space="preserve"> [ב. ד"ה אחת]</w:t>
      </w:r>
      <w:r>
        <w:rPr>
          <w:rFonts w:asciiTheme="minorBidi" w:hAnsiTheme="minorBidi"/>
          <w:sz w:val="16"/>
          <w:szCs w:val="16"/>
          <w:rtl/>
        </w:rPr>
        <w:t>)</w:t>
      </w:r>
      <w:r>
        <w:rPr>
          <w:rFonts w:asciiTheme="minorBidi" w:hAnsiTheme="minorBidi"/>
          <w:rtl/>
        </w:rPr>
        <w:t>- הני תרי לישני פליגי, ונקטינן כלישנא בתרא, דבאלמון שנשא אלמנה - ג' לשמחה ויום אחד לברכה. אבל בחור שנשא אלמנה - ז' לברכה וז' לשמחה, ולא נפישי ימי ברכה מימי שמחה, דאינו בדין שיהא משכים למלאכתו ומברכים לו ברכת חתנים. אלא ודאי ז' נמי אית ליה לשמחה</w:t>
      </w:r>
      <w:r>
        <w:rPr>
          <w:rStyle w:val="a5"/>
          <w:rFonts w:asciiTheme="minorBidi" w:hAnsiTheme="minorBidi"/>
          <w:rtl/>
        </w:rPr>
        <w:footnoteReference w:id="694"/>
      </w:r>
      <w:r>
        <w:rPr>
          <w:rFonts w:asciiTheme="minorBidi" w:hAnsiTheme="minorBidi"/>
          <w:sz w:val="16"/>
          <w:szCs w:val="16"/>
          <w:rtl/>
        </w:rPr>
        <w:t xml:space="preserve"> (ל' הר"ן בשם י"א)</w:t>
      </w:r>
      <w:r>
        <w:rPr>
          <w:rFonts w:asciiTheme="minorBidi" w:hAnsiTheme="minorBidi"/>
          <w:rtl/>
        </w:rPr>
        <w:t>.</w:t>
      </w:r>
    </w:p>
    <w:p w14:paraId="7C1D7BCD" w14:textId="77777777" w:rsidR="00B97F10" w:rsidRDefault="00B97F10" w:rsidP="00B97F10">
      <w:pPr>
        <w:rPr>
          <w:rFonts w:asciiTheme="minorBidi" w:hAnsiTheme="minorBidi"/>
          <w:b/>
          <w:bCs/>
          <w:color w:val="000000"/>
          <w:sz w:val="28"/>
          <w:szCs w:val="28"/>
          <w:u w:val="single"/>
          <w:rtl/>
        </w:rPr>
      </w:pPr>
      <w:r>
        <w:rPr>
          <w:rFonts w:asciiTheme="minorBidi" w:hAnsiTheme="minorBidi"/>
          <w:b/>
          <w:bCs/>
          <w:color w:val="000000"/>
          <w:sz w:val="28"/>
          <w:szCs w:val="28"/>
          <w:u w:val="single"/>
          <w:rtl/>
        </w:rPr>
        <w:t>שו"ע:</w:t>
      </w:r>
    </w:p>
    <w:p w14:paraId="12236535" w14:textId="77777777" w:rsidR="00B97F10" w:rsidRDefault="00B97F10" w:rsidP="00B97F10">
      <w:pPr>
        <w:rPr>
          <w:rFonts w:asciiTheme="minorBidi" w:hAnsiTheme="minorBidi"/>
          <w:color w:val="000000"/>
          <w:rtl/>
        </w:rPr>
      </w:pPr>
      <w:r>
        <w:rPr>
          <w:rFonts w:asciiTheme="minorBidi" w:hAnsiTheme="minorBidi"/>
          <w:rtl/>
        </w:rPr>
        <w:lastRenderedPageBreak/>
        <w:t>הנושא בתולה צריך לשמוח עמה ז' ימים</w:t>
      </w:r>
      <w:r>
        <w:rPr>
          <w:rStyle w:val="a5"/>
          <w:rFonts w:asciiTheme="minorBidi" w:hAnsiTheme="minorBidi"/>
          <w:color w:val="000000"/>
          <w:rtl/>
        </w:rPr>
        <w:footnoteReference w:id="695"/>
      </w:r>
      <w:r>
        <w:rPr>
          <w:rFonts w:asciiTheme="minorBidi" w:hAnsiTheme="minorBidi"/>
          <w:rtl/>
        </w:rPr>
        <w:t>, שלא יעשה מלאכה ולא ישא ויתן בשוק, אלא אוכל ושותה ושמח עמה, בין אם הוא בחור בין אם הוא אלמון.</w:t>
      </w:r>
      <w:r>
        <w:rPr>
          <w:rFonts w:asciiTheme="minorBidi" w:hAnsiTheme="minorBidi"/>
          <w:color w:val="000000"/>
          <w:sz w:val="16"/>
          <w:szCs w:val="16"/>
          <w:rtl/>
        </w:rPr>
        <w:t xml:space="preserve"> </w:t>
      </w:r>
      <w:r>
        <w:rPr>
          <w:rFonts w:asciiTheme="minorBidi" w:hAnsiTheme="minorBidi"/>
          <w:color w:val="000000"/>
          <w:sz w:val="18"/>
          <w:szCs w:val="18"/>
          <w:rtl/>
        </w:rPr>
        <w:t>[הגה] וחתן אסור בעשיית מלאכה</w:t>
      </w:r>
      <w:r>
        <w:rPr>
          <w:rStyle w:val="a5"/>
          <w:rFonts w:asciiTheme="minorBidi" w:hAnsiTheme="minorBidi"/>
          <w:color w:val="000000"/>
          <w:sz w:val="18"/>
          <w:szCs w:val="18"/>
          <w:rtl/>
        </w:rPr>
        <w:footnoteReference w:id="696"/>
      </w:r>
      <w:r>
        <w:rPr>
          <w:rFonts w:asciiTheme="minorBidi" w:hAnsiTheme="minorBidi"/>
          <w:color w:val="000000"/>
          <w:sz w:val="18"/>
          <w:szCs w:val="18"/>
          <w:rtl/>
        </w:rPr>
        <w:t>, ואסור לצאת יחידי</w:t>
      </w:r>
      <w:r>
        <w:rPr>
          <w:rStyle w:val="a5"/>
          <w:rFonts w:asciiTheme="minorBidi" w:hAnsiTheme="minorBidi"/>
          <w:color w:val="000000"/>
          <w:sz w:val="18"/>
          <w:szCs w:val="18"/>
          <w:rtl/>
        </w:rPr>
        <w:footnoteReference w:id="697"/>
      </w:r>
      <w:r>
        <w:rPr>
          <w:rFonts w:asciiTheme="minorBidi" w:hAnsiTheme="minorBidi"/>
          <w:color w:val="000000"/>
          <w:sz w:val="18"/>
          <w:szCs w:val="18"/>
          <w:rtl/>
        </w:rPr>
        <w:t xml:space="preserve"> בשוק (ר"ן). </w:t>
      </w:r>
    </w:p>
    <w:p w14:paraId="72EE4DEF" w14:textId="77777777" w:rsidR="00B97F10" w:rsidRDefault="00B97F10" w:rsidP="00B97F10">
      <w:pPr>
        <w:rPr>
          <w:rFonts w:asciiTheme="minorBidi" w:hAnsiTheme="minorBidi"/>
          <w:u w:val="single"/>
          <w:rtl/>
        </w:rPr>
      </w:pPr>
      <w:r>
        <w:rPr>
          <w:rFonts w:asciiTheme="minorBidi" w:hAnsiTheme="minorBidi"/>
          <w:u w:val="single"/>
          <w:rtl/>
        </w:rPr>
        <w:t xml:space="preserve">האם מותר לחתן שנישא </w:t>
      </w:r>
      <w:r>
        <w:rPr>
          <w:rFonts w:asciiTheme="minorBidi" w:hAnsiTheme="minorBidi"/>
          <w:b/>
          <w:bCs/>
          <w:u w:val="single"/>
          <w:rtl/>
        </w:rPr>
        <w:t>לבתולה</w:t>
      </w:r>
      <w:r>
        <w:rPr>
          <w:rFonts w:asciiTheme="minorBidi" w:hAnsiTheme="minorBidi"/>
          <w:u w:val="single"/>
          <w:rtl/>
        </w:rPr>
        <w:t xml:space="preserve"> לצאת למלאכתו אם הכלה מוחלת:</w:t>
      </w:r>
    </w:p>
    <w:p w14:paraId="3B30C60E" w14:textId="77777777" w:rsidR="00B97F10" w:rsidRDefault="00B97F10" w:rsidP="00AD24AD">
      <w:pPr>
        <w:pStyle w:val="a6"/>
        <w:numPr>
          <w:ilvl w:val="0"/>
          <w:numId w:val="210"/>
        </w:numPr>
        <w:rPr>
          <w:rFonts w:asciiTheme="minorBidi" w:hAnsiTheme="minorBidi"/>
          <w:rtl/>
        </w:rPr>
      </w:pPr>
      <w:r>
        <w:rPr>
          <w:rFonts w:asciiTheme="minorBidi" w:hAnsiTheme="minorBidi"/>
          <w:rtl/>
        </w:rPr>
        <w:t>(רשב"א י"א ור"ן</w:t>
      </w:r>
      <w:r>
        <w:rPr>
          <w:rFonts w:asciiTheme="minorBidi" w:hAnsiTheme="minorBidi"/>
          <w:sz w:val="16"/>
          <w:szCs w:val="16"/>
          <w:rtl/>
        </w:rPr>
        <w:t xml:space="preserve"> להב' הב"ש</w:t>
      </w:r>
      <w:r>
        <w:rPr>
          <w:rFonts w:asciiTheme="minorBidi" w:hAnsiTheme="minorBidi"/>
          <w:rtl/>
        </w:rPr>
        <w:t>) (רמ"א</w:t>
      </w:r>
      <w:r>
        <w:rPr>
          <w:rFonts w:asciiTheme="minorBidi" w:hAnsiTheme="minorBidi"/>
          <w:sz w:val="16"/>
          <w:szCs w:val="16"/>
          <w:rtl/>
        </w:rPr>
        <w:t xml:space="preserve"> להב' הב"ש והמקנה</w:t>
      </w:r>
      <w:r>
        <w:rPr>
          <w:rFonts w:asciiTheme="minorBidi" w:hAnsiTheme="minorBidi"/>
          <w:rtl/>
        </w:rPr>
        <w:t>)</w:t>
      </w:r>
      <w:r>
        <w:rPr>
          <w:rStyle w:val="a7"/>
          <w:rFonts w:asciiTheme="minorBidi" w:hAnsiTheme="minorBidi"/>
          <w:rtl/>
        </w:rPr>
        <w:t xml:space="preserve"> והמקנה</w:t>
      </w:r>
      <w:r>
        <w:rPr>
          <w:rStyle w:val="a5"/>
          <w:rFonts w:asciiTheme="minorBidi" w:hAnsiTheme="minorBidi"/>
          <w:rtl/>
        </w:rPr>
        <w:footnoteReference w:id="698"/>
      </w:r>
      <w:r>
        <w:rPr>
          <w:rFonts w:asciiTheme="minorBidi" w:hAnsiTheme="minorBidi"/>
          <w:rtl/>
        </w:rPr>
        <w:t>- לא מהני מחילה שלה</w:t>
      </w:r>
      <w:r>
        <w:rPr>
          <w:rStyle w:val="a5"/>
          <w:rFonts w:asciiTheme="minorBidi" w:hAnsiTheme="minorBidi"/>
          <w:rtl/>
        </w:rPr>
        <w:footnoteReference w:id="699"/>
      </w:r>
      <w:r>
        <w:rPr>
          <w:rFonts w:asciiTheme="minorBidi" w:hAnsiTheme="minorBidi"/>
          <w:rtl/>
        </w:rPr>
        <w:t xml:space="preserve">. </w:t>
      </w:r>
    </w:p>
    <w:p w14:paraId="592AE738" w14:textId="77777777" w:rsidR="00B97F10" w:rsidRDefault="00B97F10" w:rsidP="00AD24AD">
      <w:pPr>
        <w:pStyle w:val="a6"/>
        <w:numPr>
          <w:ilvl w:val="0"/>
          <w:numId w:val="210"/>
        </w:numPr>
        <w:rPr>
          <w:rFonts w:asciiTheme="minorBidi" w:hAnsiTheme="minorBidi"/>
        </w:rPr>
      </w:pPr>
      <w:r>
        <w:rPr>
          <w:rFonts w:asciiTheme="minorBidi" w:hAnsiTheme="minorBidi"/>
          <w:rtl/>
        </w:rPr>
        <w:t xml:space="preserve">(שו"ע </w:t>
      </w:r>
      <w:r>
        <w:rPr>
          <w:rFonts w:asciiTheme="minorBidi" w:hAnsiTheme="minorBidi"/>
          <w:sz w:val="16"/>
          <w:szCs w:val="16"/>
          <w:rtl/>
        </w:rPr>
        <w:t xml:space="preserve">להב' ח"מ </w:t>
      </w:r>
      <w:r>
        <w:rPr>
          <w:rFonts w:asciiTheme="minorBidi" w:hAnsiTheme="minorBidi"/>
          <w:sz w:val="14"/>
          <w:szCs w:val="14"/>
          <w:rtl/>
        </w:rPr>
        <w:t xml:space="preserve">[סק"ב] </w:t>
      </w:r>
      <w:r>
        <w:rPr>
          <w:rFonts w:asciiTheme="minorBidi" w:hAnsiTheme="minorBidi"/>
          <w:sz w:val="16"/>
          <w:szCs w:val="16"/>
          <w:rtl/>
        </w:rPr>
        <w:t xml:space="preserve">וב"ש </w:t>
      </w:r>
      <w:r>
        <w:rPr>
          <w:rFonts w:asciiTheme="minorBidi" w:hAnsiTheme="minorBidi"/>
          <w:sz w:val="14"/>
          <w:szCs w:val="14"/>
          <w:rtl/>
        </w:rPr>
        <w:t>[סק"ב]</w:t>
      </w:r>
      <w:r>
        <w:rPr>
          <w:rFonts w:asciiTheme="minorBidi" w:hAnsiTheme="minorBidi"/>
          <w:rtl/>
        </w:rPr>
        <w:t>)- כיון דמשום לתא</w:t>
      </w:r>
      <w:r>
        <w:rPr>
          <w:rFonts w:asciiTheme="minorBidi" w:hAnsiTheme="minorBidi"/>
          <w:sz w:val="16"/>
          <w:szCs w:val="16"/>
          <w:rtl/>
        </w:rPr>
        <w:t xml:space="preserve"> {מזל}</w:t>
      </w:r>
      <w:r>
        <w:rPr>
          <w:rFonts w:asciiTheme="minorBidi" w:hAnsiTheme="minorBidi"/>
          <w:rtl/>
        </w:rPr>
        <w:t xml:space="preserve"> דידה תקנו כן אם היא רוצה למחול על תקנתה הרשות בידה, וכמ"ש בסמוך בשם רי"ו, וכדאמרינן בעלמא כל האומר אי אפשי בתקנת חכמים שומעין לו. </w:t>
      </w:r>
    </w:p>
    <w:p w14:paraId="5DF52AE8" w14:textId="77777777" w:rsidR="00B97F10" w:rsidRDefault="00B97F10" w:rsidP="00AD24AD">
      <w:pPr>
        <w:pStyle w:val="a6"/>
        <w:numPr>
          <w:ilvl w:val="0"/>
          <w:numId w:val="210"/>
        </w:numPr>
        <w:rPr>
          <w:rFonts w:asciiTheme="minorBidi" w:hAnsiTheme="minorBidi"/>
        </w:rPr>
      </w:pPr>
      <w:r>
        <w:rPr>
          <w:rFonts w:asciiTheme="minorBidi" w:hAnsiTheme="minorBidi"/>
          <w:rtl/>
        </w:rPr>
        <w:t xml:space="preserve">(רמ"א </w:t>
      </w:r>
      <w:r>
        <w:rPr>
          <w:rFonts w:asciiTheme="minorBidi" w:hAnsiTheme="minorBidi"/>
          <w:sz w:val="16"/>
          <w:szCs w:val="16"/>
          <w:rtl/>
        </w:rPr>
        <w:t>להב' ח"מ</w:t>
      </w:r>
      <w:r>
        <w:rPr>
          <w:rFonts w:asciiTheme="minorBidi" w:hAnsiTheme="minorBidi"/>
          <w:sz w:val="10"/>
          <w:szCs w:val="10"/>
          <w:rtl/>
        </w:rPr>
        <w:t xml:space="preserve"> </w:t>
      </w:r>
      <w:r>
        <w:rPr>
          <w:rFonts w:asciiTheme="minorBidi" w:hAnsiTheme="minorBidi"/>
          <w:sz w:val="14"/>
          <w:szCs w:val="14"/>
          <w:rtl/>
        </w:rPr>
        <w:t>[סק"ב]</w:t>
      </w:r>
      <w:r>
        <w:rPr>
          <w:rFonts w:asciiTheme="minorBidi" w:hAnsiTheme="minorBidi"/>
          <w:rtl/>
        </w:rPr>
        <w:t>)- אף דיכולה למחול על שמחתה דהיינו לאכול ולשתות ולשמוח עמה אבל במלאכה ולצאת יחידי לשוק אף שהיא מוחלת מ"מ הוא אסור בזה ומטעם שהוא דומה למלך</w:t>
      </w:r>
      <w:r>
        <w:rPr>
          <w:rStyle w:val="a5"/>
          <w:rFonts w:asciiTheme="minorBidi" w:hAnsiTheme="minorBidi"/>
          <w:rtl/>
        </w:rPr>
        <w:footnoteReference w:id="700"/>
      </w:r>
      <w:r>
        <w:rPr>
          <w:rFonts w:asciiTheme="minorBidi" w:hAnsiTheme="minorBidi"/>
          <w:rtl/>
        </w:rPr>
        <w:t>.</w:t>
      </w:r>
    </w:p>
    <w:p w14:paraId="217BDEC6" w14:textId="77777777" w:rsidR="00B97F10" w:rsidRDefault="00B97F10" w:rsidP="00B97F10">
      <w:pPr>
        <w:rPr>
          <w:rFonts w:asciiTheme="minorBidi" w:hAnsiTheme="minorBidi"/>
          <w:color w:val="000000"/>
          <w:sz w:val="16"/>
          <w:szCs w:val="16"/>
        </w:rPr>
      </w:pPr>
      <w:r>
        <w:rPr>
          <w:rFonts w:asciiTheme="minorBidi" w:hAnsiTheme="minorBidi"/>
          <w:u w:val="single"/>
          <w:rtl/>
        </w:rPr>
        <w:t>חתן שיש לו חנות בשותפות - האם מותר לשותף שלו להמשיך לפתוח את החנות:</w:t>
      </w:r>
      <w:r>
        <w:rPr>
          <w:rFonts w:asciiTheme="minorBidi" w:hAnsiTheme="minorBidi"/>
          <w:color w:val="000000"/>
          <w:rtl/>
        </w:rPr>
        <w:t xml:space="preserve"> </w:t>
      </w:r>
      <w:r>
        <w:rPr>
          <w:rFonts w:asciiTheme="minorBidi" w:hAnsiTheme="minorBidi"/>
          <w:color w:val="000000"/>
          <w:sz w:val="16"/>
          <w:szCs w:val="16"/>
          <w:rtl/>
        </w:rPr>
        <w:t>(פת"ש סק"א)</w:t>
      </w:r>
    </w:p>
    <w:p w14:paraId="281E1943" w14:textId="77777777" w:rsidR="00B97F10" w:rsidRDefault="00B97F10" w:rsidP="00AD24AD">
      <w:pPr>
        <w:pStyle w:val="a6"/>
        <w:numPr>
          <w:ilvl w:val="0"/>
          <w:numId w:val="234"/>
        </w:numPr>
        <w:rPr>
          <w:rFonts w:asciiTheme="minorBidi" w:hAnsiTheme="minorBidi"/>
          <w:rtl/>
        </w:rPr>
      </w:pPr>
      <w:r>
        <w:rPr>
          <w:rFonts w:asciiTheme="minorBidi" w:hAnsiTheme="minorBidi"/>
          <w:color w:val="000000"/>
          <w:rtl/>
        </w:rPr>
        <w:t xml:space="preserve">מהריט"ץ </w:t>
      </w:r>
      <w:r>
        <w:rPr>
          <w:rFonts w:asciiTheme="minorBidi" w:hAnsiTheme="minorBidi"/>
          <w:color w:val="000000"/>
          <w:sz w:val="16"/>
          <w:szCs w:val="16"/>
          <w:rtl/>
        </w:rPr>
        <w:t>(סי' קעח, הביאו הכרם שלמה [כאן])</w:t>
      </w:r>
      <w:r>
        <w:rPr>
          <w:rFonts w:asciiTheme="minorBidi" w:hAnsiTheme="minorBidi"/>
          <w:color w:val="000000"/>
          <w:rtl/>
        </w:rPr>
        <w:t xml:space="preserve"> ופרח מטה אהרן </w:t>
      </w:r>
      <w:r>
        <w:rPr>
          <w:rFonts w:asciiTheme="minorBidi" w:hAnsiTheme="minorBidi"/>
          <w:color w:val="000000"/>
          <w:sz w:val="16"/>
          <w:szCs w:val="16"/>
          <w:rtl/>
        </w:rPr>
        <w:t>(ח"ב ס"ס סה)</w:t>
      </w:r>
      <w:r>
        <w:rPr>
          <w:rFonts w:asciiTheme="minorBidi" w:hAnsiTheme="minorBidi"/>
          <w:rtl/>
        </w:rPr>
        <w:t>- מותר, ולא דמי לאבל</w:t>
      </w:r>
      <w:r>
        <w:rPr>
          <w:rFonts w:asciiTheme="minorBidi" w:hAnsiTheme="minorBidi"/>
          <w:color w:val="000000"/>
          <w:sz w:val="16"/>
          <w:szCs w:val="16"/>
          <w:rtl/>
        </w:rPr>
        <w:t xml:space="preserve"> (ביו"ד סי' שפ סכ"א) </w:t>
      </w:r>
      <w:r>
        <w:rPr>
          <w:rFonts w:asciiTheme="minorBidi" w:hAnsiTheme="minorBidi"/>
          <w:rtl/>
        </w:rPr>
        <w:t xml:space="preserve">דכאן לא אסרו רק להחתן עצמו ולא לאחרים שלא יעשו מלאכתו או שלא יתעסקו בממונו, ועוד שאיסור מלאכה לחתן היא תקנה לשמחתו וא"כ ע"י שותפו אפשר שמותר לו בלי ספק לפתוח החנות וליקח חלקו מאותן הימים. </w:t>
      </w:r>
    </w:p>
    <w:p w14:paraId="25BBF62F" w14:textId="77777777" w:rsidR="00B97F10" w:rsidRDefault="00B97F10" w:rsidP="00B97F10">
      <w:pPr>
        <w:rPr>
          <w:rFonts w:asciiTheme="minorBidi" w:hAnsiTheme="minorBidi"/>
          <w:color w:val="000000"/>
          <w:rtl/>
        </w:rPr>
      </w:pPr>
      <w:r>
        <w:rPr>
          <w:rFonts w:asciiTheme="minorBidi" w:hAnsiTheme="minorBidi"/>
          <w:u w:val="single"/>
          <w:rtl/>
        </w:rPr>
        <w:t>תספורת לחתן בז' ימי המשתה:</w:t>
      </w:r>
      <w:r>
        <w:rPr>
          <w:rFonts w:asciiTheme="minorBidi" w:hAnsiTheme="minorBidi"/>
          <w:color w:val="000000"/>
          <w:rtl/>
        </w:rPr>
        <w:t xml:space="preserve"> </w:t>
      </w:r>
      <w:r>
        <w:rPr>
          <w:rFonts w:asciiTheme="minorBidi" w:hAnsiTheme="minorBidi"/>
          <w:color w:val="000000"/>
          <w:sz w:val="16"/>
          <w:szCs w:val="16"/>
          <w:rtl/>
        </w:rPr>
        <w:t xml:space="preserve">(מהריב"ל ח"ג ס"ס ע"ב) </w:t>
      </w:r>
    </w:p>
    <w:p w14:paraId="36E0308F" w14:textId="77777777" w:rsidR="00B97F10" w:rsidRDefault="00B97F10" w:rsidP="00AD24AD">
      <w:pPr>
        <w:pStyle w:val="a6"/>
        <w:numPr>
          <w:ilvl w:val="0"/>
          <w:numId w:val="235"/>
        </w:numPr>
        <w:rPr>
          <w:rFonts w:asciiTheme="minorBidi" w:hAnsiTheme="minorBidi"/>
          <w:color w:val="000000"/>
          <w:u w:val="single"/>
          <w:rtl/>
        </w:rPr>
      </w:pPr>
      <w:r>
        <w:rPr>
          <w:rFonts w:asciiTheme="minorBidi" w:hAnsiTheme="minorBidi"/>
          <w:rtl/>
        </w:rPr>
        <w:t xml:space="preserve">ראב"ד </w:t>
      </w:r>
      <w:r>
        <w:rPr>
          <w:rFonts w:asciiTheme="minorBidi" w:hAnsiTheme="minorBidi"/>
          <w:color w:val="000000"/>
          <w:sz w:val="16"/>
          <w:szCs w:val="16"/>
          <w:rtl/>
        </w:rPr>
        <w:t>(פי"א מהל' אבל ה"ז)</w:t>
      </w:r>
      <w:r>
        <w:rPr>
          <w:rFonts w:asciiTheme="minorBidi" w:hAnsiTheme="minorBidi"/>
          <w:rtl/>
        </w:rPr>
        <w:t>- חתן אסור להסתפר בז' ימי המשתה.</w:t>
      </w:r>
    </w:p>
    <w:p w14:paraId="51B39C5D" w14:textId="77777777" w:rsidR="00B97F10" w:rsidRDefault="00B97F10" w:rsidP="00AD24AD">
      <w:pPr>
        <w:pStyle w:val="a6"/>
        <w:numPr>
          <w:ilvl w:val="0"/>
          <w:numId w:val="235"/>
        </w:numPr>
        <w:rPr>
          <w:rFonts w:asciiTheme="minorBidi" w:hAnsiTheme="minorBidi"/>
          <w:color w:val="000000"/>
          <w:u w:val="single"/>
        </w:rPr>
      </w:pPr>
      <w:r>
        <w:rPr>
          <w:rFonts w:asciiTheme="minorBidi" w:hAnsiTheme="minorBidi"/>
          <w:rtl/>
        </w:rPr>
        <w:t xml:space="preserve">רא"ש </w:t>
      </w:r>
      <w:r>
        <w:rPr>
          <w:rFonts w:asciiTheme="minorBidi" w:hAnsiTheme="minorBidi"/>
          <w:color w:val="000000"/>
          <w:sz w:val="16"/>
          <w:szCs w:val="16"/>
          <w:rtl/>
        </w:rPr>
        <w:t>(כתובות פ"א סי' ו)</w:t>
      </w:r>
      <w:r>
        <w:rPr>
          <w:rFonts w:asciiTheme="minorBidi" w:hAnsiTheme="minorBidi"/>
          <w:rtl/>
        </w:rPr>
        <w:t>- מותר לחתן להסתפר.</w:t>
      </w:r>
    </w:p>
    <w:p w14:paraId="72828163" w14:textId="77777777" w:rsidR="00B97F10" w:rsidRDefault="00B97F10" w:rsidP="00B97F10">
      <w:pPr>
        <w:rPr>
          <w:rFonts w:asciiTheme="minorBidi" w:hAnsiTheme="minorBidi"/>
          <w:color w:val="000000"/>
          <w:sz w:val="16"/>
          <w:szCs w:val="16"/>
          <w:rtl/>
        </w:rPr>
      </w:pPr>
      <w:r>
        <w:rPr>
          <w:rFonts w:asciiTheme="minorBidi" w:hAnsiTheme="minorBidi"/>
          <w:u w:val="single"/>
          <w:rtl/>
        </w:rPr>
        <w:t xml:space="preserve">האם חתן </w:t>
      </w:r>
      <w:r>
        <w:rPr>
          <w:rFonts w:asciiTheme="minorBidi" w:hAnsiTheme="minorBidi"/>
          <w:b/>
          <w:bCs/>
          <w:u w:val="single"/>
          <w:rtl/>
        </w:rPr>
        <w:t>בתוך שנתו</w:t>
      </w:r>
      <w:r>
        <w:rPr>
          <w:rFonts w:asciiTheme="minorBidi" w:hAnsiTheme="minorBidi"/>
          <w:u w:val="single"/>
          <w:rtl/>
        </w:rPr>
        <w:t xml:space="preserve"> מותר לצאת בסחורה למדינה אחרת:</w:t>
      </w:r>
      <w:r>
        <w:rPr>
          <w:rFonts w:asciiTheme="minorBidi" w:hAnsiTheme="minorBidi"/>
          <w:color w:val="000000"/>
          <w:rtl/>
        </w:rPr>
        <w:t xml:space="preserve"> </w:t>
      </w:r>
      <w:r>
        <w:rPr>
          <w:rFonts w:asciiTheme="minorBidi" w:hAnsiTheme="minorBidi"/>
          <w:color w:val="000000"/>
          <w:sz w:val="16"/>
          <w:szCs w:val="16"/>
          <w:rtl/>
        </w:rPr>
        <w:t xml:space="preserve">(פת"ש סק"ב) </w:t>
      </w:r>
    </w:p>
    <w:p w14:paraId="13AA987F" w14:textId="77777777" w:rsidR="00B97F10" w:rsidRDefault="00B97F10" w:rsidP="00AD24AD">
      <w:pPr>
        <w:pStyle w:val="a6"/>
        <w:numPr>
          <w:ilvl w:val="0"/>
          <w:numId w:val="236"/>
        </w:numPr>
        <w:rPr>
          <w:rFonts w:asciiTheme="minorBidi" w:hAnsiTheme="minorBidi"/>
          <w:rtl/>
        </w:rPr>
      </w:pPr>
      <w:r>
        <w:rPr>
          <w:rFonts w:asciiTheme="minorBidi" w:hAnsiTheme="minorBidi"/>
          <w:rtl/>
        </w:rPr>
        <w:t xml:space="preserve">רדב"ז </w:t>
      </w:r>
      <w:r>
        <w:rPr>
          <w:rFonts w:asciiTheme="minorBidi" w:hAnsiTheme="minorBidi"/>
          <w:sz w:val="16"/>
          <w:szCs w:val="16"/>
          <w:rtl/>
        </w:rPr>
        <w:t>(ח"א סי' רל"ח)</w:t>
      </w:r>
      <w:r>
        <w:rPr>
          <w:rFonts w:asciiTheme="minorBidi" w:hAnsiTheme="minorBidi"/>
          <w:rtl/>
        </w:rPr>
        <w:t xml:space="preserve">- מל' הגמ' </w:t>
      </w:r>
      <w:r>
        <w:rPr>
          <w:rFonts w:asciiTheme="minorBidi" w:hAnsiTheme="minorBidi"/>
          <w:sz w:val="16"/>
          <w:szCs w:val="16"/>
          <w:rtl/>
        </w:rPr>
        <w:t xml:space="preserve">(סוטה מד.) </w:t>
      </w:r>
      <w:r>
        <w:rPr>
          <w:rFonts w:asciiTheme="minorBidi" w:hAnsiTheme="minorBidi"/>
          <w:rtl/>
        </w:rPr>
        <w:t xml:space="preserve">משמע דלאו דלא יצא בצבא ועשה דנקי יהיה לביתו לא איירי אלא שלא יצא למלחמה ולא יספיק צורכי המלחמה אבל שלא ילך בסחורה לתועלתו ולהנאתו אין זה בכלל, וכ"מ מל' הסמ"ג </w:t>
      </w:r>
      <w:r>
        <w:rPr>
          <w:rFonts w:asciiTheme="minorBidi" w:hAnsiTheme="minorBidi"/>
          <w:sz w:val="16"/>
          <w:szCs w:val="16"/>
          <w:rtl/>
        </w:rPr>
        <w:t>(עשין קכ"א, לאוין ר"ל)</w:t>
      </w:r>
      <w:r>
        <w:rPr>
          <w:rFonts w:asciiTheme="minorBidi" w:hAnsiTheme="minorBidi"/>
          <w:rtl/>
        </w:rPr>
        <w:t xml:space="preserve"> והרמב"ם </w:t>
      </w:r>
      <w:r>
        <w:rPr>
          <w:rFonts w:asciiTheme="minorBidi" w:hAnsiTheme="minorBidi"/>
          <w:sz w:val="16"/>
          <w:szCs w:val="16"/>
          <w:rtl/>
        </w:rPr>
        <w:t>(פ"ז מהל' מלכים הי"א)</w:t>
      </w:r>
      <w:r>
        <w:rPr>
          <w:rFonts w:asciiTheme="minorBidi" w:hAnsiTheme="minorBidi"/>
          <w:rtl/>
        </w:rPr>
        <w:t xml:space="preserve">. </w:t>
      </w:r>
    </w:p>
    <w:p w14:paraId="12A8F869" w14:textId="77777777" w:rsidR="00B97F10" w:rsidRDefault="00B97F10" w:rsidP="00AD24AD">
      <w:pPr>
        <w:pStyle w:val="a6"/>
        <w:numPr>
          <w:ilvl w:val="0"/>
          <w:numId w:val="236"/>
        </w:numPr>
        <w:rPr>
          <w:rFonts w:asciiTheme="minorBidi" w:hAnsiTheme="minorBidi"/>
        </w:rPr>
      </w:pPr>
      <w:r>
        <w:rPr>
          <w:rFonts w:asciiTheme="minorBidi" w:hAnsiTheme="minorBidi"/>
          <w:rtl/>
        </w:rPr>
        <w:t xml:space="preserve">רש"י </w:t>
      </w:r>
      <w:r>
        <w:rPr>
          <w:rFonts w:asciiTheme="minorBidi" w:hAnsiTheme="minorBidi"/>
          <w:sz w:val="16"/>
          <w:szCs w:val="16"/>
          <w:rtl/>
        </w:rPr>
        <w:t xml:space="preserve">(ליקוטי הפרדס דין חתן) </w:t>
      </w:r>
      <w:r>
        <w:rPr>
          <w:rFonts w:asciiTheme="minorBidi" w:hAnsiTheme="minorBidi"/>
          <w:rtl/>
        </w:rPr>
        <w:t xml:space="preserve">והחינוך </w:t>
      </w:r>
      <w:r>
        <w:rPr>
          <w:rFonts w:asciiTheme="minorBidi" w:hAnsiTheme="minorBidi"/>
          <w:sz w:val="16"/>
          <w:szCs w:val="16"/>
          <w:rtl/>
        </w:rPr>
        <w:t>(מצוה תקפ"א)</w:t>
      </w:r>
      <w:r>
        <w:rPr>
          <w:rFonts w:asciiTheme="minorBidi" w:hAnsiTheme="minorBidi"/>
          <w:rtl/>
        </w:rPr>
        <w:t>- גם לצאת לסחורה אסור</w:t>
      </w:r>
      <w:r>
        <w:rPr>
          <w:rStyle w:val="a5"/>
          <w:rFonts w:asciiTheme="minorBidi" w:hAnsiTheme="minorBidi"/>
          <w:color w:val="000000"/>
          <w:rtl/>
        </w:rPr>
        <w:footnoteReference w:id="701"/>
      </w:r>
      <w:r>
        <w:rPr>
          <w:rFonts w:asciiTheme="minorBidi" w:hAnsiTheme="minorBidi"/>
          <w:rtl/>
        </w:rPr>
        <w:t xml:space="preserve">. </w:t>
      </w:r>
    </w:p>
    <w:p w14:paraId="774E976D" w14:textId="77777777" w:rsidR="00B97F10" w:rsidRDefault="00B97F10" w:rsidP="00B97F10">
      <w:pPr>
        <w:rPr>
          <w:rFonts w:asciiTheme="minorBidi" w:hAnsiTheme="minorBidi"/>
          <w:color w:val="000000"/>
          <w:rtl/>
        </w:rPr>
      </w:pPr>
    </w:p>
    <w:p w14:paraId="1D143526" w14:textId="77777777" w:rsidR="00B97F10" w:rsidRDefault="00B97F10" w:rsidP="00B97F10">
      <w:pPr>
        <w:pStyle w:val="2"/>
        <w:rPr>
          <w:rFonts w:cstheme="minorBidi"/>
          <w:color w:val="548DD4" w:themeColor="text2" w:themeTint="99"/>
          <w:rtl/>
        </w:rPr>
      </w:pPr>
      <w:r>
        <w:rPr>
          <w:rFonts w:cstheme="minorBidi"/>
          <w:rtl/>
        </w:rPr>
        <w:t>סעיף ב: ימי שמחה לנושא בעולה.</w:t>
      </w:r>
    </w:p>
    <w:p w14:paraId="2B47B2B8" w14:textId="77777777" w:rsidR="00B97F10" w:rsidRDefault="00B97F10" w:rsidP="00B97F10">
      <w:pPr>
        <w:rPr>
          <w:rtl/>
        </w:rPr>
      </w:pPr>
      <w:r>
        <w:rPr>
          <w:rtl/>
        </w:rPr>
        <w:t>עיין במקורות בסעיף א.</w:t>
      </w:r>
    </w:p>
    <w:p w14:paraId="78A0145B" w14:textId="77777777" w:rsidR="00B97F10" w:rsidRDefault="00B97F10" w:rsidP="00B97F10">
      <w:pPr>
        <w:rPr>
          <w:rFonts w:asciiTheme="minorBidi" w:hAnsiTheme="minorBidi"/>
          <w:b/>
          <w:bCs/>
          <w:color w:val="000000"/>
          <w:sz w:val="28"/>
          <w:szCs w:val="28"/>
          <w:u w:val="single"/>
          <w:rtl/>
        </w:rPr>
      </w:pPr>
      <w:r>
        <w:rPr>
          <w:rFonts w:asciiTheme="minorBidi" w:hAnsiTheme="minorBidi"/>
          <w:b/>
          <w:bCs/>
          <w:color w:val="000000"/>
          <w:sz w:val="28"/>
          <w:szCs w:val="28"/>
          <w:u w:val="single"/>
          <w:rtl/>
        </w:rPr>
        <w:t>שו"ע:</w:t>
      </w:r>
    </w:p>
    <w:p w14:paraId="3039ED42" w14:textId="77777777" w:rsidR="00B97F10" w:rsidRDefault="00B97F10" w:rsidP="00B97F10">
      <w:pPr>
        <w:rPr>
          <w:rFonts w:asciiTheme="minorBidi" w:hAnsiTheme="minorBidi"/>
          <w:color w:val="000000"/>
          <w:rtl/>
        </w:rPr>
      </w:pPr>
      <w:r>
        <w:rPr>
          <w:rFonts w:asciiTheme="minorBidi" w:hAnsiTheme="minorBidi"/>
          <w:rtl/>
        </w:rPr>
        <w:t>הנושא את הבעולה</w:t>
      </w:r>
      <w:r>
        <w:rPr>
          <w:rStyle w:val="a5"/>
          <w:rFonts w:asciiTheme="minorBidi" w:hAnsiTheme="minorBidi"/>
          <w:color w:val="000000"/>
          <w:rtl/>
        </w:rPr>
        <w:footnoteReference w:id="702"/>
      </w:r>
      <w:r>
        <w:rPr>
          <w:rFonts w:asciiTheme="minorBidi" w:hAnsiTheme="minorBidi"/>
          <w:rtl/>
        </w:rPr>
        <w:t xml:space="preserve"> צריך לשמח עמה שלשת ימים בין בחור בין אלמון. ויש אומרים דבחור שנשא בעולה צריך לשמוח עמה ז' ימים.</w:t>
      </w:r>
      <w:r>
        <w:rPr>
          <w:rFonts w:asciiTheme="minorBidi" w:hAnsiTheme="minorBidi"/>
          <w:color w:val="000000"/>
          <w:sz w:val="16"/>
          <w:szCs w:val="16"/>
          <w:rtl/>
        </w:rPr>
        <w:t xml:space="preserve"> </w:t>
      </w:r>
      <w:r>
        <w:rPr>
          <w:rFonts w:asciiTheme="minorBidi" w:hAnsiTheme="minorBidi"/>
          <w:color w:val="000000"/>
          <w:sz w:val="18"/>
          <w:szCs w:val="18"/>
          <w:rtl/>
        </w:rPr>
        <w:t>[הגה] והאשה יכולה למחול על שמחתה</w:t>
      </w:r>
      <w:r>
        <w:rPr>
          <w:rStyle w:val="a5"/>
          <w:rFonts w:asciiTheme="minorBidi" w:hAnsiTheme="minorBidi"/>
          <w:color w:val="000000"/>
          <w:sz w:val="18"/>
          <w:szCs w:val="18"/>
          <w:rtl/>
        </w:rPr>
        <w:footnoteReference w:id="703"/>
      </w:r>
      <w:r>
        <w:rPr>
          <w:rFonts w:asciiTheme="minorBidi" w:hAnsiTheme="minorBidi"/>
          <w:color w:val="000000"/>
          <w:sz w:val="18"/>
          <w:szCs w:val="18"/>
          <w:rtl/>
        </w:rPr>
        <w:t xml:space="preserve"> (רי"ו). </w:t>
      </w:r>
    </w:p>
    <w:p w14:paraId="394FBCBE" w14:textId="77777777" w:rsidR="00B97F10" w:rsidRDefault="00B97F10" w:rsidP="00B97F10">
      <w:pPr>
        <w:rPr>
          <w:rFonts w:asciiTheme="minorBidi" w:hAnsiTheme="minorBidi"/>
          <w:color w:val="000000"/>
          <w:rtl/>
        </w:rPr>
      </w:pPr>
    </w:p>
    <w:p w14:paraId="43088E9A" w14:textId="77777777" w:rsidR="00B97F10" w:rsidRDefault="00B97F10" w:rsidP="00B97F10">
      <w:pPr>
        <w:pStyle w:val="2"/>
        <w:rPr>
          <w:rFonts w:cstheme="minorBidi"/>
          <w:color w:val="548DD4" w:themeColor="text2" w:themeTint="99"/>
          <w:rtl/>
        </w:rPr>
      </w:pPr>
      <w:r>
        <w:rPr>
          <w:rFonts w:cstheme="minorBidi"/>
          <w:rtl/>
        </w:rPr>
        <w:lastRenderedPageBreak/>
        <w:t>סעיף ג: באיזה יום ראוי להינשא.</w:t>
      </w:r>
    </w:p>
    <w:p w14:paraId="3A539205" w14:textId="77777777" w:rsidR="00B97F10" w:rsidRDefault="00B97F10" w:rsidP="00B97F10">
      <w:pPr>
        <w:rPr>
          <w:rFonts w:asciiTheme="minorBidi" w:hAnsiTheme="minorBidi"/>
          <w:rtl/>
        </w:rPr>
      </w:pPr>
      <w:r>
        <w:rPr>
          <w:rFonts w:asciiTheme="minorBidi" w:hAnsiTheme="minorBidi"/>
          <w:b/>
          <w:bCs/>
          <w:rtl/>
        </w:rPr>
        <w:t xml:space="preserve">כתובות </w:t>
      </w:r>
      <w:r>
        <w:rPr>
          <w:rFonts w:asciiTheme="minorBidi" w:hAnsiTheme="minorBidi"/>
          <w:b/>
          <w:bCs/>
          <w:sz w:val="16"/>
          <w:szCs w:val="16"/>
          <w:rtl/>
        </w:rPr>
        <w:t xml:space="preserve">(פ"ק) </w:t>
      </w:r>
      <w:r>
        <w:rPr>
          <w:rFonts w:asciiTheme="minorBidi" w:hAnsiTheme="minorBidi"/>
          <w:b/>
          <w:bCs/>
          <w:rtl/>
        </w:rPr>
        <w:t xml:space="preserve">ה ע"א: </w:t>
      </w:r>
      <w:r>
        <w:rPr>
          <w:rFonts w:asciiTheme="minorBidi" w:hAnsiTheme="minorBidi"/>
          <w:rtl/>
        </w:rPr>
        <w:t xml:space="preserve">ת"ש </w:t>
      </w:r>
      <w:r>
        <w:rPr>
          <w:rFonts w:asciiTheme="minorBidi" w:hAnsiTheme="minorBidi"/>
          <w:u w:val="single"/>
          <w:rtl/>
        </w:rPr>
        <w:t>דתני בר קפרא</w:t>
      </w:r>
      <w:r>
        <w:rPr>
          <w:rFonts w:asciiTheme="minorBidi" w:hAnsiTheme="minorBidi"/>
          <w:rtl/>
        </w:rPr>
        <w:t>: בתולה נשאת ברביעי ונבעלת בחמישי</w:t>
      </w:r>
      <w:r>
        <w:rPr>
          <w:rStyle w:val="a5"/>
          <w:rFonts w:asciiTheme="minorBidi" w:hAnsiTheme="minorBidi"/>
          <w:rtl/>
        </w:rPr>
        <w:footnoteReference w:id="704"/>
      </w:r>
      <w:r>
        <w:rPr>
          <w:rFonts w:asciiTheme="minorBidi" w:hAnsiTheme="minorBidi"/>
          <w:rtl/>
        </w:rPr>
        <w:t xml:space="preserve"> הואיל ונאמרה בו ברכה לדגים</w:t>
      </w:r>
      <w:r>
        <w:rPr>
          <w:rStyle w:val="a5"/>
          <w:rFonts w:asciiTheme="minorBidi" w:hAnsiTheme="minorBidi"/>
          <w:rtl/>
        </w:rPr>
        <w:footnoteReference w:id="705"/>
      </w:r>
      <w:r>
        <w:rPr>
          <w:rFonts w:asciiTheme="minorBidi" w:hAnsiTheme="minorBidi"/>
          <w:rtl/>
        </w:rPr>
        <w:t>, אלמנה נשאת בחמישי ונבעלת בששי הואיל ונאמרה בו ברכה לאדם</w:t>
      </w:r>
      <w:r>
        <w:rPr>
          <w:rStyle w:val="a5"/>
          <w:rFonts w:asciiTheme="minorBidi" w:hAnsiTheme="minorBidi"/>
          <w:rtl/>
        </w:rPr>
        <w:footnoteReference w:id="706"/>
      </w:r>
      <w:r>
        <w:rPr>
          <w:rFonts w:asciiTheme="minorBidi" w:hAnsiTheme="minorBidi"/>
          <w:rtl/>
        </w:rPr>
        <w:t>, טעמא משום ברכה</w:t>
      </w:r>
      <w:r>
        <w:rPr>
          <w:rStyle w:val="a5"/>
          <w:rFonts w:asciiTheme="minorBidi" w:hAnsiTheme="minorBidi"/>
          <w:rtl/>
        </w:rPr>
        <w:footnoteReference w:id="707"/>
      </w:r>
      <w:r>
        <w:rPr>
          <w:rFonts w:asciiTheme="minorBidi" w:hAnsiTheme="minorBidi"/>
          <w:rtl/>
        </w:rPr>
        <w:t xml:space="preserve"> אבל משום איקרורי דעתא</w:t>
      </w:r>
      <w:r>
        <w:rPr>
          <w:rStyle w:val="a5"/>
          <w:rFonts w:asciiTheme="minorBidi" w:hAnsiTheme="minorBidi"/>
          <w:rtl/>
        </w:rPr>
        <w:footnoteReference w:id="708"/>
      </w:r>
      <w:r>
        <w:rPr>
          <w:rFonts w:asciiTheme="minorBidi" w:hAnsiTheme="minorBidi"/>
          <w:rtl/>
        </w:rPr>
        <w:t xml:space="preserve"> לא חיישינן. אי הכי אלמנה נמי תיבעל בחמישי הואיל ונאמרה בו ברכה לדגים! ברכה דאדם עדיפא ליה</w:t>
      </w:r>
      <w:r>
        <w:rPr>
          <w:rStyle w:val="a5"/>
          <w:rFonts w:asciiTheme="minorBidi" w:hAnsiTheme="minorBidi"/>
          <w:rtl/>
        </w:rPr>
        <w:footnoteReference w:id="709"/>
      </w:r>
      <w:r>
        <w:rPr>
          <w:rFonts w:asciiTheme="minorBidi" w:hAnsiTheme="minorBidi"/>
          <w:rtl/>
        </w:rPr>
        <w:t>, ואי נמי משום שקדו, דתניא מפני מה אמרו אלמנה נשאת בחמישי ונבעלת בששי? שאם אתה אומר תיבעל בחמישי למחר משכים לאומנתו והולך</w:t>
      </w:r>
      <w:r>
        <w:rPr>
          <w:rStyle w:val="a5"/>
          <w:rFonts w:asciiTheme="minorBidi" w:hAnsiTheme="minorBidi"/>
          <w:rtl/>
        </w:rPr>
        <w:footnoteReference w:id="710"/>
      </w:r>
      <w:r>
        <w:rPr>
          <w:rFonts w:asciiTheme="minorBidi" w:hAnsiTheme="minorBidi"/>
          <w:rtl/>
        </w:rPr>
        <w:t xml:space="preserve"> לו שקדו חכמים על תקנת בנות ישראל שיהא שמח עמה שלשה ימים חמישי בשבת</w:t>
      </w:r>
      <w:r>
        <w:rPr>
          <w:rStyle w:val="a5"/>
          <w:rFonts w:asciiTheme="minorBidi" w:hAnsiTheme="minorBidi"/>
          <w:rtl/>
        </w:rPr>
        <w:footnoteReference w:id="711"/>
      </w:r>
      <w:r>
        <w:rPr>
          <w:rFonts w:asciiTheme="minorBidi" w:hAnsiTheme="minorBidi"/>
          <w:rtl/>
        </w:rPr>
        <w:t xml:space="preserve"> וערב שבת</w:t>
      </w:r>
      <w:r>
        <w:rPr>
          <w:rStyle w:val="a5"/>
          <w:rFonts w:asciiTheme="minorBidi" w:hAnsiTheme="minorBidi"/>
          <w:rtl/>
        </w:rPr>
        <w:footnoteReference w:id="712"/>
      </w:r>
      <w:r>
        <w:rPr>
          <w:rFonts w:asciiTheme="minorBidi" w:hAnsiTheme="minorBidi"/>
          <w:rtl/>
        </w:rPr>
        <w:t xml:space="preserve"> ושבת. מאי איכא בין ברכה לשקדו? איכא בינייהו אדם בטל</w:t>
      </w:r>
      <w:r>
        <w:rPr>
          <w:rStyle w:val="a5"/>
          <w:rFonts w:asciiTheme="minorBidi" w:hAnsiTheme="minorBidi"/>
          <w:rtl/>
        </w:rPr>
        <w:footnoteReference w:id="713"/>
      </w:r>
      <w:r>
        <w:rPr>
          <w:rFonts w:asciiTheme="minorBidi" w:hAnsiTheme="minorBidi"/>
          <w:rtl/>
        </w:rPr>
        <w:t xml:space="preserve">, אי נמי יום טוב שחל להיות בערב שבת. </w:t>
      </w:r>
      <w:r>
        <w:rPr>
          <w:rFonts w:asciiTheme="minorBidi" w:hAnsiTheme="minorBidi"/>
          <w:color w:val="000000"/>
          <w:sz w:val="16"/>
          <w:szCs w:val="16"/>
          <w:rtl/>
        </w:rPr>
        <w:t>(וכ' הרא"ש (סי' י) נראה דטעמא דשקדו עיקר, דלא קבעו זמן משום ברכה</w:t>
      </w:r>
      <w:r>
        <w:rPr>
          <w:rStyle w:val="a5"/>
          <w:rFonts w:asciiTheme="minorBidi" w:hAnsiTheme="minorBidi"/>
          <w:sz w:val="16"/>
          <w:szCs w:val="16"/>
          <w:rtl/>
        </w:rPr>
        <w:footnoteReference w:id="714"/>
      </w:r>
      <w:r>
        <w:rPr>
          <w:rFonts w:asciiTheme="minorBidi" w:hAnsiTheme="minorBidi"/>
          <w:color w:val="000000"/>
          <w:sz w:val="16"/>
          <w:szCs w:val="16"/>
          <w:rtl/>
        </w:rPr>
        <w:t>, הילכך אם אדם בטל הוא יכול לישא בכל יום, ואם בעל מלאכה הוא לא ישא אלא בחמישי ויבעול בששי, ב"י)</w:t>
      </w:r>
    </w:p>
    <w:p w14:paraId="3315AF1F" w14:textId="77777777" w:rsidR="00B97F10" w:rsidRDefault="00B97F10" w:rsidP="00B97F10">
      <w:pPr>
        <w:rPr>
          <w:rFonts w:asciiTheme="minorBidi" w:hAnsiTheme="minorBidi"/>
          <w:b/>
          <w:bCs/>
          <w:rtl/>
        </w:rPr>
      </w:pPr>
      <w:r>
        <w:rPr>
          <w:rFonts w:asciiTheme="minorBidi" w:hAnsiTheme="minorBidi"/>
          <w:b/>
          <w:bCs/>
          <w:rtl/>
        </w:rPr>
        <w:t xml:space="preserve">כתובות </w:t>
      </w:r>
      <w:r>
        <w:rPr>
          <w:rFonts w:asciiTheme="minorBidi" w:hAnsiTheme="minorBidi"/>
          <w:b/>
          <w:bCs/>
          <w:sz w:val="16"/>
          <w:szCs w:val="16"/>
          <w:rtl/>
        </w:rPr>
        <w:t xml:space="preserve">(רפ"ק) </w:t>
      </w:r>
      <w:r>
        <w:rPr>
          <w:rFonts w:asciiTheme="minorBidi" w:hAnsiTheme="minorBidi"/>
          <w:b/>
          <w:bCs/>
          <w:rtl/>
        </w:rPr>
        <w:t xml:space="preserve">ב ע"א: </w:t>
      </w:r>
      <w:r>
        <w:rPr>
          <w:rFonts w:asciiTheme="minorBidi" w:hAnsiTheme="minorBidi"/>
          <w:u w:val="double"/>
          <w:rtl/>
        </w:rPr>
        <w:t>משנה:</w:t>
      </w:r>
      <w:r>
        <w:rPr>
          <w:rFonts w:asciiTheme="minorBidi" w:hAnsiTheme="minorBidi"/>
          <w:rtl/>
        </w:rPr>
        <w:t xml:space="preserve"> בתולה נשאת ליום הרביעי, ואלמנה ליום החמישי, שפעמים בשבת</w:t>
      </w:r>
      <w:r>
        <w:rPr>
          <w:rStyle w:val="a5"/>
          <w:rFonts w:asciiTheme="minorBidi" w:hAnsiTheme="minorBidi"/>
          <w:rtl/>
        </w:rPr>
        <w:footnoteReference w:id="715"/>
      </w:r>
      <w:r>
        <w:rPr>
          <w:rFonts w:asciiTheme="minorBidi" w:hAnsiTheme="minorBidi"/>
          <w:rtl/>
        </w:rPr>
        <w:t xml:space="preserve"> בתי דינין יושבין בעיירות ביום השני וביום החמישי</w:t>
      </w:r>
      <w:r>
        <w:rPr>
          <w:rStyle w:val="a5"/>
          <w:rFonts w:asciiTheme="minorBidi" w:hAnsiTheme="minorBidi"/>
          <w:rtl/>
        </w:rPr>
        <w:footnoteReference w:id="716"/>
      </w:r>
      <w:r>
        <w:rPr>
          <w:rFonts w:asciiTheme="minorBidi" w:hAnsiTheme="minorBidi"/>
          <w:rtl/>
        </w:rPr>
        <w:t xml:space="preserve"> שאם היה לו טענת בתולים היה משכים לבית דין.      </w:t>
      </w:r>
      <w:r>
        <w:rPr>
          <w:rFonts w:asciiTheme="minorBidi" w:hAnsiTheme="minorBidi"/>
          <w:u w:val="double"/>
          <w:rtl/>
        </w:rPr>
        <w:t>גמ':</w:t>
      </w:r>
      <w:r>
        <w:rPr>
          <w:rFonts w:asciiTheme="minorBidi" w:hAnsiTheme="minorBidi"/>
          <w:rtl/>
        </w:rPr>
        <w:t xml:space="preserve"> הכי איתמר, </w:t>
      </w:r>
      <w:r>
        <w:rPr>
          <w:rFonts w:asciiTheme="minorBidi" w:hAnsiTheme="minorBidi"/>
          <w:u w:val="single"/>
          <w:rtl/>
        </w:rPr>
        <w:t>אמר רב יהודה אמר שמואל</w:t>
      </w:r>
      <w:r>
        <w:rPr>
          <w:rFonts w:asciiTheme="minorBidi" w:hAnsiTheme="minorBidi"/>
          <w:rtl/>
        </w:rPr>
        <w:t xml:space="preserve">: מפני מה אמרו בתולה נשאת ליום הרביעי? שאם היה לו טענת בתולים היה משכים לב"ד, ותינשא באחד בשבת שאם היה לו טענת בתולים היה משכים לבית דין! שקדו חכמים על תקנת בנות ישראל שיהא טורח בסעודה שלשה ימים אחד בשבת ושני בשבת ושלישי בשבת וברביעי כונסה... </w:t>
      </w:r>
      <w:r>
        <w:rPr>
          <w:rFonts w:asciiTheme="minorBidi" w:hAnsiTheme="minorBidi"/>
          <w:sz w:val="14"/>
          <w:szCs w:val="14"/>
          <w:rtl/>
        </w:rPr>
        <w:t>(ג.)</w:t>
      </w:r>
      <w:r>
        <w:rPr>
          <w:rFonts w:asciiTheme="minorBidi" w:hAnsiTheme="minorBidi"/>
          <w:sz w:val="16"/>
          <w:szCs w:val="16"/>
          <w:rtl/>
        </w:rPr>
        <w:t xml:space="preserve"> </w:t>
      </w:r>
      <w:r>
        <w:rPr>
          <w:rFonts w:asciiTheme="minorBidi" w:hAnsiTheme="minorBidi"/>
          <w:u w:val="single"/>
          <w:rtl/>
        </w:rPr>
        <w:t>אמר רב שמואל בר יצחק</w:t>
      </w:r>
      <w:r>
        <w:rPr>
          <w:rFonts w:asciiTheme="minorBidi" w:hAnsiTheme="minorBidi"/>
          <w:rtl/>
        </w:rPr>
        <w:t>: לא שנו אלא מתקנת עזרא ואילך שאין בתי דינין קבועין אלא בשני ובחמישי אבל קודם תקנת עזרא שבתי דינין קבועין בכל יום אשה נשאת בכל יום. קודם תקנת עזרא מאי דהוה הוה! הכי קאמר אי איכא בתי דינין דקבועין האידנא כקודם תקנת עזרא אשה נשאת בכל יום. הא בעינן שקדו! דטריח ליה</w:t>
      </w:r>
      <w:r>
        <w:rPr>
          <w:rStyle w:val="a5"/>
          <w:rFonts w:asciiTheme="minorBidi" w:hAnsiTheme="minorBidi"/>
          <w:rtl/>
        </w:rPr>
        <w:footnoteReference w:id="717"/>
      </w:r>
      <w:r>
        <w:rPr>
          <w:rFonts w:asciiTheme="minorBidi" w:hAnsiTheme="minorBidi"/>
          <w:rtl/>
        </w:rPr>
        <w:t xml:space="preserve">. </w:t>
      </w:r>
      <w:r>
        <w:rPr>
          <w:rFonts w:asciiTheme="minorBidi" w:hAnsiTheme="minorBidi"/>
          <w:color w:val="000000"/>
          <w:sz w:val="16"/>
          <w:szCs w:val="16"/>
          <w:rtl/>
        </w:rPr>
        <w:t>(וכ' הרא"ש (סי' ג) וא"ת ואמאי נישאת בכל יום תהוי כאלמנה ותנשא בחמישי ותבעל בליל ששי הואיל ונאמרה בו ברכה לאדם. וי"ל משום ברכה לחודה לא היינו מתקנים ימי זמן קבוע, מדפריך תלמודא ותנשא באחד בשבת, וכן גבי אלמנה לאו משום ברכה גרידא אמרו שתנשא בחמישי אלא כדאמרינן לקמן שקדו שיהא שמח עמה ג' ימים, ואגב שתקנו משום שקדו תקנו שתנשא בחמישי משום ברכה. ושקדו שיהא שמח עמה שלשה ימים לא שייך בבתולה, דליכא למימר למחר משכים לאומנותו והולך לו לפי שיש לה שבעת ימי המשתה הילכך משום ברכה גרידא לא תקנו זמן לבתולה, ב"י)</w:t>
      </w:r>
    </w:p>
    <w:p w14:paraId="61EC01EA" w14:textId="77777777" w:rsidR="00B97F10" w:rsidRDefault="00B97F10" w:rsidP="00B97F10">
      <w:pPr>
        <w:rPr>
          <w:u w:val="single"/>
          <w:rtl/>
        </w:rPr>
      </w:pPr>
      <w:r>
        <w:rPr>
          <w:u w:val="single"/>
          <w:rtl/>
        </w:rPr>
        <w:t>יום הראוי לנישואין:</w:t>
      </w:r>
    </w:p>
    <w:p w14:paraId="36125D0D" w14:textId="77777777" w:rsidR="00B97F10" w:rsidRDefault="00B97F10" w:rsidP="00AD24AD">
      <w:pPr>
        <w:pStyle w:val="a6"/>
        <w:numPr>
          <w:ilvl w:val="0"/>
          <w:numId w:val="237"/>
        </w:numPr>
      </w:pPr>
      <w:r>
        <w:rPr>
          <w:rFonts w:cs="Arial"/>
          <w:rtl/>
        </w:rPr>
        <w:t>טור- הנושא בתולה צריך לשמוח עמה ז'... ואם היא בעולה שמח עמה ג' ימים... לפיכך תקנו חז"ל שתנשא אלמנה ביום ה' ותבעל בליל ו' כדי שיהיה שמח עמה ג' ימים, ה' בשבת וששי בשבת ושבת. בד"א, בבעל מלאכה, אבל אדם בטל שאין לחוש שילך למלאכתו יכול לישא בכל יום. ולבתולה לא תקנו יום ידוע לנישואין בשביל זה, שאין לחוש שמא יניחנה וילך למלאכתו, אבל תקנו שתנשא ביום רביעי ותבעל בליל ה', לפי שב"ד יושבין בדין ביום שני וחמישי, ואם יהיה לו טענת בתולים ישכים מיד בבקר לב"ד. אבל לא תקנו שתנשא ביום א' ולבעול בליל שני אע"פ שב"ד יושבים ביום שני, דשקדו חכמים שיהא טורח בסעודה ג' ימים ואח"כ כונס. ובזמן הזה שאין זמן קבוע לישיבת ב"ד, יכול לישא בכל יום שירצה מימות החול, ובלבד שיהיה לו צרכי סעודה מוכן. ואם אין לו מוכן, לא ישא קודם יום רביעי.</w:t>
      </w:r>
      <w:r>
        <w:rPr>
          <w:rFonts w:asciiTheme="minorBidi" w:hAnsiTheme="minorBidi"/>
          <w:color w:val="E36C0A" w:themeColor="accent6" w:themeShade="BF"/>
          <w:rtl/>
        </w:rPr>
        <w:t xml:space="preserve"> (וכ"פ בשו"ע)</w:t>
      </w:r>
    </w:p>
    <w:p w14:paraId="79889CE7" w14:textId="77777777" w:rsidR="00B97F10" w:rsidRDefault="00B97F10" w:rsidP="00B97F10">
      <w:pPr>
        <w:rPr>
          <w:rFonts w:asciiTheme="minorBidi" w:hAnsiTheme="minorBidi"/>
          <w:sz w:val="16"/>
          <w:szCs w:val="16"/>
          <w:rtl/>
        </w:rPr>
      </w:pPr>
      <w:r>
        <w:rPr>
          <w:rFonts w:asciiTheme="minorBidi" w:hAnsiTheme="minorBidi"/>
          <w:b/>
          <w:bCs/>
          <w:rtl/>
        </w:rPr>
        <w:t>כתובות</w:t>
      </w:r>
      <w:r>
        <w:rPr>
          <w:rFonts w:asciiTheme="minorBidi" w:hAnsiTheme="minorBidi"/>
          <w:b/>
          <w:bCs/>
          <w:sz w:val="16"/>
          <w:szCs w:val="16"/>
          <w:rtl/>
        </w:rPr>
        <w:t xml:space="preserve"> (פ"ק)</w:t>
      </w:r>
      <w:r>
        <w:rPr>
          <w:rFonts w:asciiTheme="minorBidi" w:hAnsiTheme="minorBidi"/>
          <w:b/>
          <w:bCs/>
          <w:rtl/>
        </w:rPr>
        <w:t xml:space="preserve"> ד ע"ב: </w:t>
      </w:r>
      <w:r>
        <w:rPr>
          <w:rFonts w:asciiTheme="minorBidi" w:hAnsiTheme="minorBidi"/>
          <w:u w:val="single"/>
          <w:rtl/>
        </w:rPr>
        <w:t>אמר מר</w:t>
      </w:r>
      <w:r>
        <w:rPr>
          <w:rFonts w:asciiTheme="minorBidi" w:hAnsiTheme="minorBidi"/>
          <w:rtl/>
        </w:rPr>
        <w:t xml:space="preserve">: בין כך ובין כך, לא יבעול לא בערב שבת ולא במוצ"ש. בשלמא בערב שבת משום חבורה, אלא במוצאי שבת אמאי לא? </w:t>
      </w:r>
      <w:r>
        <w:rPr>
          <w:rFonts w:asciiTheme="minorBidi" w:hAnsiTheme="minorBidi"/>
          <w:u w:val="single"/>
          <w:rtl/>
        </w:rPr>
        <w:t>אמר רבי זירא</w:t>
      </w:r>
      <w:r>
        <w:rPr>
          <w:rFonts w:asciiTheme="minorBidi" w:hAnsiTheme="minorBidi"/>
          <w:rtl/>
        </w:rPr>
        <w:t>: משום חשבונות</w:t>
      </w:r>
      <w:r>
        <w:rPr>
          <w:rStyle w:val="a5"/>
          <w:rFonts w:asciiTheme="minorBidi" w:hAnsiTheme="minorBidi"/>
          <w:rtl/>
        </w:rPr>
        <w:footnoteReference w:id="718"/>
      </w:r>
      <w:r>
        <w:rPr>
          <w:rFonts w:asciiTheme="minorBidi" w:hAnsiTheme="minorBidi"/>
          <w:rtl/>
        </w:rPr>
        <w:t xml:space="preserve">. </w:t>
      </w:r>
      <w:r>
        <w:rPr>
          <w:rFonts w:asciiTheme="minorBidi" w:hAnsiTheme="minorBidi"/>
          <w:u w:val="single"/>
          <w:rtl/>
        </w:rPr>
        <w:t>אמר ליה אביי</w:t>
      </w:r>
      <w:r>
        <w:rPr>
          <w:rFonts w:asciiTheme="minorBidi" w:hAnsiTheme="minorBidi"/>
          <w:rtl/>
        </w:rPr>
        <w:t xml:space="preserve">: וחשבונות של מצוה מי אסירי? והא רב חסדא ורב המנונא דאמרי תרוייהו: חשבונות של מצוה מותר לחשבן בשבת... </w:t>
      </w:r>
      <w:r>
        <w:rPr>
          <w:rFonts w:asciiTheme="minorBidi" w:hAnsiTheme="minorBidi"/>
          <w:u w:val="single"/>
          <w:rtl/>
        </w:rPr>
        <w:t>אלא אמר רבי זירא</w:t>
      </w:r>
      <w:r>
        <w:rPr>
          <w:rFonts w:asciiTheme="minorBidi" w:hAnsiTheme="minorBidi"/>
          <w:rtl/>
        </w:rPr>
        <w:t>: גזירה שמא ישחוט בן עוף</w:t>
      </w:r>
      <w:r>
        <w:rPr>
          <w:rStyle w:val="a5"/>
          <w:rFonts w:asciiTheme="minorBidi" w:hAnsiTheme="minorBidi"/>
          <w:rtl/>
        </w:rPr>
        <w:footnoteReference w:id="719"/>
      </w:r>
      <w:r>
        <w:rPr>
          <w:rFonts w:asciiTheme="minorBidi" w:hAnsiTheme="minorBidi"/>
          <w:rtl/>
        </w:rPr>
        <w:t>... השתא דאתית להכי ערב שבת נמי גזירה שמא ישחוט בן עוף</w:t>
      </w:r>
      <w:r>
        <w:rPr>
          <w:rStyle w:val="a5"/>
          <w:rFonts w:asciiTheme="minorBidi" w:hAnsiTheme="minorBidi"/>
          <w:rtl/>
        </w:rPr>
        <w:footnoteReference w:id="720"/>
      </w:r>
      <w:r>
        <w:rPr>
          <w:rFonts w:asciiTheme="minorBidi" w:hAnsiTheme="minorBidi"/>
          <w:rtl/>
        </w:rPr>
        <w:t>...</w:t>
      </w:r>
      <w:r>
        <w:rPr>
          <w:rtl/>
        </w:rPr>
        <w:t xml:space="preserve"> </w:t>
      </w:r>
      <w:r>
        <w:rPr>
          <w:rFonts w:asciiTheme="minorBidi" w:hAnsiTheme="minorBidi" w:cs="Arial"/>
          <w:sz w:val="14"/>
          <w:szCs w:val="14"/>
          <w:rtl/>
        </w:rPr>
        <w:t xml:space="preserve">(ז.) </w:t>
      </w:r>
      <w:r>
        <w:rPr>
          <w:rFonts w:asciiTheme="minorBidi" w:hAnsiTheme="minorBidi" w:cs="Arial"/>
          <w:rtl/>
        </w:rPr>
        <w:t xml:space="preserve">והלכתא: מותר </w:t>
      </w:r>
      <w:r>
        <w:rPr>
          <w:rFonts w:asciiTheme="minorBidi" w:hAnsiTheme="minorBidi" w:cs="Arial"/>
          <w:rtl/>
        </w:rPr>
        <w:lastRenderedPageBreak/>
        <w:t>לבעול בתחלה בשבת.</w:t>
      </w:r>
      <w:r>
        <w:rPr>
          <w:rFonts w:asciiTheme="minorBidi" w:hAnsiTheme="minorBidi"/>
          <w:rtl/>
        </w:rPr>
        <w:t xml:space="preserve"> </w:t>
      </w:r>
      <w:r>
        <w:rPr>
          <w:rFonts w:asciiTheme="minorBidi" w:hAnsiTheme="minorBidi"/>
          <w:sz w:val="16"/>
          <w:szCs w:val="16"/>
          <w:rtl/>
        </w:rPr>
        <w:t>(</w:t>
      </w:r>
      <w:r>
        <w:rPr>
          <w:rFonts w:asciiTheme="minorBidi" w:hAnsiTheme="minorBidi" w:cs="Arial"/>
          <w:sz w:val="16"/>
          <w:szCs w:val="16"/>
          <w:rtl/>
        </w:rPr>
        <w:t>והר"ן כתב שם (ב. ד"ה איבעיא) אהא דמסיק בגמרא מותר לבעול לכתחלה בשבת: מהא שמעינן דלא קיי"ל מאי דאיתמר בגמרא עלה דברייתא דקתני בין כך ובין כך לא יבעול לא בערב שבת ולא במוצאי שבת ויהבי טעמא שמא ישחוט בן עוף, כלומר שמתוך טרדתו ישכח שהוא שבת וישחטנו, וכיון דמסקינן דשרי למיבעל אלמא לבן עוף לא חיישינן. וזהו דעת הרי"ף שלא הזכיר כלל בהלכות חששא דבן עוף. ולפיכך נהגו לעשות סעודות בלילי שבת ובמוצאי שבת. ואיפשר לדחות ולומר דכי שריא למיבעל בשבת היינו בשכבר כנסה קודם לכן, דבשעת כניסה לחופה הוא דחיישינן לבן עוף לפי שאז עושין סעודה, וזהו דעת הרמב"ם שכתב שאין נושאין נשים בערב שבת ולא באחד בשבת גזרה שמא יבואו לידי חילול שבת. וזהו היפך מנהגנו שאנו נוהגים לכנוס בששי, והרמב"ן (ה. ד"ה והמחוור) כתב שמה שנהגו לכנוס בששי מנהג בורות הוא אלא שלא מיחו בידם וכן כתב הר"י הלוי ז"ל עכ"ל</w:t>
      </w:r>
      <w:r>
        <w:rPr>
          <w:rFonts w:asciiTheme="minorBidi" w:hAnsiTheme="minorBidi"/>
          <w:sz w:val="16"/>
          <w:szCs w:val="16"/>
          <w:rtl/>
        </w:rPr>
        <w:t>.</w:t>
      </w:r>
      <w:r>
        <w:rPr>
          <w:rtl/>
        </w:rPr>
        <w:t xml:space="preserve"> </w:t>
      </w:r>
      <w:r>
        <w:rPr>
          <w:rFonts w:asciiTheme="minorBidi" w:hAnsiTheme="minorBidi" w:cs="Arial"/>
          <w:sz w:val="16"/>
          <w:szCs w:val="16"/>
          <w:rtl/>
        </w:rPr>
        <w:t>והה"מ כתב בפרק הנזכר על המנהג הזה: לא ידעתי על מה סמכו ובודאי טענת חכמים מתקיימת בהם שהם באים לידי חילול שבת אם על ידי עצמן אם ממלאכה על ידי גוי. ויש מי שדוחה מהלכה גזרה זו והביא סמך לזה ואינו עיקר</w:t>
      </w:r>
      <w:r>
        <w:rPr>
          <w:rFonts w:asciiTheme="minorBidi" w:hAnsiTheme="minorBidi" w:cs="Arial"/>
          <w:sz w:val="14"/>
          <w:szCs w:val="14"/>
          <w:rtl/>
        </w:rPr>
        <w:t xml:space="preserve"> [עכ"ל הה"מ]</w:t>
      </w:r>
      <w:r>
        <w:rPr>
          <w:rFonts w:asciiTheme="minorBidi" w:hAnsiTheme="minorBidi" w:cs="Arial"/>
          <w:sz w:val="16"/>
          <w:szCs w:val="16"/>
          <w:rtl/>
        </w:rPr>
        <w:t>. ועכשיו מנהג פשוט לכנוס בששי,</w:t>
      </w:r>
      <w:r>
        <w:rPr>
          <w:rFonts w:asciiTheme="minorBidi" w:hAnsiTheme="minorBidi"/>
          <w:sz w:val="16"/>
          <w:szCs w:val="16"/>
          <w:rtl/>
        </w:rPr>
        <w:t xml:space="preserve"> ב"י)</w:t>
      </w:r>
    </w:p>
    <w:p w14:paraId="08F83A50" w14:textId="77777777" w:rsidR="00B97F10" w:rsidRDefault="00B97F10" w:rsidP="00B97F10">
      <w:pPr>
        <w:rPr>
          <w:rFonts w:asciiTheme="minorBidi" w:hAnsiTheme="minorBidi"/>
          <w:u w:val="single"/>
          <w:rtl/>
        </w:rPr>
      </w:pPr>
      <w:r>
        <w:rPr>
          <w:rFonts w:asciiTheme="minorBidi" w:hAnsiTheme="minorBidi"/>
          <w:u w:val="single"/>
          <w:rtl/>
        </w:rPr>
        <w:t>האם מותר לעשות סעודת נישואין ביום שישי/שבת/ראשון:</w:t>
      </w:r>
    </w:p>
    <w:p w14:paraId="35E1D439" w14:textId="77777777" w:rsidR="00B97F10" w:rsidRDefault="00B97F10" w:rsidP="00AD24AD">
      <w:pPr>
        <w:pStyle w:val="a6"/>
        <w:numPr>
          <w:ilvl w:val="0"/>
          <w:numId w:val="238"/>
        </w:numPr>
        <w:rPr>
          <w:rFonts w:asciiTheme="minorBidi" w:hAnsiTheme="minorBidi"/>
          <w:rtl/>
        </w:rPr>
      </w:pPr>
      <w:r>
        <w:rPr>
          <w:rFonts w:asciiTheme="minorBidi" w:hAnsiTheme="minorBidi"/>
          <w:rtl/>
        </w:rPr>
        <w:t xml:space="preserve">ר"י מיגא"ש </w:t>
      </w:r>
      <w:r>
        <w:rPr>
          <w:rFonts w:asciiTheme="minorBidi" w:hAnsiTheme="minorBidi"/>
          <w:sz w:val="16"/>
          <w:szCs w:val="16"/>
          <w:rtl/>
        </w:rPr>
        <w:t xml:space="preserve">(כ"כ הרמב"ן בשמו) </w:t>
      </w:r>
      <w:r>
        <w:rPr>
          <w:rFonts w:asciiTheme="minorBidi" w:hAnsiTheme="minorBidi"/>
          <w:rtl/>
        </w:rPr>
        <w:t xml:space="preserve">רמב"ם </w:t>
      </w:r>
      <w:r>
        <w:rPr>
          <w:rFonts w:asciiTheme="minorBidi" w:hAnsiTheme="minorBidi"/>
          <w:sz w:val="16"/>
          <w:szCs w:val="16"/>
          <w:rtl/>
        </w:rPr>
        <w:t xml:space="preserve">(פ"י מהל' אישות הי"ד) </w:t>
      </w:r>
      <w:r>
        <w:rPr>
          <w:rFonts w:asciiTheme="minorBidi" w:hAnsiTheme="minorBidi"/>
          <w:rtl/>
        </w:rPr>
        <w:t xml:space="preserve">רמב"ן </w:t>
      </w:r>
      <w:r>
        <w:rPr>
          <w:rFonts w:asciiTheme="minorBidi" w:hAnsiTheme="minorBidi"/>
          <w:sz w:val="16"/>
          <w:szCs w:val="16"/>
          <w:rtl/>
        </w:rPr>
        <w:t xml:space="preserve">(ה. ד"ה והמחוור) </w:t>
      </w:r>
      <w:r>
        <w:rPr>
          <w:rFonts w:asciiTheme="minorBidi" w:hAnsiTheme="minorBidi"/>
          <w:rtl/>
        </w:rPr>
        <w:t>והה"מ</w:t>
      </w:r>
      <w:r>
        <w:rPr>
          <w:rFonts w:asciiTheme="minorBidi" w:hAnsiTheme="minorBidi"/>
          <w:sz w:val="16"/>
          <w:szCs w:val="16"/>
          <w:rtl/>
        </w:rPr>
        <w:t xml:space="preserve"> (שם)</w:t>
      </w:r>
      <w:r>
        <w:rPr>
          <w:rFonts w:asciiTheme="minorBidi" w:hAnsiTheme="minorBidi"/>
          <w:rtl/>
        </w:rPr>
        <w:t>- אין נושאין נשים לא בערב שבת ולא באחד בשבת גזירה שמא יבוא לידי חילול שבת בתיקון הסעודה שהחתן טרוד בסעודתו,</w:t>
      </w:r>
      <w:r>
        <w:rPr>
          <w:rtl/>
        </w:rPr>
        <w:t xml:space="preserve"> </w:t>
      </w:r>
      <w:r>
        <w:rPr>
          <w:rFonts w:asciiTheme="minorBidi" w:hAnsiTheme="minorBidi" w:cs="Arial"/>
          <w:rtl/>
        </w:rPr>
        <w:t>ואין צריך לומר שאסור לישא בשבת</w:t>
      </w:r>
      <w:r>
        <w:rPr>
          <w:rFonts w:asciiTheme="minorBidi" w:hAnsiTheme="minorBidi"/>
          <w:sz w:val="16"/>
          <w:szCs w:val="16"/>
          <w:rtl/>
        </w:rPr>
        <w:t xml:space="preserve"> (ל' הרמב"ם)</w:t>
      </w:r>
      <w:r>
        <w:rPr>
          <w:rFonts w:asciiTheme="minorBidi" w:hAnsiTheme="minorBidi"/>
          <w:rtl/>
        </w:rPr>
        <w:t xml:space="preserve">. </w:t>
      </w:r>
    </w:p>
    <w:p w14:paraId="33975B49" w14:textId="77777777" w:rsidR="00B97F10" w:rsidRDefault="00B97F10" w:rsidP="00AD24AD">
      <w:pPr>
        <w:pStyle w:val="a6"/>
        <w:numPr>
          <w:ilvl w:val="0"/>
          <w:numId w:val="238"/>
        </w:numPr>
        <w:rPr>
          <w:rFonts w:asciiTheme="minorBidi" w:hAnsiTheme="minorBidi"/>
        </w:rPr>
      </w:pPr>
      <w:r>
        <w:rPr>
          <w:rFonts w:asciiTheme="minorBidi" w:hAnsiTheme="minorBidi"/>
          <w:rtl/>
        </w:rPr>
        <w:t>רי"ף</w:t>
      </w:r>
      <w:r>
        <w:rPr>
          <w:rFonts w:asciiTheme="minorBidi" w:hAnsiTheme="minorBidi"/>
          <w:sz w:val="16"/>
          <w:szCs w:val="16"/>
          <w:rtl/>
        </w:rPr>
        <w:t xml:space="preserve"> (כ"כ הר"ן [שם] בשמו)</w:t>
      </w:r>
      <w:r>
        <w:rPr>
          <w:rFonts w:asciiTheme="minorBidi" w:hAnsiTheme="minorBidi"/>
          <w:rtl/>
        </w:rPr>
        <w:t xml:space="preserve"> ורא"ש </w:t>
      </w:r>
      <w:r>
        <w:rPr>
          <w:rFonts w:asciiTheme="minorBidi" w:hAnsiTheme="minorBidi"/>
          <w:sz w:val="16"/>
          <w:szCs w:val="16"/>
          <w:rtl/>
        </w:rPr>
        <w:t>(פ"א סי' י)</w:t>
      </w:r>
      <w:r>
        <w:rPr>
          <w:rStyle w:val="a5"/>
          <w:rFonts w:asciiTheme="minorBidi" w:hAnsiTheme="minorBidi"/>
          <w:rtl/>
        </w:rPr>
        <w:footnoteReference w:id="721"/>
      </w:r>
      <w:r>
        <w:rPr>
          <w:rFonts w:asciiTheme="minorBidi" w:hAnsiTheme="minorBidi"/>
          <w:rtl/>
        </w:rPr>
        <w:t xml:space="preserve">- </w:t>
      </w:r>
      <w:r>
        <w:rPr>
          <w:rFonts w:asciiTheme="minorBidi" w:hAnsiTheme="minorBidi" w:cs="Arial"/>
          <w:rtl/>
        </w:rPr>
        <w:t>והילכתא מותר לבעול בשבת ולא חיישינן שמא ישחוט בן עוף ואהא סמכינן למיעבד סעודתא בין בשבת בין במוצאי שבת</w:t>
      </w:r>
      <w:r>
        <w:rPr>
          <w:rFonts w:asciiTheme="minorBidi" w:hAnsiTheme="minorBidi"/>
          <w:color w:val="000000"/>
          <w:sz w:val="16"/>
          <w:szCs w:val="16"/>
          <w:rtl/>
        </w:rPr>
        <w:t xml:space="preserve"> (ל' הרא"ש)</w:t>
      </w:r>
      <w:r>
        <w:rPr>
          <w:rFonts w:asciiTheme="minorBidi" w:hAnsiTheme="minorBidi"/>
          <w:rtl/>
        </w:rPr>
        <w:t xml:space="preserve">. </w:t>
      </w:r>
      <w:r>
        <w:rPr>
          <w:rFonts w:asciiTheme="minorBidi" w:hAnsiTheme="minorBidi"/>
          <w:color w:val="E36C0A" w:themeColor="accent6" w:themeShade="BF"/>
          <w:rtl/>
        </w:rPr>
        <w:t>(וכ"פ בשו"ע)</w:t>
      </w:r>
    </w:p>
    <w:p w14:paraId="5095CB6C" w14:textId="77777777" w:rsidR="00B97F10" w:rsidRDefault="00B97F10" w:rsidP="00B97F10">
      <w:pPr>
        <w:rPr>
          <w:rFonts w:asciiTheme="minorBidi" w:hAnsiTheme="minorBidi"/>
          <w:b/>
          <w:bCs/>
          <w:color w:val="000000"/>
          <w:sz w:val="28"/>
          <w:szCs w:val="28"/>
          <w:u w:val="single"/>
          <w:rtl/>
        </w:rPr>
      </w:pPr>
      <w:r>
        <w:rPr>
          <w:rFonts w:asciiTheme="minorBidi" w:hAnsiTheme="minorBidi"/>
          <w:b/>
          <w:bCs/>
          <w:color w:val="000000"/>
          <w:sz w:val="28"/>
          <w:szCs w:val="28"/>
          <w:u w:val="single"/>
          <w:rtl/>
        </w:rPr>
        <w:t>שו"ע:</w:t>
      </w:r>
    </w:p>
    <w:p w14:paraId="1DA9C827" w14:textId="77777777" w:rsidR="00B97F10" w:rsidRDefault="00B97F10" w:rsidP="00B97F10">
      <w:pPr>
        <w:rPr>
          <w:rFonts w:asciiTheme="minorBidi" w:hAnsiTheme="minorBidi"/>
          <w:color w:val="000000"/>
          <w:sz w:val="16"/>
          <w:szCs w:val="16"/>
          <w:rtl/>
        </w:rPr>
      </w:pPr>
      <w:r>
        <w:rPr>
          <w:rFonts w:asciiTheme="minorBidi" w:hAnsiTheme="minorBidi"/>
          <w:rtl/>
        </w:rPr>
        <w:t>יש אומרים שאין נושאין נשים לא בערב שבת ולא באחד בשבת גזירה שמא יבא לידי חלול שבת בתיקון הסעודה, ויש מתירין, וכן פשט המנהג לישא נשים בערב שבת</w:t>
      </w:r>
      <w:r>
        <w:rPr>
          <w:rStyle w:val="a5"/>
          <w:rFonts w:asciiTheme="minorBidi" w:hAnsiTheme="minorBidi"/>
          <w:color w:val="000000"/>
          <w:rtl/>
        </w:rPr>
        <w:footnoteReference w:id="722"/>
      </w:r>
      <w:r>
        <w:rPr>
          <w:rFonts w:asciiTheme="minorBidi" w:hAnsiTheme="minorBidi"/>
          <w:rtl/>
        </w:rPr>
        <w:t>, והוא שיטרח בסעודת הנשואין ג' ימים</w:t>
      </w:r>
      <w:r>
        <w:rPr>
          <w:rStyle w:val="a5"/>
          <w:rFonts w:asciiTheme="minorBidi" w:hAnsiTheme="minorBidi"/>
          <w:color w:val="000000"/>
          <w:rtl/>
        </w:rPr>
        <w:footnoteReference w:id="723"/>
      </w:r>
      <w:r>
        <w:rPr>
          <w:rFonts w:asciiTheme="minorBidi" w:hAnsiTheme="minorBidi"/>
          <w:rtl/>
        </w:rPr>
        <w:t xml:space="preserve"> קודם הנשואין. ומקום שאין בית דין יושבים בו אלא בשני ובחמישי בלבד בתולה נשאת ביום רביעי, שאם היתה לו טענת בתולים ישכים לבית דין. ומנהג חכמים שהנושא את הבעולה ישאנה בחמישי, כדי שיהיה שמח עמה ג' ימים, חמישי בשבת וערב שבת ושבת, ויוצא למלאכתו יום ראשון.</w:t>
      </w:r>
      <w:r>
        <w:rPr>
          <w:rFonts w:asciiTheme="minorBidi" w:hAnsiTheme="minorBidi"/>
          <w:color w:val="000000"/>
          <w:sz w:val="16"/>
          <w:szCs w:val="16"/>
          <w:rtl/>
        </w:rPr>
        <w:t xml:space="preserve"> </w:t>
      </w:r>
      <w:r>
        <w:rPr>
          <w:rFonts w:asciiTheme="minorBidi" w:hAnsiTheme="minorBidi"/>
          <w:color w:val="000000"/>
          <w:sz w:val="18"/>
          <w:szCs w:val="18"/>
          <w:rtl/>
        </w:rPr>
        <w:t>[הגה] ונהגו שלא לישא נשים אלא בתחלת החדש בעוד שהלבנה במלואה</w:t>
      </w:r>
      <w:r>
        <w:rPr>
          <w:rStyle w:val="a5"/>
          <w:rFonts w:asciiTheme="minorBidi" w:hAnsiTheme="minorBidi"/>
          <w:color w:val="000000"/>
          <w:sz w:val="18"/>
          <w:szCs w:val="18"/>
          <w:rtl/>
        </w:rPr>
        <w:footnoteReference w:id="724"/>
      </w:r>
      <w:r>
        <w:rPr>
          <w:rFonts w:asciiTheme="minorBidi" w:hAnsiTheme="minorBidi"/>
          <w:color w:val="000000"/>
          <w:sz w:val="18"/>
          <w:szCs w:val="18"/>
          <w:rtl/>
        </w:rPr>
        <w:t xml:space="preserve"> (ר"ן), ועיין ביו"ד סי' קעט</w:t>
      </w:r>
      <w:r>
        <w:rPr>
          <w:rStyle w:val="a5"/>
          <w:rFonts w:asciiTheme="minorBidi" w:hAnsiTheme="minorBidi"/>
          <w:color w:val="000000"/>
          <w:sz w:val="18"/>
          <w:szCs w:val="18"/>
          <w:rtl/>
        </w:rPr>
        <w:footnoteReference w:id="725"/>
      </w:r>
      <w:r>
        <w:rPr>
          <w:rFonts w:asciiTheme="minorBidi" w:hAnsiTheme="minorBidi"/>
          <w:color w:val="000000"/>
          <w:sz w:val="18"/>
          <w:szCs w:val="18"/>
          <w:rtl/>
        </w:rPr>
        <w:t>.</w:t>
      </w:r>
      <w:r>
        <w:rPr>
          <w:rFonts w:asciiTheme="minorBidi" w:hAnsiTheme="minorBidi"/>
          <w:color w:val="000000"/>
          <w:sz w:val="16"/>
          <w:szCs w:val="16"/>
          <w:rtl/>
        </w:rPr>
        <w:t xml:space="preserve"> </w:t>
      </w:r>
    </w:p>
    <w:p w14:paraId="15703273" w14:textId="77777777" w:rsidR="00B97F10" w:rsidRDefault="00B97F10" w:rsidP="00B97F10">
      <w:pPr>
        <w:rPr>
          <w:rFonts w:asciiTheme="minorBidi" w:hAnsiTheme="minorBidi"/>
          <w:color w:val="000000"/>
          <w:rtl/>
        </w:rPr>
      </w:pPr>
    </w:p>
    <w:p w14:paraId="0C4C14B0" w14:textId="77777777" w:rsidR="00B97F10" w:rsidRDefault="00B97F10" w:rsidP="00B97F10">
      <w:pPr>
        <w:pStyle w:val="2"/>
        <w:rPr>
          <w:rFonts w:cstheme="minorBidi"/>
          <w:color w:val="548DD4" w:themeColor="text2" w:themeTint="99"/>
          <w:rtl/>
        </w:rPr>
      </w:pPr>
      <w:r>
        <w:rPr>
          <w:rFonts w:cstheme="minorBidi"/>
          <w:rtl/>
        </w:rPr>
        <w:t>סעיף ד: חתן שאינו רוצה לעשות סעודה.</w:t>
      </w:r>
    </w:p>
    <w:p w14:paraId="5DC24C2C" w14:textId="77777777" w:rsidR="00B97F10" w:rsidRDefault="00B97F10" w:rsidP="00B97F10">
      <w:pPr>
        <w:rPr>
          <w:rFonts w:asciiTheme="minorBidi" w:hAnsiTheme="minorBidi"/>
          <w:u w:val="single"/>
          <w:rtl/>
        </w:rPr>
      </w:pPr>
      <w:r>
        <w:rPr>
          <w:rFonts w:asciiTheme="minorBidi" w:hAnsiTheme="minorBidi"/>
          <w:u w:val="single"/>
          <w:rtl/>
        </w:rPr>
        <w:t xml:space="preserve">חתן שאינו רוצה לעשות סעודה, וקרובי הכלה רוצים שיעשה: </w:t>
      </w:r>
    </w:p>
    <w:p w14:paraId="01F12295" w14:textId="77777777" w:rsidR="00B97F10" w:rsidRDefault="00B97F10" w:rsidP="00AD24AD">
      <w:pPr>
        <w:pStyle w:val="a6"/>
        <w:numPr>
          <w:ilvl w:val="0"/>
          <w:numId w:val="239"/>
        </w:numPr>
        <w:rPr>
          <w:rFonts w:asciiTheme="minorBidi" w:hAnsiTheme="minorBidi"/>
          <w:rtl/>
        </w:rPr>
      </w:pPr>
      <w:r>
        <w:rPr>
          <w:rFonts w:asciiTheme="minorBidi" w:hAnsiTheme="minorBidi"/>
          <w:rtl/>
        </w:rPr>
        <w:t>רא"ש</w:t>
      </w:r>
      <w:r>
        <w:rPr>
          <w:rFonts w:asciiTheme="minorBidi" w:hAnsiTheme="minorBidi"/>
          <w:sz w:val="16"/>
          <w:szCs w:val="16"/>
          <w:rtl/>
        </w:rPr>
        <w:t xml:space="preserve"> (פ"א סי' ג)</w:t>
      </w:r>
      <w:r>
        <w:rPr>
          <w:rFonts w:asciiTheme="minorBidi" w:hAnsiTheme="minorBidi"/>
          <w:rtl/>
        </w:rPr>
        <w:t xml:space="preserve">- </w:t>
      </w:r>
      <w:r>
        <w:rPr>
          <w:rFonts w:asciiTheme="minorBidi" w:hAnsiTheme="minorBidi" w:cs="Arial"/>
          <w:rtl/>
        </w:rPr>
        <w:t>כתב רבינו אפרים אי אמר חתנא לא טרחנא אלא אכניסנה בלא סעודה, וקרובי הכלה בעו דלעביד סעודתא - כייפינן ליה דעביד סעודתא כפום מנהג דחזי לדידיה ולדידה, דקי"ל עולה עמו ואינה יורדת עמו. וכתב דמעשים באו לפני רב אלפס רבו והיה דן כן</w:t>
      </w:r>
      <w:r>
        <w:rPr>
          <w:rStyle w:val="a5"/>
          <w:rFonts w:asciiTheme="minorBidi" w:hAnsiTheme="minorBidi" w:cs="Arial"/>
          <w:rtl/>
        </w:rPr>
        <w:footnoteReference w:id="726"/>
      </w:r>
      <w:r>
        <w:rPr>
          <w:rFonts w:asciiTheme="minorBidi" w:hAnsiTheme="minorBidi"/>
          <w:rtl/>
        </w:rPr>
        <w:t>.</w:t>
      </w:r>
      <w:r>
        <w:rPr>
          <w:rFonts w:asciiTheme="minorBidi" w:hAnsiTheme="minorBidi"/>
          <w:color w:val="E36C0A" w:themeColor="accent6" w:themeShade="BF"/>
          <w:rtl/>
        </w:rPr>
        <w:t xml:space="preserve"> (וכ"פ בשו"ע)</w:t>
      </w:r>
      <w:r>
        <w:rPr>
          <w:rFonts w:asciiTheme="minorBidi" w:hAnsiTheme="minorBidi"/>
          <w:rtl/>
        </w:rPr>
        <w:t xml:space="preserve"> </w:t>
      </w:r>
    </w:p>
    <w:p w14:paraId="1AC86581" w14:textId="77777777" w:rsidR="00B97F10" w:rsidRDefault="00B97F10" w:rsidP="00B97F10">
      <w:pPr>
        <w:rPr>
          <w:rFonts w:asciiTheme="minorBidi" w:hAnsiTheme="minorBidi"/>
          <w:b/>
          <w:bCs/>
          <w:color w:val="000000"/>
          <w:sz w:val="28"/>
          <w:szCs w:val="28"/>
          <w:u w:val="single"/>
          <w:rtl/>
        </w:rPr>
      </w:pPr>
      <w:r>
        <w:rPr>
          <w:rFonts w:asciiTheme="minorBidi" w:hAnsiTheme="minorBidi"/>
          <w:b/>
          <w:bCs/>
          <w:color w:val="000000"/>
          <w:sz w:val="28"/>
          <w:szCs w:val="28"/>
          <w:u w:val="single"/>
          <w:rtl/>
        </w:rPr>
        <w:t>שו"ע:</w:t>
      </w:r>
    </w:p>
    <w:p w14:paraId="14EAC243" w14:textId="77777777" w:rsidR="00B97F10" w:rsidRDefault="00B97F10" w:rsidP="00B97F10">
      <w:pPr>
        <w:rPr>
          <w:rFonts w:asciiTheme="minorBidi" w:hAnsiTheme="minorBidi"/>
          <w:rtl/>
        </w:rPr>
      </w:pPr>
      <w:r>
        <w:rPr>
          <w:rFonts w:asciiTheme="minorBidi" w:hAnsiTheme="minorBidi"/>
          <w:rtl/>
        </w:rPr>
        <w:t xml:space="preserve">אם החתן אינו רוצה לעשות סעודה וקרובי הכלה רוצים שיעשה סעודה כופין אותו שיעשה סעודה לפי כבודו ולפי כבודה. </w:t>
      </w:r>
    </w:p>
    <w:p w14:paraId="0D2B37E5" w14:textId="77777777" w:rsidR="00B97F10" w:rsidRDefault="00B97F10" w:rsidP="00B97F10">
      <w:pPr>
        <w:rPr>
          <w:rFonts w:asciiTheme="minorBidi" w:hAnsiTheme="minorBidi"/>
          <w:rtl/>
        </w:rPr>
      </w:pPr>
    </w:p>
    <w:p w14:paraId="4E0BFE78" w14:textId="77777777" w:rsidR="00B97F10" w:rsidRDefault="00B97F10" w:rsidP="00B97F10">
      <w:pPr>
        <w:pStyle w:val="2"/>
        <w:rPr>
          <w:rFonts w:cstheme="minorBidi"/>
          <w:rtl/>
        </w:rPr>
      </w:pPr>
      <w:r>
        <w:rPr>
          <w:rFonts w:cstheme="minorBidi"/>
          <w:rtl/>
        </w:rPr>
        <w:lastRenderedPageBreak/>
        <w:t>סעיף ה: כניסה לחופה בשבת.</w:t>
      </w:r>
    </w:p>
    <w:p w14:paraId="3D2E16DD" w14:textId="77777777" w:rsidR="00B97F10" w:rsidRDefault="00B97F10" w:rsidP="00B97F10">
      <w:pPr>
        <w:rPr>
          <w:rFonts w:asciiTheme="minorBidi" w:hAnsiTheme="minorBidi"/>
          <w:color w:val="000000"/>
          <w:sz w:val="16"/>
          <w:szCs w:val="16"/>
          <w:rtl/>
        </w:rPr>
      </w:pPr>
      <w:r>
        <w:rPr>
          <w:rFonts w:asciiTheme="minorBidi" w:hAnsiTheme="minorBidi"/>
          <w:b/>
          <w:bCs/>
          <w:rtl/>
        </w:rPr>
        <w:t>כתובות</w:t>
      </w:r>
      <w:r>
        <w:rPr>
          <w:rFonts w:asciiTheme="minorBidi" w:hAnsiTheme="minorBidi"/>
          <w:b/>
          <w:bCs/>
          <w:sz w:val="16"/>
          <w:szCs w:val="16"/>
          <w:rtl/>
        </w:rPr>
        <w:t xml:space="preserve"> (פ"ק)</w:t>
      </w:r>
      <w:r>
        <w:rPr>
          <w:rFonts w:asciiTheme="minorBidi" w:hAnsiTheme="minorBidi"/>
          <w:b/>
          <w:bCs/>
          <w:rtl/>
        </w:rPr>
        <w:t xml:space="preserve"> ג ע"א: </w:t>
      </w:r>
      <w:r>
        <w:rPr>
          <w:rFonts w:asciiTheme="minorBidi" w:hAnsiTheme="minorBidi"/>
          <w:u w:val="single"/>
          <w:rtl/>
        </w:rPr>
        <w:t>אמר רב שמואל בר יצחק</w:t>
      </w:r>
      <w:r>
        <w:rPr>
          <w:rFonts w:asciiTheme="minorBidi" w:hAnsiTheme="minorBidi"/>
          <w:rtl/>
        </w:rPr>
        <w:t>... אי איכא בתי דינין דקבועין האידנא כקודם תקנת עזרא אשה נשאת בכל יום.</w:t>
      </w:r>
    </w:p>
    <w:p w14:paraId="2C2FEAE3" w14:textId="77777777" w:rsidR="00B97F10" w:rsidRDefault="00B97F10" w:rsidP="00B97F10">
      <w:pPr>
        <w:rPr>
          <w:rFonts w:asciiTheme="minorBidi" w:hAnsiTheme="minorBidi"/>
          <w:rtl/>
        </w:rPr>
      </w:pPr>
      <w:r>
        <w:rPr>
          <w:rFonts w:asciiTheme="minorBidi" w:hAnsiTheme="minorBidi" w:cs="Arial"/>
          <w:b/>
          <w:bCs/>
          <w:rtl/>
        </w:rPr>
        <w:t xml:space="preserve">ירושלמי כתובות פ"א ה"א: </w:t>
      </w:r>
      <w:r>
        <w:rPr>
          <w:rFonts w:asciiTheme="minorBidi" w:hAnsiTheme="minorBidi" w:cs="Arial"/>
          <w:u w:val="double"/>
          <w:rtl/>
        </w:rPr>
        <w:t>מתני'</w:t>
      </w:r>
      <w:r>
        <w:rPr>
          <w:rFonts w:asciiTheme="minorBidi" w:hAnsiTheme="minorBidi" w:cs="Arial"/>
          <w:rtl/>
        </w:rPr>
        <w:t xml:space="preserve">: בתולה נישאת ביום הרביעי ואלמנה ביום החמישי...     </w:t>
      </w:r>
      <w:r>
        <w:rPr>
          <w:rFonts w:asciiTheme="minorBidi" w:hAnsiTheme="minorBidi" w:cs="Arial"/>
          <w:u w:val="double"/>
          <w:rtl/>
        </w:rPr>
        <w:t>גמ'</w:t>
      </w:r>
      <w:r>
        <w:rPr>
          <w:rFonts w:asciiTheme="minorBidi" w:hAnsiTheme="minorBidi" w:cs="Arial"/>
          <w:rtl/>
        </w:rPr>
        <w:t xml:space="preserve">: </w:t>
      </w:r>
      <w:r>
        <w:rPr>
          <w:rFonts w:asciiTheme="minorBidi" w:hAnsiTheme="minorBidi" w:cs="Arial"/>
          <w:u w:val="single"/>
          <w:rtl/>
        </w:rPr>
        <w:t>בר קפרא אמר</w:t>
      </w:r>
      <w:r>
        <w:rPr>
          <w:rFonts w:asciiTheme="minorBidi" w:hAnsiTheme="minorBidi" w:cs="Arial"/>
          <w:rtl/>
        </w:rPr>
        <w:t xml:space="preserve">: מפני שכתוב בם ברכה... והלא כתיב ברכה בשביעי! אין כתיב ברכה בבריות אלא ביום. מפני שאין כתיב ברכה בבריות? הא אילו הוה כתיב ברכה בבריות היתה נישאת בשבת, לא כן תני לא יבעול אדם בעילה בתחילה בשבת מפני שהוא עושה חבורה!? אלא כאחרים. מפני שאחרים מתירין? כלום אחרים מתירין אלא בשכנס! שעד שלא כנס אינו זכאי לא במציאתה ולא במעשה ידיה ולא בהפר נדריה, משכנס זכאי במציאתה ובמעשה ידיה ובהפר נדריה, אם אומר את כן נמצאתה כקונה קניין בשבת. </w:t>
      </w:r>
      <w:r>
        <w:rPr>
          <w:rFonts w:asciiTheme="minorBidi" w:hAnsiTheme="minorBidi" w:cs="Arial"/>
          <w:u w:val="single"/>
          <w:rtl/>
        </w:rPr>
        <w:t>אמר ר' מנא</w:t>
      </w:r>
      <w:r>
        <w:rPr>
          <w:rFonts w:asciiTheme="minorBidi" w:hAnsiTheme="minorBidi" w:cs="Arial"/>
          <w:rtl/>
        </w:rPr>
        <w:t>: הדא אמרה אילין דכנסין ארמלן צריך לכונסה מבעוד יום, שלא יהא כקונה קניין בשבת</w:t>
      </w:r>
      <w:r>
        <w:rPr>
          <w:rFonts w:asciiTheme="minorBidi" w:hAnsiTheme="minorBidi"/>
          <w:rtl/>
        </w:rPr>
        <w:t>.</w:t>
      </w:r>
    </w:p>
    <w:p w14:paraId="4552CEB2" w14:textId="77777777" w:rsidR="00B97F10" w:rsidRDefault="00B97F10" w:rsidP="00B97F10">
      <w:pPr>
        <w:rPr>
          <w:rFonts w:asciiTheme="minorBidi" w:hAnsiTheme="minorBidi"/>
          <w:u w:val="single"/>
          <w:rtl/>
        </w:rPr>
      </w:pPr>
      <w:r>
        <w:rPr>
          <w:rFonts w:asciiTheme="minorBidi" w:hAnsiTheme="minorBidi"/>
          <w:u w:val="single"/>
          <w:rtl/>
        </w:rPr>
        <w:t>כיצד נקנית אלמנה לאשה:</w:t>
      </w:r>
    </w:p>
    <w:p w14:paraId="14D06067" w14:textId="77777777" w:rsidR="00B97F10" w:rsidRDefault="00B97F10" w:rsidP="00AD24AD">
      <w:pPr>
        <w:pStyle w:val="a6"/>
        <w:numPr>
          <w:ilvl w:val="0"/>
          <w:numId w:val="239"/>
        </w:numPr>
        <w:rPr>
          <w:rFonts w:asciiTheme="minorBidi" w:hAnsiTheme="minorBidi"/>
          <w:rtl/>
        </w:rPr>
      </w:pPr>
      <w:r>
        <w:rPr>
          <w:rFonts w:asciiTheme="minorBidi" w:hAnsiTheme="minorBidi"/>
          <w:rtl/>
        </w:rPr>
        <w:t>רמב"ם</w:t>
      </w:r>
      <w:r>
        <w:rPr>
          <w:rStyle w:val="a5"/>
          <w:rFonts w:asciiTheme="minorBidi" w:hAnsiTheme="minorBidi"/>
          <w:rtl/>
        </w:rPr>
        <w:footnoteReference w:id="727"/>
      </w:r>
      <w:r>
        <w:rPr>
          <w:rFonts w:asciiTheme="minorBidi" w:hAnsiTheme="minorBidi"/>
          <w:rtl/>
        </w:rPr>
        <w:t xml:space="preserve"> </w:t>
      </w:r>
      <w:r>
        <w:rPr>
          <w:rFonts w:asciiTheme="minorBidi" w:hAnsiTheme="minorBidi"/>
          <w:sz w:val="16"/>
          <w:szCs w:val="16"/>
          <w:rtl/>
        </w:rPr>
        <w:t>(פ"י מה"א ה"א-ב)</w:t>
      </w:r>
      <w:r>
        <w:rPr>
          <w:rFonts w:asciiTheme="minorBidi" w:hAnsiTheme="minorBidi"/>
          <w:rtl/>
        </w:rPr>
        <w:t xml:space="preserve"> תוס'</w:t>
      </w:r>
      <w:r>
        <w:rPr>
          <w:rStyle w:val="a5"/>
          <w:rFonts w:asciiTheme="minorBidi" w:hAnsiTheme="minorBidi"/>
          <w:rtl/>
        </w:rPr>
        <w:footnoteReference w:id="728"/>
      </w:r>
      <w:r>
        <w:rPr>
          <w:rFonts w:asciiTheme="minorBidi" w:hAnsiTheme="minorBidi"/>
          <w:rtl/>
        </w:rPr>
        <w:t xml:space="preserve"> </w:t>
      </w:r>
      <w:r>
        <w:rPr>
          <w:rFonts w:asciiTheme="minorBidi" w:hAnsiTheme="minorBidi"/>
          <w:sz w:val="16"/>
          <w:szCs w:val="16"/>
          <w:rtl/>
        </w:rPr>
        <w:t>(יומא יג: ד"ה לחדא)</w:t>
      </w:r>
      <w:r>
        <w:rPr>
          <w:rFonts w:asciiTheme="minorBidi" w:hAnsiTheme="minorBidi"/>
          <w:rtl/>
        </w:rPr>
        <w:t xml:space="preserve"> בהעי"ט </w:t>
      </w:r>
      <w:r>
        <w:rPr>
          <w:rFonts w:asciiTheme="minorBidi" w:hAnsiTheme="minorBidi"/>
          <w:sz w:val="16"/>
          <w:szCs w:val="16"/>
          <w:rtl/>
        </w:rPr>
        <w:t>(ש"ב ברכת חתנים)</w:t>
      </w:r>
      <w:r>
        <w:rPr>
          <w:rFonts w:asciiTheme="minorBidi" w:hAnsiTheme="minorBidi"/>
          <w:rtl/>
        </w:rPr>
        <w:t xml:space="preserve"> ורא"ש </w:t>
      </w:r>
      <w:r>
        <w:rPr>
          <w:rFonts w:asciiTheme="minorBidi" w:hAnsiTheme="minorBidi"/>
          <w:sz w:val="16"/>
          <w:szCs w:val="16"/>
          <w:rtl/>
        </w:rPr>
        <w:t>(סי' ג)</w:t>
      </w:r>
      <w:r>
        <w:rPr>
          <w:rFonts w:asciiTheme="minorBidi" w:hAnsiTheme="minorBidi"/>
          <w:rtl/>
        </w:rPr>
        <w:t>- ביחוד</w:t>
      </w:r>
      <w:r>
        <w:rPr>
          <w:rStyle w:val="a5"/>
          <w:rFonts w:asciiTheme="minorBidi" w:hAnsiTheme="minorBidi"/>
          <w:rtl/>
        </w:rPr>
        <w:footnoteReference w:id="729"/>
      </w:r>
      <w:r>
        <w:rPr>
          <w:rFonts w:asciiTheme="minorBidi" w:hAnsiTheme="minorBidi"/>
          <w:rtl/>
        </w:rPr>
        <w:t>.</w:t>
      </w:r>
      <w:r>
        <w:rPr>
          <w:rFonts w:asciiTheme="minorBidi" w:hAnsiTheme="minorBidi"/>
          <w:color w:val="E36C0A" w:themeColor="accent6" w:themeShade="BF"/>
          <w:rtl/>
        </w:rPr>
        <w:t xml:space="preserve"> </w:t>
      </w:r>
      <w:r>
        <w:rPr>
          <w:rFonts w:asciiTheme="minorBidi" w:hAnsiTheme="minorBidi"/>
          <w:rtl/>
        </w:rPr>
        <w:t>(וכ"פ גר"א</w:t>
      </w:r>
      <w:r>
        <w:rPr>
          <w:rFonts w:asciiTheme="minorBidi" w:hAnsiTheme="minorBidi"/>
          <w:sz w:val="16"/>
          <w:szCs w:val="16"/>
          <w:rtl/>
        </w:rPr>
        <w:t xml:space="preserve"> [סקי"א]</w:t>
      </w:r>
      <w:r>
        <w:rPr>
          <w:rFonts w:asciiTheme="minorBidi" w:hAnsiTheme="minorBidi"/>
          <w:rtl/>
        </w:rPr>
        <w:t xml:space="preserve"> משא"ב ח"מ מג"א חכ"א וילקו"י</w:t>
      </w:r>
      <w:r>
        <w:rPr>
          <w:rStyle w:val="a5"/>
          <w:rFonts w:asciiTheme="minorBidi" w:hAnsiTheme="minorBidi"/>
          <w:rtl/>
        </w:rPr>
        <w:footnoteReference w:id="730"/>
      </w:r>
      <w:r>
        <w:rPr>
          <w:rFonts w:asciiTheme="minorBidi" w:hAnsiTheme="minorBidi"/>
          <w:rtl/>
        </w:rPr>
        <w:t>)</w:t>
      </w:r>
    </w:p>
    <w:p w14:paraId="190F0BD0" w14:textId="77777777" w:rsidR="00B97F10" w:rsidRDefault="00B97F10" w:rsidP="00AD24AD">
      <w:pPr>
        <w:pStyle w:val="a6"/>
        <w:numPr>
          <w:ilvl w:val="0"/>
          <w:numId w:val="239"/>
        </w:numPr>
        <w:rPr>
          <w:rFonts w:asciiTheme="minorBidi" w:hAnsiTheme="minorBidi"/>
        </w:rPr>
      </w:pPr>
      <w:r>
        <w:rPr>
          <w:rFonts w:asciiTheme="minorBidi" w:hAnsiTheme="minorBidi"/>
          <w:rtl/>
        </w:rPr>
        <w:t xml:space="preserve">מרדכי </w:t>
      </w:r>
      <w:r>
        <w:rPr>
          <w:rFonts w:asciiTheme="minorBidi" w:hAnsiTheme="minorBidi"/>
          <w:sz w:val="16"/>
          <w:szCs w:val="16"/>
          <w:rtl/>
        </w:rPr>
        <w:t xml:space="preserve">(ביצה סי' תרחצ) </w:t>
      </w:r>
      <w:r>
        <w:rPr>
          <w:rFonts w:asciiTheme="minorBidi" w:hAnsiTheme="minorBidi"/>
          <w:rtl/>
        </w:rPr>
        <w:t xml:space="preserve">ומהרי"ל </w:t>
      </w:r>
      <w:r>
        <w:rPr>
          <w:rFonts w:asciiTheme="minorBidi" w:hAnsiTheme="minorBidi"/>
          <w:sz w:val="16"/>
          <w:szCs w:val="16"/>
          <w:rtl/>
        </w:rPr>
        <w:t>(הל' שבת אות י"ח, בשם מהר"ש)</w:t>
      </w:r>
      <w:r>
        <w:rPr>
          <w:rStyle w:val="a5"/>
          <w:rFonts w:asciiTheme="minorBidi" w:hAnsiTheme="minorBidi"/>
          <w:rtl/>
        </w:rPr>
        <w:footnoteReference w:id="731"/>
      </w:r>
      <w:r>
        <w:rPr>
          <w:rFonts w:asciiTheme="minorBidi" w:hAnsiTheme="minorBidi"/>
          <w:rtl/>
        </w:rPr>
        <w:t>- בביאה</w:t>
      </w:r>
      <w:r>
        <w:rPr>
          <w:rStyle w:val="a5"/>
          <w:rFonts w:asciiTheme="minorBidi" w:hAnsiTheme="minorBidi"/>
          <w:rtl/>
        </w:rPr>
        <w:footnoteReference w:id="732"/>
      </w:r>
      <w:r>
        <w:rPr>
          <w:rFonts w:asciiTheme="minorBidi" w:hAnsiTheme="minorBidi"/>
          <w:rtl/>
        </w:rPr>
        <w:t>.</w:t>
      </w:r>
      <w:r>
        <w:rPr>
          <w:rStyle w:val="a5"/>
          <w:rFonts w:asciiTheme="minorBidi" w:hAnsiTheme="minorBidi"/>
          <w:rtl/>
        </w:rPr>
        <w:t xml:space="preserve"> </w:t>
      </w:r>
      <w:r>
        <w:rPr>
          <w:rFonts w:asciiTheme="minorBidi" w:hAnsiTheme="minorBidi"/>
          <w:rtl/>
        </w:rPr>
        <w:t xml:space="preserve">(וכ"פ ב"ח </w:t>
      </w:r>
      <w:r>
        <w:rPr>
          <w:rFonts w:asciiTheme="minorBidi" w:hAnsiTheme="minorBidi"/>
          <w:sz w:val="16"/>
          <w:szCs w:val="16"/>
          <w:rtl/>
        </w:rPr>
        <w:t xml:space="preserve">[אות ה] </w:t>
      </w:r>
      <w:r>
        <w:rPr>
          <w:rFonts w:asciiTheme="minorBidi" w:hAnsiTheme="minorBidi"/>
          <w:rtl/>
        </w:rPr>
        <w:t xml:space="preserve">ב"ז </w:t>
      </w:r>
      <w:r>
        <w:rPr>
          <w:rFonts w:asciiTheme="minorBidi" w:hAnsiTheme="minorBidi"/>
          <w:sz w:val="16"/>
          <w:szCs w:val="16"/>
          <w:rtl/>
        </w:rPr>
        <w:t xml:space="preserve">[סי' מ"ט] </w:t>
      </w:r>
      <w:r>
        <w:rPr>
          <w:rFonts w:asciiTheme="minorBidi" w:hAnsiTheme="minorBidi"/>
          <w:rtl/>
        </w:rPr>
        <w:t>וגור אריה)</w:t>
      </w:r>
    </w:p>
    <w:p w14:paraId="7144ED79" w14:textId="77777777" w:rsidR="00B97F10" w:rsidRDefault="00B97F10" w:rsidP="00B97F10">
      <w:pPr>
        <w:rPr>
          <w:rFonts w:asciiTheme="minorBidi" w:hAnsiTheme="minorBidi"/>
          <w:u w:val="single"/>
        </w:rPr>
      </w:pPr>
      <w:r>
        <w:rPr>
          <w:rFonts w:asciiTheme="minorBidi" w:hAnsiTheme="minorBidi"/>
          <w:u w:val="single"/>
          <w:rtl/>
        </w:rPr>
        <w:t>לרא"ש וסיעתו</w:t>
      </w:r>
      <w:r>
        <w:rPr>
          <w:rFonts w:asciiTheme="minorBidi" w:hAnsiTheme="minorBidi"/>
          <w:sz w:val="16"/>
          <w:szCs w:val="16"/>
          <w:u w:val="single"/>
          <w:rtl/>
        </w:rPr>
        <w:t xml:space="preserve"> (שלא חוששים שמא ישחט בן עוף כדלעיל סע' ג)</w:t>
      </w:r>
      <w:r>
        <w:rPr>
          <w:rFonts w:asciiTheme="minorBidi" w:hAnsiTheme="minorBidi"/>
          <w:u w:val="single"/>
          <w:rtl/>
        </w:rPr>
        <w:t xml:space="preserve"> - האם מותר לעשות חופה בשבת:</w:t>
      </w:r>
    </w:p>
    <w:p w14:paraId="7C571CA9" w14:textId="77777777" w:rsidR="00B97F10" w:rsidRDefault="00B97F10" w:rsidP="00AD24AD">
      <w:pPr>
        <w:pStyle w:val="a6"/>
        <w:numPr>
          <w:ilvl w:val="0"/>
          <w:numId w:val="202"/>
        </w:numPr>
        <w:rPr>
          <w:rFonts w:asciiTheme="minorBidi" w:hAnsiTheme="minorBidi"/>
        </w:rPr>
      </w:pPr>
      <w:r>
        <w:rPr>
          <w:rFonts w:asciiTheme="minorBidi" w:hAnsiTheme="minorBidi"/>
          <w:rtl/>
        </w:rPr>
        <w:t xml:space="preserve">תוס' </w:t>
      </w:r>
      <w:r>
        <w:rPr>
          <w:rFonts w:asciiTheme="minorBidi" w:hAnsiTheme="minorBidi"/>
          <w:sz w:val="16"/>
          <w:szCs w:val="16"/>
          <w:rtl/>
        </w:rPr>
        <w:t>(ביצה לו: ד"ה והא)</w:t>
      </w:r>
      <w:r>
        <w:rPr>
          <w:rFonts w:asciiTheme="minorBidi" w:hAnsiTheme="minorBidi"/>
          <w:rtl/>
        </w:rPr>
        <w:t xml:space="preserve"> ורא"ש</w:t>
      </w:r>
      <w:r>
        <w:rPr>
          <w:rFonts w:asciiTheme="minorBidi" w:hAnsiTheme="minorBidi"/>
          <w:sz w:val="16"/>
          <w:szCs w:val="16"/>
          <w:rtl/>
        </w:rPr>
        <w:t xml:space="preserve"> (כתובות סי' ג)</w:t>
      </w:r>
      <w:r>
        <w:rPr>
          <w:rFonts w:asciiTheme="minorBidi" w:hAnsiTheme="minorBidi"/>
          <w:rtl/>
        </w:rPr>
        <w:t xml:space="preserve">- </w:t>
      </w:r>
      <w:r>
        <w:rPr>
          <w:rFonts w:asciiTheme="minorBidi" w:hAnsiTheme="minorBidi" w:cs="Arial"/>
          <w:rtl/>
        </w:rPr>
        <w:t xml:space="preserve">נישאת בכל יום, האי בכל יום לאו דווקא, דבכל יום שבת אינה נישאת דאמרינן בירושלמי </w:t>
      </w:r>
      <w:r>
        <w:rPr>
          <w:rFonts w:asciiTheme="minorBidi" w:hAnsiTheme="minorBidi"/>
          <w:sz w:val="16"/>
          <w:szCs w:val="16"/>
          <w:rtl/>
        </w:rPr>
        <w:t xml:space="preserve">(כתובות פ"א ה"א) </w:t>
      </w:r>
      <w:r>
        <w:rPr>
          <w:rFonts w:asciiTheme="minorBidi" w:hAnsiTheme="minorBidi" w:cs="Arial"/>
          <w:rtl/>
        </w:rPr>
        <w:t>אמר רב מתניא הדא אמרה אלין דכנסין ארמלין בערב שבת צריכין למיכנס מבעוד יום שלא יהא נראה כקונה קנין בשבת לפי שאלמנה אין לה חופה ובשעת ייחודו של ביאה הוא זוכה במציאתה ובמעשה ידיה. הלכך צריך להתייחד עמה בע"ש מבעוד יום. הלכך אין להכניס בתולה לחופה בשבת, דע"י החופה הוא זוכה במציאתה ובמעשה ידיה והוה כקונה קנין בשבת</w:t>
      </w:r>
      <w:r>
        <w:rPr>
          <w:rStyle w:val="a5"/>
          <w:rFonts w:asciiTheme="minorBidi" w:hAnsiTheme="minorBidi"/>
          <w:rtl/>
        </w:rPr>
        <w:footnoteReference w:id="733"/>
      </w:r>
      <w:r>
        <w:rPr>
          <w:rFonts w:asciiTheme="minorBidi" w:hAnsiTheme="minorBidi"/>
          <w:rtl/>
        </w:rPr>
        <w:t xml:space="preserve">. </w:t>
      </w:r>
      <w:r>
        <w:rPr>
          <w:rFonts w:asciiTheme="minorBidi" w:hAnsiTheme="minorBidi"/>
          <w:color w:val="E36C0A" w:themeColor="accent6" w:themeShade="BF"/>
          <w:rtl/>
        </w:rPr>
        <w:t xml:space="preserve">(וכ"פ בשו"ע </w:t>
      </w:r>
      <w:r>
        <w:rPr>
          <w:rFonts w:asciiTheme="minorBidi" w:hAnsiTheme="minorBidi"/>
          <w:sz w:val="16"/>
          <w:szCs w:val="16"/>
          <w:rtl/>
        </w:rPr>
        <w:t>[כאן ובאו"ח סי' שלט סע' ד]</w:t>
      </w:r>
      <w:r>
        <w:rPr>
          <w:rFonts w:asciiTheme="minorBidi" w:hAnsiTheme="minorBidi"/>
          <w:color w:val="E36C0A" w:themeColor="accent6" w:themeShade="BF"/>
          <w:rtl/>
        </w:rPr>
        <w:t>)</w:t>
      </w:r>
      <w:r>
        <w:rPr>
          <w:rFonts w:asciiTheme="minorBidi" w:hAnsiTheme="minorBidi"/>
          <w:rtl/>
        </w:rPr>
        <w:t xml:space="preserve"> </w:t>
      </w:r>
    </w:p>
    <w:p w14:paraId="34F37A34" w14:textId="77777777" w:rsidR="00B97F10" w:rsidRDefault="00B97F10" w:rsidP="00AD24AD">
      <w:pPr>
        <w:pStyle w:val="a6"/>
        <w:numPr>
          <w:ilvl w:val="0"/>
          <w:numId w:val="202"/>
        </w:numPr>
        <w:rPr>
          <w:rFonts w:asciiTheme="minorBidi" w:hAnsiTheme="minorBidi"/>
        </w:rPr>
      </w:pPr>
      <w:r>
        <w:rPr>
          <w:rFonts w:asciiTheme="minorBidi" w:hAnsiTheme="minorBidi"/>
          <w:rtl/>
        </w:rPr>
        <w:t>ר"ת</w:t>
      </w:r>
      <w:r>
        <w:rPr>
          <w:rFonts w:asciiTheme="minorBidi" w:hAnsiTheme="minorBidi"/>
          <w:sz w:val="16"/>
          <w:szCs w:val="16"/>
          <w:rtl/>
        </w:rPr>
        <w:t xml:space="preserve"> (ספר הישר תשובות סי' מח אות י, וכ"כ התוס' [שם] בשמו)</w:t>
      </w:r>
      <w:r>
        <w:rPr>
          <w:rFonts w:asciiTheme="minorBidi" w:hAnsiTheme="minorBidi"/>
          <w:rtl/>
        </w:rPr>
        <w:t>- ולקדש</w:t>
      </w:r>
      <w:r>
        <w:rPr>
          <w:rFonts w:asciiTheme="minorBidi" w:hAnsiTheme="minorBidi"/>
          <w:color w:val="000000"/>
          <w:rtl/>
        </w:rPr>
        <w:t xml:space="preserve"> אשה בשבת למי שאין לו בנים בדיעבד התרתי, ואפילו לכתחילה אם היה צורך שעה</w:t>
      </w:r>
      <w:r>
        <w:rPr>
          <w:rStyle w:val="a5"/>
          <w:rFonts w:asciiTheme="minorBidi" w:hAnsiTheme="minorBidi"/>
          <w:rtl/>
        </w:rPr>
        <w:footnoteReference w:id="734"/>
      </w:r>
      <w:r>
        <w:rPr>
          <w:rFonts w:asciiTheme="minorBidi" w:hAnsiTheme="minorBidi"/>
          <w:rtl/>
        </w:rPr>
        <w:t>.</w:t>
      </w:r>
    </w:p>
    <w:p w14:paraId="7BA3EBA3" w14:textId="77777777" w:rsidR="00B97F10" w:rsidRDefault="00B97F10" w:rsidP="00B97F10">
      <w:pPr>
        <w:rPr>
          <w:rFonts w:asciiTheme="minorBidi" w:hAnsiTheme="minorBidi"/>
          <w:b/>
          <w:bCs/>
          <w:color w:val="000000"/>
          <w:sz w:val="28"/>
          <w:szCs w:val="28"/>
          <w:u w:val="single"/>
        </w:rPr>
      </w:pPr>
      <w:r>
        <w:rPr>
          <w:rFonts w:asciiTheme="minorBidi" w:hAnsiTheme="minorBidi"/>
          <w:b/>
          <w:bCs/>
          <w:color w:val="000000"/>
          <w:sz w:val="28"/>
          <w:szCs w:val="28"/>
          <w:u w:val="single"/>
          <w:rtl/>
        </w:rPr>
        <w:t>שו"ע:</w:t>
      </w:r>
    </w:p>
    <w:p w14:paraId="5A93C8BF" w14:textId="77777777" w:rsidR="00B97F10" w:rsidRDefault="00B97F10" w:rsidP="00B97F10">
      <w:pPr>
        <w:rPr>
          <w:rFonts w:asciiTheme="minorBidi" w:hAnsiTheme="minorBidi"/>
          <w:color w:val="000000"/>
          <w:sz w:val="16"/>
          <w:szCs w:val="16"/>
          <w:rtl/>
        </w:rPr>
      </w:pPr>
      <w:r>
        <w:rPr>
          <w:rFonts w:asciiTheme="minorBidi" w:hAnsiTheme="minorBidi"/>
          <w:rtl/>
        </w:rPr>
        <w:t>אין כונסין בתולה לחופה בשבת</w:t>
      </w:r>
      <w:r>
        <w:rPr>
          <w:rStyle w:val="a5"/>
          <w:rFonts w:asciiTheme="minorBidi" w:hAnsiTheme="minorBidi"/>
          <w:color w:val="000000"/>
          <w:rtl/>
        </w:rPr>
        <w:footnoteReference w:id="735"/>
      </w:r>
      <w:r>
        <w:rPr>
          <w:rFonts w:asciiTheme="minorBidi" w:hAnsiTheme="minorBidi"/>
          <w:rtl/>
        </w:rPr>
        <w:t>, לפי שעל ידי החופה זוכה במציאתה ובמעשה ידיה והוה לו כקונה קנין בשבת</w:t>
      </w:r>
      <w:r>
        <w:rPr>
          <w:rStyle w:val="a5"/>
          <w:rFonts w:asciiTheme="minorBidi" w:hAnsiTheme="minorBidi"/>
          <w:color w:val="000000"/>
          <w:rtl/>
        </w:rPr>
        <w:footnoteReference w:id="736"/>
      </w:r>
      <w:r>
        <w:rPr>
          <w:rFonts w:asciiTheme="minorBidi" w:hAnsiTheme="minorBidi"/>
          <w:rtl/>
        </w:rPr>
        <w:t>. ואלמנה</w:t>
      </w:r>
      <w:r>
        <w:rPr>
          <w:rStyle w:val="a5"/>
          <w:rFonts w:asciiTheme="minorBidi" w:hAnsiTheme="minorBidi"/>
          <w:color w:val="000000"/>
          <w:rtl/>
        </w:rPr>
        <w:footnoteReference w:id="737"/>
      </w:r>
      <w:r>
        <w:rPr>
          <w:rFonts w:asciiTheme="minorBidi" w:hAnsiTheme="minorBidi"/>
          <w:rtl/>
        </w:rPr>
        <w:t xml:space="preserve"> אין חופה קונה בה, אלא על ידי ייחוד של ביאה</w:t>
      </w:r>
      <w:r>
        <w:rPr>
          <w:rStyle w:val="a5"/>
          <w:rFonts w:asciiTheme="minorBidi" w:hAnsiTheme="minorBidi"/>
          <w:rtl/>
        </w:rPr>
        <w:footnoteReference w:id="738"/>
      </w:r>
      <w:r>
        <w:rPr>
          <w:rFonts w:asciiTheme="minorBidi" w:hAnsiTheme="minorBidi"/>
          <w:rtl/>
        </w:rPr>
        <w:t xml:space="preserve"> זוכה במציאתה ובמעשה ידיה, לפיכך צריך להתייחד עמה קודם שבת</w:t>
      </w:r>
      <w:r>
        <w:rPr>
          <w:rStyle w:val="a5"/>
          <w:rFonts w:asciiTheme="minorBidi" w:hAnsiTheme="minorBidi"/>
          <w:color w:val="000000"/>
          <w:rtl/>
        </w:rPr>
        <w:footnoteReference w:id="739"/>
      </w:r>
      <w:r>
        <w:rPr>
          <w:rFonts w:asciiTheme="minorBidi" w:hAnsiTheme="minorBidi"/>
          <w:rtl/>
        </w:rPr>
        <w:t xml:space="preserve"> כדי שלא יהא כקונה קנין בשבת</w:t>
      </w:r>
      <w:r>
        <w:rPr>
          <w:rStyle w:val="a5"/>
          <w:rFonts w:asciiTheme="minorBidi" w:hAnsiTheme="minorBidi"/>
          <w:color w:val="000000"/>
          <w:rtl/>
        </w:rPr>
        <w:footnoteReference w:id="740"/>
      </w:r>
      <w:r>
        <w:rPr>
          <w:rFonts w:asciiTheme="minorBidi" w:hAnsiTheme="minorBidi"/>
          <w:rtl/>
        </w:rPr>
        <w:t>.</w:t>
      </w:r>
      <w:r>
        <w:rPr>
          <w:rFonts w:asciiTheme="minorBidi" w:hAnsiTheme="minorBidi"/>
          <w:color w:val="000000"/>
          <w:rtl/>
        </w:rPr>
        <w:t xml:space="preserve"> </w:t>
      </w:r>
      <w:r>
        <w:rPr>
          <w:rFonts w:asciiTheme="minorBidi" w:hAnsiTheme="minorBidi"/>
          <w:color w:val="000000"/>
          <w:sz w:val="18"/>
          <w:szCs w:val="18"/>
          <w:rtl/>
        </w:rPr>
        <w:t xml:space="preserve">[הגה] ועי' באו"ח סימן שלט. </w:t>
      </w:r>
    </w:p>
    <w:p w14:paraId="72891D07" w14:textId="77777777" w:rsidR="00B97F10" w:rsidRDefault="00B97F10" w:rsidP="00B97F10">
      <w:pPr>
        <w:rPr>
          <w:rFonts w:asciiTheme="minorBidi" w:hAnsiTheme="minorBidi"/>
          <w:u w:val="single"/>
          <w:rtl/>
        </w:rPr>
      </w:pPr>
      <w:r>
        <w:rPr>
          <w:rFonts w:asciiTheme="minorBidi" w:hAnsiTheme="minorBidi"/>
          <w:u w:val="single"/>
          <w:rtl/>
        </w:rPr>
        <w:lastRenderedPageBreak/>
        <w:t xml:space="preserve">לרי"ו וסיעתו </w:t>
      </w:r>
      <w:r>
        <w:rPr>
          <w:rFonts w:asciiTheme="minorBidi" w:hAnsiTheme="minorBidi"/>
          <w:sz w:val="16"/>
          <w:szCs w:val="16"/>
          <w:u w:val="single"/>
          <w:rtl/>
        </w:rPr>
        <w:t xml:space="preserve">(שסוברים שחופת בתולה היינו להביאה לביתו אפילו בלא שמתייחד עמה, עי' ר"ס סא) </w:t>
      </w:r>
      <w:r>
        <w:rPr>
          <w:rFonts w:asciiTheme="minorBidi" w:hAnsiTheme="minorBidi"/>
          <w:u w:val="single"/>
          <w:rtl/>
        </w:rPr>
        <w:t>- האם הדין כן גם באלמנה:</w:t>
      </w:r>
    </w:p>
    <w:p w14:paraId="112B86FD" w14:textId="77777777" w:rsidR="00B97F10" w:rsidRDefault="00B97F10" w:rsidP="00AD24AD">
      <w:pPr>
        <w:pStyle w:val="a6"/>
        <w:numPr>
          <w:ilvl w:val="0"/>
          <w:numId w:val="240"/>
        </w:numPr>
        <w:rPr>
          <w:rFonts w:asciiTheme="minorBidi" w:hAnsiTheme="minorBidi"/>
          <w:rtl/>
        </w:rPr>
      </w:pPr>
      <w:r>
        <w:rPr>
          <w:rFonts w:asciiTheme="minorBidi" w:hAnsiTheme="minorBidi"/>
          <w:rtl/>
        </w:rPr>
        <w:t xml:space="preserve">ב"ש </w:t>
      </w:r>
      <w:r>
        <w:rPr>
          <w:rFonts w:asciiTheme="minorBidi" w:hAnsiTheme="minorBidi"/>
          <w:sz w:val="16"/>
          <w:szCs w:val="16"/>
          <w:rtl/>
        </w:rPr>
        <w:t>(סק"ו)</w:t>
      </w:r>
      <w:r>
        <w:rPr>
          <w:rFonts w:asciiTheme="minorBidi" w:hAnsiTheme="minorBidi"/>
          <w:rtl/>
        </w:rPr>
        <w:t>- לא מהני.</w:t>
      </w:r>
    </w:p>
    <w:p w14:paraId="4DE64BAF" w14:textId="77777777" w:rsidR="00B97F10" w:rsidRDefault="00B97F10" w:rsidP="00AD24AD">
      <w:pPr>
        <w:pStyle w:val="a6"/>
        <w:numPr>
          <w:ilvl w:val="0"/>
          <w:numId w:val="240"/>
        </w:numPr>
        <w:rPr>
          <w:rFonts w:asciiTheme="minorBidi" w:hAnsiTheme="minorBidi"/>
          <w:rtl/>
        </w:rPr>
      </w:pPr>
      <w:r>
        <w:rPr>
          <w:rFonts w:asciiTheme="minorBidi" w:hAnsiTheme="minorBidi"/>
          <w:rtl/>
        </w:rPr>
        <w:t xml:space="preserve">ח"מ </w:t>
      </w:r>
      <w:r>
        <w:rPr>
          <w:rFonts w:asciiTheme="minorBidi" w:hAnsiTheme="minorBidi"/>
          <w:sz w:val="16"/>
          <w:szCs w:val="16"/>
          <w:rtl/>
        </w:rPr>
        <w:t>(סי' נה סק"ח)</w:t>
      </w:r>
      <w:r>
        <w:rPr>
          <w:rFonts w:asciiTheme="minorBidi" w:hAnsiTheme="minorBidi"/>
          <w:rtl/>
        </w:rPr>
        <w:t xml:space="preserve">- מהני. (וכ"פ הח"מ </w:t>
      </w:r>
      <w:r>
        <w:rPr>
          <w:rFonts w:asciiTheme="minorBidi" w:hAnsiTheme="minorBidi"/>
          <w:sz w:val="16"/>
          <w:szCs w:val="16"/>
          <w:rtl/>
        </w:rPr>
        <w:t>[וסי' סא ססק"ב]</w:t>
      </w:r>
      <w:r>
        <w:rPr>
          <w:rFonts w:asciiTheme="minorBidi" w:hAnsiTheme="minorBidi"/>
          <w:rtl/>
        </w:rPr>
        <w:t>)</w:t>
      </w:r>
    </w:p>
    <w:p w14:paraId="16F2661F" w14:textId="77777777" w:rsidR="00B97F10" w:rsidRDefault="00B97F10" w:rsidP="00B97F10">
      <w:pPr>
        <w:rPr>
          <w:rFonts w:asciiTheme="minorBidi" w:hAnsiTheme="minorBidi"/>
          <w:u w:val="single"/>
        </w:rPr>
      </w:pPr>
      <w:r>
        <w:rPr>
          <w:rFonts w:asciiTheme="minorBidi" w:hAnsiTheme="minorBidi"/>
          <w:u w:val="single"/>
          <w:rtl/>
        </w:rPr>
        <w:t>הולכה מן החופה לבית הנשואין, באלמנה:</w:t>
      </w:r>
    </w:p>
    <w:p w14:paraId="6C447C2A" w14:textId="77777777" w:rsidR="00B97F10" w:rsidRDefault="00B97F10" w:rsidP="00AD24AD">
      <w:pPr>
        <w:pStyle w:val="a6"/>
        <w:numPr>
          <w:ilvl w:val="0"/>
          <w:numId w:val="240"/>
        </w:numPr>
        <w:rPr>
          <w:rFonts w:asciiTheme="minorBidi" w:hAnsiTheme="minorBidi"/>
        </w:rPr>
      </w:pPr>
      <w:r>
        <w:rPr>
          <w:rFonts w:asciiTheme="minorBidi" w:hAnsiTheme="minorBidi"/>
          <w:rtl/>
        </w:rPr>
        <w:t xml:space="preserve">ב"ש </w:t>
      </w:r>
      <w:r>
        <w:rPr>
          <w:rFonts w:asciiTheme="minorBidi" w:hAnsiTheme="minorBidi"/>
          <w:sz w:val="16"/>
          <w:szCs w:val="16"/>
          <w:rtl/>
        </w:rPr>
        <w:t>(סק"ו)</w:t>
      </w:r>
      <w:r>
        <w:rPr>
          <w:rFonts w:asciiTheme="minorBidi" w:hAnsiTheme="minorBidi"/>
          <w:rtl/>
        </w:rPr>
        <w:t xml:space="preserve">- לא מהני. </w:t>
      </w:r>
    </w:p>
    <w:p w14:paraId="1A5C4D59" w14:textId="77777777" w:rsidR="00B97F10" w:rsidRDefault="00B97F10" w:rsidP="00AD24AD">
      <w:pPr>
        <w:pStyle w:val="a6"/>
        <w:numPr>
          <w:ilvl w:val="0"/>
          <w:numId w:val="240"/>
        </w:numPr>
        <w:rPr>
          <w:rFonts w:asciiTheme="minorBidi" w:hAnsiTheme="minorBidi"/>
        </w:rPr>
      </w:pPr>
      <w:r>
        <w:rPr>
          <w:rFonts w:asciiTheme="minorBidi" w:hAnsiTheme="minorBidi"/>
          <w:rtl/>
        </w:rPr>
        <w:t xml:space="preserve">ט"ז </w:t>
      </w:r>
      <w:r>
        <w:rPr>
          <w:rFonts w:asciiTheme="minorBidi" w:hAnsiTheme="minorBidi"/>
          <w:sz w:val="16"/>
          <w:szCs w:val="16"/>
          <w:rtl/>
        </w:rPr>
        <w:t>(סק"א)</w:t>
      </w:r>
      <w:r>
        <w:rPr>
          <w:rFonts w:asciiTheme="minorBidi" w:hAnsiTheme="minorBidi"/>
          <w:rtl/>
        </w:rPr>
        <w:t xml:space="preserve"> וח"מ </w:t>
      </w:r>
      <w:r>
        <w:rPr>
          <w:rFonts w:asciiTheme="minorBidi" w:hAnsiTheme="minorBidi"/>
          <w:sz w:val="16"/>
          <w:szCs w:val="16"/>
          <w:rtl/>
        </w:rPr>
        <w:t>(סק"ו)</w:t>
      </w:r>
      <w:r>
        <w:rPr>
          <w:rFonts w:asciiTheme="minorBidi" w:hAnsiTheme="minorBidi"/>
          <w:rtl/>
        </w:rPr>
        <w:t>- אע"ג דחופה לא מהני באלמנה מ"מ אם הבעל</w:t>
      </w:r>
      <w:r>
        <w:rPr>
          <w:rStyle w:val="a5"/>
          <w:rFonts w:asciiTheme="minorBidi" w:hAnsiTheme="minorBidi"/>
          <w:rtl/>
        </w:rPr>
        <w:footnoteReference w:id="741"/>
      </w:r>
      <w:r>
        <w:rPr>
          <w:rFonts w:asciiTheme="minorBidi" w:hAnsiTheme="minorBidi"/>
          <w:rtl/>
        </w:rPr>
        <w:t xml:space="preserve"> הולך עמה מן החופה להוליכה לבית הנשואין קונה אותה בהולכה זו</w:t>
      </w:r>
      <w:r>
        <w:rPr>
          <w:rStyle w:val="a5"/>
          <w:rFonts w:asciiTheme="minorBidi" w:hAnsiTheme="minorBidi"/>
          <w:rtl/>
        </w:rPr>
        <w:footnoteReference w:id="742"/>
      </w:r>
      <w:r>
        <w:rPr>
          <w:rFonts w:asciiTheme="minorBidi" w:hAnsiTheme="minorBidi"/>
          <w:rtl/>
        </w:rPr>
        <w:t>.</w:t>
      </w:r>
    </w:p>
    <w:p w14:paraId="62100CFF" w14:textId="77777777" w:rsidR="00B97F10" w:rsidRDefault="00B97F10" w:rsidP="00B97F10">
      <w:pPr>
        <w:rPr>
          <w:rFonts w:asciiTheme="minorBidi" w:hAnsiTheme="minorBidi"/>
          <w:u w:val="single"/>
        </w:rPr>
      </w:pPr>
      <w:r>
        <w:rPr>
          <w:rFonts w:asciiTheme="minorBidi" w:hAnsiTheme="minorBidi"/>
          <w:u w:val="single"/>
          <w:rtl/>
        </w:rPr>
        <w:t>האם יחוד מועיל לפני שנעשו הקידושין:</w:t>
      </w:r>
    </w:p>
    <w:p w14:paraId="1CCF7F49" w14:textId="77777777" w:rsidR="00B97F10" w:rsidRDefault="00B97F10" w:rsidP="00AD24AD">
      <w:pPr>
        <w:pStyle w:val="a6"/>
        <w:numPr>
          <w:ilvl w:val="0"/>
          <w:numId w:val="241"/>
        </w:numPr>
        <w:rPr>
          <w:rFonts w:asciiTheme="minorBidi" w:hAnsiTheme="minorBidi"/>
          <w:rtl/>
        </w:rPr>
      </w:pPr>
      <w:r>
        <w:rPr>
          <w:rFonts w:asciiTheme="minorBidi" w:hAnsiTheme="minorBidi"/>
          <w:rtl/>
        </w:rPr>
        <w:t xml:space="preserve">ב"ש </w:t>
      </w:r>
      <w:r>
        <w:rPr>
          <w:rFonts w:asciiTheme="minorBidi" w:hAnsiTheme="minorBidi"/>
          <w:sz w:val="16"/>
          <w:szCs w:val="16"/>
          <w:rtl/>
        </w:rPr>
        <w:t>(סק"ו)</w:t>
      </w:r>
      <w:r>
        <w:rPr>
          <w:rFonts w:asciiTheme="minorBidi" w:hAnsiTheme="minorBidi"/>
          <w:rtl/>
        </w:rPr>
        <w:t>- קודם הקידושין לא מהני יחוד, דחופה בלי קידושין לא מועיל.</w:t>
      </w:r>
    </w:p>
    <w:p w14:paraId="5F52D588" w14:textId="77777777" w:rsidR="00B97F10" w:rsidRDefault="00B97F10" w:rsidP="00AD24AD">
      <w:pPr>
        <w:pStyle w:val="a6"/>
        <w:numPr>
          <w:ilvl w:val="0"/>
          <w:numId w:val="241"/>
        </w:numPr>
        <w:rPr>
          <w:rFonts w:asciiTheme="minorBidi" w:hAnsiTheme="minorBidi"/>
          <w:rtl/>
        </w:rPr>
      </w:pPr>
      <w:r>
        <w:rPr>
          <w:rFonts w:asciiTheme="minorBidi" w:hAnsiTheme="minorBidi"/>
          <w:rtl/>
        </w:rPr>
        <w:t xml:space="preserve">מל"מ </w:t>
      </w:r>
      <w:r>
        <w:rPr>
          <w:rFonts w:asciiTheme="minorBidi" w:hAnsiTheme="minorBidi"/>
          <w:sz w:val="16"/>
          <w:szCs w:val="16"/>
          <w:rtl/>
        </w:rPr>
        <w:t xml:space="preserve">(פ"י מה"א ה"ב) </w:t>
      </w:r>
      <w:r>
        <w:rPr>
          <w:rFonts w:asciiTheme="minorBidi" w:hAnsiTheme="minorBidi"/>
          <w:rtl/>
        </w:rPr>
        <w:t xml:space="preserve">שער אפרים </w:t>
      </w:r>
      <w:r>
        <w:rPr>
          <w:rFonts w:asciiTheme="minorBidi" w:hAnsiTheme="minorBidi"/>
          <w:sz w:val="16"/>
          <w:szCs w:val="16"/>
          <w:rtl/>
        </w:rPr>
        <w:t>(סס"י קטו)</w:t>
      </w:r>
      <w:r>
        <w:rPr>
          <w:rFonts w:asciiTheme="minorBidi" w:hAnsiTheme="minorBidi"/>
          <w:rtl/>
        </w:rPr>
        <w:t xml:space="preserve"> ושי למורא- מועיל. </w:t>
      </w:r>
    </w:p>
    <w:p w14:paraId="07D69D39" w14:textId="77777777" w:rsidR="00B97F10" w:rsidRDefault="00B97F10" w:rsidP="00B97F10">
      <w:pPr>
        <w:rPr>
          <w:rFonts w:asciiTheme="minorBidi" w:hAnsiTheme="minorBidi"/>
          <w:u w:val="single"/>
        </w:rPr>
      </w:pPr>
      <w:r>
        <w:rPr>
          <w:rFonts w:asciiTheme="minorBidi" w:hAnsiTheme="minorBidi"/>
          <w:u w:val="single"/>
          <w:rtl/>
        </w:rPr>
        <w:t>בדיעבד היכא דלא התייחד עם כלתו האלמנה לפני השבת - האם יכול לבוא עליה בשבת:</w:t>
      </w:r>
    </w:p>
    <w:p w14:paraId="4F5A4CE0" w14:textId="77777777" w:rsidR="00B97F10" w:rsidRDefault="00B97F10" w:rsidP="00AD24AD">
      <w:pPr>
        <w:pStyle w:val="a6"/>
        <w:numPr>
          <w:ilvl w:val="0"/>
          <w:numId w:val="242"/>
        </w:numPr>
        <w:rPr>
          <w:rFonts w:asciiTheme="minorBidi" w:hAnsiTheme="minorBidi"/>
          <w:rtl/>
        </w:rPr>
      </w:pPr>
      <w:r>
        <w:rPr>
          <w:rFonts w:asciiTheme="minorBidi" w:hAnsiTheme="minorBidi"/>
          <w:rtl/>
        </w:rPr>
        <w:t>משא"ב</w:t>
      </w:r>
      <w:r>
        <w:rPr>
          <w:rFonts w:asciiTheme="minorBidi" w:hAnsiTheme="minorBidi"/>
          <w:sz w:val="16"/>
          <w:szCs w:val="16"/>
          <w:rtl/>
        </w:rPr>
        <w:t xml:space="preserve"> (סי' צ)</w:t>
      </w:r>
      <w:r>
        <w:rPr>
          <w:rFonts w:asciiTheme="minorBidi" w:hAnsiTheme="minorBidi"/>
          <w:rtl/>
        </w:rPr>
        <w:t>- אסור לבוא עליה.</w:t>
      </w:r>
    </w:p>
    <w:p w14:paraId="56441DEB" w14:textId="77777777" w:rsidR="00B97F10" w:rsidRDefault="00B97F10" w:rsidP="00AD24AD">
      <w:pPr>
        <w:pStyle w:val="a6"/>
        <w:numPr>
          <w:ilvl w:val="0"/>
          <w:numId w:val="242"/>
        </w:numPr>
        <w:rPr>
          <w:rFonts w:asciiTheme="minorBidi" w:hAnsiTheme="minorBidi"/>
        </w:rPr>
      </w:pPr>
      <w:r>
        <w:rPr>
          <w:rFonts w:asciiTheme="minorBidi" w:hAnsiTheme="minorBidi"/>
          <w:rtl/>
        </w:rPr>
        <w:t xml:space="preserve">המקנה </w:t>
      </w:r>
      <w:r>
        <w:rPr>
          <w:rFonts w:asciiTheme="minorBidi" w:hAnsiTheme="minorBidi"/>
          <w:sz w:val="16"/>
          <w:szCs w:val="16"/>
          <w:rtl/>
        </w:rPr>
        <w:t>(בקו"א)</w:t>
      </w:r>
      <w:r>
        <w:rPr>
          <w:rFonts w:asciiTheme="minorBidi" w:hAnsiTheme="minorBidi"/>
          <w:rtl/>
        </w:rPr>
        <w:t>- בדיעבד יכול לבוא עליה, ועוד נראה שיכול להתנות קודם הביאה שלא יזכה עי"ז בשום זכיה עד שיתייחד עמה אחר שבת וכיון ששניהם אינם רוצים שיזכה בביאה זו כגון זו שומעין להם כמ"ש כל האומר אי אפשי בתקנת חכמים שומעין לו</w:t>
      </w:r>
      <w:r>
        <w:rPr>
          <w:rStyle w:val="a5"/>
          <w:rFonts w:asciiTheme="minorBidi" w:hAnsiTheme="minorBidi"/>
          <w:rtl/>
        </w:rPr>
        <w:footnoteReference w:id="743"/>
      </w:r>
      <w:r>
        <w:rPr>
          <w:rFonts w:asciiTheme="minorBidi" w:hAnsiTheme="minorBidi"/>
          <w:rtl/>
        </w:rPr>
        <w:t xml:space="preserve">. </w:t>
      </w:r>
    </w:p>
    <w:p w14:paraId="0E3C9378" w14:textId="77777777" w:rsidR="00B97F10" w:rsidRDefault="00B97F10" w:rsidP="00B97F10">
      <w:pPr>
        <w:rPr>
          <w:rFonts w:asciiTheme="minorBidi" w:hAnsiTheme="minorBidi"/>
          <w:color w:val="000000"/>
          <w:rtl/>
        </w:rPr>
      </w:pPr>
    </w:p>
    <w:p w14:paraId="44F226EE" w14:textId="77777777" w:rsidR="00B97F10" w:rsidRDefault="00B97F10" w:rsidP="00B97F10">
      <w:pPr>
        <w:pStyle w:val="2"/>
        <w:rPr>
          <w:rFonts w:cstheme="minorBidi"/>
          <w:color w:val="548DD4" w:themeColor="text2" w:themeTint="99"/>
          <w:rtl/>
        </w:rPr>
      </w:pPr>
      <w:r>
        <w:rPr>
          <w:rFonts w:cstheme="minorBidi"/>
          <w:rtl/>
        </w:rPr>
        <w:t>סעיף ו: נישואין בחול המועד.</w:t>
      </w:r>
    </w:p>
    <w:p w14:paraId="18CC451E" w14:textId="77777777" w:rsidR="00B97F10" w:rsidRDefault="00B97F10" w:rsidP="00B97F10">
      <w:pPr>
        <w:rPr>
          <w:rFonts w:asciiTheme="minorBidi" w:hAnsiTheme="minorBidi"/>
          <w:rtl/>
        </w:rPr>
      </w:pPr>
      <w:r>
        <w:rPr>
          <w:rFonts w:asciiTheme="minorBidi" w:hAnsiTheme="minorBidi"/>
          <w:b/>
          <w:bCs/>
          <w:rtl/>
        </w:rPr>
        <w:t xml:space="preserve">מועד קטן </w:t>
      </w:r>
      <w:r>
        <w:rPr>
          <w:rFonts w:asciiTheme="minorBidi" w:hAnsiTheme="minorBidi"/>
          <w:b/>
          <w:bCs/>
          <w:sz w:val="16"/>
          <w:szCs w:val="16"/>
          <w:rtl/>
        </w:rPr>
        <w:t xml:space="preserve">(פ"ק) </w:t>
      </w:r>
      <w:r>
        <w:rPr>
          <w:rFonts w:asciiTheme="minorBidi" w:hAnsiTheme="minorBidi"/>
          <w:b/>
          <w:bCs/>
          <w:rtl/>
        </w:rPr>
        <w:t>ח</w:t>
      </w:r>
      <w:r>
        <w:rPr>
          <w:rStyle w:val="a5"/>
          <w:rFonts w:asciiTheme="minorBidi" w:hAnsiTheme="minorBidi"/>
          <w:b/>
          <w:bCs/>
          <w:rtl/>
        </w:rPr>
        <w:footnoteReference w:id="744"/>
      </w:r>
      <w:r>
        <w:rPr>
          <w:rFonts w:asciiTheme="minorBidi" w:hAnsiTheme="minorBidi"/>
          <w:b/>
          <w:bCs/>
          <w:rtl/>
        </w:rPr>
        <w:t xml:space="preserve"> ע"ב: </w:t>
      </w:r>
      <w:r>
        <w:rPr>
          <w:rFonts w:asciiTheme="minorBidi" w:hAnsiTheme="minorBidi"/>
          <w:u w:val="double"/>
          <w:rtl/>
        </w:rPr>
        <w:t>משנה:</w:t>
      </w:r>
      <w:r>
        <w:rPr>
          <w:rFonts w:asciiTheme="minorBidi" w:hAnsiTheme="minorBidi"/>
          <w:rtl/>
        </w:rPr>
        <w:t xml:space="preserve"> אין נושאין נשים במועד לא בתולות ולא אלמנות ולא מייבמין מפני ששמחה היא לו אבל מחזיר הוא את גרושתו.      </w:t>
      </w:r>
      <w:r>
        <w:rPr>
          <w:rFonts w:asciiTheme="minorBidi" w:hAnsiTheme="minorBidi"/>
          <w:u w:val="double"/>
          <w:rtl/>
        </w:rPr>
        <w:t>גמ':</w:t>
      </w:r>
      <w:r>
        <w:rPr>
          <w:rFonts w:asciiTheme="minorBidi" w:hAnsiTheme="minorBidi"/>
          <w:rtl/>
        </w:rPr>
        <w:t xml:space="preserve"> וכי שמחה היא לו מאי הוי</w:t>
      </w:r>
      <w:r>
        <w:rPr>
          <w:rStyle w:val="a5"/>
          <w:rFonts w:asciiTheme="minorBidi" w:hAnsiTheme="minorBidi"/>
          <w:rtl/>
        </w:rPr>
        <w:footnoteReference w:id="745"/>
      </w:r>
      <w:r>
        <w:rPr>
          <w:rFonts w:asciiTheme="minorBidi" w:hAnsiTheme="minorBidi"/>
          <w:rtl/>
        </w:rPr>
        <w:t xml:space="preserve">? </w:t>
      </w:r>
      <w:r>
        <w:rPr>
          <w:rFonts w:asciiTheme="minorBidi" w:hAnsiTheme="minorBidi"/>
          <w:u w:val="single"/>
          <w:rtl/>
        </w:rPr>
        <w:t>אמר רב יהודה אמר שמואל</w:t>
      </w:r>
      <w:r>
        <w:rPr>
          <w:rFonts w:asciiTheme="minorBidi" w:hAnsiTheme="minorBidi"/>
          <w:rtl/>
        </w:rPr>
        <w:t xml:space="preserve">, </w:t>
      </w:r>
      <w:r>
        <w:rPr>
          <w:rFonts w:asciiTheme="minorBidi" w:hAnsiTheme="minorBidi"/>
          <w:u w:val="single"/>
          <w:rtl/>
        </w:rPr>
        <w:t>וכן אמר רבי אלעזר אמר רבי אושעיא</w:t>
      </w:r>
      <w:r>
        <w:rPr>
          <w:rFonts w:asciiTheme="minorBidi" w:hAnsiTheme="minorBidi"/>
          <w:rtl/>
        </w:rPr>
        <w:t xml:space="preserve">, </w:t>
      </w:r>
      <w:r>
        <w:rPr>
          <w:rFonts w:asciiTheme="minorBidi" w:hAnsiTheme="minorBidi"/>
          <w:u w:val="single"/>
          <w:rtl/>
        </w:rPr>
        <w:t>ואמרי לה אמר רבי אלעזר אמר רבי חנינא</w:t>
      </w:r>
      <w:r>
        <w:rPr>
          <w:rFonts w:asciiTheme="minorBidi" w:hAnsiTheme="minorBidi"/>
          <w:rtl/>
        </w:rPr>
        <w:t>: לפי שאין מערבין שמחה בשמחה</w:t>
      </w:r>
      <w:r>
        <w:rPr>
          <w:rStyle w:val="a5"/>
          <w:rFonts w:asciiTheme="minorBidi" w:hAnsiTheme="minorBidi"/>
          <w:rtl/>
        </w:rPr>
        <w:footnoteReference w:id="746"/>
      </w:r>
      <w:r>
        <w:rPr>
          <w:rFonts w:asciiTheme="minorBidi" w:hAnsiTheme="minorBidi"/>
          <w:rtl/>
        </w:rPr>
        <w:t xml:space="preserve">. </w:t>
      </w:r>
      <w:r>
        <w:rPr>
          <w:rFonts w:asciiTheme="minorBidi" w:hAnsiTheme="minorBidi"/>
          <w:u w:val="single"/>
          <w:rtl/>
        </w:rPr>
        <w:t>רבה בר [רב] הונא אמר</w:t>
      </w:r>
      <w:r>
        <w:rPr>
          <w:rFonts w:asciiTheme="minorBidi" w:hAnsiTheme="minorBidi"/>
          <w:rtl/>
        </w:rPr>
        <w:t xml:space="preserve">: מפני שמניח שמחת הרגל ועוסק בשמחת אשתו. </w:t>
      </w:r>
      <w:r>
        <w:rPr>
          <w:rFonts w:asciiTheme="minorBidi" w:hAnsiTheme="minorBidi"/>
          <w:u w:val="single"/>
          <w:rtl/>
        </w:rPr>
        <w:t>אמר ליה אביי לרב יוסף</w:t>
      </w:r>
      <w:r>
        <w:rPr>
          <w:rFonts w:asciiTheme="minorBidi" w:hAnsiTheme="minorBidi"/>
          <w:rtl/>
        </w:rPr>
        <w:t xml:space="preserve">: הא דרבה בר [רב] הונא - דרב הוא, </w:t>
      </w:r>
      <w:r>
        <w:rPr>
          <w:rFonts w:asciiTheme="minorBidi" w:hAnsiTheme="minorBidi"/>
          <w:u w:val="single"/>
          <w:rtl/>
        </w:rPr>
        <w:t>דאמר</w:t>
      </w:r>
      <w:r>
        <w:rPr>
          <w:rFonts w:asciiTheme="minorBidi" w:hAnsiTheme="minorBidi"/>
          <w:rtl/>
        </w:rPr>
        <w:t xml:space="preserve"> </w:t>
      </w:r>
      <w:r>
        <w:rPr>
          <w:rFonts w:asciiTheme="minorBidi" w:hAnsiTheme="minorBidi"/>
          <w:u w:val="single"/>
          <w:rtl/>
        </w:rPr>
        <w:t>רב דניאל בר קטינא אמר רב</w:t>
      </w:r>
      <w:r>
        <w:rPr>
          <w:rFonts w:asciiTheme="minorBidi" w:hAnsiTheme="minorBidi"/>
          <w:rtl/>
        </w:rPr>
        <w:t xml:space="preserve">: מנין שאין נושאין נשים במועד - שנאמר ושמחת בחגך, בחגך - ולא באשתך. </w:t>
      </w:r>
      <w:r>
        <w:rPr>
          <w:rFonts w:asciiTheme="minorBidi" w:hAnsiTheme="minorBidi"/>
          <w:u w:val="single"/>
          <w:rtl/>
        </w:rPr>
        <w:t>עולא אמר</w:t>
      </w:r>
      <w:r>
        <w:rPr>
          <w:rFonts w:asciiTheme="minorBidi" w:hAnsiTheme="minorBidi"/>
          <w:rtl/>
        </w:rPr>
        <w:t>: מפני הטורח</w:t>
      </w:r>
      <w:r>
        <w:rPr>
          <w:rStyle w:val="a5"/>
          <w:rFonts w:asciiTheme="minorBidi" w:hAnsiTheme="minorBidi"/>
          <w:rtl/>
        </w:rPr>
        <w:footnoteReference w:id="747"/>
      </w:r>
      <w:r>
        <w:rPr>
          <w:rFonts w:asciiTheme="minorBidi" w:hAnsiTheme="minorBidi"/>
          <w:rtl/>
        </w:rPr>
        <w:t xml:space="preserve">. </w:t>
      </w:r>
      <w:r>
        <w:rPr>
          <w:rFonts w:asciiTheme="minorBidi" w:hAnsiTheme="minorBidi"/>
          <w:u w:val="single"/>
          <w:rtl/>
        </w:rPr>
        <w:t>רבי יצחק נפחא אמר</w:t>
      </w:r>
      <w:r>
        <w:rPr>
          <w:rFonts w:asciiTheme="minorBidi" w:hAnsiTheme="minorBidi"/>
          <w:rtl/>
        </w:rPr>
        <w:t>: מפני ביטול פריה ורביה</w:t>
      </w:r>
      <w:r>
        <w:rPr>
          <w:rStyle w:val="a5"/>
          <w:rFonts w:asciiTheme="minorBidi" w:hAnsiTheme="minorBidi"/>
          <w:rtl/>
        </w:rPr>
        <w:footnoteReference w:id="748"/>
      </w:r>
      <w:r>
        <w:rPr>
          <w:rFonts w:asciiTheme="minorBidi" w:hAnsiTheme="minorBidi"/>
          <w:rtl/>
        </w:rPr>
        <w:t xml:space="preserve">. מיתיבי: כל אלו שאמרו אסורין לישא </w:t>
      </w:r>
      <w:r>
        <w:rPr>
          <w:rFonts w:asciiTheme="minorBidi" w:hAnsiTheme="minorBidi"/>
          <w:rtl/>
        </w:rPr>
        <w:lastRenderedPageBreak/>
        <w:t>במועד מותרין לישא ערב הרגל</w:t>
      </w:r>
      <w:r>
        <w:rPr>
          <w:rStyle w:val="a5"/>
          <w:rFonts w:asciiTheme="minorBidi" w:hAnsiTheme="minorBidi"/>
          <w:rtl/>
        </w:rPr>
        <w:footnoteReference w:id="749"/>
      </w:r>
      <w:r>
        <w:rPr>
          <w:rFonts w:asciiTheme="minorBidi" w:hAnsiTheme="minorBidi"/>
          <w:rtl/>
        </w:rPr>
        <w:t>. קשיא לכולהו! לא קשיא: למאן דאמר משום שמחה- עיקר שמחה</w:t>
      </w:r>
      <w:r>
        <w:rPr>
          <w:rStyle w:val="a5"/>
          <w:rFonts w:asciiTheme="minorBidi" w:hAnsiTheme="minorBidi"/>
          <w:rtl/>
        </w:rPr>
        <w:footnoteReference w:id="750"/>
      </w:r>
      <w:r>
        <w:rPr>
          <w:rFonts w:asciiTheme="minorBidi" w:hAnsiTheme="minorBidi"/>
          <w:rtl/>
        </w:rPr>
        <w:t xml:space="preserve"> חד יומא הוא. למאן דאמר משום טירחא - עיקר טירחא</w:t>
      </w:r>
      <w:r>
        <w:rPr>
          <w:rStyle w:val="a5"/>
          <w:rFonts w:asciiTheme="minorBidi" w:hAnsiTheme="minorBidi"/>
          <w:rtl/>
        </w:rPr>
        <w:footnoteReference w:id="751"/>
      </w:r>
      <w:r>
        <w:rPr>
          <w:rFonts w:asciiTheme="minorBidi" w:hAnsiTheme="minorBidi"/>
          <w:rtl/>
        </w:rPr>
        <w:t xml:space="preserve"> חד יומא הוא. למאן דאמר משום ביטול פריה ורביה - לחד יומא לא משהי איניש נפשיה</w:t>
      </w:r>
      <w:r>
        <w:rPr>
          <w:rStyle w:val="a5"/>
          <w:rFonts w:asciiTheme="minorBidi" w:hAnsiTheme="minorBidi"/>
          <w:rtl/>
        </w:rPr>
        <w:footnoteReference w:id="752"/>
      </w:r>
      <w:r>
        <w:rPr>
          <w:rFonts w:asciiTheme="minorBidi" w:hAnsiTheme="minorBidi"/>
          <w:rtl/>
        </w:rPr>
        <w:t>.</w:t>
      </w:r>
    </w:p>
    <w:p w14:paraId="6F843C67" w14:textId="77777777" w:rsidR="00B97F10" w:rsidRDefault="00B97F10" w:rsidP="00B97F10">
      <w:pPr>
        <w:rPr>
          <w:rFonts w:asciiTheme="minorBidi" w:hAnsiTheme="minorBidi"/>
          <w:u w:val="single"/>
          <w:rtl/>
        </w:rPr>
      </w:pPr>
      <w:r>
        <w:rPr>
          <w:rFonts w:asciiTheme="minorBidi" w:hAnsiTheme="minorBidi"/>
          <w:u w:val="single"/>
          <w:rtl/>
        </w:rPr>
        <w:t>נישואין בחול המועד:</w:t>
      </w:r>
    </w:p>
    <w:p w14:paraId="3F0E3793" w14:textId="77777777" w:rsidR="00B97F10" w:rsidRDefault="00B97F10" w:rsidP="00AD24AD">
      <w:pPr>
        <w:pStyle w:val="a6"/>
        <w:numPr>
          <w:ilvl w:val="0"/>
          <w:numId w:val="243"/>
        </w:numPr>
        <w:rPr>
          <w:rFonts w:asciiTheme="minorBidi" w:hAnsiTheme="minorBidi"/>
          <w:rtl/>
        </w:rPr>
      </w:pPr>
      <w:r>
        <w:rPr>
          <w:rFonts w:asciiTheme="minorBidi" w:hAnsiTheme="minorBidi"/>
          <w:rtl/>
        </w:rPr>
        <w:t xml:space="preserve">רמב"ם </w:t>
      </w:r>
      <w:r>
        <w:rPr>
          <w:rFonts w:asciiTheme="minorBidi" w:hAnsiTheme="minorBidi"/>
          <w:sz w:val="16"/>
          <w:szCs w:val="16"/>
          <w:rtl/>
        </w:rPr>
        <w:t>(פ"י מה"א הי"ד)</w:t>
      </w:r>
      <w:r>
        <w:rPr>
          <w:rFonts w:asciiTheme="minorBidi" w:hAnsiTheme="minorBidi" w:cs="Arial"/>
          <w:rtl/>
        </w:rPr>
        <w:t>- בחולו של מועד אין נושאין נשים כמו שביארנו לפי שאין מערבין שמחה בשמחה שנאמר מלא שבוע זאת ונתנה לך גם את זאת</w:t>
      </w:r>
      <w:r>
        <w:rPr>
          <w:rStyle w:val="a5"/>
          <w:rFonts w:asciiTheme="minorBidi" w:hAnsiTheme="minorBidi" w:cs="Arial"/>
          <w:rtl/>
        </w:rPr>
        <w:footnoteReference w:id="753"/>
      </w:r>
      <w:r>
        <w:rPr>
          <w:rFonts w:asciiTheme="minorBidi" w:hAnsiTheme="minorBidi" w:cs="Arial"/>
          <w:rtl/>
        </w:rPr>
        <w:t>.</w:t>
      </w:r>
    </w:p>
    <w:p w14:paraId="1F76DB7F" w14:textId="77777777" w:rsidR="00B97F10" w:rsidRDefault="00B97F10" w:rsidP="00B97F10">
      <w:pPr>
        <w:rPr>
          <w:rFonts w:asciiTheme="minorBidi" w:hAnsiTheme="minorBidi"/>
          <w:b/>
          <w:bCs/>
          <w:color w:val="000000"/>
          <w:sz w:val="28"/>
          <w:szCs w:val="28"/>
          <w:u w:val="single"/>
          <w:rtl/>
        </w:rPr>
      </w:pPr>
      <w:r>
        <w:rPr>
          <w:rFonts w:asciiTheme="minorBidi" w:hAnsiTheme="minorBidi"/>
          <w:b/>
          <w:bCs/>
          <w:color w:val="000000"/>
          <w:sz w:val="28"/>
          <w:szCs w:val="28"/>
          <w:u w:val="single"/>
          <w:rtl/>
        </w:rPr>
        <w:t>שו"ע:</w:t>
      </w:r>
    </w:p>
    <w:p w14:paraId="2DCF497D" w14:textId="77777777" w:rsidR="00B97F10" w:rsidRDefault="00B97F10" w:rsidP="00B97F10">
      <w:pPr>
        <w:rPr>
          <w:rFonts w:asciiTheme="minorBidi" w:hAnsiTheme="minorBidi"/>
          <w:rtl/>
        </w:rPr>
      </w:pPr>
      <w:r>
        <w:rPr>
          <w:rFonts w:asciiTheme="minorBidi" w:hAnsiTheme="minorBidi"/>
          <w:rtl/>
        </w:rPr>
        <w:t>אין נושאין נשים בחול המועד</w:t>
      </w:r>
      <w:r>
        <w:rPr>
          <w:rStyle w:val="a5"/>
          <w:rFonts w:asciiTheme="minorBidi" w:hAnsiTheme="minorBidi"/>
          <w:color w:val="000000"/>
          <w:rtl/>
        </w:rPr>
        <w:footnoteReference w:id="754"/>
      </w:r>
      <w:r>
        <w:rPr>
          <w:rFonts w:asciiTheme="minorBidi" w:hAnsiTheme="minorBidi"/>
          <w:rtl/>
        </w:rPr>
        <w:t xml:space="preserve"> לא בתולות ולא אלמנות, ולא מיבמין. אבל מחזיר גרושתו מן הנשואין, אבל לא מן האירוסין</w:t>
      </w:r>
      <w:r>
        <w:rPr>
          <w:rStyle w:val="a5"/>
          <w:rFonts w:asciiTheme="minorBidi" w:hAnsiTheme="minorBidi"/>
          <w:color w:val="000000"/>
          <w:rtl/>
        </w:rPr>
        <w:footnoteReference w:id="755"/>
      </w:r>
      <w:r>
        <w:rPr>
          <w:rFonts w:asciiTheme="minorBidi" w:hAnsiTheme="minorBidi"/>
          <w:rtl/>
        </w:rPr>
        <w:t>.</w:t>
      </w:r>
    </w:p>
    <w:p w14:paraId="04431CA7" w14:textId="77777777" w:rsidR="00B97F10" w:rsidRDefault="00B97F10" w:rsidP="00B97F10">
      <w:pPr>
        <w:rPr>
          <w:rFonts w:asciiTheme="minorBidi" w:hAnsiTheme="minorBidi"/>
          <w:rtl/>
        </w:rPr>
      </w:pPr>
    </w:p>
    <w:p w14:paraId="1DAED6C9" w14:textId="77777777" w:rsidR="00B97F10" w:rsidRDefault="00B97F10" w:rsidP="00B97F10">
      <w:pPr>
        <w:rPr>
          <w:rFonts w:asciiTheme="minorBidi" w:hAnsiTheme="minorBidi"/>
          <w:rtl/>
        </w:rPr>
      </w:pPr>
    </w:p>
    <w:p w14:paraId="5772A5A0" w14:textId="77777777" w:rsidR="00B97F10" w:rsidRDefault="00B97F10" w:rsidP="00B97F10">
      <w:pPr>
        <w:rPr>
          <w:rFonts w:asciiTheme="minorBidi" w:hAnsiTheme="minorBidi"/>
          <w:rtl/>
        </w:rPr>
      </w:pPr>
    </w:p>
    <w:p w14:paraId="6448C556" w14:textId="77777777" w:rsidR="00B97F10" w:rsidRDefault="00B97F10" w:rsidP="00B97F10">
      <w:pPr>
        <w:rPr>
          <w:rFonts w:asciiTheme="minorBidi" w:hAnsiTheme="minorBidi"/>
          <w:rtl/>
        </w:rPr>
      </w:pPr>
    </w:p>
    <w:p w14:paraId="56C768C1" w14:textId="77777777" w:rsidR="00B97F10" w:rsidRDefault="00B97F10" w:rsidP="00B97F10">
      <w:pPr>
        <w:rPr>
          <w:rFonts w:asciiTheme="minorBidi" w:hAnsiTheme="minorBidi"/>
          <w:rtl/>
        </w:rPr>
      </w:pPr>
    </w:p>
    <w:p w14:paraId="3B0A9F43" w14:textId="77777777" w:rsidR="00B97F10" w:rsidRDefault="00B97F10" w:rsidP="00B97F10">
      <w:pPr>
        <w:bidi w:val="0"/>
        <w:spacing w:after="0"/>
        <w:rPr>
          <w:rFonts w:asciiTheme="minorBidi" w:eastAsiaTheme="majorEastAsia" w:hAnsiTheme="minorBidi"/>
          <w:b/>
          <w:bCs/>
          <w:color w:val="365F91" w:themeColor="accent1" w:themeShade="BF"/>
          <w:sz w:val="28"/>
          <w:szCs w:val="28"/>
          <w:rtl/>
        </w:rPr>
        <w:sectPr w:rsidR="00B97F10">
          <w:footnotePr>
            <w:numRestart w:val="eachSect"/>
          </w:footnotePr>
          <w:pgSz w:w="11906" w:h="16838"/>
          <w:pgMar w:top="720" w:right="1134" w:bottom="720" w:left="1134" w:header="0" w:footer="0" w:gutter="0"/>
          <w:cols w:space="720"/>
          <w:bidi/>
          <w:rtlGutter/>
        </w:sectPr>
      </w:pPr>
    </w:p>
    <w:p w14:paraId="218C9D71" w14:textId="77777777" w:rsidR="00B97F10" w:rsidRDefault="00B97F10" w:rsidP="00B97F10">
      <w:pPr>
        <w:pStyle w:val="1"/>
        <w:rPr>
          <w:rFonts w:asciiTheme="minorBidi" w:hAnsiTheme="minorBidi" w:cstheme="minorBidi"/>
          <w:color w:val="auto"/>
          <w:rtl/>
        </w:rPr>
      </w:pPr>
      <w:r>
        <w:rPr>
          <w:rFonts w:asciiTheme="minorBidi" w:hAnsiTheme="minorBidi" w:cstheme="minorBidi"/>
          <w:rtl/>
        </w:rPr>
        <w:lastRenderedPageBreak/>
        <w:t>סימן סה</w:t>
      </w:r>
      <w:r>
        <w:rPr>
          <w:rFonts w:asciiTheme="minorBidi" w:hAnsiTheme="minorBidi" w:cstheme="minorBidi"/>
        </w:rPr>
        <w:t xml:space="preserve"> </w:t>
      </w:r>
      <w:r>
        <w:rPr>
          <w:rFonts w:asciiTheme="minorBidi" w:hAnsiTheme="minorBidi" w:cstheme="minorBidi"/>
          <w:rtl/>
        </w:rPr>
        <w:t>:</w:t>
      </w:r>
      <w:bookmarkStart w:id="8" w:name="_Hlk140396802"/>
      <w:r>
        <w:rPr>
          <w:rFonts w:asciiTheme="minorBidi" w:hAnsiTheme="minorBidi" w:cstheme="minorBidi"/>
          <w:rtl/>
        </w:rPr>
        <w:t>מצוה לשמח חתן וכלה</w:t>
      </w:r>
      <w:bookmarkEnd w:id="8"/>
      <w:r>
        <w:rPr>
          <w:rFonts w:asciiTheme="minorBidi" w:hAnsiTheme="minorBidi" w:cstheme="minorBidi"/>
          <w:rtl/>
        </w:rPr>
        <w:t xml:space="preserve">, ודין מת וכלה, ובו ד' סעיפים. </w:t>
      </w:r>
    </w:p>
    <w:p w14:paraId="2A80B232" w14:textId="77777777" w:rsidR="00B97F10" w:rsidRDefault="00B97F10" w:rsidP="00B97F10">
      <w:pPr>
        <w:pStyle w:val="2"/>
        <w:rPr>
          <w:rFonts w:cstheme="minorBidi"/>
          <w:color w:val="548DD4" w:themeColor="text2" w:themeTint="99"/>
          <w:rtl/>
        </w:rPr>
      </w:pPr>
      <w:r>
        <w:rPr>
          <w:rFonts w:cstheme="minorBidi"/>
          <w:rtl/>
        </w:rPr>
        <w:t>סעיף א: מצוה גדולה לשמח חתן וכלה.</w:t>
      </w:r>
    </w:p>
    <w:p w14:paraId="26410035" w14:textId="77777777" w:rsidR="00B97F10" w:rsidRDefault="00B97F10" w:rsidP="00B97F10">
      <w:pPr>
        <w:rPr>
          <w:rFonts w:asciiTheme="minorBidi" w:hAnsiTheme="minorBidi"/>
          <w:rtl/>
        </w:rPr>
      </w:pPr>
      <w:r>
        <w:rPr>
          <w:rFonts w:asciiTheme="minorBidi" w:hAnsiTheme="minorBidi"/>
          <w:b/>
          <w:bCs/>
          <w:rtl/>
        </w:rPr>
        <w:t xml:space="preserve">כתובות </w:t>
      </w:r>
      <w:r>
        <w:rPr>
          <w:rFonts w:asciiTheme="minorBidi" w:hAnsiTheme="minorBidi"/>
          <w:b/>
          <w:bCs/>
          <w:sz w:val="16"/>
          <w:szCs w:val="16"/>
          <w:rtl/>
        </w:rPr>
        <w:t xml:space="preserve">(פ"ב) </w:t>
      </w:r>
      <w:r>
        <w:rPr>
          <w:rFonts w:asciiTheme="minorBidi" w:hAnsiTheme="minorBidi"/>
          <w:b/>
          <w:bCs/>
          <w:rtl/>
        </w:rPr>
        <w:t>טז</w:t>
      </w:r>
      <w:r>
        <w:rPr>
          <w:rStyle w:val="a5"/>
          <w:rFonts w:asciiTheme="minorBidi" w:hAnsiTheme="minorBidi"/>
          <w:b/>
          <w:bCs/>
          <w:rtl/>
        </w:rPr>
        <w:footnoteReference w:id="756"/>
      </w:r>
      <w:r>
        <w:rPr>
          <w:rFonts w:asciiTheme="minorBidi" w:hAnsiTheme="minorBidi"/>
          <w:b/>
          <w:bCs/>
          <w:rtl/>
        </w:rPr>
        <w:t xml:space="preserve"> ע"ב: </w:t>
      </w:r>
      <w:r>
        <w:rPr>
          <w:rFonts w:asciiTheme="minorBidi" w:hAnsiTheme="minorBidi"/>
          <w:rtl/>
        </w:rPr>
        <w:t>תנו רבנן: כיצד מרקדין</w:t>
      </w:r>
      <w:r>
        <w:rPr>
          <w:rStyle w:val="a5"/>
          <w:rFonts w:asciiTheme="minorBidi" w:hAnsiTheme="minorBidi"/>
          <w:rtl/>
        </w:rPr>
        <w:footnoteReference w:id="757"/>
      </w:r>
      <w:r>
        <w:rPr>
          <w:rFonts w:asciiTheme="minorBidi" w:hAnsiTheme="minorBidi"/>
          <w:rtl/>
        </w:rPr>
        <w:t xml:space="preserve"> לפני הכלה? </w:t>
      </w:r>
      <w:r>
        <w:rPr>
          <w:rFonts w:asciiTheme="minorBidi" w:hAnsiTheme="minorBidi"/>
          <w:u w:val="single"/>
          <w:rtl/>
        </w:rPr>
        <w:t>בית שמאי אומרים</w:t>
      </w:r>
      <w:r>
        <w:rPr>
          <w:rFonts w:asciiTheme="minorBidi" w:hAnsiTheme="minorBidi"/>
          <w:rtl/>
        </w:rPr>
        <w:t>:</w:t>
      </w:r>
      <w:r>
        <w:rPr>
          <w:rFonts w:asciiTheme="minorBidi" w:hAnsiTheme="minorBidi"/>
          <w:sz w:val="14"/>
          <w:szCs w:val="14"/>
          <w:rtl/>
        </w:rPr>
        <w:t xml:space="preserve"> (יז.)</w:t>
      </w:r>
      <w:r>
        <w:rPr>
          <w:rFonts w:asciiTheme="minorBidi" w:hAnsiTheme="minorBidi"/>
          <w:rtl/>
        </w:rPr>
        <w:t xml:space="preserve"> כלה כמות שהיא</w:t>
      </w:r>
      <w:r>
        <w:rPr>
          <w:rStyle w:val="a5"/>
          <w:rFonts w:asciiTheme="minorBidi" w:hAnsiTheme="minorBidi"/>
          <w:rtl/>
        </w:rPr>
        <w:footnoteReference w:id="758"/>
      </w:r>
      <w:r>
        <w:rPr>
          <w:rFonts w:asciiTheme="minorBidi" w:hAnsiTheme="minorBidi"/>
          <w:rtl/>
        </w:rPr>
        <w:t xml:space="preserve">. </w:t>
      </w:r>
      <w:r>
        <w:rPr>
          <w:rFonts w:asciiTheme="minorBidi" w:hAnsiTheme="minorBidi"/>
          <w:u w:val="single"/>
          <w:rtl/>
        </w:rPr>
        <w:t>ובית הלל אומרים</w:t>
      </w:r>
      <w:r>
        <w:rPr>
          <w:rFonts w:asciiTheme="minorBidi" w:hAnsiTheme="minorBidi"/>
          <w:rtl/>
        </w:rPr>
        <w:t>: כלה נאה וחסודה</w:t>
      </w:r>
      <w:r>
        <w:rPr>
          <w:rStyle w:val="a5"/>
          <w:rFonts w:asciiTheme="minorBidi" w:hAnsiTheme="minorBidi"/>
          <w:rtl/>
        </w:rPr>
        <w:footnoteReference w:id="759"/>
      </w:r>
      <w:r>
        <w:rPr>
          <w:rFonts w:asciiTheme="minorBidi" w:hAnsiTheme="minorBidi"/>
          <w:rtl/>
        </w:rPr>
        <w:t xml:space="preserve">. </w:t>
      </w:r>
      <w:r>
        <w:rPr>
          <w:rFonts w:asciiTheme="minorBidi" w:hAnsiTheme="minorBidi"/>
          <w:u w:val="single"/>
          <w:rtl/>
        </w:rPr>
        <w:t>אמרו להן ב"ש לב"ה</w:t>
      </w:r>
      <w:r>
        <w:rPr>
          <w:rFonts w:asciiTheme="minorBidi" w:hAnsiTheme="minorBidi"/>
          <w:rtl/>
        </w:rPr>
        <w:t xml:space="preserve">: הרי שהיתה חיגרת או סומא אומרי' לה כלה נאה וחסודה? והתורה אמרה מדבר שקר תרחק! </w:t>
      </w:r>
      <w:r>
        <w:rPr>
          <w:rFonts w:asciiTheme="minorBidi" w:hAnsiTheme="minorBidi"/>
          <w:u w:val="single"/>
          <w:rtl/>
        </w:rPr>
        <w:t>אמרו להם ב"ה לב"ש</w:t>
      </w:r>
      <w:r>
        <w:rPr>
          <w:rFonts w:asciiTheme="minorBidi" w:hAnsiTheme="minorBidi"/>
          <w:rtl/>
        </w:rPr>
        <w:t>: לדבריכם מי שלקח מקח רע מן השוק ישבחנו בעיניו או יגננו בעיניו? הוי אומר ישבחנו בעיניו, מכאן אמרו</w:t>
      </w:r>
      <w:r>
        <w:rPr>
          <w:rStyle w:val="a5"/>
          <w:rFonts w:asciiTheme="minorBidi" w:hAnsiTheme="minorBidi"/>
          <w:rtl/>
        </w:rPr>
        <w:footnoteReference w:id="760"/>
      </w:r>
      <w:r>
        <w:rPr>
          <w:rFonts w:asciiTheme="minorBidi" w:hAnsiTheme="minorBidi"/>
          <w:rtl/>
        </w:rPr>
        <w:t xml:space="preserve"> חכמים: לעולם תהא דעתו של אדם מעורבת עם הבריות</w:t>
      </w:r>
      <w:r>
        <w:rPr>
          <w:rStyle w:val="a5"/>
          <w:rFonts w:asciiTheme="minorBidi" w:hAnsiTheme="minorBidi"/>
          <w:rtl/>
        </w:rPr>
        <w:footnoteReference w:id="761"/>
      </w:r>
      <w:r>
        <w:rPr>
          <w:rFonts w:asciiTheme="minorBidi" w:hAnsiTheme="minorBidi"/>
          <w:rtl/>
        </w:rPr>
        <w:t>... אמרו עליו על רבי יהודה בר אילעאי, שהיה נוטל בד של הדס ומרקד לפני הכלה, ואומר: כלה נאה וחסודה... תנו רבנן: מבטלין תלמוד תורה להוצאת המת ולהכנסת כלה.</w:t>
      </w:r>
    </w:p>
    <w:p w14:paraId="26B1B524" w14:textId="77777777" w:rsidR="00B97F10" w:rsidRDefault="00B97F10" w:rsidP="00B97F10">
      <w:pPr>
        <w:rPr>
          <w:rFonts w:asciiTheme="minorBidi" w:hAnsiTheme="minorBidi"/>
          <w:rtl/>
        </w:rPr>
      </w:pPr>
      <w:r>
        <w:rPr>
          <w:rFonts w:asciiTheme="minorBidi" w:hAnsiTheme="minorBidi"/>
          <w:b/>
          <w:bCs/>
          <w:rtl/>
        </w:rPr>
        <w:t>פרקי דרבי אליעזר פי"ז:</w:t>
      </w:r>
      <w:r>
        <w:rPr>
          <w:rFonts w:asciiTheme="minorBidi" w:hAnsiTheme="minorBidi"/>
          <w:rtl/>
        </w:rPr>
        <w:t xml:space="preserve"> גמילות חסדים מניין אנו למדין לאבלים? מאיזבל, שהיתה ביתה סמוך לשוק וכל מת שהיה עובר בשוק היתה יוצאת מתוך ביתה ומכה בכפי ידיה ומקוננת בפיה ומהלכת עשרה צעדות, וכל חתן שהיה עובר בשוק היתה יוצאה מתוך ביתה ומצלצלת בכפי ידיה ומקלסת בפיה ומהלכת עשר צעדות. ונתנבא עליה אליהו זכור לטוב "הכלבים יאכלו את איזבל בחלק יזרעאל", והאברים שהיו גומלי חסד לא שלטו הכלבים בהם, שנ' וילכו לקברה ולא מצאו בה כי אם הגלגלת והרגלים וכפות הידים.</w:t>
      </w:r>
    </w:p>
    <w:p w14:paraId="0A7EEF49" w14:textId="77777777" w:rsidR="00B97F10" w:rsidRDefault="00B97F10" w:rsidP="00B97F10">
      <w:pPr>
        <w:rPr>
          <w:rFonts w:asciiTheme="minorBidi" w:hAnsiTheme="minorBidi"/>
          <w:rtl/>
        </w:rPr>
      </w:pPr>
      <w:r>
        <w:rPr>
          <w:rFonts w:asciiTheme="minorBidi" w:hAnsiTheme="minorBidi"/>
          <w:b/>
          <w:bCs/>
          <w:rtl/>
        </w:rPr>
        <w:t xml:space="preserve">ברכות </w:t>
      </w:r>
      <w:r>
        <w:rPr>
          <w:rFonts w:asciiTheme="minorBidi" w:hAnsiTheme="minorBidi"/>
          <w:b/>
          <w:bCs/>
          <w:sz w:val="16"/>
          <w:szCs w:val="16"/>
          <w:rtl/>
        </w:rPr>
        <w:t xml:space="preserve">(פ"ק) </w:t>
      </w:r>
      <w:r>
        <w:rPr>
          <w:rFonts w:asciiTheme="minorBidi" w:hAnsiTheme="minorBidi"/>
          <w:b/>
          <w:bCs/>
          <w:rtl/>
        </w:rPr>
        <w:t xml:space="preserve">ו ע"ב: </w:t>
      </w:r>
      <w:r>
        <w:rPr>
          <w:rFonts w:asciiTheme="minorBidi" w:hAnsiTheme="minorBidi"/>
          <w:u w:val="single"/>
          <w:rtl/>
        </w:rPr>
        <w:t>ואמר רבי חלבו אמר רב הונא</w:t>
      </w:r>
      <w:r>
        <w:rPr>
          <w:rFonts w:asciiTheme="minorBidi" w:hAnsiTheme="minorBidi"/>
          <w:rtl/>
        </w:rPr>
        <w:t>: כל הנהנה מסעודת חתן ואינו משמחו עובר בחמשה קולות</w:t>
      </w:r>
      <w:r>
        <w:rPr>
          <w:rStyle w:val="a5"/>
          <w:rFonts w:asciiTheme="minorBidi" w:hAnsiTheme="minorBidi"/>
          <w:rtl/>
        </w:rPr>
        <w:footnoteReference w:id="762"/>
      </w:r>
      <w:r>
        <w:rPr>
          <w:rFonts w:asciiTheme="minorBidi" w:hAnsiTheme="minorBidi"/>
          <w:rtl/>
        </w:rPr>
        <w:t>, שנאמר</w:t>
      </w:r>
      <w:r>
        <w:rPr>
          <w:rStyle w:val="a5"/>
          <w:rFonts w:asciiTheme="minorBidi" w:hAnsiTheme="minorBidi"/>
          <w:rtl/>
        </w:rPr>
        <w:footnoteReference w:id="763"/>
      </w:r>
      <w:r>
        <w:rPr>
          <w:rFonts w:asciiTheme="minorBidi" w:hAnsiTheme="minorBidi"/>
          <w:rtl/>
        </w:rPr>
        <w:t xml:space="preserve">: קול ששון וקול שמחה קול חתן וקול כלה קול אומרים הודו את ה' צבאות. ואם משמחו מה שכרו? </w:t>
      </w:r>
      <w:r>
        <w:rPr>
          <w:rFonts w:asciiTheme="minorBidi" w:hAnsiTheme="minorBidi"/>
          <w:u w:val="single"/>
          <w:rtl/>
        </w:rPr>
        <w:t>אמר רבי יהושע בן לוי:</w:t>
      </w:r>
      <w:r>
        <w:rPr>
          <w:rFonts w:asciiTheme="minorBidi" w:hAnsiTheme="minorBidi"/>
          <w:rtl/>
        </w:rPr>
        <w:t xml:space="preserve"> זוכה לתורה שנתנה בחמשה קולות, שנאמר: ויהי ביום השלישי בהיות הבקר ויהי קולות וברקים וענן כבד על ההר וקל שופר וגו' ויהי קול השפר וגו' והאלהים יעננו בקול... </w:t>
      </w:r>
      <w:r>
        <w:rPr>
          <w:rFonts w:asciiTheme="minorBidi" w:hAnsiTheme="minorBidi"/>
          <w:u w:val="single"/>
          <w:rtl/>
        </w:rPr>
        <w:t>רבי אבהו אמר</w:t>
      </w:r>
      <w:r>
        <w:rPr>
          <w:rFonts w:asciiTheme="minorBidi" w:hAnsiTheme="minorBidi"/>
          <w:rtl/>
        </w:rPr>
        <w:t xml:space="preserve">: כאילו הקריב תודה, שנאמר: מבאים תודה בית ה'. </w:t>
      </w:r>
      <w:r>
        <w:rPr>
          <w:rFonts w:asciiTheme="minorBidi" w:hAnsiTheme="minorBidi"/>
          <w:u w:val="single"/>
          <w:rtl/>
        </w:rPr>
        <w:t>רב נחמן בר יצחק אמר</w:t>
      </w:r>
      <w:r>
        <w:rPr>
          <w:rFonts w:asciiTheme="minorBidi" w:hAnsiTheme="minorBidi"/>
          <w:rtl/>
        </w:rPr>
        <w:t>: כאילו בנה אחת מחורבות ירושלים, שנאמר: כי אשיב את שבות הארץ כבראשונה אמר ה'.</w:t>
      </w:r>
    </w:p>
    <w:p w14:paraId="42AE88C1" w14:textId="77777777" w:rsidR="00B97F10" w:rsidRDefault="00B97F10" w:rsidP="00B97F10">
      <w:pPr>
        <w:rPr>
          <w:rFonts w:asciiTheme="minorBidi" w:hAnsiTheme="minorBidi"/>
          <w:u w:val="single"/>
          <w:rtl/>
        </w:rPr>
      </w:pPr>
      <w:r>
        <w:rPr>
          <w:rFonts w:asciiTheme="minorBidi" w:hAnsiTheme="minorBidi"/>
          <w:u w:val="single"/>
          <w:rtl/>
        </w:rPr>
        <w:t>מצוה לשמח חתן וכלה:</w:t>
      </w:r>
    </w:p>
    <w:p w14:paraId="3CC127A9" w14:textId="77777777" w:rsidR="00B97F10" w:rsidRDefault="00B97F10" w:rsidP="00AD24AD">
      <w:pPr>
        <w:pStyle w:val="a6"/>
        <w:numPr>
          <w:ilvl w:val="0"/>
          <w:numId w:val="243"/>
        </w:numPr>
        <w:rPr>
          <w:rFonts w:asciiTheme="minorBidi" w:hAnsiTheme="minorBidi"/>
          <w:rtl/>
        </w:rPr>
      </w:pPr>
      <w:r>
        <w:rPr>
          <w:rFonts w:asciiTheme="minorBidi" w:hAnsiTheme="minorBidi"/>
          <w:rtl/>
        </w:rPr>
        <w:t>טור-</w:t>
      </w:r>
      <w:r>
        <w:rPr>
          <w:rtl/>
        </w:rPr>
        <w:t xml:space="preserve"> </w:t>
      </w:r>
      <w:r>
        <w:rPr>
          <w:rFonts w:asciiTheme="minorBidi" w:hAnsiTheme="minorBidi" w:cs="Arial"/>
          <w:rtl/>
        </w:rPr>
        <w:t>מצוה גדולה לשמח חתן וכלה, ולרקד בפניה ולומר שהיא נאה וחסודה ואפי' אינה נאה. ואמרו על ר' יהודה ב"ר אילעאי שהיה נוטל בד של הדס ומרקד לפני הכלה ואומר כלה נאה וחסודה. ואיתא במדרש למה לא אכלו הכלבים כפות של איזבל לפי שהיתה מרקדת בהן לפני חתן וכלה. וכל הנהנה מסעודת חתן ואינו משמחו עובר בה' קולות דכתיב קול ששון וקול שמחה קול חתן וקול כלה קול מצהלות חתנים מחופתם וגו'</w:t>
      </w:r>
      <w:r>
        <w:rPr>
          <w:rFonts w:asciiTheme="minorBidi" w:hAnsiTheme="minorBidi"/>
          <w:rtl/>
        </w:rPr>
        <w:t>.</w:t>
      </w:r>
    </w:p>
    <w:p w14:paraId="591B462D" w14:textId="77777777" w:rsidR="00B97F10" w:rsidRDefault="00B97F10" w:rsidP="00B97F10">
      <w:pPr>
        <w:rPr>
          <w:rFonts w:asciiTheme="minorBidi" w:hAnsiTheme="minorBidi"/>
          <w:b/>
          <w:bCs/>
          <w:color w:val="000000"/>
          <w:sz w:val="28"/>
          <w:szCs w:val="28"/>
          <w:u w:val="single"/>
          <w:rtl/>
        </w:rPr>
      </w:pPr>
      <w:r>
        <w:rPr>
          <w:rFonts w:asciiTheme="minorBidi" w:hAnsiTheme="minorBidi"/>
          <w:b/>
          <w:bCs/>
          <w:color w:val="000000"/>
          <w:sz w:val="28"/>
          <w:szCs w:val="28"/>
          <w:u w:val="single"/>
          <w:rtl/>
        </w:rPr>
        <w:t>שו"ע:</w:t>
      </w:r>
    </w:p>
    <w:p w14:paraId="066006A4" w14:textId="77777777" w:rsidR="00B97F10" w:rsidRDefault="00B97F10" w:rsidP="00B97F10">
      <w:pPr>
        <w:rPr>
          <w:rFonts w:asciiTheme="minorBidi" w:hAnsiTheme="minorBidi"/>
          <w:color w:val="000000"/>
          <w:sz w:val="16"/>
          <w:szCs w:val="16"/>
          <w:rtl/>
        </w:rPr>
      </w:pPr>
      <w:r>
        <w:rPr>
          <w:rFonts w:asciiTheme="minorBidi" w:hAnsiTheme="minorBidi"/>
          <w:rtl/>
        </w:rPr>
        <w:t>מצוה</w:t>
      </w:r>
      <w:r>
        <w:rPr>
          <w:rStyle w:val="a5"/>
          <w:rFonts w:asciiTheme="minorBidi" w:hAnsiTheme="minorBidi"/>
          <w:color w:val="000000"/>
          <w:rtl/>
        </w:rPr>
        <w:footnoteReference w:id="764"/>
      </w:r>
      <w:r>
        <w:rPr>
          <w:rFonts w:asciiTheme="minorBidi" w:hAnsiTheme="minorBidi"/>
          <w:rtl/>
        </w:rPr>
        <w:t xml:space="preserve"> לשמח חתן וכלה ולרקד לפניה ולומר שהיא נאה וחסודה</w:t>
      </w:r>
      <w:r>
        <w:rPr>
          <w:rFonts w:asciiTheme="minorBidi" w:hAnsiTheme="minorBidi"/>
          <w:color w:val="000000"/>
          <w:sz w:val="20"/>
          <w:szCs w:val="20"/>
          <w:rtl/>
        </w:rPr>
        <w:t xml:space="preserve"> </w:t>
      </w:r>
      <w:r>
        <w:rPr>
          <w:rFonts w:asciiTheme="minorBidi" w:hAnsiTheme="minorBidi"/>
          <w:rtl/>
        </w:rPr>
        <w:t>אפילו אינה נאה</w:t>
      </w:r>
      <w:r>
        <w:rPr>
          <w:rStyle w:val="a5"/>
          <w:rFonts w:asciiTheme="minorBidi" w:hAnsiTheme="minorBidi"/>
          <w:color w:val="000000"/>
          <w:rtl/>
        </w:rPr>
        <w:footnoteReference w:id="765"/>
      </w:r>
      <w:r>
        <w:rPr>
          <w:rFonts w:asciiTheme="minorBidi" w:hAnsiTheme="minorBidi"/>
          <w:color w:val="000000"/>
          <w:rtl/>
        </w:rPr>
        <w:t>.</w:t>
      </w:r>
      <w:r>
        <w:rPr>
          <w:rFonts w:asciiTheme="minorBidi" w:hAnsiTheme="minorBidi"/>
          <w:color w:val="000000"/>
          <w:sz w:val="16"/>
          <w:szCs w:val="16"/>
          <w:rtl/>
        </w:rPr>
        <w:t xml:space="preserve"> </w:t>
      </w:r>
      <w:r>
        <w:rPr>
          <w:rFonts w:asciiTheme="minorBidi" w:hAnsiTheme="minorBidi"/>
          <w:color w:val="000000"/>
          <w:sz w:val="18"/>
          <w:szCs w:val="18"/>
          <w:rtl/>
        </w:rPr>
        <w:t>הגה: ומצינו שרבי יהודה בר אילעי היה מרקד לפני הכלה. ומבטלין תלמוד תורה</w:t>
      </w:r>
      <w:r>
        <w:rPr>
          <w:rStyle w:val="a5"/>
          <w:rFonts w:asciiTheme="minorBidi" w:hAnsiTheme="minorBidi"/>
          <w:color w:val="000000"/>
          <w:sz w:val="18"/>
          <w:szCs w:val="18"/>
          <w:rtl/>
        </w:rPr>
        <w:footnoteReference w:id="766"/>
      </w:r>
      <w:r>
        <w:rPr>
          <w:rFonts w:asciiTheme="minorBidi" w:hAnsiTheme="minorBidi"/>
          <w:color w:val="000000"/>
          <w:sz w:val="18"/>
          <w:szCs w:val="18"/>
          <w:rtl/>
        </w:rPr>
        <w:t xml:space="preserve"> להכנסת</w:t>
      </w:r>
      <w:r>
        <w:rPr>
          <w:rStyle w:val="a5"/>
          <w:rFonts w:asciiTheme="minorBidi" w:hAnsiTheme="minorBidi"/>
          <w:color w:val="000000"/>
          <w:sz w:val="18"/>
          <w:szCs w:val="18"/>
          <w:rtl/>
        </w:rPr>
        <w:footnoteReference w:id="767"/>
      </w:r>
      <w:r>
        <w:rPr>
          <w:rFonts w:asciiTheme="minorBidi" w:hAnsiTheme="minorBidi"/>
          <w:color w:val="000000"/>
          <w:sz w:val="18"/>
          <w:szCs w:val="18"/>
          <w:rtl/>
        </w:rPr>
        <w:t xml:space="preserve"> כלה לחופה. </w:t>
      </w:r>
    </w:p>
    <w:p w14:paraId="2CEB7056" w14:textId="77777777" w:rsidR="00B97F10" w:rsidRDefault="00B97F10" w:rsidP="00B97F10">
      <w:pPr>
        <w:rPr>
          <w:rFonts w:asciiTheme="minorBidi" w:hAnsiTheme="minorBidi"/>
          <w:u w:val="single"/>
          <w:rtl/>
        </w:rPr>
      </w:pPr>
      <w:r>
        <w:rPr>
          <w:rFonts w:asciiTheme="minorBidi" w:hAnsiTheme="minorBidi"/>
          <w:u w:val="single"/>
          <w:rtl/>
        </w:rPr>
        <w:t>האם יש חובה לבטל תלמוד תורה אם אני יודע שיש בעיר הכנסת כלה אע"פ שאיני רואה אותם לפני:</w:t>
      </w:r>
    </w:p>
    <w:p w14:paraId="5F4153E7" w14:textId="77777777" w:rsidR="00B97F10" w:rsidRDefault="00B97F10" w:rsidP="00AD24AD">
      <w:pPr>
        <w:pStyle w:val="a6"/>
        <w:numPr>
          <w:ilvl w:val="0"/>
          <w:numId w:val="244"/>
        </w:numPr>
        <w:rPr>
          <w:rFonts w:asciiTheme="minorBidi" w:hAnsiTheme="minorBidi"/>
          <w:rtl/>
        </w:rPr>
      </w:pPr>
      <w:r>
        <w:rPr>
          <w:rFonts w:asciiTheme="minorBidi" w:hAnsiTheme="minorBidi"/>
          <w:rtl/>
        </w:rPr>
        <w:lastRenderedPageBreak/>
        <w:t xml:space="preserve">ח"מ </w:t>
      </w:r>
      <w:r>
        <w:rPr>
          <w:rFonts w:asciiTheme="minorBidi" w:hAnsiTheme="minorBidi"/>
          <w:sz w:val="16"/>
          <w:szCs w:val="16"/>
          <w:rtl/>
        </w:rPr>
        <w:t>(סק"ב)</w:t>
      </w:r>
      <w:r>
        <w:rPr>
          <w:rFonts w:asciiTheme="minorBidi" w:hAnsiTheme="minorBidi"/>
          <w:rtl/>
        </w:rPr>
        <w:t xml:space="preserve">- אפשר לומר דוקא כשרואה שנכנסין לחופה צריך לכבדם, אבל אם יודע שיש חופה בעיר א"צ לבטל מלימודו ולילך שם. </w:t>
      </w:r>
    </w:p>
    <w:p w14:paraId="683CBBC1" w14:textId="77777777" w:rsidR="00B97F10" w:rsidRDefault="00B97F10" w:rsidP="00AD24AD">
      <w:pPr>
        <w:pStyle w:val="a6"/>
        <w:numPr>
          <w:ilvl w:val="0"/>
          <w:numId w:val="244"/>
        </w:numPr>
        <w:rPr>
          <w:rFonts w:asciiTheme="minorBidi" w:hAnsiTheme="minorBidi"/>
          <w:rtl/>
        </w:rPr>
      </w:pPr>
      <w:r>
        <w:rPr>
          <w:rFonts w:asciiTheme="minorBidi" w:hAnsiTheme="minorBidi"/>
          <w:rtl/>
        </w:rPr>
        <w:t xml:space="preserve">ב"ש </w:t>
      </w:r>
      <w:r>
        <w:rPr>
          <w:rFonts w:asciiTheme="minorBidi" w:hAnsiTheme="minorBidi"/>
          <w:sz w:val="16"/>
          <w:szCs w:val="16"/>
          <w:rtl/>
        </w:rPr>
        <w:t>(סק"ג)</w:t>
      </w:r>
      <w:r>
        <w:rPr>
          <w:rFonts w:asciiTheme="minorBidi" w:hAnsiTheme="minorBidi"/>
          <w:rtl/>
        </w:rPr>
        <w:t>- בברייתא תניא מבטלין ת"ת להוצאת המת ולהכנסת הכלה, ובהוצאת המת אפילו אינו רואה חייב לבטל, כן הכי נמי בהכנסת הכלה.</w:t>
      </w:r>
    </w:p>
    <w:p w14:paraId="7CFBB819" w14:textId="77777777" w:rsidR="00B97F10" w:rsidRDefault="00B97F10" w:rsidP="00B97F10">
      <w:pPr>
        <w:rPr>
          <w:rFonts w:asciiTheme="minorBidi" w:hAnsiTheme="minorBidi"/>
          <w:color w:val="000000"/>
          <w:sz w:val="16"/>
          <w:szCs w:val="16"/>
          <w:rtl/>
        </w:rPr>
      </w:pPr>
      <w:r>
        <w:rPr>
          <w:rFonts w:asciiTheme="minorBidi" w:hAnsiTheme="minorBidi"/>
          <w:u w:val="single"/>
          <w:rtl/>
        </w:rPr>
        <w:t>ריקוד של אדם זר עם הכלה בהפסק מטפחת:</w:t>
      </w:r>
      <w:r>
        <w:rPr>
          <w:rFonts w:asciiTheme="minorBidi" w:hAnsiTheme="minorBidi"/>
          <w:color w:val="000000"/>
          <w:sz w:val="16"/>
          <w:szCs w:val="16"/>
          <w:rtl/>
        </w:rPr>
        <w:t xml:space="preserve"> (פת"ש סק"ב)</w:t>
      </w:r>
    </w:p>
    <w:p w14:paraId="5FD280E1" w14:textId="77777777" w:rsidR="00B97F10" w:rsidRDefault="00B97F10" w:rsidP="00AD24AD">
      <w:pPr>
        <w:pStyle w:val="a6"/>
        <w:numPr>
          <w:ilvl w:val="0"/>
          <w:numId w:val="203"/>
        </w:numPr>
        <w:rPr>
          <w:rFonts w:asciiTheme="minorBidi" w:hAnsiTheme="minorBidi"/>
          <w:rtl/>
        </w:rPr>
      </w:pPr>
      <w:r>
        <w:rPr>
          <w:rFonts w:asciiTheme="minorBidi" w:hAnsiTheme="minorBidi"/>
          <w:rtl/>
        </w:rPr>
        <w:t xml:space="preserve">תורת חיים </w:t>
      </w:r>
      <w:r>
        <w:rPr>
          <w:rFonts w:asciiTheme="minorBidi" w:hAnsiTheme="minorBidi"/>
          <w:color w:val="000000"/>
          <w:sz w:val="16"/>
          <w:szCs w:val="16"/>
          <w:rtl/>
        </w:rPr>
        <w:t>(ע"ז יז. בד"ה אבי ידייהו)</w:t>
      </w:r>
      <w:r>
        <w:rPr>
          <w:rFonts w:asciiTheme="minorBidi" w:hAnsiTheme="minorBidi"/>
          <w:rtl/>
        </w:rPr>
        <w:t xml:space="preserve">- נראה דאסור ללכת במחול עם הכלה בשבעת ימי המשתה אפי' אינו אוחז בידה ממש אלא בהפסק מטפחת כדרך שנוהגין מקצת ת"ח שבדור הזה, אפ"ה לאו שפיר עבדי כדמשמע הכא דשום קריבה בעלמא אסור. ואין לחלק בין כלה לאחרת, דליכא האידנא מאן דמצי למימר דדמיא עליה ככשורא, ולא אמרו חכמים אלא כיצד מרקדין לפני הכלה ולא עם הכלה. וכה"ג פסק ש"ס ברפ"ב דכתובות דאסור להסתכל בפני כלה כל שבעה כמו שאסור להסתכל באשה אחרת. ואותן בני בליעל ההולכים במחול עם נשים דעלמא עליהם הכתוב אומר יד ליד לא ינקה רע לא ינקה מעונשה של גיהנם, וראוי לגעור בהן, וכל מי שיש בידו למחות כו'. </w:t>
      </w:r>
    </w:p>
    <w:p w14:paraId="29A723DD" w14:textId="77777777" w:rsidR="00B97F10" w:rsidRDefault="00B97F10" w:rsidP="00B97F10">
      <w:pPr>
        <w:rPr>
          <w:rFonts w:asciiTheme="minorBidi" w:hAnsiTheme="minorBidi"/>
          <w:u w:val="single"/>
        </w:rPr>
      </w:pPr>
      <w:r>
        <w:rPr>
          <w:rFonts w:asciiTheme="minorBidi" w:hAnsiTheme="minorBidi"/>
          <w:u w:val="single"/>
          <w:rtl/>
        </w:rPr>
        <w:t>כבוד חתן וכלה או כבוד הרגל - מה עדיף:</w:t>
      </w:r>
      <w:r>
        <w:rPr>
          <w:rFonts w:asciiTheme="minorBidi" w:hAnsiTheme="minorBidi"/>
          <w:color w:val="000000"/>
          <w:sz w:val="16"/>
          <w:szCs w:val="16"/>
          <w:rtl/>
        </w:rPr>
        <w:t xml:space="preserve"> (באה"ט סק"ב)</w:t>
      </w:r>
    </w:p>
    <w:p w14:paraId="0C178CE3" w14:textId="77777777" w:rsidR="00B97F10" w:rsidRDefault="00B97F10" w:rsidP="00AD24AD">
      <w:pPr>
        <w:pStyle w:val="a6"/>
        <w:numPr>
          <w:ilvl w:val="0"/>
          <w:numId w:val="203"/>
        </w:numPr>
        <w:rPr>
          <w:rFonts w:asciiTheme="minorBidi" w:hAnsiTheme="minorBidi"/>
          <w:rtl/>
        </w:rPr>
      </w:pPr>
      <w:r>
        <w:rPr>
          <w:rFonts w:asciiTheme="minorBidi" w:hAnsiTheme="minorBidi"/>
          <w:rtl/>
        </w:rPr>
        <w:t>מהרי"ל</w:t>
      </w:r>
      <w:r>
        <w:rPr>
          <w:rFonts w:asciiTheme="minorBidi" w:hAnsiTheme="minorBidi"/>
          <w:sz w:val="16"/>
          <w:szCs w:val="16"/>
          <w:rtl/>
        </w:rPr>
        <w:t xml:space="preserve"> (מנהגים הל' נישואין סי' י)</w:t>
      </w:r>
      <w:r>
        <w:rPr>
          <w:rFonts w:asciiTheme="minorBidi" w:hAnsiTheme="minorBidi"/>
          <w:rtl/>
        </w:rPr>
        <w:t xml:space="preserve">- </w:t>
      </w:r>
      <w:r>
        <w:rPr>
          <w:rFonts w:asciiTheme="minorBidi" w:hAnsiTheme="minorBidi"/>
          <w:color w:val="000000"/>
          <w:rtl/>
        </w:rPr>
        <w:t>בדידי הוה עובדא</w:t>
      </w:r>
      <w:r>
        <w:rPr>
          <w:rStyle w:val="a5"/>
          <w:rFonts w:asciiTheme="minorBidi" w:hAnsiTheme="minorBidi"/>
          <w:color w:val="000000"/>
          <w:rtl/>
        </w:rPr>
        <w:footnoteReference w:id="768"/>
      </w:r>
      <w:r>
        <w:rPr>
          <w:rFonts w:asciiTheme="minorBidi" w:hAnsiTheme="minorBidi"/>
          <w:color w:val="000000"/>
          <w:rtl/>
        </w:rPr>
        <w:t xml:space="preserve"> שבחור הייתי ונשאתי גרושה, ותקנתי טלית חדש לנישואין ונתעטפתי בו מקודם הנישואין בשבועות לכבוד הרגל... ואמרתי כבוד רגל עדיף. ואחר הרגל אמר אלי אמ"ץ</w:t>
      </w:r>
      <w:r>
        <w:rPr>
          <w:rFonts w:asciiTheme="minorBidi" w:hAnsiTheme="minorBidi"/>
          <w:color w:val="000000"/>
          <w:sz w:val="18"/>
          <w:szCs w:val="18"/>
          <w:rtl/>
        </w:rPr>
        <w:t xml:space="preserve"> </w:t>
      </w:r>
      <w:r>
        <w:rPr>
          <w:rFonts w:asciiTheme="minorBidi" w:hAnsiTheme="minorBidi"/>
          <w:color w:val="000000"/>
          <w:rtl/>
        </w:rPr>
        <w:t>מהר"י סג"ל דשלא כדין עשיתי דיום חתונה עדיף לגבי בחור מכל רגל, וכל כלי חדשים יחזיק לנישואין</w:t>
      </w:r>
      <w:r>
        <w:rPr>
          <w:rFonts w:asciiTheme="minorBidi" w:hAnsiTheme="minorBidi"/>
          <w:rtl/>
        </w:rPr>
        <w:t>.</w:t>
      </w:r>
    </w:p>
    <w:p w14:paraId="7E848B65" w14:textId="77777777" w:rsidR="00B97F10" w:rsidRDefault="00B97F10" w:rsidP="00B97F10">
      <w:pPr>
        <w:rPr>
          <w:rFonts w:asciiTheme="minorBidi" w:hAnsiTheme="minorBidi"/>
          <w:color w:val="000000"/>
        </w:rPr>
      </w:pPr>
    </w:p>
    <w:p w14:paraId="3DE4A4F7" w14:textId="77777777" w:rsidR="00B97F10" w:rsidRDefault="00B97F10" w:rsidP="00B97F10">
      <w:pPr>
        <w:pStyle w:val="2"/>
        <w:rPr>
          <w:rFonts w:cstheme="minorBidi"/>
          <w:color w:val="548DD4" w:themeColor="text2" w:themeTint="99"/>
          <w:rtl/>
        </w:rPr>
      </w:pPr>
      <w:r>
        <w:rPr>
          <w:rFonts w:cstheme="minorBidi"/>
          <w:rtl/>
        </w:rPr>
        <w:t>סעיף ב: הסתכלות בכלה.</w:t>
      </w:r>
    </w:p>
    <w:p w14:paraId="07997A91" w14:textId="77777777" w:rsidR="00B97F10" w:rsidRDefault="00B97F10" w:rsidP="00B97F10">
      <w:pPr>
        <w:rPr>
          <w:rFonts w:asciiTheme="minorBidi" w:hAnsiTheme="minorBidi"/>
          <w:color w:val="000000"/>
          <w:sz w:val="16"/>
          <w:szCs w:val="16"/>
          <w:rtl/>
        </w:rPr>
      </w:pPr>
      <w:r>
        <w:rPr>
          <w:rFonts w:asciiTheme="minorBidi" w:hAnsiTheme="minorBidi"/>
          <w:b/>
          <w:bCs/>
          <w:rtl/>
        </w:rPr>
        <w:t xml:space="preserve">כתובות </w:t>
      </w:r>
      <w:r>
        <w:rPr>
          <w:rFonts w:asciiTheme="minorBidi" w:hAnsiTheme="minorBidi"/>
          <w:b/>
          <w:bCs/>
          <w:sz w:val="16"/>
          <w:szCs w:val="16"/>
          <w:rtl/>
        </w:rPr>
        <w:t xml:space="preserve">(פ"ב) </w:t>
      </w:r>
      <w:r>
        <w:rPr>
          <w:rFonts w:asciiTheme="minorBidi" w:hAnsiTheme="minorBidi"/>
          <w:b/>
          <w:bCs/>
          <w:rtl/>
        </w:rPr>
        <w:t>יז</w:t>
      </w:r>
      <w:r>
        <w:rPr>
          <w:rStyle w:val="a5"/>
          <w:rFonts w:asciiTheme="minorBidi" w:hAnsiTheme="minorBidi"/>
          <w:b/>
          <w:bCs/>
          <w:rtl/>
        </w:rPr>
        <w:footnoteReference w:id="769"/>
      </w:r>
      <w:r>
        <w:rPr>
          <w:rFonts w:asciiTheme="minorBidi" w:hAnsiTheme="minorBidi"/>
          <w:b/>
          <w:bCs/>
          <w:rtl/>
        </w:rPr>
        <w:t xml:space="preserve"> ע"א: </w:t>
      </w:r>
      <w:r>
        <w:rPr>
          <w:rFonts w:asciiTheme="minorBidi" w:hAnsiTheme="minorBidi"/>
          <w:u w:val="single"/>
          <w:rtl/>
        </w:rPr>
        <w:t>א"ר שמואל בר נחמני א"ר יונתן</w:t>
      </w:r>
      <w:r>
        <w:rPr>
          <w:rFonts w:asciiTheme="minorBidi" w:hAnsiTheme="minorBidi"/>
          <w:rtl/>
        </w:rPr>
        <w:t>: מותר להסתכל בפני כלה כל שבעה כדי לחבבה</w:t>
      </w:r>
      <w:r>
        <w:rPr>
          <w:rStyle w:val="a5"/>
          <w:rFonts w:asciiTheme="minorBidi" w:hAnsiTheme="minorBidi"/>
          <w:rtl/>
        </w:rPr>
        <w:footnoteReference w:id="770"/>
      </w:r>
      <w:r>
        <w:rPr>
          <w:rFonts w:asciiTheme="minorBidi" w:hAnsiTheme="minorBidi"/>
          <w:rtl/>
        </w:rPr>
        <w:t xml:space="preserve"> על בעלה. ולית הלכתא כוותיה.</w:t>
      </w:r>
      <w:r>
        <w:rPr>
          <w:rFonts w:asciiTheme="minorBidi" w:hAnsiTheme="minorBidi"/>
          <w:color w:val="000000"/>
          <w:sz w:val="16"/>
          <w:szCs w:val="16"/>
          <w:rtl/>
        </w:rPr>
        <w:t xml:space="preserve"> </w:t>
      </w:r>
    </w:p>
    <w:p w14:paraId="25FFB032" w14:textId="77777777" w:rsidR="00B97F10" w:rsidRDefault="00B97F10" w:rsidP="00B97F10">
      <w:pPr>
        <w:rPr>
          <w:rFonts w:asciiTheme="minorBidi" w:hAnsiTheme="minorBidi"/>
          <w:u w:val="single"/>
          <w:rtl/>
        </w:rPr>
      </w:pPr>
      <w:r>
        <w:rPr>
          <w:rFonts w:asciiTheme="minorBidi" w:hAnsiTheme="minorBidi"/>
          <w:u w:val="single"/>
          <w:rtl/>
        </w:rPr>
        <w:t xml:space="preserve">האם מותר להסתכל בכלה כדי לחבבה על בעלה: </w:t>
      </w:r>
    </w:p>
    <w:p w14:paraId="5D172563" w14:textId="77777777" w:rsidR="00B97F10" w:rsidRDefault="00B97F10" w:rsidP="00AD24AD">
      <w:pPr>
        <w:pStyle w:val="a6"/>
        <w:numPr>
          <w:ilvl w:val="0"/>
          <w:numId w:val="203"/>
        </w:numPr>
        <w:rPr>
          <w:rFonts w:asciiTheme="minorBidi" w:hAnsiTheme="minorBidi"/>
          <w:rtl/>
        </w:rPr>
      </w:pPr>
      <w:r>
        <w:rPr>
          <w:rFonts w:asciiTheme="minorBidi" w:hAnsiTheme="minorBidi"/>
          <w:rtl/>
        </w:rPr>
        <w:t xml:space="preserve">רא"ש </w:t>
      </w:r>
      <w:r>
        <w:rPr>
          <w:rFonts w:asciiTheme="minorBidi" w:hAnsiTheme="minorBidi"/>
          <w:sz w:val="16"/>
          <w:szCs w:val="16"/>
          <w:rtl/>
        </w:rPr>
        <w:t>(פ"ב סי' ג)</w:t>
      </w:r>
      <w:r>
        <w:rPr>
          <w:rFonts w:asciiTheme="minorBidi" w:hAnsiTheme="minorBidi"/>
          <w:rtl/>
        </w:rPr>
        <w:t xml:space="preserve"> וטור- יש אומרים דכל שבעה אסור, אבל יום ראשון שהוא עיקר החיבוב אצל בעלה מותר, דאל"כ מי יעיד שיצאת בהינומא וראשה פרוע. וליתא, דאפילו שעה אחת אסור להסתכל בה</w:t>
      </w:r>
      <w:r>
        <w:rPr>
          <w:rStyle w:val="a5"/>
          <w:rFonts w:asciiTheme="minorBidi" w:hAnsiTheme="minorBidi"/>
          <w:rtl/>
        </w:rPr>
        <w:footnoteReference w:id="771"/>
      </w:r>
      <w:r>
        <w:rPr>
          <w:rFonts w:asciiTheme="minorBidi" w:hAnsiTheme="minorBidi"/>
          <w:rtl/>
        </w:rPr>
        <w:t>, אלא כיון שרואין ההינומא שעשו ואומרים זו היא של כלה פלונית היינו עדות, אי נמי ראיית ההינומא כשהיא עליה או פריעת הראש אין זה הסתכלות בפניה</w:t>
      </w:r>
      <w:r>
        <w:rPr>
          <w:rStyle w:val="a5"/>
          <w:rFonts w:asciiTheme="minorBidi" w:hAnsiTheme="minorBidi"/>
          <w:rtl/>
        </w:rPr>
        <w:footnoteReference w:id="772"/>
      </w:r>
      <w:r>
        <w:rPr>
          <w:rFonts w:asciiTheme="minorBidi" w:hAnsiTheme="minorBidi"/>
          <w:sz w:val="16"/>
          <w:szCs w:val="16"/>
          <w:rtl/>
        </w:rPr>
        <w:t xml:space="preserve"> (ל' הרא"ש)</w:t>
      </w:r>
      <w:r>
        <w:rPr>
          <w:rFonts w:asciiTheme="minorBidi" w:hAnsiTheme="minorBidi"/>
          <w:rtl/>
        </w:rPr>
        <w:t>.</w:t>
      </w:r>
      <w:r>
        <w:rPr>
          <w:rFonts w:asciiTheme="minorBidi" w:hAnsiTheme="minorBidi"/>
          <w:color w:val="E36C0A" w:themeColor="accent6" w:themeShade="BF"/>
          <w:rtl/>
        </w:rPr>
        <w:t xml:space="preserve"> (וכ"פ בשו"ע)</w:t>
      </w:r>
      <w:r>
        <w:rPr>
          <w:rFonts w:asciiTheme="minorBidi" w:hAnsiTheme="minorBidi"/>
          <w:rtl/>
        </w:rPr>
        <w:t xml:space="preserve"> </w:t>
      </w:r>
    </w:p>
    <w:p w14:paraId="5C021BC8" w14:textId="77777777" w:rsidR="00B97F10" w:rsidRDefault="00B97F10" w:rsidP="00AD24AD">
      <w:pPr>
        <w:pStyle w:val="a6"/>
        <w:numPr>
          <w:ilvl w:val="0"/>
          <w:numId w:val="203"/>
        </w:numPr>
        <w:rPr>
          <w:rFonts w:asciiTheme="minorBidi" w:hAnsiTheme="minorBidi"/>
        </w:rPr>
      </w:pPr>
      <w:r>
        <w:rPr>
          <w:rFonts w:asciiTheme="minorBidi" w:hAnsiTheme="minorBidi"/>
          <w:color w:val="000000"/>
          <w:rtl/>
        </w:rPr>
        <w:t xml:space="preserve">רמב"ם </w:t>
      </w:r>
      <w:r>
        <w:rPr>
          <w:rFonts w:asciiTheme="minorBidi" w:hAnsiTheme="minorBidi"/>
          <w:color w:val="000000"/>
          <w:sz w:val="16"/>
          <w:szCs w:val="16"/>
          <w:rtl/>
        </w:rPr>
        <w:t>(פהמ"ש סנהדרין פ"ז מ"ד)</w:t>
      </w:r>
      <w:r>
        <w:rPr>
          <w:rFonts w:asciiTheme="minorBidi" w:hAnsiTheme="minorBidi"/>
          <w:color w:val="000000"/>
          <w:rtl/>
        </w:rPr>
        <w:t>- ומותר לראות את הכלה בשעת הברכה ואע"פ שהיא אשת איש והיא ערוה, ואסור לראותה אח"כ אא"כ לא נתכוון להכיר צורתה</w:t>
      </w:r>
      <w:r>
        <w:rPr>
          <w:rStyle w:val="a5"/>
          <w:rFonts w:asciiTheme="minorBidi" w:hAnsiTheme="minorBidi"/>
          <w:color w:val="000000"/>
          <w:rtl/>
        </w:rPr>
        <w:footnoteReference w:id="773"/>
      </w:r>
      <w:r>
        <w:rPr>
          <w:rFonts w:asciiTheme="minorBidi" w:hAnsiTheme="minorBidi"/>
          <w:color w:val="000000"/>
          <w:rtl/>
        </w:rPr>
        <w:t>.</w:t>
      </w:r>
    </w:p>
    <w:p w14:paraId="57F0B92C" w14:textId="77777777" w:rsidR="00B97F10" w:rsidRDefault="00B97F10" w:rsidP="00B97F10">
      <w:pPr>
        <w:rPr>
          <w:rFonts w:asciiTheme="minorBidi" w:hAnsiTheme="minorBidi"/>
          <w:b/>
          <w:bCs/>
          <w:color w:val="000000"/>
          <w:sz w:val="28"/>
          <w:szCs w:val="28"/>
          <w:u w:val="single"/>
          <w:rtl/>
        </w:rPr>
      </w:pPr>
      <w:r>
        <w:rPr>
          <w:rFonts w:asciiTheme="minorBidi" w:hAnsiTheme="minorBidi"/>
          <w:b/>
          <w:bCs/>
          <w:color w:val="000000"/>
          <w:sz w:val="28"/>
          <w:szCs w:val="28"/>
          <w:u w:val="single"/>
          <w:rtl/>
        </w:rPr>
        <w:t>שו"ע:</w:t>
      </w:r>
    </w:p>
    <w:p w14:paraId="48FCADF1" w14:textId="77777777" w:rsidR="00B97F10" w:rsidRDefault="00B97F10" w:rsidP="00B97F10">
      <w:pPr>
        <w:rPr>
          <w:rFonts w:asciiTheme="minorBidi" w:hAnsiTheme="minorBidi"/>
          <w:color w:val="000000"/>
          <w:sz w:val="16"/>
          <w:szCs w:val="16"/>
          <w:rtl/>
        </w:rPr>
      </w:pPr>
      <w:r>
        <w:rPr>
          <w:rFonts w:asciiTheme="minorBidi" w:hAnsiTheme="minorBidi"/>
          <w:rtl/>
        </w:rPr>
        <w:t>אסור להסתכל בכלה.</w:t>
      </w:r>
      <w:r>
        <w:rPr>
          <w:rFonts w:asciiTheme="minorBidi" w:hAnsiTheme="minorBidi"/>
          <w:color w:val="000000"/>
          <w:sz w:val="16"/>
          <w:szCs w:val="16"/>
          <w:rtl/>
        </w:rPr>
        <w:t xml:space="preserve"> </w:t>
      </w:r>
      <w:r>
        <w:rPr>
          <w:rFonts w:asciiTheme="minorBidi" w:hAnsiTheme="minorBidi"/>
          <w:color w:val="000000"/>
          <w:sz w:val="18"/>
          <w:szCs w:val="18"/>
          <w:rtl/>
        </w:rPr>
        <w:t xml:space="preserve">[הגה] אבל מותר להסתכל בתכשיטין שעליה או בפריעת ראשה (טור). </w:t>
      </w:r>
    </w:p>
    <w:p w14:paraId="20A9D20A" w14:textId="77777777" w:rsidR="00B97F10" w:rsidRDefault="00B97F10" w:rsidP="00B97F10">
      <w:pPr>
        <w:rPr>
          <w:rFonts w:asciiTheme="minorBidi" w:hAnsiTheme="minorBidi"/>
          <w:color w:val="000000"/>
          <w:rtl/>
        </w:rPr>
      </w:pPr>
    </w:p>
    <w:p w14:paraId="2DEB9B28" w14:textId="77777777" w:rsidR="00B97F10" w:rsidRDefault="00B97F10" w:rsidP="00B97F10">
      <w:pPr>
        <w:pStyle w:val="2"/>
        <w:rPr>
          <w:rFonts w:cstheme="minorBidi"/>
          <w:color w:val="548DD4" w:themeColor="text2" w:themeTint="99"/>
          <w:rtl/>
        </w:rPr>
      </w:pPr>
      <w:r>
        <w:rPr>
          <w:rFonts w:cstheme="minorBidi"/>
          <w:rtl/>
        </w:rPr>
        <w:t>סעיף ג: מנהגי אבלות בחופה.</w:t>
      </w:r>
    </w:p>
    <w:p w14:paraId="42AC18FC" w14:textId="77777777" w:rsidR="00B97F10" w:rsidRDefault="00B97F10" w:rsidP="00B97F10">
      <w:pPr>
        <w:rPr>
          <w:rFonts w:asciiTheme="minorBidi" w:hAnsiTheme="minorBidi"/>
          <w:rtl/>
        </w:rPr>
      </w:pPr>
      <w:r>
        <w:rPr>
          <w:rFonts w:asciiTheme="minorBidi" w:hAnsiTheme="minorBidi"/>
          <w:b/>
          <w:bCs/>
          <w:rtl/>
        </w:rPr>
        <w:t xml:space="preserve">בבא בתרא </w:t>
      </w:r>
      <w:r>
        <w:rPr>
          <w:rFonts w:asciiTheme="minorBidi" w:hAnsiTheme="minorBidi"/>
          <w:b/>
          <w:bCs/>
          <w:sz w:val="16"/>
          <w:szCs w:val="16"/>
          <w:rtl/>
        </w:rPr>
        <w:t xml:space="preserve">(פ' חזקת הבתים) </w:t>
      </w:r>
      <w:r>
        <w:rPr>
          <w:rFonts w:asciiTheme="minorBidi" w:hAnsiTheme="minorBidi"/>
          <w:b/>
          <w:bCs/>
          <w:rtl/>
        </w:rPr>
        <w:t xml:space="preserve">ס ע"ב: </w:t>
      </w:r>
      <w:r>
        <w:rPr>
          <w:rFonts w:asciiTheme="minorBidi" w:hAnsiTheme="minorBidi" w:cs="Arial"/>
          <w:rtl/>
        </w:rPr>
        <w:t xml:space="preserve">עושה אשה כל תכשיטיה, ומשיירת דבר מועט. מאי היא? </w:t>
      </w:r>
      <w:r>
        <w:rPr>
          <w:rFonts w:asciiTheme="minorBidi" w:hAnsiTheme="minorBidi" w:cs="Arial"/>
          <w:u w:val="single"/>
          <w:rtl/>
        </w:rPr>
        <w:t>אמר רב</w:t>
      </w:r>
      <w:r>
        <w:rPr>
          <w:rFonts w:asciiTheme="minorBidi" w:hAnsiTheme="minorBidi" w:cs="Arial"/>
          <w:rtl/>
        </w:rPr>
        <w:t xml:space="preserve">: בת צדעא, שנאמר: </w:t>
      </w:r>
      <w:r>
        <w:rPr>
          <w:rFonts w:asciiTheme="minorBidi" w:hAnsiTheme="minorBidi"/>
          <w:rtl/>
        </w:rPr>
        <w:t xml:space="preserve">אם אשכחך ירושלים תשכח ימיני תדבק לשוני לחכי וגו'. מאי על ראש שמחתי? </w:t>
      </w:r>
      <w:r>
        <w:rPr>
          <w:rFonts w:asciiTheme="minorBidi" w:hAnsiTheme="minorBidi"/>
          <w:u w:val="single"/>
          <w:rtl/>
        </w:rPr>
        <w:t>אמר רב יצחק</w:t>
      </w:r>
      <w:r>
        <w:rPr>
          <w:rFonts w:asciiTheme="minorBidi" w:hAnsiTheme="minorBidi"/>
          <w:rtl/>
        </w:rPr>
        <w:t xml:space="preserve">: זה אפר מקלה שבראש חתנים. </w:t>
      </w:r>
      <w:r>
        <w:rPr>
          <w:rFonts w:asciiTheme="minorBidi" w:hAnsiTheme="minorBidi"/>
          <w:u w:val="single"/>
          <w:rtl/>
        </w:rPr>
        <w:t>א"ל רב פפא לאביי</w:t>
      </w:r>
      <w:r>
        <w:rPr>
          <w:rFonts w:asciiTheme="minorBidi" w:hAnsiTheme="minorBidi"/>
          <w:rtl/>
        </w:rPr>
        <w:t>: היכא מנח לה? במקום תפילין, שנאמר לשום לאבלי ציון לתת להם פאר תחת אפר. וכל המתאבל על ירושלים זוכה ורואה בשמחתה שנאמר שמחו את ירושלים וגו'.</w:t>
      </w:r>
    </w:p>
    <w:p w14:paraId="5F475203" w14:textId="77777777" w:rsidR="00B97F10" w:rsidRDefault="00B97F10" w:rsidP="00B97F10">
      <w:pPr>
        <w:rPr>
          <w:rFonts w:asciiTheme="minorBidi" w:hAnsiTheme="minorBidi" w:cs="Arial"/>
          <w:u w:val="single"/>
        </w:rPr>
      </w:pPr>
      <w:r>
        <w:rPr>
          <w:rFonts w:asciiTheme="minorBidi" w:hAnsiTheme="minorBidi"/>
          <w:u w:val="single"/>
          <w:rtl/>
        </w:rPr>
        <w:lastRenderedPageBreak/>
        <w:t>לעשות דבר זכר לאבלות על ירושלי</w:t>
      </w:r>
      <w:r>
        <w:rPr>
          <w:rFonts w:asciiTheme="minorBidi" w:hAnsiTheme="minorBidi" w:cs="Arial"/>
          <w:u w:val="single"/>
          <w:rtl/>
        </w:rPr>
        <w:t>ם:</w:t>
      </w:r>
    </w:p>
    <w:p w14:paraId="4E222E75" w14:textId="77777777" w:rsidR="00B97F10" w:rsidRDefault="00B97F10" w:rsidP="00AD24AD">
      <w:pPr>
        <w:pStyle w:val="a6"/>
        <w:numPr>
          <w:ilvl w:val="0"/>
          <w:numId w:val="245"/>
        </w:numPr>
        <w:rPr>
          <w:rFonts w:asciiTheme="minorBidi" w:hAnsiTheme="minorBidi"/>
        </w:rPr>
      </w:pPr>
      <w:r>
        <w:rPr>
          <w:rFonts w:asciiTheme="minorBidi" w:hAnsiTheme="minorBidi" w:cs="Arial"/>
          <w:rtl/>
        </w:rPr>
        <w:t>טור- בתוך השמחה צריך לעשות שום דבר זכר לאבלות ירושלים, כדכתיב אם לא אעלה את ירושלים על ראש שמחתי. ואמר רב זה אפר מקלה שבראש חתנים. וכן נוהגין באשכנז בשעת ברכה נותנין לחתן אפר בראשו במקום תפילין, דכתיב לשום לאבלי ציון לתת להם פאר תחת אפר. ופאר היינו תפילין, אלמא במקום תפילין מנח ליה. ובספרד נוהגין ליתן בראשו עטרה עשויה מעלה זית, לפי שהזית מר זכר לאבלות ירושלים. ונהרא נהרא ופשטיה.</w:t>
      </w:r>
    </w:p>
    <w:p w14:paraId="105D1187" w14:textId="77777777" w:rsidR="00B97F10" w:rsidRDefault="00B97F10" w:rsidP="00AD24AD">
      <w:pPr>
        <w:pStyle w:val="a6"/>
        <w:numPr>
          <w:ilvl w:val="0"/>
          <w:numId w:val="245"/>
        </w:numPr>
        <w:rPr>
          <w:rFonts w:asciiTheme="minorBidi" w:hAnsiTheme="minorBidi"/>
        </w:rPr>
      </w:pPr>
      <w:r>
        <w:rPr>
          <w:rFonts w:asciiTheme="minorBidi" w:hAnsiTheme="minorBidi"/>
          <w:color w:val="000000"/>
          <w:rtl/>
        </w:rPr>
        <w:t>כלבו</w:t>
      </w:r>
      <w:r>
        <w:rPr>
          <w:rFonts w:asciiTheme="minorBidi" w:hAnsiTheme="minorBidi"/>
          <w:color w:val="000000"/>
          <w:sz w:val="16"/>
          <w:szCs w:val="16"/>
          <w:rtl/>
        </w:rPr>
        <w:t xml:space="preserve"> (סי' סב)</w:t>
      </w:r>
      <w:r>
        <w:rPr>
          <w:rFonts w:asciiTheme="minorBidi" w:hAnsiTheme="minorBidi"/>
          <w:color w:val="000000"/>
          <w:rtl/>
        </w:rPr>
        <w:t xml:space="preserve">- </w:t>
      </w:r>
      <w:r>
        <w:rPr>
          <w:rFonts w:asciiTheme="minorBidi" w:hAnsiTheme="minorBidi" w:cs="Arial"/>
          <w:color w:val="000000"/>
          <w:rtl/>
        </w:rPr>
        <w:t>צריך אדם לזכור בכל שמחותיו אבלות ירושלים שנאמר (תהלים קלז, ה) אם אשכחך ירושלים וכו' על ראש שמחתי ואמרו ז"ל זה אפר מקלה שעל ראשי חתנים שנותנין אותו במקום הנחת תפלין שנאמר (ישעיה סא, ג) לשום לאבלי ציון פאר תחת אפר ותפלין נקראו פאר שנאמר (יחזקאל כד, יז) פארך חבוש עליך, והבטיח הקדוש ברוך הוא שישיב לנו פאר תחת האפר שהיו נותנין בראש בזמן חורבנה, ויש מקום נמנעו שלא לתת אפר מקלה בראשי חתנים מפני שאין העם מוחזקים כלל בהנחת תפלין ולא יהיה בהם האפר תחת פאר ויחוששו גם כן שמא לא יהיה גם כן פאר תחת אפר ונהגו לעשות זכרון אחר במקומו שנותנין מפה שחורה על ראש החתן והכלה ועל זה פשט המנהג לשבר הכוס אחר שבע ברכות.</w:t>
      </w:r>
    </w:p>
    <w:p w14:paraId="5D762568" w14:textId="77777777" w:rsidR="00B97F10" w:rsidRDefault="00B97F10" w:rsidP="00B97F10">
      <w:pPr>
        <w:rPr>
          <w:rFonts w:asciiTheme="minorBidi" w:hAnsiTheme="minorBidi"/>
          <w:b/>
          <w:bCs/>
          <w:color w:val="000000"/>
          <w:sz w:val="28"/>
          <w:szCs w:val="28"/>
          <w:u w:val="single"/>
          <w:rtl/>
        </w:rPr>
      </w:pPr>
      <w:r>
        <w:rPr>
          <w:rFonts w:asciiTheme="minorBidi" w:hAnsiTheme="minorBidi"/>
          <w:b/>
          <w:bCs/>
          <w:color w:val="000000"/>
          <w:sz w:val="28"/>
          <w:szCs w:val="28"/>
          <w:u w:val="single"/>
          <w:rtl/>
        </w:rPr>
        <w:t>שו"ע:</w:t>
      </w:r>
    </w:p>
    <w:p w14:paraId="1885FDEC" w14:textId="77777777" w:rsidR="00B97F10" w:rsidRDefault="00B97F10" w:rsidP="00B97F10">
      <w:pPr>
        <w:rPr>
          <w:rFonts w:asciiTheme="minorBidi" w:hAnsiTheme="minorBidi"/>
          <w:color w:val="000000"/>
          <w:sz w:val="16"/>
          <w:szCs w:val="16"/>
          <w:rtl/>
        </w:rPr>
      </w:pPr>
      <w:r>
        <w:rPr>
          <w:rFonts w:asciiTheme="minorBidi" w:hAnsiTheme="minorBidi"/>
          <w:rtl/>
        </w:rPr>
        <w:t xml:space="preserve">צריך לתת אפר בראש החתן במקום הנחת תפילין זכר לאבילות ירושלים, דכתיב לשום לאבילי ציון פאר תחת אפר. </w:t>
      </w:r>
      <w:r>
        <w:rPr>
          <w:rFonts w:asciiTheme="minorBidi" w:hAnsiTheme="minorBidi"/>
          <w:color w:val="000000"/>
          <w:sz w:val="18"/>
          <w:szCs w:val="18"/>
          <w:rtl/>
        </w:rPr>
        <w:t xml:space="preserve">הגה: ויש מקומות שנהגו לשבר כוס אחר שבע ברכות. וזהו מנהג נוהג במדינות אלו שהחתן שובר הכלי שמברכין עליו ברכת אירוסין (כל בו). וכל מקום לפי מנהגו. עוד נוהגים להתענות ועיין לעיל סי' ס"א. ודין זריקת אוכלין לפני חתן וכלה עיין בא"ח סי' קע"א. </w:t>
      </w:r>
    </w:p>
    <w:p w14:paraId="676AF2DD" w14:textId="77777777" w:rsidR="00B97F10" w:rsidRDefault="00B97F10" w:rsidP="00B97F10">
      <w:pPr>
        <w:rPr>
          <w:rFonts w:asciiTheme="minorBidi" w:hAnsiTheme="minorBidi"/>
          <w:rtl/>
        </w:rPr>
      </w:pPr>
    </w:p>
    <w:p w14:paraId="0CF407F7" w14:textId="77777777" w:rsidR="00B97F10" w:rsidRDefault="00B97F10" w:rsidP="00B97F10">
      <w:pPr>
        <w:pStyle w:val="2"/>
        <w:rPr>
          <w:rFonts w:cstheme="minorBidi"/>
          <w:rtl/>
        </w:rPr>
      </w:pPr>
      <w:r>
        <w:rPr>
          <w:rFonts w:cstheme="minorBidi"/>
          <w:rtl/>
        </w:rPr>
        <w:t>סעיף ד: מת וכלה בדרך אחת מי קודם.</w:t>
      </w:r>
    </w:p>
    <w:p w14:paraId="08E255FE" w14:textId="77777777" w:rsidR="00B97F10" w:rsidRDefault="00B97F10" w:rsidP="00B97F10">
      <w:pPr>
        <w:rPr>
          <w:rtl/>
        </w:rPr>
      </w:pPr>
      <w:r>
        <w:rPr>
          <w:rFonts w:asciiTheme="minorBidi" w:hAnsiTheme="minorBidi"/>
          <w:b/>
          <w:bCs/>
          <w:rtl/>
        </w:rPr>
        <w:t xml:space="preserve">כתובות </w:t>
      </w:r>
      <w:r>
        <w:rPr>
          <w:rFonts w:asciiTheme="minorBidi" w:hAnsiTheme="minorBidi"/>
          <w:b/>
          <w:bCs/>
          <w:sz w:val="16"/>
          <w:szCs w:val="16"/>
          <w:rtl/>
        </w:rPr>
        <w:t xml:space="preserve">(פ"ב) </w:t>
      </w:r>
      <w:r>
        <w:rPr>
          <w:rFonts w:asciiTheme="minorBidi" w:hAnsiTheme="minorBidi"/>
          <w:b/>
          <w:bCs/>
          <w:rtl/>
        </w:rPr>
        <w:t xml:space="preserve">יז ע"א: </w:t>
      </w:r>
      <w:r>
        <w:rPr>
          <w:rFonts w:asciiTheme="minorBidi" w:hAnsiTheme="minorBidi"/>
          <w:rtl/>
        </w:rPr>
        <w:t>ת"ר: מעבירין</w:t>
      </w:r>
      <w:r>
        <w:rPr>
          <w:rStyle w:val="a5"/>
          <w:rFonts w:asciiTheme="minorBidi" w:hAnsiTheme="minorBidi"/>
          <w:rtl/>
        </w:rPr>
        <w:footnoteReference w:id="774"/>
      </w:r>
      <w:r>
        <w:rPr>
          <w:rFonts w:asciiTheme="minorBidi" w:hAnsiTheme="minorBidi"/>
          <w:rtl/>
        </w:rPr>
        <w:t xml:space="preserve"> את המת מלפני כלה.</w:t>
      </w:r>
    </w:p>
    <w:p w14:paraId="6E099AC8" w14:textId="77777777" w:rsidR="00B97F10" w:rsidRDefault="00B97F10" w:rsidP="00B97F10">
      <w:pPr>
        <w:rPr>
          <w:u w:val="single"/>
          <w:rtl/>
        </w:rPr>
      </w:pPr>
      <w:r>
        <w:rPr>
          <w:u w:val="single"/>
          <w:rtl/>
        </w:rPr>
        <w:t xml:space="preserve">מת וכלה בדרך אחת מי קודם: </w:t>
      </w:r>
    </w:p>
    <w:p w14:paraId="0183DCA0" w14:textId="77777777" w:rsidR="00B97F10" w:rsidRDefault="00B97F10" w:rsidP="00AD24AD">
      <w:pPr>
        <w:pStyle w:val="a6"/>
        <w:numPr>
          <w:ilvl w:val="0"/>
          <w:numId w:val="246"/>
        </w:numPr>
        <w:rPr>
          <w:rFonts w:asciiTheme="minorBidi" w:hAnsiTheme="minorBidi"/>
          <w:rtl/>
        </w:rPr>
      </w:pPr>
      <w:r>
        <w:rPr>
          <w:rtl/>
        </w:rPr>
        <w:t xml:space="preserve">טור- </w:t>
      </w:r>
      <w:r>
        <w:rPr>
          <w:rFonts w:asciiTheme="minorBidi" w:hAnsiTheme="minorBidi" w:cs="Arial"/>
          <w:rtl/>
        </w:rPr>
        <w:t>מת וכלה שפגעו זה בזה מעבירין את המת מלפני הכלה ליתן לה את הדרך.</w:t>
      </w:r>
      <w:r>
        <w:rPr>
          <w:rFonts w:asciiTheme="minorBidi" w:hAnsiTheme="minorBidi"/>
          <w:color w:val="E36C0A" w:themeColor="accent6" w:themeShade="BF"/>
          <w:rtl/>
        </w:rPr>
        <w:t xml:space="preserve"> (וכ"פ בשו"ע)</w:t>
      </w:r>
      <w:r>
        <w:rPr>
          <w:rFonts w:asciiTheme="minorBidi" w:hAnsiTheme="minorBidi"/>
          <w:rtl/>
        </w:rPr>
        <w:t xml:space="preserve"> </w:t>
      </w:r>
      <w:r>
        <w:rPr>
          <w:rFonts w:asciiTheme="minorBidi" w:hAnsiTheme="minorBidi" w:cs="Arial"/>
          <w:rtl/>
        </w:rPr>
        <w:t xml:space="preserve"> </w:t>
      </w:r>
      <w:r>
        <w:rPr>
          <w:rFonts w:asciiTheme="minorBidi" w:hAnsiTheme="minorBidi"/>
          <w:sz w:val="16"/>
          <w:szCs w:val="16"/>
          <w:rtl/>
        </w:rPr>
        <w:t xml:space="preserve"> </w:t>
      </w:r>
    </w:p>
    <w:p w14:paraId="3AB3A43E" w14:textId="77777777" w:rsidR="00B97F10" w:rsidRDefault="00B97F10" w:rsidP="00B97F10">
      <w:pPr>
        <w:rPr>
          <w:rFonts w:asciiTheme="minorBidi" w:hAnsiTheme="minorBidi"/>
          <w:b/>
          <w:bCs/>
          <w:color w:val="000000"/>
          <w:sz w:val="28"/>
          <w:szCs w:val="28"/>
          <w:u w:val="single"/>
          <w:rtl/>
        </w:rPr>
      </w:pPr>
      <w:r>
        <w:rPr>
          <w:rFonts w:asciiTheme="minorBidi" w:hAnsiTheme="minorBidi"/>
          <w:b/>
          <w:bCs/>
          <w:color w:val="000000"/>
          <w:sz w:val="28"/>
          <w:szCs w:val="28"/>
          <w:u w:val="single"/>
          <w:rtl/>
        </w:rPr>
        <w:t>שו"ע:</w:t>
      </w:r>
    </w:p>
    <w:p w14:paraId="18B0A842" w14:textId="77777777" w:rsidR="00B97F10" w:rsidRDefault="00B97F10" w:rsidP="00B97F10">
      <w:pPr>
        <w:rPr>
          <w:rtl/>
        </w:rPr>
      </w:pPr>
      <w:r>
        <w:rPr>
          <w:rFonts w:asciiTheme="minorBidi" w:hAnsiTheme="minorBidi"/>
          <w:rtl/>
        </w:rPr>
        <w:t>מת וכלה שפגעו זה בזה מעבירין את המת מלפני הכלה ליתן לה את הדרך.</w:t>
      </w:r>
      <w:r>
        <w:rPr>
          <w:rtl/>
        </w:rPr>
        <w:t xml:space="preserve"> </w:t>
      </w:r>
    </w:p>
    <w:p w14:paraId="0CF56D21" w14:textId="77777777" w:rsidR="008B5380" w:rsidRPr="00351B7D" w:rsidRDefault="008B5380" w:rsidP="008B5380">
      <w:pPr>
        <w:rPr>
          <w:rFonts w:asciiTheme="minorBidi" w:hAnsiTheme="minorBidi"/>
          <w:rtl/>
        </w:rPr>
      </w:pPr>
    </w:p>
    <w:p w14:paraId="3E6839AB" w14:textId="77777777" w:rsidR="008B5380" w:rsidRPr="00351B7D" w:rsidRDefault="008B5380" w:rsidP="008B5380">
      <w:pPr>
        <w:rPr>
          <w:rFonts w:asciiTheme="minorBidi" w:hAnsiTheme="minorBidi"/>
          <w:rtl/>
        </w:rPr>
      </w:pPr>
    </w:p>
    <w:p w14:paraId="3F79352E" w14:textId="77777777" w:rsidR="008B5380" w:rsidRPr="00351B7D" w:rsidRDefault="008B5380" w:rsidP="008B5380">
      <w:pPr>
        <w:rPr>
          <w:rFonts w:asciiTheme="minorBidi" w:hAnsiTheme="minorBidi"/>
          <w:rtl/>
        </w:rPr>
      </w:pPr>
    </w:p>
    <w:p w14:paraId="27F9FA4F" w14:textId="77777777" w:rsidR="008B5380" w:rsidRPr="00351B7D" w:rsidRDefault="008B5380" w:rsidP="008B5380">
      <w:pPr>
        <w:rPr>
          <w:rFonts w:asciiTheme="minorBidi" w:hAnsiTheme="minorBidi"/>
          <w:rtl/>
        </w:rPr>
      </w:pPr>
    </w:p>
    <w:p w14:paraId="3C045EF3" w14:textId="77777777" w:rsidR="008B5380" w:rsidRPr="00351B7D" w:rsidRDefault="008B5380" w:rsidP="008B5380">
      <w:pPr>
        <w:rPr>
          <w:rFonts w:asciiTheme="minorBidi" w:hAnsiTheme="minorBidi"/>
          <w:rtl/>
        </w:rPr>
      </w:pPr>
    </w:p>
    <w:p w14:paraId="0EBB573D" w14:textId="77777777" w:rsidR="008B5380" w:rsidRPr="00351B7D" w:rsidRDefault="008B5380" w:rsidP="008B5380">
      <w:pPr>
        <w:rPr>
          <w:rFonts w:asciiTheme="minorBidi" w:hAnsiTheme="minorBidi"/>
          <w:rtl/>
        </w:rPr>
      </w:pPr>
    </w:p>
    <w:p w14:paraId="440E7329" w14:textId="77777777" w:rsidR="008B5380" w:rsidRPr="00351B7D" w:rsidRDefault="008B5380" w:rsidP="008B5380">
      <w:pPr>
        <w:rPr>
          <w:rFonts w:asciiTheme="minorBidi" w:hAnsiTheme="minorBidi"/>
          <w:rtl/>
        </w:rPr>
      </w:pPr>
    </w:p>
    <w:p w14:paraId="2A72BBB1" w14:textId="77777777" w:rsidR="00B97F10" w:rsidRDefault="00B97F10" w:rsidP="008B5380">
      <w:pPr>
        <w:rPr>
          <w:rFonts w:asciiTheme="minorBidi" w:hAnsiTheme="minorBidi"/>
          <w:b/>
          <w:bCs/>
          <w:color w:val="000000"/>
          <w:sz w:val="40"/>
          <w:szCs w:val="40"/>
          <w:u w:val="single"/>
          <w:rtl/>
        </w:rPr>
        <w:sectPr w:rsidR="00B97F10" w:rsidSect="009430C6">
          <w:headerReference w:type="default" r:id="rId17"/>
          <w:footnotePr>
            <w:numRestart w:val="eachPage"/>
          </w:footnotePr>
          <w:pgSz w:w="11906" w:h="16838"/>
          <w:pgMar w:top="720" w:right="1134" w:bottom="720" w:left="1134" w:header="0" w:footer="0" w:gutter="0"/>
          <w:cols w:space="720"/>
          <w:bidi/>
          <w:rtlGutter/>
          <w:docGrid w:linePitch="360"/>
        </w:sectPr>
      </w:pPr>
    </w:p>
    <w:p w14:paraId="7964C7FA" w14:textId="77777777" w:rsidR="008B5380" w:rsidRPr="00351B7D" w:rsidRDefault="008B5380" w:rsidP="008B5380">
      <w:pPr>
        <w:rPr>
          <w:rFonts w:asciiTheme="minorBidi" w:hAnsiTheme="minorBidi"/>
          <w:b/>
          <w:bCs/>
          <w:color w:val="000000"/>
          <w:sz w:val="40"/>
          <w:szCs w:val="40"/>
          <w:u w:val="single"/>
          <w:rtl/>
        </w:rPr>
      </w:pPr>
      <w:r w:rsidRPr="00351B7D">
        <w:rPr>
          <w:rFonts w:asciiTheme="minorBidi" w:hAnsiTheme="minorBidi"/>
          <w:b/>
          <w:bCs/>
          <w:color w:val="000000"/>
          <w:sz w:val="40"/>
          <w:szCs w:val="40"/>
          <w:u w:val="single"/>
          <w:rtl/>
        </w:rPr>
        <w:lastRenderedPageBreak/>
        <w:t>שולחן ערוך אבן העזר הלכות כתובות:</w:t>
      </w:r>
    </w:p>
    <w:p w14:paraId="582D9C49" w14:textId="77777777" w:rsidR="007A63EA" w:rsidRDefault="007A63EA" w:rsidP="007A63EA">
      <w:pPr>
        <w:pStyle w:val="1"/>
        <w:rPr>
          <w:rFonts w:asciiTheme="minorBidi" w:hAnsiTheme="minorBidi" w:cstheme="minorBidi"/>
          <w:color w:val="auto"/>
        </w:rPr>
      </w:pPr>
      <w:r>
        <w:rPr>
          <w:rFonts w:asciiTheme="minorBidi" w:hAnsiTheme="minorBidi" w:cstheme="minorBidi"/>
          <w:rtl/>
        </w:rPr>
        <w:t xml:space="preserve">סימן סו: כמה דיני כתובה, ובו י"ג סעיפים. </w:t>
      </w:r>
    </w:p>
    <w:p w14:paraId="68D18EEF" w14:textId="77777777" w:rsidR="007A63EA" w:rsidRDefault="007A63EA" w:rsidP="007A63EA">
      <w:pPr>
        <w:pStyle w:val="2"/>
        <w:rPr>
          <w:rFonts w:cstheme="minorBidi"/>
          <w:color w:val="548DD4" w:themeColor="text2" w:themeTint="99"/>
          <w:rtl/>
        </w:rPr>
      </w:pPr>
      <w:r>
        <w:rPr>
          <w:rFonts w:cstheme="minorBidi"/>
          <w:rtl/>
        </w:rPr>
        <w:t>סעיף א: זמן כתיבת הכתובה.</w:t>
      </w:r>
    </w:p>
    <w:p w14:paraId="4A654EAD" w14:textId="77777777" w:rsidR="007A63EA" w:rsidRDefault="007A63EA" w:rsidP="007A63EA">
      <w:pPr>
        <w:rPr>
          <w:rFonts w:asciiTheme="minorBidi" w:hAnsiTheme="minorBidi"/>
          <w:rtl/>
        </w:rPr>
      </w:pPr>
      <w:r>
        <w:rPr>
          <w:rFonts w:asciiTheme="minorBidi" w:hAnsiTheme="minorBidi"/>
          <w:b/>
          <w:bCs/>
          <w:rtl/>
        </w:rPr>
        <w:t>מסכתות קטנות מסכת כלה פ"א ה"א:</w:t>
      </w:r>
      <w:r>
        <w:rPr>
          <w:rFonts w:asciiTheme="minorBidi" w:hAnsiTheme="minorBidi"/>
          <w:rtl/>
        </w:rPr>
        <w:t xml:space="preserve"> כלה בלא ברכה אסורה לבעלה כנדה, מה נדה שלא טבלה אסורה לבעלה, אף כלה בלא ברכה אסורה לבעלה. </w:t>
      </w:r>
    </w:p>
    <w:p w14:paraId="2B88133F" w14:textId="77777777" w:rsidR="007A63EA" w:rsidRDefault="007A63EA" w:rsidP="007A63EA">
      <w:pPr>
        <w:rPr>
          <w:rFonts w:asciiTheme="minorBidi" w:hAnsiTheme="minorBidi"/>
        </w:rPr>
      </w:pPr>
      <w:r>
        <w:rPr>
          <w:rFonts w:asciiTheme="minorBidi" w:hAnsiTheme="minorBidi"/>
          <w:b/>
          <w:bCs/>
          <w:rtl/>
        </w:rPr>
        <w:t xml:space="preserve">בבא בתרא </w:t>
      </w:r>
      <w:r>
        <w:rPr>
          <w:rFonts w:asciiTheme="minorBidi" w:hAnsiTheme="minorBidi"/>
          <w:b/>
          <w:bCs/>
          <w:sz w:val="16"/>
          <w:szCs w:val="16"/>
          <w:rtl/>
        </w:rPr>
        <w:t xml:space="preserve">(פ' גט פשוט) </w:t>
      </w:r>
      <w:r>
        <w:rPr>
          <w:rFonts w:asciiTheme="minorBidi" w:hAnsiTheme="minorBidi"/>
          <w:b/>
          <w:bCs/>
          <w:rtl/>
        </w:rPr>
        <w:t xml:space="preserve">קסז ע"א: </w:t>
      </w:r>
      <w:r>
        <w:rPr>
          <w:rFonts w:asciiTheme="minorBidi" w:hAnsiTheme="minorBidi"/>
          <w:u w:val="double"/>
          <w:rtl/>
        </w:rPr>
        <w:t>מתני':</w:t>
      </w:r>
      <w:r>
        <w:rPr>
          <w:rFonts w:asciiTheme="minorBidi" w:hAnsiTheme="minorBidi"/>
          <w:rtl/>
        </w:rPr>
        <w:t xml:space="preserve"> כותבין גט לאיש אף על פי שאין אשתו עמו.... והבעל נותן שכר. </w:t>
      </w:r>
    </w:p>
    <w:p w14:paraId="1E572DE8" w14:textId="77777777" w:rsidR="007A63EA" w:rsidRDefault="007A63EA" w:rsidP="007A63EA">
      <w:pPr>
        <w:rPr>
          <w:rFonts w:asciiTheme="minorBidi" w:hAnsiTheme="minorBidi"/>
          <w:rtl/>
        </w:rPr>
      </w:pPr>
      <w:r>
        <w:rPr>
          <w:rFonts w:asciiTheme="minorBidi" w:hAnsiTheme="minorBidi"/>
          <w:b/>
          <w:bCs/>
          <w:rtl/>
        </w:rPr>
        <w:t xml:space="preserve">כתובות </w:t>
      </w:r>
      <w:r>
        <w:rPr>
          <w:rFonts w:asciiTheme="minorBidi" w:hAnsiTheme="minorBidi"/>
          <w:b/>
          <w:bCs/>
          <w:sz w:val="16"/>
          <w:szCs w:val="16"/>
          <w:rtl/>
        </w:rPr>
        <w:t xml:space="preserve">(פ"ק) </w:t>
      </w:r>
      <w:r>
        <w:rPr>
          <w:rFonts w:asciiTheme="minorBidi" w:hAnsiTheme="minorBidi"/>
          <w:b/>
          <w:bCs/>
          <w:rtl/>
        </w:rPr>
        <w:t xml:space="preserve">יא ע"א: </w:t>
      </w:r>
      <w:r>
        <w:rPr>
          <w:rFonts w:asciiTheme="minorBidi" w:hAnsiTheme="minorBidi"/>
          <w:rtl/>
        </w:rPr>
        <w:t>כתובה - היינו טעמא, שלא תהא קלה בעיניו להוציאה.</w:t>
      </w:r>
      <w:r>
        <w:rPr>
          <w:rFonts w:asciiTheme="minorBidi" w:hAnsiTheme="minorBidi"/>
          <w:sz w:val="16"/>
          <w:szCs w:val="16"/>
          <w:rtl/>
        </w:rPr>
        <w:t xml:space="preserve"> </w:t>
      </w:r>
    </w:p>
    <w:p w14:paraId="1188E4D7" w14:textId="77777777" w:rsidR="007A63EA" w:rsidRDefault="007A63EA" w:rsidP="007A63EA">
      <w:pPr>
        <w:rPr>
          <w:rFonts w:asciiTheme="minorBidi" w:hAnsiTheme="minorBidi"/>
          <w:color w:val="000000"/>
          <w:sz w:val="16"/>
          <w:szCs w:val="16"/>
          <w:rtl/>
        </w:rPr>
      </w:pPr>
      <w:r>
        <w:rPr>
          <w:rFonts w:asciiTheme="minorBidi" w:hAnsiTheme="minorBidi"/>
          <w:b/>
          <w:bCs/>
          <w:rtl/>
        </w:rPr>
        <w:t xml:space="preserve">כתובות </w:t>
      </w:r>
      <w:r>
        <w:rPr>
          <w:rFonts w:asciiTheme="minorBidi" w:hAnsiTheme="minorBidi"/>
          <w:b/>
          <w:bCs/>
          <w:sz w:val="16"/>
          <w:szCs w:val="16"/>
          <w:rtl/>
        </w:rPr>
        <w:t xml:space="preserve">(פ"ק) </w:t>
      </w:r>
      <w:r>
        <w:rPr>
          <w:rFonts w:asciiTheme="minorBidi" w:hAnsiTheme="minorBidi"/>
          <w:b/>
          <w:bCs/>
          <w:rtl/>
        </w:rPr>
        <w:t>ז</w:t>
      </w:r>
      <w:r>
        <w:rPr>
          <w:rStyle w:val="a5"/>
          <w:rFonts w:asciiTheme="minorBidi" w:hAnsiTheme="minorBidi"/>
          <w:b/>
          <w:bCs/>
          <w:rtl/>
        </w:rPr>
        <w:footnoteReference w:id="775"/>
      </w:r>
      <w:r>
        <w:rPr>
          <w:rFonts w:asciiTheme="minorBidi" w:hAnsiTheme="minorBidi"/>
          <w:b/>
          <w:bCs/>
          <w:rtl/>
        </w:rPr>
        <w:t xml:space="preserve"> ע"א:</w:t>
      </w:r>
      <w:r>
        <w:rPr>
          <w:rFonts w:asciiTheme="minorBidi" w:hAnsiTheme="minorBidi"/>
          <w:rtl/>
        </w:rPr>
        <w:t xml:space="preserve"> רבי אמי שרא למיבעל בתחלה בשבת, אמרי ליה רבנן: והא לא כתיבא כתובתה! אמר להו: אתפסוה מטלטלין</w:t>
      </w:r>
      <w:r>
        <w:rPr>
          <w:rStyle w:val="a5"/>
          <w:rFonts w:asciiTheme="minorBidi" w:hAnsiTheme="minorBidi"/>
          <w:rtl/>
        </w:rPr>
        <w:footnoteReference w:id="776"/>
      </w:r>
      <w:r>
        <w:rPr>
          <w:rFonts w:asciiTheme="minorBidi" w:hAnsiTheme="minorBidi"/>
          <w:rtl/>
        </w:rPr>
        <w:t>.</w:t>
      </w:r>
    </w:p>
    <w:p w14:paraId="4BBFD17D" w14:textId="77777777" w:rsidR="007A63EA" w:rsidRDefault="007A63EA" w:rsidP="007A63EA">
      <w:pPr>
        <w:rPr>
          <w:rFonts w:asciiTheme="minorBidi" w:hAnsiTheme="minorBidi"/>
          <w:rtl/>
        </w:rPr>
      </w:pPr>
      <w:r>
        <w:rPr>
          <w:rFonts w:asciiTheme="minorBidi" w:hAnsiTheme="minorBidi" w:cs="Arial"/>
          <w:b/>
          <w:bCs/>
          <w:rtl/>
        </w:rPr>
        <w:t>בבא בתרא</w:t>
      </w:r>
      <w:r>
        <w:rPr>
          <w:rFonts w:asciiTheme="minorBidi" w:hAnsiTheme="minorBidi" w:cs="Arial"/>
          <w:b/>
          <w:bCs/>
          <w:sz w:val="16"/>
          <w:szCs w:val="16"/>
          <w:rtl/>
        </w:rPr>
        <w:t xml:space="preserve"> (פ' חזקת הבתים)</w:t>
      </w:r>
      <w:r>
        <w:rPr>
          <w:rFonts w:asciiTheme="minorBidi" w:hAnsiTheme="minorBidi" w:cs="Arial"/>
          <w:b/>
          <w:bCs/>
          <w:rtl/>
        </w:rPr>
        <w:t xml:space="preserve"> מ ע"א: </w:t>
      </w:r>
      <w:r>
        <w:rPr>
          <w:rFonts w:asciiTheme="minorBidi" w:hAnsiTheme="minorBidi" w:cs="Arial"/>
          <w:rtl/>
        </w:rPr>
        <w:t xml:space="preserve">קנין בפני שנים, ואינו צריך לומר כתוב... </w:t>
      </w:r>
      <w:r>
        <w:rPr>
          <w:rFonts w:asciiTheme="minorBidi" w:hAnsiTheme="minorBidi" w:cs="Arial"/>
          <w:u w:val="single"/>
          <w:rtl/>
        </w:rPr>
        <w:t>אמר רבא</w:t>
      </w:r>
      <w:r>
        <w:rPr>
          <w:rFonts w:asciiTheme="minorBidi" w:hAnsiTheme="minorBidi" w:cs="Arial"/>
          <w:rtl/>
        </w:rPr>
        <w:t>: אי קשיא לי - הא קשיא לי, האי קנין היכי דמי? אי כמעשה בית דין דמי, ליבעי תלתא! אי לא כמעשה בית דין דמי, אמאי אינו צריך לומר כתובו? בתר דבעי הדר פשטא, לעולם לאו כמעשה בית דין דמי, והכא טעמא מאי דאינו צריך לומר כתובו? משום דסתם קנין לכתיבה עומד.</w:t>
      </w:r>
    </w:p>
    <w:p w14:paraId="18D489E5" w14:textId="77777777" w:rsidR="007A63EA" w:rsidRDefault="007A63EA" w:rsidP="007A63EA">
      <w:pPr>
        <w:rPr>
          <w:rFonts w:asciiTheme="minorBidi" w:hAnsiTheme="minorBidi"/>
          <w:rtl/>
        </w:rPr>
      </w:pPr>
      <w:r>
        <w:rPr>
          <w:rFonts w:asciiTheme="minorBidi" w:hAnsiTheme="minorBidi"/>
          <w:b/>
          <w:bCs/>
          <w:rtl/>
        </w:rPr>
        <w:t xml:space="preserve">כתובות </w:t>
      </w:r>
      <w:r>
        <w:rPr>
          <w:rFonts w:asciiTheme="minorBidi" w:hAnsiTheme="minorBidi"/>
          <w:b/>
          <w:bCs/>
          <w:sz w:val="16"/>
          <w:szCs w:val="16"/>
          <w:rtl/>
        </w:rPr>
        <w:t xml:space="preserve">(פ' אף על פי) </w:t>
      </w:r>
      <w:r>
        <w:rPr>
          <w:rFonts w:asciiTheme="minorBidi" w:hAnsiTheme="minorBidi"/>
          <w:b/>
          <w:bCs/>
          <w:rtl/>
        </w:rPr>
        <w:t>נו ע"ב:</w:t>
      </w:r>
      <w:r>
        <w:rPr>
          <w:rFonts w:asciiTheme="minorBidi" w:hAnsiTheme="minorBidi"/>
          <w:rtl/>
        </w:rPr>
        <w:t xml:space="preserve"> </w:t>
      </w:r>
      <w:r>
        <w:rPr>
          <w:rFonts w:asciiTheme="minorBidi" w:hAnsiTheme="minorBidi" w:cs="Arial"/>
          <w:rtl/>
        </w:rPr>
        <w:t xml:space="preserve">ורמינהי: </w:t>
      </w:r>
      <w:r>
        <w:rPr>
          <w:rFonts w:asciiTheme="minorBidi" w:hAnsiTheme="minorBidi"/>
          <w:rtl/>
        </w:rPr>
        <w:t>אין עושין כתובת אשה מטלטלין</w:t>
      </w:r>
      <w:r>
        <w:rPr>
          <w:rStyle w:val="a5"/>
          <w:rFonts w:asciiTheme="minorBidi" w:hAnsiTheme="minorBidi"/>
          <w:rtl/>
        </w:rPr>
        <w:footnoteReference w:id="777"/>
      </w:r>
      <w:r>
        <w:rPr>
          <w:rFonts w:asciiTheme="minorBidi" w:hAnsiTheme="minorBidi"/>
          <w:rtl/>
        </w:rPr>
        <w:t xml:space="preserve"> מפני תיקון העולם</w:t>
      </w:r>
      <w:r>
        <w:rPr>
          <w:rStyle w:val="a5"/>
          <w:rFonts w:asciiTheme="minorBidi" w:hAnsiTheme="minorBidi"/>
          <w:rtl/>
        </w:rPr>
        <w:footnoteReference w:id="778"/>
      </w:r>
      <w:r>
        <w:rPr>
          <w:rFonts w:asciiTheme="minorBidi" w:hAnsiTheme="minorBidi"/>
          <w:rtl/>
        </w:rPr>
        <w:t>. במה דברים אמורים בשלא קבל עליו אחריות</w:t>
      </w:r>
      <w:r>
        <w:rPr>
          <w:rStyle w:val="a5"/>
          <w:rFonts w:asciiTheme="minorBidi" w:hAnsiTheme="minorBidi"/>
          <w:rtl/>
        </w:rPr>
        <w:footnoteReference w:id="779"/>
      </w:r>
      <w:r>
        <w:rPr>
          <w:rFonts w:asciiTheme="minorBidi" w:hAnsiTheme="minorBidi"/>
          <w:rtl/>
        </w:rPr>
        <w:t>, אבל קבל עליו אחריות עושין. ואתא רבי יוסי למימר, כי קיבל עליו אחריות אמאי עושין? והלא אין קצובין</w:t>
      </w:r>
      <w:r>
        <w:rPr>
          <w:rStyle w:val="a5"/>
          <w:rFonts w:asciiTheme="minorBidi" w:hAnsiTheme="minorBidi"/>
          <w:rtl/>
        </w:rPr>
        <w:footnoteReference w:id="780"/>
      </w:r>
      <w:r>
        <w:rPr>
          <w:rFonts w:asciiTheme="minorBidi" w:hAnsiTheme="minorBidi"/>
          <w:rtl/>
        </w:rPr>
        <w:t xml:space="preserve"> ופוחתין.</w:t>
      </w:r>
    </w:p>
    <w:p w14:paraId="2CBAD5BB" w14:textId="77777777" w:rsidR="007A63EA" w:rsidRDefault="007A63EA" w:rsidP="007A63EA">
      <w:pPr>
        <w:rPr>
          <w:rFonts w:asciiTheme="minorBidi" w:hAnsiTheme="minorBidi"/>
          <w:u w:val="single"/>
          <w:rtl/>
        </w:rPr>
      </w:pPr>
      <w:r>
        <w:rPr>
          <w:rFonts w:asciiTheme="minorBidi" w:hAnsiTheme="minorBidi"/>
          <w:u w:val="single"/>
          <w:rtl/>
        </w:rPr>
        <w:t>יחוד עם הכלה קודם שכתב לה כתובה:</w:t>
      </w:r>
    </w:p>
    <w:p w14:paraId="16A641F9" w14:textId="77777777" w:rsidR="007A63EA" w:rsidRDefault="007A63EA" w:rsidP="00AD24AD">
      <w:pPr>
        <w:pStyle w:val="a6"/>
        <w:numPr>
          <w:ilvl w:val="0"/>
          <w:numId w:val="203"/>
        </w:numPr>
        <w:rPr>
          <w:rFonts w:asciiTheme="minorBidi" w:hAnsiTheme="minorBidi"/>
          <w:rtl/>
        </w:rPr>
      </w:pPr>
      <w:r>
        <w:rPr>
          <w:rFonts w:asciiTheme="minorBidi" w:hAnsiTheme="minorBidi"/>
          <w:rtl/>
        </w:rPr>
        <w:t>בהעי"ט</w:t>
      </w:r>
      <w:r>
        <w:rPr>
          <w:rStyle w:val="a5"/>
          <w:rFonts w:asciiTheme="minorBidi" w:hAnsiTheme="minorBidi"/>
          <w:rtl/>
        </w:rPr>
        <w:footnoteReference w:id="781"/>
      </w:r>
      <w:r>
        <w:rPr>
          <w:rFonts w:asciiTheme="minorBidi" w:hAnsiTheme="minorBidi"/>
          <w:rtl/>
        </w:rPr>
        <w:t xml:space="preserve"> </w:t>
      </w:r>
      <w:r>
        <w:rPr>
          <w:rFonts w:asciiTheme="minorBidi" w:hAnsiTheme="minorBidi"/>
          <w:sz w:val="16"/>
          <w:szCs w:val="16"/>
          <w:rtl/>
        </w:rPr>
        <w:t xml:space="preserve">(ח"ב ברכת חתנים ח"ג סד ע"א) </w:t>
      </w:r>
      <w:r>
        <w:rPr>
          <w:rFonts w:asciiTheme="minorBidi" w:hAnsiTheme="minorBidi"/>
          <w:rtl/>
        </w:rPr>
        <w:t xml:space="preserve">וטור- </w:t>
      </w:r>
      <w:r>
        <w:rPr>
          <w:rFonts w:asciiTheme="minorBidi" w:hAnsiTheme="minorBidi" w:cs="Arial"/>
          <w:rtl/>
        </w:rPr>
        <w:t>אסור להתייחד עם הכלה קודם שיכתוב לה כתובה</w:t>
      </w:r>
      <w:r>
        <w:rPr>
          <w:rtl/>
        </w:rPr>
        <w:t xml:space="preserve"> </w:t>
      </w:r>
      <w:r>
        <w:rPr>
          <w:rFonts w:asciiTheme="minorBidi" w:hAnsiTheme="minorBidi" w:cs="Arial"/>
          <w:rtl/>
        </w:rPr>
        <w:t>והבעל נותן שכר הסופר,</w:t>
      </w:r>
      <w:r>
        <w:rPr>
          <w:rtl/>
        </w:rPr>
        <w:t xml:space="preserve"> </w:t>
      </w:r>
      <w:r>
        <w:rPr>
          <w:rFonts w:asciiTheme="minorBidi" w:hAnsiTheme="minorBidi" w:cs="Arial"/>
          <w:rtl/>
        </w:rPr>
        <w:t>שחכמים תקנו כתובה לאשה כדי שלא תהא קלה בעיניו להוציאה</w:t>
      </w:r>
      <w:r>
        <w:rPr>
          <w:rStyle w:val="a5"/>
          <w:rFonts w:asciiTheme="minorBidi" w:hAnsiTheme="minorBidi" w:cs="Arial"/>
          <w:rtl/>
        </w:rPr>
        <w:footnoteReference w:id="782"/>
      </w:r>
      <w:r>
        <w:rPr>
          <w:rFonts w:asciiTheme="minorBidi" w:hAnsiTheme="minorBidi" w:cs="Arial"/>
          <w:rtl/>
        </w:rPr>
        <w:t>. ואפילו אם ירצה לייחד לה כתובתה במעות או בשאר מטלטלין - אין שומעין לו, אלא צריך שיכתוב לה שטר על עצמו בדמי הכתובה ויהיו כל נכסיו משועבדים לה... ומיהו אם אינו יכול לכתוב לה כתובה כגון בשבת או ששכח לכותבה יכול ליחד לה מטלטלין בשבילה כדי שיבעול ויכתוב לה מיד אח"כ. וכתב הרמב"ם וכן אם העידו עליו עדים וקנו ממנו שהוא חייב לה מאתים או ק' זהובים ה"ז מותר עד שיהא לו פנאי לכתוב</w:t>
      </w:r>
      <w:r>
        <w:rPr>
          <w:rFonts w:asciiTheme="minorBidi" w:hAnsiTheme="minorBidi" w:cs="Arial"/>
          <w:sz w:val="16"/>
          <w:szCs w:val="16"/>
          <w:rtl/>
        </w:rPr>
        <w:t xml:space="preserve"> (ל' הטור)</w:t>
      </w:r>
      <w:r>
        <w:rPr>
          <w:rFonts w:asciiTheme="minorBidi" w:hAnsiTheme="minorBidi" w:cs="Arial"/>
          <w:rtl/>
        </w:rPr>
        <w:t>.</w:t>
      </w:r>
      <w:r>
        <w:rPr>
          <w:rFonts w:asciiTheme="minorBidi" w:hAnsiTheme="minorBidi"/>
          <w:color w:val="E36C0A" w:themeColor="accent6" w:themeShade="BF"/>
          <w:rtl/>
        </w:rPr>
        <w:t xml:space="preserve"> (וכ"פ בשו"ע</w:t>
      </w:r>
      <w:r>
        <w:rPr>
          <w:rFonts w:asciiTheme="minorBidi" w:hAnsiTheme="minorBidi"/>
          <w:color w:val="E36C0A" w:themeColor="accent6" w:themeShade="BF"/>
          <w:sz w:val="16"/>
          <w:szCs w:val="16"/>
          <w:rtl/>
        </w:rPr>
        <w:t xml:space="preserve"> </w:t>
      </w:r>
      <w:r>
        <w:rPr>
          <w:rFonts w:asciiTheme="minorBidi" w:hAnsiTheme="minorBidi"/>
          <w:sz w:val="16"/>
          <w:szCs w:val="16"/>
          <w:rtl/>
        </w:rPr>
        <w:t>[כאן ובסע' ב]</w:t>
      </w:r>
      <w:r>
        <w:rPr>
          <w:rFonts w:asciiTheme="minorBidi" w:hAnsiTheme="minorBidi"/>
          <w:color w:val="E36C0A" w:themeColor="accent6" w:themeShade="BF"/>
          <w:rtl/>
        </w:rPr>
        <w:t>)</w:t>
      </w:r>
    </w:p>
    <w:p w14:paraId="033DBB89" w14:textId="77777777" w:rsidR="007A63EA" w:rsidRDefault="007A63EA" w:rsidP="00AD24AD">
      <w:pPr>
        <w:pStyle w:val="a6"/>
        <w:numPr>
          <w:ilvl w:val="0"/>
          <w:numId w:val="203"/>
        </w:numPr>
        <w:rPr>
          <w:rFonts w:asciiTheme="minorBidi" w:hAnsiTheme="minorBidi"/>
        </w:rPr>
      </w:pPr>
      <w:r>
        <w:rPr>
          <w:rFonts w:asciiTheme="minorBidi" w:hAnsiTheme="minorBidi" w:cs="Arial"/>
          <w:rtl/>
        </w:rPr>
        <w:t xml:space="preserve">רמב"ם </w:t>
      </w:r>
      <w:r>
        <w:rPr>
          <w:rFonts w:asciiTheme="minorBidi" w:hAnsiTheme="minorBidi" w:cs="Arial"/>
          <w:sz w:val="16"/>
          <w:szCs w:val="16"/>
          <w:rtl/>
        </w:rPr>
        <w:t>(פ"י מאישות ה"ז וה"ט)</w:t>
      </w:r>
      <w:r>
        <w:rPr>
          <w:rFonts w:asciiTheme="minorBidi" w:hAnsiTheme="minorBidi"/>
          <w:rtl/>
        </w:rPr>
        <w:t xml:space="preserve">- </w:t>
      </w:r>
      <w:r>
        <w:rPr>
          <w:rFonts w:asciiTheme="minorBidi" w:hAnsiTheme="minorBidi" w:cs="Arial"/>
          <w:rtl/>
        </w:rPr>
        <w:t>וצריך</w:t>
      </w:r>
      <w:r>
        <w:rPr>
          <w:rStyle w:val="a5"/>
          <w:rFonts w:asciiTheme="minorBidi" w:hAnsiTheme="minorBidi" w:cs="Arial"/>
          <w:rtl/>
        </w:rPr>
        <w:footnoteReference w:id="783"/>
      </w:r>
      <w:r>
        <w:rPr>
          <w:rFonts w:asciiTheme="minorBidi" w:hAnsiTheme="minorBidi" w:cs="Arial"/>
          <w:rtl/>
        </w:rPr>
        <w:t xml:space="preserve"> לכתוב כתובה קודם כניסה לחופה ואחר כך יהיה מותר באשתו...</w:t>
      </w:r>
      <w:r>
        <w:rPr>
          <w:rFonts w:asciiTheme="minorBidi" w:hAnsiTheme="minorBidi" w:cs="Arial"/>
          <w:sz w:val="14"/>
          <w:szCs w:val="14"/>
          <w:rtl/>
        </w:rPr>
        <w:t xml:space="preserve"> (ה"ט)</w:t>
      </w:r>
      <w:r>
        <w:rPr>
          <w:rFonts w:asciiTheme="minorBidi" w:hAnsiTheme="minorBidi" w:cs="Arial"/>
          <w:rtl/>
        </w:rPr>
        <w:t xml:space="preserve"> אחד הכותב את הכתובה בשטר, ואחד</w:t>
      </w:r>
      <w:r>
        <w:rPr>
          <w:rStyle w:val="a5"/>
          <w:rFonts w:asciiTheme="minorBidi" w:hAnsiTheme="minorBidi"/>
          <w:rtl/>
        </w:rPr>
        <w:footnoteReference w:id="784"/>
      </w:r>
      <w:r>
        <w:rPr>
          <w:rFonts w:asciiTheme="minorBidi" w:hAnsiTheme="minorBidi" w:cs="Arial"/>
          <w:rtl/>
        </w:rPr>
        <w:t xml:space="preserve"> שהעידו עליו עדים וקנו ממנו שהוא חייב לה מאה או מאתים - הרי זה מותר. וכן אם נתן לה מטלטלין כנגד כתובתה הרי זה מותר לבעול</w:t>
      </w:r>
      <w:r>
        <w:rPr>
          <w:rStyle w:val="a5"/>
          <w:rFonts w:asciiTheme="minorBidi" w:hAnsiTheme="minorBidi" w:cs="Arial"/>
          <w:rtl/>
        </w:rPr>
        <w:footnoteReference w:id="785"/>
      </w:r>
      <w:r>
        <w:rPr>
          <w:rFonts w:asciiTheme="minorBidi" w:hAnsiTheme="minorBidi" w:cs="Arial"/>
          <w:rtl/>
        </w:rPr>
        <w:t xml:space="preserve"> עד שיהיה לו פנאי לכתוב</w:t>
      </w:r>
      <w:r>
        <w:rPr>
          <w:rStyle w:val="a5"/>
          <w:rFonts w:asciiTheme="minorBidi" w:hAnsiTheme="minorBidi" w:cs="Arial"/>
          <w:rtl/>
        </w:rPr>
        <w:footnoteReference w:id="786"/>
      </w:r>
      <w:r>
        <w:rPr>
          <w:rFonts w:asciiTheme="minorBidi" w:hAnsiTheme="minorBidi" w:cs="Arial"/>
          <w:rtl/>
        </w:rPr>
        <w:t xml:space="preserve">. </w:t>
      </w:r>
    </w:p>
    <w:p w14:paraId="72503495" w14:textId="77777777" w:rsidR="007A63EA" w:rsidRDefault="007A63EA" w:rsidP="00AD24AD">
      <w:pPr>
        <w:pStyle w:val="a6"/>
        <w:numPr>
          <w:ilvl w:val="0"/>
          <w:numId w:val="203"/>
        </w:numPr>
        <w:rPr>
          <w:rFonts w:asciiTheme="minorBidi" w:hAnsiTheme="minorBidi"/>
        </w:rPr>
      </w:pPr>
      <w:r>
        <w:rPr>
          <w:rFonts w:asciiTheme="minorBidi" w:hAnsiTheme="minorBidi"/>
          <w:rtl/>
        </w:rPr>
        <w:lastRenderedPageBreak/>
        <w:t xml:space="preserve">ר"ן </w:t>
      </w:r>
      <w:r>
        <w:rPr>
          <w:rFonts w:asciiTheme="minorBidi" w:hAnsiTheme="minorBidi"/>
          <w:sz w:val="16"/>
          <w:szCs w:val="16"/>
          <w:rtl/>
        </w:rPr>
        <w:t>(כתובות א. ד"ה או)</w:t>
      </w:r>
      <w:r>
        <w:rPr>
          <w:rFonts w:asciiTheme="minorBidi" w:hAnsiTheme="minorBidi"/>
          <w:rtl/>
        </w:rPr>
        <w:t xml:space="preserve">- </w:t>
      </w:r>
      <w:r>
        <w:rPr>
          <w:rFonts w:asciiTheme="minorBidi" w:hAnsiTheme="minorBidi" w:cs="Arial"/>
          <w:rtl/>
        </w:rPr>
        <w:t>והרב בעל העיטור הוסיף ואמר שאין מכניסין אותה לחופה עד שיכתוב כתובה שקודם לכן אסורה לבעלה וכן דעת הרמב"ם</w:t>
      </w:r>
      <w:r>
        <w:rPr>
          <w:rStyle w:val="a5"/>
          <w:rFonts w:asciiTheme="minorBidi" w:hAnsiTheme="minorBidi" w:cs="Arial"/>
          <w:rtl/>
        </w:rPr>
        <w:footnoteReference w:id="787"/>
      </w:r>
      <w:r>
        <w:rPr>
          <w:rFonts w:asciiTheme="minorBidi" w:hAnsiTheme="minorBidi" w:cs="Arial"/>
          <w:rtl/>
        </w:rPr>
        <w:t>... והא ודאי לא נהירא מדאמרינן לקמן (ז.) רבי אמי שרי למבעל בתחלה בשבת אמרו ליה רבנן והא לא איכתיבה כתובה אמר להו אתפשוה מטלטלי, ובודאי ביום רביעי כנסה דלא עבר אתקנתא דרבנן, אלמא שרי לכנסה בלא כתובה, וכן בדין שלא מצינו שתהא אסורה להתיחד בלא כתובה. וטעמא דמילתא משום דאיסורא דביאה בלא כתובה מדרבנן בעלמא הוא. ועוד שהיא לא תשמע לו מפני שהיא יודעת שהיא קלה בעיניו להוציאה... הילכך אפילו אם תמצא לומר דחופה היינו יחוד כיון דלא מתסרא ביחוד בלא כתובה שרי לכנסה לחופה</w:t>
      </w:r>
      <w:r>
        <w:rPr>
          <w:rFonts w:asciiTheme="minorBidi" w:hAnsiTheme="minorBidi"/>
          <w:rtl/>
        </w:rPr>
        <w:t xml:space="preserve">. </w:t>
      </w:r>
    </w:p>
    <w:p w14:paraId="09FE32B8" w14:textId="77777777" w:rsidR="007A63EA" w:rsidRDefault="007A63EA" w:rsidP="00AD24AD">
      <w:pPr>
        <w:pStyle w:val="a6"/>
        <w:numPr>
          <w:ilvl w:val="0"/>
          <w:numId w:val="203"/>
        </w:numPr>
        <w:rPr>
          <w:rFonts w:asciiTheme="minorBidi" w:hAnsiTheme="minorBidi"/>
          <w:rtl/>
        </w:rPr>
      </w:pPr>
      <w:r>
        <w:rPr>
          <w:rFonts w:asciiTheme="minorBidi" w:hAnsiTheme="minorBidi"/>
          <w:rtl/>
        </w:rPr>
        <w:t>סמ"ג</w:t>
      </w:r>
      <w:r>
        <w:rPr>
          <w:rFonts w:asciiTheme="minorBidi" w:hAnsiTheme="minorBidi"/>
          <w:sz w:val="16"/>
          <w:szCs w:val="16"/>
          <w:rtl/>
        </w:rPr>
        <w:t xml:space="preserve"> (עשין מח)</w:t>
      </w:r>
      <w:r>
        <w:rPr>
          <w:rFonts w:asciiTheme="minorBidi" w:hAnsiTheme="minorBidi"/>
          <w:rtl/>
        </w:rPr>
        <w:t>- אחד הכותב כתובה בשטר, ואחד שהעידו עליו עדים וקנו ממנו שהוא חייב לה מאה או מאתים במקום שאין כותבין</w:t>
      </w:r>
      <w:r>
        <w:rPr>
          <w:rStyle w:val="a5"/>
          <w:rFonts w:asciiTheme="minorBidi" w:hAnsiTheme="minorBidi"/>
          <w:rtl/>
        </w:rPr>
        <w:footnoteReference w:id="788"/>
      </w:r>
      <w:r>
        <w:rPr>
          <w:rFonts w:asciiTheme="minorBidi" w:hAnsiTheme="minorBidi"/>
          <w:rtl/>
        </w:rPr>
        <w:t>, וכן אם נתן לה מטלטלין כנגד כתובתה אף במקום שכותבין - הרי זה מותר לבעול עד שיהא לו פנאי לכתוב כדאי' בפ"ק דכתובות</w:t>
      </w:r>
      <w:r>
        <w:rPr>
          <w:rFonts w:asciiTheme="minorBidi" w:hAnsiTheme="minorBidi"/>
          <w:sz w:val="16"/>
          <w:szCs w:val="16"/>
          <w:rtl/>
        </w:rPr>
        <w:t xml:space="preserve"> (ז.)</w:t>
      </w:r>
      <w:r>
        <w:rPr>
          <w:rFonts w:asciiTheme="minorBidi" w:hAnsiTheme="minorBidi"/>
          <w:rtl/>
        </w:rPr>
        <w:t>, רק שיקבל עליו אחריות אם יאבדו או יזולו. (וכ"פ הב"ח</w:t>
      </w:r>
      <w:r>
        <w:rPr>
          <w:rStyle w:val="a5"/>
          <w:rFonts w:asciiTheme="minorBidi" w:hAnsiTheme="minorBidi"/>
          <w:rtl/>
        </w:rPr>
        <w:footnoteReference w:id="789"/>
      </w:r>
      <w:r>
        <w:rPr>
          <w:rFonts w:asciiTheme="minorBidi" w:hAnsiTheme="minorBidi"/>
          <w:rtl/>
        </w:rPr>
        <w:t>)</w:t>
      </w:r>
    </w:p>
    <w:p w14:paraId="77EC6753" w14:textId="77777777" w:rsidR="007A63EA" w:rsidRDefault="007A63EA" w:rsidP="00AD24AD">
      <w:pPr>
        <w:pStyle w:val="a6"/>
        <w:numPr>
          <w:ilvl w:val="0"/>
          <w:numId w:val="203"/>
        </w:numPr>
        <w:rPr>
          <w:rFonts w:asciiTheme="minorBidi" w:hAnsiTheme="minorBidi"/>
        </w:rPr>
      </w:pPr>
      <w:r>
        <w:rPr>
          <w:rFonts w:asciiTheme="minorBidi" w:hAnsiTheme="minorBidi"/>
          <w:rtl/>
        </w:rPr>
        <w:t>מהרי"ק</w:t>
      </w:r>
      <w:r>
        <w:rPr>
          <w:rFonts w:asciiTheme="minorBidi" w:hAnsiTheme="minorBidi"/>
          <w:sz w:val="16"/>
          <w:szCs w:val="16"/>
          <w:rtl/>
        </w:rPr>
        <w:t xml:space="preserve"> (שורש סד)</w:t>
      </w:r>
      <w:r>
        <w:rPr>
          <w:rFonts w:asciiTheme="minorBidi" w:hAnsiTheme="minorBidi"/>
          <w:rtl/>
        </w:rPr>
        <w:t>-</w:t>
      </w:r>
      <w:r>
        <w:rPr>
          <w:rFonts w:asciiTheme="minorBidi" w:hAnsiTheme="minorBidi" w:cs="Arial"/>
          <w:rtl/>
        </w:rPr>
        <w:t xml:space="preserve"> אשר שאלת אם אחד מקבל קנין על הכתובה ועדיין לא חתמו העדים האם מותר לשהות אצל אשתו או לא. לע"ד נ"ל דאין להתיר אלא ע"י הדחק, כגון בשבת או רוצה לכנוס אחר ששכח - אז מותר לפי שעה ויכתוב לה תיכף אח"כ. אבל לסמוך לכתחלה על עידי הקנין, פשיטא שאין לעשות</w:t>
      </w:r>
      <w:r>
        <w:rPr>
          <w:rStyle w:val="a5"/>
          <w:rFonts w:asciiTheme="minorBidi" w:hAnsiTheme="minorBidi" w:cs="Arial"/>
          <w:rtl/>
        </w:rPr>
        <w:footnoteReference w:id="790"/>
      </w:r>
      <w:r>
        <w:rPr>
          <w:rFonts w:asciiTheme="minorBidi" w:hAnsiTheme="minorBidi" w:cs="Arial"/>
          <w:rtl/>
        </w:rPr>
        <w:t>.</w:t>
      </w:r>
      <w:r>
        <w:rPr>
          <w:rFonts w:asciiTheme="minorBidi" w:hAnsiTheme="minorBidi"/>
          <w:color w:val="00B0F0"/>
          <w:rtl/>
        </w:rPr>
        <w:t xml:space="preserve"> (וכ"פ הרמ"א)</w:t>
      </w:r>
    </w:p>
    <w:p w14:paraId="4344DAFB" w14:textId="77777777" w:rsidR="007A63EA" w:rsidRDefault="007A63EA" w:rsidP="007A63EA">
      <w:pPr>
        <w:ind w:left="360"/>
        <w:rPr>
          <w:rFonts w:asciiTheme="minorBidi" w:hAnsiTheme="minorBidi"/>
          <w:u w:val="dotted"/>
        </w:rPr>
      </w:pPr>
      <w:r>
        <w:rPr>
          <w:rFonts w:asciiTheme="minorBidi" w:hAnsiTheme="minorBidi"/>
          <w:u w:val="dotted"/>
          <w:rtl/>
        </w:rPr>
        <w:t>כשמתפיס אותה מטלטלין - האם צריך לקבל עליו אחריות על המטלטלין:</w:t>
      </w:r>
    </w:p>
    <w:p w14:paraId="4391A487" w14:textId="77777777" w:rsidR="007A63EA" w:rsidRDefault="007A63EA" w:rsidP="00AD24AD">
      <w:pPr>
        <w:pStyle w:val="a6"/>
        <w:numPr>
          <w:ilvl w:val="0"/>
          <w:numId w:val="252"/>
        </w:numPr>
        <w:rPr>
          <w:rFonts w:asciiTheme="minorBidi" w:hAnsiTheme="minorBidi"/>
          <w:rtl/>
        </w:rPr>
      </w:pPr>
      <w:r>
        <w:rPr>
          <w:rFonts w:asciiTheme="minorBidi" w:hAnsiTheme="minorBidi"/>
          <w:rtl/>
        </w:rPr>
        <w:t xml:space="preserve">תוס' </w:t>
      </w:r>
      <w:r>
        <w:rPr>
          <w:rFonts w:asciiTheme="minorBidi" w:hAnsiTheme="minorBidi"/>
          <w:sz w:val="16"/>
          <w:szCs w:val="16"/>
          <w:rtl/>
        </w:rPr>
        <w:t>(נו: ד"ה אין עושין)</w:t>
      </w:r>
      <w:r>
        <w:rPr>
          <w:rFonts w:asciiTheme="minorBidi" w:hAnsiTheme="minorBidi"/>
          <w:rtl/>
        </w:rPr>
        <w:t xml:space="preserve"> וסמ"ג</w:t>
      </w:r>
      <w:r>
        <w:rPr>
          <w:rFonts w:asciiTheme="minorBidi" w:hAnsiTheme="minorBidi"/>
          <w:sz w:val="16"/>
          <w:szCs w:val="16"/>
          <w:rtl/>
        </w:rPr>
        <w:t xml:space="preserve"> (עשין מח)</w:t>
      </w:r>
      <w:r>
        <w:rPr>
          <w:rFonts w:asciiTheme="minorBidi" w:hAnsiTheme="minorBidi"/>
          <w:rtl/>
        </w:rPr>
        <w:t xml:space="preserve">- </w:t>
      </w:r>
      <w:r>
        <w:rPr>
          <w:rFonts w:asciiTheme="minorBidi" w:hAnsiTheme="minorBidi" w:cs="Arial"/>
          <w:rtl/>
        </w:rPr>
        <w:t>הא דאמרינן בפ"ק (ז.) אמר להו אתפסוה מטלטלי - כשקבל עליו אחריות אם יאבדו או יזולו</w:t>
      </w:r>
      <w:r>
        <w:rPr>
          <w:rStyle w:val="a5"/>
          <w:rFonts w:asciiTheme="minorBidi" w:hAnsiTheme="minorBidi"/>
          <w:rtl/>
        </w:rPr>
        <w:footnoteReference w:id="791"/>
      </w:r>
      <w:r>
        <w:rPr>
          <w:rFonts w:asciiTheme="minorBidi" w:hAnsiTheme="minorBidi" w:cs="Arial"/>
          <w:sz w:val="16"/>
          <w:szCs w:val="16"/>
          <w:rtl/>
        </w:rPr>
        <w:t xml:space="preserve"> (ל' התוס')</w:t>
      </w:r>
      <w:r>
        <w:rPr>
          <w:rFonts w:asciiTheme="minorBidi" w:hAnsiTheme="minorBidi" w:cs="Arial"/>
          <w:rtl/>
        </w:rPr>
        <w:t xml:space="preserve">. </w:t>
      </w:r>
      <w:r>
        <w:rPr>
          <w:rFonts w:asciiTheme="minorBidi" w:hAnsiTheme="minorBidi"/>
          <w:color w:val="E36C0A" w:themeColor="accent6" w:themeShade="BF"/>
          <w:rtl/>
        </w:rPr>
        <w:t>(וכ"פ בשו"ע)</w:t>
      </w:r>
    </w:p>
    <w:p w14:paraId="4561A49C" w14:textId="77777777" w:rsidR="007A63EA" w:rsidRDefault="007A63EA" w:rsidP="00AD24AD">
      <w:pPr>
        <w:pStyle w:val="a6"/>
        <w:numPr>
          <w:ilvl w:val="0"/>
          <w:numId w:val="252"/>
        </w:numPr>
        <w:rPr>
          <w:rFonts w:asciiTheme="minorBidi" w:hAnsiTheme="minorBidi"/>
        </w:rPr>
      </w:pPr>
      <w:r>
        <w:rPr>
          <w:rFonts w:asciiTheme="minorBidi" w:hAnsiTheme="minorBidi"/>
          <w:rtl/>
        </w:rPr>
        <w:t>רי"ף רמב"ם ורא"ש</w:t>
      </w:r>
      <w:r>
        <w:rPr>
          <w:rStyle w:val="a5"/>
          <w:rFonts w:asciiTheme="minorBidi" w:hAnsiTheme="minorBidi"/>
          <w:rtl/>
        </w:rPr>
        <w:footnoteReference w:id="792"/>
      </w:r>
      <w:r>
        <w:rPr>
          <w:rFonts w:asciiTheme="minorBidi" w:hAnsiTheme="minorBidi"/>
          <w:rtl/>
        </w:rPr>
        <w:t>- מזה שהשמיטו סוגיא זו</w:t>
      </w:r>
      <w:r>
        <w:rPr>
          <w:rFonts w:asciiTheme="minorBidi" w:hAnsiTheme="minorBidi"/>
          <w:sz w:val="16"/>
          <w:szCs w:val="16"/>
          <w:rtl/>
        </w:rPr>
        <w:t xml:space="preserve"> (שבדף נו:)</w:t>
      </w:r>
      <w:r>
        <w:rPr>
          <w:rFonts w:asciiTheme="minorBidi" w:hAnsiTheme="minorBidi"/>
          <w:rtl/>
        </w:rPr>
        <w:t>, ומזה שכתבו על עובדא דרבי אמי הנ"ל דלפי שעה מהני התפסת מטלטלין, משמע דס"ל דא"צ לקבל אחריות אם יזולו</w:t>
      </w:r>
      <w:r>
        <w:rPr>
          <w:rStyle w:val="a5"/>
          <w:rFonts w:asciiTheme="minorBidi" w:hAnsiTheme="minorBidi"/>
          <w:rtl/>
        </w:rPr>
        <w:footnoteReference w:id="793"/>
      </w:r>
      <w:r>
        <w:rPr>
          <w:rFonts w:asciiTheme="minorBidi" w:hAnsiTheme="minorBidi"/>
          <w:rtl/>
        </w:rPr>
        <w:t>, כת"ק דלא חייש דלמא פחתי.</w:t>
      </w:r>
    </w:p>
    <w:p w14:paraId="4DF4DF25" w14:textId="77777777" w:rsidR="007A63EA" w:rsidRDefault="007A63EA" w:rsidP="007A63EA">
      <w:pPr>
        <w:rPr>
          <w:rFonts w:asciiTheme="minorBidi" w:hAnsiTheme="minorBidi"/>
          <w:u w:val="single"/>
          <w:rtl/>
        </w:rPr>
      </w:pPr>
      <w:r>
        <w:rPr>
          <w:rFonts w:asciiTheme="minorBidi" w:hAnsiTheme="minorBidi"/>
          <w:u w:val="single"/>
          <w:rtl/>
        </w:rPr>
        <w:t xml:space="preserve">האם אפשר לכתוב בכתובה את הזמן של היום אע"ג שהחופה </w:t>
      </w:r>
      <w:r>
        <w:rPr>
          <w:rFonts w:asciiTheme="minorBidi" w:hAnsiTheme="minorBidi"/>
          <w:sz w:val="16"/>
          <w:szCs w:val="16"/>
          <w:u w:val="single"/>
          <w:rtl/>
        </w:rPr>
        <w:t>(שבה נעשה הקניין והחתימה)</w:t>
      </w:r>
      <w:r>
        <w:rPr>
          <w:rFonts w:asciiTheme="minorBidi" w:hAnsiTheme="minorBidi"/>
          <w:u w:val="single"/>
          <w:rtl/>
        </w:rPr>
        <w:t xml:space="preserve"> רק למחרת: </w:t>
      </w:r>
    </w:p>
    <w:p w14:paraId="46216C8D" w14:textId="77777777" w:rsidR="007A63EA" w:rsidRDefault="007A63EA" w:rsidP="00AD24AD">
      <w:pPr>
        <w:pStyle w:val="a6"/>
        <w:numPr>
          <w:ilvl w:val="0"/>
          <w:numId w:val="253"/>
        </w:numPr>
        <w:rPr>
          <w:rFonts w:asciiTheme="minorBidi" w:hAnsiTheme="minorBidi"/>
          <w:rtl/>
        </w:rPr>
      </w:pPr>
      <w:r>
        <w:rPr>
          <w:rFonts w:asciiTheme="minorBidi" w:hAnsiTheme="minorBidi"/>
          <w:rtl/>
        </w:rPr>
        <w:t>ראבי"ה</w:t>
      </w:r>
      <w:r>
        <w:rPr>
          <w:rFonts w:asciiTheme="minorBidi" w:hAnsiTheme="minorBidi"/>
          <w:sz w:val="16"/>
          <w:szCs w:val="16"/>
          <w:rtl/>
        </w:rPr>
        <w:t xml:space="preserve"> (סי' תתקיט)</w:t>
      </w:r>
      <w:r>
        <w:rPr>
          <w:rFonts w:asciiTheme="minorBidi" w:hAnsiTheme="minorBidi"/>
          <w:rtl/>
        </w:rPr>
        <w:t xml:space="preserve"> רשב"א</w:t>
      </w:r>
      <w:r>
        <w:rPr>
          <w:rFonts w:asciiTheme="minorBidi" w:hAnsiTheme="minorBidi"/>
          <w:sz w:val="16"/>
          <w:szCs w:val="16"/>
          <w:rtl/>
        </w:rPr>
        <w:t xml:space="preserve"> (גיטין יח. ד"ה מה מעשה)</w:t>
      </w:r>
      <w:r>
        <w:rPr>
          <w:rFonts w:asciiTheme="minorBidi" w:hAnsiTheme="minorBidi"/>
          <w:rtl/>
        </w:rPr>
        <w:t xml:space="preserve"> מרדכי </w:t>
      </w:r>
      <w:r>
        <w:rPr>
          <w:rFonts w:asciiTheme="minorBidi" w:hAnsiTheme="minorBidi"/>
          <w:sz w:val="16"/>
          <w:szCs w:val="16"/>
          <w:rtl/>
        </w:rPr>
        <w:t xml:space="preserve">(גיטין סי' שלז) </w:t>
      </w:r>
      <w:r>
        <w:rPr>
          <w:rFonts w:asciiTheme="minorBidi" w:hAnsiTheme="minorBidi"/>
          <w:rtl/>
        </w:rPr>
        <w:t xml:space="preserve">ור"ן </w:t>
      </w:r>
      <w:r>
        <w:rPr>
          <w:rFonts w:asciiTheme="minorBidi" w:hAnsiTheme="minorBidi"/>
          <w:sz w:val="16"/>
          <w:szCs w:val="16"/>
          <w:rtl/>
        </w:rPr>
        <w:t>(ח: ד"ה כתובה)</w:t>
      </w:r>
      <w:r>
        <w:rPr>
          <w:rFonts w:asciiTheme="minorBidi" w:hAnsiTheme="minorBidi"/>
          <w:rtl/>
        </w:rPr>
        <w:t xml:space="preserve">- אם הקדים הכתיבה והזמן ביום, ונעשה הקנין בלילה - כשר, כדאמרינן פ"ב דגיטין </w:t>
      </w:r>
      <w:r>
        <w:rPr>
          <w:rFonts w:asciiTheme="minorBidi" w:hAnsiTheme="minorBidi"/>
          <w:sz w:val="16"/>
          <w:szCs w:val="16"/>
          <w:rtl/>
        </w:rPr>
        <w:t xml:space="preserve">(יח.) </w:t>
      </w:r>
      <w:r>
        <w:rPr>
          <w:rFonts w:asciiTheme="minorBidi" w:hAnsiTheme="minorBidi"/>
          <w:rtl/>
        </w:rPr>
        <w:t>כתובה כמעשה ב"ד דמיא ונכתבת ביום ונחתמת בלילה</w:t>
      </w:r>
      <w:r>
        <w:rPr>
          <w:rStyle w:val="a5"/>
          <w:rFonts w:asciiTheme="minorBidi" w:hAnsiTheme="minorBidi"/>
          <w:rtl/>
        </w:rPr>
        <w:footnoteReference w:id="794"/>
      </w:r>
      <w:r>
        <w:rPr>
          <w:rFonts w:asciiTheme="minorBidi" w:hAnsiTheme="minorBidi"/>
          <w:sz w:val="16"/>
          <w:szCs w:val="16"/>
          <w:rtl/>
        </w:rPr>
        <w:t xml:space="preserve"> (ל' הב"י בשם ראבי"ה)</w:t>
      </w:r>
      <w:r>
        <w:rPr>
          <w:rFonts w:asciiTheme="minorBidi" w:hAnsiTheme="minorBidi"/>
          <w:rtl/>
        </w:rPr>
        <w:t xml:space="preserve">. </w:t>
      </w:r>
    </w:p>
    <w:p w14:paraId="0B4E3C76" w14:textId="77777777" w:rsidR="007A63EA" w:rsidRDefault="007A63EA" w:rsidP="007A63EA">
      <w:pPr>
        <w:ind w:left="360"/>
        <w:rPr>
          <w:rFonts w:asciiTheme="minorBidi" w:hAnsiTheme="minorBidi"/>
          <w:u w:val="dotted"/>
        </w:rPr>
      </w:pPr>
      <w:r>
        <w:rPr>
          <w:rFonts w:asciiTheme="minorBidi" w:hAnsiTheme="minorBidi"/>
          <w:u w:val="dotted"/>
          <w:rtl/>
        </w:rPr>
        <w:t>האם הדין כן אף כשכותב לה תוספת:</w:t>
      </w:r>
    </w:p>
    <w:p w14:paraId="5372292C" w14:textId="77777777" w:rsidR="007A63EA" w:rsidRDefault="007A63EA" w:rsidP="00AD24AD">
      <w:pPr>
        <w:pStyle w:val="a6"/>
        <w:numPr>
          <w:ilvl w:val="0"/>
          <w:numId w:val="254"/>
        </w:numPr>
        <w:rPr>
          <w:rFonts w:asciiTheme="minorBidi" w:hAnsiTheme="minorBidi"/>
          <w:rtl/>
        </w:rPr>
      </w:pPr>
      <w:r>
        <w:rPr>
          <w:rFonts w:asciiTheme="minorBidi" w:hAnsiTheme="minorBidi"/>
          <w:rtl/>
        </w:rPr>
        <w:lastRenderedPageBreak/>
        <w:t xml:space="preserve">תוס' </w:t>
      </w:r>
      <w:r>
        <w:rPr>
          <w:rFonts w:asciiTheme="minorBidi" w:hAnsiTheme="minorBidi"/>
          <w:sz w:val="16"/>
          <w:szCs w:val="16"/>
          <w:rtl/>
        </w:rPr>
        <w:t>(גיטין יח. ד"ה אף)</w:t>
      </w:r>
      <w:r>
        <w:rPr>
          <w:rFonts w:asciiTheme="minorBidi" w:hAnsiTheme="minorBidi"/>
          <w:rtl/>
        </w:rPr>
        <w:t xml:space="preserve"> ורשב"א</w:t>
      </w:r>
      <w:r>
        <w:rPr>
          <w:rStyle w:val="a5"/>
          <w:rFonts w:asciiTheme="minorBidi" w:hAnsiTheme="minorBidi"/>
          <w:rtl/>
        </w:rPr>
        <w:footnoteReference w:id="795"/>
      </w:r>
      <w:r>
        <w:rPr>
          <w:rFonts w:asciiTheme="minorBidi" w:hAnsiTheme="minorBidi"/>
          <w:rtl/>
        </w:rPr>
        <w:t xml:space="preserve"> </w:t>
      </w:r>
      <w:r>
        <w:rPr>
          <w:rFonts w:asciiTheme="minorBidi" w:hAnsiTheme="minorBidi"/>
          <w:sz w:val="16"/>
          <w:szCs w:val="16"/>
          <w:rtl/>
        </w:rPr>
        <w:t>(שם)</w:t>
      </w:r>
      <w:r>
        <w:rPr>
          <w:rFonts w:asciiTheme="minorBidi" w:hAnsiTheme="minorBidi"/>
          <w:rtl/>
        </w:rPr>
        <w:t>- יש מקומות שנוהגין לכתוב הכתובה בערב שבת ולחותמה במוצאי שבת - ואין נכון לעשות כן משום תוספת, דדילמא לית ליה קלא. ומיהו היכא דקנו מיניה ליכא למיחש מידי, כדאמרינן אי ידעיתו יומא דאקניתו ביה כתובו יומא דאקניתו ביה</w:t>
      </w:r>
      <w:r>
        <w:rPr>
          <w:rFonts w:asciiTheme="minorBidi" w:hAnsiTheme="minorBidi"/>
          <w:sz w:val="16"/>
          <w:szCs w:val="16"/>
          <w:rtl/>
        </w:rPr>
        <w:t xml:space="preserve"> (ל' התוס')</w:t>
      </w:r>
      <w:r>
        <w:rPr>
          <w:rFonts w:asciiTheme="minorBidi" w:hAnsiTheme="minorBidi"/>
          <w:rtl/>
        </w:rPr>
        <w:t xml:space="preserve">. </w:t>
      </w:r>
    </w:p>
    <w:p w14:paraId="5DA26090" w14:textId="77777777" w:rsidR="007A63EA" w:rsidRDefault="007A63EA" w:rsidP="00AD24AD">
      <w:pPr>
        <w:pStyle w:val="a6"/>
        <w:numPr>
          <w:ilvl w:val="0"/>
          <w:numId w:val="254"/>
        </w:numPr>
        <w:rPr>
          <w:rFonts w:asciiTheme="minorBidi" w:hAnsiTheme="minorBidi"/>
        </w:rPr>
      </w:pPr>
      <w:r>
        <w:rPr>
          <w:rFonts w:asciiTheme="minorBidi" w:hAnsiTheme="minorBidi"/>
          <w:rtl/>
        </w:rPr>
        <w:t xml:space="preserve">הג"א </w:t>
      </w:r>
      <w:r>
        <w:rPr>
          <w:rFonts w:asciiTheme="minorBidi" w:hAnsiTheme="minorBidi"/>
          <w:sz w:val="16"/>
          <w:szCs w:val="16"/>
          <w:rtl/>
        </w:rPr>
        <w:t>(גיטין פ"ב סי' ז)</w:t>
      </w:r>
      <w:r>
        <w:rPr>
          <w:rFonts w:asciiTheme="minorBidi" w:hAnsiTheme="minorBidi"/>
          <w:rtl/>
        </w:rPr>
        <w:t xml:space="preserve">- נהגו לכתוב בערב שבת ולחתום במוצאי שבת משום דקלא אית ליה משעת הכתיבה אפילו לענין תוספת, מיהו טוב לקבל קנין מיד. </w:t>
      </w:r>
    </w:p>
    <w:p w14:paraId="395F5D83" w14:textId="77777777" w:rsidR="007A63EA" w:rsidRDefault="007A63EA" w:rsidP="007A63EA">
      <w:pPr>
        <w:rPr>
          <w:rFonts w:asciiTheme="minorBidi" w:hAnsiTheme="minorBidi"/>
          <w:u w:val="single"/>
        </w:rPr>
      </w:pPr>
      <w:r>
        <w:rPr>
          <w:rFonts w:asciiTheme="minorBidi" w:hAnsiTheme="minorBidi"/>
          <w:u w:val="single"/>
          <w:rtl/>
        </w:rPr>
        <w:t>כתיבת מקום החופה אע"ג שעכשיו הם עומדים וכותבים את הכתובה במקום אחר:</w:t>
      </w:r>
    </w:p>
    <w:p w14:paraId="1A934555" w14:textId="77777777" w:rsidR="007A63EA" w:rsidRDefault="007A63EA" w:rsidP="00AD24AD">
      <w:pPr>
        <w:pStyle w:val="a6"/>
        <w:numPr>
          <w:ilvl w:val="0"/>
          <w:numId w:val="254"/>
        </w:numPr>
        <w:rPr>
          <w:rFonts w:asciiTheme="minorBidi" w:hAnsiTheme="minorBidi"/>
        </w:rPr>
      </w:pPr>
      <w:r>
        <w:rPr>
          <w:rFonts w:asciiTheme="minorBidi" w:hAnsiTheme="minorBidi" w:cs="Arial"/>
          <w:rtl/>
        </w:rPr>
        <w:t>סמ"ג</w:t>
      </w:r>
      <w:r>
        <w:rPr>
          <w:rStyle w:val="a5"/>
          <w:rFonts w:asciiTheme="minorBidi" w:hAnsiTheme="minorBidi" w:cs="Arial"/>
          <w:rtl/>
        </w:rPr>
        <w:footnoteReference w:id="796"/>
      </w:r>
      <w:r>
        <w:rPr>
          <w:rFonts w:asciiTheme="minorBidi" w:hAnsiTheme="minorBidi" w:cs="Arial"/>
          <w:rtl/>
        </w:rPr>
        <w:t xml:space="preserve"> </w:t>
      </w:r>
      <w:r>
        <w:rPr>
          <w:rFonts w:asciiTheme="minorBidi" w:hAnsiTheme="minorBidi" w:cs="Arial"/>
          <w:sz w:val="16"/>
          <w:szCs w:val="16"/>
          <w:rtl/>
        </w:rPr>
        <w:t>(עשין נ)</w:t>
      </w:r>
      <w:r>
        <w:rPr>
          <w:rFonts w:asciiTheme="minorBidi" w:hAnsiTheme="minorBidi" w:cs="Arial"/>
          <w:rtl/>
        </w:rPr>
        <w:t xml:space="preserve"> והגה"מ </w:t>
      </w:r>
      <w:r>
        <w:rPr>
          <w:rFonts w:asciiTheme="minorBidi" w:hAnsiTheme="minorBidi" w:cs="Arial"/>
          <w:sz w:val="16"/>
          <w:szCs w:val="16"/>
          <w:rtl/>
        </w:rPr>
        <w:t>(פ"י מהל' אישות ה"ז)</w:t>
      </w:r>
      <w:r>
        <w:rPr>
          <w:rFonts w:asciiTheme="minorBidi" w:hAnsiTheme="minorBidi" w:cs="Arial"/>
          <w:rtl/>
        </w:rPr>
        <w:t xml:space="preserve">- </w:t>
      </w:r>
      <w:r>
        <w:rPr>
          <w:rFonts w:asciiTheme="minorBidi" w:hAnsiTheme="minorBidi"/>
          <w:rtl/>
        </w:rPr>
        <w:t xml:space="preserve">נהגו החזנים לכתוב כתובה וכותבין 'בכאן מקום שילכו למחר לעשות נישואין ושיחתמו שם העדים', ואמת הדבר כי בריש פרק אחד דיני ממונות </w:t>
      </w:r>
      <w:r>
        <w:rPr>
          <w:rFonts w:asciiTheme="minorBidi" w:hAnsiTheme="minorBidi"/>
          <w:sz w:val="16"/>
          <w:szCs w:val="16"/>
          <w:rtl/>
        </w:rPr>
        <w:t xml:space="preserve">(סנהדרין לב.) </w:t>
      </w:r>
      <w:r>
        <w:rPr>
          <w:rFonts w:asciiTheme="minorBidi" w:hAnsiTheme="minorBidi"/>
          <w:rtl/>
        </w:rPr>
        <w:t xml:space="preserve">משמע דכשר, מ"מ קשה בעיני רבינו יצחק לעשות כן לכתחלה מדאמר להו רב לספרי </w:t>
      </w:r>
      <w:r>
        <w:rPr>
          <w:rFonts w:asciiTheme="minorBidi" w:hAnsiTheme="minorBidi"/>
          <w:sz w:val="16"/>
          <w:szCs w:val="16"/>
          <w:rtl/>
        </w:rPr>
        <w:t xml:space="preserve">(גיטין פ., ב"ב קעב.) </w:t>
      </w:r>
      <w:r>
        <w:rPr>
          <w:rFonts w:asciiTheme="minorBidi" w:hAnsiTheme="minorBidi"/>
          <w:rtl/>
        </w:rPr>
        <w:t xml:space="preserve">כי יתביתו בהיני כתובו בהיני אף על גב דמימסרן לכו מילי בשילי </w:t>
      </w:r>
      <w:r>
        <w:rPr>
          <w:rFonts w:asciiTheme="minorBidi" w:hAnsiTheme="minorBidi" w:cs="Arial"/>
          <w:sz w:val="16"/>
          <w:szCs w:val="16"/>
          <w:rtl/>
        </w:rPr>
        <w:t>(ל' הגה"מ)</w:t>
      </w:r>
      <w:r>
        <w:rPr>
          <w:rFonts w:asciiTheme="minorBidi" w:hAnsiTheme="minorBidi"/>
          <w:rtl/>
        </w:rPr>
        <w:t xml:space="preserve">.  </w:t>
      </w:r>
    </w:p>
    <w:p w14:paraId="1ED78015" w14:textId="77777777" w:rsidR="007A63EA" w:rsidRDefault="007A63EA" w:rsidP="007A63EA">
      <w:pPr>
        <w:rPr>
          <w:rFonts w:asciiTheme="minorBidi" w:hAnsiTheme="minorBidi"/>
        </w:rPr>
      </w:pPr>
      <w:r>
        <w:rPr>
          <w:rFonts w:asciiTheme="minorBidi" w:hAnsiTheme="minorBidi"/>
          <w:b/>
          <w:bCs/>
          <w:rtl/>
        </w:rPr>
        <w:t>כתובות</w:t>
      </w:r>
      <w:r>
        <w:rPr>
          <w:rFonts w:asciiTheme="minorBidi" w:hAnsiTheme="minorBidi"/>
          <w:b/>
          <w:bCs/>
          <w:sz w:val="16"/>
          <w:szCs w:val="16"/>
          <w:rtl/>
        </w:rPr>
        <w:t xml:space="preserve"> (פ' האשה שנפלו)</w:t>
      </w:r>
      <w:r>
        <w:rPr>
          <w:rFonts w:asciiTheme="minorBidi" w:hAnsiTheme="minorBidi"/>
          <w:b/>
          <w:bCs/>
          <w:rtl/>
        </w:rPr>
        <w:t xml:space="preserve"> פ ע"ב:</w:t>
      </w:r>
      <w:r>
        <w:rPr>
          <w:rFonts w:asciiTheme="minorBidi" w:hAnsiTheme="minorBidi"/>
          <w:rtl/>
        </w:rPr>
        <w:t xml:space="preserve"> </w:t>
      </w:r>
      <w:r>
        <w:rPr>
          <w:rFonts w:asciiTheme="minorBidi" w:hAnsiTheme="minorBidi"/>
          <w:u w:val="double"/>
          <w:rtl/>
        </w:rPr>
        <w:t>מתני':</w:t>
      </w:r>
      <w:r>
        <w:rPr>
          <w:rFonts w:asciiTheme="minorBidi" w:hAnsiTheme="minorBidi"/>
          <w:rtl/>
        </w:rPr>
        <w:t xml:space="preserve"> שומרת יבם... כנסה, הרי היא כאשתו לכל דבר... לא יאמר לה הרי כתובתיך מונחת על השלחן, אלא כל נכסיו אחראין לכתובתה. וכן לא יאמר אדם לאשתו הרי כתובתיך מונחת על השלחן, אלא כל נכסיו אחראין לכתובתה.       </w:t>
      </w:r>
      <w:r>
        <w:rPr>
          <w:rFonts w:asciiTheme="minorBidi" w:hAnsiTheme="minorBidi"/>
          <w:u w:val="double"/>
          <w:rtl/>
        </w:rPr>
        <w:t>גמ'</w:t>
      </w:r>
      <w:r>
        <w:rPr>
          <w:rFonts w:asciiTheme="minorBidi" w:hAnsiTheme="minorBidi"/>
          <w:sz w:val="14"/>
          <w:szCs w:val="14"/>
          <w:u w:val="double"/>
          <w:rtl/>
        </w:rPr>
        <w:t>(פב:)</w:t>
      </w:r>
      <w:r>
        <w:rPr>
          <w:rFonts w:asciiTheme="minorBidi" w:hAnsiTheme="minorBidi"/>
          <w:u w:val="double"/>
          <w:rtl/>
        </w:rPr>
        <w:t>:</w:t>
      </w:r>
      <w:r>
        <w:rPr>
          <w:rFonts w:asciiTheme="minorBidi" w:hAnsiTheme="minorBidi"/>
          <w:rtl/>
        </w:rPr>
        <w:t xml:space="preserve">  מאי וכן</w:t>
      </w:r>
      <w:r>
        <w:rPr>
          <w:rStyle w:val="a5"/>
          <w:rFonts w:asciiTheme="minorBidi" w:hAnsiTheme="minorBidi"/>
          <w:rtl/>
        </w:rPr>
        <w:footnoteReference w:id="797"/>
      </w:r>
      <w:r>
        <w:rPr>
          <w:rFonts w:asciiTheme="minorBidi" w:hAnsiTheme="minorBidi"/>
          <w:rtl/>
        </w:rPr>
        <w:t>? מהו דתימא, התם הוא</w:t>
      </w:r>
      <w:r>
        <w:rPr>
          <w:rStyle w:val="a5"/>
          <w:rFonts w:asciiTheme="minorBidi" w:hAnsiTheme="minorBidi"/>
          <w:rtl/>
        </w:rPr>
        <w:footnoteReference w:id="798"/>
      </w:r>
      <w:r>
        <w:rPr>
          <w:rFonts w:asciiTheme="minorBidi" w:hAnsiTheme="minorBidi"/>
          <w:rtl/>
        </w:rPr>
        <w:t>, דלא כתב לה</w:t>
      </w:r>
      <w:r>
        <w:rPr>
          <w:rStyle w:val="a5"/>
          <w:rFonts w:asciiTheme="minorBidi" w:hAnsiTheme="minorBidi"/>
          <w:rtl/>
        </w:rPr>
        <w:footnoteReference w:id="799"/>
      </w:r>
      <w:r>
        <w:rPr>
          <w:rFonts w:asciiTheme="minorBidi" w:hAnsiTheme="minorBidi"/>
          <w:rtl/>
        </w:rPr>
        <w:t xml:space="preserve"> דקנאי</w:t>
      </w:r>
      <w:r>
        <w:rPr>
          <w:rStyle w:val="a5"/>
          <w:rFonts w:asciiTheme="minorBidi" w:hAnsiTheme="minorBidi"/>
          <w:rtl/>
        </w:rPr>
        <w:footnoteReference w:id="800"/>
      </w:r>
      <w:r>
        <w:rPr>
          <w:rFonts w:asciiTheme="minorBidi" w:hAnsiTheme="minorBidi"/>
          <w:rtl/>
        </w:rPr>
        <w:t xml:space="preserve"> ודקנינא</w:t>
      </w:r>
      <w:r>
        <w:rPr>
          <w:rStyle w:val="a5"/>
          <w:rFonts w:asciiTheme="minorBidi" w:hAnsiTheme="minorBidi"/>
          <w:rtl/>
        </w:rPr>
        <w:footnoteReference w:id="801"/>
      </w:r>
      <w:r>
        <w:rPr>
          <w:rFonts w:asciiTheme="minorBidi" w:hAnsiTheme="minorBidi"/>
          <w:rtl/>
        </w:rPr>
        <w:t>, אבל הכא דכתב לה דקנאי ודקנינא - אימא סמכה דעתה, קמ"ל.</w:t>
      </w:r>
    </w:p>
    <w:p w14:paraId="4C5973EE" w14:textId="77777777" w:rsidR="007A63EA" w:rsidRDefault="007A63EA" w:rsidP="007A63EA">
      <w:pPr>
        <w:rPr>
          <w:rFonts w:asciiTheme="minorBidi" w:hAnsiTheme="minorBidi"/>
          <w:u w:val="single"/>
          <w:rtl/>
        </w:rPr>
      </w:pPr>
      <w:r>
        <w:rPr>
          <w:rFonts w:asciiTheme="minorBidi" w:hAnsiTheme="minorBidi"/>
          <w:u w:val="single"/>
          <w:rtl/>
        </w:rPr>
        <w:t>מי שנתן ערב קבלן לאשתו בעד כתובתה והתנה עמה שיהא הוא פטור, האם היא מותרת לבעלה:</w:t>
      </w:r>
    </w:p>
    <w:p w14:paraId="1EC1442F" w14:textId="77777777" w:rsidR="007A63EA" w:rsidRDefault="007A63EA" w:rsidP="00AD24AD">
      <w:pPr>
        <w:pStyle w:val="a6"/>
        <w:numPr>
          <w:ilvl w:val="0"/>
          <w:numId w:val="255"/>
        </w:numPr>
        <w:rPr>
          <w:rFonts w:asciiTheme="minorBidi" w:hAnsiTheme="minorBidi"/>
          <w:rtl/>
        </w:rPr>
      </w:pPr>
      <w:r>
        <w:rPr>
          <w:rFonts w:asciiTheme="minorBidi" w:hAnsiTheme="minorBidi"/>
          <w:rtl/>
        </w:rPr>
        <w:t>רשב"א</w:t>
      </w:r>
      <w:r>
        <w:rPr>
          <w:rFonts w:asciiTheme="minorBidi" w:hAnsiTheme="minorBidi"/>
          <w:sz w:val="16"/>
          <w:szCs w:val="16"/>
          <w:rtl/>
        </w:rPr>
        <w:t xml:space="preserve"> (ח"ב סי' נח)</w:t>
      </w:r>
      <w:r>
        <w:rPr>
          <w:rFonts w:asciiTheme="minorBidi" w:hAnsiTheme="minorBidi"/>
          <w:rtl/>
        </w:rPr>
        <w:t xml:space="preserve">- </w:t>
      </w:r>
      <w:r>
        <w:rPr>
          <w:rFonts w:asciiTheme="minorBidi" w:hAnsiTheme="minorBidi" w:cs="Arial"/>
          <w:rtl/>
        </w:rPr>
        <w:t>עוד שאלתם: מי שנתן לאשתו קבלן לאשתו בכתובתה והתנה עמה בפירוש שיהיה הוא פטור מכל וכל, ולא יהיה שעבודה אלא על הקבלן, אם היא מותרת לו כמי שיש לה עליו כתובה או לא, ואם יש חלוק בין שנתחייב הבעל לקבלן ושעבד עצמו לו או שיהיה הבעל פטור מן הקבלן אם תגבה אשתו ממנה.      תשובה: כל שאין לה על הבעל כלום אלא על הקבלן הרי זו כאלו נשאת לראובן וכתב לה שמעון כתובה, ולא מצינו אשה לאחד וכתובתה על אחרים. ואינו דומה למי שעשה קבלן לכתובת אשתו, שאין לו, לפי דמ"מ כתובתה על הבעל, ואם אין לו עכשיו יהא לו לאחר זמן. אבל זו שאין לה על הבעל כלום הרי היא כיושבת תחתיו בלא כתובה. וכ"ש בשאין לקבלן על הבעל כלום דאסור לעשות כן דהויא קלה בעיניו להוציאה. ואפילו מניח לה כתובתה על השלחן אסרו שלא יעשה כן, כדי שלא יאמר לה טלי כתובתיך וצאי. וכ"ש זו שכיון שיהיה לו כעס עמה יאמר לה טלי כתובתיך וגיטך וצאי. ואף ר' יהודה לא התיר במוחלת אלא בכותב לה מאתיים והיא כותבת לו התקבלתי מנה. אבל זו אפילו ר' יהודה נראה שהוא עושה כל בעילותיה זנות, וכ"ש לר"מ וקיימא לן כותיה בגזרותיו</w:t>
      </w:r>
      <w:r>
        <w:rPr>
          <w:rFonts w:asciiTheme="minorBidi" w:hAnsiTheme="minorBidi"/>
          <w:rtl/>
        </w:rPr>
        <w:t>.</w:t>
      </w:r>
    </w:p>
    <w:p w14:paraId="776186ED" w14:textId="77777777" w:rsidR="007A63EA" w:rsidRDefault="007A63EA" w:rsidP="007A63EA">
      <w:pPr>
        <w:rPr>
          <w:rFonts w:asciiTheme="minorBidi" w:hAnsiTheme="minorBidi"/>
        </w:rPr>
      </w:pPr>
      <w:r>
        <w:rPr>
          <w:rFonts w:asciiTheme="minorBidi" w:hAnsiTheme="minorBidi"/>
          <w:u w:val="single"/>
          <w:rtl/>
        </w:rPr>
        <w:t>כתב לה כתובה בקידושי טעות, האם צריך לכתוב לה כתובה חדשה כשמקדשה שנית:</w:t>
      </w:r>
      <w:r>
        <w:rPr>
          <w:rFonts w:asciiTheme="minorBidi" w:hAnsiTheme="minorBidi"/>
          <w:rtl/>
        </w:rPr>
        <w:t xml:space="preserve"> </w:t>
      </w:r>
      <w:r>
        <w:rPr>
          <w:rFonts w:asciiTheme="minorBidi" w:hAnsiTheme="minorBidi"/>
          <w:sz w:val="16"/>
          <w:szCs w:val="16"/>
          <w:rtl/>
        </w:rPr>
        <w:t xml:space="preserve">(דרכ"מ אות ח) </w:t>
      </w:r>
    </w:p>
    <w:p w14:paraId="738239B7" w14:textId="77777777" w:rsidR="007A63EA" w:rsidRDefault="007A63EA" w:rsidP="00AD24AD">
      <w:pPr>
        <w:pStyle w:val="a6"/>
        <w:numPr>
          <w:ilvl w:val="0"/>
          <w:numId w:val="256"/>
        </w:numPr>
        <w:rPr>
          <w:rFonts w:asciiTheme="minorBidi" w:hAnsiTheme="minorBidi"/>
          <w:u w:val="single"/>
          <w:rtl/>
        </w:rPr>
      </w:pPr>
      <w:r>
        <w:rPr>
          <w:rFonts w:asciiTheme="minorBidi" w:hAnsiTheme="minorBidi"/>
          <w:rtl/>
        </w:rPr>
        <w:t xml:space="preserve">הגמ"ר </w:t>
      </w:r>
      <w:r>
        <w:rPr>
          <w:rFonts w:asciiTheme="minorBidi" w:hAnsiTheme="minorBidi"/>
          <w:sz w:val="16"/>
          <w:szCs w:val="16"/>
          <w:rtl/>
        </w:rPr>
        <w:t xml:space="preserve">(קידושין סי' תקמה) </w:t>
      </w:r>
      <w:r>
        <w:rPr>
          <w:rFonts w:asciiTheme="minorBidi" w:hAnsiTheme="minorBidi"/>
          <w:rtl/>
        </w:rPr>
        <w:t>ומהרי"ו</w:t>
      </w:r>
      <w:r>
        <w:rPr>
          <w:rFonts w:asciiTheme="minorBidi" w:hAnsiTheme="minorBidi"/>
          <w:sz w:val="16"/>
          <w:szCs w:val="16"/>
          <w:rtl/>
        </w:rPr>
        <w:t xml:space="preserve"> (בשו"ת סי' ז)</w:t>
      </w:r>
      <w:r>
        <w:rPr>
          <w:rFonts w:asciiTheme="minorBidi" w:hAnsiTheme="minorBidi"/>
          <w:rtl/>
        </w:rPr>
        <w:t>- אם כתב לה כתובה בקידושי טעות, אע"פ שחזר אח"כ וקדשה שנית אפילו הכי כתובה הראשונה קיימת</w:t>
      </w:r>
      <w:r>
        <w:rPr>
          <w:rFonts w:asciiTheme="minorBidi" w:hAnsiTheme="minorBidi"/>
          <w:sz w:val="16"/>
          <w:szCs w:val="16"/>
          <w:rtl/>
        </w:rPr>
        <w:t xml:space="preserve"> (ל' הדרכ"מ)</w:t>
      </w:r>
      <w:r>
        <w:rPr>
          <w:rFonts w:asciiTheme="minorBidi" w:hAnsiTheme="minorBidi"/>
          <w:rtl/>
        </w:rPr>
        <w:t>.</w:t>
      </w:r>
    </w:p>
    <w:p w14:paraId="65ED18FD" w14:textId="77777777" w:rsidR="007A63EA" w:rsidRDefault="007A63EA" w:rsidP="007A63EA">
      <w:pPr>
        <w:rPr>
          <w:rFonts w:asciiTheme="minorBidi" w:hAnsiTheme="minorBidi"/>
          <w:u w:val="single"/>
          <w:rtl/>
        </w:rPr>
      </w:pPr>
      <w:r>
        <w:rPr>
          <w:rFonts w:asciiTheme="minorBidi" w:hAnsiTheme="minorBidi"/>
          <w:u w:val="single"/>
          <w:rtl/>
        </w:rPr>
        <w:t>חתימת העדים על הכתובה קודם הברכה והקנין:</w:t>
      </w:r>
      <w:r>
        <w:rPr>
          <w:rFonts w:asciiTheme="minorBidi" w:hAnsiTheme="minorBidi"/>
          <w:rtl/>
        </w:rPr>
        <w:t xml:space="preserve"> </w:t>
      </w:r>
      <w:r>
        <w:rPr>
          <w:rFonts w:asciiTheme="minorBidi" w:hAnsiTheme="minorBidi"/>
          <w:sz w:val="16"/>
          <w:szCs w:val="16"/>
          <w:rtl/>
        </w:rPr>
        <w:t>(דרכ"מ אות ג)</w:t>
      </w:r>
    </w:p>
    <w:p w14:paraId="53E49752" w14:textId="77777777" w:rsidR="007A63EA" w:rsidRDefault="007A63EA" w:rsidP="00AD24AD">
      <w:pPr>
        <w:pStyle w:val="a6"/>
        <w:numPr>
          <w:ilvl w:val="0"/>
          <w:numId w:val="254"/>
        </w:numPr>
        <w:rPr>
          <w:rFonts w:asciiTheme="minorBidi" w:hAnsiTheme="minorBidi"/>
          <w:rtl/>
        </w:rPr>
      </w:pPr>
      <w:r>
        <w:rPr>
          <w:rFonts w:asciiTheme="minorBidi" w:hAnsiTheme="minorBidi"/>
          <w:rtl/>
        </w:rPr>
        <w:lastRenderedPageBreak/>
        <w:t xml:space="preserve">מרדכי </w:t>
      </w:r>
      <w:r>
        <w:rPr>
          <w:rFonts w:asciiTheme="minorBidi" w:hAnsiTheme="minorBidi"/>
          <w:sz w:val="16"/>
          <w:szCs w:val="16"/>
          <w:rtl/>
        </w:rPr>
        <w:t>(גיטין סי' שמב)</w:t>
      </w:r>
      <w:r>
        <w:rPr>
          <w:rFonts w:asciiTheme="minorBidi" w:hAnsiTheme="minorBidi"/>
          <w:rtl/>
        </w:rPr>
        <w:t>- סמכו חכמי הקהל לחתום הכתובה קודם הברכה</w:t>
      </w:r>
      <w:r>
        <w:rPr>
          <w:rFonts w:asciiTheme="minorBidi" w:hAnsiTheme="minorBidi"/>
          <w:sz w:val="16"/>
          <w:szCs w:val="16"/>
          <w:rtl/>
        </w:rPr>
        <w:t xml:space="preserve"> {שאחריה נעשה הקנין על הכתובה}</w:t>
      </w:r>
      <w:r>
        <w:rPr>
          <w:rFonts w:asciiTheme="minorBidi" w:hAnsiTheme="minorBidi"/>
          <w:rtl/>
        </w:rPr>
        <w:t xml:space="preserve"> דאיכא אימתא דציבורא לשקר, וגם העדים חותמים קודם הברכה, וליכא משום מיחזי כשיקרא כיון דעסוקים באותו ענין. ויש מקומות שאין חותמין עד אחר הברכה שכבר הקנין נעשה בפניהם</w:t>
      </w:r>
      <w:r>
        <w:rPr>
          <w:rStyle w:val="a5"/>
          <w:rFonts w:asciiTheme="minorBidi" w:hAnsiTheme="minorBidi"/>
          <w:rtl/>
        </w:rPr>
        <w:footnoteReference w:id="802"/>
      </w:r>
      <w:r>
        <w:rPr>
          <w:rFonts w:asciiTheme="minorBidi" w:hAnsiTheme="minorBidi"/>
          <w:rtl/>
        </w:rPr>
        <w:t>.</w:t>
      </w:r>
    </w:p>
    <w:p w14:paraId="038E16D5" w14:textId="77777777" w:rsidR="007A63EA" w:rsidRDefault="007A63EA" w:rsidP="007A63EA">
      <w:pPr>
        <w:rPr>
          <w:rFonts w:asciiTheme="minorBidi" w:hAnsiTheme="minorBidi"/>
          <w:sz w:val="16"/>
          <w:szCs w:val="16"/>
          <w:rtl/>
        </w:rPr>
      </w:pPr>
      <w:r>
        <w:rPr>
          <w:rFonts w:asciiTheme="minorBidi" w:hAnsiTheme="minorBidi"/>
          <w:u w:val="single"/>
          <w:rtl/>
        </w:rPr>
        <w:t>עדים שחתמו על כתובה שקראו תחת החופה אע"פ שלא שמעו את הקריאה:</w:t>
      </w:r>
      <w:r>
        <w:rPr>
          <w:rFonts w:asciiTheme="minorBidi" w:hAnsiTheme="minorBidi"/>
          <w:rtl/>
        </w:rPr>
        <w:t xml:space="preserve"> </w:t>
      </w:r>
      <w:r>
        <w:rPr>
          <w:rFonts w:asciiTheme="minorBidi" w:hAnsiTheme="minorBidi"/>
          <w:sz w:val="16"/>
          <w:szCs w:val="16"/>
          <w:rtl/>
        </w:rPr>
        <w:t xml:space="preserve">(דרכ"מ אות ג) </w:t>
      </w:r>
    </w:p>
    <w:p w14:paraId="7D0EAE62" w14:textId="77777777" w:rsidR="007A63EA" w:rsidRDefault="007A63EA" w:rsidP="00AD24AD">
      <w:pPr>
        <w:pStyle w:val="a6"/>
        <w:numPr>
          <w:ilvl w:val="0"/>
          <w:numId w:val="257"/>
        </w:numPr>
        <w:rPr>
          <w:rFonts w:asciiTheme="minorBidi" w:hAnsiTheme="minorBidi"/>
          <w:rtl/>
        </w:rPr>
      </w:pPr>
      <w:r>
        <w:rPr>
          <w:rFonts w:asciiTheme="minorBidi" w:hAnsiTheme="minorBidi"/>
          <w:rtl/>
        </w:rPr>
        <w:t xml:space="preserve">או"ז </w:t>
      </w:r>
      <w:r>
        <w:rPr>
          <w:rFonts w:asciiTheme="minorBidi" w:hAnsiTheme="minorBidi"/>
          <w:sz w:val="16"/>
          <w:szCs w:val="16"/>
          <w:rtl/>
        </w:rPr>
        <w:t>(הג"א סי' יב אות ג)</w:t>
      </w:r>
      <w:r>
        <w:rPr>
          <w:rFonts w:asciiTheme="minorBidi" w:hAnsiTheme="minorBidi"/>
          <w:rtl/>
        </w:rPr>
        <w:t>- בכתובות שלנו חותמין העדים אע"פ שלא שמעו הקריאה</w:t>
      </w:r>
      <w:r>
        <w:rPr>
          <w:rStyle w:val="a5"/>
          <w:rFonts w:asciiTheme="minorBidi" w:hAnsiTheme="minorBidi"/>
          <w:rtl/>
        </w:rPr>
        <w:footnoteReference w:id="803"/>
      </w:r>
      <w:r>
        <w:rPr>
          <w:rFonts w:asciiTheme="minorBidi" w:hAnsiTheme="minorBidi"/>
          <w:rtl/>
        </w:rPr>
        <w:t xml:space="preserve">, וטעמא משום שקראוה חכמי הקהל ואיכא אימתא דצבורא לשקר ולחזור בקנין וגם לקרות שקר טפי, מדרב נחמן דקרו קמיה וחתים משום אימתא. </w:t>
      </w:r>
    </w:p>
    <w:p w14:paraId="3744F0F8" w14:textId="77777777" w:rsidR="007A63EA" w:rsidRDefault="007A63EA" w:rsidP="007A63EA">
      <w:pPr>
        <w:rPr>
          <w:rFonts w:asciiTheme="minorBidi" w:hAnsiTheme="minorBidi"/>
          <w:b/>
          <w:bCs/>
          <w:color w:val="000000"/>
          <w:sz w:val="28"/>
          <w:szCs w:val="28"/>
          <w:u w:val="single"/>
        </w:rPr>
      </w:pPr>
      <w:r>
        <w:rPr>
          <w:rFonts w:asciiTheme="minorBidi" w:hAnsiTheme="minorBidi"/>
          <w:b/>
          <w:bCs/>
          <w:color w:val="000000"/>
          <w:sz w:val="28"/>
          <w:szCs w:val="28"/>
          <w:u w:val="single"/>
          <w:rtl/>
        </w:rPr>
        <w:t>שו"ע:</w:t>
      </w:r>
    </w:p>
    <w:p w14:paraId="6ADD2E3C" w14:textId="77777777" w:rsidR="007A63EA" w:rsidRDefault="007A63EA" w:rsidP="007A63EA">
      <w:pPr>
        <w:rPr>
          <w:rFonts w:asciiTheme="minorBidi" w:hAnsiTheme="minorBidi"/>
          <w:color w:val="000000"/>
          <w:sz w:val="18"/>
          <w:szCs w:val="18"/>
          <w:rtl/>
        </w:rPr>
      </w:pPr>
      <w:r>
        <w:rPr>
          <w:rFonts w:asciiTheme="minorBidi" w:hAnsiTheme="minorBidi"/>
          <w:rtl/>
        </w:rPr>
        <w:t>אסור להתייחד עם הכלה קודם שיכתוב לה כתובה.</w:t>
      </w:r>
      <w:r>
        <w:rPr>
          <w:rFonts w:asciiTheme="minorBidi" w:hAnsiTheme="minorBidi"/>
          <w:color w:val="000000"/>
          <w:sz w:val="16"/>
          <w:szCs w:val="16"/>
          <w:rtl/>
        </w:rPr>
        <w:t xml:space="preserve"> </w:t>
      </w:r>
      <w:r>
        <w:rPr>
          <w:rFonts w:asciiTheme="minorBidi" w:hAnsiTheme="minorBidi"/>
          <w:color w:val="000000"/>
          <w:sz w:val="18"/>
          <w:szCs w:val="18"/>
          <w:rtl/>
        </w:rPr>
        <w:t>[הגה] ויש מקילין ומתירין להתייחד בלא כתובה</w:t>
      </w:r>
      <w:r>
        <w:rPr>
          <w:rStyle w:val="a5"/>
          <w:rFonts w:asciiTheme="minorBidi" w:hAnsiTheme="minorBidi"/>
          <w:color w:val="000000"/>
          <w:sz w:val="18"/>
          <w:szCs w:val="18"/>
          <w:rtl/>
        </w:rPr>
        <w:footnoteReference w:id="804"/>
      </w:r>
      <w:r>
        <w:rPr>
          <w:rFonts w:asciiTheme="minorBidi" w:hAnsiTheme="minorBidi"/>
          <w:color w:val="000000"/>
          <w:sz w:val="18"/>
          <w:szCs w:val="18"/>
          <w:rtl/>
        </w:rPr>
        <w:t xml:space="preserve"> ובלבד שלא יבעול</w:t>
      </w:r>
      <w:r>
        <w:rPr>
          <w:rStyle w:val="a5"/>
          <w:rFonts w:asciiTheme="minorBidi" w:hAnsiTheme="minorBidi"/>
          <w:color w:val="000000"/>
          <w:sz w:val="18"/>
          <w:szCs w:val="18"/>
          <w:rtl/>
        </w:rPr>
        <w:footnoteReference w:id="805"/>
      </w:r>
      <w:r>
        <w:rPr>
          <w:rFonts w:asciiTheme="minorBidi" w:hAnsiTheme="minorBidi"/>
          <w:color w:val="000000"/>
          <w:sz w:val="18"/>
          <w:szCs w:val="18"/>
          <w:rtl/>
        </w:rPr>
        <w:t xml:space="preserve"> (הר"ן).</w:t>
      </w:r>
      <w:r>
        <w:rPr>
          <w:rFonts w:asciiTheme="minorBidi" w:hAnsiTheme="minorBidi"/>
          <w:color w:val="000000"/>
          <w:sz w:val="24"/>
          <w:szCs w:val="24"/>
          <w:rtl/>
        </w:rPr>
        <w:t xml:space="preserve"> </w:t>
      </w:r>
      <w:r>
        <w:rPr>
          <w:rFonts w:asciiTheme="minorBidi" w:hAnsiTheme="minorBidi"/>
          <w:rtl/>
        </w:rPr>
        <w:t>והבעל נותן שכר הסופר</w:t>
      </w:r>
      <w:r>
        <w:rPr>
          <w:rStyle w:val="a5"/>
          <w:rFonts w:asciiTheme="minorBidi" w:hAnsiTheme="minorBidi"/>
          <w:color w:val="000000"/>
          <w:rtl/>
        </w:rPr>
        <w:footnoteReference w:id="806"/>
      </w:r>
      <w:r>
        <w:rPr>
          <w:rFonts w:asciiTheme="minorBidi" w:hAnsiTheme="minorBidi"/>
          <w:rtl/>
        </w:rPr>
        <w:t>. ואפילו אם ירצה לייחד לה כתובה במעות</w:t>
      </w:r>
      <w:r>
        <w:rPr>
          <w:rStyle w:val="a5"/>
          <w:rFonts w:asciiTheme="minorBidi" w:hAnsiTheme="minorBidi"/>
          <w:color w:val="000000"/>
          <w:rtl/>
        </w:rPr>
        <w:footnoteReference w:id="807"/>
      </w:r>
      <w:r>
        <w:rPr>
          <w:rFonts w:asciiTheme="minorBidi" w:hAnsiTheme="minorBidi"/>
          <w:rtl/>
        </w:rPr>
        <w:t xml:space="preserve"> או בשאר מטלטלין אין שומעין לו</w:t>
      </w:r>
      <w:r>
        <w:rPr>
          <w:rStyle w:val="a5"/>
          <w:rFonts w:asciiTheme="minorBidi" w:hAnsiTheme="minorBidi"/>
          <w:color w:val="000000"/>
          <w:rtl/>
        </w:rPr>
        <w:footnoteReference w:id="808"/>
      </w:r>
      <w:r>
        <w:rPr>
          <w:rFonts w:asciiTheme="minorBidi" w:hAnsiTheme="minorBidi"/>
          <w:rtl/>
        </w:rPr>
        <w:t>, אלא צריך שיכתוב לה שטר על עצמו בדמי הכתובה ויהיו כל נכסיו משועבדים לה, או שיעידו עליו עדים ויקנו מידו מה שהוא חייב לה מנה או מאתים.</w:t>
      </w:r>
      <w:r>
        <w:rPr>
          <w:rFonts w:asciiTheme="minorBidi" w:hAnsiTheme="minorBidi"/>
          <w:color w:val="000000"/>
          <w:sz w:val="16"/>
          <w:szCs w:val="16"/>
          <w:rtl/>
        </w:rPr>
        <w:t xml:space="preserve"> </w:t>
      </w:r>
      <w:r>
        <w:rPr>
          <w:rFonts w:asciiTheme="minorBidi" w:hAnsiTheme="minorBidi"/>
          <w:color w:val="000000"/>
          <w:sz w:val="18"/>
          <w:szCs w:val="18"/>
          <w:rtl/>
        </w:rPr>
        <w:t>הגה: וי"א דאין לסמוך אעדים רק בשעת הדחק ומיד שיש לו פנאי לכתוב צריך לכתוב, כל שכן שאין לסמוך עלייהו לכתחלה (מהרי"ק). וכן ראוי להורות</w:t>
      </w:r>
      <w:r>
        <w:rPr>
          <w:rStyle w:val="a5"/>
          <w:rFonts w:asciiTheme="minorBidi" w:hAnsiTheme="minorBidi"/>
          <w:color w:val="000000"/>
          <w:sz w:val="18"/>
          <w:szCs w:val="18"/>
          <w:rtl/>
        </w:rPr>
        <w:footnoteReference w:id="809"/>
      </w:r>
      <w:r>
        <w:rPr>
          <w:rFonts w:asciiTheme="minorBidi" w:hAnsiTheme="minorBidi"/>
          <w:color w:val="000000"/>
          <w:sz w:val="18"/>
          <w:szCs w:val="18"/>
          <w:rtl/>
        </w:rPr>
        <w:t>. העמיד לה ערב קבלן בעד כתובה והתנה שהוא יהא פטור ממנה, אסור עד שיהא שעבודה עליו, שלא תהא קלה בעיניו להוציאה</w:t>
      </w:r>
      <w:r>
        <w:rPr>
          <w:rStyle w:val="a5"/>
          <w:rFonts w:asciiTheme="minorBidi" w:hAnsiTheme="minorBidi"/>
          <w:color w:val="000000"/>
          <w:sz w:val="18"/>
          <w:szCs w:val="18"/>
          <w:rtl/>
        </w:rPr>
        <w:footnoteReference w:id="810"/>
      </w:r>
      <w:r>
        <w:rPr>
          <w:rFonts w:asciiTheme="minorBidi" w:hAnsiTheme="minorBidi"/>
          <w:color w:val="000000"/>
          <w:sz w:val="18"/>
          <w:szCs w:val="18"/>
          <w:rtl/>
        </w:rPr>
        <w:t xml:space="preserve"> (רשב"א). עיין בחושן המשפט סימן ס' אם יוכל לשעבד עצמו בכתובתה בנכסים שלא באו לעולם. ואין לעדים לחתום הכתובה אלא לאחר שקיבל החתן קנין לפניהם (סברא ב' במרדכי), ויש מקומות שמקילין בזה (סברא א' במרדכי). וכן שיש עדים חותמים על הכתובות שקראו תחת החופה אע"פ שהם לא שמעו הקריאה, אע"פ דלא שפיר עבדי אין לשנות מנהגן שלא להוציא לעז על כתובות הראשונות (או"ז).  </w:t>
      </w:r>
    </w:p>
    <w:p w14:paraId="4243B353" w14:textId="77777777" w:rsidR="007A63EA" w:rsidRDefault="007A63EA" w:rsidP="007A63EA">
      <w:pPr>
        <w:rPr>
          <w:rFonts w:asciiTheme="minorBidi" w:hAnsiTheme="minorBidi"/>
          <w:color w:val="000000"/>
          <w:sz w:val="16"/>
          <w:szCs w:val="16"/>
          <w:rtl/>
        </w:rPr>
      </w:pPr>
      <w:r>
        <w:rPr>
          <w:rFonts w:asciiTheme="minorBidi" w:hAnsiTheme="minorBidi"/>
          <w:u w:val="single"/>
          <w:rtl/>
        </w:rPr>
        <w:t>האם מותר לחתן ולכלה להתייחד כשהסופר מחזיק את הכתובה עד שיפרעו לו את שכרו</w:t>
      </w:r>
      <w:r>
        <w:rPr>
          <w:rFonts w:asciiTheme="minorBidi" w:hAnsiTheme="minorBidi"/>
          <w:color w:val="000000"/>
          <w:u w:val="single"/>
          <w:rtl/>
        </w:rPr>
        <w:t>:</w:t>
      </w:r>
      <w:r>
        <w:rPr>
          <w:rFonts w:asciiTheme="minorBidi" w:hAnsiTheme="minorBidi"/>
          <w:color w:val="000000"/>
          <w:rtl/>
        </w:rPr>
        <w:t xml:space="preserve"> </w:t>
      </w:r>
      <w:r>
        <w:rPr>
          <w:rFonts w:asciiTheme="minorBidi" w:hAnsiTheme="minorBidi"/>
          <w:color w:val="000000"/>
          <w:sz w:val="16"/>
          <w:szCs w:val="16"/>
          <w:rtl/>
        </w:rPr>
        <w:t>(דרכ"מ [אות ו] וכנה"ג [הגה"ט אות ו])</w:t>
      </w:r>
    </w:p>
    <w:p w14:paraId="3A4356FC" w14:textId="77777777" w:rsidR="007A63EA" w:rsidRDefault="007A63EA" w:rsidP="00AD24AD">
      <w:pPr>
        <w:pStyle w:val="a6"/>
        <w:numPr>
          <w:ilvl w:val="0"/>
          <w:numId w:val="256"/>
        </w:numPr>
        <w:rPr>
          <w:rFonts w:asciiTheme="minorBidi" w:hAnsiTheme="minorBidi"/>
          <w:rtl/>
        </w:rPr>
      </w:pPr>
      <w:r>
        <w:rPr>
          <w:rFonts w:asciiTheme="minorBidi" w:hAnsiTheme="minorBidi"/>
          <w:rtl/>
        </w:rPr>
        <w:t xml:space="preserve">מהרי"ל </w:t>
      </w:r>
      <w:r>
        <w:rPr>
          <w:rFonts w:asciiTheme="minorBidi" w:hAnsiTheme="minorBidi"/>
          <w:sz w:val="16"/>
          <w:szCs w:val="16"/>
          <w:rtl/>
        </w:rPr>
        <w:t>(הל' נשואין אות יג)</w:t>
      </w:r>
      <w:r>
        <w:rPr>
          <w:rFonts w:asciiTheme="minorBidi" w:hAnsiTheme="minorBidi"/>
          <w:rtl/>
        </w:rPr>
        <w:t>- אסור לשהות אצלה הואיל ואין הכתובה בידה.</w:t>
      </w:r>
    </w:p>
    <w:p w14:paraId="446CE799" w14:textId="77777777" w:rsidR="007A63EA" w:rsidRDefault="007A63EA" w:rsidP="00AD24AD">
      <w:pPr>
        <w:pStyle w:val="a6"/>
        <w:numPr>
          <w:ilvl w:val="0"/>
          <w:numId w:val="256"/>
        </w:numPr>
        <w:rPr>
          <w:rFonts w:asciiTheme="minorBidi" w:hAnsiTheme="minorBidi"/>
        </w:rPr>
      </w:pPr>
      <w:r>
        <w:rPr>
          <w:rFonts w:asciiTheme="minorBidi" w:hAnsiTheme="minorBidi"/>
          <w:rtl/>
        </w:rPr>
        <w:t xml:space="preserve">ט"ז </w:t>
      </w:r>
      <w:r>
        <w:rPr>
          <w:rFonts w:asciiTheme="minorBidi" w:hAnsiTheme="minorBidi"/>
          <w:sz w:val="16"/>
          <w:szCs w:val="16"/>
          <w:rtl/>
        </w:rPr>
        <w:t>(סע' ה סק"ג</w:t>
      </w:r>
      <w:r>
        <w:rPr>
          <w:rFonts w:asciiTheme="minorBidi" w:hAnsiTheme="minorBidi"/>
          <w:sz w:val="16"/>
          <w:szCs w:val="16"/>
          <w:vertAlign w:val="superscript"/>
          <w:rtl/>
        </w:rPr>
        <w:t>3</w:t>
      </w:r>
      <w:r>
        <w:rPr>
          <w:rFonts w:asciiTheme="minorBidi" w:hAnsiTheme="minorBidi"/>
          <w:sz w:val="16"/>
          <w:szCs w:val="16"/>
          <w:rtl/>
        </w:rPr>
        <w:t xml:space="preserve"> מכת"י)</w:t>
      </w:r>
      <w:r>
        <w:rPr>
          <w:rFonts w:asciiTheme="minorBidi" w:hAnsiTheme="minorBidi"/>
          <w:rtl/>
        </w:rPr>
        <w:t xml:space="preserve"> והר"א ששון </w:t>
      </w:r>
      <w:r>
        <w:rPr>
          <w:rFonts w:asciiTheme="minorBidi" w:hAnsiTheme="minorBidi"/>
          <w:sz w:val="16"/>
          <w:szCs w:val="16"/>
          <w:rtl/>
        </w:rPr>
        <w:t>(סי' קיט)</w:t>
      </w:r>
      <w:r>
        <w:rPr>
          <w:rFonts w:asciiTheme="minorBidi" w:hAnsiTheme="minorBidi"/>
          <w:rtl/>
        </w:rPr>
        <w:t xml:space="preserve">- מותר להתייחד. </w:t>
      </w:r>
    </w:p>
    <w:p w14:paraId="20FDC18F" w14:textId="77777777" w:rsidR="007A63EA" w:rsidRDefault="007A63EA" w:rsidP="007A63EA">
      <w:pPr>
        <w:rPr>
          <w:rFonts w:asciiTheme="minorBidi" w:hAnsiTheme="minorBidi"/>
          <w:color w:val="000000"/>
        </w:rPr>
      </w:pPr>
    </w:p>
    <w:p w14:paraId="41F750C8" w14:textId="77777777" w:rsidR="007A63EA" w:rsidRDefault="007A63EA" w:rsidP="007A63EA">
      <w:pPr>
        <w:pStyle w:val="2"/>
        <w:rPr>
          <w:rFonts w:cstheme="minorBidi"/>
          <w:color w:val="548DD4" w:themeColor="text2" w:themeTint="99"/>
          <w:rtl/>
        </w:rPr>
      </w:pPr>
      <w:r>
        <w:rPr>
          <w:rFonts w:cstheme="minorBidi"/>
          <w:rtl/>
        </w:rPr>
        <w:t>סעיף ב: התפסת מטלטלין.</w:t>
      </w:r>
    </w:p>
    <w:p w14:paraId="47E2ED96" w14:textId="77777777" w:rsidR="007A63EA" w:rsidRDefault="007A63EA" w:rsidP="007A63EA">
      <w:pPr>
        <w:rPr>
          <w:rtl/>
        </w:rPr>
      </w:pPr>
      <w:r>
        <w:rPr>
          <w:rtl/>
        </w:rPr>
        <w:t>עיין במקורות בסעיף א.</w:t>
      </w:r>
    </w:p>
    <w:p w14:paraId="67C160AB" w14:textId="77777777" w:rsidR="007A63EA" w:rsidRDefault="007A63EA" w:rsidP="007A63EA">
      <w:pPr>
        <w:rPr>
          <w:rFonts w:asciiTheme="minorBidi" w:hAnsiTheme="minorBidi"/>
          <w:b/>
          <w:bCs/>
          <w:color w:val="000000"/>
          <w:sz w:val="28"/>
          <w:szCs w:val="28"/>
          <w:u w:val="single"/>
          <w:rtl/>
        </w:rPr>
      </w:pPr>
      <w:r>
        <w:rPr>
          <w:rFonts w:asciiTheme="minorBidi" w:hAnsiTheme="minorBidi"/>
          <w:b/>
          <w:bCs/>
          <w:color w:val="000000"/>
          <w:sz w:val="28"/>
          <w:szCs w:val="28"/>
          <w:u w:val="single"/>
          <w:rtl/>
        </w:rPr>
        <w:t>שו"ע:</w:t>
      </w:r>
    </w:p>
    <w:p w14:paraId="00A65D69" w14:textId="77777777" w:rsidR="007A63EA" w:rsidRDefault="007A63EA" w:rsidP="007A63EA">
      <w:pPr>
        <w:rPr>
          <w:rFonts w:asciiTheme="minorBidi" w:hAnsiTheme="minorBidi"/>
          <w:color w:val="000000"/>
          <w:sz w:val="18"/>
          <w:szCs w:val="18"/>
          <w:rtl/>
        </w:rPr>
      </w:pPr>
      <w:r>
        <w:rPr>
          <w:rFonts w:asciiTheme="minorBidi" w:hAnsiTheme="minorBidi"/>
          <w:rtl/>
        </w:rPr>
        <w:lastRenderedPageBreak/>
        <w:t>אם אינו יכול לכתוב לה כתובה כגון בשבת או ששכח</w:t>
      </w:r>
      <w:r>
        <w:rPr>
          <w:rStyle w:val="a5"/>
          <w:rFonts w:asciiTheme="minorBidi" w:hAnsiTheme="minorBidi"/>
          <w:color w:val="000000"/>
          <w:rtl/>
        </w:rPr>
        <w:footnoteReference w:id="811"/>
      </w:r>
      <w:r>
        <w:rPr>
          <w:rFonts w:asciiTheme="minorBidi" w:hAnsiTheme="minorBidi"/>
          <w:rtl/>
        </w:rPr>
        <w:t xml:space="preserve"> לכתבה, יכול ליתן לה מטלטלין כנגד כתובתה</w:t>
      </w:r>
      <w:r>
        <w:rPr>
          <w:rStyle w:val="a5"/>
          <w:rFonts w:asciiTheme="minorBidi" w:hAnsiTheme="minorBidi"/>
          <w:color w:val="000000"/>
          <w:rtl/>
        </w:rPr>
        <w:footnoteReference w:id="812"/>
      </w:r>
      <w:r>
        <w:rPr>
          <w:rFonts w:asciiTheme="minorBidi" w:hAnsiTheme="minorBidi"/>
          <w:rtl/>
        </w:rPr>
        <w:t>, ויקבל עליו אחריות אם יאבדו או יוזלו, ואז מותר לבעול עד שיהיה לו פנאי לכתוב.</w:t>
      </w:r>
      <w:r>
        <w:rPr>
          <w:rFonts w:asciiTheme="minorBidi" w:hAnsiTheme="minorBidi"/>
          <w:color w:val="000000"/>
          <w:sz w:val="16"/>
          <w:szCs w:val="16"/>
          <w:rtl/>
        </w:rPr>
        <w:t xml:space="preserve"> </w:t>
      </w:r>
      <w:r>
        <w:rPr>
          <w:rFonts w:asciiTheme="minorBidi" w:hAnsiTheme="minorBidi"/>
          <w:color w:val="000000"/>
          <w:sz w:val="18"/>
          <w:szCs w:val="18"/>
          <w:rtl/>
        </w:rPr>
        <w:t>[הגה] ואז כותב לה מיד (טור).</w:t>
      </w:r>
    </w:p>
    <w:p w14:paraId="095A3E18" w14:textId="77777777" w:rsidR="007A63EA" w:rsidRDefault="007A63EA" w:rsidP="007A63EA">
      <w:pPr>
        <w:rPr>
          <w:rFonts w:asciiTheme="minorBidi" w:hAnsiTheme="minorBidi"/>
          <w:color w:val="000000"/>
          <w:sz w:val="16"/>
          <w:szCs w:val="16"/>
          <w:rtl/>
        </w:rPr>
      </w:pPr>
      <w:r>
        <w:rPr>
          <w:rFonts w:asciiTheme="minorBidi" w:hAnsiTheme="minorBidi"/>
          <w:color w:val="000000"/>
          <w:sz w:val="18"/>
          <w:szCs w:val="18"/>
          <w:rtl/>
        </w:rPr>
        <w:t xml:space="preserve"> </w:t>
      </w:r>
    </w:p>
    <w:p w14:paraId="660CD3FE" w14:textId="77777777" w:rsidR="007A63EA" w:rsidRDefault="007A63EA" w:rsidP="007A63EA">
      <w:pPr>
        <w:pStyle w:val="2"/>
        <w:rPr>
          <w:rFonts w:cstheme="minorBidi"/>
          <w:color w:val="548DD4" w:themeColor="text2" w:themeTint="99"/>
          <w:rtl/>
        </w:rPr>
      </w:pPr>
      <w:r>
        <w:rPr>
          <w:rFonts w:cstheme="minorBidi"/>
          <w:rtl/>
        </w:rPr>
        <w:t xml:space="preserve">סעיף ג: אשה שאיבדה/מחלה כתובתה. </w:t>
      </w:r>
    </w:p>
    <w:p w14:paraId="152DA23D" w14:textId="77777777" w:rsidR="007A63EA" w:rsidRDefault="007A63EA" w:rsidP="007A63EA">
      <w:pPr>
        <w:rPr>
          <w:rFonts w:asciiTheme="minorBidi" w:hAnsiTheme="minorBidi"/>
          <w:rtl/>
        </w:rPr>
      </w:pPr>
      <w:r>
        <w:rPr>
          <w:rFonts w:asciiTheme="minorBidi" w:hAnsiTheme="minorBidi"/>
          <w:b/>
          <w:bCs/>
          <w:rtl/>
        </w:rPr>
        <w:t>כתובות</w:t>
      </w:r>
      <w:r>
        <w:rPr>
          <w:rFonts w:asciiTheme="minorBidi" w:hAnsiTheme="minorBidi"/>
          <w:b/>
          <w:bCs/>
          <w:sz w:val="16"/>
          <w:szCs w:val="16"/>
          <w:rtl/>
        </w:rPr>
        <w:t xml:space="preserve"> (ר"פ אף על פי)</w:t>
      </w:r>
      <w:r>
        <w:rPr>
          <w:rFonts w:asciiTheme="minorBidi" w:hAnsiTheme="minorBidi"/>
          <w:b/>
          <w:bCs/>
          <w:rtl/>
        </w:rPr>
        <w:t xml:space="preserve"> נד</w:t>
      </w:r>
      <w:r>
        <w:rPr>
          <w:rStyle w:val="a5"/>
          <w:rFonts w:asciiTheme="minorBidi" w:hAnsiTheme="minorBidi"/>
          <w:b/>
          <w:bCs/>
          <w:rtl/>
        </w:rPr>
        <w:footnoteReference w:id="813"/>
      </w:r>
      <w:r>
        <w:rPr>
          <w:rFonts w:asciiTheme="minorBidi" w:hAnsiTheme="minorBidi"/>
          <w:b/>
          <w:bCs/>
          <w:rtl/>
        </w:rPr>
        <w:t xml:space="preserve"> ע"ב:</w:t>
      </w:r>
      <w:r>
        <w:rPr>
          <w:rFonts w:asciiTheme="minorBidi" w:hAnsiTheme="minorBidi"/>
          <w:rtl/>
        </w:rPr>
        <w:t xml:space="preserve"> </w:t>
      </w:r>
      <w:r>
        <w:rPr>
          <w:rFonts w:asciiTheme="minorBidi" w:hAnsiTheme="minorBidi"/>
          <w:u w:val="double"/>
          <w:rtl/>
        </w:rPr>
        <w:t>מתני'</w:t>
      </w:r>
      <w:r>
        <w:rPr>
          <w:rFonts w:asciiTheme="minorBidi" w:hAnsiTheme="minorBidi"/>
          <w:rtl/>
        </w:rPr>
        <w:t xml:space="preserve">:... </w:t>
      </w:r>
      <w:r>
        <w:rPr>
          <w:rFonts w:asciiTheme="minorBidi" w:hAnsiTheme="minorBidi"/>
          <w:u w:val="single"/>
          <w:rtl/>
        </w:rPr>
        <w:t>רבי יהודה אומר</w:t>
      </w:r>
      <w:r>
        <w:rPr>
          <w:rFonts w:asciiTheme="minorBidi" w:hAnsiTheme="minorBidi"/>
          <w:rtl/>
        </w:rPr>
        <w:t>: אם רצה כותב לבתולה שטר של מאתים, והיא כותבת</w:t>
      </w:r>
      <w:r>
        <w:rPr>
          <w:rStyle w:val="a5"/>
          <w:rFonts w:asciiTheme="minorBidi" w:hAnsiTheme="minorBidi"/>
          <w:rtl/>
        </w:rPr>
        <w:footnoteReference w:id="814"/>
      </w:r>
      <w:r>
        <w:rPr>
          <w:rFonts w:asciiTheme="minorBidi" w:hAnsiTheme="minorBidi"/>
          <w:rtl/>
        </w:rPr>
        <w:t xml:space="preserve"> התקבלתי ממך מנה. ולאלמנה מנה, והיא כותבת התקבלתי ממך חמשים זוז. </w:t>
      </w:r>
      <w:r>
        <w:rPr>
          <w:rFonts w:asciiTheme="minorBidi" w:hAnsiTheme="minorBidi"/>
          <w:u w:val="single"/>
          <w:rtl/>
        </w:rPr>
        <w:t>רבי מאיר אומר:</w:t>
      </w:r>
      <w:r>
        <w:rPr>
          <w:rFonts w:asciiTheme="minorBidi" w:hAnsiTheme="minorBidi"/>
          <w:rtl/>
        </w:rPr>
        <w:t xml:space="preserve"> כל הפוחת לבתולה ממאתים, ולאלמנה ממנה הרי זו בעילת זנות.      </w:t>
      </w:r>
      <w:r>
        <w:rPr>
          <w:rFonts w:asciiTheme="minorBidi" w:hAnsiTheme="minorBidi"/>
          <w:u w:val="double"/>
          <w:rtl/>
        </w:rPr>
        <w:t>גמ'</w:t>
      </w:r>
      <w:r>
        <w:rPr>
          <w:rFonts w:asciiTheme="minorBidi" w:hAnsiTheme="minorBidi"/>
          <w:sz w:val="14"/>
          <w:szCs w:val="14"/>
          <w:u w:val="double"/>
          <w:rtl/>
        </w:rPr>
        <w:t>(נו:)</w:t>
      </w:r>
      <w:r>
        <w:rPr>
          <w:rFonts w:asciiTheme="minorBidi" w:hAnsiTheme="minorBidi"/>
          <w:u w:val="double"/>
          <w:rtl/>
        </w:rPr>
        <w:t>:</w:t>
      </w:r>
      <w:r>
        <w:rPr>
          <w:rFonts w:asciiTheme="minorBidi" w:hAnsiTheme="minorBidi"/>
          <w:rtl/>
        </w:rPr>
        <w:t xml:space="preserve"> אחתיה דרמי בר חמא הות נסיבא לרב אויא</w:t>
      </w:r>
      <w:r>
        <w:rPr>
          <w:rFonts w:asciiTheme="minorBidi" w:hAnsiTheme="minorBidi"/>
          <w:sz w:val="14"/>
          <w:szCs w:val="14"/>
          <w:rtl/>
        </w:rPr>
        <w:t xml:space="preserve"> (נז.)</w:t>
      </w:r>
      <w:r>
        <w:rPr>
          <w:rFonts w:asciiTheme="minorBidi" w:hAnsiTheme="minorBidi"/>
          <w:rtl/>
        </w:rPr>
        <w:t>, אירכס כתובתה</w:t>
      </w:r>
      <w:r>
        <w:rPr>
          <w:rStyle w:val="a5"/>
          <w:rFonts w:asciiTheme="minorBidi" w:hAnsiTheme="minorBidi"/>
          <w:rtl/>
        </w:rPr>
        <w:footnoteReference w:id="815"/>
      </w:r>
      <w:r>
        <w:rPr>
          <w:rFonts w:asciiTheme="minorBidi" w:hAnsiTheme="minorBidi"/>
          <w:rtl/>
        </w:rPr>
        <w:t xml:space="preserve">, אתו לקמיה דרב יוסף, </w:t>
      </w:r>
      <w:r>
        <w:rPr>
          <w:rFonts w:asciiTheme="minorBidi" w:hAnsiTheme="minorBidi"/>
          <w:u w:val="single"/>
          <w:rtl/>
        </w:rPr>
        <w:t>אמר להו</w:t>
      </w:r>
      <w:r>
        <w:rPr>
          <w:rFonts w:asciiTheme="minorBidi" w:hAnsiTheme="minorBidi"/>
          <w:rtl/>
        </w:rPr>
        <w:t>: הכי אמר רב יהודה אמר שמואל: זו דברי ר' מאיר</w:t>
      </w:r>
      <w:r>
        <w:rPr>
          <w:rStyle w:val="a5"/>
          <w:rFonts w:asciiTheme="minorBidi" w:hAnsiTheme="minorBidi"/>
          <w:rtl/>
        </w:rPr>
        <w:footnoteReference w:id="816"/>
      </w:r>
      <w:r>
        <w:rPr>
          <w:rFonts w:asciiTheme="minorBidi" w:hAnsiTheme="minorBidi"/>
          <w:rtl/>
        </w:rPr>
        <w:t>, אבל חכמים אומרים משהא אדם את אשתו שתים ושלש שנים בלא כתובה</w:t>
      </w:r>
      <w:r>
        <w:rPr>
          <w:rStyle w:val="a5"/>
          <w:rFonts w:asciiTheme="minorBidi" w:hAnsiTheme="minorBidi"/>
          <w:rtl/>
        </w:rPr>
        <w:footnoteReference w:id="817"/>
      </w:r>
      <w:r>
        <w:rPr>
          <w:rFonts w:asciiTheme="minorBidi" w:hAnsiTheme="minorBidi"/>
          <w:rtl/>
        </w:rPr>
        <w:t xml:space="preserve">. </w:t>
      </w:r>
      <w:r>
        <w:rPr>
          <w:rFonts w:asciiTheme="minorBidi" w:hAnsiTheme="minorBidi"/>
          <w:u w:val="single"/>
          <w:rtl/>
        </w:rPr>
        <w:t>אמר ליה אביי</w:t>
      </w:r>
      <w:r>
        <w:rPr>
          <w:rFonts w:asciiTheme="minorBidi" w:hAnsiTheme="minorBidi"/>
          <w:rtl/>
        </w:rPr>
        <w:t>: והא אמר רב נחמן אמר שמואל: הלכה כרבי מאיר בגזירותיו</w:t>
      </w:r>
      <w:r>
        <w:rPr>
          <w:rStyle w:val="a5"/>
          <w:rFonts w:asciiTheme="minorBidi" w:hAnsiTheme="minorBidi"/>
          <w:rtl/>
        </w:rPr>
        <w:footnoteReference w:id="818"/>
      </w:r>
      <w:r>
        <w:rPr>
          <w:rFonts w:asciiTheme="minorBidi" w:hAnsiTheme="minorBidi"/>
          <w:rtl/>
        </w:rPr>
        <w:t>! אי הכי זיל כתוב לה</w:t>
      </w:r>
      <w:r>
        <w:rPr>
          <w:rStyle w:val="a5"/>
          <w:rFonts w:asciiTheme="minorBidi" w:hAnsiTheme="minorBidi"/>
          <w:rtl/>
        </w:rPr>
        <w:footnoteReference w:id="819"/>
      </w:r>
      <w:r>
        <w:rPr>
          <w:rFonts w:asciiTheme="minorBidi" w:hAnsiTheme="minorBidi"/>
          <w:rtl/>
        </w:rPr>
        <w:t>.</w:t>
      </w:r>
    </w:p>
    <w:p w14:paraId="12B5A99F" w14:textId="77777777" w:rsidR="007A63EA" w:rsidRDefault="007A63EA" w:rsidP="007A63EA">
      <w:pPr>
        <w:rPr>
          <w:rFonts w:asciiTheme="minorBidi" w:hAnsiTheme="minorBidi"/>
          <w:rtl/>
        </w:rPr>
      </w:pPr>
      <w:r>
        <w:rPr>
          <w:rFonts w:asciiTheme="minorBidi" w:hAnsiTheme="minorBidi"/>
          <w:b/>
          <w:bCs/>
          <w:rtl/>
        </w:rPr>
        <w:t xml:space="preserve">בבא קמא </w:t>
      </w:r>
      <w:r>
        <w:rPr>
          <w:rFonts w:asciiTheme="minorBidi" w:hAnsiTheme="minorBidi"/>
          <w:b/>
          <w:bCs/>
          <w:sz w:val="16"/>
          <w:szCs w:val="16"/>
          <w:rtl/>
        </w:rPr>
        <w:t>(פ' החובל)</w:t>
      </w:r>
      <w:r>
        <w:rPr>
          <w:rFonts w:asciiTheme="minorBidi" w:hAnsiTheme="minorBidi"/>
          <w:b/>
          <w:bCs/>
          <w:rtl/>
        </w:rPr>
        <w:t xml:space="preserve"> פט</w:t>
      </w:r>
      <w:r>
        <w:rPr>
          <w:rStyle w:val="a5"/>
          <w:rFonts w:asciiTheme="minorBidi" w:hAnsiTheme="minorBidi"/>
          <w:b/>
          <w:bCs/>
          <w:rtl/>
        </w:rPr>
        <w:footnoteReference w:id="820"/>
      </w:r>
      <w:r>
        <w:rPr>
          <w:rFonts w:asciiTheme="minorBidi" w:hAnsiTheme="minorBidi"/>
          <w:b/>
          <w:bCs/>
          <w:rtl/>
        </w:rPr>
        <w:t xml:space="preserve"> ע"א: </w:t>
      </w:r>
      <w:r>
        <w:rPr>
          <w:rFonts w:asciiTheme="minorBidi" w:hAnsiTheme="minorBidi"/>
          <w:rtl/>
        </w:rPr>
        <w:t>העבד והאשה פגיעתן רעה, החובל בהן - חייב, והם שחבלו באחרים - פטורין... ותזבין כתובתה בטובת הנאה</w:t>
      </w:r>
      <w:r>
        <w:rPr>
          <w:rStyle w:val="a5"/>
          <w:rFonts w:asciiTheme="minorBidi" w:hAnsiTheme="minorBidi"/>
          <w:rtl/>
        </w:rPr>
        <w:footnoteReference w:id="821"/>
      </w:r>
      <w:r>
        <w:rPr>
          <w:rFonts w:asciiTheme="minorBidi" w:hAnsiTheme="minorBidi"/>
          <w:rtl/>
        </w:rPr>
        <w:t xml:space="preserve"> ותתן ליה! הא מני? רבי מאיר היא, דאמר: אסור לו לאדם שישהא את אשתו אפילו שעה אחת בלא כתובה, וטעמא מאי כדי שלא תהא קלה בעיניו להוציאה, הכא לא מגרש לה, דאי מגרש לה אתו הנך דזבני גבו לה לכתובתה מיניה.</w:t>
      </w:r>
      <w:r>
        <w:rPr>
          <w:rFonts w:asciiTheme="minorBidi" w:hAnsiTheme="minorBidi"/>
          <w:color w:val="000000"/>
          <w:sz w:val="16"/>
          <w:szCs w:val="16"/>
          <w:rtl/>
        </w:rPr>
        <w:t xml:space="preserve"> </w:t>
      </w:r>
    </w:p>
    <w:p w14:paraId="5E38F9B9" w14:textId="77777777" w:rsidR="007A63EA" w:rsidRDefault="007A63EA" w:rsidP="007A63EA">
      <w:pPr>
        <w:rPr>
          <w:rFonts w:asciiTheme="minorBidi" w:hAnsiTheme="minorBidi"/>
          <w:u w:val="single"/>
          <w:rtl/>
        </w:rPr>
      </w:pPr>
      <w:r>
        <w:rPr>
          <w:rFonts w:asciiTheme="minorBidi" w:hAnsiTheme="minorBidi"/>
          <w:u w:val="single"/>
          <w:rtl/>
        </w:rPr>
        <w:t xml:space="preserve">אשה שאיבדה/מחלה/מכרה כתובתה: </w:t>
      </w:r>
    </w:p>
    <w:p w14:paraId="4AD11A8E" w14:textId="77777777" w:rsidR="007A63EA" w:rsidRDefault="007A63EA" w:rsidP="00AD24AD">
      <w:pPr>
        <w:pStyle w:val="a6"/>
        <w:numPr>
          <w:ilvl w:val="0"/>
          <w:numId w:val="258"/>
        </w:numPr>
        <w:rPr>
          <w:rFonts w:asciiTheme="minorBidi" w:hAnsiTheme="minorBidi"/>
          <w:rtl/>
        </w:rPr>
      </w:pPr>
      <w:r>
        <w:rPr>
          <w:rFonts w:asciiTheme="minorBidi" w:hAnsiTheme="minorBidi" w:cs="Arial"/>
          <w:rtl/>
        </w:rPr>
        <w:t xml:space="preserve">רמב"ם </w:t>
      </w:r>
      <w:r>
        <w:rPr>
          <w:rFonts w:asciiTheme="minorBidi" w:hAnsiTheme="minorBidi" w:cs="Arial"/>
          <w:sz w:val="16"/>
          <w:szCs w:val="16"/>
          <w:rtl/>
        </w:rPr>
        <w:t>(פ"י מהל' אישות ה"י)</w:t>
      </w:r>
      <w:r>
        <w:rPr>
          <w:rFonts w:asciiTheme="minorBidi" w:hAnsiTheme="minorBidi" w:cs="Arial"/>
          <w:rtl/>
        </w:rPr>
        <w:t xml:space="preserve"> וטור- הכונס את האשה ולא כתב לה כתובה, או שכתב ואבד שטר הכתובה, או שמחלה כתובתה לבעלה, או שמכרה לו כתובתה, חוזר וכותב לה עיקר כתובה אם רצה לקיימה, לפי שאסור לו לאדם לשהות עם אשתו אפילו שעה אחת בלא כתובה.</w:t>
      </w:r>
      <w:r>
        <w:rPr>
          <w:rtl/>
        </w:rPr>
        <w:t xml:space="preserve"> </w:t>
      </w:r>
      <w:r>
        <w:rPr>
          <w:rFonts w:asciiTheme="minorBidi" w:hAnsiTheme="minorBidi" w:cs="Arial"/>
          <w:rtl/>
        </w:rPr>
        <w:t>אבל המוכרת כתובתה לאחרים בטובת הנאה - אינו צריך לכתוב לה כתובה אחרת, שלא תקנו כתובה אלא כדי שלא תהיה קלה בעיניו להוציאה, ואם הוציא זה משלם כתובתה ללוקח כדרך שהיה משלם לה אם לא מכרה</w:t>
      </w:r>
      <w:r>
        <w:rPr>
          <w:rFonts w:asciiTheme="minorBidi" w:hAnsiTheme="minorBidi" w:cs="Arial"/>
          <w:sz w:val="16"/>
          <w:szCs w:val="16"/>
          <w:rtl/>
        </w:rPr>
        <w:t xml:space="preserve"> (ל' הרמב"ם)</w:t>
      </w:r>
      <w:r>
        <w:rPr>
          <w:rFonts w:asciiTheme="minorBidi" w:hAnsiTheme="minorBidi" w:cs="Arial"/>
          <w:rtl/>
        </w:rPr>
        <w:t>.</w:t>
      </w:r>
      <w:r>
        <w:rPr>
          <w:rFonts w:asciiTheme="minorBidi" w:hAnsiTheme="minorBidi"/>
          <w:color w:val="E36C0A" w:themeColor="accent6" w:themeShade="BF"/>
          <w:rtl/>
        </w:rPr>
        <w:t xml:space="preserve"> (וכ"פ בשו"ע</w:t>
      </w:r>
      <w:r>
        <w:rPr>
          <w:rFonts w:asciiTheme="minorBidi" w:hAnsiTheme="minorBidi"/>
          <w:color w:val="E36C0A" w:themeColor="accent6" w:themeShade="BF"/>
          <w:sz w:val="16"/>
          <w:szCs w:val="16"/>
          <w:rtl/>
        </w:rPr>
        <w:t xml:space="preserve"> </w:t>
      </w:r>
      <w:r>
        <w:rPr>
          <w:rFonts w:asciiTheme="minorBidi" w:hAnsiTheme="minorBidi"/>
          <w:color w:val="000000" w:themeColor="text1"/>
          <w:sz w:val="16"/>
          <w:szCs w:val="16"/>
          <w:rtl/>
        </w:rPr>
        <w:t>[כאן ובסע' ה]</w:t>
      </w:r>
      <w:r>
        <w:rPr>
          <w:rFonts w:asciiTheme="minorBidi" w:hAnsiTheme="minorBidi"/>
          <w:color w:val="E36C0A" w:themeColor="accent6" w:themeShade="BF"/>
          <w:rtl/>
        </w:rPr>
        <w:t>)</w:t>
      </w:r>
      <w:r>
        <w:rPr>
          <w:rFonts w:asciiTheme="minorBidi" w:hAnsiTheme="minorBidi" w:cs="Arial"/>
          <w:rtl/>
        </w:rPr>
        <w:t xml:space="preserve"> </w:t>
      </w:r>
    </w:p>
    <w:p w14:paraId="52F48616" w14:textId="77777777" w:rsidR="007A63EA" w:rsidRDefault="007A63EA" w:rsidP="007A63EA">
      <w:pPr>
        <w:ind w:left="360"/>
        <w:rPr>
          <w:rFonts w:asciiTheme="minorBidi" w:hAnsiTheme="minorBidi"/>
          <w:u w:val="dotted"/>
        </w:rPr>
      </w:pPr>
      <w:r>
        <w:rPr>
          <w:rFonts w:asciiTheme="minorBidi" w:hAnsiTheme="minorBidi"/>
          <w:u w:val="dotted"/>
          <w:rtl/>
        </w:rPr>
        <w:t>כשצריך לכתוב לה כתובה חדשה - איזה זמן כותב בכתובה:</w:t>
      </w:r>
    </w:p>
    <w:p w14:paraId="09C8E54B" w14:textId="77777777" w:rsidR="007A63EA" w:rsidRDefault="007A63EA" w:rsidP="00AD24AD">
      <w:pPr>
        <w:pStyle w:val="a6"/>
        <w:numPr>
          <w:ilvl w:val="0"/>
          <w:numId w:val="258"/>
        </w:numPr>
        <w:rPr>
          <w:rFonts w:asciiTheme="minorBidi" w:hAnsiTheme="minorBidi"/>
        </w:rPr>
      </w:pPr>
      <w:r>
        <w:rPr>
          <w:rFonts w:asciiTheme="minorBidi" w:hAnsiTheme="minorBidi" w:cs="Arial"/>
          <w:rtl/>
        </w:rPr>
        <w:t xml:space="preserve">בהעי"ט </w:t>
      </w:r>
      <w:r>
        <w:rPr>
          <w:rFonts w:asciiTheme="minorBidi" w:hAnsiTheme="minorBidi" w:cs="Arial"/>
          <w:sz w:val="16"/>
          <w:szCs w:val="16"/>
          <w:rtl/>
        </w:rPr>
        <w:t>(אות כ כתובות)</w:t>
      </w:r>
      <w:r>
        <w:rPr>
          <w:rFonts w:asciiTheme="minorBidi" w:hAnsiTheme="minorBidi" w:cs="Arial"/>
          <w:rtl/>
        </w:rPr>
        <w:t>- וכתובה דמירכסא איכא מ"ד כתבי' זמן מהשתא כדכתב בשטרא דמירכסא, דילמא גירשה ואתפסה צררי והשתא מהדר לה ואתי למיטרף לקוחות שלא כדין. ואיכא מ"ד כיון דאיכא סהדי דאיתתיה הות, וידיעא לסהדי זימנא קדמאה, כתבי מההוא זימנא. ומסתבר' הכי, דאי ידיעא זימנא לסהדי - כתבי ההוא זימנא. ואי לא - מחזי כשקרא</w:t>
      </w:r>
      <w:r>
        <w:rPr>
          <w:rStyle w:val="a5"/>
          <w:rFonts w:asciiTheme="minorBidi" w:hAnsiTheme="minorBidi" w:cs="Arial"/>
          <w:rtl/>
        </w:rPr>
        <w:footnoteReference w:id="822"/>
      </w:r>
      <w:r>
        <w:rPr>
          <w:rFonts w:asciiTheme="minorBidi" w:hAnsiTheme="minorBidi" w:cs="Arial"/>
          <w:rtl/>
        </w:rPr>
        <w:t>. ואיתשיל קמי רבינו אלפס בענין מוחלת כתובתה, ושדר: מוחלת שדיברו חכמים אינה ביושבת תחתיו, דאסור לאדם להשהות את אשתו בלא כתובה, אלא כשמת או לאחר מותו מחלה ליורשיו, אבל אם מחלה לבעלה יש לו לשייר מותר כתובה. ואם מחלה כשהיא תחתיו, כותב לה אחרת מאותו זמן אבל לא מזמן ראשון.</w:t>
      </w:r>
      <w:r>
        <w:rPr>
          <w:rFonts w:asciiTheme="minorBidi" w:hAnsiTheme="minorBidi"/>
          <w:color w:val="E36C0A" w:themeColor="accent6" w:themeShade="BF"/>
          <w:rtl/>
        </w:rPr>
        <w:t xml:space="preserve"> (וכ"פ בשו"ע</w:t>
      </w:r>
      <w:r>
        <w:rPr>
          <w:rFonts w:asciiTheme="minorBidi" w:hAnsiTheme="minorBidi"/>
          <w:color w:val="E36C0A" w:themeColor="accent6" w:themeShade="BF"/>
          <w:sz w:val="16"/>
          <w:szCs w:val="16"/>
          <w:rtl/>
        </w:rPr>
        <w:t xml:space="preserve"> </w:t>
      </w:r>
      <w:r>
        <w:rPr>
          <w:rFonts w:asciiTheme="minorBidi" w:hAnsiTheme="minorBidi"/>
          <w:color w:val="000000" w:themeColor="text1"/>
          <w:sz w:val="16"/>
          <w:szCs w:val="16"/>
          <w:rtl/>
        </w:rPr>
        <w:t>[בסע' ד]</w:t>
      </w:r>
      <w:r>
        <w:rPr>
          <w:rFonts w:asciiTheme="minorBidi" w:hAnsiTheme="minorBidi"/>
          <w:color w:val="E36C0A" w:themeColor="accent6" w:themeShade="BF"/>
          <w:rtl/>
        </w:rPr>
        <w:t>)</w:t>
      </w:r>
      <w:r>
        <w:rPr>
          <w:rFonts w:asciiTheme="minorBidi" w:hAnsiTheme="minorBidi" w:cs="Arial"/>
          <w:rtl/>
        </w:rPr>
        <w:t xml:space="preserve"> </w:t>
      </w:r>
    </w:p>
    <w:p w14:paraId="7B1125EA" w14:textId="77777777" w:rsidR="007A63EA" w:rsidRDefault="007A63EA" w:rsidP="007A63EA">
      <w:pPr>
        <w:rPr>
          <w:rFonts w:asciiTheme="minorBidi" w:hAnsiTheme="minorBidi"/>
          <w:u w:val="single"/>
        </w:rPr>
      </w:pPr>
      <w:r>
        <w:rPr>
          <w:rFonts w:asciiTheme="minorBidi" w:hAnsiTheme="minorBidi"/>
          <w:u w:val="single"/>
          <w:rtl/>
        </w:rPr>
        <w:t>כיצד אשה מוחלת כתובתה:</w:t>
      </w:r>
    </w:p>
    <w:p w14:paraId="5BE880A3" w14:textId="77777777" w:rsidR="007A63EA" w:rsidRDefault="007A63EA" w:rsidP="00AD24AD">
      <w:pPr>
        <w:pStyle w:val="a6"/>
        <w:numPr>
          <w:ilvl w:val="0"/>
          <w:numId w:val="259"/>
        </w:numPr>
        <w:rPr>
          <w:rFonts w:asciiTheme="minorBidi" w:hAnsiTheme="minorBidi"/>
          <w:rtl/>
        </w:rPr>
      </w:pPr>
      <w:r>
        <w:rPr>
          <w:rFonts w:asciiTheme="minorBidi" w:hAnsiTheme="minorBidi"/>
          <w:rtl/>
        </w:rPr>
        <w:lastRenderedPageBreak/>
        <w:t xml:space="preserve">רמב"ם </w:t>
      </w:r>
      <w:r>
        <w:rPr>
          <w:rFonts w:asciiTheme="minorBidi" w:hAnsiTheme="minorBidi"/>
          <w:sz w:val="16"/>
          <w:szCs w:val="16"/>
          <w:rtl/>
        </w:rPr>
        <w:t>(פי"ז מה"א הי"ט)</w:t>
      </w:r>
      <w:r>
        <w:rPr>
          <w:rFonts w:asciiTheme="minorBidi" w:hAnsiTheme="minorBidi"/>
          <w:rtl/>
        </w:rPr>
        <w:t xml:space="preserve"> וטור</w:t>
      </w:r>
      <w:r>
        <w:rPr>
          <w:rFonts w:asciiTheme="minorBidi" w:hAnsiTheme="minorBidi"/>
          <w:sz w:val="16"/>
          <w:szCs w:val="16"/>
          <w:rtl/>
        </w:rPr>
        <w:t xml:space="preserve"> (סי' קה ס"ה)</w:t>
      </w:r>
      <w:r>
        <w:rPr>
          <w:rFonts w:asciiTheme="minorBidi" w:hAnsiTheme="minorBidi"/>
          <w:rtl/>
        </w:rPr>
        <w:t xml:space="preserve">- </w:t>
      </w:r>
      <w:r>
        <w:rPr>
          <w:rFonts w:asciiTheme="minorBidi" w:hAnsiTheme="minorBidi" w:cs="Arial"/>
          <w:rtl/>
        </w:rPr>
        <w:t>המוחלת כתובתה לבעלה איבדה כל תנאי כתובתה ואפילו מזונות אין לה עליו, ומוחלת כתובתה אינה צריכה קנין ולא עדים, כשאר המוחלים שאינן צריכין לא עדים ולא קנין אלא בדברים בלבד, והוא שיהיו דברים שהדעת סומכת עליהן ולא יהיו דברי שחוק והתול או דברי תימה אלא בדעת נכונה</w:t>
      </w:r>
      <w:r>
        <w:rPr>
          <w:rFonts w:asciiTheme="minorBidi" w:hAnsiTheme="minorBidi" w:cs="Arial"/>
          <w:sz w:val="16"/>
          <w:szCs w:val="16"/>
          <w:rtl/>
        </w:rPr>
        <w:t xml:space="preserve"> (ל' הרמב"ם)</w:t>
      </w:r>
      <w:r>
        <w:rPr>
          <w:rFonts w:asciiTheme="minorBidi" w:hAnsiTheme="minorBidi" w:cs="Arial"/>
          <w:rtl/>
        </w:rPr>
        <w:t>.</w:t>
      </w:r>
      <w:r>
        <w:rPr>
          <w:rFonts w:asciiTheme="minorBidi" w:hAnsiTheme="minorBidi"/>
          <w:color w:val="E36C0A" w:themeColor="accent6" w:themeShade="BF"/>
          <w:rtl/>
        </w:rPr>
        <w:t xml:space="preserve"> (וכ"פ בשו"ע</w:t>
      </w:r>
      <w:r>
        <w:rPr>
          <w:rFonts w:asciiTheme="minorBidi" w:hAnsiTheme="minorBidi"/>
          <w:color w:val="E36C0A" w:themeColor="accent6" w:themeShade="BF"/>
          <w:sz w:val="16"/>
          <w:szCs w:val="16"/>
          <w:rtl/>
        </w:rPr>
        <w:t xml:space="preserve"> </w:t>
      </w:r>
      <w:r>
        <w:rPr>
          <w:rFonts w:asciiTheme="minorBidi" w:hAnsiTheme="minorBidi"/>
          <w:color w:val="000000" w:themeColor="text1"/>
          <w:sz w:val="16"/>
          <w:szCs w:val="16"/>
          <w:rtl/>
        </w:rPr>
        <w:t>[סי' קה ס"ה]</w:t>
      </w:r>
      <w:r>
        <w:rPr>
          <w:rFonts w:asciiTheme="minorBidi" w:hAnsiTheme="minorBidi"/>
          <w:color w:val="E36C0A" w:themeColor="accent6" w:themeShade="BF"/>
          <w:rtl/>
        </w:rPr>
        <w:t>)</w:t>
      </w:r>
      <w:r>
        <w:rPr>
          <w:rFonts w:asciiTheme="minorBidi" w:hAnsiTheme="minorBidi" w:cs="Arial"/>
          <w:rtl/>
        </w:rPr>
        <w:t xml:space="preserve"> </w:t>
      </w:r>
    </w:p>
    <w:p w14:paraId="019BC629" w14:textId="77777777" w:rsidR="007A63EA" w:rsidRDefault="007A63EA" w:rsidP="00AD24AD">
      <w:pPr>
        <w:pStyle w:val="a6"/>
        <w:numPr>
          <w:ilvl w:val="0"/>
          <w:numId w:val="259"/>
        </w:numPr>
        <w:rPr>
          <w:rFonts w:asciiTheme="minorBidi" w:hAnsiTheme="minorBidi"/>
        </w:rPr>
      </w:pPr>
      <w:r>
        <w:rPr>
          <w:rFonts w:asciiTheme="minorBidi" w:hAnsiTheme="minorBidi"/>
          <w:rtl/>
        </w:rPr>
        <w:t>מרדכי</w:t>
      </w:r>
      <w:r>
        <w:rPr>
          <w:rStyle w:val="a5"/>
          <w:rFonts w:asciiTheme="minorBidi" w:hAnsiTheme="minorBidi"/>
          <w:rtl/>
        </w:rPr>
        <w:footnoteReference w:id="823"/>
      </w:r>
      <w:r>
        <w:rPr>
          <w:rFonts w:asciiTheme="minorBidi" w:hAnsiTheme="minorBidi"/>
          <w:rtl/>
        </w:rPr>
        <w:t xml:space="preserve"> </w:t>
      </w:r>
      <w:r>
        <w:rPr>
          <w:rFonts w:asciiTheme="minorBidi" w:hAnsiTheme="minorBidi"/>
          <w:sz w:val="16"/>
          <w:szCs w:val="16"/>
          <w:rtl/>
        </w:rPr>
        <w:t>(ב"ק סי' צג)</w:t>
      </w:r>
      <w:r>
        <w:rPr>
          <w:rFonts w:asciiTheme="minorBidi" w:hAnsiTheme="minorBidi"/>
          <w:rtl/>
        </w:rPr>
        <w:t xml:space="preserve"> וטור</w:t>
      </w:r>
      <w:r>
        <w:rPr>
          <w:rFonts w:asciiTheme="minorBidi" w:hAnsiTheme="minorBidi"/>
          <w:sz w:val="16"/>
          <w:szCs w:val="16"/>
          <w:rtl/>
        </w:rPr>
        <w:t xml:space="preserve"> (כאן)</w:t>
      </w:r>
      <w:r>
        <w:rPr>
          <w:rFonts w:asciiTheme="minorBidi" w:hAnsiTheme="minorBidi"/>
          <w:rtl/>
        </w:rPr>
        <w:t xml:space="preserve">- </w:t>
      </w:r>
      <w:r>
        <w:rPr>
          <w:rFonts w:asciiTheme="minorBidi" w:hAnsiTheme="minorBidi"/>
          <w:color w:val="000000"/>
          <w:rtl/>
        </w:rPr>
        <w:t xml:space="preserve">מחלה לו עליה שכתבה לו התקבלתי כתובתי </w:t>
      </w:r>
      <w:r>
        <w:rPr>
          <w:rFonts w:asciiTheme="minorBidi" w:hAnsiTheme="minorBidi"/>
          <w:sz w:val="16"/>
          <w:szCs w:val="16"/>
          <w:rtl/>
        </w:rPr>
        <w:t>(ל' הטור)</w:t>
      </w:r>
      <w:r>
        <w:rPr>
          <w:rStyle w:val="a5"/>
          <w:rFonts w:asciiTheme="minorBidi" w:hAnsiTheme="minorBidi"/>
          <w:rtl/>
        </w:rPr>
        <w:footnoteReference w:id="824"/>
      </w:r>
      <w:r>
        <w:rPr>
          <w:rFonts w:asciiTheme="minorBidi" w:hAnsiTheme="minorBidi"/>
          <w:rtl/>
        </w:rPr>
        <w:t>.</w:t>
      </w:r>
      <w:r>
        <w:rPr>
          <w:rFonts w:asciiTheme="minorBidi" w:hAnsiTheme="minorBidi"/>
          <w:color w:val="E36C0A" w:themeColor="accent6" w:themeShade="BF"/>
          <w:rtl/>
        </w:rPr>
        <w:t xml:space="preserve"> (וכ"כ בשו"ע</w:t>
      </w:r>
      <w:r>
        <w:rPr>
          <w:rFonts w:asciiTheme="minorBidi" w:hAnsiTheme="minorBidi"/>
          <w:sz w:val="16"/>
          <w:szCs w:val="16"/>
          <w:rtl/>
        </w:rPr>
        <w:t xml:space="preserve"> [כאן]</w:t>
      </w:r>
      <w:r>
        <w:rPr>
          <w:rFonts w:asciiTheme="minorBidi" w:hAnsiTheme="minorBidi"/>
          <w:color w:val="E36C0A" w:themeColor="accent6" w:themeShade="BF"/>
          <w:rtl/>
        </w:rPr>
        <w:t>)</w:t>
      </w:r>
      <w:r>
        <w:rPr>
          <w:rFonts w:asciiTheme="minorBidi" w:hAnsiTheme="minorBidi"/>
          <w:color w:val="00B0F0"/>
          <w:rtl/>
        </w:rPr>
        <w:t xml:space="preserve"> (וכ"פ הרמ"א)</w:t>
      </w:r>
    </w:p>
    <w:p w14:paraId="500DB74F" w14:textId="77777777" w:rsidR="007A63EA" w:rsidRDefault="007A63EA" w:rsidP="007A63EA">
      <w:pPr>
        <w:rPr>
          <w:rFonts w:asciiTheme="minorBidi" w:hAnsiTheme="minorBidi"/>
          <w:rtl/>
        </w:rPr>
      </w:pPr>
      <w:r>
        <w:rPr>
          <w:rFonts w:asciiTheme="minorBidi" w:hAnsiTheme="minorBidi"/>
          <w:u w:val="single"/>
          <w:rtl/>
        </w:rPr>
        <w:t>משפחות שגלו ממקומותם או שכבשו את עירם וכדו' ולא מוצאים את הכתובה - האם צריכים לכתוב חדשה:</w:t>
      </w:r>
      <w:r>
        <w:rPr>
          <w:rFonts w:asciiTheme="minorBidi" w:hAnsiTheme="minorBidi"/>
          <w:rtl/>
        </w:rPr>
        <w:t xml:space="preserve"> </w:t>
      </w:r>
    </w:p>
    <w:p w14:paraId="393E362E" w14:textId="77777777" w:rsidR="007A63EA" w:rsidRDefault="007A63EA" w:rsidP="00AD24AD">
      <w:pPr>
        <w:pStyle w:val="a6"/>
        <w:numPr>
          <w:ilvl w:val="0"/>
          <w:numId w:val="260"/>
        </w:numPr>
        <w:rPr>
          <w:rFonts w:asciiTheme="minorBidi" w:hAnsiTheme="minorBidi"/>
          <w:rtl/>
        </w:rPr>
      </w:pPr>
      <w:r>
        <w:rPr>
          <w:rFonts w:asciiTheme="minorBidi" w:hAnsiTheme="minorBidi"/>
          <w:rtl/>
        </w:rPr>
        <w:t>רשב"א</w:t>
      </w:r>
      <w:r>
        <w:rPr>
          <w:rFonts w:asciiTheme="minorBidi" w:hAnsiTheme="minorBidi"/>
          <w:sz w:val="16"/>
          <w:szCs w:val="16"/>
          <w:rtl/>
        </w:rPr>
        <w:t xml:space="preserve"> (ח"א סי תרלד)</w:t>
      </w:r>
      <w:r>
        <w:rPr>
          <w:rFonts w:asciiTheme="minorBidi" w:hAnsiTheme="minorBidi"/>
          <w:rtl/>
        </w:rPr>
        <w:t>- בענין הגולים צריך כל אחד לחדש כתובה ואפי' לא תפס כתובה לסטים מזויין ושמא ימצאוה למחר.</w:t>
      </w:r>
    </w:p>
    <w:p w14:paraId="22B157E8" w14:textId="77777777" w:rsidR="007A63EA" w:rsidRDefault="007A63EA" w:rsidP="00AD24AD">
      <w:pPr>
        <w:pStyle w:val="a6"/>
        <w:numPr>
          <w:ilvl w:val="0"/>
          <w:numId w:val="260"/>
        </w:numPr>
        <w:rPr>
          <w:rFonts w:asciiTheme="minorBidi" w:hAnsiTheme="minorBidi"/>
        </w:rPr>
      </w:pPr>
      <w:r>
        <w:rPr>
          <w:rFonts w:asciiTheme="minorBidi" w:hAnsiTheme="minorBidi"/>
          <w:rtl/>
        </w:rPr>
        <w:t xml:space="preserve">מהרי"ק </w:t>
      </w:r>
      <w:r>
        <w:rPr>
          <w:rFonts w:asciiTheme="minorBidi" w:hAnsiTheme="minorBidi"/>
          <w:sz w:val="16"/>
          <w:szCs w:val="16"/>
          <w:rtl/>
        </w:rPr>
        <w:t>(בשו"ת סי' קטז)</w:t>
      </w:r>
      <w:r>
        <w:rPr>
          <w:rFonts w:asciiTheme="minorBidi" w:hAnsiTheme="minorBidi"/>
          <w:rtl/>
        </w:rPr>
        <w:t>- כרקום שכבש העיר הכתובות בחזקת אבודות וצריך לכתוב לאשתו אחרת אע"ג דיש לומר שמא יחזירו להם כתובתן</w:t>
      </w:r>
      <w:r>
        <w:rPr>
          <w:rStyle w:val="a5"/>
          <w:rFonts w:asciiTheme="minorBidi" w:hAnsiTheme="minorBidi"/>
          <w:rtl/>
        </w:rPr>
        <w:footnoteReference w:id="825"/>
      </w:r>
      <w:r>
        <w:rPr>
          <w:rFonts w:asciiTheme="minorBidi" w:hAnsiTheme="minorBidi"/>
          <w:rtl/>
        </w:rPr>
        <w:t>.</w:t>
      </w:r>
    </w:p>
    <w:p w14:paraId="088626EB" w14:textId="77777777" w:rsidR="007A63EA" w:rsidRDefault="007A63EA" w:rsidP="007A63EA">
      <w:pPr>
        <w:ind w:left="360"/>
        <w:rPr>
          <w:rFonts w:asciiTheme="minorBidi" w:hAnsiTheme="minorBidi"/>
          <w:u w:val="dotted"/>
          <w:rtl/>
        </w:rPr>
      </w:pPr>
      <w:r>
        <w:rPr>
          <w:rFonts w:asciiTheme="minorBidi" w:hAnsiTheme="minorBidi"/>
          <w:u w:val="dotted"/>
          <w:rtl/>
        </w:rPr>
        <w:t>ומה הדין אם לא יודעים כמה היה כתוב בכתובה:</w:t>
      </w:r>
    </w:p>
    <w:p w14:paraId="1D8FAB5D" w14:textId="77777777" w:rsidR="007A63EA" w:rsidRDefault="007A63EA" w:rsidP="00AD24AD">
      <w:pPr>
        <w:pStyle w:val="a6"/>
        <w:numPr>
          <w:ilvl w:val="0"/>
          <w:numId w:val="260"/>
        </w:numPr>
        <w:rPr>
          <w:rFonts w:asciiTheme="minorBidi" w:hAnsiTheme="minorBidi"/>
        </w:rPr>
      </w:pPr>
      <w:r>
        <w:rPr>
          <w:rFonts w:asciiTheme="minorBidi" w:hAnsiTheme="minorBidi"/>
          <w:rtl/>
        </w:rPr>
        <w:t xml:space="preserve">תשובות הגאונים </w:t>
      </w:r>
      <w:r>
        <w:rPr>
          <w:rFonts w:asciiTheme="minorBidi" w:hAnsiTheme="minorBidi"/>
          <w:sz w:val="16"/>
          <w:szCs w:val="16"/>
          <w:rtl/>
        </w:rPr>
        <w:t>(שערי צדק ח"ד שער ד סי' טז)</w:t>
      </w:r>
      <w:r>
        <w:rPr>
          <w:rFonts w:asciiTheme="minorBidi" w:hAnsiTheme="minorBidi"/>
          <w:rtl/>
        </w:rPr>
        <w:t xml:space="preserve">- עיר שכבשוה גוים ואבדו כתובותיהן, אילו כתובה אחת או שתים או שלש לבד אבדו, מוציאין ארבע או חמש מכתובות קרובותיה ונותנים לה כפחותה שבהם. עכשיו שמאורע זה אירע לכל בני המדינה כך היא תקנת הדבר, שיסכימו זקני המדינה ויחוקו חוק לפי מה שהיו יודעים מנהג מדינתם העשיר לפי עשרו והעני לפי עניו והבינוניים לפי מה שהם, ויחדש כל אחד כתובה לפי החוק שיחוקו. ומי שמת בעלה ועדיין לא גבתה כתובה, יחוקו לפי מה שיראו ויגזרו הזקנים עליהם גזירה. וכל אשר לא יקבל ינדוהו ויחרימוהו. </w:t>
      </w:r>
    </w:p>
    <w:p w14:paraId="2BADC5C9" w14:textId="77777777" w:rsidR="007A63EA" w:rsidRDefault="007A63EA" w:rsidP="007A63EA">
      <w:pPr>
        <w:rPr>
          <w:rFonts w:asciiTheme="minorBidi" w:hAnsiTheme="minorBidi"/>
          <w:b/>
          <w:bCs/>
          <w:color w:val="000000"/>
          <w:sz w:val="28"/>
          <w:szCs w:val="28"/>
          <w:u w:val="single"/>
        </w:rPr>
      </w:pPr>
      <w:r>
        <w:rPr>
          <w:rFonts w:asciiTheme="minorBidi" w:hAnsiTheme="minorBidi"/>
          <w:b/>
          <w:bCs/>
          <w:color w:val="000000"/>
          <w:sz w:val="28"/>
          <w:szCs w:val="28"/>
          <w:u w:val="single"/>
          <w:rtl/>
        </w:rPr>
        <w:t>שו"ע:</w:t>
      </w:r>
    </w:p>
    <w:p w14:paraId="44896FEF" w14:textId="77777777" w:rsidR="007A63EA" w:rsidRDefault="007A63EA" w:rsidP="007A63EA">
      <w:pPr>
        <w:rPr>
          <w:rFonts w:asciiTheme="minorBidi" w:hAnsiTheme="minorBidi"/>
          <w:color w:val="000000"/>
          <w:sz w:val="16"/>
          <w:szCs w:val="16"/>
          <w:rtl/>
        </w:rPr>
      </w:pPr>
      <w:r>
        <w:rPr>
          <w:rFonts w:asciiTheme="minorBidi" w:hAnsiTheme="minorBidi"/>
          <w:rtl/>
        </w:rPr>
        <w:t>אם כתב לה כתובה ונאבדה, או שמחלה לו</w:t>
      </w:r>
      <w:r>
        <w:rPr>
          <w:rFonts w:asciiTheme="minorBidi" w:hAnsiTheme="minorBidi"/>
          <w:color w:val="000000"/>
          <w:sz w:val="16"/>
          <w:szCs w:val="16"/>
          <w:rtl/>
        </w:rPr>
        <w:t xml:space="preserve"> </w:t>
      </w:r>
      <w:r>
        <w:rPr>
          <w:rFonts w:asciiTheme="minorBidi" w:hAnsiTheme="minorBidi"/>
          <w:color w:val="000000"/>
          <w:sz w:val="18"/>
          <w:szCs w:val="18"/>
          <w:rtl/>
        </w:rPr>
        <w:t>[הגה] ודוקא</w:t>
      </w:r>
      <w:r>
        <w:rPr>
          <w:rFonts w:asciiTheme="minorBidi" w:hAnsiTheme="minorBidi"/>
          <w:rtl/>
        </w:rPr>
        <w:t xml:space="preserve"> שכתבה לו התקבלתי כתובתי, צריך לכתוב אחרת בעיקר הכתובה</w:t>
      </w:r>
      <w:r>
        <w:rPr>
          <w:rStyle w:val="a5"/>
          <w:rFonts w:asciiTheme="minorBidi" w:hAnsiTheme="minorBidi"/>
          <w:color w:val="000000"/>
          <w:rtl/>
        </w:rPr>
        <w:footnoteReference w:id="826"/>
      </w:r>
      <w:r>
        <w:rPr>
          <w:rFonts w:asciiTheme="minorBidi" w:hAnsiTheme="minorBidi"/>
          <w:rtl/>
        </w:rPr>
        <w:t>, שאסור לאדם לדור עם אשתו שעה אחת בלא כתובה.</w:t>
      </w:r>
      <w:r>
        <w:rPr>
          <w:rFonts w:asciiTheme="minorBidi" w:hAnsiTheme="minorBidi"/>
          <w:color w:val="000000"/>
          <w:sz w:val="16"/>
          <w:szCs w:val="16"/>
          <w:rtl/>
        </w:rPr>
        <w:t xml:space="preserve"> </w:t>
      </w:r>
      <w:r>
        <w:rPr>
          <w:rFonts w:asciiTheme="minorBidi" w:hAnsiTheme="minorBidi"/>
          <w:color w:val="000000"/>
          <w:sz w:val="18"/>
          <w:szCs w:val="18"/>
          <w:rtl/>
        </w:rPr>
        <w:t>הגה: עיר שכבשוהו כרכום, או שגלו מן העיר, ואבדו הנשים הכתובות שלהם, צריכים לחדש נשותיהם כתובתיהם אע"פ שיש לומר שמא ימצאו אח"כ כתובותיהם או יחזרו להם, מ"מ מאחר שהכתובות בחזקת אבודות צריכים כתובות אחרות</w:t>
      </w:r>
      <w:r>
        <w:rPr>
          <w:rStyle w:val="a5"/>
          <w:rFonts w:asciiTheme="minorBidi" w:hAnsiTheme="minorBidi"/>
          <w:color w:val="000000"/>
          <w:sz w:val="18"/>
          <w:szCs w:val="18"/>
          <w:rtl/>
        </w:rPr>
        <w:footnoteReference w:id="827"/>
      </w:r>
      <w:r>
        <w:rPr>
          <w:rFonts w:asciiTheme="minorBidi" w:hAnsiTheme="minorBidi"/>
          <w:color w:val="000000"/>
          <w:sz w:val="18"/>
          <w:szCs w:val="18"/>
          <w:rtl/>
        </w:rPr>
        <w:t xml:space="preserve"> (רשב"א ומהרי"ק). ואם אינו ידוע סך הכתובות, אם ישארו קצתן אזלינן בתרייהו, ואם לאו דנין על פי זקני העיר ולפי המנהג העשיר לפי עשרו</w:t>
      </w:r>
      <w:r>
        <w:rPr>
          <w:rStyle w:val="a5"/>
          <w:rFonts w:asciiTheme="minorBidi" w:hAnsiTheme="minorBidi"/>
          <w:color w:val="000000"/>
          <w:sz w:val="18"/>
          <w:szCs w:val="18"/>
          <w:rtl/>
        </w:rPr>
        <w:footnoteReference w:id="828"/>
      </w:r>
      <w:r>
        <w:rPr>
          <w:rFonts w:asciiTheme="minorBidi" w:hAnsiTheme="minorBidi"/>
          <w:color w:val="000000"/>
          <w:sz w:val="18"/>
          <w:szCs w:val="18"/>
          <w:rtl/>
        </w:rPr>
        <w:t xml:space="preserve"> והעני לפי עניו (גאונים). וכשנאבדה הכתובה ובא לכתוב לה כתובה אחרת צריך לכתוב לה כתובה גדולה כראשונה (מהרי"ק). ועיין לקמן סי' קע"ז</w:t>
      </w:r>
      <w:r>
        <w:rPr>
          <w:rStyle w:val="a5"/>
          <w:rFonts w:asciiTheme="minorBidi" w:hAnsiTheme="minorBidi"/>
          <w:color w:val="000000"/>
          <w:sz w:val="18"/>
          <w:szCs w:val="18"/>
          <w:rtl/>
        </w:rPr>
        <w:footnoteReference w:id="829"/>
      </w:r>
      <w:r>
        <w:rPr>
          <w:rFonts w:asciiTheme="minorBidi" w:hAnsiTheme="minorBidi"/>
          <w:color w:val="000000"/>
          <w:sz w:val="18"/>
          <w:szCs w:val="18"/>
          <w:rtl/>
        </w:rPr>
        <w:t xml:space="preserve"> דבמקום שאין מגרשין רק מרצון האשה אין צריך לכתוב כתובה, א"כ בזמן הזה במדינות אלו שאין מגרשין בעל כרחה של אשה משום חרם רבינו גרשום, וכמו שיתבאר לקמן סימן קי"ט, היה אפשר להקל בכתיבת הכתובה. אבל אין המנהג כן ואין לשנות (ד"ע). </w:t>
      </w:r>
    </w:p>
    <w:p w14:paraId="6797FB57" w14:textId="77777777" w:rsidR="007A63EA" w:rsidRDefault="007A63EA" w:rsidP="007A63EA">
      <w:pPr>
        <w:rPr>
          <w:rFonts w:asciiTheme="minorBidi" w:hAnsiTheme="minorBidi"/>
          <w:sz w:val="16"/>
          <w:szCs w:val="16"/>
          <w:rtl/>
        </w:rPr>
      </w:pPr>
      <w:r>
        <w:rPr>
          <w:rFonts w:asciiTheme="minorBidi" w:hAnsiTheme="minorBidi"/>
          <w:u w:val="single"/>
          <w:rtl/>
        </w:rPr>
        <w:t>כתובה שנאבדה, וכתב חדשה והפחית את הסכום, והאשה לא מיחתה, ונמצאה הכתובה הראשונה:</w:t>
      </w:r>
      <w:r>
        <w:rPr>
          <w:rFonts w:asciiTheme="minorBidi" w:hAnsiTheme="minorBidi"/>
          <w:rtl/>
        </w:rPr>
        <w:t xml:space="preserve"> </w:t>
      </w:r>
      <w:r>
        <w:rPr>
          <w:rFonts w:asciiTheme="minorBidi" w:hAnsiTheme="minorBidi"/>
          <w:sz w:val="16"/>
          <w:szCs w:val="16"/>
          <w:rtl/>
        </w:rPr>
        <w:t>(פת"ש סק"ג)</w:t>
      </w:r>
    </w:p>
    <w:p w14:paraId="4C921870" w14:textId="77777777" w:rsidR="007A63EA" w:rsidRDefault="007A63EA" w:rsidP="00AD24AD">
      <w:pPr>
        <w:pStyle w:val="a6"/>
        <w:numPr>
          <w:ilvl w:val="0"/>
          <w:numId w:val="261"/>
        </w:numPr>
        <w:rPr>
          <w:rFonts w:asciiTheme="minorBidi" w:hAnsiTheme="minorBidi"/>
          <w:rtl/>
        </w:rPr>
      </w:pPr>
      <w:r>
        <w:rPr>
          <w:rFonts w:asciiTheme="minorBidi" w:hAnsiTheme="minorBidi"/>
          <w:rtl/>
        </w:rPr>
        <w:t>שו"ת מוצל מאש</w:t>
      </w:r>
      <w:r>
        <w:rPr>
          <w:rFonts w:asciiTheme="minorBidi" w:hAnsiTheme="minorBidi"/>
          <w:sz w:val="16"/>
          <w:szCs w:val="16"/>
          <w:rtl/>
        </w:rPr>
        <w:t xml:space="preserve"> (סי' כא)</w:t>
      </w:r>
      <w:r>
        <w:rPr>
          <w:rFonts w:asciiTheme="minorBidi" w:hAnsiTheme="minorBidi"/>
          <w:rtl/>
        </w:rPr>
        <w:t xml:space="preserve">- מי שאבדה שטר כתובתה וכתב לה בעלה כתובה אחרת, והכתובה הראשונה היתה עשרת אלפים לבנים, ועכשיו כתב לה חמשת אלפים, ולא מיחתה האשה ולא קפדה כלל. אם אח"כ תמצא הכתובה הראשונה ותתגרש או תתאלמן, אם נאמר שכתובה הראשונה כבר נמחל שעבודה, או נאמר דכיון שהיתה בטעות שחשבה שהיא אבודה אבל עכשיו שנמצאת עדיין שעבוד החוב הראשון קיים. נראה דאם בכתובה השניה אינו כתוב כלל בשביל נדוניא או תוספת אלא סתם כתב לה ה' אלפים לבנים מפני שאמרו </w:t>
      </w:r>
      <w:r>
        <w:rPr>
          <w:rFonts w:asciiTheme="minorBidi" w:hAnsiTheme="minorBidi"/>
          <w:rtl/>
        </w:rPr>
        <w:lastRenderedPageBreak/>
        <w:t>חז"ל אסור לשהות עם אשתו שעה א' בלא כתובה, לא מבעיא אם נמצאת אח"כ כתובה הא' דמעולם לא נמחל רק שעבוד המנה או מאתים הראשונים ועתה הרי פירש שבעבור האיסור עשה לה כתובה וזה אינו רק למנה ומאתים שזהו האיסור דוקא. אבל נדוניא ושאר דברים שהם מלוה וחוב גמור עליו לא נמחל השעבוד בשביל שכתב כתובה אחרת בעבור המנה ומאתים. ומה שכתב חמשת אלפים אע"ג שהי' מספיק המנה ומאתים יש לנו לומר שהוסיף לה, כמ"ש ז"ל אם רצה להוסיף כו'. ואפילו שהכתובה הראשונה לא נמצאת כלל אם אין הכחשה ביניהם רק שהבעל טוען שכיון שנכתב כתוב' אחרת נמחל שעבוד' לאו כל כמיני', אבל אם הזכיר בתוך הכתובה החדשה שבשביל נדוניא ותוספת כתב לה זה והיא ידעה זה וקבילת - הא ודאי דבטלה לה כתובה הראשונה ואפילו נמצאת חספא בעלמא הוא.</w:t>
      </w:r>
    </w:p>
    <w:p w14:paraId="1BC066BE" w14:textId="77777777" w:rsidR="007A63EA" w:rsidRDefault="007A63EA" w:rsidP="007A63EA">
      <w:pPr>
        <w:rPr>
          <w:rFonts w:asciiTheme="minorBidi" w:hAnsiTheme="minorBidi"/>
          <w:color w:val="000000"/>
          <w:rtl/>
        </w:rPr>
      </w:pPr>
    </w:p>
    <w:p w14:paraId="3F3249A3" w14:textId="77777777" w:rsidR="007A63EA" w:rsidRDefault="007A63EA" w:rsidP="007A63EA">
      <w:pPr>
        <w:pStyle w:val="2"/>
        <w:rPr>
          <w:rFonts w:cstheme="minorBidi"/>
          <w:color w:val="548DD4" w:themeColor="text2" w:themeTint="99"/>
          <w:rtl/>
        </w:rPr>
      </w:pPr>
      <w:r>
        <w:rPr>
          <w:rFonts w:cstheme="minorBidi"/>
          <w:rtl/>
        </w:rPr>
        <w:t>סעיף ד: איזה תאריך כותבים בכתובה החדשה.</w:t>
      </w:r>
    </w:p>
    <w:p w14:paraId="073FB80D" w14:textId="77777777" w:rsidR="007A63EA" w:rsidRDefault="007A63EA" w:rsidP="007A63EA">
      <w:pPr>
        <w:rPr>
          <w:rtl/>
        </w:rPr>
      </w:pPr>
      <w:r>
        <w:rPr>
          <w:rtl/>
        </w:rPr>
        <w:t>עיין במקורות בסעיף ג.</w:t>
      </w:r>
    </w:p>
    <w:p w14:paraId="3284894A" w14:textId="77777777" w:rsidR="007A63EA" w:rsidRDefault="007A63EA" w:rsidP="007A63EA">
      <w:pPr>
        <w:rPr>
          <w:rFonts w:asciiTheme="minorBidi" w:hAnsiTheme="minorBidi"/>
          <w:b/>
          <w:bCs/>
          <w:color w:val="000000"/>
          <w:sz w:val="28"/>
          <w:szCs w:val="28"/>
          <w:u w:val="single"/>
          <w:rtl/>
        </w:rPr>
      </w:pPr>
      <w:r>
        <w:rPr>
          <w:rFonts w:asciiTheme="minorBidi" w:hAnsiTheme="minorBidi"/>
          <w:b/>
          <w:bCs/>
          <w:color w:val="000000"/>
          <w:sz w:val="28"/>
          <w:szCs w:val="28"/>
          <w:u w:val="single"/>
          <w:rtl/>
        </w:rPr>
        <w:t>שו"ע:</w:t>
      </w:r>
    </w:p>
    <w:p w14:paraId="2193A910" w14:textId="77777777" w:rsidR="007A63EA" w:rsidRDefault="007A63EA" w:rsidP="007A63EA">
      <w:pPr>
        <w:rPr>
          <w:rFonts w:asciiTheme="minorBidi" w:hAnsiTheme="minorBidi"/>
          <w:color w:val="000000"/>
          <w:sz w:val="16"/>
          <w:szCs w:val="16"/>
          <w:rtl/>
        </w:rPr>
      </w:pPr>
      <w:r>
        <w:rPr>
          <w:rFonts w:asciiTheme="minorBidi" w:hAnsiTheme="minorBidi"/>
          <w:rtl/>
        </w:rPr>
        <w:t>בנאבדה, אי ידעי סהדי זמנא קמא, כתבי ההוא זמנא. ואי לא ידעי, כתבי מהשתא. ובמוחלת אין כותבין אלא מזמן של עכשיו</w:t>
      </w:r>
      <w:r>
        <w:rPr>
          <w:rStyle w:val="a5"/>
          <w:rFonts w:asciiTheme="minorBidi" w:hAnsiTheme="minorBidi"/>
          <w:color w:val="000000"/>
          <w:rtl/>
        </w:rPr>
        <w:footnoteReference w:id="830"/>
      </w:r>
      <w:r>
        <w:rPr>
          <w:rFonts w:asciiTheme="minorBidi" w:hAnsiTheme="minorBidi"/>
          <w:color w:val="000000"/>
          <w:rtl/>
        </w:rPr>
        <w:t>.</w:t>
      </w:r>
    </w:p>
    <w:p w14:paraId="38C981BC" w14:textId="77777777" w:rsidR="007A63EA" w:rsidRDefault="007A63EA" w:rsidP="007A63EA">
      <w:pPr>
        <w:rPr>
          <w:rFonts w:asciiTheme="minorBidi" w:hAnsiTheme="minorBidi"/>
          <w:color w:val="000000"/>
          <w:rtl/>
        </w:rPr>
      </w:pPr>
    </w:p>
    <w:p w14:paraId="2582E89C" w14:textId="77777777" w:rsidR="007A63EA" w:rsidRDefault="007A63EA" w:rsidP="007A63EA">
      <w:pPr>
        <w:pStyle w:val="2"/>
        <w:rPr>
          <w:rFonts w:cstheme="minorBidi"/>
          <w:color w:val="548DD4" w:themeColor="text2" w:themeTint="99"/>
          <w:rtl/>
        </w:rPr>
      </w:pPr>
      <w:r>
        <w:rPr>
          <w:rFonts w:cstheme="minorBidi"/>
          <w:rtl/>
        </w:rPr>
        <w:t>סעיף ה: מכרה כתובתה לבעלה/לאחר.</w:t>
      </w:r>
    </w:p>
    <w:p w14:paraId="2A225DF3" w14:textId="77777777" w:rsidR="007A63EA" w:rsidRDefault="007A63EA" w:rsidP="007A63EA">
      <w:pPr>
        <w:rPr>
          <w:rtl/>
        </w:rPr>
      </w:pPr>
      <w:r>
        <w:rPr>
          <w:rtl/>
        </w:rPr>
        <w:t>עיין במקורות בסעיף ג.</w:t>
      </w:r>
    </w:p>
    <w:p w14:paraId="037AEC60" w14:textId="77777777" w:rsidR="007A63EA" w:rsidRDefault="007A63EA" w:rsidP="007A63EA">
      <w:pPr>
        <w:rPr>
          <w:rFonts w:asciiTheme="minorBidi" w:hAnsiTheme="minorBidi"/>
          <w:b/>
          <w:bCs/>
          <w:color w:val="000000"/>
          <w:sz w:val="28"/>
          <w:szCs w:val="28"/>
          <w:u w:val="single"/>
          <w:rtl/>
        </w:rPr>
      </w:pPr>
      <w:r>
        <w:rPr>
          <w:rFonts w:asciiTheme="minorBidi" w:hAnsiTheme="minorBidi"/>
          <w:b/>
          <w:bCs/>
          <w:color w:val="000000"/>
          <w:sz w:val="28"/>
          <w:szCs w:val="28"/>
          <w:u w:val="single"/>
          <w:rtl/>
        </w:rPr>
        <w:t>שו"ע:</w:t>
      </w:r>
    </w:p>
    <w:p w14:paraId="1DCAE217" w14:textId="77777777" w:rsidR="007A63EA" w:rsidRDefault="007A63EA" w:rsidP="007A63EA">
      <w:pPr>
        <w:rPr>
          <w:rFonts w:asciiTheme="minorBidi" w:hAnsiTheme="minorBidi"/>
          <w:rtl/>
        </w:rPr>
      </w:pPr>
      <w:r>
        <w:rPr>
          <w:rFonts w:asciiTheme="minorBidi" w:hAnsiTheme="minorBidi"/>
          <w:rtl/>
        </w:rPr>
        <w:t>אם מכרה כתובתה לבעלה</w:t>
      </w:r>
      <w:r>
        <w:rPr>
          <w:rStyle w:val="a5"/>
          <w:rFonts w:asciiTheme="minorBidi" w:hAnsiTheme="minorBidi"/>
          <w:color w:val="000000"/>
          <w:rtl/>
        </w:rPr>
        <w:footnoteReference w:id="831"/>
      </w:r>
      <w:r>
        <w:rPr>
          <w:rFonts w:asciiTheme="minorBidi" w:hAnsiTheme="minorBidi"/>
          <w:rtl/>
        </w:rPr>
        <w:t xml:space="preserve"> צריך לכתוב לה כתובה אחרת. אבל אם מכרה כתובתה לאחר</w:t>
      </w:r>
      <w:r>
        <w:rPr>
          <w:rStyle w:val="a5"/>
          <w:rFonts w:asciiTheme="minorBidi" w:hAnsiTheme="minorBidi"/>
          <w:color w:val="000000"/>
          <w:rtl/>
        </w:rPr>
        <w:footnoteReference w:id="832"/>
      </w:r>
      <w:r>
        <w:rPr>
          <w:rFonts w:asciiTheme="minorBidi" w:hAnsiTheme="minorBidi"/>
          <w:rtl/>
        </w:rPr>
        <w:t xml:space="preserve"> אין צריך לכתוב לה כתובה אחרת. </w:t>
      </w:r>
    </w:p>
    <w:p w14:paraId="0B503D36" w14:textId="77777777" w:rsidR="007A63EA" w:rsidRDefault="007A63EA" w:rsidP="007A63EA">
      <w:pPr>
        <w:rPr>
          <w:rFonts w:asciiTheme="minorBidi" w:hAnsiTheme="minorBidi"/>
          <w:rtl/>
        </w:rPr>
      </w:pPr>
    </w:p>
    <w:p w14:paraId="20490494" w14:textId="77777777" w:rsidR="007A63EA" w:rsidRDefault="007A63EA" w:rsidP="007A63EA">
      <w:pPr>
        <w:pStyle w:val="2"/>
        <w:rPr>
          <w:rFonts w:cstheme="minorBidi"/>
          <w:rtl/>
        </w:rPr>
      </w:pPr>
      <w:r>
        <w:rPr>
          <w:rFonts w:cstheme="minorBidi"/>
          <w:rtl/>
        </w:rPr>
        <w:t>סעיף ו: מקור דין כתובה ושיעורה.</w:t>
      </w:r>
    </w:p>
    <w:p w14:paraId="2C4171F1" w14:textId="77777777" w:rsidR="007A63EA" w:rsidRDefault="007A63EA" w:rsidP="007A63EA">
      <w:pPr>
        <w:rPr>
          <w:rFonts w:asciiTheme="minorBidi" w:hAnsiTheme="minorBidi"/>
          <w:rtl/>
        </w:rPr>
      </w:pPr>
      <w:r>
        <w:rPr>
          <w:rFonts w:asciiTheme="minorBidi" w:hAnsiTheme="minorBidi"/>
          <w:b/>
          <w:bCs/>
          <w:rtl/>
        </w:rPr>
        <w:t xml:space="preserve">כתובות </w:t>
      </w:r>
      <w:r>
        <w:rPr>
          <w:rFonts w:asciiTheme="minorBidi" w:hAnsiTheme="minorBidi"/>
          <w:b/>
          <w:bCs/>
          <w:sz w:val="16"/>
          <w:szCs w:val="16"/>
          <w:rtl/>
        </w:rPr>
        <w:t xml:space="preserve">(פ"ק) </w:t>
      </w:r>
      <w:r>
        <w:rPr>
          <w:rFonts w:asciiTheme="minorBidi" w:hAnsiTheme="minorBidi"/>
          <w:b/>
          <w:bCs/>
          <w:rtl/>
        </w:rPr>
        <w:t xml:space="preserve">י ע"א: </w:t>
      </w:r>
      <w:r>
        <w:rPr>
          <w:rFonts w:asciiTheme="minorBidi" w:hAnsiTheme="minorBidi"/>
          <w:u w:val="single"/>
          <w:rtl/>
        </w:rPr>
        <w:t>אמר רב נחמן אמר שמואל משום רבי שמעון בן אלעזר</w:t>
      </w:r>
      <w:r>
        <w:rPr>
          <w:rFonts w:asciiTheme="minorBidi" w:hAnsiTheme="minorBidi"/>
          <w:rtl/>
        </w:rPr>
        <w:t>: חכמים תקנו להם לבנות ישראל לבתולה מאתים, ולאלמנה מנה.... והתניא: כסף ישקול כמוהר הבתולות - שיהא זה כמוהר הבתולות ומוהר הבתולות כזה... מכאן סמכו חכמים לכתובת אשה מן התורה. כתובת אלמנה - אינה מדברי תורה אלא מדברי סופרים, שרבן שמעון בן גמליאל אומר: כתובת אלמנה - אינה מדברי תורה אלא מדברי סופרים.</w:t>
      </w:r>
    </w:p>
    <w:p w14:paraId="65BCEBA9" w14:textId="77777777" w:rsidR="007A63EA" w:rsidRDefault="007A63EA" w:rsidP="007A63EA">
      <w:pPr>
        <w:rPr>
          <w:rFonts w:asciiTheme="minorBidi" w:hAnsiTheme="minorBidi"/>
          <w:rtl/>
        </w:rPr>
      </w:pPr>
      <w:r>
        <w:rPr>
          <w:rFonts w:asciiTheme="minorBidi" w:hAnsiTheme="minorBidi"/>
          <w:b/>
          <w:bCs/>
          <w:rtl/>
        </w:rPr>
        <w:t xml:space="preserve">כתובות </w:t>
      </w:r>
      <w:r>
        <w:rPr>
          <w:rFonts w:asciiTheme="minorBidi" w:hAnsiTheme="minorBidi"/>
          <w:b/>
          <w:bCs/>
          <w:sz w:val="16"/>
          <w:szCs w:val="16"/>
          <w:rtl/>
        </w:rPr>
        <w:t xml:space="preserve">(פ' נערה שנתפתתה) </w:t>
      </w:r>
      <w:r>
        <w:rPr>
          <w:rFonts w:asciiTheme="minorBidi" w:hAnsiTheme="minorBidi"/>
          <w:b/>
          <w:bCs/>
          <w:rtl/>
        </w:rPr>
        <w:t xml:space="preserve">נא ע"א: </w:t>
      </w:r>
      <w:r>
        <w:rPr>
          <w:rFonts w:asciiTheme="minorBidi" w:hAnsiTheme="minorBidi"/>
          <w:u w:val="double"/>
          <w:rtl/>
        </w:rPr>
        <w:t>מתני':</w:t>
      </w:r>
      <w:r>
        <w:rPr>
          <w:rFonts w:asciiTheme="minorBidi" w:hAnsiTheme="minorBidi"/>
          <w:rtl/>
        </w:rPr>
        <w:t xml:space="preserve"> לא כתב לה כתובה - בתולה גובה מאתים ואלמנה מנה, מפני שהוא תנאי בית דין...</w:t>
      </w:r>
    </w:p>
    <w:p w14:paraId="1BA9ACAE" w14:textId="77777777" w:rsidR="007A63EA" w:rsidRDefault="007A63EA" w:rsidP="007A63EA">
      <w:pPr>
        <w:rPr>
          <w:rFonts w:asciiTheme="minorBidi" w:hAnsiTheme="minorBidi"/>
          <w:rtl/>
        </w:rPr>
      </w:pPr>
      <w:r>
        <w:rPr>
          <w:rFonts w:asciiTheme="minorBidi" w:hAnsiTheme="minorBidi"/>
          <w:b/>
          <w:bCs/>
          <w:rtl/>
        </w:rPr>
        <w:t xml:space="preserve">יבמות </w:t>
      </w:r>
      <w:r>
        <w:rPr>
          <w:rFonts w:asciiTheme="minorBidi" w:hAnsiTheme="minorBidi"/>
          <w:b/>
          <w:bCs/>
          <w:sz w:val="16"/>
          <w:szCs w:val="16"/>
          <w:rtl/>
        </w:rPr>
        <w:t>(פ' האשה רבה)</w:t>
      </w:r>
      <w:r>
        <w:rPr>
          <w:rFonts w:asciiTheme="minorBidi" w:hAnsiTheme="minorBidi"/>
          <w:b/>
          <w:bCs/>
          <w:rtl/>
        </w:rPr>
        <w:t xml:space="preserve"> פט ע"א:</w:t>
      </w:r>
      <w:r>
        <w:rPr>
          <w:rFonts w:asciiTheme="minorBidi" w:hAnsiTheme="minorBidi"/>
          <w:rtl/>
        </w:rPr>
        <w:t xml:space="preserve"> מאי טעמא תקינו לה רבנן כתובה? כדי שלא תהא קלה בעיניו להוציאה.</w:t>
      </w:r>
    </w:p>
    <w:p w14:paraId="57525378" w14:textId="77777777" w:rsidR="007A63EA" w:rsidRDefault="007A63EA" w:rsidP="007A63EA">
      <w:pPr>
        <w:rPr>
          <w:rFonts w:asciiTheme="minorBidi" w:hAnsiTheme="minorBidi"/>
          <w:rtl/>
        </w:rPr>
      </w:pPr>
      <w:r>
        <w:rPr>
          <w:rFonts w:asciiTheme="minorBidi" w:hAnsiTheme="minorBidi"/>
          <w:b/>
          <w:bCs/>
          <w:rtl/>
        </w:rPr>
        <w:t xml:space="preserve">כתובות </w:t>
      </w:r>
      <w:r>
        <w:rPr>
          <w:rFonts w:asciiTheme="minorBidi" w:hAnsiTheme="minorBidi"/>
          <w:b/>
          <w:bCs/>
          <w:sz w:val="16"/>
          <w:szCs w:val="16"/>
          <w:rtl/>
        </w:rPr>
        <w:t>(פ' בתרא)</w:t>
      </w:r>
      <w:r>
        <w:rPr>
          <w:rFonts w:asciiTheme="minorBidi" w:hAnsiTheme="minorBidi"/>
          <w:b/>
          <w:bCs/>
          <w:rtl/>
        </w:rPr>
        <w:t xml:space="preserve"> קי ע"ב:</w:t>
      </w:r>
      <w:r>
        <w:rPr>
          <w:rFonts w:asciiTheme="minorBidi" w:hAnsiTheme="minorBidi"/>
          <w:rtl/>
        </w:rPr>
        <w:t xml:space="preserve"> </w:t>
      </w:r>
      <w:r>
        <w:rPr>
          <w:rFonts w:asciiTheme="minorBidi" w:hAnsiTheme="minorBidi"/>
          <w:u w:val="double"/>
          <w:rtl/>
        </w:rPr>
        <w:t>מתני'</w:t>
      </w:r>
      <w:r>
        <w:rPr>
          <w:rFonts w:asciiTheme="minorBidi" w:hAnsiTheme="minorBidi"/>
          <w:rtl/>
        </w:rPr>
        <w:t xml:space="preserve">: הכל מעלין לארץ ישראל, ואין הכל מוציאין... נשא אשה בא"י וגרשה בקפוטקיא - נותן לה ממעות ארץ ישראל. נשא אשה בקפוטקיא וגרשה בארץ ישראל - נותן לה ממעות ארץ ישראל. </w:t>
      </w:r>
      <w:r>
        <w:rPr>
          <w:rFonts w:asciiTheme="minorBidi" w:hAnsiTheme="minorBidi"/>
          <w:u w:val="single"/>
          <w:rtl/>
        </w:rPr>
        <w:t>רבן שמעון בן גמליאל אומר</w:t>
      </w:r>
      <w:r>
        <w:rPr>
          <w:rFonts w:asciiTheme="minorBidi" w:hAnsiTheme="minorBidi"/>
          <w:rtl/>
        </w:rPr>
        <w:t xml:space="preserve">: נותן לה ממעות קפוטקיא.      </w:t>
      </w:r>
      <w:r>
        <w:rPr>
          <w:rFonts w:asciiTheme="minorBidi" w:hAnsiTheme="minorBidi"/>
          <w:u w:val="double"/>
          <w:rtl/>
        </w:rPr>
        <w:t>גמ'</w:t>
      </w:r>
      <w:r>
        <w:rPr>
          <w:rFonts w:asciiTheme="minorBidi" w:hAnsiTheme="minorBidi"/>
          <w:rtl/>
        </w:rPr>
        <w:t>: רבן שמעון בן גמליאל אומר נותן לה ממעות קפוטקיא. קסבר כתובה דאורייתא.</w:t>
      </w:r>
    </w:p>
    <w:p w14:paraId="0C590EA5" w14:textId="77777777" w:rsidR="007A63EA" w:rsidRDefault="007A63EA" w:rsidP="007A63EA">
      <w:pPr>
        <w:rPr>
          <w:rFonts w:asciiTheme="minorBidi" w:hAnsiTheme="minorBidi"/>
          <w:u w:val="single"/>
          <w:rtl/>
        </w:rPr>
      </w:pPr>
      <w:r>
        <w:rPr>
          <w:rFonts w:asciiTheme="minorBidi" w:hAnsiTheme="minorBidi"/>
          <w:u w:val="single"/>
          <w:rtl/>
        </w:rPr>
        <w:t>כתובת בתולה</w:t>
      </w:r>
      <w:r>
        <w:rPr>
          <w:rStyle w:val="a5"/>
          <w:rFonts w:asciiTheme="minorBidi" w:hAnsiTheme="minorBidi"/>
          <w:u w:val="single"/>
          <w:rtl/>
        </w:rPr>
        <w:footnoteReference w:id="833"/>
      </w:r>
      <w:r>
        <w:rPr>
          <w:rFonts w:asciiTheme="minorBidi" w:hAnsiTheme="minorBidi"/>
          <w:u w:val="single"/>
          <w:rtl/>
        </w:rPr>
        <w:t>- מדאורייתא או מדרבנן:</w:t>
      </w:r>
    </w:p>
    <w:p w14:paraId="4F938092" w14:textId="77777777" w:rsidR="007A63EA" w:rsidRDefault="007A63EA" w:rsidP="00AD24AD">
      <w:pPr>
        <w:pStyle w:val="a6"/>
        <w:numPr>
          <w:ilvl w:val="0"/>
          <w:numId w:val="261"/>
        </w:numPr>
        <w:rPr>
          <w:rFonts w:asciiTheme="minorBidi" w:hAnsiTheme="minorBidi"/>
          <w:rtl/>
        </w:rPr>
      </w:pPr>
      <w:r>
        <w:rPr>
          <w:rFonts w:asciiTheme="minorBidi" w:hAnsiTheme="minorBidi"/>
          <w:rtl/>
        </w:rPr>
        <w:t>ר"ת</w:t>
      </w:r>
      <w:r>
        <w:rPr>
          <w:rStyle w:val="a5"/>
          <w:rFonts w:asciiTheme="minorBidi" w:hAnsiTheme="minorBidi"/>
          <w:rtl/>
        </w:rPr>
        <w:footnoteReference w:id="834"/>
      </w:r>
      <w:r>
        <w:rPr>
          <w:rFonts w:asciiTheme="minorBidi" w:hAnsiTheme="minorBidi"/>
          <w:rtl/>
        </w:rPr>
        <w:t xml:space="preserve"> </w:t>
      </w:r>
      <w:r>
        <w:rPr>
          <w:rFonts w:asciiTheme="minorBidi" w:hAnsiTheme="minorBidi"/>
          <w:sz w:val="16"/>
          <w:szCs w:val="16"/>
          <w:rtl/>
        </w:rPr>
        <w:t xml:space="preserve">(בתוס' כתובות י. ד"ה אמר) </w:t>
      </w:r>
      <w:r>
        <w:rPr>
          <w:rFonts w:asciiTheme="minorBidi" w:hAnsiTheme="minorBidi"/>
          <w:rtl/>
        </w:rPr>
        <w:t>ר"י</w:t>
      </w:r>
      <w:r>
        <w:rPr>
          <w:rFonts w:asciiTheme="minorBidi" w:hAnsiTheme="minorBidi"/>
          <w:sz w:val="16"/>
          <w:szCs w:val="16"/>
          <w:rtl/>
        </w:rPr>
        <w:t xml:space="preserve"> (בתוס' שם וביבמות פט. ד"ה מאי)</w:t>
      </w:r>
      <w:r>
        <w:rPr>
          <w:rFonts w:asciiTheme="minorBidi" w:hAnsiTheme="minorBidi"/>
          <w:rtl/>
        </w:rPr>
        <w:t xml:space="preserve"> ומהר"ם</w:t>
      </w:r>
      <w:r>
        <w:rPr>
          <w:rFonts w:asciiTheme="minorBidi" w:hAnsiTheme="minorBidi"/>
          <w:sz w:val="16"/>
          <w:szCs w:val="16"/>
          <w:rtl/>
        </w:rPr>
        <w:t xml:space="preserve"> (כ"כ בשמו הגה"מ [פ"י מה"א אות ה])</w:t>
      </w:r>
      <w:r>
        <w:rPr>
          <w:rFonts w:asciiTheme="minorBidi" w:hAnsiTheme="minorBidi"/>
          <w:rtl/>
        </w:rPr>
        <w:t>- מדאורייתא</w:t>
      </w:r>
      <w:r>
        <w:rPr>
          <w:rStyle w:val="a5"/>
          <w:rFonts w:asciiTheme="minorBidi" w:hAnsiTheme="minorBidi"/>
          <w:rtl/>
        </w:rPr>
        <w:footnoteReference w:id="835"/>
      </w:r>
      <w:r>
        <w:rPr>
          <w:rFonts w:asciiTheme="minorBidi" w:hAnsiTheme="minorBidi"/>
          <w:rtl/>
        </w:rPr>
        <w:t>.</w:t>
      </w:r>
    </w:p>
    <w:p w14:paraId="68B83675" w14:textId="77777777" w:rsidR="007A63EA" w:rsidRDefault="007A63EA" w:rsidP="00AD24AD">
      <w:pPr>
        <w:pStyle w:val="a6"/>
        <w:numPr>
          <w:ilvl w:val="0"/>
          <w:numId w:val="261"/>
        </w:numPr>
        <w:rPr>
          <w:rFonts w:asciiTheme="minorBidi" w:hAnsiTheme="minorBidi"/>
          <w:rtl/>
        </w:rPr>
      </w:pPr>
      <w:r>
        <w:rPr>
          <w:rFonts w:asciiTheme="minorBidi" w:hAnsiTheme="minorBidi"/>
          <w:rtl/>
        </w:rPr>
        <w:lastRenderedPageBreak/>
        <w:t>גאונים ר"ח</w:t>
      </w:r>
      <w:r>
        <w:rPr>
          <w:rStyle w:val="a5"/>
          <w:rFonts w:asciiTheme="minorBidi" w:hAnsiTheme="minorBidi"/>
          <w:rtl/>
        </w:rPr>
        <w:footnoteReference w:id="836"/>
      </w:r>
      <w:r>
        <w:rPr>
          <w:rFonts w:asciiTheme="minorBidi" w:hAnsiTheme="minorBidi"/>
          <w:rtl/>
        </w:rPr>
        <w:t xml:space="preserve"> רי"ף רמב"ם רמב"ן</w:t>
      </w:r>
      <w:r>
        <w:rPr>
          <w:rStyle w:val="a5"/>
          <w:rFonts w:asciiTheme="minorBidi" w:hAnsiTheme="minorBidi"/>
          <w:rtl/>
        </w:rPr>
        <w:footnoteReference w:id="837"/>
      </w:r>
      <w:r>
        <w:rPr>
          <w:rFonts w:asciiTheme="minorBidi" w:hAnsiTheme="minorBidi"/>
          <w:rtl/>
        </w:rPr>
        <w:t xml:space="preserve"> רא"ש ור"ן</w:t>
      </w:r>
      <w:r>
        <w:rPr>
          <w:rStyle w:val="a5"/>
          <w:rFonts w:asciiTheme="minorBidi" w:hAnsiTheme="minorBidi"/>
          <w:rtl/>
        </w:rPr>
        <w:footnoteReference w:id="838"/>
      </w:r>
      <w:r>
        <w:rPr>
          <w:rFonts w:asciiTheme="minorBidi" w:hAnsiTheme="minorBidi"/>
          <w:rtl/>
        </w:rPr>
        <w:t xml:space="preserve">- תקנת חכמים. </w:t>
      </w:r>
      <w:r>
        <w:rPr>
          <w:rFonts w:asciiTheme="minorBidi" w:hAnsiTheme="minorBidi"/>
          <w:color w:val="E36C0A" w:themeColor="accent6" w:themeShade="BF"/>
          <w:rtl/>
        </w:rPr>
        <w:t>(וכ"פ בשו"ע)</w:t>
      </w:r>
      <w:r>
        <w:rPr>
          <w:rFonts w:asciiTheme="minorBidi" w:hAnsiTheme="minorBidi"/>
          <w:rtl/>
        </w:rPr>
        <w:t xml:space="preserve"> (וכ"פ בדרכמ"א</w:t>
      </w:r>
      <w:r>
        <w:rPr>
          <w:rFonts w:asciiTheme="minorBidi" w:hAnsiTheme="minorBidi"/>
          <w:sz w:val="16"/>
          <w:szCs w:val="16"/>
          <w:rtl/>
        </w:rPr>
        <w:t xml:space="preserve"> [אות ו</w:t>
      </w:r>
      <w:r>
        <w:rPr>
          <w:rFonts w:asciiTheme="minorBidi" w:hAnsiTheme="minorBidi"/>
          <w:sz w:val="14"/>
          <w:szCs w:val="14"/>
          <w:rtl/>
        </w:rPr>
        <w:t>(ב)</w:t>
      </w:r>
      <w:r>
        <w:rPr>
          <w:rFonts w:asciiTheme="minorBidi" w:hAnsiTheme="minorBidi"/>
          <w:sz w:val="16"/>
          <w:szCs w:val="16"/>
          <w:rtl/>
        </w:rPr>
        <w:t>]</w:t>
      </w:r>
      <w:r>
        <w:rPr>
          <w:rFonts w:asciiTheme="minorBidi" w:hAnsiTheme="minorBidi"/>
          <w:rtl/>
        </w:rPr>
        <w:t>)</w:t>
      </w:r>
    </w:p>
    <w:p w14:paraId="7E0E0309" w14:textId="77777777" w:rsidR="007A63EA" w:rsidRDefault="007A63EA" w:rsidP="007A63EA">
      <w:pPr>
        <w:ind w:left="360"/>
        <w:rPr>
          <w:rFonts w:asciiTheme="minorBidi" w:hAnsiTheme="minorBidi"/>
          <w:u w:val="dotted"/>
        </w:rPr>
      </w:pPr>
      <w:r>
        <w:rPr>
          <w:rFonts w:asciiTheme="minorBidi" w:hAnsiTheme="minorBidi"/>
          <w:u w:val="dotted"/>
          <w:rtl/>
        </w:rPr>
        <w:t xml:space="preserve">באיזה כסף מחשבים את סכום הכתובה </w:t>
      </w:r>
      <w:r>
        <w:rPr>
          <w:rFonts w:asciiTheme="minorBidi" w:hAnsiTheme="minorBidi"/>
          <w:sz w:val="16"/>
          <w:szCs w:val="16"/>
          <w:u w:val="dotted"/>
          <w:rtl/>
        </w:rPr>
        <w:t>(כסף צורי או כסף מדינה)</w:t>
      </w:r>
      <w:r>
        <w:rPr>
          <w:rFonts w:asciiTheme="minorBidi" w:hAnsiTheme="minorBidi"/>
          <w:u w:val="dotted"/>
          <w:rtl/>
        </w:rPr>
        <w:t>:</w:t>
      </w:r>
    </w:p>
    <w:p w14:paraId="7A977CFB" w14:textId="77777777" w:rsidR="007A63EA" w:rsidRDefault="007A63EA" w:rsidP="00AD24AD">
      <w:pPr>
        <w:pStyle w:val="a6"/>
        <w:numPr>
          <w:ilvl w:val="0"/>
          <w:numId w:val="261"/>
        </w:numPr>
        <w:rPr>
          <w:rFonts w:asciiTheme="minorBidi" w:hAnsiTheme="minorBidi"/>
        </w:rPr>
      </w:pPr>
      <w:r>
        <w:rPr>
          <w:rFonts w:asciiTheme="minorBidi" w:hAnsiTheme="minorBidi"/>
          <w:rtl/>
        </w:rPr>
        <w:t>רמב"ם</w:t>
      </w:r>
      <w:r>
        <w:rPr>
          <w:rStyle w:val="a5"/>
          <w:rFonts w:asciiTheme="minorBidi" w:hAnsiTheme="minorBidi"/>
          <w:rtl/>
        </w:rPr>
        <w:footnoteReference w:id="839"/>
      </w:r>
      <w:r>
        <w:rPr>
          <w:rFonts w:asciiTheme="minorBidi" w:hAnsiTheme="minorBidi"/>
          <w:rtl/>
        </w:rPr>
        <w:t xml:space="preserve"> </w:t>
      </w:r>
      <w:r>
        <w:rPr>
          <w:rFonts w:asciiTheme="minorBidi" w:hAnsiTheme="minorBidi"/>
          <w:sz w:val="16"/>
          <w:szCs w:val="16"/>
          <w:rtl/>
        </w:rPr>
        <w:t>(פ"י מה"א ה"ח)</w:t>
      </w:r>
      <w:r>
        <w:rPr>
          <w:rFonts w:asciiTheme="minorBidi" w:hAnsiTheme="minorBidi"/>
          <w:rtl/>
        </w:rPr>
        <w:t xml:space="preserve"> ורמב"ן</w:t>
      </w:r>
      <w:r>
        <w:rPr>
          <w:rFonts w:asciiTheme="minorBidi" w:hAnsiTheme="minorBidi"/>
          <w:sz w:val="16"/>
          <w:szCs w:val="16"/>
          <w:rtl/>
        </w:rPr>
        <w:t xml:space="preserve"> (כתובות קי: ד"ה נשא)</w:t>
      </w:r>
      <w:r>
        <w:rPr>
          <w:rFonts w:asciiTheme="minorBidi" w:hAnsiTheme="minorBidi"/>
          <w:rtl/>
        </w:rPr>
        <w:t xml:space="preserve">- מכסף מדינה </w:t>
      </w:r>
      <w:r>
        <w:rPr>
          <w:rFonts w:asciiTheme="minorBidi" w:hAnsiTheme="minorBidi"/>
          <w:sz w:val="16"/>
          <w:szCs w:val="16"/>
          <w:rtl/>
        </w:rPr>
        <w:t>(שהוא שבעה חלקים נחושת ואחד כסף</w:t>
      </w:r>
      <w:r>
        <w:rPr>
          <w:rStyle w:val="a5"/>
          <w:rFonts w:asciiTheme="minorBidi" w:hAnsiTheme="minorBidi"/>
          <w:sz w:val="16"/>
          <w:szCs w:val="16"/>
          <w:rtl/>
        </w:rPr>
        <w:footnoteReference w:id="840"/>
      </w:r>
      <w:r>
        <w:rPr>
          <w:rFonts w:asciiTheme="minorBidi" w:hAnsiTheme="minorBidi"/>
          <w:sz w:val="16"/>
          <w:szCs w:val="16"/>
          <w:rtl/>
        </w:rPr>
        <w:t>)</w:t>
      </w:r>
      <w:r>
        <w:rPr>
          <w:rFonts w:asciiTheme="minorBidi" w:hAnsiTheme="minorBidi"/>
          <w:rtl/>
        </w:rPr>
        <w:t xml:space="preserve">. </w:t>
      </w:r>
      <w:r>
        <w:rPr>
          <w:rFonts w:asciiTheme="minorBidi" w:hAnsiTheme="minorBidi"/>
          <w:color w:val="E36C0A" w:themeColor="accent6" w:themeShade="BF"/>
          <w:rtl/>
        </w:rPr>
        <w:t>(וכ"פ בשו"ע)</w:t>
      </w:r>
    </w:p>
    <w:p w14:paraId="20A2AE2F" w14:textId="77777777" w:rsidR="007A63EA" w:rsidRDefault="007A63EA" w:rsidP="00AD24AD">
      <w:pPr>
        <w:pStyle w:val="a6"/>
        <w:numPr>
          <w:ilvl w:val="0"/>
          <w:numId w:val="261"/>
        </w:numPr>
        <w:rPr>
          <w:rFonts w:asciiTheme="minorBidi" w:hAnsiTheme="minorBidi"/>
        </w:rPr>
      </w:pPr>
      <w:r>
        <w:rPr>
          <w:rFonts w:asciiTheme="minorBidi" w:hAnsiTheme="minorBidi"/>
          <w:rtl/>
        </w:rPr>
        <w:t xml:space="preserve">ר"י </w:t>
      </w:r>
      <w:r>
        <w:rPr>
          <w:rFonts w:asciiTheme="minorBidi" w:hAnsiTheme="minorBidi"/>
          <w:sz w:val="16"/>
          <w:szCs w:val="16"/>
          <w:rtl/>
        </w:rPr>
        <w:t xml:space="preserve">(הובא בתוס') </w:t>
      </w:r>
      <w:r>
        <w:rPr>
          <w:rFonts w:asciiTheme="minorBidi" w:hAnsiTheme="minorBidi"/>
          <w:rtl/>
        </w:rPr>
        <w:t>תוס'</w:t>
      </w:r>
      <w:r>
        <w:rPr>
          <w:rFonts w:asciiTheme="minorBidi" w:hAnsiTheme="minorBidi"/>
          <w:sz w:val="16"/>
          <w:szCs w:val="16"/>
          <w:rtl/>
        </w:rPr>
        <w:t xml:space="preserve"> (ב"ק לו: ד"ה ושל דבריהם, ובבכורות נא. דיבור ראשון)</w:t>
      </w:r>
      <w:r>
        <w:rPr>
          <w:rFonts w:asciiTheme="minorBidi" w:hAnsiTheme="minorBidi"/>
          <w:rtl/>
        </w:rPr>
        <w:t xml:space="preserve"> והגמ"ר</w:t>
      </w:r>
      <w:r>
        <w:rPr>
          <w:rFonts w:asciiTheme="minorBidi" w:hAnsiTheme="minorBidi"/>
          <w:sz w:val="16"/>
          <w:szCs w:val="16"/>
          <w:rtl/>
        </w:rPr>
        <w:t xml:space="preserve"> (כתובות סי' שיב וסי' קלו)</w:t>
      </w:r>
      <w:r>
        <w:rPr>
          <w:rFonts w:asciiTheme="minorBidi" w:hAnsiTheme="minorBidi"/>
          <w:rtl/>
        </w:rPr>
        <w:t>- מאתים זוז של צורי, בין למ"ד כתובת אשה דרבנן ובין למ"ד דאורייתא</w:t>
      </w:r>
      <w:r>
        <w:rPr>
          <w:rStyle w:val="a5"/>
          <w:rFonts w:asciiTheme="minorBidi" w:hAnsiTheme="minorBidi"/>
          <w:rtl/>
        </w:rPr>
        <w:footnoteReference w:id="841"/>
      </w:r>
      <w:r>
        <w:rPr>
          <w:rFonts w:asciiTheme="minorBidi" w:hAnsiTheme="minorBidi"/>
          <w:rtl/>
        </w:rPr>
        <w:t>. ואפילו כתובת אלמנה שהיא דרבנן לכו"ע - הוי מנה צורי</w:t>
      </w:r>
      <w:r>
        <w:rPr>
          <w:rStyle w:val="a5"/>
          <w:rFonts w:asciiTheme="minorBidi" w:hAnsiTheme="minorBidi"/>
          <w:rtl/>
        </w:rPr>
        <w:footnoteReference w:id="842"/>
      </w:r>
      <w:r>
        <w:rPr>
          <w:rFonts w:asciiTheme="minorBidi" w:hAnsiTheme="minorBidi"/>
          <w:rtl/>
        </w:rPr>
        <w:t xml:space="preserve">. </w:t>
      </w:r>
    </w:p>
    <w:p w14:paraId="1C010470" w14:textId="77777777" w:rsidR="007A63EA" w:rsidRDefault="007A63EA" w:rsidP="00AD24AD">
      <w:pPr>
        <w:pStyle w:val="a6"/>
        <w:numPr>
          <w:ilvl w:val="0"/>
          <w:numId w:val="261"/>
        </w:numPr>
        <w:rPr>
          <w:rFonts w:asciiTheme="minorBidi" w:hAnsiTheme="minorBidi"/>
        </w:rPr>
      </w:pPr>
      <w:r>
        <w:rPr>
          <w:rFonts w:asciiTheme="minorBidi" w:hAnsiTheme="minorBidi"/>
          <w:rtl/>
        </w:rPr>
        <w:t>רא"ש</w:t>
      </w:r>
      <w:r>
        <w:rPr>
          <w:rFonts w:asciiTheme="minorBidi" w:hAnsiTheme="minorBidi"/>
          <w:sz w:val="16"/>
          <w:szCs w:val="16"/>
          <w:rtl/>
        </w:rPr>
        <w:t xml:space="preserve"> (כתובות פ"א סי' יט)</w:t>
      </w:r>
      <w:r>
        <w:rPr>
          <w:rFonts w:asciiTheme="minorBidi" w:hAnsiTheme="minorBidi"/>
          <w:rtl/>
        </w:rPr>
        <w:t xml:space="preserve">- </w:t>
      </w:r>
      <w:r>
        <w:rPr>
          <w:rStyle w:val="a5"/>
          <w:rFonts w:asciiTheme="minorBidi" w:hAnsiTheme="minorBidi"/>
          <w:rtl/>
        </w:rPr>
        <w:footnoteReference w:id="843"/>
      </w:r>
      <w:r>
        <w:rPr>
          <w:rFonts w:asciiTheme="minorBidi" w:hAnsiTheme="minorBidi" w:cs="Arial"/>
          <w:rtl/>
        </w:rPr>
        <w:t xml:space="preserve">ר"ח פירש דקיימא לן כרב נחמן דאמר כתובת אשה דרבנן וכל הגאונים הסכימו דכתובת אשה דרבנן וגובין לה נ' כסף סלע מדינה שמינית של סלע צורי. </w:t>
      </w:r>
      <w:r>
        <w:rPr>
          <w:rFonts w:asciiTheme="minorBidi" w:hAnsiTheme="minorBidi"/>
          <w:rtl/>
        </w:rPr>
        <w:t>וראיתי מפרשים דאפילו הרגילו לכתוב דחזו ליכי מדאו' מודו דכתובת אשה דרבנן, וחכמים תקנו נ' כסף מדאו', פי' משקלם האמור בתורה, משום שלא תהא קלה בעיניו להוציאה, ואסמכוה אקרא דכמוהר הבתולות</w:t>
      </w:r>
      <w:r>
        <w:rPr>
          <w:rStyle w:val="a5"/>
          <w:rFonts w:asciiTheme="minorBidi" w:hAnsiTheme="minorBidi"/>
          <w:rtl/>
        </w:rPr>
        <w:footnoteReference w:id="844"/>
      </w:r>
      <w:r>
        <w:rPr>
          <w:rFonts w:asciiTheme="minorBidi" w:hAnsiTheme="minorBidi"/>
          <w:rtl/>
        </w:rPr>
        <w:t xml:space="preserve">, משום הכי נהיגי למיכתב דחזו ליכי מדאורייתא שלא יטעה אדם לומר כיון דמדרבנן היא לא תגבה אלא נ' סלע מדינה, ודברים של טעם הם. והכותב כסף זוזי מאתן דחזו ליכי לא הפסיד. </w:t>
      </w:r>
      <w:r>
        <w:rPr>
          <w:rFonts w:asciiTheme="minorBidi" w:hAnsiTheme="minorBidi"/>
          <w:color w:val="00B0F0"/>
          <w:rtl/>
        </w:rPr>
        <w:t>(וכ"פ הרמ"א)</w:t>
      </w:r>
    </w:p>
    <w:p w14:paraId="6E13FB7A" w14:textId="77777777" w:rsidR="007A63EA" w:rsidRDefault="007A63EA" w:rsidP="00AD24AD">
      <w:pPr>
        <w:pStyle w:val="a6"/>
        <w:numPr>
          <w:ilvl w:val="1"/>
          <w:numId w:val="261"/>
        </w:numPr>
        <w:rPr>
          <w:rFonts w:asciiTheme="minorBidi" w:hAnsiTheme="minorBidi"/>
        </w:rPr>
      </w:pPr>
      <w:r>
        <w:rPr>
          <w:rFonts w:asciiTheme="minorBidi" w:hAnsiTheme="minorBidi" w:cs="Arial"/>
          <w:rtl/>
        </w:rPr>
        <w:t>ב"י- והשתא כיון דהרי"ף והרמב"ם והר"ן ור"מ וכל הגאונים סוברים דכתובה דרבנן ומשערין אותה בכסף מדינה לא שבקינן כל הני רבוותא משום ר"ת והרא"ש וכל שכן להוציא ממון. ומיהו אם כתוב בכתובה "זוזי מאתן או ק' מכסף צרוף" בהא ודאי גובה הבתולה ש' דרה"ם והאלמנה ק"ן דרה"ם הכל מכסף צרוף, וכמבואר בדברי הה"מ (שם ה"ח). ומיהו היכא שלא הזכיר כסף צרוף וכתב זוזי מאתן דחזו ליכי מדאורייתא איכא לספוקי אי מגבינן לה מכסף צרוף וכדכתב הרא"ש (שם). והדעת נוטה דלא מגבינן לה אלא כסף מדינה דיד בעל השטר על התחתונה</w:t>
      </w:r>
      <w:r>
        <w:rPr>
          <w:rStyle w:val="a5"/>
          <w:rFonts w:asciiTheme="minorBidi" w:hAnsiTheme="minorBidi" w:cs="Arial"/>
          <w:rtl/>
        </w:rPr>
        <w:footnoteReference w:id="845"/>
      </w:r>
      <w:r>
        <w:rPr>
          <w:rFonts w:asciiTheme="minorBidi" w:hAnsiTheme="minorBidi"/>
          <w:rtl/>
        </w:rPr>
        <w:t>.</w:t>
      </w:r>
    </w:p>
    <w:p w14:paraId="0FA35968" w14:textId="77777777" w:rsidR="007A63EA" w:rsidRDefault="007A63EA" w:rsidP="007A63EA">
      <w:pPr>
        <w:ind w:left="360"/>
        <w:rPr>
          <w:rFonts w:asciiTheme="minorBidi" w:hAnsiTheme="minorBidi"/>
          <w:u w:val="dotted"/>
        </w:rPr>
      </w:pPr>
      <w:r>
        <w:rPr>
          <w:rFonts w:asciiTheme="minorBidi" w:hAnsiTheme="minorBidi"/>
          <w:u w:val="dotted"/>
          <w:rtl/>
        </w:rPr>
        <w:t xml:space="preserve">לר"ת וסיעתו - מה הדין אם כתבו בכתובה "דחזי ליכי מדרבנן": </w:t>
      </w:r>
    </w:p>
    <w:p w14:paraId="08A9956B" w14:textId="77777777" w:rsidR="007A63EA" w:rsidRDefault="007A63EA" w:rsidP="00AD24AD">
      <w:pPr>
        <w:pStyle w:val="a6"/>
        <w:numPr>
          <w:ilvl w:val="0"/>
          <w:numId w:val="261"/>
        </w:numPr>
        <w:rPr>
          <w:rFonts w:asciiTheme="minorBidi" w:hAnsiTheme="minorBidi"/>
        </w:rPr>
      </w:pPr>
      <w:r>
        <w:rPr>
          <w:rFonts w:asciiTheme="minorBidi" w:hAnsiTheme="minorBidi"/>
          <w:rtl/>
        </w:rPr>
        <w:t xml:space="preserve">הגה"מ </w:t>
      </w:r>
      <w:r>
        <w:rPr>
          <w:rFonts w:asciiTheme="minorBidi" w:hAnsiTheme="minorBidi"/>
          <w:sz w:val="16"/>
          <w:szCs w:val="16"/>
          <w:rtl/>
        </w:rPr>
        <w:t>(פ"י מה"א אות ו, הביאו הדרכ"מ [אות יא**])</w:t>
      </w:r>
      <w:r>
        <w:rPr>
          <w:rFonts w:asciiTheme="minorBidi" w:hAnsiTheme="minorBidi"/>
          <w:rtl/>
        </w:rPr>
        <w:t>- הר"מ פסל כתובה שכתוב בה זוזי מאתן דחזו ליכי מדרבנן דה"ל מזויף מתוכו, ולכן נראה דטוב לכתוב סתם דחזו ליכי</w:t>
      </w:r>
      <w:r>
        <w:rPr>
          <w:rStyle w:val="a5"/>
          <w:rFonts w:asciiTheme="minorBidi" w:hAnsiTheme="minorBidi"/>
          <w:rtl/>
        </w:rPr>
        <w:footnoteReference w:id="846"/>
      </w:r>
      <w:r>
        <w:rPr>
          <w:rFonts w:asciiTheme="minorBidi" w:hAnsiTheme="minorBidi"/>
          <w:rtl/>
        </w:rPr>
        <w:t>.</w:t>
      </w:r>
    </w:p>
    <w:p w14:paraId="6CD5EAE8" w14:textId="77777777" w:rsidR="007A63EA" w:rsidRDefault="007A63EA" w:rsidP="007A63EA">
      <w:pPr>
        <w:rPr>
          <w:rFonts w:asciiTheme="minorBidi" w:hAnsiTheme="minorBidi"/>
          <w:u w:val="single"/>
          <w:rtl/>
        </w:rPr>
      </w:pPr>
      <w:r>
        <w:rPr>
          <w:rFonts w:asciiTheme="minorBidi" w:hAnsiTheme="minorBidi"/>
          <w:u w:val="single"/>
          <w:rtl/>
        </w:rPr>
        <w:t>גביית עיקר הכתובה כשהוא מיעוט ביחס לתוספת שכתב לה:</w:t>
      </w:r>
    </w:p>
    <w:p w14:paraId="65A1B998" w14:textId="77777777" w:rsidR="007A63EA" w:rsidRDefault="007A63EA" w:rsidP="00AD24AD">
      <w:pPr>
        <w:pStyle w:val="a6"/>
        <w:numPr>
          <w:ilvl w:val="0"/>
          <w:numId w:val="261"/>
        </w:numPr>
        <w:rPr>
          <w:rFonts w:asciiTheme="minorBidi" w:hAnsiTheme="minorBidi"/>
        </w:rPr>
      </w:pPr>
      <w:r>
        <w:rPr>
          <w:rFonts w:asciiTheme="minorBidi" w:hAnsiTheme="minorBidi"/>
          <w:rtl/>
        </w:rPr>
        <w:lastRenderedPageBreak/>
        <w:t>רשב"א</w:t>
      </w:r>
      <w:r>
        <w:rPr>
          <w:rFonts w:asciiTheme="minorBidi" w:hAnsiTheme="minorBidi"/>
          <w:sz w:val="16"/>
          <w:szCs w:val="16"/>
          <w:rtl/>
        </w:rPr>
        <w:t xml:space="preserve"> (ח"א סי' אלף יא, הביאו הא"ח [ח"ב הל' כתובות סי' יז])</w:t>
      </w:r>
      <w:r>
        <w:rPr>
          <w:rFonts w:asciiTheme="minorBidi" w:hAnsiTheme="minorBidi"/>
          <w:rtl/>
        </w:rPr>
        <w:t>- כבר ידעת שגביית הכתובות אינה נגבית כשאר חובות. ויש שאינן מקפידות לדקדק עם היורשין וכל שכן במקום שבניה יורשין בעלה. ויש מקפידות ומדקדקות על הכל, אף במתנה לחוד - אני אומר שנגבית</w:t>
      </w:r>
      <w:r>
        <w:rPr>
          <w:rStyle w:val="a5"/>
          <w:rFonts w:asciiTheme="minorBidi" w:hAnsiTheme="minorBidi"/>
          <w:rtl/>
        </w:rPr>
        <w:footnoteReference w:id="847"/>
      </w:r>
      <w:r>
        <w:rPr>
          <w:rFonts w:asciiTheme="minorBidi" w:hAnsiTheme="minorBidi"/>
          <w:rtl/>
        </w:rPr>
        <w:t>. וכבר היה המעשה בעיר ודנו לה בית דין, ואחד מן הדיינים היה מורי החכם רבי יצחק בר' אברהם ז"ל. ויש שאינן מקפידות ומניחות ליורשין. וכן ראיתי בהיותי בגירונד"ה למורי החכ"ם הרמב"ן ז"ל ולחכם רבי יונה ז"ל וכעין מעשה שלכם.</w:t>
      </w:r>
    </w:p>
    <w:p w14:paraId="0859EB0B" w14:textId="77777777" w:rsidR="007A63EA" w:rsidRDefault="007A63EA" w:rsidP="007A63EA">
      <w:pPr>
        <w:rPr>
          <w:rFonts w:asciiTheme="minorBidi" w:hAnsiTheme="minorBidi"/>
          <w:b/>
          <w:bCs/>
          <w:color w:val="000000"/>
          <w:sz w:val="28"/>
          <w:szCs w:val="28"/>
          <w:u w:val="single"/>
          <w:rtl/>
        </w:rPr>
      </w:pPr>
      <w:r>
        <w:rPr>
          <w:rFonts w:asciiTheme="minorBidi" w:hAnsiTheme="minorBidi"/>
          <w:b/>
          <w:bCs/>
          <w:color w:val="000000"/>
          <w:sz w:val="28"/>
          <w:szCs w:val="28"/>
          <w:u w:val="single"/>
          <w:rtl/>
        </w:rPr>
        <w:t>שו"ע:</w:t>
      </w:r>
    </w:p>
    <w:p w14:paraId="7C9AAAE8" w14:textId="77777777" w:rsidR="007A63EA" w:rsidRDefault="007A63EA" w:rsidP="007A63EA">
      <w:pPr>
        <w:rPr>
          <w:rFonts w:asciiTheme="minorBidi" w:hAnsiTheme="minorBidi"/>
          <w:color w:val="000000"/>
          <w:sz w:val="16"/>
          <w:szCs w:val="16"/>
          <w:rtl/>
        </w:rPr>
      </w:pPr>
      <w:r>
        <w:rPr>
          <w:rFonts w:asciiTheme="minorBidi" w:hAnsiTheme="minorBidi"/>
          <w:rtl/>
        </w:rPr>
        <w:t>כמה שיעור הכתובה, לבתולה מאתים, ולאלמנה מנה, ושל זו וזו כסף מדינה. נמצא כתובות בתולה הם שלשים ושבעה דרהם וחצי כסף צרוף. וכתובת אלמנה מחציתם, שהם י"ח דרהם ושלשה רביעים כסף צרוף.</w:t>
      </w:r>
      <w:r>
        <w:rPr>
          <w:rFonts w:asciiTheme="minorBidi" w:hAnsiTheme="minorBidi"/>
          <w:color w:val="000000"/>
          <w:sz w:val="16"/>
          <w:szCs w:val="16"/>
          <w:rtl/>
        </w:rPr>
        <w:t xml:space="preserve"> </w:t>
      </w:r>
      <w:r>
        <w:rPr>
          <w:rFonts w:asciiTheme="minorBidi" w:hAnsiTheme="minorBidi"/>
          <w:color w:val="000000"/>
          <w:sz w:val="18"/>
          <w:szCs w:val="18"/>
          <w:rtl/>
        </w:rPr>
        <w:t>הגה: עיין ביו"ד סי' רצ"ד וסימן ש"ה ערך המטבע שנקראת דרהם. וכל זה לדעת קצת הפוסקים שסבירא להו שכתובות בתולה אינה רק זוזי דרבנן (רי"ף רמב"ם ור"ן), שמאתים של בתולה עולין ששה סלעים ורביע. ויש מי שמשער כתובת בתולה עשרה זהובים ואלמנה חמשה זהובים</w:t>
      </w:r>
      <w:r>
        <w:rPr>
          <w:rStyle w:val="a5"/>
          <w:rFonts w:asciiTheme="minorBidi" w:hAnsiTheme="minorBidi"/>
          <w:color w:val="000000"/>
          <w:sz w:val="18"/>
          <w:szCs w:val="18"/>
          <w:rtl/>
        </w:rPr>
        <w:footnoteReference w:id="848"/>
      </w:r>
      <w:r>
        <w:rPr>
          <w:rFonts w:asciiTheme="minorBidi" w:hAnsiTheme="minorBidi"/>
          <w:color w:val="000000"/>
          <w:sz w:val="18"/>
          <w:szCs w:val="18"/>
          <w:rtl/>
        </w:rPr>
        <w:t xml:space="preserve"> (מהרי"ל בשם אגודה). אבל לדעת יש פוסקים מאתים של בתולה ומנה של אלמנה משערים בזוזי דאורייתא</w:t>
      </w:r>
      <w:r>
        <w:rPr>
          <w:rStyle w:val="a5"/>
          <w:rFonts w:asciiTheme="minorBidi" w:hAnsiTheme="minorBidi"/>
          <w:color w:val="000000"/>
          <w:sz w:val="18"/>
          <w:szCs w:val="18"/>
          <w:rtl/>
        </w:rPr>
        <w:footnoteReference w:id="849"/>
      </w:r>
      <w:r>
        <w:rPr>
          <w:rFonts w:asciiTheme="minorBidi" w:hAnsiTheme="minorBidi"/>
          <w:color w:val="000000"/>
          <w:sz w:val="18"/>
          <w:szCs w:val="18"/>
          <w:rtl/>
        </w:rPr>
        <w:t>, והוא שמונה פעמים יותר, וכתבו דלכן נהגו לכתוב בכתובה דחזו ליכי מדאורייתא (רא"ש</w:t>
      </w:r>
      <w:r>
        <w:rPr>
          <w:rStyle w:val="a5"/>
          <w:rFonts w:asciiTheme="minorBidi" w:hAnsiTheme="minorBidi"/>
          <w:color w:val="000000"/>
          <w:sz w:val="18"/>
          <w:szCs w:val="18"/>
          <w:rtl/>
        </w:rPr>
        <w:footnoteReference w:id="850"/>
      </w:r>
      <w:r>
        <w:rPr>
          <w:rFonts w:asciiTheme="minorBidi" w:hAnsiTheme="minorBidi"/>
          <w:color w:val="000000"/>
          <w:sz w:val="18"/>
          <w:szCs w:val="18"/>
          <w:rtl/>
        </w:rPr>
        <w:t>). וי"א דכותבין דחזי ליכי סתמא (הגה"מ). והמנהג לכתוב לבתולה דחזי ליכי מדאורייתא</w:t>
      </w:r>
      <w:r>
        <w:rPr>
          <w:rStyle w:val="a5"/>
          <w:rFonts w:asciiTheme="minorBidi" w:hAnsiTheme="minorBidi"/>
          <w:color w:val="000000"/>
          <w:sz w:val="18"/>
          <w:szCs w:val="18"/>
          <w:rtl/>
        </w:rPr>
        <w:footnoteReference w:id="851"/>
      </w:r>
      <w:r>
        <w:rPr>
          <w:rFonts w:asciiTheme="minorBidi" w:hAnsiTheme="minorBidi"/>
          <w:color w:val="000000"/>
          <w:sz w:val="18"/>
          <w:szCs w:val="18"/>
          <w:rtl/>
        </w:rPr>
        <w:t>, אבל לא לאלמנה. וכל זה במקום שאין מנהג, אבל במקום שיש מנהג מה שגובין הולכין אחר המנהג וכמו שיתבאר לקמן.</w:t>
      </w:r>
      <w:r>
        <w:rPr>
          <w:rFonts w:asciiTheme="minorBidi" w:hAnsiTheme="minorBidi"/>
          <w:color w:val="000000"/>
          <w:sz w:val="16"/>
          <w:szCs w:val="16"/>
          <w:rtl/>
        </w:rPr>
        <w:t xml:space="preserve"> </w:t>
      </w:r>
    </w:p>
    <w:p w14:paraId="549B8309" w14:textId="77777777" w:rsidR="007A63EA" w:rsidRDefault="007A63EA" w:rsidP="007A63EA">
      <w:pPr>
        <w:rPr>
          <w:rFonts w:asciiTheme="minorBidi" w:hAnsiTheme="minorBidi"/>
          <w:u w:val="single"/>
          <w:rtl/>
        </w:rPr>
      </w:pPr>
      <w:r>
        <w:rPr>
          <w:rFonts w:asciiTheme="minorBidi" w:hAnsiTheme="minorBidi"/>
          <w:u w:val="single"/>
          <w:rtl/>
        </w:rPr>
        <w:t>אם השתנה ערך המטבעות, האם נותן לה מהמטבע הישנה או החדשה:</w:t>
      </w:r>
    </w:p>
    <w:p w14:paraId="6CFEDABD" w14:textId="77777777" w:rsidR="007A63EA" w:rsidRDefault="007A63EA" w:rsidP="00AD24AD">
      <w:pPr>
        <w:pStyle w:val="a6"/>
        <w:numPr>
          <w:ilvl w:val="0"/>
          <w:numId w:val="261"/>
        </w:numPr>
        <w:rPr>
          <w:rFonts w:asciiTheme="minorBidi" w:hAnsiTheme="minorBidi"/>
          <w:rtl/>
        </w:rPr>
      </w:pPr>
      <w:r>
        <w:rPr>
          <w:rFonts w:asciiTheme="minorBidi" w:hAnsiTheme="minorBidi"/>
          <w:rtl/>
        </w:rPr>
        <w:t xml:space="preserve">ט"ז </w:t>
      </w:r>
      <w:r>
        <w:rPr>
          <w:rFonts w:asciiTheme="minorBidi" w:hAnsiTheme="minorBidi"/>
          <w:sz w:val="16"/>
          <w:szCs w:val="16"/>
          <w:rtl/>
        </w:rPr>
        <w:t xml:space="preserve">(סק"ו) </w:t>
      </w:r>
      <w:r>
        <w:rPr>
          <w:rFonts w:asciiTheme="minorBidi" w:hAnsiTheme="minorBidi"/>
          <w:rtl/>
        </w:rPr>
        <w:t xml:space="preserve">וב"ש </w:t>
      </w:r>
      <w:r>
        <w:rPr>
          <w:rFonts w:asciiTheme="minorBidi" w:hAnsiTheme="minorBidi"/>
          <w:sz w:val="16"/>
          <w:szCs w:val="16"/>
          <w:rtl/>
        </w:rPr>
        <w:t>(סקט"ו)</w:t>
      </w:r>
      <w:r>
        <w:rPr>
          <w:rFonts w:asciiTheme="minorBidi" w:hAnsiTheme="minorBidi"/>
          <w:rtl/>
        </w:rPr>
        <w:t>- אם בעת הכתיבה הכתובה היה מעות קלים ואח"כ הוסיפו על המטבע דקיי"ל בהלואה אם לאו משום ריבית היה צריך לשלם ממטבע שניה, אלא משום איסור ריבית אינו משלם מטבע חדשה אם הוסיפו יותר מחומש, אע"ג דקי"ל אם נעשה הלואה במקום אחד והוציאה השטר חוב במקום אחר הולכים אחר השיעבוד, ולענין הוספה אין הולכים אחר השיעבוד משום אם נשתנה המטבע, אז בזמן פרעון אין שם מאה זהובים שחייבים לו על סך מן המטבע הראשונה, אבל בשני מקומות יש שם ק' זהובים דהא במקום אחר יש עליהם שם זה. וא"כ בסך כתובה דליכא הלואה ולא שייך רבית לכן צריך לשלם מטבע שניה. אבל בסך נדוניא שהיא חוב יתן מטבע הראשונה, אע"ג דמוסיפים שליש לא חיישין לרבית דשאני הוספת שליש שחייבו אותו חכמים להוסיף תיכף אף אם לא תטיב בעיניו ויגרשנה מיד אף דלא נשא ונתן במעות מ"מ חל עליו חובת תוספות שליש ע"פ תקנת חז"ל, כמ"ש מהרי"ק סימן פ"א שתוספת שליש אינו הרצון של בעל אלא מצות חכמים הוא עליו תיכף. נמצא לפי זה שהתוספת לא התירו בו ריבית אלא משום שאם מגרשה אפילו תיכף חל עליו התוספות, משא"כ בענין שיתן לה ממטבע חדשה ודאי אין חיוב עליו לומר אם גירשה תכף אחר הנישואין ודאי לא היה צריך ליתן כ"א מטבע הישנה. שהרי אף לא היה שם כי אם מטבע הישנה רק אח"כ נתהווה שינוי מטבע אין חילוק בין אם זמן רב אחר הנשואין או יום או יומים מ"מ לא שייך לומר תיכף חל עליו חיוב זה, א"כ הוי ככל שאר הלואה.</w:t>
      </w:r>
    </w:p>
    <w:p w14:paraId="081A8923" w14:textId="77777777" w:rsidR="007A63EA" w:rsidRDefault="007A63EA" w:rsidP="007A63EA">
      <w:pPr>
        <w:rPr>
          <w:rFonts w:asciiTheme="minorBidi" w:hAnsiTheme="minorBidi"/>
          <w:color w:val="000000"/>
          <w:rtl/>
        </w:rPr>
      </w:pPr>
      <w:r>
        <w:rPr>
          <w:rFonts w:asciiTheme="minorBidi" w:hAnsiTheme="minorBidi"/>
          <w:u w:val="single"/>
          <w:rtl/>
        </w:rPr>
        <w:t>אנס בתולה ונשא אותה - כמה כתובתה:</w:t>
      </w:r>
      <w:r>
        <w:rPr>
          <w:rFonts w:asciiTheme="minorBidi" w:hAnsiTheme="minorBidi"/>
          <w:color w:val="000000"/>
          <w:rtl/>
        </w:rPr>
        <w:t xml:space="preserve"> </w:t>
      </w:r>
      <w:r>
        <w:rPr>
          <w:rFonts w:asciiTheme="minorBidi" w:hAnsiTheme="minorBidi"/>
          <w:color w:val="000000"/>
          <w:sz w:val="16"/>
          <w:szCs w:val="16"/>
          <w:rtl/>
        </w:rPr>
        <w:t>(באה"ט סקי"א)</w:t>
      </w:r>
    </w:p>
    <w:p w14:paraId="7D0BBC95" w14:textId="77777777" w:rsidR="007A63EA" w:rsidRDefault="007A63EA" w:rsidP="00AD24AD">
      <w:pPr>
        <w:pStyle w:val="a6"/>
        <w:numPr>
          <w:ilvl w:val="0"/>
          <w:numId w:val="261"/>
        </w:numPr>
        <w:rPr>
          <w:rFonts w:asciiTheme="minorBidi" w:hAnsiTheme="minorBidi"/>
          <w:color w:val="000000"/>
          <w:rtl/>
        </w:rPr>
      </w:pPr>
      <w:r>
        <w:rPr>
          <w:rFonts w:asciiTheme="minorBidi" w:hAnsiTheme="minorBidi"/>
          <w:rtl/>
        </w:rPr>
        <w:t>מהר"ם מינץ</w:t>
      </w:r>
      <w:r>
        <w:rPr>
          <w:rFonts w:asciiTheme="minorBidi" w:hAnsiTheme="minorBidi"/>
          <w:color w:val="000000"/>
          <w:sz w:val="16"/>
          <w:szCs w:val="16"/>
          <w:rtl/>
        </w:rPr>
        <w:t xml:space="preserve"> (סי' קט)</w:t>
      </w:r>
      <w:r>
        <w:rPr>
          <w:rFonts w:asciiTheme="minorBidi" w:hAnsiTheme="minorBidi"/>
          <w:rtl/>
        </w:rPr>
        <w:t>- מי שאנס בתולה ונישאת לו אין לה כתובה ממנו אלא מנה</w:t>
      </w:r>
      <w:r>
        <w:rPr>
          <w:rStyle w:val="a5"/>
          <w:rFonts w:asciiTheme="minorBidi" w:hAnsiTheme="minorBidi"/>
          <w:rtl/>
        </w:rPr>
        <w:footnoteReference w:id="852"/>
      </w:r>
      <w:r>
        <w:rPr>
          <w:rFonts w:asciiTheme="minorBidi" w:hAnsiTheme="minorBidi"/>
          <w:color w:val="000000"/>
          <w:rtl/>
        </w:rPr>
        <w:t>.</w:t>
      </w:r>
    </w:p>
    <w:p w14:paraId="464E9B29" w14:textId="77777777" w:rsidR="007A63EA" w:rsidRDefault="007A63EA" w:rsidP="007A63EA">
      <w:pPr>
        <w:ind w:left="360"/>
        <w:rPr>
          <w:rFonts w:asciiTheme="minorBidi" w:hAnsiTheme="minorBidi"/>
          <w:color w:val="000000"/>
        </w:rPr>
      </w:pPr>
      <w:r>
        <w:rPr>
          <w:rFonts w:asciiTheme="minorBidi" w:hAnsiTheme="minorBidi"/>
          <w:u w:val="dotted"/>
          <w:rtl/>
        </w:rPr>
        <w:t>ומה הדין אם בא עליה מרצונה:</w:t>
      </w:r>
      <w:r>
        <w:rPr>
          <w:rFonts w:asciiTheme="minorBidi" w:hAnsiTheme="minorBidi"/>
          <w:color w:val="000000"/>
          <w:rtl/>
        </w:rPr>
        <w:t xml:space="preserve"> </w:t>
      </w:r>
      <w:r>
        <w:rPr>
          <w:rFonts w:asciiTheme="minorBidi" w:hAnsiTheme="minorBidi"/>
          <w:color w:val="000000"/>
          <w:sz w:val="16"/>
          <w:szCs w:val="16"/>
          <w:rtl/>
        </w:rPr>
        <w:t>(פת"ש סק"ה)</w:t>
      </w:r>
    </w:p>
    <w:p w14:paraId="50A357A0" w14:textId="77777777" w:rsidR="007A63EA" w:rsidRDefault="007A63EA" w:rsidP="00AD24AD">
      <w:pPr>
        <w:pStyle w:val="a6"/>
        <w:numPr>
          <w:ilvl w:val="0"/>
          <w:numId w:val="261"/>
        </w:numPr>
        <w:rPr>
          <w:rFonts w:asciiTheme="minorBidi" w:hAnsiTheme="minorBidi"/>
          <w:rtl/>
        </w:rPr>
      </w:pPr>
      <w:r>
        <w:rPr>
          <w:rFonts w:asciiTheme="minorBidi" w:hAnsiTheme="minorBidi"/>
          <w:color w:val="000000"/>
          <w:rtl/>
        </w:rPr>
        <w:t>דגמ"ר</w:t>
      </w:r>
      <w:r>
        <w:rPr>
          <w:rFonts w:asciiTheme="minorBidi" w:hAnsiTheme="minorBidi"/>
          <w:color w:val="000000"/>
          <w:sz w:val="16"/>
          <w:szCs w:val="16"/>
          <w:rtl/>
        </w:rPr>
        <w:t xml:space="preserve"> (וכ"כ בספרו נו"ב תניינא סי' לג)</w:t>
      </w:r>
      <w:r>
        <w:rPr>
          <w:rFonts w:asciiTheme="minorBidi" w:hAnsiTheme="minorBidi"/>
          <w:color w:val="000000"/>
          <w:rtl/>
        </w:rPr>
        <w:t xml:space="preserve"> וחת"ס</w:t>
      </w:r>
      <w:r>
        <w:rPr>
          <w:rFonts w:asciiTheme="minorBidi" w:hAnsiTheme="minorBidi"/>
          <w:color w:val="000000"/>
          <w:sz w:val="16"/>
          <w:szCs w:val="16"/>
          <w:rtl/>
        </w:rPr>
        <w:t xml:space="preserve"> (ס"ס קלג)</w:t>
      </w:r>
      <w:r>
        <w:rPr>
          <w:rFonts w:asciiTheme="minorBidi" w:hAnsiTheme="minorBidi"/>
          <w:rtl/>
        </w:rPr>
        <w:t>- המפותה... כותב לה כתובה כשאר הבתולות</w:t>
      </w:r>
      <w:r>
        <w:rPr>
          <w:rFonts w:asciiTheme="minorBidi" w:hAnsiTheme="minorBidi"/>
          <w:sz w:val="16"/>
          <w:szCs w:val="16"/>
          <w:rtl/>
        </w:rPr>
        <w:t xml:space="preserve"> (ל' הרמב"ם הל' נערה פ"א ה"ג)</w:t>
      </w:r>
      <w:r>
        <w:rPr>
          <w:rFonts w:asciiTheme="minorBidi" w:hAnsiTheme="minorBidi"/>
          <w:rtl/>
        </w:rPr>
        <w:t>, אבל כל זה כשהיתה נערה, אבל בוגרת שנתפתתה ודאי גם לרמב"ם וטור אין כתובתה אלא מנה אף שנשאה הבועל עצמו</w:t>
      </w:r>
      <w:r>
        <w:rPr>
          <w:rFonts w:asciiTheme="minorBidi" w:hAnsiTheme="minorBidi"/>
          <w:sz w:val="16"/>
          <w:szCs w:val="16"/>
          <w:rtl/>
        </w:rPr>
        <w:t xml:space="preserve"> (ל' הדגמ"ר)</w:t>
      </w:r>
      <w:r>
        <w:rPr>
          <w:rFonts w:asciiTheme="minorBidi" w:hAnsiTheme="minorBidi"/>
          <w:rtl/>
        </w:rPr>
        <w:t xml:space="preserve">. </w:t>
      </w:r>
    </w:p>
    <w:p w14:paraId="256565E6" w14:textId="77777777" w:rsidR="007A63EA" w:rsidRDefault="007A63EA" w:rsidP="007A63EA">
      <w:pPr>
        <w:rPr>
          <w:rFonts w:asciiTheme="minorBidi" w:hAnsiTheme="minorBidi"/>
          <w:color w:val="000000"/>
          <w:u w:val="single"/>
        </w:rPr>
      </w:pPr>
      <w:r>
        <w:rPr>
          <w:rFonts w:asciiTheme="minorBidi" w:hAnsiTheme="minorBidi"/>
          <w:u w:val="single"/>
          <w:rtl/>
        </w:rPr>
        <w:t>כלה שילדה מעט זמן לאחר חופתה מחמת שנתעברה מהחתן לפני הנישואין, ונתכב לה בכתובה מאתים:</w:t>
      </w:r>
      <w:r>
        <w:rPr>
          <w:rFonts w:asciiTheme="minorBidi" w:hAnsiTheme="minorBidi"/>
          <w:color w:val="000000"/>
          <w:sz w:val="16"/>
          <w:szCs w:val="16"/>
          <w:rtl/>
        </w:rPr>
        <w:t xml:space="preserve"> (פת"ש סק"ה)</w:t>
      </w:r>
    </w:p>
    <w:p w14:paraId="3E02FB0D" w14:textId="77777777" w:rsidR="007A63EA" w:rsidRDefault="007A63EA" w:rsidP="00AD24AD">
      <w:pPr>
        <w:pStyle w:val="a6"/>
        <w:numPr>
          <w:ilvl w:val="0"/>
          <w:numId w:val="261"/>
        </w:numPr>
        <w:rPr>
          <w:rFonts w:asciiTheme="minorBidi" w:hAnsiTheme="minorBidi"/>
          <w:rtl/>
        </w:rPr>
      </w:pPr>
      <w:r>
        <w:rPr>
          <w:rFonts w:asciiTheme="minorBidi" w:hAnsiTheme="minorBidi"/>
          <w:color w:val="000000"/>
          <w:rtl/>
        </w:rPr>
        <w:lastRenderedPageBreak/>
        <w:t xml:space="preserve">חת"ס </w:t>
      </w:r>
      <w:r>
        <w:rPr>
          <w:rFonts w:asciiTheme="minorBidi" w:hAnsiTheme="minorBidi"/>
          <w:color w:val="000000"/>
          <w:sz w:val="16"/>
          <w:szCs w:val="16"/>
          <w:rtl/>
        </w:rPr>
        <w:t>(סי' קכה)</w:t>
      </w:r>
      <w:r>
        <w:rPr>
          <w:rFonts w:asciiTheme="minorBidi" w:hAnsiTheme="minorBidi"/>
          <w:rtl/>
        </w:rPr>
        <w:t>- אודות אחת שילדה אחר החתונה בקרוב, והוא והיא מודים שממנו נתעברה באופן שאין ספק משום מינקת חבירו. ונתעורר רב א' על שנכתב בכתובה מאתים כבתולה, ובס' דגמ"ר כתב דאם היא בוגרת אין לה אלא מנה, וא"כ אפשר הכתובה פסולה. אמת נכון הדבר אע"ג דתנן ר"פ אף על פי</w:t>
      </w:r>
      <w:r>
        <w:rPr>
          <w:rFonts w:asciiTheme="minorBidi" w:hAnsiTheme="minorBidi"/>
          <w:color w:val="000000"/>
          <w:sz w:val="16"/>
          <w:szCs w:val="16"/>
          <w:rtl/>
        </w:rPr>
        <w:t xml:space="preserve"> (כתובות נד:)</w:t>
      </w:r>
      <w:r>
        <w:rPr>
          <w:rFonts w:asciiTheme="minorBidi" w:hAnsiTheme="minorBidi"/>
          <w:rtl/>
        </w:rPr>
        <w:t xml:space="preserve"> שאם רצה להוסיף מוסיף ודעת הר"ן שם שיכול לכלול התוספות בסכום א' עם הכתובה בסתם ולא כמרדכי, מ"מ מודה הר"ן דלא מצי למכתב דחזי ליכי מדאורייתא כו', וגם הא ודאי שדברי דגמ"ר הנ"ל נכונים מאד דבוגרת שאין לה קנס ובשגם כי בעילה ראשונה מחלה מדעתה גם הרמב"ם מודה דאין לה אלא מנה, ומ"מ בנ"ד אין שום חשש, דנ"ל דכל זה במפתה בוגרת דעלמא ונשאה אח"כ, אבל במשודכת שלו וכבר נכתב ביניהם תנאים בחרם וקנס כנהוג שלבה סמוך ובטוח שתנשא לו ואדעתא דהכי אפקרה נפשה לגבי דידיה שהוא ישאנה ויהיה כתובתה ממנו מאתים כמוהר הבתולות בודאי לא מחלה אלא אדעתא דהכי כו'. ואפי' אם יתעקש אדם לומר שאם הבועל הזה אינו רוצה לכתוב מאתים לא נוכל לכופו, אבל עכ"פ אם כתב לה מאתים דחזי ליכי איך ניקום ונאמר דלא חזי לה ממנו כי בודאי חזי וראוי ומחוייב לכתוב כן. </w:t>
      </w:r>
    </w:p>
    <w:p w14:paraId="1365FB0A" w14:textId="77777777" w:rsidR="007A63EA" w:rsidRDefault="007A63EA" w:rsidP="007A63EA">
      <w:pPr>
        <w:rPr>
          <w:rFonts w:asciiTheme="minorBidi" w:hAnsiTheme="minorBidi"/>
        </w:rPr>
      </w:pPr>
    </w:p>
    <w:p w14:paraId="4A5C75E4" w14:textId="77777777" w:rsidR="007A63EA" w:rsidRDefault="007A63EA" w:rsidP="007A63EA">
      <w:pPr>
        <w:pStyle w:val="2"/>
        <w:rPr>
          <w:rFonts w:cstheme="minorBidi"/>
          <w:rtl/>
        </w:rPr>
      </w:pPr>
      <w:r>
        <w:rPr>
          <w:rFonts w:cstheme="minorBidi"/>
          <w:rtl/>
        </w:rPr>
        <w:t>סעיף ז: תוספת כתובה.</w:t>
      </w:r>
    </w:p>
    <w:p w14:paraId="58237BB3" w14:textId="77777777" w:rsidR="007A63EA" w:rsidRDefault="007A63EA" w:rsidP="007A63EA">
      <w:pPr>
        <w:rPr>
          <w:rFonts w:asciiTheme="minorBidi" w:hAnsiTheme="minorBidi"/>
          <w:rtl/>
        </w:rPr>
      </w:pPr>
      <w:r>
        <w:rPr>
          <w:rFonts w:asciiTheme="minorBidi" w:hAnsiTheme="minorBidi"/>
          <w:b/>
          <w:bCs/>
          <w:rtl/>
        </w:rPr>
        <w:t xml:space="preserve">כתובות </w:t>
      </w:r>
      <w:r>
        <w:rPr>
          <w:rFonts w:asciiTheme="minorBidi" w:hAnsiTheme="minorBidi"/>
          <w:b/>
          <w:bCs/>
          <w:sz w:val="16"/>
          <w:szCs w:val="16"/>
          <w:rtl/>
        </w:rPr>
        <w:t xml:space="preserve">(ר"פ אף על פי) </w:t>
      </w:r>
      <w:r>
        <w:rPr>
          <w:rFonts w:asciiTheme="minorBidi" w:hAnsiTheme="minorBidi"/>
          <w:b/>
          <w:bCs/>
          <w:rtl/>
        </w:rPr>
        <w:t>נד ע"ב:</w:t>
      </w:r>
      <w:r>
        <w:rPr>
          <w:rFonts w:asciiTheme="minorBidi" w:hAnsiTheme="minorBidi"/>
          <w:rtl/>
        </w:rPr>
        <w:t xml:space="preserve"> </w:t>
      </w:r>
      <w:r>
        <w:rPr>
          <w:rFonts w:asciiTheme="minorBidi" w:hAnsiTheme="minorBidi"/>
          <w:u w:val="double"/>
          <w:rtl/>
        </w:rPr>
        <w:t>מתני'</w:t>
      </w:r>
      <w:r>
        <w:rPr>
          <w:rFonts w:asciiTheme="minorBidi" w:hAnsiTheme="minorBidi"/>
          <w:rtl/>
        </w:rPr>
        <w:t xml:space="preserve">: אף על פי שאמרו בתולה גובה מאתים ואלמנה מנה, אם רצה להוסיף אפי' מאה מנה יוסיף...      </w:t>
      </w:r>
      <w:r>
        <w:rPr>
          <w:rFonts w:asciiTheme="minorBidi" w:hAnsiTheme="minorBidi"/>
          <w:u w:val="double"/>
          <w:rtl/>
        </w:rPr>
        <w:t>גמ'</w:t>
      </w:r>
      <w:r>
        <w:rPr>
          <w:rFonts w:asciiTheme="minorBidi" w:hAnsiTheme="minorBidi"/>
          <w:rtl/>
        </w:rPr>
        <w:t>: פשיטא! מהו דתימא קיצותא</w:t>
      </w:r>
      <w:r>
        <w:rPr>
          <w:rStyle w:val="a5"/>
          <w:rFonts w:asciiTheme="minorBidi" w:hAnsiTheme="minorBidi"/>
          <w:rtl/>
        </w:rPr>
        <w:footnoteReference w:id="853"/>
      </w:r>
      <w:r>
        <w:rPr>
          <w:rFonts w:asciiTheme="minorBidi" w:hAnsiTheme="minorBidi"/>
          <w:rtl/>
        </w:rPr>
        <w:t xml:space="preserve"> עבדו רבנן, שלא לבייש את מי שאין לו, קמ"ל. </w:t>
      </w:r>
    </w:p>
    <w:p w14:paraId="644D73FE" w14:textId="77777777" w:rsidR="007A63EA" w:rsidRDefault="007A63EA" w:rsidP="007A63EA">
      <w:pPr>
        <w:rPr>
          <w:rFonts w:asciiTheme="minorBidi" w:hAnsiTheme="minorBidi"/>
          <w:sz w:val="16"/>
          <w:szCs w:val="16"/>
          <w:rtl/>
        </w:rPr>
      </w:pPr>
      <w:r>
        <w:rPr>
          <w:rFonts w:asciiTheme="minorBidi" w:hAnsiTheme="minorBidi"/>
          <w:b/>
          <w:bCs/>
          <w:rtl/>
        </w:rPr>
        <w:t xml:space="preserve">כתובות </w:t>
      </w:r>
      <w:r>
        <w:rPr>
          <w:rFonts w:asciiTheme="minorBidi" w:hAnsiTheme="minorBidi"/>
          <w:b/>
          <w:bCs/>
          <w:sz w:val="16"/>
          <w:szCs w:val="16"/>
          <w:rtl/>
        </w:rPr>
        <w:t xml:space="preserve">(פ"ק) </w:t>
      </w:r>
      <w:r>
        <w:rPr>
          <w:rFonts w:asciiTheme="minorBidi" w:hAnsiTheme="minorBidi"/>
          <w:b/>
          <w:bCs/>
          <w:rtl/>
        </w:rPr>
        <w:t>יב</w:t>
      </w:r>
      <w:r>
        <w:rPr>
          <w:rStyle w:val="a5"/>
          <w:rFonts w:asciiTheme="minorBidi" w:hAnsiTheme="minorBidi"/>
          <w:b/>
          <w:bCs/>
          <w:rtl/>
        </w:rPr>
        <w:footnoteReference w:id="854"/>
      </w:r>
      <w:r>
        <w:rPr>
          <w:rFonts w:asciiTheme="minorBidi" w:hAnsiTheme="minorBidi"/>
          <w:b/>
          <w:bCs/>
          <w:rtl/>
        </w:rPr>
        <w:t xml:space="preserve"> ע"א:</w:t>
      </w:r>
      <w:r>
        <w:rPr>
          <w:rFonts w:asciiTheme="minorBidi" w:hAnsiTheme="minorBidi"/>
          <w:rtl/>
        </w:rPr>
        <w:t xml:space="preserve"> </w:t>
      </w:r>
      <w:r>
        <w:rPr>
          <w:rFonts w:asciiTheme="minorBidi" w:hAnsiTheme="minorBidi"/>
          <w:u w:val="double"/>
          <w:rtl/>
        </w:rPr>
        <w:t>מתני'</w:t>
      </w:r>
      <w:r>
        <w:rPr>
          <w:rFonts w:asciiTheme="minorBidi" w:hAnsiTheme="minorBidi"/>
          <w:rtl/>
        </w:rPr>
        <w:t>: בית דין של כהנים היו גובין לבתולה</w:t>
      </w:r>
      <w:r>
        <w:rPr>
          <w:rStyle w:val="a5"/>
          <w:rFonts w:asciiTheme="minorBidi" w:hAnsiTheme="minorBidi"/>
          <w:rtl/>
        </w:rPr>
        <w:footnoteReference w:id="855"/>
      </w:r>
      <w:r>
        <w:rPr>
          <w:rFonts w:asciiTheme="minorBidi" w:hAnsiTheme="minorBidi"/>
          <w:rtl/>
        </w:rPr>
        <w:t xml:space="preserve"> ארבע מאות זוז, ולא מיחו בידם חכמים.       </w:t>
      </w:r>
      <w:r>
        <w:rPr>
          <w:rFonts w:asciiTheme="minorBidi" w:hAnsiTheme="minorBidi"/>
          <w:u w:val="double"/>
          <w:rtl/>
        </w:rPr>
        <w:t>גמ'</w:t>
      </w:r>
      <w:r>
        <w:rPr>
          <w:rFonts w:asciiTheme="minorBidi" w:hAnsiTheme="minorBidi"/>
          <w:sz w:val="14"/>
          <w:szCs w:val="14"/>
          <w:u w:val="double"/>
          <w:rtl/>
        </w:rPr>
        <w:t>(יב:)</w:t>
      </w:r>
      <w:r>
        <w:rPr>
          <w:rFonts w:asciiTheme="minorBidi" w:hAnsiTheme="minorBidi"/>
          <w:u w:val="double"/>
          <w:rtl/>
        </w:rPr>
        <w:t>:</w:t>
      </w:r>
      <w:r>
        <w:rPr>
          <w:rFonts w:asciiTheme="minorBidi" w:hAnsiTheme="minorBidi"/>
          <w:rtl/>
        </w:rPr>
        <w:t xml:space="preserve"> </w:t>
      </w:r>
      <w:r>
        <w:rPr>
          <w:rFonts w:asciiTheme="minorBidi" w:hAnsiTheme="minorBidi"/>
          <w:u w:val="single"/>
          <w:rtl/>
        </w:rPr>
        <w:t>אמר רב יהודה אמר שמואל</w:t>
      </w:r>
      <w:r>
        <w:rPr>
          <w:rFonts w:asciiTheme="minorBidi" w:hAnsiTheme="minorBidi"/>
          <w:rtl/>
        </w:rPr>
        <w:t>: לא ב"ד של כהנים בלבד אמרו, אלא אפי' משפחות המיוחסות בישראל, אם רצו לעשות כדרך שהכהנים עושין - עושין.</w:t>
      </w:r>
      <w:r>
        <w:rPr>
          <w:rFonts w:asciiTheme="minorBidi" w:hAnsiTheme="minorBidi"/>
          <w:sz w:val="16"/>
          <w:szCs w:val="16"/>
          <w:rtl/>
        </w:rPr>
        <w:t xml:space="preserve"> (ולכאורה קשה, שהרי תנן בר"פ אף על פי (נד:) דכל מי שרוצה להוסיף יוסיף. אלא כתבו התוס' </w:t>
      </w:r>
      <w:r>
        <w:rPr>
          <w:rFonts w:asciiTheme="minorBidi" w:hAnsiTheme="minorBidi" w:cs="Arial"/>
          <w:sz w:val="16"/>
          <w:szCs w:val="16"/>
          <w:rtl/>
        </w:rPr>
        <w:t>(יב: ד"ה ב"ד) דלא מיחו בידם חכמים אע"פ שלא כתב בלשון תוספת אלא ארבע מאות דחזו ליכי, וקס"ד דלא תגבה, דלא חזו, ובלשון תוספת לא כתב, קמ"ל דמנהג טוב מאד הוא וראוי להיות בכהונה ובמשפחות המיוחסות ושייך בהו למימר דחזו ליכי, ואפי' לא כתב לה כתובה גובה ארבע מאות בתנאי ב"ד כמו בבנות ישראל מאתים דתקנה גמורה היא.</w:t>
      </w:r>
      <w:r>
        <w:rPr>
          <w:rFonts w:asciiTheme="minorBidi" w:hAnsiTheme="minorBidi"/>
          <w:sz w:val="16"/>
          <w:szCs w:val="16"/>
          <w:rtl/>
        </w:rPr>
        <w:t xml:space="preserve"> עכ"ל התוס'. וכ"כ המרדכי</w:t>
      </w:r>
      <w:r>
        <w:rPr>
          <w:rStyle w:val="a5"/>
          <w:rFonts w:asciiTheme="minorBidi" w:hAnsiTheme="minorBidi"/>
          <w:sz w:val="16"/>
          <w:szCs w:val="16"/>
          <w:rtl/>
        </w:rPr>
        <w:footnoteReference w:id="856"/>
      </w:r>
      <w:r>
        <w:rPr>
          <w:rFonts w:asciiTheme="minorBidi" w:hAnsiTheme="minorBidi"/>
          <w:sz w:val="16"/>
          <w:szCs w:val="16"/>
          <w:rtl/>
        </w:rPr>
        <w:t xml:space="preserve"> (כתובות סי' קלו))</w:t>
      </w:r>
    </w:p>
    <w:p w14:paraId="0A67BBAE" w14:textId="77777777" w:rsidR="007A63EA" w:rsidRDefault="007A63EA" w:rsidP="007A63EA">
      <w:pPr>
        <w:rPr>
          <w:rFonts w:asciiTheme="minorBidi" w:hAnsiTheme="minorBidi"/>
          <w:u w:val="single"/>
          <w:rtl/>
        </w:rPr>
      </w:pPr>
      <w:r>
        <w:rPr>
          <w:rFonts w:asciiTheme="minorBidi" w:hAnsiTheme="minorBidi"/>
          <w:u w:val="single"/>
          <w:rtl/>
        </w:rPr>
        <w:t>האם יכול לכתוב בכתובה של משפחה רגילה</w:t>
      </w:r>
      <w:r>
        <w:rPr>
          <w:rFonts w:asciiTheme="minorBidi" w:hAnsiTheme="minorBidi"/>
          <w:sz w:val="16"/>
          <w:szCs w:val="16"/>
          <w:u w:val="single"/>
          <w:rtl/>
        </w:rPr>
        <w:t xml:space="preserve"> (שאינם מיוחסים/כהנים)</w:t>
      </w:r>
      <w:r>
        <w:rPr>
          <w:rFonts w:asciiTheme="minorBidi" w:hAnsiTheme="minorBidi"/>
          <w:u w:val="single"/>
          <w:rtl/>
        </w:rPr>
        <w:t xml:space="preserve"> סכום אחד שכולל בתוכו עיקר ותוספת:</w:t>
      </w:r>
    </w:p>
    <w:p w14:paraId="4897C4F9" w14:textId="77777777" w:rsidR="007A63EA" w:rsidRDefault="007A63EA" w:rsidP="00AD24AD">
      <w:pPr>
        <w:pStyle w:val="a6"/>
        <w:numPr>
          <w:ilvl w:val="0"/>
          <w:numId w:val="261"/>
        </w:numPr>
        <w:rPr>
          <w:rFonts w:asciiTheme="minorBidi" w:hAnsiTheme="minorBidi"/>
          <w:rtl/>
        </w:rPr>
      </w:pPr>
      <w:r>
        <w:rPr>
          <w:rFonts w:asciiTheme="minorBidi" w:hAnsiTheme="minorBidi"/>
          <w:rtl/>
        </w:rPr>
        <w:t xml:space="preserve">תוס' </w:t>
      </w:r>
      <w:r>
        <w:rPr>
          <w:rFonts w:asciiTheme="minorBidi" w:hAnsiTheme="minorBidi"/>
          <w:sz w:val="16"/>
          <w:szCs w:val="16"/>
          <w:rtl/>
        </w:rPr>
        <w:t>(יב: ד"ה ב"ד)</w:t>
      </w:r>
      <w:r>
        <w:rPr>
          <w:rFonts w:asciiTheme="minorBidi" w:hAnsiTheme="minorBidi"/>
          <w:rtl/>
        </w:rPr>
        <w:t xml:space="preserve"> ומרדכי </w:t>
      </w:r>
      <w:r>
        <w:rPr>
          <w:rFonts w:asciiTheme="minorBidi" w:hAnsiTheme="minorBidi"/>
          <w:sz w:val="16"/>
          <w:szCs w:val="16"/>
          <w:rtl/>
        </w:rPr>
        <w:t>(כתובות סי' קלו, כ"כ הדרכ"מ</w:t>
      </w:r>
      <w:r>
        <w:rPr>
          <w:rFonts w:asciiTheme="minorBidi" w:hAnsiTheme="minorBidi"/>
          <w:sz w:val="14"/>
          <w:szCs w:val="14"/>
          <w:rtl/>
        </w:rPr>
        <w:t xml:space="preserve"> </w:t>
      </w:r>
      <w:r>
        <w:rPr>
          <w:rFonts w:asciiTheme="minorBidi" w:hAnsiTheme="minorBidi"/>
          <w:sz w:val="16"/>
          <w:szCs w:val="16"/>
          <w:rtl/>
        </w:rPr>
        <w:t>[אות ט] בשמו)</w:t>
      </w:r>
      <w:r>
        <w:rPr>
          <w:rFonts w:asciiTheme="minorBidi" w:hAnsiTheme="minorBidi"/>
          <w:rtl/>
        </w:rPr>
        <w:t xml:space="preserve">- </w:t>
      </w:r>
      <w:r>
        <w:rPr>
          <w:rFonts w:asciiTheme="minorBidi" w:hAnsiTheme="minorBidi" w:cs="Arial"/>
          <w:rtl/>
        </w:rPr>
        <w:t>אסור לעשות כן אלא במשפחה שמנהגה כך, אבל באחרים צריך לכתוב מנה או מאתים ואחר כך להוסיף מה שירצה</w:t>
      </w:r>
      <w:r>
        <w:rPr>
          <w:rStyle w:val="a5"/>
          <w:rFonts w:asciiTheme="minorBidi" w:hAnsiTheme="minorBidi" w:cs="Arial"/>
          <w:rtl/>
        </w:rPr>
        <w:footnoteReference w:id="857"/>
      </w:r>
      <w:r>
        <w:rPr>
          <w:rFonts w:asciiTheme="minorBidi" w:hAnsiTheme="minorBidi" w:cs="Arial"/>
          <w:sz w:val="16"/>
          <w:szCs w:val="16"/>
          <w:rtl/>
        </w:rPr>
        <w:t xml:space="preserve"> (ל' הדרכ"מ בשם המרדכי)</w:t>
      </w:r>
      <w:r>
        <w:rPr>
          <w:rFonts w:asciiTheme="minorBidi" w:hAnsiTheme="minorBidi"/>
          <w:rtl/>
        </w:rPr>
        <w:t>.</w:t>
      </w:r>
      <w:r>
        <w:rPr>
          <w:rFonts w:asciiTheme="minorBidi" w:hAnsiTheme="minorBidi"/>
          <w:color w:val="00B0F0"/>
          <w:rtl/>
        </w:rPr>
        <w:t xml:space="preserve"> (וכ"כ הרמ"א) </w:t>
      </w:r>
    </w:p>
    <w:p w14:paraId="016C583B" w14:textId="77777777" w:rsidR="007A63EA" w:rsidRDefault="007A63EA" w:rsidP="00AD24AD">
      <w:pPr>
        <w:pStyle w:val="a6"/>
        <w:numPr>
          <w:ilvl w:val="0"/>
          <w:numId w:val="261"/>
        </w:numPr>
        <w:rPr>
          <w:rFonts w:asciiTheme="minorBidi" w:hAnsiTheme="minorBidi"/>
        </w:rPr>
      </w:pPr>
      <w:r>
        <w:rPr>
          <w:rFonts w:asciiTheme="minorBidi" w:hAnsiTheme="minorBidi"/>
          <w:rtl/>
        </w:rPr>
        <w:t>גאונים רמב"ן ריטב"א ר"ן וריב"ש</w:t>
      </w:r>
      <w:r>
        <w:rPr>
          <w:rStyle w:val="a5"/>
          <w:rFonts w:asciiTheme="minorBidi" w:hAnsiTheme="minorBidi"/>
          <w:rtl/>
        </w:rPr>
        <w:footnoteReference w:id="858"/>
      </w:r>
      <w:r>
        <w:rPr>
          <w:rFonts w:asciiTheme="minorBidi" w:hAnsiTheme="minorBidi"/>
          <w:rtl/>
        </w:rPr>
        <w:t>- מהא</w:t>
      </w:r>
      <w:r>
        <w:rPr>
          <w:rFonts w:asciiTheme="minorBidi" w:hAnsiTheme="minorBidi"/>
          <w:sz w:val="16"/>
          <w:szCs w:val="16"/>
          <w:rtl/>
        </w:rPr>
        <w:t xml:space="preserve"> {מכתובות נד:}</w:t>
      </w:r>
      <w:r>
        <w:rPr>
          <w:rFonts w:asciiTheme="minorBidi" w:hAnsiTheme="minorBidi"/>
          <w:rtl/>
        </w:rPr>
        <w:t xml:space="preserve"> שמעינן דמצי למיכתב סתמא ויהיבנא ליכי מוהר בתולייכי כך וכך, ואם איתא דלא שרי אלא במפרש עיקר כתובה והדר מוסיף כך וכך היכי תיסק אדעתין דליתסר ומאי כיסופא איכא בהכי, וכי אילו בעי למיתב מדיליה מי לא מצי יהיב. אלא ודאי במיכתב סתמא עסקינן, דבהכי מצי סלקא דעתין למיחש אכיסופא כיון שלזו כותבין מוהר אחד ולזו מוהר אחר, ואפ"ה בכה"ג מסקינן דשרי</w:t>
      </w:r>
      <w:r>
        <w:rPr>
          <w:rFonts w:asciiTheme="minorBidi" w:hAnsiTheme="minorBidi"/>
          <w:sz w:val="14"/>
          <w:szCs w:val="14"/>
          <w:rtl/>
        </w:rPr>
        <w:t xml:space="preserve"> </w:t>
      </w:r>
      <w:r>
        <w:rPr>
          <w:rFonts w:asciiTheme="minorBidi" w:hAnsiTheme="minorBidi"/>
          <w:sz w:val="16"/>
          <w:szCs w:val="16"/>
          <w:rtl/>
        </w:rPr>
        <w:t>(ל' הר"ן)</w:t>
      </w:r>
      <w:r>
        <w:rPr>
          <w:rFonts w:asciiTheme="minorBidi" w:hAnsiTheme="minorBidi"/>
          <w:rtl/>
        </w:rPr>
        <w:t>.</w:t>
      </w:r>
    </w:p>
    <w:p w14:paraId="348185C2" w14:textId="77777777" w:rsidR="007A63EA" w:rsidRDefault="007A63EA" w:rsidP="007A63EA">
      <w:pPr>
        <w:rPr>
          <w:rFonts w:asciiTheme="minorBidi" w:hAnsiTheme="minorBidi"/>
          <w:color w:val="000000"/>
          <w:sz w:val="16"/>
          <w:szCs w:val="16"/>
          <w:rtl/>
        </w:rPr>
      </w:pPr>
      <w:r>
        <w:rPr>
          <w:rFonts w:asciiTheme="minorBidi" w:hAnsiTheme="minorBidi"/>
          <w:u w:val="single"/>
          <w:rtl/>
        </w:rPr>
        <w:t>הכותב לאשתו תוספת לאחר שפירש את סכום עיקר הכתובה - האם התוספת כוללת את העיקר:</w:t>
      </w:r>
      <w:r>
        <w:rPr>
          <w:rFonts w:asciiTheme="minorBidi" w:hAnsiTheme="minorBidi"/>
          <w:color w:val="000000"/>
          <w:sz w:val="16"/>
          <w:szCs w:val="16"/>
          <w:rtl/>
        </w:rPr>
        <w:t xml:space="preserve"> </w:t>
      </w:r>
    </w:p>
    <w:p w14:paraId="67F53167" w14:textId="77777777" w:rsidR="007A63EA" w:rsidRDefault="007A63EA" w:rsidP="00AD24AD">
      <w:pPr>
        <w:pStyle w:val="a6"/>
        <w:numPr>
          <w:ilvl w:val="0"/>
          <w:numId w:val="261"/>
        </w:numPr>
        <w:rPr>
          <w:rFonts w:asciiTheme="minorBidi" w:hAnsiTheme="minorBidi"/>
        </w:rPr>
      </w:pPr>
      <w:r>
        <w:rPr>
          <w:rFonts w:asciiTheme="minorBidi" w:hAnsiTheme="minorBidi"/>
          <w:rtl/>
        </w:rPr>
        <w:t>ריב"ש</w:t>
      </w:r>
      <w:r>
        <w:rPr>
          <w:rFonts w:asciiTheme="minorBidi" w:hAnsiTheme="minorBidi"/>
          <w:sz w:val="16"/>
          <w:szCs w:val="16"/>
          <w:rtl/>
        </w:rPr>
        <w:t xml:space="preserve"> (סי' סה)</w:t>
      </w:r>
      <w:r>
        <w:rPr>
          <w:rFonts w:asciiTheme="minorBidi" w:hAnsiTheme="minorBidi"/>
          <w:rtl/>
        </w:rPr>
        <w:t>- דבר ברור שאין עיקר הכתובה שהוא מנה ומאתים בכלל התוספת אא"כ כלל התוספת עם עיקר הכתובה כגון שכתב 'ויהיבנא ליכי מוהר בתולייכי כסף זוזי אלף' שאז כלל עיקר הכתובה עם התוספת, וזהו ששנינו בפרק אף על פי (נד:) אם רצה להוסיף אפילו מאה מנה מוסיף. ולכן הדבר מבואר שאם כתב ויהיבנא ליכי מוהרייכי כסף זוזי מאה או מאתים דחזו ליכי, ומצד אחר כתב לה והוסיף לה מדיליה כך וכך - גובה עיקר וגובה תוספת. גם יש מקומות שכותבים בביאור והוסיף לה מדיליה תוספת על עיקר כתובתה כך וכך. ואם יש ב"ד שאין מגבין עיקר כתובה בכיוצא בזה טעות הוא בידם, ואע"פ שלפעמים בהיות הנדוניא גדולה אין האשה חוששת בגביית העיקר למיעוטו, אם תקפיד עליו מגבין לה.</w:t>
      </w:r>
      <w:r>
        <w:rPr>
          <w:rFonts w:asciiTheme="minorBidi" w:hAnsiTheme="minorBidi"/>
          <w:color w:val="00B0F0"/>
          <w:rtl/>
        </w:rPr>
        <w:t xml:space="preserve"> (וכ"פ הרמ"א)</w:t>
      </w:r>
    </w:p>
    <w:p w14:paraId="44751E29" w14:textId="77777777" w:rsidR="007A63EA" w:rsidRDefault="007A63EA" w:rsidP="007A63EA">
      <w:pPr>
        <w:rPr>
          <w:rFonts w:asciiTheme="minorBidi" w:hAnsiTheme="minorBidi"/>
          <w:b/>
          <w:bCs/>
          <w:color w:val="000000"/>
          <w:sz w:val="28"/>
          <w:szCs w:val="28"/>
          <w:u w:val="single"/>
          <w:rtl/>
        </w:rPr>
      </w:pPr>
      <w:r>
        <w:rPr>
          <w:rFonts w:asciiTheme="minorBidi" w:hAnsiTheme="minorBidi"/>
          <w:b/>
          <w:bCs/>
          <w:color w:val="000000"/>
          <w:sz w:val="28"/>
          <w:szCs w:val="28"/>
          <w:u w:val="single"/>
          <w:rtl/>
        </w:rPr>
        <w:t>שו"ע:</w:t>
      </w:r>
    </w:p>
    <w:p w14:paraId="5C12F60A" w14:textId="77777777" w:rsidR="007A63EA" w:rsidRDefault="007A63EA" w:rsidP="007A63EA">
      <w:pPr>
        <w:rPr>
          <w:rFonts w:asciiTheme="minorBidi" w:hAnsiTheme="minorBidi"/>
          <w:color w:val="000000"/>
          <w:sz w:val="18"/>
          <w:szCs w:val="18"/>
          <w:rtl/>
        </w:rPr>
      </w:pPr>
      <w:r>
        <w:rPr>
          <w:rFonts w:asciiTheme="minorBidi" w:hAnsiTheme="minorBidi"/>
          <w:rtl/>
        </w:rPr>
        <w:lastRenderedPageBreak/>
        <w:t>אם ירצה להוסיף על זה, מוסיף. וזה התוספות שמוסיף יש דברים שדינו בהם כעיקר הכתובה, ויש דברים שהוא חלוק בהם מעיקר הכתובה כדלקמן.</w:t>
      </w:r>
      <w:r>
        <w:rPr>
          <w:rFonts w:asciiTheme="minorBidi" w:hAnsiTheme="minorBidi"/>
          <w:color w:val="000000"/>
          <w:sz w:val="16"/>
          <w:szCs w:val="16"/>
          <w:rtl/>
        </w:rPr>
        <w:t xml:space="preserve"> </w:t>
      </w:r>
      <w:r>
        <w:rPr>
          <w:rFonts w:asciiTheme="minorBidi" w:hAnsiTheme="minorBidi"/>
          <w:color w:val="000000"/>
          <w:sz w:val="18"/>
          <w:szCs w:val="18"/>
          <w:rtl/>
        </w:rPr>
        <w:t>הגה: ואין צריך לפרש עיקר הכתובה בפני עצמה והתוספת בפני עצמו אלא כולל הכל ביחד אם ירצה (ר"ן המ"מ וריב"ש), ויש חולקים וסבירא להו דצריך לכתוב הכתובה כמנהג המדינה בפני עצמה והתוספת בפני עצמו (תוס' ומרדכי). וכן נוהגין. ואם יש משפחה שכולן נוהגים בתוספת אין צריך לכתוב כל אחד בפני עצמו (תוס' ומרדכי). כתובה שכתב בה: ודין נדוניא דהנעלת ליה מאה דינרין והוסיף לה מן דיליה כך וכך, אין עיקר כתובה בכלל</w:t>
      </w:r>
      <w:r>
        <w:rPr>
          <w:rStyle w:val="a5"/>
          <w:rFonts w:asciiTheme="minorBidi" w:hAnsiTheme="minorBidi"/>
          <w:color w:val="000000"/>
          <w:sz w:val="18"/>
          <w:szCs w:val="18"/>
          <w:rtl/>
        </w:rPr>
        <w:footnoteReference w:id="859"/>
      </w:r>
      <w:r>
        <w:rPr>
          <w:rFonts w:asciiTheme="minorBidi" w:hAnsiTheme="minorBidi"/>
          <w:color w:val="000000"/>
          <w:sz w:val="18"/>
          <w:szCs w:val="18"/>
          <w:rtl/>
        </w:rPr>
        <w:t>, וצריך לשלם לה בפני עצמו עד שיהיו כתוב: ויהיבנא ליכי מוהר בתוליכי כסף זוזי אלף</w:t>
      </w:r>
      <w:r>
        <w:rPr>
          <w:rStyle w:val="a5"/>
          <w:rFonts w:asciiTheme="minorBidi" w:hAnsiTheme="minorBidi"/>
          <w:color w:val="000000"/>
          <w:sz w:val="18"/>
          <w:szCs w:val="18"/>
          <w:rtl/>
        </w:rPr>
        <w:footnoteReference w:id="860"/>
      </w:r>
      <w:r>
        <w:rPr>
          <w:rFonts w:asciiTheme="minorBidi" w:hAnsiTheme="minorBidi"/>
          <w:color w:val="000000"/>
          <w:sz w:val="18"/>
          <w:szCs w:val="18"/>
          <w:rtl/>
        </w:rPr>
        <w:t xml:space="preserve">, דאז העיקר כתובה בכלל (ריב"ש). </w:t>
      </w:r>
    </w:p>
    <w:p w14:paraId="5E75D418" w14:textId="77777777" w:rsidR="007A63EA" w:rsidRDefault="007A63EA" w:rsidP="007A63EA">
      <w:pPr>
        <w:rPr>
          <w:rFonts w:asciiTheme="minorBidi" w:hAnsiTheme="minorBidi"/>
          <w:color w:val="000000"/>
          <w:rtl/>
        </w:rPr>
      </w:pPr>
    </w:p>
    <w:p w14:paraId="69567D39" w14:textId="77777777" w:rsidR="007A63EA" w:rsidRDefault="007A63EA" w:rsidP="007A63EA">
      <w:pPr>
        <w:pStyle w:val="2"/>
        <w:rPr>
          <w:rFonts w:cstheme="minorBidi"/>
          <w:color w:val="548DD4" w:themeColor="text2" w:themeTint="99"/>
          <w:rtl/>
        </w:rPr>
      </w:pPr>
      <w:r>
        <w:rPr>
          <w:rFonts w:cstheme="minorBidi"/>
          <w:rtl/>
        </w:rPr>
        <w:t>סעיף ח: קנין בתוספת כתובה.</w:t>
      </w:r>
    </w:p>
    <w:p w14:paraId="360EF21D" w14:textId="77777777" w:rsidR="007A63EA" w:rsidRDefault="007A63EA" w:rsidP="007A63EA">
      <w:pPr>
        <w:rPr>
          <w:rFonts w:asciiTheme="minorBidi" w:hAnsiTheme="minorBidi"/>
          <w:rtl/>
        </w:rPr>
      </w:pPr>
      <w:r>
        <w:rPr>
          <w:rFonts w:asciiTheme="minorBidi" w:hAnsiTheme="minorBidi"/>
          <w:b/>
          <w:bCs/>
          <w:rtl/>
        </w:rPr>
        <w:t xml:space="preserve">כתובות </w:t>
      </w:r>
      <w:r>
        <w:rPr>
          <w:rFonts w:asciiTheme="minorBidi" w:hAnsiTheme="minorBidi"/>
          <w:b/>
          <w:bCs/>
          <w:sz w:val="16"/>
          <w:szCs w:val="16"/>
          <w:rtl/>
        </w:rPr>
        <w:t xml:space="preserve">(ר"פ הנושא) </w:t>
      </w:r>
      <w:r>
        <w:rPr>
          <w:rFonts w:asciiTheme="minorBidi" w:hAnsiTheme="minorBidi"/>
          <w:b/>
          <w:bCs/>
          <w:rtl/>
        </w:rPr>
        <w:t>קב</w:t>
      </w:r>
      <w:r>
        <w:rPr>
          <w:rStyle w:val="a5"/>
          <w:rFonts w:asciiTheme="minorBidi" w:hAnsiTheme="minorBidi"/>
          <w:b/>
          <w:bCs/>
          <w:rtl/>
        </w:rPr>
        <w:footnoteReference w:id="861"/>
      </w:r>
      <w:r>
        <w:rPr>
          <w:rFonts w:asciiTheme="minorBidi" w:hAnsiTheme="minorBidi"/>
          <w:b/>
          <w:bCs/>
          <w:rtl/>
        </w:rPr>
        <w:t xml:space="preserve"> ע"א: </w:t>
      </w:r>
      <w:r>
        <w:rPr>
          <w:rFonts w:asciiTheme="minorBidi" w:hAnsiTheme="minorBidi"/>
          <w:u w:val="single"/>
          <w:rtl/>
        </w:rPr>
        <w:t>דאמר רב גידל אמר רב:</w:t>
      </w:r>
      <w:r>
        <w:rPr>
          <w:rFonts w:asciiTheme="minorBidi" w:hAnsiTheme="minorBidi"/>
          <w:rtl/>
        </w:rPr>
        <w:t xml:space="preserve"> כמה אתה נותן לבנך? כך וכך, וכמה אתה נותן לבתך? כך וכך, עמדו וקידשו - קנו, הן הן הדברים הנקנין באמירה</w:t>
      </w:r>
      <w:r>
        <w:rPr>
          <w:rStyle w:val="a5"/>
          <w:rFonts w:asciiTheme="minorBidi" w:hAnsiTheme="minorBidi"/>
          <w:rtl/>
        </w:rPr>
        <w:footnoteReference w:id="862"/>
      </w:r>
      <w:r>
        <w:rPr>
          <w:rFonts w:asciiTheme="minorBidi" w:hAnsiTheme="minorBidi"/>
          <w:rtl/>
        </w:rPr>
        <w:t xml:space="preserve">. </w:t>
      </w:r>
    </w:p>
    <w:p w14:paraId="766B066B" w14:textId="77777777" w:rsidR="007A63EA" w:rsidRDefault="007A63EA" w:rsidP="007A63EA">
      <w:pPr>
        <w:rPr>
          <w:rFonts w:asciiTheme="minorBidi" w:hAnsiTheme="minorBidi"/>
          <w:rtl/>
        </w:rPr>
      </w:pPr>
      <w:r>
        <w:rPr>
          <w:rFonts w:asciiTheme="minorBidi" w:hAnsiTheme="minorBidi"/>
          <w:b/>
          <w:bCs/>
          <w:rtl/>
        </w:rPr>
        <w:t>ירושלמי כתובות פ"ה ה"א:</w:t>
      </w:r>
      <w:r>
        <w:rPr>
          <w:rFonts w:asciiTheme="minorBidi" w:hAnsiTheme="minorBidi"/>
          <w:rtl/>
        </w:rPr>
        <w:t xml:space="preserve"> רוצה הוא ליתן כמה ולא תחזור בה. ויכולה היא? לא כן תני: האיש אינו מוציא אלא לרצונו! </w:t>
      </w:r>
      <w:r>
        <w:rPr>
          <w:rFonts w:asciiTheme="minorBidi" w:hAnsiTheme="minorBidi"/>
          <w:u w:val="single"/>
          <w:rtl/>
        </w:rPr>
        <w:t>אמר רבי אבין</w:t>
      </w:r>
      <w:r>
        <w:rPr>
          <w:rFonts w:asciiTheme="minorBidi" w:hAnsiTheme="minorBidi"/>
          <w:rtl/>
        </w:rPr>
        <w:t xml:space="preserve">: מעיקא היא ליה - הוא משבק לה. תני כשם שהבעל פוסק כך האב פוסק, אלא שהבעל מזכה בכתב, והאב אינו מזכה אלא בדברים, ובלבד דברים שהן נקנין באמירה, היך עבידא... </w:t>
      </w:r>
      <w:r>
        <w:rPr>
          <w:rFonts w:asciiTheme="minorBidi" w:hAnsiTheme="minorBidi"/>
          <w:u w:val="single"/>
          <w:rtl/>
        </w:rPr>
        <w:t>ר' בא בר חייה בשם ר' יוחנן:</w:t>
      </w:r>
      <w:r>
        <w:rPr>
          <w:rFonts w:asciiTheme="minorBidi" w:hAnsiTheme="minorBidi"/>
          <w:rtl/>
        </w:rPr>
        <w:t xml:space="preserve"> כמה אתה נותן לבנך? כך וכך, כמה אתה נותן לבתך? כך וכך, כיון שקידשה זכת הבת בין הבנות והבן בין הבנים, ובלבד מן הנישואין הראשונים.</w:t>
      </w:r>
    </w:p>
    <w:p w14:paraId="02E22672" w14:textId="77777777" w:rsidR="007A63EA" w:rsidRDefault="007A63EA" w:rsidP="007A63EA">
      <w:pPr>
        <w:rPr>
          <w:rFonts w:asciiTheme="minorBidi" w:hAnsiTheme="minorBidi"/>
          <w:u w:val="single"/>
          <w:rtl/>
        </w:rPr>
      </w:pPr>
      <w:r>
        <w:rPr>
          <w:rFonts w:asciiTheme="minorBidi" w:hAnsiTheme="minorBidi"/>
          <w:u w:val="single"/>
          <w:rtl/>
        </w:rPr>
        <w:t>המתחייב לאשתו תוספת ממון בשעת הנישואין - האם צריך קנין כדי שלא יוכל לחזור בו:</w:t>
      </w:r>
    </w:p>
    <w:p w14:paraId="38E9825C" w14:textId="77777777" w:rsidR="007A63EA" w:rsidRDefault="007A63EA" w:rsidP="00AD24AD">
      <w:pPr>
        <w:pStyle w:val="a6"/>
        <w:numPr>
          <w:ilvl w:val="0"/>
          <w:numId w:val="261"/>
        </w:numPr>
        <w:rPr>
          <w:rFonts w:asciiTheme="minorBidi" w:hAnsiTheme="minorBidi"/>
          <w:rtl/>
        </w:rPr>
      </w:pPr>
      <w:r>
        <w:rPr>
          <w:rFonts w:asciiTheme="minorBidi" w:hAnsiTheme="minorBidi"/>
          <w:rtl/>
        </w:rPr>
        <w:t>רמב"ם</w:t>
      </w:r>
      <w:r>
        <w:rPr>
          <w:rStyle w:val="a5"/>
          <w:rFonts w:asciiTheme="minorBidi" w:hAnsiTheme="minorBidi"/>
          <w:rtl/>
        </w:rPr>
        <w:footnoteReference w:id="863"/>
      </w:r>
      <w:r>
        <w:rPr>
          <w:rFonts w:asciiTheme="minorBidi" w:hAnsiTheme="minorBidi"/>
          <w:sz w:val="16"/>
          <w:szCs w:val="16"/>
          <w:rtl/>
        </w:rPr>
        <w:t xml:space="preserve"> (הל' מכירה פי"א הי"ז)</w:t>
      </w:r>
      <w:r>
        <w:rPr>
          <w:rFonts w:asciiTheme="minorBidi" w:hAnsiTheme="minorBidi"/>
          <w:rtl/>
        </w:rPr>
        <w:t xml:space="preserve"> ריטב"א </w:t>
      </w:r>
      <w:r>
        <w:rPr>
          <w:rFonts w:asciiTheme="minorBidi" w:hAnsiTheme="minorBidi"/>
          <w:sz w:val="16"/>
          <w:szCs w:val="16"/>
          <w:rtl/>
        </w:rPr>
        <w:t>(כתובות נד: ד"ה מן הנישואין)</w:t>
      </w:r>
      <w:r>
        <w:rPr>
          <w:rFonts w:asciiTheme="minorBidi" w:hAnsiTheme="minorBidi" w:cs="Arial"/>
          <w:rtl/>
        </w:rPr>
        <w:t xml:space="preserve"> וטור- כתב רב האי שאין צריך קנין בשעת נשואין במה שנתן לה, דתנאי כתובה ככתובה דמי, כי היכי דבשעת קדושין לא בעי קנין מדרב גידל</w:t>
      </w:r>
      <w:r>
        <w:rPr>
          <w:rFonts w:asciiTheme="minorBidi" w:hAnsiTheme="minorBidi" w:cs="Arial"/>
          <w:sz w:val="16"/>
          <w:szCs w:val="16"/>
          <w:rtl/>
        </w:rPr>
        <w:t xml:space="preserve"> (ל' הטור)</w:t>
      </w:r>
      <w:r>
        <w:rPr>
          <w:rFonts w:asciiTheme="minorBidi" w:hAnsiTheme="minorBidi" w:cs="Arial"/>
          <w:rtl/>
        </w:rPr>
        <w:t>.</w:t>
      </w:r>
      <w:r>
        <w:rPr>
          <w:rFonts w:asciiTheme="minorBidi" w:hAnsiTheme="minorBidi"/>
          <w:color w:val="E36C0A" w:themeColor="accent6" w:themeShade="BF"/>
          <w:rtl/>
        </w:rPr>
        <w:t xml:space="preserve"> (וכ"כ בשו"ע)</w:t>
      </w:r>
    </w:p>
    <w:p w14:paraId="713ADDEF" w14:textId="77777777" w:rsidR="007A63EA" w:rsidRDefault="007A63EA" w:rsidP="00AD24AD">
      <w:pPr>
        <w:pStyle w:val="a6"/>
        <w:numPr>
          <w:ilvl w:val="0"/>
          <w:numId w:val="261"/>
        </w:numPr>
        <w:rPr>
          <w:rFonts w:asciiTheme="minorBidi" w:hAnsiTheme="minorBidi"/>
        </w:rPr>
      </w:pPr>
      <w:r>
        <w:rPr>
          <w:rFonts w:asciiTheme="minorBidi" w:hAnsiTheme="minorBidi"/>
          <w:rtl/>
        </w:rPr>
        <w:t xml:space="preserve">מרדכי </w:t>
      </w:r>
      <w:r>
        <w:rPr>
          <w:rFonts w:asciiTheme="minorBidi" w:hAnsiTheme="minorBidi"/>
          <w:sz w:val="16"/>
          <w:szCs w:val="16"/>
          <w:rtl/>
        </w:rPr>
        <w:t>(סי' רסג, כ"כ בשמו הדרכ"מ [סי' נא אות א*])</w:t>
      </w:r>
      <w:r>
        <w:rPr>
          <w:rFonts w:asciiTheme="minorBidi" w:hAnsiTheme="minorBidi" w:cs="Arial"/>
          <w:rtl/>
        </w:rPr>
        <w:t xml:space="preserve"> ור"ן </w:t>
      </w:r>
      <w:r>
        <w:rPr>
          <w:rFonts w:asciiTheme="minorBidi" w:hAnsiTheme="minorBidi" w:cs="Arial"/>
          <w:sz w:val="16"/>
          <w:szCs w:val="16"/>
          <w:rtl/>
        </w:rPr>
        <w:t>(כא: ד"ה שלא)</w:t>
      </w:r>
      <w:r>
        <w:rPr>
          <w:rFonts w:asciiTheme="minorBidi" w:hAnsiTheme="minorBidi" w:cs="Arial"/>
          <w:rtl/>
        </w:rPr>
        <w:t>- אמרינן בירושלמי (שם ריש ה"א) שהמוסיף לאשתו אפילו לאחר שכנסה - באמירה בעלמא סגי ולא צריך למיקניא מיניה דומיא דמאי דאמר רב גידל עמדו וקידשו קנו הם הם הדברים הנקנין באמירה (שם קב.). ופירשו טעמא התם משום דרוצה הוא ליתן כמה שלא תחזור בה. ומקשינן ויכולה היא?. ומפרקינן מעיקה ליה ומשבק לה. וצריך עיון משום דלא אשכחן כולי האי בגמרא דילן, אדרבה בגמרא (נה.) משמע דלית לן האי סברא כמו שאכתוב לפנינו (כב: סוד"ה אמר)</w:t>
      </w:r>
      <w:r>
        <w:rPr>
          <w:rFonts w:asciiTheme="minorBidi" w:hAnsiTheme="minorBidi" w:cs="Arial"/>
          <w:sz w:val="16"/>
          <w:szCs w:val="16"/>
          <w:rtl/>
        </w:rPr>
        <w:t xml:space="preserve"> (ל' הר"ן)</w:t>
      </w:r>
      <w:r>
        <w:rPr>
          <w:rFonts w:asciiTheme="minorBidi" w:hAnsiTheme="minorBidi" w:cs="Arial"/>
          <w:rtl/>
        </w:rPr>
        <w:t>.</w:t>
      </w:r>
      <w:r>
        <w:rPr>
          <w:rFonts w:asciiTheme="minorBidi" w:hAnsiTheme="minorBidi"/>
          <w:color w:val="00B0F0"/>
          <w:rtl/>
        </w:rPr>
        <w:t xml:space="preserve"> (וכ"כ הרמ"א)</w:t>
      </w:r>
    </w:p>
    <w:p w14:paraId="7A611AD9" w14:textId="77777777" w:rsidR="007A63EA" w:rsidRDefault="007A63EA" w:rsidP="007A63EA">
      <w:pPr>
        <w:rPr>
          <w:rFonts w:asciiTheme="minorBidi" w:hAnsiTheme="minorBidi"/>
          <w:u w:val="single"/>
          <w:rtl/>
        </w:rPr>
      </w:pPr>
      <w:r>
        <w:rPr>
          <w:rFonts w:asciiTheme="minorBidi" w:hAnsiTheme="minorBidi" w:cs="Arial"/>
          <w:u w:val="single"/>
          <w:rtl/>
        </w:rPr>
        <w:t xml:space="preserve">הכותב תוספת כתובה לארוסתו בשעת הקידושין, וגרשה בעודה ארוסה: </w:t>
      </w:r>
    </w:p>
    <w:p w14:paraId="7A4FEEF0" w14:textId="77777777" w:rsidR="007A63EA" w:rsidRDefault="007A63EA" w:rsidP="00AD24AD">
      <w:pPr>
        <w:pStyle w:val="a6"/>
        <w:numPr>
          <w:ilvl w:val="0"/>
          <w:numId w:val="261"/>
        </w:numPr>
        <w:rPr>
          <w:rFonts w:asciiTheme="minorBidi" w:hAnsiTheme="minorBidi"/>
        </w:rPr>
      </w:pPr>
      <w:r>
        <w:rPr>
          <w:rFonts w:asciiTheme="minorBidi" w:hAnsiTheme="minorBidi" w:cs="Arial"/>
          <w:rtl/>
        </w:rPr>
        <w:t>טור- וכתב בעל העיטור ואי כתב לה בשעת קידושין ומגרש</w:t>
      </w:r>
      <w:r>
        <w:rPr>
          <w:rStyle w:val="a5"/>
          <w:rFonts w:asciiTheme="minorBidi" w:hAnsiTheme="minorBidi"/>
          <w:rtl/>
        </w:rPr>
        <w:footnoteReference w:id="864"/>
      </w:r>
      <w:r>
        <w:rPr>
          <w:rFonts w:asciiTheme="minorBidi" w:hAnsiTheme="minorBidi" w:cs="Arial"/>
          <w:rtl/>
        </w:rPr>
        <w:t xml:space="preserve"> לה - גביא, ולא אמרינן אדעתא למשקל ומיפק מיניה לא אקני לה. וכן שדר רב שר שלום גאון, והסכימו עליה כל בני מתיבתא</w:t>
      </w:r>
      <w:r>
        <w:rPr>
          <w:rStyle w:val="a5"/>
          <w:rFonts w:asciiTheme="minorBidi" w:hAnsiTheme="minorBidi"/>
          <w:rtl/>
        </w:rPr>
        <w:footnoteReference w:id="865"/>
      </w:r>
      <w:r>
        <w:rPr>
          <w:rFonts w:asciiTheme="minorBidi" w:hAnsiTheme="minorBidi"/>
          <w:rtl/>
        </w:rPr>
        <w:t>.</w:t>
      </w:r>
    </w:p>
    <w:p w14:paraId="678E73FB" w14:textId="77777777" w:rsidR="007A63EA" w:rsidRDefault="007A63EA" w:rsidP="007A63EA">
      <w:pPr>
        <w:rPr>
          <w:rFonts w:asciiTheme="minorBidi" w:hAnsiTheme="minorBidi"/>
          <w:b/>
          <w:bCs/>
          <w:color w:val="000000"/>
          <w:sz w:val="28"/>
          <w:szCs w:val="28"/>
          <w:u w:val="single"/>
        </w:rPr>
      </w:pPr>
      <w:r>
        <w:rPr>
          <w:rFonts w:asciiTheme="minorBidi" w:hAnsiTheme="minorBidi"/>
          <w:b/>
          <w:bCs/>
          <w:color w:val="000000"/>
          <w:sz w:val="28"/>
          <w:szCs w:val="28"/>
          <w:u w:val="single"/>
          <w:rtl/>
        </w:rPr>
        <w:lastRenderedPageBreak/>
        <w:t>שו"ע:</w:t>
      </w:r>
    </w:p>
    <w:p w14:paraId="5F045BB1" w14:textId="77777777" w:rsidR="007A63EA" w:rsidRDefault="007A63EA" w:rsidP="007A63EA">
      <w:pPr>
        <w:rPr>
          <w:rFonts w:asciiTheme="minorBidi" w:hAnsiTheme="minorBidi"/>
          <w:color w:val="000000"/>
          <w:rtl/>
        </w:rPr>
      </w:pPr>
      <w:r>
        <w:rPr>
          <w:rFonts w:asciiTheme="minorBidi" w:hAnsiTheme="minorBidi"/>
          <w:rtl/>
        </w:rPr>
        <w:t>יש מי שאומר שאין צריך קנין בשעת הנשואין כמה שנותן לה.</w:t>
      </w:r>
      <w:r>
        <w:rPr>
          <w:rFonts w:asciiTheme="minorBidi" w:hAnsiTheme="minorBidi"/>
          <w:color w:val="000000"/>
          <w:sz w:val="16"/>
          <w:szCs w:val="16"/>
          <w:rtl/>
        </w:rPr>
        <w:t xml:space="preserve"> </w:t>
      </w:r>
      <w:r>
        <w:rPr>
          <w:rFonts w:asciiTheme="minorBidi" w:hAnsiTheme="minorBidi"/>
          <w:color w:val="000000"/>
          <w:sz w:val="18"/>
          <w:szCs w:val="18"/>
          <w:rtl/>
        </w:rPr>
        <w:t>[הגה] ויש חולקין</w:t>
      </w:r>
      <w:r>
        <w:rPr>
          <w:rStyle w:val="a5"/>
          <w:rFonts w:asciiTheme="minorBidi" w:hAnsiTheme="minorBidi"/>
          <w:color w:val="000000"/>
          <w:sz w:val="18"/>
          <w:szCs w:val="18"/>
          <w:rtl/>
        </w:rPr>
        <w:footnoteReference w:id="866"/>
      </w:r>
      <w:r>
        <w:rPr>
          <w:rFonts w:asciiTheme="minorBidi" w:hAnsiTheme="minorBidi"/>
          <w:color w:val="000000"/>
          <w:sz w:val="18"/>
          <w:szCs w:val="18"/>
          <w:rtl/>
        </w:rPr>
        <w:t>.</w:t>
      </w:r>
      <w:r>
        <w:rPr>
          <w:rFonts w:asciiTheme="minorBidi" w:hAnsiTheme="minorBidi"/>
          <w:color w:val="000000"/>
          <w:sz w:val="16"/>
          <w:szCs w:val="16"/>
          <w:rtl/>
        </w:rPr>
        <w:t xml:space="preserve"> </w:t>
      </w:r>
    </w:p>
    <w:p w14:paraId="453E8AA3" w14:textId="77777777" w:rsidR="007A63EA" w:rsidRDefault="007A63EA" w:rsidP="007A63EA">
      <w:pPr>
        <w:rPr>
          <w:rFonts w:asciiTheme="minorBidi" w:hAnsiTheme="minorBidi"/>
          <w:color w:val="000000"/>
          <w:sz w:val="16"/>
          <w:szCs w:val="16"/>
          <w:rtl/>
        </w:rPr>
      </w:pPr>
      <w:r>
        <w:rPr>
          <w:rFonts w:asciiTheme="minorBidi" w:hAnsiTheme="minorBidi"/>
          <w:u w:val="single"/>
          <w:rtl/>
        </w:rPr>
        <w:t>שטר שידוכין מול שטר כתובה:</w:t>
      </w:r>
      <w:r>
        <w:rPr>
          <w:rFonts w:asciiTheme="minorBidi" w:hAnsiTheme="minorBidi"/>
          <w:color w:val="000000"/>
          <w:sz w:val="16"/>
          <w:szCs w:val="16"/>
          <w:rtl/>
        </w:rPr>
        <w:t xml:space="preserve"> (ערך לחם סע' ח)</w:t>
      </w:r>
    </w:p>
    <w:p w14:paraId="0B597A4A" w14:textId="77777777" w:rsidR="007A63EA" w:rsidRDefault="007A63EA" w:rsidP="00AD24AD">
      <w:pPr>
        <w:pStyle w:val="a6"/>
        <w:numPr>
          <w:ilvl w:val="0"/>
          <w:numId w:val="262"/>
        </w:numPr>
        <w:rPr>
          <w:rFonts w:asciiTheme="minorBidi" w:hAnsiTheme="minorBidi"/>
          <w:rtl/>
        </w:rPr>
      </w:pPr>
      <w:r>
        <w:rPr>
          <w:rFonts w:asciiTheme="minorBidi" w:hAnsiTheme="minorBidi"/>
          <w:rtl/>
        </w:rPr>
        <w:t>רדב"ז</w:t>
      </w:r>
      <w:r>
        <w:rPr>
          <w:rFonts w:asciiTheme="minorBidi" w:hAnsiTheme="minorBidi"/>
          <w:sz w:val="16"/>
          <w:szCs w:val="16"/>
          <w:rtl/>
        </w:rPr>
        <w:t xml:space="preserve"> (ח"ד סי' ג)</w:t>
      </w:r>
      <w:r>
        <w:rPr>
          <w:rFonts w:asciiTheme="minorBidi" w:hAnsiTheme="minorBidi"/>
          <w:rtl/>
        </w:rPr>
        <w:t>- היכא דאיכה סתירה משטר שידוכין לשטר כתובה - אזלינן בתר שטר כתובה. ואם יכולים להשוותם, אמרינן שסמך על שטר השידוכין</w:t>
      </w:r>
      <w:r>
        <w:rPr>
          <w:rStyle w:val="a5"/>
          <w:rFonts w:asciiTheme="minorBidi" w:hAnsiTheme="minorBidi"/>
          <w:rtl/>
        </w:rPr>
        <w:footnoteReference w:id="867"/>
      </w:r>
      <w:r>
        <w:rPr>
          <w:rFonts w:asciiTheme="minorBidi" w:hAnsiTheme="minorBidi"/>
          <w:rtl/>
        </w:rPr>
        <w:t>.</w:t>
      </w:r>
    </w:p>
    <w:p w14:paraId="02B53204" w14:textId="77777777" w:rsidR="007A63EA" w:rsidRDefault="007A63EA" w:rsidP="007A63EA">
      <w:pPr>
        <w:rPr>
          <w:rFonts w:asciiTheme="minorBidi" w:hAnsiTheme="minorBidi"/>
          <w:color w:val="000000"/>
          <w:rtl/>
        </w:rPr>
      </w:pPr>
    </w:p>
    <w:p w14:paraId="7C4C81B7" w14:textId="77777777" w:rsidR="007A63EA" w:rsidRDefault="007A63EA" w:rsidP="007A63EA">
      <w:pPr>
        <w:pStyle w:val="2"/>
        <w:rPr>
          <w:rFonts w:cstheme="minorBidi"/>
          <w:color w:val="548DD4" w:themeColor="text2" w:themeTint="99"/>
          <w:rtl/>
        </w:rPr>
      </w:pPr>
      <w:r>
        <w:rPr>
          <w:rFonts w:cstheme="minorBidi"/>
          <w:rtl/>
        </w:rPr>
        <w:t>סעיף ט: אין לה כתובה כפי הראוי לה.</w:t>
      </w:r>
    </w:p>
    <w:p w14:paraId="1E194784" w14:textId="77777777" w:rsidR="007A63EA" w:rsidRDefault="007A63EA" w:rsidP="007A63EA">
      <w:pPr>
        <w:rPr>
          <w:rFonts w:asciiTheme="minorBidi" w:hAnsiTheme="minorBidi"/>
          <w:sz w:val="16"/>
          <w:szCs w:val="16"/>
          <w:rtl/>
        </w:rPr>
      </w:pPr>
      <w:r>
        <w:rPr>
          <w:rFonts w:asciiTheme="minorBidi" w:hAnsiTheme="minorBidi"/>
          <w:b/>
          <w:bCs/>
          <w:rtl/>
        </w:rPr>
        <w:t>כתובות</w:t>
      </w:r>
      <w:r>
        <w:rPr>
          <w:rFonts w:asciiTheme="minorBidi" w:hAnsiTheme="minorBidi"/>
          <w:b/>
          <w:bCs/>
          <w:sz w:val="16"/>
          <w:szCs w:val="16"/>
          <w:rtl/>
        </w:rPr>
        <w:t xml:space="preserve"> (ר"פ אף על פי)</w:t>
      </w:r>
      <w:r>
        <w:rPr>
          <w:rFonts w:asciiTheme="minorBidi" w:hAnsiTheme="minorBidi"/>
          <w:b/>
          <w:bCs/>
          <w:rtl/>
        </w:rPr>
        <w:t xml:space="preserve"> נד ע"ב:</w:t>
      </w:r>
      <w:r>
        <w:rPr>
          <w:rFonts w:asciiTheme="minorBidi" w:hAnsiTheme="minorBidi"/>
          <w:rtl/>
        </w:rPr>
        <w:t xml:space="preserve"> </w:t>
      </w:r>
      <w:r>
        <w:rPr>
          <w:rFonts w:asciiTheme="minorBidi" w:hAnsiTheme="minorBidi"/>
          <w:u w:val="double"/>
          <w:rtl/>
        </w:rPr>
        <w:t>מתני'</w:t>
      </w:r>
      <w:r>
        <w:rPr>
          <w:rFonts w:asciiTheme="minorBidi" w:hAnsiTheme="minorBidi"/>
          <w:rtl/>
        </w:rPr>
        <w:t xml:space="preserve">:... </w:t>
      </w:r>
      <w:r>
        <w:rPr>
          <w:rFonts w:asciiTheme="minorBidi" w:hAnsiTheme="minorBidi"/>
          <w:u w:val="single"/>
          <w:rtl/>
        </w:rPr>
        <w:t>רבי יהודה אומר</w:t>
      </w:r>
      <w:r>
        <w:rPr>
          <w:rFonts w:asciiTheme="minorBidi" w:hAnsiTheme="minorBidi"/>
          <w:rtl/>
        </w:rPr>
        <w:t>: אם רצה כותב לבתולה שטר של מאתים והיא כותבת</w:t>
      </w:r>
      <w:r>
        <w:rPr>
          <w:rStyle w:val="a5"/>
          <w:rFonts w:asciiTheme="minorBidi" w:hAnsiTheme="minorBidi"/>
          <w:rtl/>
        </w:rPr>
        <w:footnoteReference w:id="868"/>
      </w:r>
      <w:r>
        <w:rPr>
          <w:rFonts w:asciiTheme="minorBidi" w:hAnsiTheme="minorBidi"/>
          <w:rtl/>
        </w:rPr>
        <w:t xml:space="preserve"> התקבלתי ממך מנה, ולאלמנה מנה והיא כותבת התקבלתי ממך חמשים זוז. </w:t>
      </w:r>
      <w:r>
        <w:rPr>
          <w:rFonts w:asciiTheme="minorBidi" w:hAnsiTheme="minorBidi"/>
          <w:u w:val="single"/>
          <w:rtl/>
        </w:rPr>
        <w:t>רבי מאיר אומר:</w:t>
      </w:r>
      <w:r>
        <w:rPr>
          <w:rFonts w:asciiTheme="minorBidi" w:hAnsiTheme="minorBidi"/>
          <w:rtl/>
        </w:rPr>
        <w:t xml:space="preserve"> כל הפוחת לבתולה ממאתים, ולאלמנה ממנה - הרי זו בעילת זנות.      </w:t>
      </w:r>
      <w:r>
        <w:rPr>
          <w:rFonts w:asciiTheme="minorBidi" w:hAnsiTheme="minorBidi"/>
          <w:u w:val="double"/>
          <w:rtl/>
        </w:rPr>
        <w:t>גמ'</w:t>
      </w:r>
      <w:r>
        <w:rPr>
          <w:rFonts w:asciiTheme="minorBidi" w:hAnsiTheme="minorBidi"/>
          <w:sz w:val="14"/>
          <w:szCs w:val="14"/>
          <w:u w:val="double"/>
          <w:rtl/>
        </w:rPr>
        <w:t>(נו.)</w:t>
      </w:r>
      <w:r>
        <w:rPr>
          <w:rFonts w:asciiTheme="minorBidi" w:hAnsiTheme="minorBidi"/>
          <w:u w:val="double"/>
          <w:rtl/>
        </w:rPr>
        <w:t>:</w:t>
      </w:r>
      <w:r>
        <w:rPr>
          <w:rFonts w:asciiTheme="minorBidi" w:hAnsiTheme="minorBidi"/>
          <w:rtl/>
        </w:rPr>
        <w:t xml:space="preserve"> רבי יהודה אומר: רצה כותב לבתולה וכו'.... טעמא דכתבה ליה, אבל על פה</w:t>
      </w:r>
      <w:r>
        <w:rPr>
          <w:rStyle w:val="a5"/>
          <w:rFonts w:asciiTheme="minorBidi" w:hAnsiTheme="minorBidi"/>
          <w:rtl/>
        </w:rPr>
        <w:footnoteReference w:id="869"/>
      </w:r>
      <w:r>
        <w:rPr>
          <w:rFonts w:asciiTheme="minorBidi" w:hAnsiTheme="minorBidi"/>
          <w:rtl/>
        </w:rPr>
        <w:t xml:space="preserve"> לא, אמאי? דבר שבממון הוא ושמעינן ליה לר' יהודה דאמר דבר שבממון תנאו קיים, דתניא: האומר לאשה הרי את מקודשת לי על מנת שאין ליך עלי שאר כסות ועונה - הרי זו מקודשת ותנאו בטל, דברי רבי מאיר, ר' יהודה אומר: בדבר שבממון</w:t>
      </w:r>
      <w:r>
        <w:rPr>
          <w:rStyle w:val="a5"/>
          <w:rFonts w:asciiTheme="minorBidi" w:hAnsiTheme="minorBidi"/>
          <w:rtl/>
        </w:rPr>
        <w:footnoteReference w:id="870"/>
      </w:r>
      <w:r>
        <w:rPr>
          <w:rFonts w:asciiTheme="minorBidi" w:hAnsiTheme="minorBidi"/>
          <w:rtl/>
        </w:rPr>
        <w:t xml:space="preserve"> תנאו קיים! </w:t>
      </w:r>
      <w:r>
        <w:rPr>
          <w:rFonts w:asciiTheme="minorBidi" w:hAnsiTheme="minorBidi"/>
          <w:u w:val="single"/>
          <w:rtl/>
        </w:rPr>
        <w:t>קסבר רבי יהודה</w:t>
      </w:r>
      <w:r>
        <w:rPr>
          <w:rFonts w:asciiTheme="minorBidi" w:hAnsiTheme="minorBidi"/>
          <w:rtl/>
        </w:rPr>
        <w:t>: כתובה דרבנן וחכמים עשו חיזוק לדבריהם יותר משל תורה</w:t>
      </w:r>
      <w:r>
        <w:rPr>
          <w:rStyle w:val="a5"/>
          <w:rFonts w:asciiTheme="minorBidi" w:hAnsiTheme="minorBidi"/>
          <w:rtl/>
        </w:rPr>
        <w:footnoteReference w:id="871"/>
      </w:r>
      <w:r>
        <w:rPr>
          <w:rFonts w:asciiTheme="minorBidi" w:hAnsiTheme="minorBidi"/>
          <w:rtl/>
        </w:rPr>
        <w:t xml:space="preserve">...  </w:t>
      </w:r>
      <w:r>
        <w:rPr>
          <w:rFonts w:asciiTheme="minorBidi" w:hAnsiTheme="minorBidi"/>
          <w:sz w:val="14"/>
          <w:szCs w:val="14"/>
          <w:rtl/>
        </w:rPr>
        <w:t>(נו:)</w:t>
      </w:r>
      <w:r>
        <w:rPr>
          <w:rFonts w:asciiTheme="minorBidi" w:hAnsiTheme="minorBidi"/>
          <w:rtl/>
        </w:rPr>
        <w:t xml:space="preserve"> ר' מאיר אומר: כל הפוחת וכו'. כל הפוחת אפי' בתנאה</w:t>
      </w:r>
      <w:r>
        <w:rPr>
          <w:rStyle w:val="a5"/>
          <w:rFonts w:asciiTheme="minorBidi" w:hAnsiTheme="minorBidi"/>
          <w:rtl/>
        </w:rPr>
        <w:footnoteReference w:id="872"/>
      </w:r>
      <w:r>
        <w:rPr>
          <w:rFonts w:asciiTheme="minorBidi" w:hAnsiTheme="minorBidi"/>
          <w:rtl/>
        </w:rPr>
        <w:t>, אלמא קסבר תנאו בטל</w:t>
      </w:r>
      <w:r>
        <w:rPr>
          <w:rStyle w:val="a5"/>
          <w:rFonts w:asciiTheme="minorBidi" w:hAnsiTheme="minorBidi"/>
          <w:rtl/>
        </w:rPr>
        <w:footnoteReference w:id="873"/>
      </w:r>
      <w:r>
        <w:rPr>
          <w:rFonts w:asciiTheme="minorBidi" w:hAnsiTheme="minorBidi"/>
          <w:rtl/>
        </w:rPr>
        <w:t xml:space="preserve"> ואית לה, וכיון דאמר לה לית ליך אלא מנה לא סמכא דעתה</w:t>
      </w:r>
      <w:r>
        <w:rPr>
          <w:rStyle w:val="a5"/>
          <w:rFonts w:asciiTheme="minorBidi" w:hAnsiTheme="minorBidi"/>
          <w:rtl/>
        </w:rPr>
        <w:footnoteReference w:id="874"/>
      </w:r>
      <w:r>
        <w:rPr>
          <w:rFonts w:asciiTheme="minorBidi" w:hAnsiTheme="minorBidi"/>
          <w:rtl/>
        </w:rPr>
        <w:t xml:space="preserve"> והויא לה בעילתו בעילת זנות; והא שמעינן ליה לרבי מאיר דאמר: כל המתנה על מה שכתוב בתורה תנאו בטל, הא בדרבנן תנאו קיים! </w:t>
      </w:r>
      <w:r>
        <w:rPr>
          <w:rFonts w:asciiTheme="minorBidi" w:hAnsiTheme="minorBidi"/>
          <w:u w:val="single"/>
          <w:rtl/>
        </w:rPr>
        <w:t>קסבר ר' מאיר</w:t>
      </w:r>
      <w:r>
        <w:rPr>
          <w:rFonts w:asciiTheme="minorBidi" w:hAnsiTheme="minorBidi"/>
          <w:rtl/>
        </w:rPr>
        <w:t xml:space="preserve">: כתובה דאורייתא. </w:t>
      </w:r>
      <w:r>
        <w:rPr>
          <w:rFonts w:asciiTheme="minorBidi" w:hAnsiTheme="minorBidi"/>
          <w:sz w:val="16"/>
          <w:szCs w:val="16"/>
          <w:rtl/>
        </w:rPr>
        <w:t>(ומשמע דכי קיי"ל כרבי מאיר הני מילי במאי דקאמר דהפוחת לבתולה מק"ק וכו' בעילתו בעילת זנות, אבל במאי דקאמר תנאו בטל לא קיי"ל כוותיה, דע"כ לא אמר רבי מאיר תנאו בטל אלא משום דסבירא ליה כתובה דאורייתא ומתנה על מה שכתוב בתורה תנאו בטל, אבל לדידן דאית לן דכתובה דרבנן ואפילו בשל תורה נמי בדבר שבממון תנאו קיים - הכא ודאי תנאו קיים אלא שאינו רשאי לקיימה בלא כתובה, דאע"ג דסבר רבי יהודה דחכמים עשו חיזוק לדבריהם יותר משל תורה ותנאו בטל כדאיתא בגמרא (נו.), הא איכא רבי יוסי (שם:) דפליג עליה, ורבי יהודה ורבי יוסי הלכה כרבי יוסי.</w:t>
      </w:r>
      <w:r>
        <w:rPr>
          <w:sz w:val="16"/>
          <w:szCs w:val="16"/>
          <w:rtl/>
        </w:rPr>
        <w:t xml:space="preserve"> </w:t>
      </w:r>
      <w:r>
        <w:rPr>
          <w:rFonts w:cs="Arial"/>
          <w:sz w:val="16"/>
          <w:szCs w:val="16"/>
          <w:rtl/>
        </w:rPr>
        <w:t>אבל הרמב"ם כתב בפי"ב מהלכות אישות (ה"ח) דתנאו בטל, ואפילו כתבה לו שנתקבלה מהם כך וכך והיא לא נתקבלה תנאו בטל. משמע דסבירא ליה ז"ל דהלכתא כוותיה ולא מטעמיה, אלא משום דכתובה דרבנן וחכמים עשו חיזוק לדבריהם יותר משל תורה. הילכך כל שהוא רוצה לקיימה - תנאו בטל ואפילו הכי הויא בעילתו בעילת זנות משום דלא סמכה דעתה. ומיהו אם לא רצה לקיימה - תנאו קיים, דהא שקלינן וטרינן לעיל (נג.) מוחלת כתובתה לבעלה אם יש לה תנאי דכתובת בנין דיכרין אלמא בשלא רצה לקיימה יכולה למחול, ר"ן (כג. דיבור ראשון)</w:t>
      </w:r>
      <w:r>
        <w:rPr>
          <w:rFonts w:asciiTheme="minorBidi" w:hAnsiTheme="minorBidi"/>
          <w:sz w:val="16"/>
          <w:szCs w:val="16"/>
          <w:rtl/>
        </w:rPr>
        <w:t>)</w:t>
      </w:r>
    </w:p>
    <w:p w14:paraId="4AD94B13" w14:textId="77777777" w:rsidR="007A63EA" w:rsidRDefault="007A63EA" w:rsidP="007A63EA">
      <w:pPr>
        <w:rPr>
          <w:rFonts w:asciiTheme="minorBidi" w:hAnsiTheme="minorBidi"/>
          <w:u w:val="single"/>
          <w:rtl/>
        </w:rPr>
      </w:pPr>
      <w:r>
        <w:rPr>
          <w:rFonts w:asciiTheme="minorBidi" w:hAnsiTheme="minorBidi"/>
          <w:u w:val="single"/>
          <w:rtl/>
        </w:rPr>
        <w:t xml:space="preserve">אין לה כתובה כפי הראוי לה: </w:t>
      </w:r>
    </w:p>
    <w:p w14:paraId="0D21F39E" w14:textId="77777777" w:rsidR="007A63EA" w:rsidRDefault="007A63EA" w:rsidP="00AD24AD">
      <w:pPr>
        <w:pStyle w:val="a6"/>
        <w:numPr>
          <w:ilvl w:val="0"/>
          <w:numId w:val="259"/>
        </w:numPr>
        <w:rPr>
          <w:rFonts w:asciiTheme="minorBidi" w:hAnsiTheme="minorBidi"/>
        </w:rPr>
      </w:pPr>
      <w:r>
        <w:rPr>
          <w:rFonts w:asciiTheme="minorBidi" w:hAnsiTheme="minorBidi"/>
          <w:rtl/>
        </w:rPr>
        <w:t xml:space="preserve">רמב"ם </w:t>
      </w:r>
      <w:r>
        <w:rPr>
          <w:rFonts w:asciiTheme="minorBidi" w:hAnsiTheme="minorBidi"/>
          <w:sz w:val="16"/>
          <w:szCs w:val="16"/>
          <w:rtl/>
        </w:rPr>
        <w:t>(פי"ב מה"א ה"ח)</w:t>
      </w:r>
      <w:r>
        <w:rPr>
          <w:rFonts w:asciiTheme="minorBidi" w:hAnsiTheme="minorBidi"/>
          <w:rtl/>
        </w:rPr>
        <w:t>- התנה עמה לפחות מעיקר כתובה, או שכתב לה מאתים או מאה עיקר כתובה וכתבה לו שנתקבלה מהן כך וכך והיא לא נתקבלה - תנאו בטל, שכל הפוחת לבתולה ממאתים ולאלמנה ממנה הרי זו בעילת זנות.</w:t>
      </w:r>
    </w:p>
    <w:p w14:paraId="6A8BB476" w14:textId="77777777" w:rsidR="007A63EA" w:rsidRDefault="007A63EA" w:rsidP="00AD24AD">
      <w:pPr>
        <w:pStyle w:val="a6"/>
        <w:numPr>
          <w:ilvl w:val="0"/>
          <w:numId w:val="259"/>
        </w:numPr>
        <w:rPr>
          <w:rFonts w:asciiTheme="minorBidi" w:hAnsiTheme="minorBidi"/>
        </w:rPr>
      </w:pPr>
      <w:r>
        <w:rPr>
          <w:rFonts w:asciiTheme="minorBidi" w:hAnsiTheme="minorBidi"/>
          <w:rtl/>
        </w:rPr>
        <w:t>רא"ש</w:t>
      </w:r>
      <w:r>
        <w:rPr>
          <w:rStyle w:val="a5"/>
          <w:rFonts w:asciiTheme="minorBidi" w:hAnsiTheme="minorBidi"/>
          <w:rtl/>
        </w:rPr>
        <w:footnoteReference w:id="875"/>
      </w:r>
      <w:r>
        <w:rPr>
          <w:rFonts w:asciiTheme="minorBidi" w:hAnsiTheme="minorBidi"/>
          <w:rtl/>
        </w:rPr>
        <w:t xml:space="preserve"> </w:t>
      </w:r>
      <w:r>
        <w:rPr>
          <w:rFonts w:asciiTheme="minorBidi" w:hAnsiTheme="minorBidi"/>
          <w:sz w:val="16"/>
          <w:szCs w:val="16"/>
          <w:rtl/>
        </w:rPr>
        <w:t>(פ"ה סי' ז)</w:t>
      </w:r>
      <w:r>
        <w:rPr>
          <w:rFonts w:asciiTheme="minorBidi" w:hAnsiTheme="minorBidi"/>
          <w:rtl/>
        </w:rPr>
        <w:t xml:space="preserve"> וטור- </w:t>
      </w:r>
      <w:r>
        <w:rPr>
          <w:rFonts w:asciiTheme="minorBidi" w:hAnsiTheme="minorBidi" w:cs="Arial"/>
          <w:rtl/>
        </w:rPr>
        <w:t>וכל הפוחת משיעור הכתובה, בעילתו בעילת זנות. לא מיבעיא אם כתבה לו אח"כ התקבלתי ממך הכתובה או מקצתה דאז אין לה כתובה כיון שמחלה</w:t>
      </w:r>
      <w:r>
        <w:rPr>
          <w:rFonts w:asciiTheme="minorBidi" w:hAnsiTheme="minorBidi" w:cs="Arial"/>
          <w:sz w:val="16"/>
          <w:szCs w:val="16"/>
          <w:rtl/>
        </w:rPr>
        <w:t xml:space="preserve"> {ותנאו קיים}</w:t>
      </w:r>
      <w:r>
        <w:rPr>
          <w:rFonts w:asciiTheme="minorBidi" w:hAnsiTheme="minorBidi" w:cs="Arial"/>
          <w:rtl/>
        </w:rPr>
        <w:t xml:space="preserve"> דפשיטא דהויא בעילת זנות, אלא אפי' התנה בשעת קדושין שלא יהא לה כתובה או שפיחת משיעורה אע"פ שתנאו בטל ויש לה כתובה משלם אפ"ה בעילתו בעילת זנות היא, כיון שהיא סבורה שאין לה ולא סמכה דעתה</w:t>
      </w:r>
      <w:r>
        <w:rPr>
          <w:rFonts w:asciiTheme="minorBidi" w:hAnsiTheme="minorBidi" w:cs="Arial"/>
          <w:sz w:val="16"/>
          <w:szCs w:val="16"/>
          <w:rtl/>
        </w:rPr>
        <w:t xml:space="preserve"> (ל' הטור)</w:t>
      </w:r>
      <w:r>
        <w:rPr>
          <w:rFonts w:asciiTheme="minorBidi" w:hAnsiTheme="minorBidi" w:cs="Arial"/>
          <w:rtl/>
        </w:rPr>
        <w:t>.</w:t>
      </w:r>
      <w:r>
        <w:rPr>
          <w:rFonts w:asciiTheme="minorBidi" w:hAnsiTheme="minorBidi"/>
          <w:rtl/>
        </w:rPr>
        <w:t xml:space="preserve"> </w:t>
      </w:r>
    </w:p>
    <w:p w14:paraId="0C96F853" w14:textId="77777777" w:rsidR="007A63EA" w:rsidRDefault="007A63EA" w:rsidP="007A63EA">
      <w:pPr>
        <w:rPr>
          <w:rFonts w:asciiTheme="minorBidi" w:hAnsiTheme="minorBidi"/>
          <w:b/>
          <w:bCs/>
          <w:color w:val="000000"/>
          <w:sz w:val="28"/>
          <w:szCs w:val="28"/>
          <w:u w:val="single"/>
        </w:rPr>
      </w:pPr>
      <w:r>
        <w:rPr>
          <w:rFonts w:asciiTheme="minorBidi" w:hAnsiTheme="minorBidi"/>
          <w:b/>
          <w:bCs/>
          <w:color w:val="000000"/>
          <w:sz w:val="28"/>
          <w:szCs w:val="28"/>
          <w:u w:val="single"/>
          <w:rtl/>
        </w:rPr>
        <w:lastRenderedPageBreak/>
        <w:t>שו"ע:</w:t>
      </w:r>
    </w:p>
    <w:p w14:paraId="16C13962" w14:textId="77777777" w:rsidR="007A63EA" w:rsidRDefault="007A63EA" w:rsidP="007A63EA">
      <w:pPr>
        <w:rPr>
          <w:rFonts w:asciiTheme="minorBidi" w:hAnsiTheme="minorBidi"/>
          <w:rtl/>
        </w:rPr>
      </w:pPr>
      <w:r>
        <w:rPr>
          <w:rFonts w:asciiTheme="minorBidi" w:hAnsiTheme="minorBidi"/>
          <w:rtl/>
        </w:rPr>
        <w:t>כל הפוחת משיעור הכתובה בעילתו בעילת זנות. לא מבעיא אם כתבה לו אחר כך התקבלתי ממך הכתובה או מקצתה, דאז אין לה לדעת קצת פוסקים</w:t>
      </w:r>
      <w:r>
        <w:rPr>
          <w:rStyle w:val="a5"/>
          <w:rFonts w:asciiTheme="minorBidi" w:hAnsiTheme="minorBidi"/>
          <w:rtl/>
        </w:rPr>
        <w:footnoteReference w:id="876"/>
      </w:r>
      <w:r>
        <w:rPr>
          <w:rFonts w:asciiTheme="minorBidi" w:hAnsiTheme="minorBidi"/>
          <w:rtl/>
        </w:rPr>
        <w:t xml:space="preserve">, אלא אפילו התנה בשעת קדושין שלא יהא לה כתובה או שפיחת לה משיעורה אף על פי שתנאו בטל ויש לה כתובה משלם אפילו הכי בעילתו בעילת זנות, כיון שהיא סבורה שאין לה לא סמכה דעתה. </w:t>
      </w:r>
    </w:p>
    <w:p w14:paraId="0DC3250B" w14:textId="77777777" w:rsidR="007A63EA" w:rsidRDefault="007A63EA" w:rsidP="007A63EA">
      <w:pPr>
        <w:rPr>
          <w:rFonts w:asciiTheme="minorBidi" w:hAnsiTheme="minorBidi"/>
          <w:rtl/>
        </w:rPr>
      </w:pPr>
    </w:p>
    <w:p w14:paraId="1270D291" w14:textId="77777777" w:rsidR="007A63EA" w:rsidRDefault="007A63EA" w:rsidP="007A63EA">
      <w:pPr>
        <w:pStyle w:val="2"/>
        <w:rPr>
          <w:rFonts w:cstheme="minorBidi"/>
          <w:rtl/>
        </w:rPr>
      </w:pPr>
      <w:r>
        <w:rPr>
          <w:rFonts w:cstheme="minorBidi"/>
          <w:rtl/>
        </w:rPr>
        <w:t>סעיף י: משפחה שנוהגים בה לכתוב כתובה גדולה.</w:t>
      </w:r>
    </w:p>
    <w:p w14:paraId="0D4AC7AA" w14:textId="77777777" w:rsidR="007A63EA" w:rsidRDefault="007A63EA" w:rsidP="007A63EA">
      <w:pPr>
        <w:rPr>
          <w:rFonts w:asciiTheme="minorBidi" w:hAnsiTheme="minorBidi"/>
          <w:sz w:val="16"/>
          <w:szCs w:val="16"/>
          <w:rtl/>
        </w:rPr>
      </w:pPr>
      <w:r>
        <w:rPr>
          <w:rFonts w:asciiTheme="minorBidi" w:hAnsiTheme="minorBidi"/>
          <w:b/>
          <w:bCs/>
          <w:rtl/>
        </w:rPr>
        <w:t xml:space="preserve">כתובות </w:t>
      </w:r>
      <w:r>
        <w:rPr>
          <w:rFonts w:asciiTheme="minorBidi" w:hAnsiTheme="minorBidi"/>
          <w:b/>
          <w:bCs/>
          <w:sz w:val="16"/>
          <w:szCs w:val="16"/>
          <w:rtl/>
        </w:rPr>
        <w:t xml:space="preserve">(פ"ק) </w:t>
      </w:r>
      <w:r>
        <w:rPr>
          <w:rFonts w:asciiTheme="minorBidi" w:hAnsiTheme="minorBidi"/>
          <w:b/>
          <w:bCs/>
          <w:rtl/>
        </w:rPr>
        <w:t>יב</w:t>
      </w:r>
      <w:r>
        <w:rPr>
          <w:rStyle w:val="a5"/>
          <w:rFonts w:asciiTheme="minorBidi" w:hAnsiTheme="minorBidi"/>
          <w:b/>
          <w:bCs/>
          <w:rtl/>
        </w:rPr>
        <w:footnoteReference w:id="877"/>
      </w:r>
      <w:r>
        <w:rPr>
          <w:rFonts w:asciiTheme="minorBidi" w:hAnsiTheme="minorBidi"/>
          <w:b/>
          <w:bCs/>
          <w:rtl/>
        </w:rPr>
        <w:t xml:space="preserve"> ע"א:</w:t>
      </w:r>
      <w:r>
        <w:rPr>
          <w:rFonts w:asciiTheme="minorBidi" w:hAnsiTheme="minorBidi"/>
          <w:rtl/>
        </w:rPr>
        <w:t xml:space="preserve"> </w:t>
      </w:r>
      <w:r>
        <w:rPr>
          <w:rFonts w:asciiTheme="minorBidi" w:hAnsiTheme="minorBidi"/>
          <w:u w:val="double"/>
          <w:rtl/>
        </w:rPr>
        <w:t>מתני'</w:t>
      </w:r>
      <w:r>
        <w:rPr>
          <w:rFonts w:asciiTheme="minorBidi" w:hAnsiTheme="minorBidi"/>
          <w:rtl/>
        </w:rPr>
        <w:t>: בית דין של כהנים היו גובין לבתולה</w:t>
      </w:r>
      <w:r>
        <w:rPr>
          <w:rStyle w:val="a5"/>
          <w:rFonts w:asciiTheme="minorBidi" w:hAnsiTheme="minorBidi"/>
          <w:rtl/>
        </w:rPr>
        <w:footnoteReference w:id="878"/>
      </w:r>
      <w:r>
        <w:rPr>
          <w:rFonts w:asciiTheme="minorBidi" w:hAnsiTheme="minorBidi"/>
          <w:rtl/>
        </w:rPr>
        <w:t xml:space="preserve"> ארבע מאות זוז, ולא מיחו בידם חכמים.       </w:t>
      </w:r>
      <w:r>
        <w:rPr>
          <w:rFonts w:asciiTheme="minorBidi" w:hAnsiTheme="minorBidi"/>
          <w:u w:val="double"/>
          <w:rtl/>
        </w:rPr>
        <w:t>גמ'</w:t>
      </w:r>
      <w:r>
        <w:rPr>
          <w:rFonts w:asciiTheme="minorBidi" w:hAnsiTheme="minorBidi"/>
          <w:sz w:val="14"/>
          <w:szCs w:val="14"/>
          <w:u w:val="double"/>
          <w:rtl/>
        </w:rPr>
        <w:t>(יב:)</w:t>
      </w:r>
      <w:r>
        <w:rPr>
          <w:rFonts w:asciiTheme="minorBidi" w:hAnsiTheme="minorBidi"/>
          <w:u w:val="double"/>
          <w:rtl/>
        </w:rPr>
        <w:t>:</w:t>
      </w:r>
      <w:r>
        <w:rPr>
          <w:rFonts w:asciiTheme="minorBidi" w:hAnsiTheme="minorBidi"/>
          <w:rtl/>
        </w:rPr>
        <w:t xml:space="preserve"> </w:t>
      </w:r>
      <w:r>
        <w:rPr>
          <w:rFonts w:asciiTheme="minorBidi" w:hAnsiTheme="minorBidi"/>
          <w:u w:val="single"/>
          <w:rtl/>
        </w:rPr>
        <w:t>אמר רב יהודה אמר שמואל</w:t>
      </w:r>
      <w:r>
        <w:rPr>
          <w:rFonts w:asciiTheme="minorBidi" w:hAnsiTheme="minorBidi"/>
          <w:rtl/>
        </w:rPr>
        <w:t>: לא ב"ד של כהנים בלבד אמרו, אלא אפי' משפחות המיוחסות בישראל, אם רצו לעשות כדרך שהכהנים עושין - עושין.</w:t>
      </w:r>
      <w:r>
        <w:rPr>
          <w:rFonts w:asciiTheme="minorBidi" w:hAnsiTheme="minorBidi"/>
          <w:sz w:val="16"/>
          <w:szCs w:val="16"/>
          <w:rtl/>
        </w:rPr>
        <w:t xml:space="preserve"> (ולכאורה קשה, שהרי תנן בר"פ אף על פי (נד:) דכל מי שרוצה להוסיף יוסיף. אלא כתבו התוס' </w:t>
      </w:r>
      <w:r>
        <w:rPr>
          <w:rFonts w:asciiTheme="minorBidi" w:hAnsiTheme="minorBidi" w:cs="Arial"/>
          <w:sz w:val="16"/>
          <w:szCs w:val="16"/>
          <w:rtl/>
        </w:rPr>
        <w:t>(יב: ד"ה ב"ד) דלא מיחו בידם חכמים אע"פ שלא כתב בלשון תוספת אלא ארבע מאות דחזו ליכי, וקס"ד דלא תגבה, דלא חזו, ובלשון תוספת לא כתב, קמ"ל דמנהג טוב מאד הוא וראוי להיות בכהונה ובמשפחות המיוחסות, ושייך בהו למימר דחזו ליכי, ואפי' לא כתב לה כתובה גובה ארבע מאות בתנאי ב"ד כמו בבנות ישראל מאתים דתקנה גמורה היא.</w:t>
      </w:r>
      <w:r>
        <w:rPr>
          <w:rFonts w:asciiTheme="minorBidi" w:hAnsiTheme="minorBidi"/>
          <w:sz w:val="16"/>
          <w:szCs w:val="16"/>
          <w:rtl/>
        </w:rPr>
        <w:t xml:space="preserve"> עכ"ל התוס'. וכ"כ המרדכי (כתובות סי' קלו).</w:t>
      </w:r>
      <w:r>
        <w:rPr>
          <w:rFonts w:asciiTheme="minorBidi" w:hAnsiTheme="minorBidi"/>
          <w:color w:val="000000"/>
          <w:sz w:val="16"/>
          <w:szCs w:val="16"/>
          <w:rtl/>
        </w:rPr>
        <w:t xml:space="preserve"> וכ"כ הר"ן (ד: דיבור ראשון) דאם בא אדם ונשא בתולה סתם מאותה משפחה חייב ליתן לה ת'. וכ' התוס' (יבמות סה: ד"ה כי) מה שכותבים נדוניא גדולה לכבוד הכלה נראה לי דהוי כעין תוספת</w:t>
      </w:r>
      <w:r>
        <w:rPr>
          <w:rStyle w:val="a5"/>
          <w:rFonts w:asciiTheme="minorBidi" w:hAnsiTheme="minorBidi"/>
          <w:sz w:val="16"/>
          <w:szCs w:val="16"/>
          <w:rtl/>
        </w:rPr>
        <w:footnoteReference w:id="879"/>
      </w:r>
      <w:r>
        <w:rPr>
          <w:rFonts w:asciiTheme="minorBidi" w:hAnsiTheme="minorBidi"/>
          <w:sz w:val="16"/>
          <w:szCs w:val="16"/>
          <w:rtl/>
        </w:rPr>
        <w:t>)</w:t>
      </w:r>
    </w:p>
    <w:p w14:paraId="08DA8713" w14:textId="77777777" w:rsidR="007A63EA" w:rsidRDefault="007A63EA" w:rsidP="007A63EA">
      <w:pPr>
        <w:rPr>
          <w:u w:val="single"/>
          <w:rtl/>
        </w:rPr>
      </w:pPr>
      <w:r>
        <w:rPr>
          <w:rFonts w:asciiTheme="minorBidi" w:hAnsiTheme="minorBidi"/>
          <w:u w:val="single"/>
          <w:rtl/>
        </w:rPr>
        <w:t>משפחה שנוהגים בה לכתוב כתובה גדולה</w:t>
      </w:r>
      <w:r>
        <w:rPr>
          <w:u w:val="single"/>
          <w:rtl/>
        </w:rPr>
        <w:t>:</w:t>
      </w:r>
    </w:p>
    <w:p w14:paraId="427C8DDD" w14:textId="77777777" w:rsidR="007A63EA" w:rsidRDefault="007A63EA" w:rsidP="00AD24AD">
      <w:pPr>
        <w:pStyle w:val="a6"/>
        <w:numPr>
          <w:ilvl w:val="0"/>
          <w:numId w:val="263"/>
        </w:numPr>
      </w:pPr>
      <w:r>
        <w:rPr>
          <w:rFonts w:cs="Arial"/>
          <w:rtl/>
        </w:rPr>
        <w:t xml:space="preserve">תוס' </w:t>
      </w:r>
      <w:r>
        <w:rPr>
          <w:rFonts w:cs="Arial"/>
          <w:sz w:val="16"/>
          <w:szCs w:val="16"/>
          <w:rtl/>
        </w:rPr>
        <w:t>(יב: ד"ה ב"ד)</w:t>
      </w:r>
      <w:r>
        <w:rPr>
          <w:rFonts w:cs="Arial"/>
          <w:rtl/>
        </w:rPr>
        <w:t xml:space="preserve"> מרדכי </w:t>
      </w:r>
      <w:r>
        <w:rPr>
          <w:rFonts w:cs="Arial"/>
          <w:sz w:val="16"/>
          <w:szCs w:val="16"/>
          <w:rtl/>
        </w:rPr>
        <w:t xml:space="preserve">(סי' קלו וסי' רלד) </w:t>
      </w:r>
      <w:r>
        <w:rPr>
          <w:rFonts w:cs="Arial"/>
          <w:rtl/>
        </w:rPr>
        <w:t xml:space="preserve">רא"ש </w:t>
      </w:r>
      <w:r>
        <w:rPr>
          <w:rFonts w:cs="Arial"/>
          <w:sz w:val="16"/>
          <w:szCs w:val="16"/>
          <w:rtl/>
        </w:rPr>
        <w:t>(פ"א סי' כו, ובתשו' כלל לו ס"ס ה)</w:t>
      </w:r>
      <w:r>
        <w:rPr>
          <w:rFonts w:cs="Arial"/>
          <w:rtl/>
        </w:rPr>
        <w:t xml:space="preserve"> וטור- אם יש משפחה שנוהגין לכתוב בכתובתה יותר משיעור חכמים - אין למחות בידם. ולא עוד אלא אפילו אחד מבני המשפחה ההיא שלא כתב כתובה לאשתו, מגבינן לה בתנאי ב"ד לפי מה שרגילים לכתוב. לפיכך אשה שאבדה כתובתה, ידקדקו בכתובות קרובותיה, כפי שנהגו לכתוב בני המשפחה כותבין לה. ואם כתובות נשי משפחתו יתרות מכתובות בני משפחתה, עולה עמו ואינה יורדת עמו</w:t>
      </w:r>
      <w:r>
        <w:rPr>
          <w:sz w:val="16"/>
          <w:szCs w:val="16"/>
          <w:rtl/>
        </w:rPr>
        <w:t xml:space="preserve"> (ל' הטור)</w:t>
      </w:r>
      <w:r>
        <w:rPr>
          <w:rtl/>
        </w:rPr>
        <w:t>.</w:t>
      </w:r>
      <w:r>
        <w:rPr>
          <w:rFonts w:asciiTheme="minorBidi" w:hAnsiTheme="minorBidi"/>
          <w:color w:val="E36C0A" w:themeColor="accent6" w:themeShade="BF"/>
          <w:rtl/>
        </w:rPr>
        <w:t xml:space="preserve"> (וכ"כ בשו"ע)</w:t>
      </w:r>
    </w:p>
    <w:p w14:paraId="3F5B2656" w14:textId="77777777" w:rsidR="007A63EA" w:rsidRDefault="007A63EA" w:rsidP="007A63EA">
      <w:pPr>
        <w:rPr>
          <w:rFonts w:asciiTheme="minorBidi" w:hAnsiTheme="minorBidi"/>
          <w:b/>
          <w:bCs/>
          <w:color w:val="000000"/>
          <w:sz w:val="28"/>
          <w:szCs w:val="28"/>
          <w:u w:val="single"/>
          <w:rtl/>
        </w:rPr>
      </w:pPr>
      <w:r>
        <w:rPr>
          <w:rFonts w:asciiTheme="minorBidi" w:hAnsiTheme="minorBidi"/>
          <w:b/>
          <w:bCs/>
          <w:color w:val="000000"/>
          <w:sz w:val="28"/>
          <w:szCs w:val="28"/>
          <w:u w:val="single"/>
          <w:rtl/>
        </w:rPr>
        <w:t>שו"ע:</w:t>
      </w:r>
    </w:p>
    <w:p w14:paraId="26DA7CEC" w14:textId="77777777" w:rsidR="007A63EA" w:rsidRDefault="007A63EA" w:rsidP="007A63EA">
      <w:pPr>
        <w:rPr>
          <w:rFonts w:asciiTheme="minorBidi" w:hAnsiTheme="minorBidi"/>
          <w:rtl/>
        </w:rPr>
      </w:pPr>
      <w:r>
        <w:rPr>
          <w:rFonts w:asciiTheme="minorBidi" w:hAnsiTheme="minorBidi"/>
          <w:rtl/>
        </w:rPr>
        <w:t>אם יש משפחות שנוהגים לכתוב בכתובתן יותר משיעור חכמים, אין למחות בידם. ולא עוד אלא אפילו אחד מבני המשפחה ההיא שלא כתב כתובה לאשתו, מגבינן לה בתנאי בית דין לפי מה שרגילין לכתוב. לפיכך אשה שאבדה כתובתה ידקדקו בכתובות קרובותיה, כפי מה שנהגו לכתוב בני המשפחה כותבין לה.</w:t>
      </w:r>
      <w:r>
        <w:rPr>
          <w:rFonts w:asciiTheme="minorBidi" w:hAnsiTheme="minorBidi"/>
          <w:color w:val="000000"/>
          <w:sz w:val="16"/>
          <w:szCs w:val="16"/>
          <w:rtl/>
        </w:rPr>
        <w:t xml:space="preserve"> </w:t>
      </w:r>
      <w:r>
        <w:rPr>
          <w:rFonts w:asciiTheme="minorBidi" w:hAnsiTheme="minorBidi"/>
          <w:color w:val="000000"/>
          <w:sz w:val="18"/>
          <w:szCs w:val="18"/>
          <w:rtl/>
        </w:rPr>
        <w:t>[הגה] ואפילו כתב לה דחזו ליכי, אפילו הכי גביא כמנהג משפחתה</w:t>
      </w:r>
      <w:r>
        <w:rPr>
          <w:rStyle w:val="a5"/>
          <w:rFonts w:asciiTheme="minorBidi" w:hAnsiTheme="minorBidi"/>
          <w:color w:val="000000"/>
          <w:sz w:val="18"/>
          <w:szCs w:val="18"/>
          <w:rtl/>
        </w:rPr>
        <w:footnoteReference w:id="880"/>
      </w:r>
      <w:r>
        <w:rPr>
          <w:rFonts w:asciiTheme="minorBidi" w:hAnsiTheme="minorBidi"/>
          <w:color w:val="000000"/>
          <w:sz w:val="18"/>
          <w:szCs w:val="18"/>
          <w:rtl/>
        </w:rPr>
        <w:t>(תוס').</w:t>
      </w:r>
      <w:r>
        <w:rPr>
          <w:rFonts w:asciiTheme="minorBidi" w:hAnsiTheme="minorBidi"/>
          <w:rtl/>
        </w:rPr>
        <w:t xml:space="preserve"> ואם כתובת נשי משפחתו יתירות מכתובות נשי משפחתה, עולה עמו ואינו יורדת. </w:t>
      </w:r>
    </w:p>
    <w:p w14:paraId="26F72EBF" w14:textId="77777777" w:rsidR="007A63EA" w:rsidRDefault="007A63EA" w:rsidP="007A63EA">
      <w:pPr>
        <w:rPr>
          <w:rFonts w:asciiTheme="minorBidi" w:hAnsiTheme="minorBidi"/>
          <w:rtl/>
        </w:rPr>
      </w:pPr>
    </w:p>
    <w:p w14:paraId="73C91406" w14:textId="77777777" w:rsidR="007A63EA" w:rsidRDefault="007A63EA" w:rsidP="007A63EA">
      <w:pPr>
        <w:pStyle w:val="2"/>
        <w:rPr>
          <w:rFonts w:cstheme="minorBidi"/>
          <w:rtl/>
        </w:rPr>
      </w:pPr>
      <w:r>
        <w:rPr>
          <w:rFonts w:cstheme="minorBidi"/>
          <w:rtl/>
        </w:rPr>
        <w:t>סעיף יא: הנושא אשה סתם כמה כתובתה, וכמה הנדוניא שהיא מכניסה.</w:t>
      </w:r>
    </w:p>
    <w:p w14:paraId="041224B1" w14:textId="77777777" w:rsidR="007A63EA" w:rsidRDefault="007A63EA" w:rsidP="007A63EA">
      <w:pPr>
        <w:rPr>
          <w:rFonts w:asciiTheme="minorBidi" w:hAnsiTheme="minorBidi"/>
          <w:rtl/>
        </w:rPr>
      </w:pPr>
      <w:r>
        <w:rPr>
          <w:rFonts w:asciiTheme="minorBidi" w:hAnsiTheme="minorBidi"/>
          <w:b/>
          <w:bCs/>
          <w:rtl/>
        </w:rPr>
        <w:t xml:space="preserve">כתובות </w:t>
      </w:r>
      <w:r>
        <w:rPr>
          <w:rFonts w:asciiTheme="minorBidi" w:hAnsiTheme="minorBidi"/>
          <w:b/>
          <w:bCs/>
          <w:sz w:val="16"/>
          <w:szCs w:val="16"/>
          <w:rtl/>
        </w:rPr>
        <w:t>(פ' מציאת האשה)</w:t>
      </w:r>
      <w:r>
        <w:rPr>
          <w:rFonts w:asciiTheme="minorBidi" w:hAnsiTheme="minorBidi"/>
          <w:b/>
          <w:bCs/>
          <w:rtl/>
        </w:rPr>
        <w:t xml:space="preserve"> סו ע"א: </w:t>
      </w:r>
      <w:r>
        <w:rPr>
          <w:rFonts w:asciiTheme="minorBidi" w:hAnsiTheme="minorBidi"/>
          <w:u w:val="double"/>
          <w:rtl/>
        </w:rPr>
        <w:t>מתני'</w:t>
      </w:r>
      <w:r>
        <w:rPr>
          <w:rFonts w:asciiTheme="minorBidi" w:hAnsiTheme="minorBidi"/>
          <w:rtl/>
        </w:rPr>
        <w:t>:</w:t>
      </w:r>
      <w:r>
        <w:rPr>
          <w:rStyle w:val="a5"/>
          <w:rFonts w:asciiTheme="minorBidi" w:hAnsiTheme="minorBidi"/>
          <w:rtl/>
        </w:rPr>
        <w:footnoteReference w:id="881"/>
      </w:r>
      <w:r>
        <w:rPr>
          <w:rFonts w:asciiTheme="minorBidi" w:hAnsiTheme="minorBidi"/>
          <w:rtl/>
        </w:rPr>
        <w:t>פסקה להכניס לו אלף דינר</w:t>
      </w:r>
      <w:r>
        <w:rPr>
          <w:rStyle w:val="a5"/>
          <w:rFonts w:asciiTheme="minorBidi" w:hAnsiTheme="minorBidi"/>
          <w:rtl/>
        </w:rPr>
        <w:footnoteReference w:id="882"/>
      </w:r>
      <w:r>
        <w:rPr>
          <w:rFonts w:asciiTheme="minorBidi" w:hAnsiTheme="minorBidi"/>
          <w:rtl/>
        </w:rPr>
        <w:t xml:space="preserve"> - הוא פוסק כנגדן חמש עשרה מנה</w:t>
      </w:r>
      <w:r>
        <w:rPr>
          <w:rStyle w:val="a5"/>
          <w:rFonts w:asciiTheme="minorBidi" w:hAnsiTheme="minorBidi"/>
          <w:rtl/>
        </w:rPr>
        <w:footnoteReference w:id="883"/>
      </w:r>
      <w:r>
        <w:rPr>
          <w:rFonts w:asciiTheme="minorBidi" w:hAnsiTheme="minorBidi"/>
          <w:rtl/>
        </w:rPr>
        <w:t>. וכנגד השום</w:t>
      </w:r>
      <w:r>
        <w:rPr>
          <w:rStyle w:val="a5"/>
          <w:rFonts w:asciiTheme="minorBidi" w:hAnsiTheme="minorBidi"/>
          <w:rtl/>
        </w:rPr>
        <w:footnoteReference w:id="884"/>
      </w:r>
      <w:r>
        <w:rPr>
          <w:rFonts w:asciiTheme="minorBidi" w:hAnsiTheme="minorBidi"/>
          <w:rtl/>
        </w:rPr>
        <w:t xml:space="preserve"> - הוא פוסק פחות חומש</w:t>
      </w:r>
      <w:r>
        <w:rPr>
          <w:rStyle w:val="a5"/>
          <w:rFonts w:asciiTheme="minorBidi" w:hAnsiTheme="minorBidi"/>
          <w:rtl/>
        </w:rPr>
        <w:footnoteReference w:id="885"/>
      </w:r>
      <w:r>
        <w:rPr>
          <w:rFonts w:asciiTheme="minorBidi" w:hAnsiTheme="minorBidi"/>
          <w:rtl/>
        </w:rPr>
        <w:t>. שום במנה ושוה מנה</w:t>
      </w:r>
      <w:r>
        <w:rPr>
          <w:rStyle w:val="a5"/>
          <w:rFonts w:asciiTheme="minorBidi" w:hAnsiTheme="minorBidi"/>
          <w:rtl/>
        </w:rPr>
        <w:footnoteReference w:id="886"/>
      </w:r>
      <w:r>
        <w:rPr>
          <w:rFonts w:asciiTheme="minorBidi" w:hAnsiTheme="minorBidi"/>
          <w:rtl/>
        </w:rPr>
        <w:t xml:space="preserve"> - אין לו אלא מנה</w:t>
      </w:r>
      <w:r>
        <w:rPr>
          <w:rStyle w:val="a5"/>
          <w:rFonts w:asciiTheme="minorBidi" w:hAnsiTheme="minorBidi"/>
          <w:rtl/>
        </w:rPr>
        <w:footnoteReference w:id="887"/>
      </w:r>
      <w:r>
        <w:rPr>
          <w:rFonts w:asciiTheme="minorBidi" w:hAnsiTheme="minorBidi"/>
          <w:rtl/>
        </w:rPr>
        <w:t>. שום במנה</w:t>
      </w:r>
      <w:r>
        <w:rPr>
          <w:rStyle w:val="a5"/>
          <w:rFonts w:asciiTheme="minorBidi" w:hAnsiTheme="minorBidi"/>
          <w:rtl/>
        </w:rPr>
        <w:footnoteReference w:id="888"/>
      </w:r>
      <w:r>
        <w:rPr>
          <w:rFonts w:asciiTheme="minorBidi" w:hAnsiTheme="minorBidi"/>
          <w:rtl/>
        </w:rPr>
        <w:t xml:space="preserve"> - היא נותנת שלשים ואחד סלע ודינר</w:t>
      </w:r>
      <w:r>
        <w:rPr>
          <w:rStyle w:val="a5"/>
          <w:rFonts w:asciiTheme="minorBidi" w:hAnsiTheme="minorBidi"/>
          <w:rtl/>
        </w:rPr>
        <w:footnoteReference w:id="889"/>
      </w:r>
      <w:r>
        <w:rPr>
          <w:rFonts w:asciiTheme="minorBidi" w:hAnsiTheme="minorBidi"/>
          <w:rtl/>
        </w:rPr>
        <w:t>, ובארבע מאות</w:t>
      </w:r>
      <w:r>
        <w:rPr>
          <w:rStyle w:val="a5"/>
          <w:rFonts w:asciiTheme="minorBidi" w:hAnsiTheme="minorBidi"/>
          <w:rtl/>
        </w:rPr>
        <w:footnoteReference w:id="890"/>
      </w:r>
      <w:r>
        <w:rPr>
          <w:rFonts w:asciiTheme="minorBidi" w:hAnsiTheme="minorBidi"/>
          <w:rtl/>
        </w:rPr>
        <w:t xml:space="preserve"> - היא נותנת חמש מאות. מה שחתן פוסק - הוא פוסק פחות חומש</w:t>
      </w:r>
      <w:r>
        <w:rPr>
          <w:rStyle w:val="a5"/>
          <w:rFonts w:asciiTheme="minorBidi" w:hAnsiTheme="minorBidi"/>
          <w:rtl/>
        </w:rPr>
        <w:footnoteReference w:id="891"/>
      </w:r>
      <w:r>
        <w:rPr>
          <w:rFonts w:asciiTheme="minorBidi" w:hAnsiTheme="minorBidi"/>
          <w:rtl/>
        </w:rPr>
        <w:t>.</w:t>
      </w:r>
    </w:p>
    <w:p w14:paraId="47164D2D" w14:textId="77777777" w:rsidR="007A63EA" w:rsidRDefault="007A63EA" w:rsidP="007A63EA">
      <w:pPr>
        <w:rPr>
          <w:rFonts w:asciiTheme="minorBidi" w:hAnsiTheme="minorBidi"/>
          <w:rtl/>
        </w:rPr>
      </w:pPr>
      <w:r>
        <w:rPr>
          <w:rFonts w:asciiTheme="minorBidi" w:hAnsiTheme="minorBidi"/>
          <w:b/>
          <w:bCs/>
          <w:rtl/>
        </w:rPr>
        <w:lastRenderedPageBreak/>
        <w:t xml:space="preserve">כתובות </w:t>
      </w:r>
      <w:r>
        <w:rPr>
          <w:rFonts w:asciiTheme="minorBidi" w:hAnsiTheme="minorBidi"/>
          <w:b/>
          <w:bCs/>
          <w:sz w:val="16"/>
          <w:szCs w:val="16"/>
          <w:rtl/>
        </w:rPr>
        <w:t>(פ' מציאת האשה)</w:t>
      </w:r>
      <w:r>
        <w:rPr>
          <w:rFonts w:asciiTheme="minorBidi" w:hAnsiTheme="minorBidi"/>
          <w:b/>
          <w:bCs/>
          <w:rtl/>
        </w:rPr>
        <w:t xml:space="preserve"> סו ע"ב: </w:t>
      </w:r>
      <w:r>
        <w:rPr>
          <w:rFonts w:asciiTheme="minorBidi" w:hAnsiTheme="minorBidi"/>
          <w:u w:val="double"/>
          <w:rtl/>
        </w:rPr>
        <w:t>מתני'</w:t>
      </w:r>
      <w:r>
        <w:rPr>
          <w:rFonts w:asciiTheme="minorBidi" w:hAnsiTheme="minorBidi"/>
          <w:rtl/>
        </w:rPr>
        <w:t>:</w:t>
      </w:r>
      <w:r>
        <w:rPr>
          <w:rFonts w:asciiTheme="minorBidi" w:hAnsiTheme="minorBidi" w:cs="Arial"/>
          <w:rtl/>
        </w:rPr>
        <w:t xml:space="preserve"> פסקה להכניס לו כספים</w:t>
      </w:r>
      <w:r>
        <w:rPr>
          <w:rStyle w:val="a5"/>
          <w:rFonts w:asciiTheme="minorBidi" w:hAnsiTheme="minorBidi"/>
          <w:rtl/>
        </w:rPr>
        <w:footnoteReference w:id="892"/>
      </w:r>
      <w:r>
        <w:rPr>
          <w:rFonts w:asciiTheme="minorBidi" w:hAnsiTheme="minorBidi" w:cs="Arial"/>
          <w:rtl/>
        </w:rPr>
        <w:t xml:space="preserve"> - סלעה נעשה ששה דינרין</w:t>
      </w:r>
      <w:r>
        <w:rPr>
          <w:rStyle w:val="a5"/>
          <w:rFonts w:asciiTheme="minorBidi" w:hAnsiTheme="minorBidi" w:cs="Arial"/>
          <w:rtl/>
        </w:rPr>
        <w:footnoteReference w:id="893"/>
      </w:r>
      <w:r>
        <w:rPr>
          <w:rFonts w:asciiTheme="minorBidi" w:hAnsiTheme="minorBidi" w:cs="Arial"/>
          <w:rtl/>
        </w:rPr>
        <w:t>. החתן מקבל עליו עשרה דינרים לקופה לכל מנה ומנה</w:t>
      </w:r>
      <w:r>
        <w:rPr>
          <w:rStyle w:val="a5"/>
          <w:rFonts w:asciiTheme="minorBidi" w:hAnsiTheme="minorBidi" w:cs="Arial"/>
          <w:rtl/>
        </w:rPr>
        <w:footnoteReference w:id="894"/>
      </w:r>
      <w:r>
        <w:rPr>
          <w:rFonts w:asciiTheme="minorBidi" w:hAnsiTheme="minorBidi" w:cs="Arial"/>
          <w:rtl/>
        </w:rPr>
        <w:t xml:space="preserve">. </w:t>
      </w:r>
      <w:r>
        <w:rPr>
          <w:rFonts w:asciiTheme="minorBidi" w:hAnsiTheme="minorBidi" w:cs="Arial"/>
          <w:u w:val="single"/>
          <w:rtl/>
        </w:rPr>
        <w:t>רבן שמעון בן גמליאל אומר</w:t>
      </w:r>
      <w:r>
        <w:rPr>
          <w:rFonts w:asciiTheme="minorBidi" w:hAnsiTheme="minorBidi" w:cs="Arial"/>
          <w:rtl/>
        </w:rPr>
        <w:t>: הכל כמנהג המדינה</w:t>
      </w:r>
      <w:r>
        <w:rPr>
          <w:rStyle w:val="a5"/>
          <w:rFonts w:asciiTheme="minorBidi" w:hAnsiTheme="minorBidi" w:cs="Arial"/>
          <w:rtl/>
        </w:rPr>
        <w:footnoteReference w:id="895"/>
      </w:r>
      <w:r>
        <w:rPr>
          <w:rFonts w:asciiTheme="minorBidi" w:hAnsiTheme="minorBidi" w:cs="Arial"/>
          <w:rtl/>
        </w:rPr>
        <w:t>.</w:t>
      </w:r>
      <w:r>
        <w:rPr>
          <w:rFonts w:asciiTheme="minorBidi" w:hAnsiTheme="minorBidi"/>
          <w:rtl/>
        </w:rPr>
        <w:t xml:space="preserve">      </w:t>
      </w:r>
      <w:r>
        <w:rPr>
          <w:rFonts w:asciiTheme="minorBidi" w:hAnsiTheme="minorBidi"/>
          <w:u w:val="double"/>
          <w:rtl/>
        </w:rPr>
        <w:t>גמ'</w:t>
      </w:r>
      <w:r>
        <w:rPr>
          <w:rFonts w:asciiTheme="minorBidi" w:hAnsiTheme="minorBidi"/>
          <w:rtl/>
        </w:rPr>
        <w:t>:</w:t>
      </w:r>
      <w:r>
        <w:rPr>
          <w:rFonts w:asciiTheme="minorBidi" w:hAnsiTheme="minorBidi" w:cs="Arial"/>
          <w:rtl/>
        </w:rPr>
        <w:t xml:space="preserve"> היינו פוסק כנגדם חמשה עשר מנה! תנא עסקא רבה ותנא עסקא זוטא; וצריכא, דאי תנא עסקא רבה, דנפיש רווחא, אבל עסקא זוטא דזוטר רווחא - אימא לא, צריכא; ואי אשמעינן עסקא זוטא, דזוטר זיונא, אבל עסקא רבה דנפיש זיונא - אימא לא, צריכא. </w:t>
      </w:r>
      <w:r>
        <w:rPr>
          <w:rFonts w:asciiTheme="minorBidi" w:hAnsiTheme="minorBidi"/>
          <w:rtl/>
        </w:rPr>
        <w:t xml:space="preserve">    </w:t>
      </w:r>
      <w:r>
        <w:rPr>
          <w:rFonts w:asciiTheme="minorBidi" w:hAnsiTheme="minorBidi" w:cs="Arial"/>
          <w:rtl/>
        </w:rPr>
        <w:t xml:space="preserve">החתן מקבל עליו עשרה דינר לקופה. מאי קופה? </w:t>
      </w:r>
      <w:r>
        <w:rPr>
          <w:rFonts w:asciiTheme="minorBidi" w:hAnsiTheme="minorBidi" w:cs="Arial"/>
          <w:u w:val="single"/>
          <w:rtl/>
        </w:rPr>
        <w:t>אמר רב אשי</w:t>
      </w:r>
      <w:r>
        <w:rPr>
          <w:rFonts w:asciiTheme="minorBidi" w:hAnsiTheme="minorBidi" w:cs="Arial"/>
          <w:rtl/>
        </w:rPr>
        <w:t xml:space="preserve">: קופה של בשמים. </w:t>
      </w:r>
      <w:r>
        <w:rPr>
          <w:rFonts w:asciiTheme="minorBidi" w:hAnsiTheme="minorBidi" w:cs="Arial"/>
          <w:u w:val="single"/>
          <w:rtl/>
        </w:rPr>
        <w:t>ואמר רב אשי</w:t>
      </w:r>
      <w:r>
        <w:rPr>
          <w:rFonts w:asciiTheme="minorBidi" w:hAnsiTheme="minorBidi" w:cs="Arial"/>
          <w:rtl/>
        </w:rPr>
        <w:t>: לא נאמרו דברים הללו אלא בירושלים. בעי רב אשי: במנה הנישום או במנה המתקבל? את"ל מנה המתקבל, יום ראשון או כל יום ויום? את"ל כל יום ויום, שבת ראשונה או כל שבת ושבת? את"ל כל שבת ושבת, חדש ראשון או כל חדש וחדש? את"ל כל חדש וחדש, שנה ראשונה או כל שנה ושנה? תיקו.</w:t>
      </w:r>
      <w:r>
        <w:rPr>
          <w:rFonts w:asciiTheme="minorBidi" w:hAnsiTheme="minorBidi"/>
          <w:rtl/>
        </w:rPr>
        <w:t>..</w:t>
      </w:r>
      <w:r>
        <w:rPr>
          <w:rFonts w:asciiTheme="minorBidi" w:hAnsiTheme="minorBidi"/>
          <w:sz w:val="14"/>
          <w:szCs w:val="14"/>
          <w:rtl/>
        </w:rPr>
        <w:t xml:space="preserve"> (סז.)</w:t>
      </w:r>
      <w:r>
        <w:rPr>
          <w:rFonts w:asciiTheme="minorBidi" w:hAnsiTheme="minorBidi"/>
          <w:rtl/>
        </w:rPr>
        <w:t xml:space="preserve"> </w:t>
      </w:r>
      <w:r>
        <w:rPr>
          <w:rFonts w:asciiTheme="minorBidi" w:hAnsiTheme="minorBidi" w:cs="Arial"/>
          <w:u w:val="single"/>
          <w:rtl/>
        </w:rPr>
        <w:t>אמר רבי ינאי</w:t>
      </w:r>
      <w:r>
        <w:rPr>
          <w:rFonts w:asciiTheme="minorBidi" w:hAnsiTheme="minorBidi" w:cs="Arial"/>
          <w:rtl/>
        </w:rPr>
        <w:t>: בשמים של אנטוכיא - הרי הן ככספים.</w:t>
      </w:r>
      <w:r>
        <w:rPr>
          <w:rtl/>
        </w:rPr>
        <w:t xml:space="preserve"> </w:t>
      </w:r>
      <w:r>
        <w:rPr>
          <w:rFonts w:asciiTheme="minorBidi" w:hAnsiTheme="minorBidi" w:cs="Arial"/>
          <w:sz w:val="16"/>
          <w:szCs w:val="16"/>
          <w:rtl/>
        </w:rPr>
        <w:t>(וכתב הריב"ש (סי' קנ) שהוא הדין לכל מיני סחורה שיוסיף שליש ונושא ונותן בהם... [עכ"ל], ב"י)</w:t>
      </w:r>
    </w:p>
    <w:p w14:paraId="3D9B9E00" w14:textId="77777777" w:rsidR="007A63EA" w:rsidRDefault="007A63EA" w:rsidP="007A63EA">
      <w:pPr>
        <w:rPr>
          <w:rFonts w:asciiTheme="minorBidi" w:hAnsiTheme="minorBidi"/>
          <w:u w:val="single"/>
          <w:rtl/>
        </w:rPr>
      </w:pPr>
      <w:r>
        <w:rPr>
          <w:rFonts w:asciiTheme="minorBidi" w:hAnsiTheme="minorBidi"/>
          <w:b/>
          <w:bCs/>
          <w:rtl/>
        </w:rPr>
        <w:t xml:space="preserve">בבא מציעא </w:t>
      </w:r>
      <w:r>
        <w:rPr>
          <w:rFonts w:asciiTheme="minorBidi" w:hAnsiTheme="minorBidi"/>
          <w:b/>
          <w:bCs/>
          <w:sz w:val="16"/>
          <w:szCs w:val="16"/>
          <w:rtl/>
        </w:rPr>
        <w:t xml:space="preserve">(פ' המקבל שדה מחבירו) </w:t>
      </w:r>
      <w:r>
        <w:rPr>
          <w:rFonts w:asciiTheme="minorBidi" w:hAnsiTheme="minorBidi"/>
          <w:b/>
          <w:bCs/>
          <w:rtl/>
        </w:rPr>
        <w:t xml:space="preserve">קד ע"ב: </w:t>
      </w:r>
      <w:r>
        <w:rPr>
          <w:rFonts w:asciiTheme="minorBidi" w:hAnsiTheme="minorBidi"/>
          <w:rtl/>
        </w:rPr>
        <w:t xml:space="preserve">דתניא, </w:t>
      </w:r>
      <w:r>
        <w:rPr>
          <w:rFonts w:asciiTheme="minorBidi" w:hAnsiTheme="minorBidi"/>
          <w:u w:val="single"/>
          <w:rtl/>
        </w:rPr>
        <w:t>רבי יוסי אומר:</w:t>
      </w:r>
      <w:r>
        <w:rPr>
          <w:rFonts w:asciiTheme="minorBidi" w:hAnsiTheme="minorBidi"/>
          <w:rtl/>
        </w:rPr>
        <w:t xml:space="preserve"> מקום שנהגו לעשות כתובה מלוה</w:t>
      </w:r>
      <w:r>
        <w:rPr>
          <w:rStyle w:val="a5"/>
          <w:rFonts w:asciiTheme="minorBidi" w:hAnsiTheme="minorBidi"/>
          <w:rtl/>
        </w:rPr>
        <w:footnoteReference w:id="896"/>
      </w:r>
      <w:r>
        <w:rPr>
          <w:rFonts w:asciiTheme="minorBidi" w:hAnsiTheme="minorBidi"/>
          <w:rtl/>
        </w:rPr>
        <w:t>- גובה מלוה</w:t>
      </w:r>
      <w:r>
        <w:rPr>
          <w:rStyle w:val="a5"/>
          <w:rFonts w:asciiTheme="minorBidi" w:hAnsiTheme="minorBidi"/>
          <w:rtl/>
        </w:rPr>
        <w:footnoteReference w:id="897"/>
      </w:r>
      <w:r>
        <w:rPr>
          <w:rFonts w:asciiTheme="minorBidi" w:hAnsiTheme="minorBidi"/>
          <w:rtl/>
        </w:rPr>
        <w:t>, לכפול</w:t>
      </w:r>
      <w:r>
        <w:rPr>
          <w:rStyle w:val="a5"/>
          <w:rFonts w:asciiTheme="minorBidi" w:hAnsiTheme="minorBidi"/>
          <w:rtl/>
        </w:rPr>
        <w:footnoteReference w:id="898"/>
      </w:r>
      <w:r>
        <w:rPr>
          <w:rFonts w:asciiTheme="minorBidi" w:hAnsiTheme="minorBidi"/>
          <w:rtl/>
        </w:rPr>
        <w:t>- גובה מחצה</w:t>
      </w:r>
      <w:r>
        <w:rPr>
          <w:rStyle w:val="a5"/>
          <w:rFonts w:asciiTheme="minorBidi" w:hAnsiTheme="minorBidi"/>
          <w:rtl/>
        </w:rPr>
        <w:footnoteReference w:id="899"/>
      </w:r>
      <w:r>
        <w:rPr>
          <w:rFonts w:asciiTheme="minorBidi" w:hAnsiTheme="minorBidi"/>
          <w:rtl/>
        </w:rPr>
        <w:t xml:space="preserve">. </w:t>
      </w:r>
    </w:p>
    <w:p w14:paraId="160939FF" w14:textId="77777777" w:rsidR="007A63EA" w:rsidRDefault="007A63EA" w:rsidP="007A63EA">
      <w:pPr>
        <w:rPr>
          <w:rFonts w:asciiTheme="minorBidi" w:hAnsiTheme="minorBidi"/>
          <w:u w:val="single"/>
          <w:rtl/>
        </w:rPr>
      </w:pPr>
      <w:r>
        <w:rPr>
          <w:rFonts w:asciiTheme="minorBidi" w:hAnsiTheme="minorBidi"/>
          <w:u w:val="single"/>
          <w:rtl/>
        </w:rPr>
        <w:t>מהי נדוניא:</w:t>
      </w:r>
    </w:p>
    <w:p w14:paraId="7B02B6DD" w14:textId="77777777" w:rsidR="007A63EA" w:rsidRDefault="007A63EA" w:rsidP="00AD24AD">
      <w:pPr>
        <w:pStyle w:val="a6"/>
        <w:numPr>
          <w:ilvl w:val="0"/>
          <w:numId w:val="263"/>
        </w:numPr>
        <w:rPr>
          <w:rFonts w:asciiTheme="minorBidi" w:hAnsiTheme="minorBidi"/>
          <w:rtl/>
        </w:rPr>
      </w:pPr>
      <w:r>
        <w:rPr>
          <w:rFonts w:asciiTheme="minorBidi" w:hAnsiTheme="minorBidi" w:cs="Arial"/>
          <w:rtl/>
        </w:rPr>
        <w:t>טור- אם האשה מכנסת לו מעות או בגדים ומקבלן עליו וכתב אותם בכתובה, דינן כשאר הכתובה</w:t>
      </w:r>
      <w:r>
        <w:rPr>
          <w:rStyle w:val="a5"/>
          <w:rFonts w:asciiTheme="minorBidi" w:hAnsiTheme="minorBidi" w:cs="Arial"/>
          <w:rtl/>
        </w:rPr>
        <w:footnoteReference w:id="900"/>
      </w:r>
      <w:r>
        <w:rPr>
          <w:rFonts w:asciiTheme="minorBidi" w:hAnsiTheme="minorBidi" w:cs="Arial"/>
          <w:rtl/>
        </w:rPr>
        <w:t xml:space="preserve"> ונגבית עמה, וזה נקרא נדוניא.</w:t>
      </w:r>
      <w:r>
        <w:rPr>
          <w:rFonts w:asciiTheme="minorBidi" w:hAnsiTheme="minorBidi"/>
          <w:color w:val="00B0F0"/>
          <w:rtl/>
        </w:rPr>
        <w:t xml:space="preserve"> (וכ"פ הרמ"א)</w:t>
      </w:r>
    </w:p>
    <w:p w14:paraId="322E2436" w14:textId="77777777" w:rsidR="007A63EA" w:rsidRDefault="007A63EA" w:rsidP="007A63EA">
      <w:pPr>
        <w:ind w:left="360"/>
        <w:rPr>
          <w:rFonts w:asciiTheme="minorBidi" w:hAnsiTheme="minorBidi"/>
          <w:u w:val="dotted"/>
        </w:rPr>
      </w:pPr>
      <w:r>
        <w:rPr>
          <w:rFonts w:asciiTheme="minorBidi" w:hAnsiTheme="minorBidi" w:cs="Arial"/>
          <w:u w:val="dotted"/>
          <w:rtl/>
        </w:rPr>
        <w:t xml:space="preserve">כיצד שמין את הנדוניא: </w:t>
      </w:r>
    </w:p>
    <w:p w14:paraId="2F30030F" w14:textId="77777777" w:rsidR="007A63EA" w:rsidRDefault="007A63EA" w:rsidP="00AD24AD">
      <w:pPr>
        <w:pStyle w:val="a6"/>
        <w:numPr>
          <w:ilvl w:val="0"/>
          <w:numId w:val="263"/>
        </w:numPr>
        <w:rPr>
          <w:rFonts w:asciiTheme="minorBidi" w:hAnsiTheme="minorBidi"/>
        </w:rPr>
      </w:pPr>
      <w:r>
        <w:rPr>
          <w:rFonts w:asciiTheme="minorBidi" w:hAnsiTheme="minorBidi" w:cs="Arial"/>
          <w:rtl/>
        </w:rPr>
        <w:t>טור- יש מקומות שנוהגין כשכותבין סכום הנדוניא שמכנסת לו. אם מכנסת לו מטבע היוצא בהוצאה או מיני סחורות שרגילין לסחור בהן, שמוסיפין שליש על מה שהכניסה. כגון אם מכנסת לו אלף, כותבין עליו אלף וחמש מאות. ואם מכנסת לו בגדים הנשומים, מקבלם בחומש פחות ממה ששמו אותם, לפי שרגילים להוסיף החומש בשומתן. ויש מקומות שרגילין לכתוב כתובה יותר ממה שמכנסת לו, שאם מכנסת לו אלף כותבין אלף ות"ק. לפיכך לעולם תגבה אותה כפי המנהג, אם ידוע שמוסיפין וכותבין אלף ות"ק כשמכנסת אלף לא תגבה אלא אלף</w:t>
      </w:r>
      <w:r>
        <w:rPr>
          <w:rStyle w:val="a5"/>
          <w:rFonts w:asciiTheme="minorBidi" w:hAnsiTheme="minorBidi" w:cs="Arial"/>
          <w:rtl/>
        </w:rPr>
        <w:footnoteReference w:id="901"/>
      </w:r>
      <w:r>
        <w:rPr>
          <w:rFonts w:asciiTheme="minorBidi" w:hAnsiTheme="minorBidi" w:cs="Arial"/>
          <w:rtl/>
        </w:rPr>
        <w:t>, ואם ידוע שפוחתין וכותבין אלף כשמכנסת לו אלף ות"ק, תגבה אלף ות"ק. ואם אין מנהג להוסיף בשומת הבגדים, תגבה כפי מה ששמו אותם. לשון הרמב"ם</w:t>
      </w:r>
      <w:r>
        <w:rPr>
          <w:rFonts w:asciiTheme="minorBidi" w:hAnsiTheme="minorBidi" w:cs="Arial"/>
          <w:sz w:val="16"/>
          <w:szCs w:val="16"/>
          <w:rtl/>
        </w:rPr>
        <w:t xml:space="preserve"> (פכ"ג מהל' אישות הי"א-יב)</w:t>
      </w:r>
      <w:r>
        <w:rPr>
          <w:rFonts w:asciiTheme="minorBidi" w:hAnsiTheme="minorBidi" w:cs="Arial"/>
          <w:rtl/>
        </w:rPr>
        <w:t xml:space="preserve">: הנושא סתם כותב לפי המנהג, וכן היא שפסקה להכניס נותנת כפי מנהג המדינה, וכשבאת לגבות כתובתה מגבין לה מה שבכתובתה לפי מנהג המדינה. ובכל הדברים האלו וכיוצא בהן מנהג המדינה עיקר ועל פיו דנין, והוא שיהיה אותו המנהג פשוט בכל המדינה. ע"כ </w:t>
      </w:r>
      <w:r>
        <w:rPr>
          <w:rFonts w:asciiTheme="minorBidi" w:hAnsiTheme="minorBidi" w:cs="Arial"/>
          <w:color w:val="E36C0A" w:themeColor="accent6" w:themeShade="BF"/>
          <w:sz w:val="16"/>
          <w:szCs w:val="16"/>
          <w:rtl/>
        </w:rPr>
        <w:t>(וכ"פ בשו"ע)</w:t>
      </w:r>
      <w:r>
        <w:rPr>
          <w:rFonts w:asciiTheme="minorBidi" w:hAnsiTheme="minorBidi" w:cs="Arial"/>
          <w:rtl/>
        </w:rPr>
        <w:t>. ועכשיו נוהגין</w:t>
      </w:r>
      <w:r>
        <w:rPr>
          <w:rStyle w:val="a5"/>
          <w:rFonts w:asciiTheme="minorBidi" w:hAnsiTheme="minorBidi" w:cs="Arial"/>
          <w:rtl/>
        </w:rPr>
        <w:footnoteReference w:id="902"/>
      </w:r>
      <w:r>
        <w:rPr>
          <w:rFonts w:asciiTheme="minorBidi" w:hAnsiTheme="minorBidi" w:cs="Arial"/>
          <w:rtl/>
        </w:rPr>
        <w:t xml:space="preserve"> לכתוב בכל הכתובות בשוה תוספת ונדוניא אפילו לא הכניסה כלום, ומגבין אותה לפי תקנת הנישואין.</w:t>
      </w:r>
    </w:p>
    <w:p w14:paraId="5FF22F50" w14:textId="77777777" w:rsidR="007A63EA" w:rsidRDefault="007A63EA" w:rsidP="007A63EA">
      <w:pPr>
        <w:ind w:left="360"/>
        <w:rPr>
          <w:rFonts w:asciiTheme="minorBidi" w:hAnsiTheme="minorBidi"/>
          <w:u w:val="dotted"/>
          <w:rtl/>
        </w:rPr>
      </w:pPr>
      <w:r>
        <w:rPr>
          <w:rFonts w:asciiTheme="minorBidi" w:hAnsiTheme="minorBidi"/>
          <w:u w:val="dotted"/>
          <w:rtl/>
        </w:rPr>
        <w:t>האם מוסיף שליש גם על נכסי מלוג</w:t>
      </w:r>
      <w:r>
        <w:rPr>
          <w:rStyle w:val="a5"/>
          <w:rFonts w:asciiTheme="minorBidi" w:hAnsiTheme="minorBidi"/>
          <w:u w:val="dotted"/>
          <w:rtl/>
        </w:rPr>
        <w:footnoteReference w:id="903"/>
      </w:r>
      <w:r>
        <w:rPr>
          <w:rFonts w:asciiTheme="minorBidi" w:hAnsiTheme="minorBidi"/>
          <w:u w:val="dotted"/>
          <w:rtl/>
        </w:rPr>
        <w:t xml:space="preserve"> שהכניסה לו:</w:t>
      </w:r>
    </w:p>
    <w:p w14:paraId="690DFA3C" w14:textId="77777777" w:rsidR="007A63EA" w:rsidRDefault="007A63EA" w:rsidP="00AD24AD">
      <w:pPr>
        <w:pStyle w:val="a6"/>
        <w:numPr>
          <w:ilvl w:val="0"/>
          <w:numId w:val="261"/>
        </w:numPr>
        <w:rPr>
          <w:rFonts w:asciiTheme="minorBidi" w:hAnsiTheme="minorBidi"/>
          <w:rtl/>
        </w:rPr>
      </w:pPr>
      <w:r>
        <w:rPr>
          <w:rFonts w:asciiTheme="minorBidi" w:hAnsiTheme="minorBidi"/>
          <w:rtl/>
        </w:rPr>
        <w:lastRenderedPageBreak/>
        <w:t xml:space="preserve">ריב"ש </w:t>
      </w:r>
      <w:r>
        <w:rPr>
          <w:rFonts w:asciiTheme="minorBidi" w:hAnsiTheme="minorBidi"/>
          <w:sz w:val="16"/>
          <w:szCs w:val="16"/>
          <w:rtl/>
        </w:rPr>
        <w:t>(סי' קנ)</w:t>
      </w:r>
      <w:r>
        <w:rPr>
          <w:rFonts w:asciiTheme="minorBidi" w:hAnsiTheme="minorBidi"/>
          <w:rtl/>
        </w:rPr>
        <w:t xml:space="preserve">- כל זה אינו בנכסי מלוג, אלא ילקח בהם קרקע והוא אוכל פירות... והרמב"ם לא הביא דינים אלו של תוספת שליש ופחת חומש בפכ"ג </w:t>
      </w:r>
      <w:r>
        <w:rPr>
          <w:rFonts w:asciiTheme="minorBidi" w:hAnsiTheme="minorBidi"/>
          <w:sz w:val="16"/>
          <w:szCs w:val="16"/>
          <w:rtl/>
        </w:rPr>
        <w:t xml:space="preserve">(הי"ב) </w:t>
      </w:r>
      <w:r>
        <w:rPr>
          <w:rFonts w:asciiTheme="minorBidi" w:hAnsiTheme="minorBidi"/>
          <w:rtl/>
        </w:rPr>
        <w:t>אלא הניח הכל למנהג המדינה לפי שפסק כרשב"ג דאמר במתניתין</w:t>
      </w:r>
      <w:r>
        <w:rPr>
          <w:rFonts w:asciiTheme="minorBidi" w:hAnsiTheme="minorBidi"/>
          <w:sz w:val="16"/>
          <w:szCs w:val="16"/>
          <w:rtl/>
        </w:rPr>
        <w:t xml:space="preserve"> (סו:) </w:t>
      </w:r>
      <w:r>
        <w:rPr>
          <w:rFonts w:asciiTheme="minorBidi" w:hAnsiTheme="minorBidi"/>
          <w:rtl/>
        </w:rPr>
        <w:t xml:space="preserve">הכל כמנהג המדינה, ומ"מ בעיר חדשה שאין בה מנהג הולכים אחר דין השנוי במשנה, ואם כן דהכניסה כספים ומיני סחורה הרי הבעל יכול לישא וליתן בהם כרצונו, משא"כ בנכסי מלוג... ויפה כחו של בעל, שאם לא ירצה לקבל אחריות ולהניח אותן הנכסים ברשותה כדין נכסי מלוג אין מי שיכוף אותו לקבל אחריותם עליו, ואם יראה שיש לו תועלת שהנכסים עתידים להשביח כגון גדיים שיעשו תיישים יקבלם כמו ששוים עכשיו והשבח שלו. </w:t>
      </w:r>
      <w:r>
        <w:rPr>
          <w:rFonts w:asciiTheme="minorBidi" w:hAnsiTheme="minorBidi"/>
          <w:color w:val="00B0F0"/>
          <w:rtl/>
        </w:rPr>
        <w:t>(וכ"פ הרמ"א)</w:t>
      </w:r>
    </w:p>
    <w:p w14:paraId="5845B865" w14:textId="77777777" w:rsidR="007A63EA" w:rsidRDefault="007A63EA" w:rsidP="007A63EA">
      <w:pPr>
        <w:rPr>
          <w:rFonts w:asciiTheme="minorBidi" w:hAnsiTheme="minorBidi"/>
          <w:rtl/>
        </w:rPr>
      </w:pPr>
      <w:r>
        <w:rPr>
          <w:rFonts w:asciiTheme="minorBidi" w:hAnsiTheme="minorBidi"/>
          <w:u w:val="single"/>
          <w:rtl/>
        </w:rPr>
        <w:t>אדם שרוצה לכתוב הכתובה שלא כפי המנהג:</w:t>
      </w:r>
      <w:r>
        <w:rPr>
          <w:rFonts w:asciiTheme="minorBidi" w:hAnsiTheme="minorBidi"/>
          <w:rtl/>
        </w:rPr>
        <w:t xml:space="preserve"> </w:t>
      </w:r>
      <w:r>
        <w:rPr>
          <w:rFonts w:asciiTheme="minorBidi" w:hAnsiTheme="minorBidi"/>
          <w:sz w:val="16"/>
          <w:szCs w:val="16"/>
          <w:rtl/>
        </w:rPr>
        <w:t>(דרכ"מ אות טו)</w:t>
      </w:r>
      <w:r>
        <w:rPr>
          <w:rFonts w:asciiTheme="minorBidi" w:hAnsiTheme="minorBidi"/>
          <w:rtl/>
        </w:rPr>
        <w:t xml:space="preserve"> </w:t>
      </w:r>
    </w:p>
    <w:p w14:paraId="05BFEA6A" w14:textId="77777777" w:rsidR="007A63EA" w:rsidRDefault="007A63EA" w:rsidP="00AD24AD">
      <w:pPr>
        <w:pStyle w:val="a6"/>
        <w:numPr>
          <w:ilvl w:val="0"/>
          <w:numId w:val="264"/>
        </w:numPr>
        <w:rPr>
          <w:rFonts w:asciiTheme="minorBidi" w:hAnsiTheme="minorBidi"/>
          <w:rtl/>
        </w:rPr>
      </w:pPr>
      <w:r>
        <w:rPr>
          <w:rFonts w:asciiTheme="minorBidi" w:hAnsiTheme="minorBidi"/>
          <w:rtl/>
        </w:rPr>
        <w:t xml:space="preserve">מהרי"ל </w:t>
      </w:r>
      <w:r>
        <w:rPr>
          <w:rFonts w:asciiTheme="minorBidi" w:hAnsiTheme="minorBidi"/>
          <w:sz w:val="16"/>
          <w:szCs w:val="16"/>
          <w:rtl/>
        </w:rPr>
        <w:t>(סי' ע"ו)</w:t>
      </w:r>
      <w:r>
        <w:rPr>
          <w:rFonts w:asciiTheme="minorBidi" w:hAnsiTheme="minorBidi"/>
          <w:rtl/>
        </w:rPr>
        <w:t>- הרשות בידו, רק שיכתוב בשטר שכבר קבלה על כתובתה מה שלא כתב לה</w:t>
      </w:r>
      <w:r>
        <w:rPr>
          <w:rStyle w:val="a5"/>
          <w:rFonts w:asciiTheme="minorBidi" w:hAnsiTheme="minorBidi"/>
          <w:rtl/>
        </w:rPr>
        <w:footnoteReference w:id="904"/>
      </w:r>
      <w:r>
        <w:rPr>
          <w:rFonts w:asciiTheme="minorBidi" w:hAnsiTheme="minorBidi"/>
          <w:rtl/>
        </w:rPr>
        <w:t xml:space="preserve">. </w:t>
      </w:r>
      <w:r>
        <w:rPr>
          <w:rFonts w:asciiTheme="minorBidi" w:hAnsiTheme="minorBidi"/>
          <w:color w:val="00B0F0"/>
          <w:rtl/>
        </w:rPr>
        <w:t>(וכ"פ הרמ"א)</w:t>
      </w:r>
    </w:p>
    <w:p w14:paraId="2E909151" w14:textId="77777777" w:rsidR="007A63EA" w:rsidRDefault="007A63EA" w:rsidP="007A63EA">
      <w:pPr>
        <w:rPr>
          <w:rFonts w:asciiTheme="minorBidi" w:hAnsiTheme="minorBidi"/>
          <w:u w:val="single"/>
          <w:rtl/>
        </w:rPr>
      </w:pPr>
      <w:r>
        <w:rPr>
          <w:rFonts w:asciiTheme="minorBidi" w:hAnsiTheme="minorBidi"/>
          <w:u w:val="single"/>
          <w:rtl/>
        </w:rPr>
        <w:t>נדוניא שהתחייב בה הבעל אגב קרקע - האם היא כשטר חוב:</w:t>
      </w:r>
    </w:p>
    <w:p w14:paraId="7B239BBA" w14:textId="77777777" w:rsidR="007A63EA" w:rsidRDefault="007A63EA" w:rsidP="00AD24AD">
      <w:pPr>
        <w:pStyle w:val="a6"/>
        <w:numPr>
          <w:ilvl w:val="0"/>
          <w:numId w:val="264"/>
        </w:numPr>
        <w:rPr>
          <w:rFonts w:asciiTheme="minorBidi" w:hAnsiTheme="minorBidi"/>
          <w:rtl/>
        </w:rPr>
      </w:pPr>
      <w:r>
        <w:rPr>
          <w:rFonts w:asciiTheme="minorBidi" w:hAnsiTheme="minorBidi"/>
          <w:rtl/>
        </w:rPr>
        <w:t xml:space="preserve">רא"ש </w:t>
      </w:r>
      <w:r>
        <w:rPr>
          <w:rFonts w:asciiTheme="minorBidi" w:hAnsiTheme="minorBidi"/>
          <w:sz w:val="16"/>
          <w:szCs w:val="16"/>
          <w:rtl/>
        </w:rPr>
        <w:t>(כלל לו סי' ח)</w:t>
      </w:r>
      <w:r>
        <w:rPr>
          <w:rFonts w:asciiTheme="minorBidi" w:hAnsiTheme="minorBidi"/>
          <w:rtl/>
        </w:rPr>
        <w:t xml:space="preserve">- </w:t>
      </w:r>
      <w:r>
        <w:rPr>
          <w:rFonts w:asciiTheme="minorBidi" w:hAnsiTheme="minorBidi"/>
          <w:color w:val="000000"/>
          <w:rtl/>
        </w:rPr>
        <w:t>ששאלת שנוהגין לכתוב למטה מן הכתובה "שטר שפלוני החתן נותן לפלונית כך וכך ממון מנכסיו אגב ד"א קרקע באחריות עליו ועל כל נכסיו", אם נדונית מתנה זו כדין שטר חוב כיון דאית בה אחריות. לא ידעתי במה נסתפקת, למה לא יהא כשאר כל שטר חוב לגבות ממשעבדי. אמנם צריך לדקדק בלשון שרגילין לכתוב, אם כותבין: "אני נותן לפלונית כך וכך מעות אגב קרקע", קונה. ואם בקנין חליפין בלא אגב מטבע, אינו נקנה בחליפין. ואם כותבין: "חייב אני לה מנה בשטר", קונה, כדאיתא בריש פרק הנושא (קא:). אבל רואה אני בשאלתך שנותן לה אגב ארבע אמות קרקע, ואם כן אז היא קונה אפי' לא היה לו המטבע באותה שעה הרי הודה שהיה לו, והודאת בעל דין כמאה עדים.</w:t>
      </w:r>
      <w:r>
        <w:rPr>
          <w:rFonts w:asciiTheme="minorBidi" w:hAnsiTheme="minorBidi"/>
          <w:sz w:val="16"/>
          <w:szCs w:val="16"/>
          <w:rtl/>
        </w:rPr>
        <w:t xml:space="preserve"> </w:t>
      </w:r>
    </w:p>
    <w:p w14:paraId="201A1D77" w14:textId="77777777" w:rsidR="007A63EA" w:rsidRDefault="007A63EA" w:rsidP="007A63EA">
      <w:pPr>
        <w:rPr>
          <w:rFonts w:asciiTheme="minorBidi" w:hAnsiTheme="minorBidi"/>
          <w:u w:val="single"/>
          <w:rtl/>
        </w:rPr>
      </w:pPr>
      <w:r>
        <w:rPr>
          <w:rFonts w:asciiTheme="minorBidi" w:hAnsiTheme="minorBidi"/>
          <w:u w:val="single"/>
          <w:rtl/>
        </w:rPr>
        <w:t xml:space="preserve">מי שנתן לבתו מעות בנדוניא, וייחד לכך שטרי חוב - האם נחשב לחתן כאילו כבר קיבל כסף: </w:t>
      </w:r>
    </w:p>
    <w:p w14:paraId="24E9317A" w14:textId="77777777" w:rsidR="007A63EA" w:rsidRDefault="007A63EA" w:rsidP="00AD24AD">
      <w:pPr>
        <w:pStyle w:val="a6"/>
        <w:numPr>
          <w:ilvl w:val="0"/>
          <w:numId w:val="264"/>
        </w:numPr>
        <w:rPr>
          <w:rFonts w:asciiTheme="minorBidi" w:hAnsiTheme="minorBidi"/>
        </w:rPr>
      </w:pPr>
      <w:r>
        <w:rPr>
          <w:rFonts w:asciiTheme="minorBidi" w:hAnsiTheme="minorBidi"/>
          <w:rtl/>
        </w:rPr>
        <w:t>רשב"א</w:t>
      </w:r>
      <w:r>
        <w:rPr>
          <w:rFonts w:asciiTheme="minorBidi" w:hAnsiTheme="minorBidi"/>
          <w:sz w:val="16"/>
          <w:szCs w:val="16"/>
          <w:rtl/>
        </w:rPr>
        <w:t xml:space="preserve"> (ח"א סי' תתקפט)</w:t>
      </w:r>
      <w:r>
        <w:rPr>
          <w:rFonts w:asciiTheme="minorBidi" w:hAnsiTheme="minorBidi"/>
          <w:rtl/>
        </w:rPr>
        <w:t xml:space="preserve">- </w:t>
      </w:r>
      <w:r>
        <w:rPr>
          <w:rFonts w:asciiTheme="minorBidi" w:hAnsiTheme="minorBidi"/>
          <w:color w:val="000000"/>
          <w:rtl/>
        </w:rPr>
        <w:t>אחד שנתן מעות בנדוניא לבתו ויחד לו חובות, ואמר לחתנו שכל פרעון שיצא מהם שיקבלם בפרעון נדוניתה, ובחוב אחד שהיה בו זקפן במלוה</w:t>
      </w:r>
      <w:r>
        <w:rPr>
          <w:rFonts w:asciiTheme="minorBidi" w:hAnsiTheme="minorBidi"/>
          <w:rtl/>
        </w:rPr>
        <w:t xml:space="preserve">. זקפו במלוה כפרעון דמי וברשותיה קיימי החובות ואפילו נפסדו, כי כבר נפרע החוב הראשון, אלא שעכשיו כותב שטר אחר וכמלוה אחרת דמי... ומיהו אם התנאי ביניהם שלא לקבל אלא מעות בעין, לא. ואלו מתנין כשמייחדין החובות: אם לא יפרע מכאן ועד יום פלוני הריני מוסיף על כל ליט' ד' פשיטי' בחדש, מותר, ואין כאן רבית, כי זה כתוספת על נדוניא ואין זה אגר נטר לי. למה זה דומה, לנותן מתנה לחברו ואמר אני נותן לו כך וכך לזמן פלוני, עוד אני מוסיף לו כך וכך. ודוקא בשהתנה קודם שנשאת, אבל אחר כך לא. </w:t>
      </w:r>
    </w:p>
    <w:p w14:paraId="211BE798" w14:textId="77777777" w:rsidR="007A63EA" w:rsidRDefault="007A63EA" w:rsidP="007A63EA">
      <w:pPr>
        <w:rPr>
          <w:rFonts w:asciiTheme="minorBidi" w:hAnsiTheme="minorBidi"/>
          <w:u w:val="single"/>
          <w:rtl/>
        </w:rPr>
      </w:pPr>
      <w:r>
        <w:rPr>
          <w:rFonts w:asciiTheme="minorBidi" w:hAnsiTheme="minorBidi"/>
          <w:u w:val="single"/>
          <w:rtl/>
        </w:rPr>
        <w:t>איזה שם כותב גר בכתובה:</w:t>
      </w:r>
    </w:p>
    <w:p w14:paraId="469076A1" w14:textId="77777777" w:rsidR="007A63EA" w:rsidRDefault="007A63EA" w:rsidP="00AD24AD">
      <w:pPr>
        <w:pStyle w:val="a6"/>
        <w:numPr>
          <w:ilvl w:val="0"/>
          <w:numId w:val="264"/>
        </w:numPr>
        <w:rPr>
          <w:rFonts w:asciiTheme="minorBidi" w:hAnsiTheme="minorBidi"/>
          <w:rtl/>
        </w:rPr>
      </w:pPr>
      <w:r>
        <w:rPr>
          <w:rFonts w:asciiTheme="minorBidi" w:hAnsiTheme="minorBidi"/>
          <w:rtl/>
        </w:rPr>
        <w:t xml:space="preserve">רא"ש </w:t>
      </w:r>
      <w:r>
        <w:rPr>
          <w:rFonts w:asciiTheme="minorBidi" w:hAnsiTheme="minorBidi"/>
          <w:sz w:val="16"/>
          <w:szCs w:val="16"/>
          <w:rtl/>
        </w:rPr>
        <w:t>(כלל ט"ו סי' ד)</w:t>
      </w:r>
      <w:r>
        <w:rPr>
          <w:rFonts w:asciiTheme="minorBidi" w:hAnsiTheme="minorBidi"/>
          <w:rtl/>
        </w:rPr>
        <w:t xml:space="preserve">- ששאלתם על גר שנתגדל ביניכם ורוצה ליקח אשה אם יוכל לקרות לעצמו אי זה שם שירצה כגון פלוני בן פלוני ולכתבו בכתובה. אותה כתובּה אינה כתובּה כיון שלא הוחזק בעיר באותו שם עד היום הזה, ונמצא משהה את אשתו בלא כתובה, דכתובה זו כמאן דליתא דמיא ואין לחתום עליה. אלא כך נוהגים לכתוב בכתובות של גרים 'פלוני בן אברהם', ושמו המובהק כותבין, ואב המון גוים הוא אבי כולם. </w:t>
      </w:r>
    </w:p>
    <w:p w14:paraId="2F23D21C" w14:textId="77777777" w:rsidR="007A63EA" w:rsidRDefault="007A63EA" w:rsidP="007A63EA">
      <w:pPr>
        <w:rPr>
          <w:rFonts w:asciiTheme="minorBidi" w:hAnsiTheme="minorBidi"/>
          <w:u w:val="single"/>
          <w:rtl/>
        </w:rPr>
      </w:pPr>
      <w:r>
        <w:rPr>
          <w:rFonts w:asciiTheme="minorBidi" w:hAnsiTheme="minorBidi"/>
          <w:u w:val="single"/>
          <w:rtl/>
        </w:rPr>
        <w:t>האם זה שנהגו לכתוב בכתובות 'אפילו מגלימא דאכתפאי' הוא דוקא או שופרא דשטרא:</w:t>
      </w:r>
    </w:p>
    <w:p w14:paraId="0C404AED" w14:textId="77777777" w:rsidR="007A63EA" w:rsidRDefault="007A63EA" w:rsidP="00AD24AD">
      <w:pPr>
        <w:pStyle w:val="a6"/>
        <w:numPr>
          <w:ilvl w:val="0"/>
          <w:numId w:val="261"/>
        </w:numPr>
        <w:rPr>
          <w:rFonts w:asciiTheme="minorBidi" w:hAnsiTheme="minorBidi"/>
          <w:rtl/>
        </w:rPr>
      </w:pPr>
      <w:r>
        <w:rPr>
          <w:rFonts w:asciiTheme="minorBidi" w:hAnsiTheme="minorBidi"/>
          <w:rtl/>
        </w:rPr>
        <w:t xml:space="preserve">רשב"א </w:t>
      </w:r>
      <w:r>
        <w:rPr>
          <w:rFonts w:asciiTheme="minorBidi" w:hAnsiTheme="minorBidi"/>
          <w:sz w:val="16"/>
          <w:szCs w:val="16"/>
          <w:rtl/>
        </w:rPr>
        <w:t>(עי' בח"א סי' תתא)</w:t>
      </w:r>
      <w:r>
        <w:rPr>
          <w:rFonts w:asciiTheme="minorBidi" w:hAnsiTheme="minorBidi"/>
          <w:rtl/>
        </w:rPr>
        <w:t>- אם אינו מנהג וזה כתב - קרוב הוא בעיני שזה שכתב מה שלא הורגלו אחרים בדוקא כתב, ואומרים לו פשוט ותגבה לה. אבל כיון שהורגלו הכל לכתוב כן מסתברא דשופרא דשטרא הוא, שאינו בדעת שיכתבו בדוקא ויפשיטום ערומים. וגלימא שאמרת מהו, כל בגד עליון שאדם מתכסה בו קרוי גלימא מלשון ויגלום אדרתו, ועכשיו אין קורין גלימא אלא לקאפ"ה שאמרת. וכל שבממון הולכין אחר לשון בני אדם שבאותו מקום.</w:t>
      </w:r>
    </w:p>
    <w:p w14:paraId="198715E8" w14:textId="77777777" w:rsidR="007A63EA" w:rsidRDefault="007A63EA" w:rsidP="007A63EA">
      <w:pPr>
        <w:rPr>
          <w:rFonts w:asciiTheme="minorBidi" w:hAnsiTheme="minorBidi"/>
          <w:u w:val="single"/>
          <w:rtl/>
        </w:rPr>
      </w:pPr>
      <w:r>
        <w:rPr>
          <w:rFonts w:asciiTheme="minorBidi" w:hAnsiTheme="minorBidi"/>
          <w:u w:val="single"/>
          <w:rtl/>
        </w:rPr>
        <w:t>בעל שכתב לאשתו מתנה בשעת נישואין - האם היא זוכה בה מעכשיו או לכשתצא/תתאלמן:</w:t>
      </w:r>
    </w:p>
    <w:p w14:paraId="6E601469" w14:textId="77777777" w:rsidR="007A63EA" w:rsidRDefault="007A63EA" w:rsidP="00AD24AD">
      <w:pPr>
        <w:pStyle w:val="a6"/>
        <w:numPr>
          <w:ilvl w:val="0"/>
          <w:numId w:val="261"/>
        </w:numPr>
        <w:rPr>
          <w:rFonts w:asciiTheme="minorBidi" w:hAnsiTheme="minorBidi"/>
          <w:rtl/>
        </w:rPr>
      </w:pPr>
      <w:r>
        <w:rPr>
          <w:rFonts w:asciiTheme="minorBidi" w:hAnsiTheme="minorBidi"/>
          <w:rtl/>
        </w:rPr>
        <w:t>רשב"א</w:t>
      </w:r>
      <w:r>
        <w:rPr>
          <w:rFonts w:asciiTheme="minorBidi" w:hAnsiTheme="minorBidi"/>
          <w:sz w:val="16"/>
          <w:szCs w:val="16"/>
          <w:rtl/>
        </w:rPr>
        <w:t xml:space="preserve"> (החדשות סי' קעב)</w:t>
      </w:r>
      <w:r>
        <w:rPr>
          <w:rFonts w:asciiTheme="minorBidi" w:hAnsiTheme="minorBidi"/>
          <w:rtl/>
        </w:rPr>
        <w:t xml:space="preserve">- שאלת: מתנה לחוד שאדם כותב לאשתו וכותבין לה ד' אמות קרקע ואגבן נתתי לך כך וכך זהובים, ומעכשיו תלך ותזכה ותחזיק בהם. ואמרת שמצאת בשם הרב [אלברצלוני] דכל מתנה שאדם </w:t>
      </w:r>
      <w:r>
        <w:rPr>
          <w:rFonts w:asciiTheme="minorBidi" w:hAnsiTheme="minorBidi"/>
          <w:rtl/>
        </w:rPr>
        <w:lastRenderedPageBreak/>
        <w:t xml:space="preserve">כותב לאשתו בשעת נישואין אפילו כתב לה כל מיני ייפויין הרי היא ככתובה שאינה נגבית בעודה תחתיו. תשובה: אומר אני על זה אטו ה"ר יצחק [אלברצלוני] חתום עליה וכמו שאמרו ביבמות </w:t>
      </w:r>
      <w:r>
        <w:rPr>
          <w:rFonts w:asciiTheme="minorBidi" w:hAnsiTheme="minorBidi"/>
          <w:sz w:val="16"/>
          <w:szCs w:val="16"/>
          <w:rtl/>
        </w:rPr>
        <w:t xml:space="preserve">(כב.) </w:t>
      </w:r>
      <w:r>
        <w:rPr>
          <w:rFonts w:asciiTheme="minorBidi" w:hAnsiTheme="minorBidi"/>
          <w:rtl/>
        </w:rPr>
        <w:t xml:space="preserve">על כיוצא בזה, ואני אומר חס ליה לרב שלא כתב כן מעולם שכל תנאי שבממון תנאו קיים, ואם נתן לה על מנת שתגבה מעכשיו ותתן לאחרים - מתנתו ותנאו קיימין. ואחר כתב בשמו, ואינו. ואלא מיהו הכל לפי מנהג המקומות שכל מה שאדם כותב לאשה בכתובתה וכל מה שאדם מתנה עם חתנו להכניס עם בתו הכל לפי המנהג, כי יש מקומות שמתנין וכותבין בדוקא ועושים אותו כמלוה, ולשם האב נותן הכל כפי מה שהתנה, וכן האשה גובה כל מה שכתב לה בעלה. ויש מקומות שכותבין לכבוד בעלמא ואין נגבין. אלא לפי המנהג וכמו שאמרו בר"פ המקבל </w:t>
      </w:r>
      <w:r>
        <w:rPr>
          <w:rFonts w:asciiTheme="minorBidi" w:hAnsiTheme="minorBidi"/>
          <w:sz w:val="16"/>
          <w:szCs w:val="16"/>
          <w:rtl/>
        </w:rPr>
        <w:t>(קד:)</w:t>
      </w:r>
      <w:r>
        <w:rPr>
          <w:rFonts w:asciiTheme="minorBidi" w:hAnsiTheme="minorBidi"/>
          <w:rtl/>
        </w:rPr>
        <w:t>.</w:t>
      </w:r>
    </w:p>
    <w:p w14:paraId="76FBE3A5" w14:textId="77777777" w:rsidR="007A63EA" w:rsidRDefault="007A63EA" w:rsidP="007A63EA">
      <w:pPr>
        <w:rPr>
          <w:rFonts w:asciiTheme="minorBidi" w:hAnsiTheme="minorBidi"/>
        </w:rPr>
      </w:pPr>
      <w:r>
        <w:rPr>
          <w:rFonts w:asciiTheme="minorBidi" w:hAnsiTheme="minorBidi"/>
          <w:u w:val="single"/>
          <w:rtl/>
        </w:rPr>
        <w:t>אב שהשיא בתו והבעל כתב לה מתנה והתנה עם האב שלא תגבה אשתו המתנה בחייו רק לאחר מותו:</w:t>
      </w:r>
      <w:r>
        <w:rPr>
          <w:rFonts w:asciiTheme="minorBidi" w:hAnsiTheme="minorBidi"/>
          <w:sz w:val="16"/>
          <w:szCs w:val="16"/>
          <w:rtl/>
        </w:rPr>
        <w:t xml:space="preserve"> (דרכ"מ אות יז**)</w:t>
      </w:r>
    </w:p>
    <w:p w14:paraId="38593989" w14:textId="77777777" w:rsidR="007A63EA" w:rsidRDefault="007A63EA" w:rsidP="00AD24AD">
      <w:pPr>
        <w:pStyle w:val="a6"/>
        <w:numPr>
          <w:ilvl w:val="0"/>
          <w:numId w:val="261"/>
        </w:numPr>
        <w:rPr>
          <w:rFonts w:asciiTheme="minorBidi" w:hAnsiTheme="minorBidi"/>
        </w:rPr>
      </w:pPr>
      <w:r>
        <w:rPr>
          <w:rFonts w:asciiTheme="minorBidi" w:hAnsiTheme="minorBidi"/>
          <w:rtl/>
        </w:rPr>
        <w:t xml:space="preserve">ריב"ש </w:t>
      </w:r>
      <w:r>
        <w:rPr>
          <w:rFonts w:asciiTheme="minorBidi" w:hAnsiTheme="minorBidi"/>
          <w:sz w:val="16"/>
          <w:szCs w:val="16"/>
          <w:rtl/>
        </w:rPr>
        <w:t>(סי' קב ד"ה ולענין)</w:t>
      </w:r>
      <w:r>
        <w:rPr>
          <w:rFonts w:asciiTheme="minorBidi" w:hAnsiTheme="minorBidi"/>
          <w:rtl/>
        </w:rPr>
        <w:t>- יש לאב להתנות עליה בכל מה שירצה הואיל והוא השיאה. אבל אם המתנה נכתבה תחלה בסתם ואחר התנה הבעל עם האב, לא מהני, דלאחר שנשאת אין לאב רשות עליה.</w:t>
      </w:r>
    </w:p>
    <w:p w14:paraId="52011BB4" w14:textId="77777777" w:rsidR="007A63EA" w:rsidRDefault="007A63EA" w:rsidP="007A63EA">
      <w:pPr>
        <w:rPr>
          <w:rFonts w:asciiTheme="minorBidi" w:hAnsiTheme="minorBidi"/>
          <w:u w:val="single"/>
          <w:rtl/>
        </w:rPr>
      </w:pPr>
      <w:r>
        <w:rPr>
          <w:rFonts w:asciiTheme="minorBidi" w:hAnsiTheme="minorBidi"/>
          <w:u w:val="single"/>
          <w:rtl/>
        </w:rPr>
        <w:t>נוסח הכתובה:</w:t>
      </w:r>
    </w:p>
    <w:p w14:paraId="0F90A78E" w14:textId="77777777" w:rsidR="007A63EA" w:rsidRDefault="007A63EA" w:rsidP="00AD24AD">
      <w:pPr>
        <w:pStyle w:val="a6"/>
        <w:numPr>
          <w:ilvl w:val="0"/>
          <w:numId w:val="261"/>
        </w:numPr>
        <w:rPr>
          <w:rFonts w:asciiTheme="minorBidi" w:hAnsiTheme="minorBidi"/>
          <w:rtl/>
        </w:rPr>
      </w:pPr>
      <w:r>
        <w:rPr>
          <w:rFonts w:asciiTheme="minorBidi" w:hAnsiTheme="minorBidi"/>
          <w:rtl/>
        </w:rPr>
        <w:t>רמב"ם</w:t>
      </w:r>
      <w:r>
        <w:rPr>
          <w:rFonts w:asciiTheme="minorBidi" w:hAnsiTheme="minorBidi"/>
          <w:sz w:val="16"/>
          <w:szCs w:val="16"/>
          <w:rtl/>
        </w:rPr>
        <w:t xml:space="preserve"> (הל' יבום פ"ד הל"ג)</w:t>
      </w:r>
      <w:r>
        <w:rPr>
          <w:rFonts w:asciiTheme="minorBidi" w:hAnsiTheme="minorBidi"/>
          <w:rtl/>
        </w:rPr>
        <w:t>- ביום פלוני וכו' איך פלוני בן פלוני אמר לפלונית בת פלוני בתולתא כלתא הוי לי לאנתו כדת משה וישראל ואנא במימרא דשמיא אפלח ואוקיר ואסובר ואיזון ואפרנס ואכסי יתיכי כהלכת גוברין יהודאין דמוקרין ומסוברין וזנין ומפרנסין ומכסין ית נשיהון בקושטא ויהיבנא ליכי מוהר בתוליכי כסף זוזי מאתן דאינון מזוזי כספא עשרין וחמשה דחזו ליכי ומזונייכי וכסותייכי וסיפוקייכי ומיעל עליכי כאורח כל ארעא וצביאת פלונית דא והות ליה לאנתו לפלוני דנא ורצה והוסיף לה תוספת על עיקר כתובתה עד משלם כך וכך ודא נדוניא דהנעלת ליה כך וכך הכל נתקבל חתן זה ובא לידו ונעשה ברשותו וזקף הכל על עצמו במלוה ורשו וכך אמר לנא פלוני חתנא דנא אחריות כתובה דא כולה עיקר ונדוניא ותוספת עם שאר תנאי כתובה קבלית עלי ועל ירתי בתראי ועל כל שפר ארג נכסין וקנינין דאית לי תחות כל שמיא דקנאי ודעתיד אנא למקני ממקרקעי וממטלטלי אגב מקרקעי כולהון יהון אחראין וערבאין לכתובה דא כולה עיקר ונדוניא ותוספת לאתפרעא מנהון בחיי ובתר מותי ואפילו מגלימא דעל כתפאי וקנינן מפלוני דא מכל מאי דכתיב ומפרש לעיל קנין שלם דלא כאסמכתא ודלא כטופסי דשטרי אלא כחוזק וכחומר כל שטרי כתובות הנוהגות בישראל וכהוגן וכתיקון רבותינו ז"ל וחתמנו על שטר כתובה זו בזמן הנזכר לעיל והכל בריר ושריר וקיים.</w:t>
      </w:r>
    </w:p>
    <w:p w14:paraId="3B7899ED" w14:textId="77777777" w:rsidR="007A63EA" w:rsidRDefault="007A63EA" w:rsidP="007A63EA">
      <w:pPr>
        <w:rPr>
          <w:rFonts w:asciiTheme="minorBidi" w:hAnsiTheme="minorBidi"/>
          <w:u w:val="single"/>
          <w:rtl/>
        </w:rPr>
      </w:pPr>
      <w:r>
        <w:rPr>
          <w:rFonts w:asciiTheme="minorBidi" w:hAnsiTheme="minorBidi"/>
          <w:u w:val="single"/>
          <w:rtl/>
        </w:rPr>
        <w:t>נוסח כתובה דאירכסא:</w:t>
      </w:r>
    </w:p>
    <w:p w14:paraId="1CB5DA70" w14:textId="77777777" w:rsidR="007A63EA" w:rsidRDefault="007A63EA" w:rsidP="00AD24AD">
      <w:pPr>
        <w:pStyle w:val="a6"/>
        <w:numPr>
          <w:ilvl w:val="0"/>
          <w:numId w:val="261"/>
        </w:numPr>
        <w:rPr>
          <w:rFonts w:asciiTheme="minorBidi" w:hAnsiTheme="minorBidi"/>
          <w:rtl/>
        </w:rPr>
      </w:pPr>
      <w:r>
        <w:rPr>
          <w:rFonts w:asciiTheme="minorBidi" w:hAnsiTheme="minorBidi"/>
          <w:rtl/>
        </w:rPr>
        <w:t>רי"ו</w:t>
      </w:r>
      <w:r>
        <w:rPr>
          <w:rFonts w:asciiTheme="minorBidi" w:hAnsiTheme="minorBidi"/>
          <w:sz w:val="16"/>
          <w:szCs w:val="16"/>
          <w:rtl/>
        </w:rPr>
        <w:t xml:space="preserve"> (נכ"ב ח"ב)</w:t>
      </w:r>
      <w:r>
        <w:rPr>
          <w:rFonts w:asciiTheme="minorBidi" w:hAnsiTheme="minorBidi"/>
          <w:rtl/>
        </w:rPr>
        <w:t>- מה דהות קדמנא בכך וכך לשבת וכו' למנין שאנו מונין וכו' איך פב"פ אתא קדמנא ואמר לנא פב"פ הות נסיבא לי לאינתו מקדמת דנא וכדו אירכסא כתובתה דהוה כתיבא לה מההוא יומא דאינסיבא כהלכת בנת ישראל דמתנסבן לגוברין יהודאין בקידושין ובכתובה ואמרי רבנן דאסיר לאשתהויי אינתתא בלא כתובה ואפילו שעה חדא כתובו לה כתובה אחריתא בחריקא דכתובתה ובכן כתיבנא לה השתא כתובה דאחילופי כתובה קמייתא איך פלוני בן פלוני אמר להדא פלוני בן פלוני הוי לי לאינתו כדת משה וישראל וכו'</w:t>
      </w:r>
      <w:r>
        <w:rPr>
          <w:rStyle w:val="a5"/>
          <w:rFonts w:asciiTheme="minorBidi" w:hAnsiTheme="minorBidi"/>
          <w:rtl/>
        </w:rPr>
        <w:footnoteReference w:id="905"/>
      </w:r>
      <w:r>
        <w:rPr>
          <w:rFonts w:asciiTheme="minorBidi" w:hAnsiTheme="minorBidi"/>
          <w:rtl/>
        </w:rPr>
        <w:t>.</w:t>
      </w:r>
    </w:p>
    <w:p w14:paraId="0789BD27" w14:textId="77777777" w:rsidR="007A63EA" w:rsidRDefault="007A63EA" w:rsidP="007A63EA">
      <w:pPr>
        <w:rPr>
          <w:rFonts w:asciiTheme="minorBidi" w:hAnsiTheme="minorBidi"/>
          <w:b/>
          <w:bCs/>
          <w:color w:val="000000"/>
          <w:sz w:val="28"/>
          <w:szCs w:val="28"/>
          <w:u w:val="single"/>
        </w:rPr>
      </w:pPr>
      <w:r>
        <w:rPr>
          <w:rFonts w:asciiTheme="minorBidi" w:hAnsiTheme="minorBidi"/>
          <w:b/>
          <w:bCs/>
          <w:color w:val="000000"/>
          <w:sz w:val="28"/>
          <w:szCs w:val="28"/>
          <w:u w:val="single"/>
          <w:rtl/>
        </w:rPr>
        <w:t>שו"ע:</w:t>
      </w:r>
    </w:p>
    <w:p w14:paraId="4A2A3910" w14:textId="77777777" w:rsidR="007A63EA" w:rsidRDefault="007A63EA" w:rsidP="007A63EA">
      <w:pPr>
        <w:rPr>
          <w:rFonts w:asciiTheme="minorBidi" w:hAnsiTheme="minorBidi"/>
          <w:color w:val="000000"/>
          <w:sz w:val="16"/>
          <w:szCs w:val="16"/>
          <w:rtl/>
        </w:rPr>
      </w:pPr>
      <w:r>
        <w:rPr>
          <w:rFonts w:asciiTheme="minorBidi" w:hAnsiTheme="minorBidi"/>
          <w:rtl/>
        </w:rPr>
        <w:t>הנושא אשה סתם כותב לפי המנהג, וכן היא שפסקה להכניס נותנת כפי מנהג המדינה.</w:t>
      </w:r>
      <w:r>
        <w:rPr>
          <w:rFonts w:asciiTheme="minorBidi" w:hAnsiTheme="minorBidi"/>
          <w:color w:val="000000"/>
          <w:sz w:val="16"/>
          <w:szCs w:val="16"/>
          <w:rtl/>
        </w:rPr>
        <w:t xml:space="preserve"> </w:t>
      </w:r>
      <w:r>
        <w:rPr>
          <w:rFonts w:asciiTheme="minorBidi" w:hAnsiTheme="minorBidi"/>
          <w:color w:val="000000"/>
          <w:sz w:val="18"/>
          <w:szCs w:val="18"/>
          <w:rtl/>
        </w:rPr>
        <w:t>הגה: ומה שהאשה מכנסת לבעלה הן מעות הן בגדים</w:t>
      </w:r>
      <w:r>
        <w:rPr>
          <w:rStyle w:val="a5"/>
          <w:rFonts w:asciiTheme="minorBidi" w:hAnsiTheme="minorBidi"/>
          <w:color w:val="000000"/>
          <w:sz w:val="18"/>
          <w:szCs w:val="18"/>
          <w:rtl/>
        </w:rPr>
        <w:footnoteReference w:id="906"/>
      </w:r>
      <w:r>
        <w:rPr>
          <w:rFonts w:asciiTheme="minorBidi" w:hAnsiTheme="minorBidi"/>
          <w:color w:val="000000"/>
          <w:sz w:val="18"/>
          <w:szCs w:val="18"/>
          <w:rtl/>
        </w:rPr>
        <w:t xml:space="preserve"> ומקבלן עליו והן באחריותו נקרא נדוניא בכל מקום, ואינה נגבית אלא עם הכתובה. אבל לשאר דברים אין דינו ככתובה וכמו שיתבאר לקמן. ויש מקומות שהחתן מוסיף לה בנדונייתא וכותב יותר ממה שקבל, והולכין בזה אחר המנהג</w:t>
      </w:r>
      <w:r>
        <w:rPr>
          <w:rStyle w:val="a5"/>
          <w:rFonts w:asciiTheme="minorBidi" w:hAnsiTheme="minorBidi"/>
          <w:color w:val="000000"/>
          <w:sz w:val="18"/>
          <w:szCs w:val="18"/>
          <w:rtl/>
        </w:rPr>
        <w:footnoteReference w:id="907"/>
      </w:r>
      <w:r>
        <w:rPr>
          <w:rFonts w:asciiTheme="minorBidi" w:hAnsiTheme="minorBidi"/>
          <w:color w:val="000000"/>
          <w:sz w:val="18"/>
          <w:szCs w:val="18"/>
          <w:rtl/>
        </w:rPr>
        <w:t xml:space="preserve"> (טור). ומן הסתם אחריות הנדוניא עליו </w:t>
      </w:r>
      <w:r>
        <w:rPr>
          <w:rStyle w:val="a5"/>
          <w:rFonts w:asciiTheme="minorBidi" w:hAnsiTheme="minorBidi"/>
          <w:color w:val="000000"/>
          <w:sz w:val="18"/>
          <w:szCs w:val="18"/>
          <w:rtl/>
        </w:rPr>
        <w:footnoteReference w:id="908"/>
      </w:r>
      <w:r>
        <w:rPr>
          <w:rFonts w:asciiTheme="minorBidi" w:hAnsiTheme="minorBidi"/>
          <w:color w:val="000000"/>
          <w:sz w:val="18"/>
          <w:szCs w:val="18"/>
          <w:rtl/>
        </w:rPr>
        <w:t>כנכסי צאן ברזל אבל אם ירצה להניח לה ברשותה</w:t>
      </w:r>
      <w:r>
        <w:rPr>
          <w:rStyle w:val="a5"/>
          <w:rFonts w:asciiTheme="minorBidi" w:hAnsiTheme="minorBidi"/>
          <w:color w:val="000000"/>
          <w:sz w:val="18"/>
          <w:szCs w:val="18"/>
          <w:rtl/>
        </w:rPr>
        <w:footnoteReference w:id="909"/>
      </w:r>
      <w:r>
        <w:rPr>
          <w:rFonts w:asciiTheme="minorBidi" w:hAnsiTheme="minorBidi"/>
          <w:color w:val="000000"/>
          <w:sz w:val="18"/>
          <w:szCs w:val="18"/>
          <w:rtl/>
        </w:rPr>
        <w:t xml:space="preserve"> ושלא לקבל אחריות עליהם הרשות בידו (ריב"ש). וע"ל ריש סי' צ"ג וק' עוד מאלו הדינים. כשהאב קיים ומשיא בתו כותבים: ודין הנדוניא דהנעלת ליה מבי אביה. וכשאין האב קיים כותבין: מבי נשא </w:t>
      </w:r>
      <w:r>
        <w:rPr>
          <w:rFonts w:asciiTheme="minorBidi" w:hAnsiTheme="minorBidi"/>
          <w:color w:val="000000"/>
          <w:sz w:val="16"/>
          <w:szCs w:val="16"/>
          <w:rtl/>
        </w:rPr>
        <w:t>(מרדכי פרק ב"מ בשם ר"ת)</w:t>
      </w:r>
      <w:r>
        <w:rPr>
          <w:rFonts w:asciiTheme="minorBidi" w:hAnsiTheme="minorBidi"/>
          <w:color w:val="000000"/>
          <w:sz w:val="18"/>
          <w:szCs w:val="18"/>
          <w:rtl/>
        </w:rPr>
        <w:t xml:space="preserve">, מיהו אם שינה לית לן בה </w:t>
      </w:r>
      <w:r>
        <w:rPr>
          <w:rFonts w:asciiTheme="minorBidi" w:hAnsiTheme="minorBidi"/>
          <w:color w:val="000000"/>
          <w:sz w:val="16"/>
          <w:szCs w:val="16"/>
          <w:rtl/>
        </w:rPr>
        <w:t>(תשו' ר"ש משנץ)</w:t>
      </w:r>
      <w:r>
        <w:rPr>
          <w:rFonts w:asciiTheme="minorBidi" w:hAnsiTheme="minorBidi"/>
          <w:color w:val="000000"/>
          <w:sz w:val="18"/>
          <w:szCs w:val="18"/>
          <w:rtl/>
        </w:rPr>
        <w:t>. בכתובת גרושה כותבין: מתרכתא כדי שידעו שהיא גרושה ואסורה לכהנים</w:t>
      </w:r>
      <w:r>
        <w:rPr>
          <w:rStyle w:val="a5"/>
          <w:rFonts w:asciiTheme="minorBidi" w:hAnsiTheme="minorBidi"/>
          <w:color w:val="000000"/>
          <w:sz w:val="18"/>
          <w:szCs w:val="18"/>
          <w:rtl/>
        </w:rPr>
        <w:footnoteReference w:id="910"/>
      </w:r>
      <w:r>
        <w:rPr>
          <w:rFonts w:asciiTheme="minorBidi" w:hAnsiTheme="minorBidi"/>
          <w:color w:val="000000"/>
          <w:sz w:val="18"/>
          <w:szCs w:val="18"/>
          <w:rtl/>
        </w:rPr>
        <w:t xml:space="preserve"> </w:t>
      </w:r>
      <w:r>
        <w:rPr>
          <w:rFonts w:asciiTheme="minorBidi" w:hAnsiTheme="minorBidi"/>
          <w:color w:val="000000"/>
          <w:sz w:val="16"/>
          <w:szCs w:val="16"/>
          <w:rtl/>
        </w:rPr>
        <w:t>(פסקי מהרא"י סימן נ')</w:t>
      </w:r>
      <w:r>
        <w:rPr>
          <w:rFonts w:asciiTheme="minorBidi" w:hAnsiTheme="minorBidi"/>
          <w:color w:val="000000"/>
          <w:sz w:val="18"/>
          <w:szCs w:val="18"/>
          <w:rtl/>
        </w:rPr>
        <w:t>.</w:t>
      </w:r>
      <w:r>
        <w:rPr>
          <w:rFonts w:asciiTheme="minorBidi" w:hAnsiTheme="minorBidi"/>
          <w:rtl/>
        </w:rPr>
        <w:t xml:space="preserve"> </w:t>
      </w:r>
      <w:r>
        <w:rPr>
          <w:rFonts w:asciiTheme="minorBidi" w:hAnsiTheme="minorBidi"/>
          <w:rtl/>
        </w:rPr>
        <w:lastRenderedPageBreak/>
        <w:t>וכשבאה לגבות כתובתה מגבין לה מה שבכתובתה לפי מנהג המדינה.</w:t>
      </w:r>
      <w:r>
        <w:rPr>
          <w:rFonts w:asciiTheme="minorBidi" w:hAnsiTheme="minorBidi"/>
          <w:color w:val="000000"/>
          <w:sz w:val="16"/>
          <w:szCs w:val="16"/>
          <w:rtl/>
        </w:rPr>
        <w:t xml:space="preserve"> </w:t>
      </w:r>
      <w:r>
        <w:rPr>
          <w:rFonts w:asciiTheme="minorBidi" w:hAnsiTheme="minorBidi"/>
          <w:color w:val="000000"/>
          <w:sz w:val="18"/>
          <w:szCs w:val="18"/>
          <w:rtl/>
        </w:rPr>
        <w:t>הגה: ואם היא אומרת שהוסיף לה יותר מן המנהג צריכה להביא ראייה לדבריה, אבל אם יש בידה שטר כתובה שאינו מקוים או שאחד מן העדים הוא פסול אע"פ שמראה התנאים</w:t>
      </w:r>
      <w:r>
        <w:rPr>
          <w:rStyle w:val="a5"/>
          <w:rFonts w:asciiTheme="minorBidi" w:hAnsiTheme="minorBidi"/>
          <w:color w:val="000000"/>
          <w:sz w:val="18"/>
          <w:szCs w:val="18"/>
          <w:rtl/>
        </w:rPr>
        <w:footnoteReference w:id="911"/>
      </w:r>
      <w:r>
        <w:rPr>
          <w:rFonts w:asciiTheme="minorBidi" w:hAnsiTheme="minorBidi"/>
          <w:color w:val="000000"/>
          <w:sz w:val="18"/>
          <w:szCs w:val="18"/>
          <w:rtl/>
        </w:rPr>
        <w:t xml:space="preserve"> שביניהם שהוצרך להוסיף לה אינה גובאת אלא כמנהג (תרוה"ד סי' פט). וע"ל סי' ק' סעיף ה'.</w:t>
      </w:r>
      <w:r>
        <w:rPr>
          <w:rFonts w:asciiTheme="minorBidi" w:hAnsiTheme="minorBidi"/>
          <w:rtl/>
        </w:rPr>
        <w:t xml:space="preserve"> ובכל אלו הדברים וכיוצא בהן מנהג המדינה הוא עיקר ועל פיו דנין והוא שיהיה אותו המנהג פשוט בכל המדינה.</w:t>
      </w:r>
      <w:r>
        <w:rPr>
          <w:rFonts w:asciiTheme="minorBidi" w:hAnsiTheme="minorBidi"/>
          <w:color w:val="000000"/>
          <w:sz w:val="16"/>
          <w:szCs w:val="16"/>
          <w:rtl/>
        </w:rPr>
        <w:t xml:space="preserve"> </w:t>
      </w:r>
      <w:r>
        <w:rPr>
          <w:rFonts w:asciiTheme="minorBidi" w:hAnsiTheme="minorBidi"/>
          <w:color w:val="000000"/>
          <w:sz w:val="18"/>
          <w:szCs w:val="18"/>
          <w:rtl/>
        </w:rPr>
        <w:t>הגה: מיהו אם רוצה להתנות ולפחות לאשתו מן המנהג הרשות בידו (מהרי"ל), ובלבד שלא יפחות ממה שתקנו רבנן. ונראה לי דוקא שהתנה כן בשעה שעשה השידוכים אבל אם עשו שידוכים סתם ושעבדו עצמן בקנסות צריך לכתוב לפי המנהג ולא יוכל לשנות (ד"ע). ויש מקומות שנוהגים לכתוב כל הכתובות בשוה אפילו לא הכניסה לו כלום. ואם ירצה מוסיף לה</w:t>
      </w:r>
      <w:r>
        <w:rPr>
          <w:rStyle w:val="a5"/>
          <w:rFonts w:asciiTheme="minorBidi" w:hAnsiTheme="minorBidi"/>
          <w:color w:val="000000"/>
          <w:sz w:val="18"/>
          <w:szCs w:val="18"/>
          <w:rtl/>
        </w:rPr>
        <w:footnoteReference w:id="912"/>
      </w:r>
      <w:r>
        <w:rPr>
          <w:rFonts w:asciiTheme="minorBidi" w:hAnsiTheme="minorBidi"/>
          <w:color w:val="000000"/>
          <w:sz w:val="18"/>
          <w:szCs w:val="18"/>
          <w:rtl/>
        </w:rPr>
        <w:t>. ואם ירצה לפחות לה, היא כותבת לו: כך וכך קבלתי על כתובתי. וכן נוהגין במדינות אלו.</w:t>
      </w:r>
      <w:r>
        <w:rPr>
          <w:rFonts w:asciiTheme="minorBidi" w:hAnsiTheme="minorBidi"/>
          <w:color w:val="000000"/>
          <w:sz w:val="16"/>
          <w:szCs w:val="16"/>
          <w:rtl/>
        </w:rPr>
        <w:t xml:space="preserve">  </w:t>
      </w:r>
    </w:p>
    <w:p w14:paraId="50DC07FB" w14:textId="77777777" w:rsidR="007A63EA" w:rsidRDefault="007A63EA" w:rsidP="007A63EA">
      <w:pPr>
        <w:rPr>
          <w:rFonts w:asciiTheme="minorBidi" w:hAnsiTheme="minorBidi"/>
          <w:color w:val="000000"/>
          <w:u w:val="single"/>
          <w:rtl/>
        </w:rPr>
      </w:pPr>
      <w:r>
        <w:rPr>
          <w:rFonts w:asciiTheme="minorBidi" w:hAnsiTheme="minorBidi"/>
          <w:u w:val="single"/>
          <w:rtl/>
        </w:rPr>
        <w:t>כתובה של גרושה שלא נכתב בה "מתרכתא":</w:t>
      </w:r>
      <w:r>
        <w:rPr>
          <w:rFonts w:asciiTheme="minorBidi" w:hAnsiTheme="minorBidi"/>
          <w:color w:val="000000"/>
          <w:rtl/>
        </w:rPr>
        <w:t xml:space="preserve"> </w:t>
      </w:r>
      <w:r>
        <w:rPr>
          <w:rFonts w:asciiTheme="minorBidi" w:hAnsiTheme="minorBidi"/>
          <w:color w:val="000000"/>
          <w:sz w:val="16"/>
          <w:szCs w:val="16"/>
          <w:rtl/>
        </w:rPr>
        <w:t>(פת"ש סק"ח)</w:t>
      </w:r>
    </w:p>
    <w:p w14:paraId="242B1AFA" w14:textId="77777777" w:rsidR="007A63EA" w:rsidRDefault="007A63EA" w:rsidP="00AD24AD">
      <w:pPr>
        <w:pStyle w:val="a6"/>
        <w:numPr>
          <w:ilvl w:val="0"/>
          <w:numId w:val="261"/>
        </w:numPr>
        <w:rPr>
          <w:rFonts w:asciiTheme="minorBidi" w:hAnsiTheme="minorBidi"/>
          <w:rtl/>
        </w:rPr>
      </w:pPr>
      <w:r>
        <w:rPr>
          <w:rFonts w:asciiTheme="minorBidi" w:hAnsiTheme="minorBidi" w:cs="Arial"/>
          <w:rtl/>
        </w:rPr>
        <w:t>תשב"ץ</w:t>
      </w:r>
      <w:r>
        <w:rPr>
          <w:rFonts w:asciiTheme="minorBidi" w:hAnsiTheme="minorBidi" w:cs="Arial"/>
          <w:sz w:val="16"/>
          <w:szCs w:val="16"/>
          <w:rtl/>
        </w:rPr>
        <w:t xml:space="preserve"> (ח"ב סי' קפג)</w:t>
      </w:r>
      <w:r>
        <w:rPr>
          <w:rFonts w:asciiTheme="minorBidi" w:hAnsiTheme="minorBidi" w:cs="Arial"/>
          <w:rtl/>
        </w:rPr>
        <w:t xml:space="preserve">- באמת שהרמב"ם ז"ל (פ"ד מהל' יבום הל"ג) כת' שכותבין בכתוב' גרושה פלונית הגרושה כדי שלא יכשל בה כהן, אבל לא מצאתי כן בשום מקום מהתלמוד, גם באלמנה כתב שצריך לכתוב לה שהיא אלמנה ולא נהגו כן אפילו במקום שנהגו לכתוב גרושה. ובכאן לא הנהגתי כן מפני ב' דברים: האחד, כדי שלא תתגנה על בעלה... והשני, שאין לעשו' להם סימן גרוש' שאם תתאלמן מזה וניחוש שלא ישאנה כהן. שאם יארע כן הנושא אות' אם יבדוק בכתוב' זו, ורוא' שאין לה אלא מאה יחקור עליה אם היא גרושה או אלמנה. </w:t>
      </w:r>
    </w:p>
    <w:p w14:paraId="24B6A6CA" w14:textId="77777777" w:rsidR="007A63EA" w:rsidRDefault="007A63EA" w:rsidP="00AD24AD">
      <w:pPr>
        <w:pStyle w:val="a6"/>
        <w:numPr>
          <w:ilvl w:val="0"/>
          <w:numId w:val="261"/>
        </w:numPr>
        <w:rPr>
          <w:rFonts w:asciiTheme="minorBidi" w:hAnsiTheme="minorBidi"/>
        </w:rPr>
      </w:pPr>
      <w:r>
        <w:rPr>
          <w:rFonts w:asciiTheme="minorBidi" w:hAnsiTheme="minorBidi"/>
          <w:rtl/>
        </w:rPr>
        <w:t>חת"ס</w:t>
      </w:r>
      <w:r>
        <w:rPr>
          <w:rFonts w:asciiTheme="minorBidi" w:hAnsiTheme="minorBidi"/>
          <w:color w:val="000000"/>
          <w:sz w:val="16"/>
          <w:szCs w:val="16"/>
          <w:rtl/>
        </w:rPr>
        <w:t xml:space="preserve"> (סי' קל)</w:t>
      </w:r>
      <w:r>
        <w:rPr>
          <w:rFonts w:asciiTheme="minorBidi" w:hAnsiTheme="minorBidi"/>
          <w:rtl/>
        </w:rPr>
        <w:t>- צריך כתובה אחרת או להתפיס מטלטלין ולכתוב כתובה אחרת אחר החופה</w:t>
      </w:r>
      <w:r>
        <w:rPr>
          <w:rStyle w:val="a5"/>
          <w:rFonts w:asciiTheme="minorBidi" w:hAnsiTheme="minorBidi"/>
          <w:rtl/>
        </w:rPr>
        <w:footnoteReference w:id="913"/>
      </w:r>
      <w:r>
        <w:rPr>
          <w:rFonts w:asciiTheme="minorBidi" w:hAnsiTheme="minorBidi"/>
          <w:rtl/>
        </w:rPr>
        <w:t>.</w:t>
      </w:r>
    </w:p>
    <w:p w14:paraId="0E294F2E" w14:textId="77777777" w:rsidR="007A63EA" w:rsidRDefault="007A63EA" w:rsidP="007A63EA">
      <w:pPr>
        <w:rPr>
          <w:rFonts w:asciiTheme="minorBidi" w:hAnsiTheme="minorBidi"/>
          <w:color w:val="000000"/>
          <w:u w:val="single"/>
        </w:rPr>
      </w:pPr>
      <w:r>
        <w:rPr>
          <w:rFonts w:asciiTheme="minorBidi" w:hAnsiTheme="minorBidi"/>
          <w:u w:val="single"/>
          <w:rtl/>
        </w:rPr>
        <w:t>האם כותבין "בעולתא" בכתובת בעולה:</w:t>
      </w:r>
      <w:r>
        <w:rPr>
          <w:rFonts w:asciiTheme="minorBidi" w:hAnsiTheme="minorBidi"/>
          <w:color w:val="000000"/>
          <w:rtl/>
        </w:rPr>
        <w:t xml:space="preserve"> </w:t>
      </w:r>
      <w:r>
        <w:rPr>
          <w:rFonts w:asciiTheme="minorBidi" w:hAnsiTheme="minorBidi"/>
          <w:color w:val="000000"/>
          <w:sz w:val="16"/>
          <w:szCs w:val="16"/>
          <w:rtl/>
        </w:rPr>
        <w:t>(פת"ש סק"ח)</w:t>
      </w:r>
    </w:p>
    <w:p w14:paraId="61CF493D" w14:textId="77777777" w:rsidR="007A63EA" w:rsidRDefault="007A63EA" w:rsidP="00AD24AD">
      <w:pPr>
        <w:pStyle w:val="a6"/>
        <w:numPr>
          <w:ilvl w:val="0"/>
          <w:numId w:val="261"/>
        </w:numPr>
        <w:rPr>
          <w:rFonts w:asciiTheme="minorBidi" w:hAnsiTheme="minorBidi"/>
          <w:rtl/>
        </w:rPr>
      </w:pPr>
      <w:r>
        <w:rPr>
          <w:rFonts w:asciiTheme="minorBidi" w:hAnsiTheme="minorBidi"/>
          <w:rtl/>
        </w:rPr>
        <w:t>ב"ש</w:t>
      </w:r>
      <w:r>
        <w:rPr>
          <w:rFonts w:asciiTheme="minorBidi" w:hAnsiTheme="minorBidi"/>
          <w:sz w:val="16"/>
          <w:szCs w:val="16"/>
          <w:rtl/>
        </w:rPr>
        <w:t xml:space="preserve"> (סקכ"ה)</w:t>
      </w:r>
      <w:r>
        <w:rPr>
          <w:rFonts w:asciiTheme="minorBidi" w:hAnsiTheme="minorBidi"/>
          <w:rtl/>
        </w:rPr>
        <w:t>- צריך לכתוב בשביל הכהנים.</w:t>
      </w:r>
    </w:p>
    <w:p w14:paraId="68398578" w14:textId="77777777" w:rsidR="007A63EA" w:rsidRDefault="007A63EA" w:rsidP="00AD24AD">
      <w:pPr>
        <w:pStyle w:val="a6"/>
        <w:numPr>
          <w:ilvl w:val="0"/>
          <w:numId w:val="261"/>
        </w:numPr>
        <w:rPr>
          <w:rFonts w:asciiTheme="minorBidi" w:hAnsiTheme="minorBidi"/>
          <w:rtl/>
        </w:rPr>
      </w:pPr>
      <w:r>
        <w:rPr>
          <w:rFonts w:asciiTheme="minorBidi" w:hAnsiTheme="minorBidi"/>
          <w:rtl/>
        </w:rPr>
        <w:t>נחלת שבעה</w:t>
      </w:r>
      <w:r>
        <w:rPr>
          <w:rFonts w:asciiTheme="minorBidi" w:hAnsiTheme="minorBidi"/>
          <w:color w:val="000000"/>
          <w:sz w:val="16"/>
          <w:szCs w:val="16"/>
          <w:rtl/>
        </w:rPr>
        <w:t xml:space="preserve"> (סי' יב סע' טו אות ג)</w:t>
      </w:r>
      <w:r>
        <w:rPr>
          <w:rFonts w:asciiTheme="minorBidi" w:hAnsiTheme="minorBidi"/>
          <w:rtl/>
        </w:rPr>
        <w:t xml:space="preserve"> ובית מאיר- לא כותבים בעולתא</w:t>
      </w:r>
      <w:r>
        <w:rPr>
          <w:rStyle w:val="a5"/>
          <w:rFonts w:asciiTheme="minorBidi" w:hAnsiTheme="minorBidi"/>
          <w:color w:val="000000"/>
          <w:rtl/>
        </w:rPr>
        <w:footnoteReference w:id="914"/>
      </w:r>
      <w:r>
        <w:rPr>
          <w:rFonts w:asciiTheme="minorBidi" w:hAnsiTheme="minorBidi"/>
          <w:color w:val="000000"/>
          <w:rtl/>
        </w:rPr>
        <w:t xml:space="preserve">. </w:t>
      </w:r>
    </w:p>
    <w:p w14:paraId="01C24469" w14:textId="77777777" w:rsidR="007A63EA" w:rsidRDefault="007A63EA" w:rsidP="007A63EA">
      <w:pPr>
        <w:rPr>
          <w:rFonts w:asciiTheme="minorBidi" w:hAnsiTheme="minorBidi"/>
          <w:color w:val="000000"/>
          <w:sz w:val="16"/>
          <w:szCs w:val="16"/>
          <w:rtl/>
        </w:rPr>
      </w:pPr>
      <w:r>
        <w:rPr>
          <w:rFonts w:asciiTheme="minorBidi" w:hAnsiTheme="minorBidi"/>
          <w:u w:val="single"/>
          <w:rtl/>
        </w:rPr>
        <w:t>גיורת שנשאת ונתגרשה ועתה באה לינשא, מה כתובים בכתובה:</w:t>
      </w:r>
      <w:r>
        <w:rPr>
          <w:rFonts w:asciiTheme="minorBidi" w:hAnsiTheme="minorBidi"/>
          <w:color w:val="000000"/>
          <w:rtl/>
        </w:rPr>
        <w:t xml:space="preserve"> </w:t>
      </w:r>
      <w:r>
        <w:rPr>
          <w:rFonts w:asciiTheme="minorBidi" w:hAnsiTheme="minorBidi"/>
          <w:color w:val="000000"/>
          <w:sz w:val="16"/>
          <w:szCs w:val="16"/>
          <w:rtl/>
        </w:rPr>
        <w:t xml:space="preserve">(פת"ש סק"ח) </w:t>
      </w:r>
    </w:p>
    <w:p w14:paraId="14C70E45" w14:textId="77777777" w:rsidR="007A63EA" w:rsidRDefault="007A63EA" w:rsidP="00AD24AD">
      <w:pPr>
        <w:pStyle w:val="a6"/>
        <w:numPr>
          <w:ilvl w:val="0"/>
          <w:numId w:val="261"/>
        </w:numPr>
        <w:rPr>
          <w:rFonts w:asciiTheme="minorBidi" w:hAnsiTheme="minorBidi"/>
          <w:rtl/>
        </w:rPr>
      </w:pPr>
      <w:r>
        <w:rPr>
          <w:rFonts w:asciiTheme="minorBidi" w:hAnsiTheme="minorBidi"/>
          <w:color w:val="000000"/>
          <w:rtl/>
        </w:rPr>
        <w:t xml:space="preserve">רדב"ז </w:t>
      </w:r>
      <w:r>
        <w:rPr>
          <w:rFonts w:asciiTheme="minorBidi" w:hAnsiTheme="minorBidi"/>
          <w:color w:val="000000"/>
          <w:sz w:val="16"/>
          <w:szCs w:val="16"/>
          <w:rtl/>
        </w:rPr>
        <w:t>(ח"א סי' ק"פ)</w:t>
      </w:r>
      <w:r>
        <w:rPr>
          <w:rFonts w:asciiTheme="minorBidi" w:hAnsiTheme="minorBidi"/>
          <w:rtl/>
        </w:rPr>
        <w:t xml:space="preserve">- לכאורה אין קפידא בדבר כיון דשתיהן אסורות לכהונה, אבל כד מעיינת שפיר תשכח דראוי לכתוב הגיורת שלא תשתכח שם גירות מעליה דלמחר יגרש אותה זה ותנשא לגר ובתו פסולה לכהונה דקיי"ל כראב"י כו' </w:t>
      </w:r>
      <w:r>
        <w:rPr>
          <w:rFonts w:asciiTheme="minorBidi" w:hAnsiTheme="minorBidi"/>
          <w:sz w:val="16"/>
          <w:szCs w:val="16"/>
          <w:rtl/>
        </w:rPr>
        <w:t>(ר"ל לכתחילה בבא לימלך מורין לו כן עי' בקדושין (עח:), וע"ל סי' ז סכ"א)</w:t>
      </w:r>
      <w:r>
        <w:rPr>
          <w:rFonts w:asciiTheme="minorBidi" w:hAnsiTheme="minorBidi"/>
          <w:rtl/>
        </w:rPr>
        <w:t>. ותו איכא נפקותא לענין להנשא לקרוביה מצד האב דלא גזרו בגר בשאר האב כלל, ואפי' בשאר האם איכא נפקותא דאין איסור אלא מדרבנן. הלכך לעולם היה צריך לכתוב לה הגיורת כדי שלא נשכח יחוסה. וא"צ לכתוב גרושה דבכלל גיורת שאסורה לכהונה היא. וכן גרושה ואלמנה צריך לכתוב הגרושה.</w:t>
      </w:r>
    </w:p>
    <w:p w14:paraId="337B214B" w14:textId="77777777" w:rsidR="007A63EA" w:rsidRDefault="007A63EA" w:rsidP="007A63EA">
      <w:pPr>
        <w:rPr>
          <w:rFonts w:asciiTheme="minorBidi" w:hAnsiTheme="minorBidi"/>
          <w:color w:val="000000"/>
          <w:rtl/>
        </w:rPr>
      </w:pPr>
    </w:p>
    <w:p w14:paraId="15B91BE1" w14:textId="77777777" w:rsidR="007A63EA" w:rsidRDefault="007A63EA" w:rsidP="007A63EA">
      <w:pPr>
        <w:pStyle w:val="2"/>
        <w:rPr>
          <w:rFonts w:cstheme="minorBidi"/>
          <w:color w:val="548DD4" w:themeColor="text2" w:themeTint="99"/>
          <w:rtl/>
        </w:rPr>
      </w:pPr>
      <w:r>
        <w:rPr>
          <w:rFonts w:cstheme="minorBidi"/>
          <w:rtl/>
        </w:rPr>
        <w:t>סעיף יב: נשא אשה ממקום אחר ע"מ לדור במקומו.</w:t>
      </w:r>
    </w:p>
    <w:p w14:paraId="796F5436" w14:textId="77777777" w:rsidR="007A63EA" w:rsidRDefault="007A63EA" w:rsidP="007A63EA">
      <w:pPr>
        <w:rPr>
          <w:rFonts w:asciiTheme="minorBidi" w:hAnsiTheme="minorBidi"/>
          <w:rtl/>
        </w:rPr>
      </w:pPr>
      <w:r>
        <w:rPr>
          <w:rFonts w:asciiTheme="minorBidi" w:hAnsiTheme="minorBidi"/>
          <w:b/>
          <w:bCs/>
          <w:rtl/>
        </w:rPr>
        <w:t xml:space="preserve">כתובות </w:t>
      </w:r>
      <w:r>
        <w:rPr>
          <w:rFonts w:asciiTheme="minorBidi" w:hAnsiTheme="minorBidi"/>
          <w:b/>
          <w:bCs/>
          <w:sz w:val="16"/>
          <w:szCs w:val="16"/>
          <w:rtl/>
        </w:rPr>
        <w:t>(פ' נערה שנתפתתה)</w:t>
      </w:r>
      <w:r>
        <w:rPr>
          <w:rFonts w:asciiTheme="minorBidi" w:hAnsiTheme="minorBidi"/>
          <w:b/>
          <w:bCs/>
          <w:rtl/>
        </w:rPr>
        <w:t xml:space="preserve"> נד ע"א: </w:t>
      </w:r>
      <w:r>
        <w:rPr>
          <w:rFonts w:asciiTheme="minorBidi" w:hAnsiTheme="minorBidi"/>
          <w:rtl/>
        </w:rPr>
        <w:t xml:space="preserve">ההיא בת מחוזא דהות נסיבא לנהרדעא, אתו לקמיה דרב נחמן, שמעה לקלה דבת מחוזא היא, </w:t>
      </w:r>
      <w:r>
        <w:rPr>
          <w:rFonts w:asciiTheme="minorBidi" w:hAnsiTheme="minorBidi"/>
          <w:u w:val="single"/>
          <w:rtl/>
        </w:rPr>
        <w:t>אמר להו</w:t>
      </w:r>
      <w:r>
        <w:rPr>
          <w:rFonts w:asciiTheme="minorBidi" w:hAnsiTheme="minorBidi"/>
          <w:rtl/>
        </w:rPr>
        <w:t xml:space="preserve">: בבל וכל פרוודהא נהוג כרב. </w:t>
      </w:r>
      <w:r>
        <w:rPr>
          <w:rFonts w:asciiTheme="minorBidi" w:hAnsiTheme="minorBidi"/>
          <w:u w:val="single"/>
          <w:rtl/>
        </w:rPr>
        <w:t>אמרו ליה</w:t>
      </w:r>
      <w:r>
        <w:rPr>
          <w:rFonts w:asciiTheme="minorBidi" w:hAnsiTheme="minorBidi"/>
          <w:rtl/>
        </w:rPr>
        <w:t xml:space="preserve">: והא לנהרדעא נסיבא! </w:t>
      </w:r>
      <w:r>
        <w:rPr>
          <w:rFonts w:asciiTheme="minorBidi" w:hAnsiTheme="minorBidi"/>
          <w:u w:val="single"/>
          <w:rtl/>
        </w:rPr>
        <w:t>אמר להו</w:t>
      </w:r>
      <w:r>
        <w:rPr>
          <w:rFonts w:asciiTheme="minorBidi" w:hAnsiTheme="minorBidi"/>
          <w:rtl/>
        </w:rPr>
        <w:t xml:space="preserve">: אי הכי, נהרדעא וכל פרוודהא נהוג כשמואל. </w:t>
      </w:r>
    </w:p>
    <w:p w14:paraId="3EFE94C7" w14:textId="77777777" w:rsidR="007A63EA" w:rsidRDefault="007A63EA" w:rsidP="007A63EA">
      <w:pPr>
        <w:rPr>
          <w:rFonts w:asciiTheme="minorBidi" w:hAnsiTheme="minorBidi" w:cs="Arial"/>
          <w:rtl/>
        </w:rPr>
      </w:pPr>
      <w:r>
        <w:rPr>
          <w:rFonts w:asciiTheme="minorBidi" w:hAnsiTheme="minorBidi"/>
          <w:u w:val="single"/>
          <w:rtl/>
        </w:rPr>
        <w:t>נשא אשה ממקום אחר ע"מ לדור במקומו</w:t>
      </w:r>
      <w:r>
        <w:rPr>
          <w:rFonts w:asciiTheme="minorBidi" w:hAnsiTheme="minorBidi" w:cs="Arial"/>
          <w:u w:val="single"/>
          <w:rtl/>
        </w:rPr>
        <w:t xml:space="preserve"> - כמנהג איזה מקום הולכים:</w:t>
      </w:r>
    </w:p>
    <w:p w14:paraId="479E6531" w14:textId="77777777" w:rsidR="007A63EA" w:rsidRDefault="007A63EA" w:rsidP="00AD24AD">
      <w:pPr>
        <w:pStyle w:val="a6"/>
        <w:numPr>
          <w:ilvl w:val="0"/>
          <w:numId w:val="261"/>
        </w:numPr>
        <w:rPr>
          <w:rFonts w:asciiTheme="minorBidi" w:hAnsiTheme="minorBidi"/>
          <w:rtl/>
        </w:rPr>
      </w:pPr>
      <w:r>
        <w:rPr>
          <w:rFonts w:asciiTheme="minorBidi" w:hAnsiTheme="minorBidi" w:cs="Arial"/>
          <w:rtl/>
        </w:rPr>
        <w:t xml:space="preserve">ריטב"א </w:t>
      </w:r>
      <w:r>
        <w:rPr>
          <w:rFonts w:asciiTheme="minorBidi" w:hAnsiTheme="minorBidi" w:cs="Arial"/>
          <w:sz w:val="16"/>
          <w:szCs w:val="16"/>
          <w:rtl/>
        </w:rPr>
        <w:t>(שם ד"ה אתמר רב אמר)</w:t>
      </w:r>
      <w:r>
        <w:rPr>
          <w:rFonts w:asciiTheme="minorBidi" w:hAnsiTheme="minorBidi" w:cs="Arial"/>
          <w:rtl/>
        </w:rPr>
        <w:t>- ש"מ מאן דנסיב איתתא מדוכתא אחריתי אדעתא דתידור עמיה בדוכתיה - הולכים אחר מנהג מקומו שבאה לשם</w:t>
      </w:r>
      <w:r>
        <w:rPr>
          <w:rFonts w:asciiTheme="minorBidi" w:hAnsiTheme="minorBidi"/>
          <w:rtl/>
        </w:rPr>
        <w:t>.</w:t>
      </w:r>
      <w:r>
        <w:rPr>
          <w:rFonts w:asciiTheme="minorBidi" w:hAnsiTheme="minorBidi" w:cs="Arial"/>
          <w:color w:val="E36C0A" w:themeColor="accent6" w:themeShade="BF"/>
          <w:sz w:val="16"/>
          <w:szCs w:val="16"/>
          <w:rtl/>
        </w:rPr>
        <w:t xml:space="preserve"> </w:t>
      </w:r>
      <w:r>
        <w:rPr>
          <w:rFonts w:asciiTheme="minorBidi" w:hAnsiTheme="minorBidi" w:cs="Arial"/>
          <w:color w:val="E36C0A" w:themeColor="accent6" w:themeShade="BF"/>
          <w:rtl/>
        </w:rPr>
        <w:t>(וכ"פ בשו"ע)</w:t>
      </w:r>
    </w:p>
    <w:p w14:paraId="229CECE8" w14:textId="77777777" w:rsidR="007A63EA" w:rsidRDefault="007A63EA" w:rsidP="007A63EA">
      <w:pPr>
        <w:rPr>
          <w:rFonts w:asciiTheme="minorBidi" w:hAnsiTheme="minorBidi"/>
          <w:u w:val="single"/>
          <w:rtl/>
        </w:rPr>
      </w:pPr>
      <w:r>
        <w:rPr>
          <w:rFonts w:asciiTheme="minorBidi" w:hAnsiTheme="minorBidi"/>
          <w:u w:val="single"/>
          <w:rtl/>
        </w:rPr>
        <w:t>היא מעיר א' והוא מעיר א' ונישאו בעיר אחרת ושם כתבו הכתובה ולא כתבו בה שום תנאי, כמנהג אי זה מקום ינהגו:</w:t>
      </w:r>
    </w:p>
    <w:p w14:paraId="79394D87" w14:textId="77777777" w:rsidR="007A63EA" w:rsidRDefault="007A63EA" w:rsidP="00AD24AD">
      <w:pPr>
        <w:pStyle w:val="a6"/>
        <w:numPr>
          <w:ilvl w:val="0"/>
          <w:numId w:val="261"/>
        </w:numPr>
        <w:rPr>
          <w:rFonts w:asciiTheme="minorBidi" w:hAnsiTheme="minorBidi"/>
          <w:rtl/>
        </w:rPr>
      </w:pPr>
      <w:r>
        <w:rPr>
          <w:rFonts w:asciiTheme="minorBidi" w:hAnsiTheme="minorBidi"/>
          <w:rtl/>
        </w:rPr>
        <w:t xml:space="preserve">רשב"א </w:t>
      </w:r>
      <w:r>
        <w:rPr>
          <w:rFonts w:asciiTheme="minorBidi" w:hAnsiTheme="minorBidi"/>
          <w:sz w:val="16"/>
          <w:szCs w:val="16"/>
          <w:rtl/>
        </w:rPr>
        <w:t>(ח"א סי' תרסב, ח"ג סי' תלג)</w:t>
      </w:r>
      <w:r>
        <w:rPr>
          <w:rFonts w:asciiTheme="minorBidi" w:hAnsiTheme="minorBidi"/>
          <w:rtl/>
        </w:rPr>
        <w:t>- אם על דעת לדור במקום שנשאה כנסה - על דעת תנאי אותו מקום נשאה, ואפילו דרכם לכתוב שם 'בכל המנהג והתנאי' וזה לא כתב, שכל הנושא על דעת מנהג המקום הוא נושא. ואם דעתם לדור במקום שדעתם לקבוע שם, ומן הסתם כמנהג מקומו, שיכול להוציאה מעירה לעירו כדאיתא בתוספתא</w:t>
      </w:r>
      <w:r>
        <w:rPr>
          <w:rFonts w:asciiTheme="minorBidi" w:hAnsiTheme="minorBidi"/>
          <w:sz w:val="16"/>
          <w:szCs w:val="16"/>
          <w:rtl/>
        </w:rPr>
        <w:t xml:space="preserve"> (כתובות פי"ב הי"א)</w:t>
      </w:r>
      <w:r>
        <w:rPr>
          <w:rFonts w:asciiTheme="minorBidi" w:hAnsiTheme="minorBidi"/>
          <w:rtl/>
        </w:rPr>
        <w:t xml:space="preserve">, וכיון שכן - הרי הוא נושא על דעת תנאי מקומו שהוא מוציאה שם. </w:t>
      </w:r>
    </w:p>
    <w:p w14:paraId="26603EAA" w14:textId="77777777" w:rsidR="007A63EA" w:rsidRDefault="007A63EA" w:rsidP="007A63EA">
      <w:pPr>
        <w:rPr>
          <w:rFonts w:asciiTheme="minorBidi" w:hAnsiTheme="minorBidi"/>
          <w:b/>
          <w:bCs/>
          <w:color w:val="000000"/>
          <w:sz w:val="28"/>
          <w:szCs w:val="28"/>
          <w:u w:val="single"/>
          <w:rtl/>
        </w:rPr>
      </w:pPr>
      <w:r>
        <w:rPr>
          <w:rFonts w:asciiTheme="minorBidi" w:hAnsiTheme="minorBidi"/>
          <w:b/>
          <w:bCs/>
          <w:color w:val="000000"/>
          <w:sz w:val="28"/>
          <w:szCs w:val="28"/>
          <w:u w:val="single"/>
          <w:rtl/>
        </w:rPr>
        <w:t>שו"ע:</w:t>
      </w:r>
    </w:p>
    <w:p w14:paraId="5550B4BB" w14:textId="77777777" w:rsidR="007A63EA" w:rsidRDefault="007A63EA" w:rsidP="007A63EA">
      <w:pPr>
        <w:rPr>
          <w:rFonts w:asciiTheme="minorBidi" w:hAnsiTheme="minorBidi"/>
          <w:color w:val="000000"/>
          <w:rtl/>
        </w:rPr>
      </w:pPr>
      <w:r>
        <w:rPr>
          <w:rFonts w:asciiTheme="minorBidi" w:hAnsiTheme="minorBidi"/>
          <w:rtl/>
        </w:rPr>
        <w:lastRenderedPageBreak/>
        <w:t>נשא אשה ממקום אחר על דעת שתדור עמו במקומו הולכים אחר</w:t>
      </w:r>
      <w:r>
        <w:rPr>
          <w:rFonts w:asciiTheme="minorBidi" w:hAnsiTheme="minorBidi"/>
          <w:color w:val="000000"/>
          <w:sz w:val="16"/>
          <w:szCs w:val="16"/>
          <w:rtl/>
        </w:rPr>
        <w:t xml:space="preserve"> </w:t>
      </w:r>
      <w:r>
        <w:rPr>
          <w:rFonts w:asciiTheme="minorBidi" w:hAnsiTheme="minorBidi"/>
          <w:color w:val="000000"/>
          <w:sz w:val="18"/>
          <w:szCs w:val="18"/>
          <w:rtl/>
        </w:rPr>
        <w:t>[הגה] מנהג</w:t>
      </w:r>
      <w:r>
        <w:rPr>
          <w:rFonts w:asciiTheme="minorBidi" w:hAnsiTheme="minorBidi"/>
          <w:rtl/>
        </w:rPr>
        <w:t xml:space="preserve"> מקומו</w:t>
      </w:r>
      <w:r>
        <w:rPr>
          <w:rStyle w:val="a5"/>
          <w:rFonts w:asciiTheme="minorBidi" w:hAnsiTheme="minorBidi"/>
          <w:color w:val="000000"/>
          <w:rtl/>
        </w:rPr>
        <w:footnoteReference w:id="915"/>
      </w:r>
      <w:r>
        <w:rPr>
          <w:rFonts w:asciiTheme="minorBidi" w:hAnsiTheme="minorBidi"/>
          <w:color w:val="000000"/>
          <w:rtl/>
        </w:rPr>
        <w:t xml:space="preserve">. </w:t>
      </w:r>
    </w:p>
    <w:p w14:paraId="143253E3" w14:textId="77777777" w:rsidR="007A63EA" w:rsidRDefault="007A63EA" w:rsidP="007A63EA">
      <w:pPr>
        <w:rPr>
          <w:rFonts w:asciiTheme="minorBidi" w:hAnsiTheme="minorBidi"/>
          <w:color w:val="000000"/>
          <w:rtl/>
        </w:rPr>
      </w:pPr>
    </w:p>
    <w:p w14:paraId="69C8D8CB" w14:textId="77777777" w:rsidR="007A63EA" w:rsidRDefault="007A63EA" w:rsidP="007A63EA">
      <w:pPr>
        <w:pStyle w:val="2"/>
        <w:rPr>
          <w:rFonts w:cstheme="minorBidi"/>
          <w:color w:val="548DD4" w:themeColor="text2" w:themeTint="99"/>
          <w:rtl/>
        </w:rPr>
      </w:pPr>
      <w:r>
        <w:rPr>
          <w:rFonts w:cstheme="minorBidi"/>
          <w:rtl/>
        </w:rPr>
        <w:t xml:space="preserve">סעיף יג: חתימת עד שאינו יודע לקרוא. </w:t>
      </w:r>
    </w:p>
    <w:p w14:paraId="5931DFD3" w14:textId="77777777" w:rsidR="007A63EA" w:rsidRDefault="007A63EA" w:rsidP="007A63EA">
      <w:pPr>
        <w:rPr>
          <w:rtl/>
        </w:rPr>
      </w:pPr>
      <w:r>
        <w:rPr>
          <w:rFonts w:asciiTheme="minorBidi" w:hAnsiTheme="minorBidi"/>
          <w:b/>
          <w:bCs/>
          <w:rtl/>
        </w:rPr>
        <w:t>גיטין</w:t>
      </w:r>
      <w:r>
        <w:rPr>
          <w:rFonts w:asciiTheme="minorBidi" w:hAnsiTheme="minorBidi"/>
          <w:b/>
          <w:bCs/>
          <w:sz w:val="16"/>
          <w:szCs w:val="16"/>
          <w:rtl/>
        </w:rPr>
        <w:t xml:space="preserve"> (פ"ק)</w:t>
      </w:r>
      <w:r>
        <w:rPr>
          <w:rFonts w:asciiTheme="minorBidi" w:hAnsiTheme="minorBidi"/>
          <w:b/>
          <w:bCs/>
          <w:rtl/>
        </w:rPr>
        <w:t xml:space="preserve"> ט</w:t>
      </w:r>
      <w:r>
        <w:rPr>
          <w:rStyle w:val="a5"/>
          <w:rFonts w:asciiTheme="minorBidi" w:hAnsiTheme="minorBidi"/>
          <w:b/>
          <w:bCs/>
          <w:rtl/>
        </w:rPr>
        <w:footnoteReference w:id="916"/>
      </w:r>
      <w:r>
        <w:rPr>
          <w:rFonts w:asciiTheme="minorBidi" w:hAnsiTheme="minorBidi"/>
          <w:b/>
          <w:bCs/>
          <w:rtl/>
        </w:rPr>
        <w:t xml:space="preserve"> ע"ב:</w:t>
      </w:r>
      <w:r>
        <w:rPr>
          <w:rFonts w:cs="Arial"/>
          <w:rtl/>
        </w:rPr>
        <w:t xml:space="preserve"> והכי קתני: עדים שאין יודעין לקרות - קורין לפניהם וחותמין, ושאין יודעין לחתום - מקרעין להם</w:t>
      </w:r>
      <w:r>
        <w:rPr>
          <w:rStyle w:val="a5"/>
          <w:rFonts w:cs="Arial"/>
          <w:rtl/>
        </w:rPr>
        <w:footnoteReference w:id="917"/>
      </w:r>
      <w:r>
        <w:rPr>
          <w:rFonts w:cs="Arial"/>
          <w:rtl/>
        </w:rPr>
        <w:t>.</w:t>
      </w:r>
    </w:p>
    <w:p w14:paraId="69649A0F" w14:textId="77777777" w:rsidR="007A63EA" w:rsidRDefault="007A63EA" w:rsidP="007A63EA">
      <w:pPr>
        <w:rPr>
          <w:rFonts w:asciiTheme="minorBidi" w:hAnsiTheme="minorBidi"/>
          <w:rtl/>
        </w:rPr>
      </w:pPr>
      <w:r>
        <w:rPr>
          <w:rFonts w:asciiTheme="minorBidi" w:hAnsiTheme="minorBidi"/>
          <w:b/>
          <w:bCs/>
          <w:rtl/>
        </w:rPr>
        <w:t>גיטין</w:t>
      </w:r>
      <w:r>
        <w:rPr>
          <w:rFonts w:asciiTheme="minorBidi" w:hAnsiTheme="minorBidi"/>
          <w:b/>
          <w:bCs/>
          <w:sz w:val="16"/>
          <w:szCs w:val="16"/>
          <w:rtl/>
        </w:rPr>
        <w:t xml:space="preserve"> (פ"ב)</w:t>
      </w:r>
      <w:r>
        <w:rPr>
          <w:rFonts w:asciiTheme="minorBidi" w:hAnsiTheme="minorBidi"/>
          <w:b/>
          <w:bCs/>
          <w:rtl/>
        </w:rPr>
        <w:t xml:space="preserve"> יט</w:t>
      </w:r>
      <w:r>
        <w:rPr>
          <w:rStyle w:val="a5"/>
          <w:rFonts w:asciiTheme="minorBidi" w:hAnsiTheme="minorBidi"/>
          <w:b/>
          <w:bCs/>
          <w:rtl/>
        </w:rPr>
        <w:footnoteReference w:id="918"/>
      </w:r>
      <w:r>
        <w:rPr>
          <w:rFonts w:asciiTheme="minorBidi" w:hAnsiTheme="minorBidi"/>
          <w:b/>
          <w:bCs/>
          <w:rtl/>
        </w:rPr>
        <w:t xml:space="preserve"> ע"ב: </w:t>
      </w:r>
      <w:r>
        <w:rPr>
          <w:rFonts w:asciiTheme="minorBidi" w:hAnsiTheme="minorBidi"/>
          <w:rtl/>
        </w:rPr>
        <w:t xml:space="preserve">עדים שאין יודעין לקרות - קורין לפניהם וחותמים, ושאין יודעין לחתום כו', </w:t>
      </w:r>
      <w:r>
        <w:rPr>
          <w:rFonts w:asciiTheme="minorBidi" w:hAnsiTheme="minorBidi"/>
          <w:u w:val="single"/>
          <w:rtl/>
        </w:rPr>
        <w:t>אמר ר"ש בן גמליאל</w:t>
      </w:r>
      <w:r>
        <w:rPr>
          <w:rFonts w:asciiTheme="minorBidi" w:hAnsiTheme="minorBidi"/>
          <w:rtl/>
        </w:rPr>
        <w:t xml:space="preserve">: במה דברים אמורים - בגיטי נשים, אבל שחרורי עבדים ושאר כל השטרות, אם יודעין לקרות ולחתום - חותמין, ואם לאו - אין חותמין. </w:t>
      </w:r>
      <w:r>
        <w:rPr>
          <w:rFonts w:asciiTheme="minorBidi" w:hAnsiTheme="minorBidi"/>
          <w:u w:val="single"/>
          <w:rtl/>
        </w:rPr>
        <w:t>א"ר אלעזר</w:t>
      </w:r>
      <w:r>
        <w:rPr>
          <w:rFonts w:asciiTheme="minorBidi" w:hAnsiTheme="minorBidi"/>
          <w:rtl/>
        </w:rPr>
        <w:t xml:space="preserve">: מ"ט דרבן שמעון בן גמליאל? שלא יהו בנות ישראל עגונות. </w:t>
      </w:r>
      <w:r>
        <w:rPr>
          <w:rFonts w:asciiTheme="minorBidi" w:hAnsiTheme="minorBidi"/>
          <w:u w:val="single"/>
          <w:rtl/>
        </w:rPr>
        <w:t>אמר רבא</w:t>
      </w:r>
      <w:r>
        <w:rPr>
          <w:rFonts w:asciiTheme="minorBidi" w:hAnsiTheme="minorBidi"/>
          <w:rtl/>
        </w:rPr>
        <w:t xml:space="preserve">: הלכה כרשב"ג. </w:t>
      </w:r>
    </w:p>
    <w:p w14:paraId="53772DAE" w14:textId="77777777" w:rsidR="007A63EA" w:rsidRDefault="007A63EA" w:rsidP="007A63EA">
      <w:pPr>
        <w:rPr>
          <w:rFonts w:asciiTheme="minorBidi" w:hAnsiTheme="minorBidi"/>
          <w:u w:val="single"/>
          <w:rtl/>
        </w:rPr>
      </w:pPr>
      <w:r>
        <w:rPr>
          <w:rFonts w:asciiTheme="minorBidi" w:hAnsiTheme="minorBidi"/>
          <w:u w:val="single"/>
          <w:rtl/>
        </w:rPr>
        <w:t>עד שאינו יודע לקרוא - האם יכול לחתום בכתובה:</w:t>
      </w:r>
    </w:p>
    <w:p w14:paraId="1E204C32" w14:textId="77777777" w:rsidR="007A63EA" w:rsidRDefault="007A63EA" w:rsidP="00AD24AD">
      <w:pPr>
        <w:pStyle w:val="a6"/>
        <w:numPr>
          <w:ilvl w:val="0"/>
          <w:numId w:val="261"/>
        </w:numPr>
        <w:rPr>
          <w:rFonts w:asciiTheme="minorBidi" w:hAnsiTheme="minorBidi"/>
          <w:rtl/>
        </w:rPr>
      </w:pPr>
      <w:r>
        <w:rPr>
          <w:rFonts w:asciiTheme="minorBidi" w:hAnsiTheme="minorBidi"/>
          <w:rtl/>
        </w:rPr>
        <w:t xml:space="preserve">רא"ש </w:t>
      </w:r>
      <w:r>
        <w:rPr>
          <w:rFonts w:asciiTheme="minorBidi" w:hAnsiTheme="minorBidi"/>
          <w:sz w:val="16"/>
          <w:szCs w:val="16"/>
          <w:rtl/>
        </w:rPr>
        <w:t>(כלל לו סי' א)</w:t>
      </w:r>
      <w:r>
        <w:rPr>
          <w:rFonts w:asciiTheme="minorBidi" w:hAnsiTheme="minorBidi"/>
          <w:rtl/>
        </w:rPr>
        <w:t xml:space="preserve">- דבר זה תלוי במנהג כי יש מקומות שרגילין לחתום בכתובה לכבוד ושני עדים חותמין בראש השיטה ועל פיהם מקיימים הכתובה, ובאותו מקום יכולין לחתום אע"פ שאינן יודעים לקרות. אבל במקום שאין רגילין לחתום בכתובה אלא הראוי להעיד - לא יחתום מי שאינו יודע לקרות. </w:t>
      </w:r>
      <w:r>
        <w:rPr>
          <w:rFonts w:asciiTheme="minorBidi" w:hAnsiTheme="minorBidi"/>
          <w:color w:val="E36C0A" w:themeColor="accent6" w:themeShade="BF"/>
          <w:rtl/>
        </w:rPr>
        <w:t>(וכ"פ בשו"ע)</w:t>
      </w:r>
    </w:p>
    <w:p w14:paraId="5817E7CA" w14:textId="77777777" w:rsidR="007A63EA" w:rsidRDefault="007A63EA" w:rsidP="007A63EA">
      <w:pPr>
        <w:rPr>
          <w:rFonts w:asciiTheme="minorBidi" w:hAnsiTheme="minorBidi"/>
          <w:u w:val="single"/>
          <w:rtl/>
        </w:rPr>
      </w:pPr>
      <w:r>
        <w:rPr>
          <w:rFonts w:asciiTheme="minorBidi" w:hAnsiTheme="minorBidi"/>
          <w:u w:val="single"/>
          <w:rtl/>
        </w:rPr>
        <w:t>עם הארץ שבא לגרש את אשתו, ואמרו לו ב"ד שיפרע לה כתובתה, ואמר שלא הבין את הכתוב בכתובה:</w:t>
      </w:r>
    </w:p>
    <w:p w14:paraId="2824111E" w14:textId="77777777" w:rsidR="007A63EA" w:rsidRDefault="007A63EA" w:rsidP="00AD24AD">
      <w:pPr>
        <w:pStyle w:val="a6"/>
        <w:numPr>
          <w:ilvl w:val="0"/>
          <w:numId w:val="261"/>
        </w:numPr>
        <w:rPr>
          <w:rFonts w:asciiTheme="minorBidi" w:hAnsiTheme="minorBidi"/>
          <w:rtl/>
        </w:rPr>
      </w:pPr>
      <w:r>
        <w:rPr>
          <w:rFonts w:asciiTheme="minorBidi" w:hAnsiTheme="minorBidi"/>
          <w:rtl/>
        </w:rPr>
        <w:t xml:space="preserve">רשב"א </w:t>
      </w:r>
      <w:r>
        <w:rPr>
          <w:rFonts w:asciiTheme="minorBidi" w:hAnsiTheme="minorBidi"/>
          <w:sz w:val="16"/>
          <w:szCs w:val="16"/>
          <w:rtl/>
        </w:rPr>
        <w:t>(ח"א סי' תרכט)</w:t>
      </w:r>
      <w:r>
        <w:rPr>
          <w:rFonts w:asciiTheme="minorBidi" w:hAnsiTheme="minorBidi"/>
          <w:rtl/>
        </w:rPr>
        <w:t xml:space="preserve">- </w:t>
      </w:r>
      <w:r>
        <w:rPr>
          <w:rFonts w:asciiTheme="minorBidi" w:hAnsiTheme="minorBidi" w:cs="Arial"/>
          <w:rtl/>
        </w:rPr>
        <w:t>נשאל ביהודי עם הארץ שבא לגרש את אשתו, ואמרו לו בית דין שיפרע לה כתובתה. ואמר שלא הבין כשקרא החזן הכתובה והמתנ', ולא הבין התנאי. ואמר כי שאלו את פי הרב רבי מאיר ז"ל     והשיב דשומעין לו. והוא אומר דאין שומעין לו, דחזקה שהעידו עדים בעל פה ועל פיו חתמו בו. ואם אין אתה אומר כן לא הנחת חיוב לעמי הארץ ולא על הנשים דכולן יטענו כן. ואין אלו אלא דברי תמה. אבל מה אעשה שכבר הורה זקן יושב בישיבה חכם עם איש שיבה</w:t>
      </w:r>
      <w:r>
        <w:rPr>
          <w:rStyle w:val="a5"/>
          <w:rFonts w:asciiTheme="minorBidi" w:hAnsiTheme="minorBidi"/>
          <w:rtl/>
        </w:rPr>
        <w:footnoteReference w:id="919"/>
      </w:r>
      <w:r>
        <w:rPr>
          <w:rFonts w:asciiTheme="minorBidi" w:hAnsiTheme="minorBidi"/>
          <w:rtl/>
        </w:rPr>
        <w:t xml:space="preserve">. </w:t>
      </w:r>
      <w:r>
        <w:rPr>
          <w:rFonts w:asciiTheme="minorBidi" w:hAnsiTheme="minorBidi"/>
          <w:color w:val="00B0F0"/>
          <w:rtl/>
        </w:rPr>
        <w:t>(וכ"פ הרמ"א)</w:t>
      </w:r>
    </w:p>
    <w:p w14:paraId="0AB1727C" w14:textId="77777777" w:rsidR="007A63EA" w:rsidRDefault="007A63EA" w:rsidP="007A63EA">
      <w:pPr>
        <w:rPr>
          <w:rFonts w:asciiTheme="minorBidi" w:hAnsiTheme="minorBidi"/>
          <w:u w:val="single"/>
        </w:rPr>
      </w:pPr>
      <w:r>
        <w:rPr>
          <w:rFonts w:asciiTheme="minorBidi" w:hAnsiTheme="minorBidi"/>
          <w:u w:val="single"/>
          <w:rtl/>
        </w:rPr>
        <w:t>הנהגה לגבי ממון שחמיו נותן/יתן לו בעבור בתו:</w:t>
      </w:r>
    </w:p>
    <w:p w14:paraId="5481B691" w14:textId="77777777" w:rsidR="007A63EA" w:rsidRDefault="007A63EA" w:rsidP="00AD24AD">
      <w:pPr>
        <w:pStyle w:val="a6"/>
        <w:numPr>
          <w:ilvl w:val="0"/>
          <w:numId w:val="261"/>
        </w:numPr>
        <w:rPr>
          <w:rFonts w:asciiTheme="minorBidi" w:hAnsiTheme="minorBidi"/>
        </w:rPr>
      </w:pPr>
      <w:r>
        <w:rPr>
          <w:rFonts w:asciiTheme="minorBidi" w:hAnsiTheme="minorBidi"/>
          <w:rtl/>
        </w:rPr>
        <w:t xml:space="preserve">א"ח </w:t>
      </w:r>
      <w:r>
        <w:rPr>
          <w:rFonts w:asciiTheme="minorBidi" w:hAnsiTheme="minorBidi"/>
          <w:sz w:val="16"/>
          <w:szCs w:val="16"/>
          <w:rtl/>
        </w:rPr>
        <w:t>(ח"ב הל' כתובות סי' ג)</w:t>
      </w:r>
      <w:r>
        <w:rPr>
          <w:rFonts w:asciiTheme="minorBidi" w:hAnsiTheme="minorBidi"/>
          <w:rtl/>
        </w:rPr>
        <w:t xml:space="preserve"> בשם הראב"ד- נהגו שלא ליתן אדם לבתו ממון גדול, ומי שהוא מקפיד ומתקוטט בעבור נכסי אשתו אינו מצליח ואין זיווגן עולה יפה, אלא מה שיתן לו חמיו או חמותו יקח בעין יפה, כי הממון שאדם לוקח עם אשתו אינו ממון של יושר, תדע שהרי ארז"ל</w:t>
      </w:r>
      <w:r>
        <w:rPr>
          <w:rFonts w:asciiTheme="minorBidi" w:hAnsiTheme="minorBidi"/>
          <w:sz w:val="16"/>
          <w:szCs w:val="16"/>
          <w:rtl/>
        </w:rPr>
        <w:t xml:space="preserve"> (ערובין סד.)</w:t>
      </w:r>
      <w:r>
        <w:rPr>
          <w:rFonts w:asciiTheme="minorBidi" w:hAnsiTheme="minorBidi"/>
          <w:rtl/>
        </w:rPr>
        <w:t xml:space="preserve"> הרוצה שיתקיימו נכסי אשתו יעשה מהם מצות, וראוי לכל איש דעת שלא יעגן עצמו ולא לבת זוגו מפני ממון רב, שהממון ההוא לא יצליח מפני העיגון ומפני הרהור עבירה, ורבים נכשלים בעבירות כשאינם נושאים אשה במהרה, ועליהם נאמר כל הנושא אשה לשם ממון וכו'.</w:t>
      </w:r>
    </w:p>
    <w:p w14:paraId="0F45C95F" w14:textId="77777777" w:rsidR="007A63EA" w:rsidRDefault="007A63EA" w:rsidP="007A63EA">
      <w:pPr>
        <w:rPr>
          <w:rFonts w:asciiTheme="minorBidi" w:hAnsiTheme="minorBidi"/>
        </w:rPr>
      </w:pPr>
      <w:r>
        <w:rPr>
          <w:rFonts w:asciiTheme="minorBidi" w:hAnsiTheme="minorBidi"/>
          <w:b/>
          <w:bCs/>
          <w:rtl/>
        </w:rPr>
        <w:t xml:space="preserve">בבא בתרא </w:t>
      </w:r>
      <w:r>
        <w:rPr>
          <w:rFonts w:asciiTheme="minorBidi" w:hAnsiTheme="minorBidi"/>
          <w:b/>
          <w:bCs/>
          <w:sz w:val="16"/>
          <w:szCs w:val="16"/>
          <w:rtl/>
        </w:rPr>
        <w:t>(פ' בתרא)</w:t>
      </w:r>
      <w:r>
        <w:rPr>
          <w:rFonts w:asciiTheme="minorBidi" w:hAnsiTheme="minorBidi"/>
          <w:b/>
          <w:bCs/>
          <w:rtl/>
        </w:rPr>
        <w:t xml:space="preserve"> קעו ע"א: </w:t>
      </w:r>
      <w:r>
        <w:rPr>
          <w:rFonts w:asciiTheme="minorBidi" w:hAnsiTheme="minorBidi"/>
          <w:rtl/>
        </w:rPr>
        <w:t>עדים החתומין על שאילת שלום בגט</w:t>
      </w:r>
      <w:r>
        <w:rPr>
          <w:rStyle w:val="a5"/>
          <w:rFonts w:asciiTheme="minorBidi" w:hAnsiTheme="minorBidi"/>
          <w:rtl/>
        </w:rPr>
        <w:footnoteReference w:id="920"/>
      </w:r>
      <w:r>
        <w:rPr>
          <w:rFonts w:asciiTheme="minorBidi" w:hAnsiTheme="minorBidi"/>
          <w:rtl/>
        </w:rPr>
        <w:t xml:space="preserve"> - פסול, חיישינן שמא על שאילת שלום חתמו.</w:t>
      </w:r>
    </w:p>
    <w:p w14:paraId="034AFC2F" w14:textId="77777777" w:rsidR="007A63EA" w:rsidRDefault="007A63EA" w:rsidP="007A63EA">
      <w:pPr>
        <w:rPr>
          <w:rFonts w:asciiTheme="minorBidi" w:hAnsiTheme="minorBidi"/>
        </w:rPr>
      </w:pPr>
      <w:r>
        <w:rPr>
          <w:rFonts w:asciiTheme="minorBidi" w:hAnsiTheme="minorBidi"/>
          <w:u w:val="single"/>
          <w:rtl/>
        </w:rPr>
        <w:t>כתובה שהחתן היה חתום תחלה והעדים חתומים תחתיו:</w:t>
      </w:r>
      <w:r>
        <w:rPr>
          <w:rFonts w:asciiTheme="minorBidi" w:hAnsiTheme="minorBidi"/>
          <w:rtl/>
        </w:rPr>
        <w:t xml:space="preserve"> </w:t>
      </w:r>
      <w:r>
        <w:rPr>
          <w:rFonts w:asciiTheme="minorBidi" w:hAnsiTheme="minorBidi"/>
          <w:sz w:val="16"/>
          <w:szCs w:val="16"/>
          <w:rtl/>
        </w:rPr>
        <w:t>(דרכ"מ אות כ)</w:t>
      </w:r>
      <w:r>
        <w:rPr>
          <w:rFonts w:asciiTheme="minorBidi" w:hAnsiTheme="minorBidi"/>
          <w:rtl/>
        </w:rPr>
        <w:t xml:space="preserve"> </w:t>
      </w:r>
    </w:p>
    <w:p w14:paraId="6EB9532A" w14:textId="77777777" w:rsidR="007A63EA" w:rsidRDefault="007A63EA" w:rsidP="00AD24AD">
      <w:pPr>
        <w:pStyle w:val="a6"/>
        <w:numPr>
          <w:ilvl w:val="0"/>
          <w:numId w:val="261"/>
        </w:numPr>
        <w:rPr>
          <w:rFonts w:asciiTheme="minorBidi" w:hAnsiTheme="minorBidi"/>
          <w:rtl/>
        </w:rPr>
      </w:pPr>
      <w:r>
        <w:rPr>
          <w:rFonts w:asciiTheme="minorBidi" w:hAnsiTheme="minorBidi"/>
          <w:rtl/>
        </w:rPr>
        <w:t xml:space="preserve">מרדכי </w:t>
      </w:r>
      <w:r>
        <w:rPr>
          <w:rFonts w:asciiTheme="minorBidi" w:hAnsiTheme="minorBidi"/>
          <w:sz w:val="16"/>
          <w:szCs w:val="16"/>
          <w:rtl/>
        </w:rPr>
        <w:t>(ב"ב סי' תרמב)</w:t>
      </w:r>
      <w:r>
        <w:rPr>
          <w:rFonts w:asciiTheme="minorBidi" w:hAnsiTheme="minorBidi"/>
          <w:rtl/>
        </w:rPr>
        <w:t xml:space="preserve">- </w:t>
      </w:r>
      <w:r>
        <w:rPr>
          <w:rFonts w:asciiTheme="minorBidi" w:hAnsiTheme="minorBidi" w:cs="Arial"/>
          <w:rtl/>
        </w:rPr>
        <w:t xml:space="preserve">שמא על שאלת שלום חתמו, מכאן דקדק הרב רבי חזקיה לפסול כתובה שהחתן היה חתום תחלה והעדים חתומים תחתיו, דכי היכי דאמרינן הכא על שאלת שלום חתמו ולא אעיקר הגט של מעלה ה"נ נימא לא חתמו אלא שפלוני הוא החתן. ואני דקדקתי מכאן שהכתובה כשרה, דהא אמרי' (ב"ב קעה:) קודם חיתום שטרות היכא דכתב פלוני ערב אינו גובה מן הערב אלא מבני חורין, דחתימת העדים לא קיימי עליה אלא אעיקר השטר שלפני פניו. ה"נ נימא דהעדים נמי לא מסהדי שהוא חתן, אלא אעיקר כתובה מסהדי. והא דאמר הכא שמא על שאלת שלום חתמו ולא אעיקרא דגט, טעמא משום דכתיב בתוך הגט קודם שיטה אחרונה שאלו בשלומה להכי חיישינן דלמא אשאלת שלום חתמו. אבל פלוני ערב שהוא כתוב אחר </w:t>
      </w:r>
      <w:r>
        <w:rPr>
          <w:rFonts w:asciiTheme="minorBidi" w:hAnsiTheme="minorBidi" w:cs="Arial"/>
          <w:rtl/>
        </w:rPr>
        <w:lastRenderedPageBreak/>
        <w:t>סיום כל השטר וכן פלוני ב"פ חתן שכתוב אחר סיום כל הכתובה - ודאי לא קיימי עדים עלייהו אלא אעיקר שטרא. אי נמי יש לומר מסתמא קא מסהדי סהדי אעיקר השטר שנכתב בשם הלוה שהוא חייב יותר מן הערב, דאין סברא דקיימי אערב ולא אלוה דהא לא יתבע מן הערב תחלה. וכן גבי כתובה דכיון דחייב לה כתובה ואפילו לא כתב לה מסתמא אכתובה קיימי. אבל גבי גט איכא למימר דילמא אשאלת שלום חתימי משום דאשה לאו לגירושין עומדת. ועוד משום חומרא דא"א. וטעם ראשון נראה יותר. ועוד ראיה מדאמרינן לעיל מילהו בקרובים כשר כמו שאפרש בע"ה.</w:t>
      </w:r>
    </w:p>
    <w:p w14:paraId="56B86606" w14:textId="77777777" w:rsidR="007A63EA" w:rsidRDefault="007A63EA" w:rsidP="007A63EA">
      <w:pPr>
        <w:rPr>
          <w:rFonts w:asciiTheme="minorBidi" w:hAnsiTheme="minorBidi"/>
          <w:b/>
          <w:bCs/>
          <w:color w:val="000000"/>
          <w:sz w:val="28"/>
          <w:szCs w:val="28"/>
          <w:u w:val="single"/>
        </w:rPr>
      </w:pPr>
      <w:r>
        <w:rPr>
          <w:rFonts w:asciiTheme="minorBidi" w:hAnsiTheme="minorBidi"/>
          <w:b/>
          <w:bCs/>
          <w:color w:val="000000"/>
          <w:sz w:val="28"/>
          <w:szCs w:val="28"/>
          <w:u w:val="single"/>
          <w:rtl/>
        </w:rPr>
        <w:t>שו"ע:</w:t>
      </w:r>
    </w:p>
    <w:p w14:paraId="7B2ED702" w14:textId="77777777" w:rsidR="007A63EA" w:rsidRDefault="007A63EA" w:rsidP="007A63EA">
      <w:pPr>
        <w:rPr>
          <w:rFonts w:asciiTheme="minorBidi" w:hAnsiTheme="minorBidi"/>
          <w:color w:val="000000"/>
          <w:rtl/>
        </w:rPr>
      </w:pPr>
      <w:r>
        <w:rPr>
          <w:rFonts w:asciiTheme="minorBidi" w:hAnsiTheme="minorBidi"/>
          <w:rtl/>
        </w:rPr>
        <w:t>במקום שאין רגילים לחתום</w:t>
      </w:r>
      <w:r>
        <w:rPr>
          <w:rStyle w:val="a5"/>
          <w:rFonts w:asciiTheme="minorBidi" w:hAnsiTheme="minorBidi"/>
          <w:color w:val="000000"/>
          <w:rtl/>
        </w:rPr>
        <w:footnoteReference w:id="921"/>
      </w:r>
      <w:r>
        <w:rPr>
          <w:rFonts w:asciiTheme="minorBidi" w:hAnsiTheme="minorBidi"/>
          <w:rtl/>
        </w:rPr>
        <w:t xml:space="preserve"> בכתובה אלא הראויים להעיד, לא יחתום מי שאינו יודע לקרות.</w:t>
      </w:r>
      <w:r>
        <w:rPr>
          <w:rFonts w:asciiTheme="minorBidi" w:hAnsiTheme="minorBidi"/>
          <w:color w:val="000000"/>
          <w:sz w:val="16"/>
          <w:szCs w:val="16"/>
          <w:rtl/>
        </w:rPr>
        <w:t xml:space="preserve"> </w:t>
      </w:r>
      <w:r>
        <w:rPr>
          <w:rFonts w:asciiTheme="minorBidi" w:hAnsiTheme="minorBidi"/>
          <w:color w:val="000000"/>
          <w:sz w:val="18"/>
          <w:szCs w:val="18"/>
          <w:rtl/>
        </w:rPr>
        <w:t>הגה: ולכן עם הארץ שבא לגרש</w:t>
      </w:r>
      <w:r>
        <w:rPr>
          <w:rStyle w:val="a5"/>
          <w:rFonts w:asciiTheme="minorBidi" w:hAnsiTheme="minorBidi"/>
          <w:color w:val="000000"/>
          <w:sz w:val="18"/>
          <w:szCs w:val="18"/>
          <w:rtl/>
        </w:rPr>
        <w:footnoteReference w:id="922"/>
      </w:r>
      <w:r>
        <w:rPr>
          <w:rFonts w:asciiTheme="minorBidi" w:hAnsiTheme="minorBidi"/>
          <w:color w:val="000000"/>
          <w:sz w:val="18"/>
          <w:szCs w:val="18"/>
          <w:rtl/>
        </w:rPr>
        <w:t xml:space="preserve"> ואמר אח"כ שלא הבין מה שהיה כתוב בתנאים או בכתובתה</w:t>
      </w:r>
      <w:r>
        <w:rPr>
          <w:rStyle w:val="a5"/>
          <w:rFonts w:asciiTheme="minorBidi" w:hAnsiTheme="minorBidi"/>
          <w:sz w:val="18"/>
          <w:szCs w:val="18"/>
          <w:rtl/>
        </w:rPr>
        <w:footnoteReference w:id="923"/>
      </w:r>
      <w:r>
        <w:rPr>
          <w:rFonts w:asciiTheme="minorBidi" w:hAnsiTheme="minorBidi"/>
          <w:color w:val="000000"/>
          <w:sz w:val="18"/>
          <w:szCs w:val="18"/>
          <w:rtl/>
        </w:rPr>
        <w:t>, אינו נאמן, דודאי העדים לא חתמו מה שלא העידו בפניו תחלה על פה (רשב"א).</w:t>
      </w:r>
    </w:p>
    <w:p w14:paraId="7BDF47E5" w14:textId="77777777" w:rsidR="008B5380" w:rsidRPr="00351B7D" w:rsidRDefault="008B5380" w:rsidP="008B5380">
      <w:pPr>
        <w:rPr>
          <w:rFonts w:asciiTheme="minorBidi" w:hAnsiTheme="minorBidi"/>
          <w:u w:val="single"/>
          <w:rtl/>
        </w:rPr>
      </w:pPr>
    </w:p>
    <w:p w14:paraId="3FD6290F" w14:textId="77777777" w:rsidR="008B5380" w:rsidRPr="00351B7D" w:rsidRDefault="008B5380" w:rsidP="008B5380">
      <w:pPr>
        <w:rPr>
          <w:rFonts w:asciiTheme="minorBidi" w:hAnsiTheme="minorBidi"/>
          <w:rtl/>
        </w:rPr>
      </w:pPr>
    </w:p>
    <w:p w14:paraId="15F1EA83" w14:textId="77777777" w:rsidR="008B5380" w:rsidRPr="00351B7D" w:rsidRDefault="008B5380" w:rsidP="008B5380">
      <w:pPr>
        <w:rPr>
          <w:rFonts w:asciiTheme="minorBidi" w:hAnsiTheme="minorBidi"/>
          <w:rtl/>
        </w:rPr>
      </w:pPr>
    </w:p>
    <w:p w14:paraId="7CBE50B1" w14:textId="77777777" w:rsidR="008B5380" w:rsidRPr="00351B7D" w:rsidRDefault="008B5380" w:rsidP="008B5380">
      <w:pPr>
        <w:rPr>
          <w:rFonts w:asciiTheme="minorBidi" w:hAnsiTheme="minorBidi"/>
          <w:rtl/>
        </w:rPr>
      </w:pPr>
    </w:p>
    <w:p w14:paraId="2C2AA3D8" w14:textId="77777777" w:rsidR="008B5380" w:rsidRPr="00351B7D" w:rsidRDefault="008B5380" w:rsidP="008B5380">
      <w:pPr>
        <w:rPr>
          <w:rFonts w:asciiTheme="minorBidi" w:hAnsiTheme="minorBidi"/>
          <w:rtl/>
        </w:rPr>
      </w:pPr>
    </w:p>
    <w:p w14:paraId="3E6A5546" w14:textId="77777777" w:rsidR="00AD24AD" w:rsidRDefault="00AD24AD" w:rsidP="008B5380">
      <w:pPr>
        <w:rPr>
          <w:rFonts w:asciiTheme="minorBidi" w:hAnsiTheme="minorBidi"/>
          <w:b/>
          <w:bCs/>
          <w:color w:val="000000"/>
          <w:sz w:val="40"/>
          <w:szCs w:val="40"/>
          <w:u w:val="single"/>
          <w:rtl/>
        </w:rPr>
        <w:sectPr w:rsidR="00AD24AD" w:rsidSect="009430C6">
          <w:headerReference w:type="default" r:id="rId18"/>
          <w:footnotePr>
            <w:numRestart w:val="eachPage"/>
          </w:footnotePr>
          <w:pgSz w:w="11906" w:h="16838"/>
          <w:pgMar w:top="720" w:right="1134" w:bottom="720" w:left="1134" w:header="0" w:footer="0" w:gutter="0"/>
          <w:cols w:space="720"/>
          <w:bidi/>
          <w:rtlGutter/>
          <w:docGrid w:linePitch="360"/>
        </w:sectPr>
      </w:pPr>
    </w:p>
    <w:p w14:paraId="7ADC4D96" w14:textId="77777777" w:rsidR="008B5380" w:rsidRPr="00351B7D" w:rsidRDefault="008B5380" w:rsidP="008B5380">
      <w:pPr>
        <w:rPr>
          <w:rFonts w:asciiTheme="minorBidi" w:hAnsiTheme="minorBidi"/>
          <w:b/>
          <w:bCs/>
          <w:color w:val="000000"/>
          <w:sz w:val="40"/>
          <w:szCs w:val="40"/>
          <w:u w:val="single"/>
          <w:rtl/>
        </w:rPr>
      </w:pPr>
      <w:r w:rsidRPr="00351B7D">
        <w:rPr>
          <w:rFonts w:asciiTheme="minorBidi" w:hAnsiTheme="minorBidi"/>
          <w:b/>
          <w:bCs/>
          <w:color w:val="000000"/>
          <w:sz w:val="40"/>
          <w:szCs w:val="40"/>
          <w:u w:val="single"/>
          <w:rtl/>
        </w:rPr>
        <w:lastRenderedPageBreak/>
        <w:t>שולחן ערוך אבן העזר הלכות גיטין:</w:t>
      </w:r>
    </w:p>
    <w:p w14:paraId="084AE9E2" w14:textId="77777777" w:rsidR="00437561" w:rsidRDefault="00437561" w:rsidP="00437561">
      <w:pPr>
        <w:pStyle w:val="1"/>
        <w:rPr>
          <w:rFonts w:asciiTheme="minorBidi" w:hAnsiTheme="minorBidi" w:cstheme="minorBidi"/>
          <w:color w:val="auto"/>
        </w:rPr>
      </w:pPr>
      <w:r>
        <w:rPr>
          <w:rFonts w:asciiTheme="minorBidi" w:hAnsiTheme="minorBidi" w:cstheme="minorBidi"/>
          <w:rtl/>
        </w:rPr>
        <w:t>סימן קכו</w:t>
      </w:r>
      <w:r>
        <w:rPr>
          <w:rFonts w:asciiTheme="minorBidi" w:hAnsiTheme="minorBidi" w:cstheme="minorBidi"/>
        </w:rPr>
        <w:t>:</w:t>
      </w:r>
      <w:r>
        <w:rPr>
          <w:rFonts w:asciiTheme="minorBidi" w:hAnsiTheme="minorBidi" w:cstheme="minorBidi"/>
          <w:rtl/>
        </w:rPr>
        <w:t xml:space="preserve"> נוסח לשון הגט ודקדוק אותיותיו, ובו נ' סעיפים. </w:t>
      </w:r>
    </w:p>
    <w:p w14:paraId="3CFB2712" w14:textId="77777777" w:rsidR="00437561" w:rsidRDefault="00437561" w:rsidP="00437561">
      <w:pPr>
        <w:pStyle w:val="2"/>
        <w:rPr>
          <w:rFonts w:cstheme="minorBidi"/>
          <w:color w:val="548DD4" w:themeColor="text2" w:themeTint="99"/>
          <w:rtl/>
        </w:rPr>
      </w:pPr>
      <w:r>
        <w:rPr>
          <w:rFonts w:cstheme="minorBidi"/>
          <w:rtl/>
        </w:rPr>
        <w:t>סעיף א: לשון כתיבת הגט.</w:t>
      </w:r>
    </w:p>
    <w:p w14:paraId="0A16A3B7" w14:textId="77777777" w:rsidR="00437561" w:rsidRDefault="00437561" w:rsidP="00437561">
      <w:pPr>
        <w:rPr>
          <w:rFonts w:asciiTheme="minorBidi" w:hAnsiTheme="minorBidi"/>
          <w:rtl/>
        </w:rPr>
      </w:pPr>
      <w:r>
        <w:rPr>
          <w:rFonts w:asciiTheme="minorBidi" w:hAnsiTheme="minorBidi"/>
          <w:b/>
          <w:bCs/>
          <w:rtl/>
        </w:rPr>
        <w:t xml:space="preserve">גיטין </w:t>
      </w:r>
      <w:r>
        <w:rPr>
          <w:rFonts w:asciiTheme="minorBidi" w:hAnsiTheme="minorBidi"/>
          <w:b/>
          <w:bCs/>
          <w:sz w:val="16"/>
          <w:szCs w:val="16"/>
          <w:rtl/>
        </w:rPr>
        <w:t xml:space="preserve">(פ' המגרש) </w:t>
      </w:r>
      <w:r>
        <w:rPr>
          <w:rFonts w:asciiTheme="minorBidi" w:hAnsiTheme="minorBidi"/>
          <w:b/>
          <w:bCs/>
          <w:rtl/>
        </w:rPr>
        <w:t xml:space="preserve">פז ע"ב: </w:t>
      </w:r>
      <w:r>
        <w:rPr>
          <w:rFonts w:asciiTheme="minorBidi" w:hAnsiTheme="minorBidi"/>
          <w:u w:val="double"/>
          <w:rtl/>
        </w:rPr>
        <w:t>מתני':</w:t>
      </w:r>
      <w:r>
        <w:rPr>
          <w:rFonts w:asciiTheme="minorBidi" w:hAnsiTheme="minorBidi"/>
          <w:rtl/>
        </w:rPr>
        <w:t xml:space="preserve"> גט שכתבו עברית ועדיו יוונית, יוונית ועדיו עברי'... כשר. </w:t>
      </w:r>
    </w:p>
    <w:p w14:paraId="219347E6" w14:textId="77777777" w:rsidR="00437561" w:rsidRDefault="00437561" w:rsidP="00437561">
      <w:pPr>
        <w:rPr>
          <w:rFonts w:asciiTheme="minorBidi" w:hAnsiTheme="minorBidi"/>
          <w:sz w:val="16"/>
          <w:szCs w:val="16"/>
          <w:rtl/>
        </w:rPr>
      </w:pPr>
      <w:r>
        <w:rPr>
          <w:rFonts w:asciiTheme="minorBidi" w:hAnsiTheme="minorBidi"/>
          <w:b/>
          <w:bCs/>
          <w:rtl/>
        </w:rPr>
        <w:t xml:space="preserve">גיטין </w:t>
      </w:r>
      <w:r>
        <w:rPr>
          <w:rFonts w:asciiTheme="minorBidi" w:hAnsiTheme="minorBidi"/>
          <w:b/>
          <w:bCs/>
          <w:sz w:val="16"/>
          <w:szCs w:val="16"/>
          <w:rtl/>
        </w:rPr>
        <w:t xml:space="preserve">(פ"ב) </w:t>
      </w:r>
      <w:r>
        <w:rPr>
          <w:rFonts w:asciiTheme="minorBidi" w:hAnsiTheme="minorBidi"/>
          <w:b/>
          <w:bCs/>
          <w:rtl/>
        </w:rPr>
        <w:t xml:space="preserve">יט ע"ב: </w:t>
      </w:r>
      <w:r>
        <w:rPr>
          <w:rFonts w:asciiTheme="minorBidi" w:hAnsiTheme="minorBidi"/>
          <w:u w:val="single"/>
          <w:rtl/>
        </w:rPr>
        <w:t>הכי אמר אמימר</w:t>
      </w:r>
      <w:r>
        <w:rPr>
          <w:rFonts w:asciiTheme="minorBidi" w:hAnsiTheme="minorBidi"/>
          <w:rtl/>
        </w:rPr>
        <w:t>: האי שטרא פרסאה דחתימי עליה סהדי ישראל</w:t>
      </w:r>
      <w:r>
        <w:rPr>
          <w:rStyle w:val="a5"/>
          <w:rFonts w:asciiTheme="minorBidi" w:hAnsiTheme="minorBidi"/>
          <w:rtl/>
        </w:rPr>
        <w:footnoteReference w:id="924"/>
      </w:r>
      <w:r>
        <w:rPr>
          <w:rFonts w:asciiTheme="minorBidi" w:hAnsiTheme="minorBidi"/>
          <w:rtl/>
        </w:rPr>
        <w:t>, מגבינן ביה ממשעבדי. והא לא ידעי למיקרי! בדידעי. והא בעינן כתב שאינו יכול להזדייף, וליכא, בדאפיצן. והא בעינן צריך לחזור מענינו של שטר בשיטה אחרונה, וליכא! בדמהדר. ואלא מאי קמ"ל? דכל לשון כשר, תנינא! גט שכתבו עברית ועדיו יונית, יונית ועדיו עברית - כשר! אי מההיא הוה אמינא הני מילי בגיטין, אבל בשאר שטרות לא, קמ"ל.</w:t>
      </w:r>
    </w:p>
    <w:p w14:paraId="2A3A00AC" w14:textId="77777777" w:rsidR="00437561" w:rsidRDefault="00437561" w:rsidP="00437561">
      <w:pPr>
        <w:rPr>
          <w:rFonts w:asciiTheme="minorBidi" w:hAnsiTheme="minorBidi"/>
          <w:rtl/>
        </w:rPr>
      </w:pPr>
      <w:r>
        <w:rPr>
          <w:rFonts w:asciiTheme="minorBidi" w:hAnsiTheme="minorBidi"/>
          <w:b/>
          <w:bCs/>
          <w:rtl/>
        </w:rPr>
        <w:t>תוספתא גיטין</w:t>
      </w:r>
      <w:r>
        <w:rPr>
          <w:rFonts w:asciiTheme="minorBidi" w:hAnsiTheme="minorBidi"/>
          <w:b/>
          <w:bCs/>
          <w:sz w:val="16"/>
          <w:szCs w:val="16"/>
          <w:rtl/>
        </w:rPr>
        <w:t xml:space="preserve"> </w:t>
      </w:r>
      <w:r>
        <w:rPr>
          <w:rFonts w:asciiTheme="minorBidi" w:hAnsiTheme="minorBidi"/>
          <w:b/>
          <w:bCs/>
          <w:rtl/>
        </w:rPr>
        <w:t>פ"ז הי"א:</w:t>
      </w:r>
      <w:r>
        <w:rPr>
          <w:rFonts w:asciiTheme="minorBidi" w:hAnsiTheme="minorBidi"/>
          <w:rtl/>
        </w:rPr>
        <w:t xml:space="preserve"> גט שכתבו בחמשה לשונות, וחתמו עליו חמשה עדים בחמשה לשונות - [כשר].</w:t>
      </w:r>
      <w:r>
        <w:rPr>
          <w:rFonts w:asciiTheme="minorBidi" w:hAnsiTheme="minorBidi"/>
          <w:sz w:val="16"/>
          <w:szCs w:val="16"/>
          <w:rtl/>
        </w:rPr>
        <w:t xml:space="preserve"> (כן גרס הרשב"א </w:t>
      </w:r>
      <w:r>
        <w:rPr>
          <w:rFonts w:asciiTheme="minorBidi" w:hAnsiTheme="minorBidi" w:cs="Arial"/>
          <w:sz w:val="16"/>
          <w:szCs w:val="16"/>
          <w:rtl/>
        </w:rPr>
        <w:t>(סי' אלף קצא ואלף רכ, ותשעט), ולכן  הביא תוספתא זו כהוכחה לדיננו. וכתב עוד הרשב"א וז"ל: ואע"פ שהרמב"ם (הל' גירושין פ"ד ה"ח) והראב"ד גורסים פסול מכל מקום לא פסלוהו אלא בכתוב בחמשה לשונות ועדיו בה' לשונות, הא באחד מהלשונות כשר</w:t>
      </w:r>
      <w:r>
        <w:rPr>
          <w:rFonts w:asciiTheme="minorBidi" w:hAnsiTheme="minorBidi"/>
          <w:sz w:val="16"/>
          <w:szCs w:val="16"/>
          <w:rtl/>
        </w:rPr>
        <w:t>)</w:t>
      </w:r>
    </w:p>
    <w:p w14:paraId="0E389038" w14:textId="77777777" w:rsidR="00437561" w:rsidRDefault="00437561" w:rsidP="00437561">
      <w:pPr>
        <w:rPr>
          <w:rFonts w:asciiTheme="minorBidi" w:hAnsiTheme="minorBidi"/>
          <w:u w:val="single"/>
          <w:rtl/>
        </w:rPr>
      </w:pPr>
      <w:r>
        <w:rPr>
          <w:rFonts w:asciiTheme="minorBidi" w:hAnsiTheme="minorBidi"/>
          <w:u w:val="single"/>
          <w:rtl/>
        </w:rPr>
        <w:t>באיזה כתב ולשון יש לכתוב את הגט:</w:t>
      </w:r>
    </w:p>
    <w:p w14:paraId="2B015DA1" w14:textId="77777777" w:rsidR="00437561" w:rsidRDefault="00437561" w:rsidP="00AD24AD">
      <w:pPr>
        <w:pStyle w:val="a6"/>
        <w:numPr>
          <w:ilvl w:val="0"/>
          <w:numId w:val="265"/>
        </w:numPr>
        <w:rPr>
          <w:rFonts w:asciiTheme="minorBidi" w:hAnsiTheme="minorBidi"/>
          <w:rtl/>
        </w:rPr>
      </w:pPr>
      <w:r>
        <w:rPr>
          <w:rFonts w:asciiTheme="minorBidi" w:hAnsiTheme="minorBidi"/>
          <w:rtl/>
        </w:rPr>
        <w:t>רשב"א</w:t>
      </w:r>
      <w:r>
        <w:rPr>
          <w:rStyle w:val="a5"/>
          <w:rFonts w:asciiTheme="minorBidi" w:hAnsiTheme="minorBidi"/>
          <w:rtl/>
        </w:rPr>
        <w:footnoteReference w:id="925"/>
      </w:r>
      <w:r>
        <w:rPr>
          <w:rFonts w:asciiTheme="minorBidi" w:hAnsiTheme="minorBidi"/>
          <w:rtl/>
        </w:rPr>
        <w:t xml:space="preserve"> </w:t>
      </w:r>
      <w:r>
        <w:rPr>
          <w:rFonts w:asciiTheme="minorBidi" w:hAnsiTheme="minorBidi"/>
          <w:sz w:val="16"/>
          <w:szCs w:val="16"/>
          <w:rtl/>
        </w:rPr>
        <w:t>(סי' אלף קצא, ואלף רכ, ותשעט, ובמיוחסות סי' קכב)</w:t>
      </w:r>
      <w:r>
        <w:rPr>
          <w:rFonts w:asciiTheme="minorBidi" w:hAnsiTheme="minorBidi"/>
          <w:rtl/>
        </w:rPr>
        <w:t xml:space="preserve"> טור ומהרי"ק </w:t>
      </w:r>
      <w:r>
        <w:rPr>
          <w:rFonts w:asciiTheme="minorBidi" w:hAnsiTheme="minorBidi"/>
          <w:sz w:val="16"/>
          <w:szCs w:val="16"/>
          <w:rtl/>
        </w:rPr>
        <w:t>(שורש עא)</w:t>
      </w:r>
      <w:r>
        <w:rPr>
          <w:rFonts w:asciiTheme="minorBidi" w:hAnsiTheme="minorBidi"/>
          <w:rtl/>
        </w:rPr>
        <w:t xml:space="preserve">- </w:t>
      </w:r>
      <w:r>
        <w:rPr>
          <w:rFonts w:asciiTheme="minorBidi" w:hAnsiTheme="minorBidi" w:cs="Arial"/>
          <w:rtl/>
        </w:rPr>
        <w:t>הגט כשר בכל כתב ובכל לשון שיכתבנו. ויהיה ענינו שמגרשה ופוטרה ממנו ומתירה לכל אדם, כגון הרי את מותרת לכל אדם. ויהיה מבואר שלא יהיה בו לשון המתפרש לב' ענינים עד שאדם יכול לומר לכך נתכוון או לכך, אלא יהיו הדברים שאין בו ספק באותו לשון אלא שמשמעותו אחד שפלוני מגרש אשתו פלוני'... ונהגו בכל המקומות לכתוב בלשון ארמית</w:t>
      </w:r>
      <w:r>
        <w:rPr>
          <w:rFonts w:asciiTheme="minorBidi" w:hAnsiTheme="minorBidi" w:cs="Arial"/>
          <w:sz w:val="16"/>
          <w:szCs w:val="16"/>
          <w:rtl/>
        </w:rPr>
        <w:t xml:space="preserve"> (ל' הטור)</w:t>
      </w:r>
      <w:r>
        <w:rPr>
          <w:rFonts w:asciiTheme="minorBidi" w:hAnsiTheme="minorBidi" w:cs="Arial"/>
          <w:rtl/>
        </w:rPr>
        <w:t>.</w:t>
      </w:r>
      <w:r>
        <w:rPr>
          <w:rFonts w:asciiTheme="minorBidi" w:hAnsiTheme="minorBidi"/>
          <w:rtl/>
        </w:rPr>
        <w:t xml:space="preserve"> </w:t>
      </w:r>
      <w:r>
        <w:rPr>
          <w:rFonts w:asciiTheme="minorBidi" w:hAnsiTheme="minorBidi"/>
          <w:color w:val="E36C0A" w:themeColor="accent6" w:themeShade="BF"/>
          <w:rtl/>
        </w:rPr>
        <w:t>(וכ"פ בשו"ע)</w:t>
      </w:r>
    </w:p>
    <w:p w14:paraId="6E71C68C" w14:textId="77777777" w:rsidR="00437561" w:rsidRDefault="00437561" w:rsidP="00AD24AD">
      <w:pPr>
        <w:pStyle w:val="a6"/>
        <w:numPr>
          <w:ilvl w:val="0"/>
          <w:numId w:val="265"/>
        </w:numPr>
        <w:rPr>
          <w:rFonts w:asciiTheme="minorBidi" w:hAnsiTheme="minorBidi"/>
        </w:rPr>
      </w:pPr>
      <w:r>
        <w:rPr>
          <w:rFonts w:asciiTheme="minorBidi" w:hAnsiTheme="minorBidi"/>
          <w:rtl/>
        </w:rPr>
        <w:t>או"ז תרוה"ד וכל בו</w:t>
      </w:r>
      <w:r>
        <w:rPr>
          <w:rStyle w:val="a5"/>
          <w:rFonts w:asciiTheme="minorBidi" w:hAnsiTheme="minorBidi"/>
          <w:rtl/>
        </w:rPr>
        <w:footnoteReference w:id="926"/>
      </w:r>
      <w:r>
        <w:rPr>
          <w:rFonts w:asciiTheme="minorBidi" w:hAnsiTheme="minorBidi"/>
          <w:rtl/>
        </w:rPr>
        <w:t>- כל שאינו אשורי אינה כתיבה תמה ואפילו קוצו של יו"ד מעכב</w:t>
      </w:r>
      <w:r>
        <w:rPr>
          <w:rStyle w:val="a5"/>
          <w:rFonts w:asciiTheme="minorBidi" w:hAnsiTheme="minorBidi"/>
          <w:rtl/>
        </w:rPr>
        <w:footnoteReference w:id="927"/>
      </w:r>
      <w:r>
        <w:rPr>
          <w:rFonts w:asciiTheme="minorBidi" w:hAnsiTheme="minorBidi"/>
          <w:rtl/>
        </w:rPr>
        <w:t xml:space="preserve">.  </w:t>
      </w:r>
    </w:p>
    <w:p w14:paraId="1DDAD9A1" w14:textId="77777777" w:rsidR="00437561" w:rsidRDefault="00437561" w:rsidP="00AD24AD">
      <w:pPr>
        <w:pStyle w:val="a6"/>
        <w:numPr>
          <w:ilvl w:val="0"/>
          <w:numId w:val="265"/>
        </w:numPr>
        <w:rPr>
          <w:rFonts w:asciiTheme="minorBidi" w:hAnsiTheme="minorBidi" w:cs="Arial"/>
          <w:rtl/>
        </w:rPr>
      </w:pPr>
      <w:r>
        <w:rPr>
          <w:rFonts w:asciiTheme="minorBidi" w:hAnsiTheme="minorBidi"/>
          <w:rtl/>
        </w:rPr>
        <w:t xml:space="preserve">רא"ש </w:t>
      </w:r>
      <w:r>
        <w:rPr>
          <w:rFonts w:asciiTheme="minorBidi" w:hAnsiTheme="minorBidi"/>
          <w:sz w:val="16"/>
          <w:szCs w:val="16"/>
          <w:rtl/>
        </w:rPr>
        <w:t>(כלל מה סי' יג)</w:t>
      </w:r>
      <w:r>
        <w:rPr>
          <w:rFonts w:asciiTheme="minorBidi" w:hAnsiTheme="minorBidi"/>
          <w:rtl/>
        </w:rPr>
        <w:t>- גט שלא נכתב בכתיבה אשורית מרובעת פוסלין בארצנו, אבל במקום עיגון שבא מארץ רחוקה ואין שיירות מצויות להביא אחר לא הייתי פוסלו</w:t>
      </w:r>
      <w:r>
        <w:rPr>
          <w:rStyle w:val="a5"/>
          <w:rFonts w:asciiTheme="minorBidi" w:hAnsiTheme="minorBidi"/>
          <w:rtl/>
        </w:rPr>
        <w:footnoteReference w:id="928"/>
      </w:r>
      <w:r>
        <w:rPr>
          <w:rFonts w:asciiTheme="minorBidi" w:hAnsiTheme="minorBidi"/>
          <w:rtl/>
        </w:rPr>
        <w:t>.</w:t>
      </w:r>
      <w:r>
        <w:rPr>
          <w:rStyle w:val="a5"/>
          <w:rFonts w:asciiTheme="minorBidi" w:hAnsiTheme="minorBidi"/>
          <w:color w:val="00B0F0"/>
          <w:rtl/>
        </w:rPr>
        <w:t xml:space="preserve"> </w:t>
      </w:r>
      <w:r>
        <w:rPr>
          <w:rFonts w:asciiTheme="minorBidi" w:hAnsiTheme="minorBidi"/>
          <w:color w:val="00B0F0"/>
          <w:rtl/>
        </w:rPr>
        <w:t>(וכ"פ הרמ"א)</w:t>
      </w:r>
    </w:p>
    <w:p w14:paraId="6FDBB733" w14:textId="77777777" w:rsidR="00437561" w:rsidRDefault="00437561" w:rsidP="00AD24AD">
      <w:pPr>
        <w:pStyle w:val="a6"/>
        <w:numPr>
          <w:ilvl w:val="0"/>
          <w:numId w:val="265"/>
        </w:numPr>
        <w:rPr>
          <w:rFonts w:asciiTheme="minorBidi" w:hAnsiTheme="minorBidi"/>
        </w:rPr>
      </w:pPr>
      <w:r>
        <w:rPr>
          <w:rFonts w:asciiTheme="minorBidi" w:hAnsiTheme="minorBidi" w:cs="Arial"/>
          <w:rtl/>
        </w:rPr>
        <w:t xml:space="preserve">רמב"ם </w:t>
      </w:r>
      <w:r>
        <w:rPr>
          <w:rFonts w:asciiTheme="minorBidi" w:hAnsiTheme="minorBidi" w:cs="Arial"/>
          <w:sz w:val="16"/>
          <w:szCs w:val="16"/>
          <w:rtl/>
        </w:rPr>
        <w:t>(פאר הדור סי' ז [על מי שרקם על טליתו פרשת ויאמר], הביאו רי"ו [נתיב השני ח"א יט ע"ב])</w:t>
      </w:r>
      <w:r>
        <w:rPr>
          <w:rFonts w:asciiTheme="minorBidi" w:hAnsiTheme="minorBidi" w:cs="Arial"/>
          <w:rtl/>
        </w:rPr>
        <w:t>- ומן הראוי לך שתדע כי הכתיבה הזאת הנקראת כתיבה אשורית, כיון שנתנה בה התורה ובה נכתבו לוחות הברית הרי מגונה להשתמש בה, רק בכתבי הקדש, ומימי קדם היו ישראל נזהרים בזאת וחיבורי חכמותיהם וכתבי חול שלהם בכתב עברי... ועל כן שנו הספרדים כתיבתם ושמו אותותם אותות אחרות עד שנעשה ככתב אחר להתיר להשתמש בו בדברי חול. ורבי' יוסף הלוי ז"ל מנע לכתב את הגט בכתיבה ההיא התלויה כדי שלא יהיה משמע תרי לישני בגיטא. וחזרו הסופרים לכתוב הגט כתיבה תמה מיושבת בכתב אשורי כספר תורה, וגם זה עכב על ידם ואמר להם ואיך נשתמש בזה מכתב אלהים ויבא לזלזול, אבל נכתב בכתיבה אחרת הנקראת בערבי מדבד"ב, וכל אשר יעשה כזה הוא בכלל כבוד התורה.</w:t>
      </w:r>
    </w:p>
    <w:p w14:paraId="5B1004D4" w14:textId="77777777" w:rsidR="00437561" w:rsidRDefault="00437561" w:rsidP="00437561">
      <w:pPr>
        <w:rPr>
          <w:rFonts w:asciiTheme="minorBidi" w:hAnsiTheme="minorBidi"/>
          <w:u w:val="single"/>
        </w:rPr>
      </w:pPr>
      <w:r>
        <w:rPr>
          <w:rFonts w:asciiTheme="minorBidi" w:hAnsiTheme="minorBidi"/>
          <w:u w:val="single"/>
          <w:rtl/>
        </w:rPr>
        <w:t xml:space="preserve">גט הכתוב בכתב פרובינצא"ל </w:t>
      </w:r>
      <w:r>
        <w:rPr>
          <w:rFonts w:asciiTheme="minorBidi" w:hAnsiTheme="minorBidi"/>
          <w:sz w:val="16"/>
          <w:szCs w:val="16"/>
          <w:u w:val="single"/>
          <w:rtl/>
        </w:rPr>
        <w:t>(כתב רש"י)</w:t>
      </w:r>
      <w:r>
        <w:rPr>
          <w:rFonts w:asciiTheme="minorBidi" w:hAnsiTheme="minorBidi"/>
          <w:u w:val="single"/>
          <w:rtl/>
        </w:rPr>
        <w:t>:</w:t>
      </w:r>
    </w:p>
    <w:p w14:paraId="10962909" w14:textId="77777777" w:rsidR="00437561" w:rsidRDefault="00437561" w:rsidP="00AD24AD">
      <w:pPr>
        <w:pStyle w:val="a6"/>
        <w:numPr>
          <w:ilvl w:val="0"/>
          <w:numId w:val="266"/>
        </w:numPr>
        <w:rPr>
          <w:rFonts w:asciiTheme="minorBidi" w:hAnsiTheme="minorBidi"/>
          <w:rtl/>
        </w:rPr>
      </w:pPr>
      <w:r>
        <w:rPr>
          <w:rFonts w:asciiTheme="minorBidi" w:hAnsiTheme="minorBidi"/>
          <w:rtl/>
        </w:rPr>
        <w:t xml:space="preserve">ב"י- </w:t>
      </w:r>
      <w:r>
        <w:rPr>
          <w:rFonts w:asciiTheme="minorBidi" w:hAnsiTheme="minorBidi" w:cs="Arial"/>
          <w:rtl/>
        </w:rPr>
        <w:t xml:space="preserve">ושמעתי שיש מגמגמים על גט הכתוב בכתב פרובינצא"ל משום דלא מיקרי כתב, ואף המתירים לכתוב בכתב שאינו אשורי לא התירו אלא בכתב משקיי"ט שהוא הנקרא אצל הספרדים משק"י שהוא דומה לכתב אשורי, אבל כתב פרובינצא"ל דלא דמי לכתב אשורי והוא עצמו אינו קרוי כתב אלא שבדו ההדיוטות מלבם לכולי עלמא אין כותבין הגט בו ואם כתבו הגט פסול. ואינו מחוור בעיני, דהא כיון שנהגו לכתוב בכתב </w:t>
      </w:r>
      <w:r>
        <w:rPr>
          <w:rFonts w:asciiTheme="minorBidi" w:hAnsiTheme="minorBidi" w:cs="Arial"/>
          <w:rtl/>
        </w:rPr>
        <w:lastRenderedPageBreak/>
        <w:t>פרובינצא"ל כתבים ושטרות וספרים ודאי לא גרע מכתב הגוים שגם הם כתבים הסכמיים</w:t>
      </w:r>
      <w:r>
        <w:rPr>
          <w:rStyle w:val="a5"/>
          <w:rFonts w:asciiTheme="minorBidi" w:hAnsiTheme="minorBidi" w:cs="Arial"/>
          <w:rtl/>
        </w:rPr>
        <w:footnoteReference w:id="929"/>
      </w:r>
      <w:r>
        <w:rPr>
          <w:rFonts w:asciiTheme="minorBidi" w:hAnsiTheme="minorBidi" w:cs="Arial"/>
          <w:rtl/>
        </w:rPr>
        <w:t>... ומפי מהר"י ן' שושא"ן שמעתי דברי המגמגמים האלה ושהוא נחלק עליהם והורה דלכתחלה כותבין גט בכתב פרובינצא"ל ושעשה מעשה כן. ונראה לי שהפריז על מדותיו לכתוב כן לכתחלה דמיחש מיהא בעי לדברי הרא"ש ואור זרוע והכל בו שלא לכתוב גט לכתחלה אלא בכתיבה אשורית מרובעת</w:t>
      </w:r>
      <w:r>
        <w:rPr>
          <w:rFonts w:asciiTheme="minorBidi" w:hAnsiTheme="minorBidi"/>
          <w:rtl/>
        </w:rPr>
        <w:t>.</w:t>
      </w:r>
    </w:p>
    <w:p w14:paraId="6BB106F3" w14:textId="77777777" w:rsidR="00437561" w:rsidRDefault="00437561" w:rsidP="00437561">
      <w:pPr>
        <w:rPr>
          <w:rFonts w:asciiTheme="minorBidi" w:hAnsiTheme="minorBidi"/>
          <w:u w:val="single"/>
        </w:rPr>
      </w:pPr>
      <w:r>
        <w:rPr>
          <w:rFonts w:asciiTheme="minorBidi" w:hAnsiTheme="minorBidi"/>
          <w:u w:val="single"/>
          <w:rtl/>
        </w:rPr>
        <w:t>גט שנכתב בשתי לשונות:</w:t>
      </w:r>
    </w:p>
    <w:p w14:paraId="01647977" w14:textId="77777777" w:rsidR="00437561" w:rsidRDefault="00437561" w:rsidP="00AD24AD">
      <w:pPr>
        <w:pStyle w:val="a6"/>
        <w:numPr>
          <w:ilvl w:val="0"/>
          <w:numId w:val="267"/>
        </w:numPr>
        <w:rPr>
          <w:rFonts w:asciiTheme="minorBidi" w:hAnsiTheme="minorBidi"/>
          <w:rtl/>
        </w:rPr>
      </w:pPr>
      <w:r>
        <w:rPr>
          <w:rFonts w:asciiTheme="minorBidi" w:hAnsiTheme="minorBidi"/>
          <w:rtl/>
        </w:rPr>
        <w:t xml:space="preserve">רמב"ם </w:t>
      </w:r>
      <w:r>
        <w:rPr>
          <w:rFonts w:asciiTheme="minorBidi" w:hAnsiTheme="minorBidi"/>
          <w:sz w:val="16"/>
          <w:szCs w:val="16"/>
          <w:rtl/>
        </w:rPr>
        <w:t>(פ"ד ה"ח)</w:t>
      </w:r>
      <w:r>
        <w:rPr>
          <w:rFonts w:asciiTheme="minorBidi" w:hAnsiTheme="minorBidi"/>
          <w:rtl/>
        </w:rPr>
        <w:t xml:space="preserve"> וטור </w:t>
      </w:r>
      <w:r>
        <w:rPr>
          <w:rFonts w:asciiTheme="minorBidi" w:hAnsiTheme="minorBidi"/>
          <w:sz w:val="16"/>
          <w:szCs w:val="16"/>
          <w:rtl/>
        </w:rPr>
        <w:t>(סי' קל)</w:t>
      </w:r>
      <w:r>
        <w:rPr>
          <w:rFonts w:asciiTheme="minorBidi" w:hAnsiTheme="minorBidi"/>
          <w:rtl/>
        </w:rPr>
        <w:t xml:space="preserve">- </w:t>
      </w:r>
      <w:r>
        <w:rPr>
          <w:rFonts w:asciiTheme="minorBidi" w:hAnsiTheme="minorBidi" w:cs="Arial"/>
          <w:rtl/>
        </w:rPr>
        <w:t>אם היה מקצת הגט כתוב בלשון ומקצתו בלשון אחרת - פסול</w:t>
      </w:r>
      <w:r>
        <w:rPr>
          <w:rFonts w:asciiTheme="minorBidi" w:hAnsiTheme="minorBidi" w:cs="Arial"/>
          <w:sz w:val="16"/>
          <w:szCs w:val="16"/>
          <w:rtl/>
        </w:rPr>
        <w:t xml:space="preserve"> (ל' הרמב"ם)</w:t>
      </w:r>
      <w:r>
        <w:rPr>
          <w:rStyle w:val="a5"/>
          <w:rFonts w:asciiTheme="minorBidi" w:hAnsiTheme="minorBidi"/>
          <w:rtl/>
        </w:rPr>
        <w:footnoteReference w:id="930"/>
      </w:r>
      <w:r>
        <w:rPr>
          <w:rFonts w:asciiTheme="minorBidi" w:hAnsiTheme="minorBidi"/>
          <w:rtl/>
        </w:rPr>
        <w:t>.</w:t>
      </w:r>
      <w:r>
        <w:rPr>
          <w:rFonts w:asciiTheme="minorBidi" w:hAnsiTheme="minorBidi"/>
          <w:color w:val="E36C0A" w:themeColor="accent6" w:themeShade="BF"/>
          <w:rtl/>
        </w:rPr>
        <w:t xml:space="preserve"> (וכ"פ בשו"ע)</w:t>
      </w:r>
    </w:p>
    <w:p w14:paraId="06946DFA" w14:textId="77777777" w:rsidR="00437561" w:rsidRDefault="00437561" w:rsidP="00AD24AD">
      <w:pPr>
        <w:pStyle w:val="a6"/>
        <w:numPr>
          <w:ilvl w:val="0"/>
          <w:numId w:val="267"/>
        </w:numPr>
        <w:rPr>
          <w:rFonts w:asciiTheme="minorBidi" w:hAnsiTheme="minorBidi"/>
        </w:rPr>
      </w:pPr>
      <w:r>
        <w:rPr>
          <w:rFonts w:asciiTheme="minorBidi" w:hAnsiTheme="minorBidi"/>
          <w:rtl/>
        </w:rPr>
        <w:t>ראב"ד</w:t>
      </w:r>
      <w:r>
        <w:rPr>
          <w:rStyle w:val="a5"/>
          <w:rFonts w:asciiTheme="minorBidi" w:hAnsiTheme="minorBidi"/>
          <w:rtl/>
        </w:rPr>
        <w:footnoteReference w:id="931"/>
      </w:r>
      <w:r>
        <w:rPr>
          <w:rFonts w:asciiTheme="minorBidi" w:hAnsiTheme="minorBidi"/>
          <w:sz w:val="16"/>
          <w:szCs w:val="16"/>
          <w:rtl/>
        </w:rPr>
        <w:t xml:space="preserve"> (שם בהשגות)</w:t>
      </w:r>
      <w:r>
        <w:rPr>
          <w:rFonts w:asciiTheme="minorBidi" w:hAnsiTheme="minorBidi"/>
          <w:rtl/>
        </w:rPr>
        <w:t xml:space="preserve">- אפשר שכשר. </w:t>
      </w:r>
    </w:p>
    <w:p w14:paraId="074BB597" w14:textId="77777777" w:rsidR="00437561" w:rsidRDefault="00437561" w:rsidP="00AD24AD">
      <w:pPr>
        <w:pStyle w:val="a6"/>
        <w:numPr>
          <w:ilvl w:val="0"/>
          <w:numId w:val="267"/>
        </w:numPr>
        <w:rPr>
          <w:rFonts w:asciiTheme="minorBidi" w:hAnsiTheme="minorBidi"/>
        </w:rPr>
      </w:pPr>
      <w:r>
        <w:rPr>
          <w:rFonts w:asciiTheme="minorBidi" w:hAnsiTheme="minorBidi"/>
          <w:rtl/>
        </w:rPr>
        <w:t xml:space="preserve">רשב"א </w:t>
      </w:r>
      <w:r>
        <w:rPr>
          <w:rFonts w:asciiTheme="minorBidi" w:hAnsiTheme="minorBidi"/>
          <w:sz w:val="16"/>
          <w:szCs w:val="16"/>
          <w:rtl/>
        </w:rPr>
        <w:t>(סי' אלף קצא, ואלף רכ, ותשעט, ובמיוחסות סי' קכב)</w:t>
      </w:r>
      <w:r>
        <w:rPr>
          <w:rFonts w:asciiTheme="minorBidi" w:hAnsiTheme="minorBidi"/>
          <w:rtl/>
        </w:rPr>
        <w:t>- כשר.</w:t>
      </w:r>
    </w:p>
    <w:p w14:paraId="7E820F71" w14:textId="77777777" w:rsidR="00437561" w:rsidRDefault="00437561" w:rsidP="00437561">
      <w:pPr>
        <w:rPr>
          <w:rFonts w:asciiTheme="minorBidi" w:hAnsiTheme="minorBidi"/>
        </w:rPr>
      </w:pPr>
      <w:r>
        <w:rPr>
          <w:rFonts w:asciiTheme="minorBidi" w:hAnsiTheme="minorBidi"/>
          <w:b/>
          <w:bCs/>
          <w:rtl/>
        </w:rPr>
        <w:t xml:space="preserve">גיטין </w:t>
      </w:r>
      <w:r>
        <w:rPr>
          <w:rFonts w:asciiTheme="minorBidi" w:hAnsiTheme="minorBidi"/>
          <w:b/>
          <w:bCs/>
          <w:sz w:val="16"/>
          <w:szCs w:val="16"/>
          <w:rtl/>
        </w:rPr>
        <w:t xml:space="preserve">(פ' המגרש) </w:t>
      </w:r>
      <w:r>
        <w:rPr>
          <w:rFonts w:asciiTheme="minorBidi" w:hAnsiTheme="minorBidi"/>
          <w:b/>
          <w:bCs/>
          <w:rtl/>
        </w:rPr>
        <w:t xml:space="preserve">פה ע"א: </w:t>
      </w:r>
      <w:r>
        <w:rPr>
          <w:rFonts w:asciiTheme="minorBidi" w:hAnsiTheme="minorBidi"/>
          <w:u w:val="double"/>
          <w:rtl/>
        </w:rPr>
        <w:t>מתני':</w:t>
      </w:r>
      <w:r>
        <w:rPr>
          <w:rFonts w:asciiTheme="minorBidi" w:hAnsiTheme="minorBidi"/>
          <w:rtl/>
        </w:rPr>
        <w:t xml:space="preserve"> גופו של גט: הרי את מותרת לכל אדם.</w:t>
      </w:r>
      <w:r>
        <w:rPr>
          <w:rFonts w:asciiTheme="minorBidi" w:hAnsiTheme="minorBidi"/>
          <w:sz w:val="14"/>
          <w:szCs w:val="14"/>
          <w:rtl/>
        </w:rPr>
        <w:t xml:space="preserve"> (פה:)</w:t>
      </w:r>
      <w:r>
        <w:rPr>
          <w:rFonts w:asciiTheme="minorBidi" w:hAnsiTheme="minorBidi"/>
          <w:rtl/>
        </w:rPr>
        <w:t xml:space="preserve"> </w:t>
      </w:r>
      <w:r>
        <w:rPr>
          <w:rFonts w:asciiTheme="minorBidi" w:hAnsiTheme="minorBidi"/>
          <w:u w:val="single"/>
          <w:rtl/>
        </w:rPr>
        <w:t>רבי יהודה אומר:</w:t>
      </w:r>
      <w:r>
        <w:rPr>
          <w:rFonts w:asciiTheme="minorBidi" w:hAnsiTheme="minorBidi"/>
          <w:rtl/>
        </w:rPr>
        <w:t xml:space="preserve"> ודן דיהוי ליכי מינאי ספר תירוכין ואגרת שבוקין וגט פטורין למהך להתנסבא לכל גבר דיתצביין...    </w:t>
      </w:r>
      <w:r>
        <w:rPr>
          <w:rFonts w:asciiTheme="minorBidi" w:hAnsiTheme="minorBidi"/>
          <w:u w:val="double"/>
          <w:rtl/>
        </w:rPr>
        <w:t>גמ':</w:t>
      </w:r>
      <w:r>
        <w:rPr>
          <w:rFonts w:asciiTheme="minorBidi" w:hAnsiTheme="minorBidi"/>
          <w:rtl/>
        </w:rPr>
        <w:t xml:space="preserve"> במאי קמיפלגי? רבנן סברי: ידים שאין מוכיחות</w:t>
      </w:r>
      <w:r>
        <w:rPr>
          <w:rStyle w:val="a5"/>
          <w:rFonts w:asciiTheme="minorBidi" w:hAnsiTheme="minorBidi"/>
          <w:rtl/>
        </w:rPr>
        <w:footnoteReference w:id="932"/>
      </w:r>
      <w:r>
        <w:rPr>
          <w:rFonts w:asciiTheme="minorBidi" w:hAnsiTheme="minorBidi"/>
          <w:rtl/>
        </w:rPr>
        <w:t xml:space="preserve"> הויין ידים, ואף על גב דלא כתב לה ודן, מוכחא מילתא דבהאי גיטא קא מגרש לה. ור' יהודה סבר: ידים שאין מוכיחות לא הויין ידים, וטעמא דכתב לה ודן, דמוכחא מילתא דבהאי גיטא קא מגרש לה, אבל לא כתב לה ודן, אמרי בדיבורא</w:t>
      </w:r>
      <w:r>
        <w:rPr>
          <w:rStyle w:val="a5"/>
          <w:rFonts w:asciiTheme="minorBidi" w:hAnsiTheme="minorBidi"/>
          <w:rtl/>
        </w:rPr>
        <w:footnoteReference w:id="933"/>
      </w:r>
      <w:r>
        <w:rPr>
          <w:rFonts w:asciiTheme="minorBidi" w:hAnsiTheme="minorBidi"/>
          <w:rtl/>
        </w:rPr>
        <w:t xml:space="preserve"> גרשה ושטרא ראיה בעלמא הוא</w:t>
      </w:r>
      <w:r>
        <w:rPr>
          <w:rStyle w:val="a5"/>
          <w:rFonts w:asciiTheme="minorBidi" w:hAnsiTheme="minorBidi"/>
          <w:rtl/>
        </w:rPr>
        <w:footnoteReference w:id="934"/>
      </w:r>
      <w:r>
        <w:rPr>
          <w:rFonts w:asciiTheme="minorBidi" w:hAnsiTheme="minorBidi"/>
          <w:rtl/>
        </w:rPr>
        <w:t>.... איבעיא להו: בעינן ודן, או לא בעינן ודן</w:t>
      </w:r>
      <w:r>
        <w:rPr>
          <w:rStyle w:val="a5"/>
          <w:rFonts w:asciiTheme="minorBidi" w:hAnsiTheme="minorBidi"/>
          <w:rtl/>
        </w:rPr>
        <w:footnoteReference w:id="935"/>
      </w:r>
      <w:r>
        <w:rPr>
          <w:rFonts w:asciiTheme="minorBidi" w:hAnsiTheme="minorBidi"/>
          <w:rtl/>
        </w:rPr>
        <w:t>? תא שמע, דאתקין רבא בגיטי: איך פלניא בר פלניא פטר ותריך ית פלוניתא אינתתיה דהות אינתתיה מן קדם דנא מיומא דנן ולעלם. ואילו ודן לא קאמר. ולטעמיך, כולהו מי קאמר</w:t>
      </w:r>
      <w:r>
        <w:rPr>
          <w:rStyle w:val="a5"/>
          <w:rFonts w:asciiTheme="minorBidi" w:hAnsiTheme="minorBidi"/>
          <w:rtl/>
        </w:rPr>
        <w:footnoteReference w:id="936"/>
      </w:r>
      <w:r>
        <w:rPr>
          <w:rFonts w:asciiTheme="minorBidi" w:hAnsiTheme="minorBidi"/>
          <w:rtl/>
        </w:rPr>
        <w:t>? אלא</w:t>
      </w:r>
      <w:r>
        <w:rPr>
          <w:rStyle w:val="a5"/>
          <w:rFonts w:asciiTheme="minorBidi" w:hAnsiTheme="minorBidi"/>
          <w:rtl/>
        </w:rPr>
        <w:footnoteReference w:id="937"/>
      </w:r>
      <w:r>
        <w:rPr>
          <w:rFonts w:asciiTheme="minorBidi" w:hAnsiTheme="minorBidi"/>
          <w:rtl/>
        </w:rPr>
        <w:t xml:space="preserve"> בעינן, הכא נמי</w:t>
      </w:r>
      <w:r>
        <w:rPr>
          <w:rStyle w:val="a5"/>
          <w:rFonts w:asciiTheme="minorBidi" w:hAnsiTheme="minorBidi"/>
          <w:rtl/>
        </w:rPr>
        <w:footnoteReference w:id="938"/>
      </w:r>
      <w:r>
        <w:rPr>
          <w:rFonts w:asciiTheme="minorBidi" w:hAnsiTheme="minorBidi"/>
          <w:rtl/>
        </w:rPr>
        <w:t xml:space="preserve"> בעינן. </w:t>
      </w:r>
      <w:r>
        <w:rPr>
          <w:rFonts w:cs="Arial"/>
          <w:sz w:val="16"/>
          <w:szCs w:val="16"/>
          <w:rtl/>
        </w:rPr>
        <w:t>(הכא משמע דפליגי בודן, ובריש נדרים (ה: - ו.) משמע דפליגי במינאי דלרבנן הויין ידים ואע"ג דלא כתיב מינאי מגורשת דאין אדם מגרש אשת חברו, ואומר ר"י דבתרוייהו פליגי ושם מפורש</w:t>
      </w:r>
      <w:r>
        <w:rPr>
          <w:sz w:val="16"/>
          <w:szCs w:val="16"/>
          <w:rtl/>
        </w:rPr>
        <w:t xml:space="preserve">, </w:t>
      </w:r>
      <w:r>
        <w:rPr>
          <w:b/>
          <w:bCs/>
          <w:sz w:val="16"/>
          <w:szCs w:val="16"/>
          <w:rtl/>
        </w:rPr>
        <w:t>תוס'</w:t>
      </w:r>
      <w:r>
        <w:rPr>
          <w:sz w:val="16"/>
          <w:szCs w:val="16"/>
          <w:rtl/>
        </w:rPr>
        <w:t xml:space="preserve"> (ד"ה אע"ג). ו</w:t>
      </w:r>
      <w:r>
        <w:rPr>
          <w:rFonts w:cs="Arial"/>
          <w:sz w:val="16"/>
          <w:szCs w:val="16"/>
          <w:rtl/>
        </w:rPr>
        <w:t xml:space="preserve">כ"כ הרא"ש (ד"ה לימא) והר"ן (ד"ה רבי) בריש נדרים (ה:), </w:t>
      </w:r>
      <w:r>
        <w:rPr>
          <w:rFonts w:cs="Arial"/>
          <w:b/>
          <w:bCs/>
          <w:sz w:val="16"/>
          <w:szCs w:val="16"/>
          <w:rtl/>
        </w:rPr>
        <w:t>ב"י</w:t>
      </w:r>
      <w:r>
        <w:rPr>
          <w:rFonts w:cs="Arial"/>
          <w:sz w:val="16"/>
          <w:szCs w:val="16"/>
          <w:rtl/>
        </w:rPr>
        <w:t>)</w:t>
      </w:r>
    </w:p>
    <w:p w14:paraId="5E975BB7" w14:textId="77777777" w:rsidR="00437561" w:rsidRDefault="00437561" w:rsidP="00437561">
      <w:pPr>
        <w:rPr>
          <w:rFonts w:asciiTheme="minorBidi" w:hAnsiTheme="minorBidi"/>
          <w:u w:val="single"/>
          <w:rtl/>
        </w:rPr>
      </w:pPr>
      <w:r>
        <w:rPr>
          <w:rFonts w:asciiTheme="minorBidi" w:hAnsiTheme="minorBidi"/>
          <w:u w:val="single"/>
          <w:rtl/>
        </w:rPr>
        <w:t>האם 'ודן' הוא מטורף הגט:</w:t>
      </w:r>
    </w:p>
    <w:p w14:paraId="6FA65CA9" w14:textId="77777777" w:rsidR="00437561" w:rsidRDefault="00437561" w:rsidP="00AD24AD">
      <w:pPr>
        <w:pStyle w:val="a6"/>
        <w:numPr>
          <w:ilvl w:val="0"/>
          <w:numId w:val="268"/>
        </w:numPr>
        <w:rPr>
          <w:rFonts w:asciiTheme="minorBidi" w:hAnsiTheme="minorBidi"/>
          <w:rtl/>
        </w:rPr>
      </w:pPr>
      <w:r>
        <w:rPr>
          <w:rFonts w:asciiTheme="minorBidi" w:hAnsiTheme="minorBidi"/>
          <w:rtl/>
        </w:rPr>
        <w:t>רי"ף</w:t>
      </w:r>
      <w:r>
        <w:rPr>
          <w:rStyle w:val="a5"/>
          <w:rFonts w:asciiTheme="minorBidi" w:hAnsiTheme="minorBidi"/>
          <w:rtl/>
        </w:rPr>
        <w:footnoteReference w:id="939"/>
      </w:r>
      <w:r>
        <w:rPr>
          <w:rFonts w:asciiTheme="minorBidi" w:hAnsiTheme="minorBidi"/>
          <w:rtl/>
        </w:rPr>
        <w:t xml:space="preserve"> </w:t>
      </w:r>
      <w:r>
        <w:rPr>
          <w:rFonts w:asciiTheme="minorBidi" w:hAnsiTheme="minorBidi"/>
          <w:sz w:val="16"/>
          <w:szCs w:val="16"/>
          <w:rtl/>
        </w:rPr>
        <w:t xml:space="preserve">(מה.) </w:t>
      </w:r>
      <w:r>
        <w:rPr>
          <w:rFonts w:asciiTheme="minorBidi" w:hAnsiTheme="minorBidi"/>
          <w:rtl/>
        </w:rPr>
        <w:t xml:space="preserve">רשב"א </w:t>
      </w:r>
      <w:r>
        <w:rPr>
          <w:rFonts w:asciiTheme="minorBidi" w:hAnsiTheme="minorBidi"/>
          <w:sz w:val="16"/>
          <w:szCs w:val="16"/>
          <w:rtl/>
        </w:rPr>
        <w:t xml:space="preserve">(פה: ד"ה הא) </w:t>
      </w:r>
      <w:r>
        <w:rPr>
          <w:rFonts w:asciiTheme="minorBidi" w:hAnsiTheme="minorBidi"/>
          <w:rtl/>
        </w:rPr>
        <w:t>רא"ש</w:t>
      </w:r>
      <w:r>
        <w:rPr>
          <w:rFonts w:asciiTheme="minorBidi" w:hAnsiTheme="minorBidi"/>
          <w:sz w:val="16"/>
          <w:szCs w:val="16"/>
          <w:rtl/>
        </w:rPr>
        <w:t xml:space="preserve"> (פ"ט ס"ד)</w:t>
      </w:r>
      <w:r>
        <w:rPr>
          <w:rFonts w:asciiTheme="minorBidi" w:hAnsiTheme="minorBidi"/>
          <w:rtl/>
        </w:rPr>
        <w:t xml:space="preserve"> וטור- בעינן למיכתב ודן</w:t>
      </w:r>
      <w:r>
        <w:rPr>
          <w:rStyle w:val="a5"/>
          <w:rFonts w:asciiTheme="minorBidi" w:hAnsiTheme="minorBidi"/>
          <w:rtl/>
        </w:rPr>
        <w:footnoteReference w:id="940"/>
      </w:r>
      <w:r>
        <w:rPr>
          <w:rFonts w:asciiTheme="minorBidi" w:hAnsiTheme="minorBidi"/>
          <w:rtl/>
        </w:rPr>
        <w:t>.</w:t>
      </w:r>
    </w:p>
    <w:p w14:paraId="5C3DAFC9" w14:textId="77777777" w:rsidR="00437561" w:rsidRDefault="00437561" w:rsidP="00AD24AD">
      <w:pPr>
        <w:pStyle w:val="a6"/>
        <w:numPr>
          <w:ilvl w:val="0"/>
          <w:numId w:val="268"/>
        </w:numPr>
        <w:rPr>
          <w:rFonts w:asciiTheme="minorBidi" w:hAnsiTheme="minorBidi"/>
        </w:rPr>
      </w:pPr>
      <w:r>
        <w:rPr>
          <w:rFonts w:asciiTheme="minorBidi" w:hAnsiTheme="minorBidi"/>
          <w:rtl/>
        </w:rPr>
        <w:t xml:space="preserve">(רמב"ם </w:t>
      </w:r>
      <w:r>
        <w:rPr>
          <w:rFonts w:asciiTheme="minorBidi" w:hAnsiTheme="minorBidi"/>
          <w:sz w:val="16"/>
          <w:szCs w:val="16"/>
          <w:rtl/>
        </w:rPr>
        <w:t>להב' הר"ן</w:t>
      </w:r>
      <w:r>
        <w:rPr>
          <w:rFonts w:asciiTheme="minorBidi" w:hAnsiTheme="minorBidi"/>
          <w:sz w:val="12"/>
          <w:szCs w:val="12"/>
          <w:rtl/>
        </w:rPr>
        <w:t xml:space="preserve"> </w:t>
      </w:r>
      <w:r>
        <w:rPr>
          <w:rFonts w:asciiTheme="minorBidi" w:hAnsiTheme="minorBidi"/>
          <w:sz w:val="16"/>
          <w:szCs w:val="16"/>
          <w:rtl/>
        </w:rPr>
        <w:t>[גיטין מה: דיבור ראשון]</w:t>
      </w:r>
      <w:r>
        <w:rPr>
          <w:rFonts w:asciiTheme="minorBidi" w:hAnsiTheme="minorBidi"/>
          <w:rtl/>
        </w:rPr>
        <w:t>)- לא בעינן לא 'ודן' ולא 'מינאי'</w:t>
      </w:r>
      <w:r>
        <w:rPr>
          <w:rStyle w:val="a5"/>
          <w:rFonts w:asciiTheme="minorBidi" w:hAnsiTheme="minorBidi"/>
          <w:rtl/>
        </w:rPr>
        <w:footnoteReference w:id="941"/>
      </w:r>
      <w:r>
        <w:rPr>
          <w:rFonts w:asciiTheme="minorBidi" w:hAnsiTheme="minorBidi"/>
          <w:rtl/>
        </w:rPr>
        <w:t>.</w:t>
      </w:r>
    </w:p>
    <w:p w14:paraId="458D9D8B" w14:textId="77777777" w:rsidR="00437561" w:rsidRDefault="00437561" w:rsidP="00437561">
      <w:pPr>
        <w:rPr>
          <w:rFonts w:asciiTheme="minorBidi" w:hAnsiTheme="minorBidi"/>
          <w:u w:val="single"/>
        </w:rPr>
      </w:pPr>
      <w:r>
        <w:rPr>
          <w:rFonts w:asciiTheme="minorBidi" w:hAnsiTheme="minorBidi"/>
          <w:u w:val="single"/>
          <w:rtl/>
        </w:rPr>
        <w:t>האם 'מינאי' הוא מטורף הגט:</w:t>
      </w:r>
    </w:p>
    <w:p w14:paraId="64E1AA12" w14:textId="77777777" w:rsidR="00437561" w:rsidRDefault="00437561" w:rsidP="00AD24AD">
      <w:pPr>
        <w:pStyle w:val="a6"/>
        <w:numPr>
          <w:ilvl w:val="0"/>
          <w:numId w:val="268"/>
        </w:numPr>
        <w:rPr>
          <w:rFonts w:asciiTheme="minorBidi" w:hAnsiTheme="minorBidi"/>
        </w:rPr>
      </w:pPr>
      <w:r>
        <w:rPr>
          <w:rFonts w:asciiTheme="minorBidi" w:hAnsiTheme="minorBidi"/>
          <w:rtl/>
        </w:rPr>
        <w:lastRenderedPageBreak/>
        <w:t xml:space="preserve">רי"ף </w:t>
      </w:r>
      <w:r>
        <w:rPr>
          <w:rFonts w:asciiTheme="minorBidi" w:hAnsiTheme="minorBidi"/>
          <w:sz w:val="16"/>
          <w:szCs w:val="16"/>
          <w:rtl/>
        </w:rPr>
        <w:t xml:space="preserve">(להב' הר"ן </w:t>
      </w:r>
      <w:r>
        <w:rPr>
          <w:rFonts w:asciiTheme="minorBidi" w:hAnsiTheme="minorBidi"/>
          <w:sz w:val="12"/>
          <w:szCs w:val="12"/>
          <w:rtl/>
        </w:rPr>
        <w:t>[קידושין ב. ד"ה אמר]</w:t>
      </w:r>
      <w:r>
        <w:rPr>
          <w:rFonts w:asciiTheme="minorBidi" w:hAnsiTheme="minorBidi"/>
          <w:sz w:val="16"/>
          <w:szCs w:val="16"/>
          <w:rtl/>
        </w:rPr>
        <w:t>)</w:t>
      </w:r>
      <w:r>
        <w:rPr>
          <w:rFonts w:asciiTheme="minorBidi" w:hAnsiTheme="minorBidi"/>
          <w:rtl/>
        </w:rPr>
        <w:t xml:space="preserve"> ורמב"ם </w:t>
      </w:r>
      <w:r>
        <w:rPr>
          <w:rFonts w:asciiTheme="minorBidi" w:hAnsiTheme="minorBidi"/>
          <w:sz w:val="16"/>
          <w:szCs w:val="16"/>
          <w:rtl/>
        </w:rPr>
        <w:t>(להב' הר"ן</w:t>
      </w:r>
      <w:r>
        <w:rPr>
          <w:rFonts w:asciiTheme="minorBidi" w:hAnsiTheme="minorBidi"/>
          <w:sz w:val="14"/>
          <w:szCs w:val="14"/>
          <w:rtl/>
        </w:rPr>
        <w:t xml:space="preserve"> </w:t>
      </w:r>
      <w:r>
        <w:rPr>
          <w:rFonts w:asciiTheme="minorBidi" w:hAnsiTheme="minorBidi"/>
          <w:sz w:val="12"/>
          <w:szCs w:val="12"/>
          <w:rtl/>
        </w:rPr>
        <w:t>[גיטין מה: דיבור ראשון]</w:t>
      </w:r>
      <w:r>
        <w:rPr>
          <w:rFonts w:asciiTheme="minorBidi" w:hAnsiTheme="minorBidi"/>
          <w:sz w:val="16"/>
          <w:szCs w:val="16"/>
          <w:rtl/>
        </w:rPr>
        <w:t>)</w:t>
      </w:r>
      <w:r>
        <w:rPr>
          <w:rFonts w:asciiTheme="minorBidi" w:hAnsiTheme="minorBidi"/>
          <w:rtl/>
        </w:rPr>
        <w:t>- לא בעינן 'מינאי'</w:t>
      </w:r>
      <w:r>
        <w:rPr>
          <w:rStyle w:val="a5"/>
          <w:rFonts w:asciiTheme="minorBidi" w:hAnsiTheme="minorBidi"/>
          <w:rtl/>
        </w:rPr>
        <w:footnoteReference w:id="942"/>
      </w:r>
      <w:r>
        <w:rPr>
          <w:rFonts w:asciiTheme="minorBidi" w:hAnsiTheme="minorBidi"/>
          <w:rtl/>
        </w:rPr>
        <w:t>.</w:t>
      </w:r>
    </w:p>
    <w:p w14:paraId="404666CE" w14:textId="77777777" w:rsidR="00437561" w:rsidRDefault="00437561" w:rsidP="00AD24AD">
      <w:pPr>
        <w:pStyle w:val="a6"/>
        <w:numPr>
          <w:ilvl w:val="0"/>
          <w:numId w:val="268"/>
        </w:numPr>
        <w:rPr>
          <w:rFonts w:asciiTheme="minorBidi" w:hAnsiTheme="minorBidi"/>
        </w:rPr>
      </w:pPr>
      <w:r>
        <w:rPr>
          <w:rFonts w:asciiTheme="minorBidi" w:hAnsiTheme="minorBidi"/>
          <w:rtl/>
        </w:rPr>
        <w:t>רא"ש</w:t>
      </w:r>
      <w:r>
        <w:rPr>
          <w:rFonts w:asciiTheme="minorBidi" w:hAnsiTheme="minorBidi"/>
          <w:sz w:val="16"/>
          <w:szCs w:val="16"/>
          <w:rtl/>
        </w:rPr>
        <w:t xml:space="preserve"> (להב' הטור)</w:t>
      </w:r>
      <w:r>
        <w:rPr>
          <w:rFonts w:asciiTheme="minorBidi" w:hAnsiTheme="minorBidi"/>
          <w:rtl/>
        </w:rPr>
        <w:t xml:space="preserve"> וטור- בעינן מינאי נמי</w:t>
      </w:r>
      <w:r>
        <w:rPr>
          <w:rStyle w:val="a5"/>
          <w:rFonts w:asciiTheme="minorBidi" w:hAnsiTheme="minorBidi"/>
          <w:rtl/>
        </w:rPr>
        <w:footnoteReference w:id="943"/>
      </w:r>
      <w:r>
        <w:rPr>
          <w:rFonts w:asciiTheme="minorBidi" w:hAnsiTheme="minorBidi"/>
          <w:rtl/>
        </w:rPr>
        <w:t xml:space="preserve">. </w:t>
      </w:r>
    </w:p>
    <w:p w14:paraId="67E2C6BF" w14:textId="77777777" w:rsidR="00437561" w:rsidRDefault="00437561" w:rsidP="00437561">
      <w:pPr>
        <w:rPr>
          <w:rFonts w:asciiTheme="minorBidi" w:hAnsiTheme="minorBidi"/>
          <w:b/>
          <w:bCs/>
          <w:color w:val="000000"/>
          <w:sz w:val="28"/>
          <w:szCs w:val="28"/>
          <w:u w:val="single"/>
          <w:rtl/>
        </w:rPr>
      </w:pPr>
      <w:r>
        <w:rPr>
          <w:rFonts w:asciiTheme="minorBidi" w:hAnsiTheme="minorBidi"/>
          <w:b/>
          <w:bCs/>
          <w:color w:val="000000"/>
          <w:sz w:val="28"/>
          <w:szCs w:val="28"/>
          <w:u w:val="single"/>
          <w:rtl/>
        </w:rPr>
        <w:t>שו"ע:</w:t>
      </w:r>
    </w:p>
    <w:p w14:paraId="01EF8C65" w14:textId="77777777" w:rsidR="00437561" w:rsidRDefault="00437561" w:rsidP="00437561">
      <w:pPr>
        <w:rPr>
          <w:rFonts w:asciiTheme="minorBidi" w:hAnsiTheme="minorBidi"/>
          <w:color w:val="000000"/>
          <w:sz w:val="16"/>
          <w:szCs w:val="16"/>
          <w:rtl/>
        </w:rPr>
      </w:pPr>
      <w:r>
        <w:rPr>
          <w:rFonts w:asciiTheme="minorBidi" w:hAnsiTheme="minorBidi"/>
          <w:rtl/>
        </w:rPr>
        <w:t>כותבין הגט בכל כתב ובכל לשון, בין שהוא כתב הגוים בין שהוא כתב ישראל כגון פרובינצאל וכיוצא בו. אבל אם היה מקצת הגט כתוב בלשון אחד מקצתו בלשון אחר, פסול.</w:t>
      </w:r>
      <w:r>
        <w:rPr>
          <w:rFonts w:asciiTheme="minorBidi" w:hAnsiTheme="minorBidi"/>
          <w:color w:val="000000"/>
          <w:sz w:val="16"/>
          <w:szCs w:val="16"/>
          <w:rtl/>
        </w:rPr>
        <w:t xml:space="preserve"> </w:t>
      </w:r>
      <w:r>
        <w:rPr>
          <w:rFonts w:asciiTheme="minorBidi" w:hAnsiTheme="minorBidi"/>
          <w:color w:val="000000"/>
          <w:sz w:val="18"/>
          <w:szCs w:val="18"/>
          <w:rtl/>
        </w:rPr>
        <w:t>הגה: ויש מכשירין</w:t>
      </w:r>
      <w:r>
        <w:rPr>
          <w:rStyle w:val="a5"/>
          <w:rFonts w:asciiTheme="minorBidi" w:hAnsiTheme="minorBidi"/>
          <w:color w:val="000000"/>
          <w:sz w:val="18"/>
          <w:szCs w:val="18"/>
          <w:rtl/>
        </w:rPr>
        <w:footnoteReference w:id="944"/>
      </w:r>
      <w:r>
        <w:rPr>
          <w:rFonts w:asciiTheme="minorBidi" w:hAnsiTheme="minorBidi"/>
          <w:color w:val="000000"/>
          <w:sz w:val="18"/>
          <w:szCs w:val="18"/>
          <w:rtl/>
        </w:rPr>
        <w:t xml:space="preserve"> (ראב"ד ורשב"א). ונ"ל דאפילו למאן דפוסל מודה דמקצתו לשון הקדש ומקצתו לשון ארמי כשר דשניהם נתנו בסיני והיו קרובים בלשון וכלשון אחד דמיא, ולכן נוהגין עכשיו לכתוב בגט מקצת מלות לשון הקודש ורובו לשון ארמית. אי נמי מאחר דרובו לשון ארמית ואין בו רק מלות לשון הקודש אין זה מקצתו בלשון אחר. אי נמי דדוקא בתורף הצריך קאמר, אבל מה שמוסיפין בתורף הרי את מותרת</w:t>
      </w:r>
      <w:r>
        <w:rPr>
          <w:rStyle w:val="a5"/>
          <w:rFonts w:asciiTheme="minorBidi" w:hAnsiTheme="minorBidi"/>
          <w:color w:val="000000"/>
          <w:sz w:val="18"/>
          <w:szCs w:val="18"/>
          <w:rtl/>
        </w:rPr>
        <w:footnoteReference w:id="945"/>
      </w:r>
      <w:r>
        <w:rPr>
          <w:rFonts w:asciiTheme="minorBidi" w:hAnsiTheme="minorBidi"/>
          <w:color w:val="000000"/>
          <w:sz w:val="18"/>
          <w:szCs w:val="18"/>
          <w:rtl/>
        </w:rPr>
        <w:t xml:space="preserve"> לכל אדם או שאר מלות אינן צריכין ואין רק כפל דברים שנוהגין לכתחלה, כן נראה לי ליישב המנהג.</w:t>
      </w:r>
      <w:r>
        <w:rPr>
          <w:rFonts w:asciiTheme="minorBidi" w:hAnsiTheme="minorBidi"/>
          <w:rtl/>
        </w:rPr>
        <w:t xml:space="preserve"> ונהגו לכותבו בלשון ארמית ובכתב אשורי.</w:t>
      </w:r>
      <w:r>
        <w:rPr>
          <w:rFonts w:asciiTheme="minorBidi" w:hAnsiTheme="minorBidi"/>
          <w:color w:val="000000"/>
          <w:sz w:val="16"/>
          <w:szCs w:val="16"/>
          <w:rtl/>
        </w:rPr>
        <w:t xml:space="preserve"> </w:t>
      </w:r>
      <w:r>
        <w:rPr>
          <w:rFonts w:asciiTheme="minorBidi" w:hAnsiTheme="minorBidi"/>
          <w:color w:val="000000"/>
          <w:sz w:val="18"/>
          <w:szCs w:val="18"/>
          <w:rtl/>
        </w:rPr>
        <w:t>הגה: ואין להכשיר בכתב אחר</w:t>
      </w:r>
      <w:r>
        <w:rPr>
          <w:rStyle w:val="a5"/>
          <w:rFonts w:asciiTheme="minorBidi" w:hAnsiTheme="minorBidi"/>
          <w:color w:val="000000"/>
          <w:sz w:val="18"/>
          <w:szCs w:val="18"/>
          <w:rtl/>
        </w:rPr>
        <w:footnoteReference w:id="946"/>
      </w:r>
      <w:r>
        <w:rPr>
          <w:rFonts w:asciiTheme="minorBidi" w:hAnsiTheme="minorBidi"/>
          <w:color w:val="000000"/>
          <w:sz w:val="18"/>
          <w:szCs w:val="18"/>
          <w:rtl/>
        </w:rPr>
        <w:t>, רק במקום עיגון ושעת הדחק, כגון שהובא ממרחקים ואין שיירות מצויות (רא"ש). וע"ל סי' קכ"ה סעיף ט"ו.</w:t>
      </w:r>
      <w:r>
        <w:rPr>
          <w:rFonts w:asciiTheme="minorBidi" w:hAnsiTheme="minorBidi"/>
          <w:color w:val="000000"/>
          <w:sz w:val="16"/>
          <w:szCs w:val="16"/>
          <w:rtl/>
        </w:rPr>
        <w:t xml:space="preserve"> </w:t>
      </w:r>
    </w:p>
    <w:p w14:paraId="5DE9AD98" w14:textId="77777777" w:rsidR="00437561" w:rsidRDefault="00437561" w:rsidP="00437561">
      <w:pPr>
        <w:rPr>
          <w:rFonts w:asciiTheme="minorBidi" w:hAnsiTheme="minorBidi"/>
          <w:color w:val="000000"/>
          <w:u w:val="single"/>
          <w:rtl/>
        </w:rPr>
      </w:pPr>
      <w:r>
        <w:rPr>
          <w:rFonts w:asciiTheme="minorBidi" w:hAnsiTheme="minorBidi"/>
          <w:u w:val="single"/>
          <w:rtl/>
        </w:rPr>
        <w:t>גט שיש בו שני מיני כתב של אותה הלשון</w:t>
      </w:r>
      <w:r>
        <w:rPr>
          <w:rFonts w:asciiTheme="minorBidi" w:hAnsiTheme="minorBidi"/>
          <w:color w:val="000000"/>
          <w:u w:val="single"/>
          <w:rtl/>
        </w:rPr>
        <w:t>:</w:t>
      </w:r>
    </w:p>
    <w:p w14:paraId="68B5952F" w14:textId="77777777" w:rsidR="00437561" w:rsidRDefault="00437561" w:rsidP="00AD24AD">
      <w:pPr>
        <w:pStyle w:val="a6"/>
        <w:numPr>
          <w:ilvl w:val="0"/>
          <w:numId w:val="269"/>
        </w:numPr>
        <w:rPr>
          <w:rFonts w:asciiTheme="minorBidi" w:hAnsiTheme="minorBidi"/>
          <w:rtl/>
        </w:rPr>
      </w:pPr>
      <w:r>
        <w:rPr>
          <w:rFonts w:asciiTheme="minorBidi" w:hAnsiTheme="minorBidi"/>
          <w:rtl/>
        </w:rPr>
        <w:t xml:space="preserve">ח"מ </w:t>
      </w:r>
      <w:r>
        <w:rPr>
          <w:rFonts w:asciiTheme="minorBidi" w:hAnsiTheme="minorBidi"/>
          <w:sz w:val="16"/>
          <w:szCs w:val="16"/>
          <w:rtl/>
        </w:rPr>
        <w:t>(סק"א)</w:t>
      </w:r>
      <w:r>
        <w:rPr>
          <w:rFonts w:asciiTheme="minorBidi" w:hAnsiTheme="minorBidi"/>
          <w:rtl/>
        </w:rPr>
        <w:t>- שני מיני כתבים כשר אף לדעת הרמב"ם.</w:t>
      </w:r>
    </w:p>
    <w:p w14:paraId="19290B50" w14:textId="77777777" w:rsidR="00437561" w:rsidRDefault="00437561" w:rsidP="00AD24AD">
      <w:pPr>
        <w:pStyle w:val="a6"/>
        <w:numPr>
          <w:ilvl w:val="0"/>
          <w:numId w:val="269"/>
        </w:numPr>
        <w:rPr>
          <w:rFonts w:asciiTheme="minorBidi" w:hAnsiTheme="minorBidi"/>
        </w:rPr>
      </w:pPr>
      <w:r>
        <w:rPr>
          <w:rFonts w:asciiTheme="minorBidi" w:hAnsiTheme="minorBidi"/>
          <w:rtl/>
        </w:rPr>
        <w:t>לבוש- למ"ד דמקצת הגט כתוב בלשון אחד מקצתו בלשון אחר פסול ה"ה כשמקצתו כתב כזה ומקצתו כזה.</w:t>
      </w:r>
    </w:p>
    <w:p w14:paraId="56A3AA5E" w14:textId="77777777" w:rsidR="00437561" w:rsidRDefault="00437561" w:rsidP="00437561">
      <w:pPr>
        <w:rPr>
          <w:rFonts w:asciiTheme="minorBidi" w:hAnsiTheme="minorBidi"/>
          <w:color w:val="000000"/>
          <w:rtl/>
        </w:rPr>
      </w:pPr>
      <w:r>
        <w:rPr>
          <w:rFonts w:asciiTheme="minorBidi" w:hAnsiTheme="minorBidi"/>
          <w:u w:val="single"/>
          <w:rtl/>
        </w:rPr>
        <w:t>מקום שאין אדם שיודע לכתוב כתב אשורי כתיקונו:</w:t>
      </w:r>
      <w:r>
        <w:rPr>
          <w:rFonts w:asciiTheme="minorBidi" w:hAnsiTheme="minorBidi"/>
          <w:color w:val="000000"/>
          <w:sz w:val="16"/>
          <w:szCs w:val="16"/>
          <w:rtl/>
        </w:rPr>
        <w:t xml:space="preserve">  (פת"ש סק"ג) </w:t>
      </w:r>
    </w:p>
    <w:p w14:paraId="5FCBBBBA" w14:textId="77777777" w:rsidR="00437561" w:rsidRDefault="00437561" w:rsidP="00AD24AD">
      <w:pPr>
        <w:pStyle w:val="a6"/>
        <w:numPr>
          <w:ilvl w:val="0"/>
          <w:numId w:val="270"/>
        </w:numPr>
        <w:rPr>
          <w:rFonts w:asciiTheme="minorBidi" w:hAnsiTheme="minorBidi"/>
          <w:color w:val="000000"/>
          <w:u w:val="single"/>
          <w:rtl/>
        </w:rPr>
      </w:pPr>
      <w:r>
        <w:rPr>
          <w:rFonts w:asciiTheme="minorBidi" w:hAnsiTheme="minorBidi"/>
          <w:color w:val="000000"/>
          <w:rtl/>
        </w:rPr>
        <w:t>גט פשוט</w:t>
      </w:r>
      <w:r>
        <w:rPr>
          <w:rFonts w:asciiTheme="minorBidi" w:hAnsiTheme="minorBidi"/>
          <w:color w:val="000000"/>
          <w:sz w:val="16"/>
          <w:szCs w:val="16"/>
          <w:rtl/>
        </w:rPr>
        <w:t xml:space="preserve"> (סק"י)</w:t>
      </w:r>
      <w:r>
        <w:rPr>
          <w:rFonts w:asciiTheme="minorBidi" w:hAnsiTheme="minorBidi"/>
          <w:color w:val="000000"/>
          <w:rtl/>
        </w:rPr>
        <w:t xml:space="preserve">- יש לחקור אם לא נמצא מי שיודע לכתוב אשורי כתיקונו אלא כתב אשורי משובש כגון כתב הנקרא אצל ספרדים משקי שהוא דומה לאשורי ויש מי שיודע לכתוב כתב פרובינצאל </w:t>
      </w:r>
      <w:r>
        <w:rPr>
          <w:rFonts w:asciiTheme="minorBidi" w:hAnsiTheme="minorBidi"/>
          <w:color w:val="000000"/>
          <w:sz w:val="16"/>
          <w:szCs w:val="16"/>
          <w:rtl/>
        </w:rPr>
        <w:t>[הוא מה שקורין כתב רש"י, כ"כ הוא ז"ל סק"ד]</w:t>
      </w:r>
      <w:r>
        <w:rPr>
          <w:rFonts w:asciiTheme="minorBidi" w:hAnsiTheme="minorBidi"/>
          <w:color w:val="000000"/>
          <w:rtl/>
        </w:rPr>
        <w:t xml:space="preserve"> יפה מאד, והוא שעת הדחק ומקום עיגון, כגון שכיב מרע שרוצה לגרש שלא תזקק אשתו ליבם קטן, או שרוצה לפרוש במדינת הים, בהי מינייהו עדיף לכתוב גיטא. ודבר זה הוא פלוגתא דרבוותא כפי מה שהביא מרן הב"י דלסברת יש מגמגמים טפי עדיף כתב משקייט שדומה לאשורי, ולסברת מרן טפי עדיף כתב פרובינצל דכתב בפני עצמו הוא ולא גרע מכתב הכותים, משא"כ כתב משקייט דכיון שהוא כתב אשורי צריך לכותבו כתיקון ממש ואפילו קוצו של יוד מעכב. והכי מסתבר כדברי מרן משום דבכתב משקייט כיון שאין האותיות כתיקונם שמא יקרא הקורא ב' במקום כ"ף או איפכא וכן בשאר אותיות תדמה אות לאות ונמצא הענין משתנה, משא"כ בכתב פרובינצל. אמנם אם הוא כתב אשורי ממש ואין האותיות דומות זו לזו, אע"פ שאינו מיושר ויפה כאשורית שכותבים בס"ת אפ"ה עדיף טפי מכתב פרובינצל.</w:t>
      </w:r>
    </w:p>
    <w:p w14:paraId="25EDB7C6" w14:textId="77777777" w:rsidR="00437561" w:rsidRDefault="00437561" w:rsidP="00437561">
      <w:pPr>
        <w:rPr>
          <w:rFonts w:asciiTheme="minorBidi" w:hAnsiTheme="minorBidi"/>
          <w:color w:val="000000"/>
          <w:rtl/>
        </w:rPr>
      </w:pPr>
    </w:p>
    <w:p w14:paraId="2BAFDB4E" w14:textId="77777777" w:rsidR="00437561" w:rsidRDefault="00437561" w:rsidP="00437561">
      <w:pPr>
        <w:pStyle w:val="2"/>
        <w:rPr>
          <w:rFonts w:cstheme="minorBidi"/>
          <w:color w:val="548DD4" w:themeColor="text2" w:themeTint="99"/>
          <w:rtl/>
        </w:rPr>
      </w:pPr>
      <w:r>
        <w:rPr>
          <w:rFonts w:cstheme="minorBidi"/>
          <w:rtl/>
        </w:rPr>
        <w:t>סעיף ב: כתיבת ימי השבוע עם או בלי יו"ד.</w:t>
      </w:r>
    </w:p>
    <w:p w14:paraId="147D17E7" w14:textId="77777777" w:rsidR="00437561" w:rsidRDefault="00437561" w:rsidP="00437561">
      <w:pPr>
        <w:rPr>
          <w:u w:val="single"/>
          <w:rtl/>
        </w:rPr>
      </w:pPr>
      <w:r>
        <w:rPr>
          <w:u w:val="single"/>
          <w:rtl/>
        </w:rPr>
        <w:t>כתיבת ימי השבוע עם או בלי יו"ד:</w:t>
      </w:r>
    </w:p>
    <w:p w14:paraId="1E0AC738" w14:textId="77777777" w:rsidR="00437561" w:rsidRDefault="00437561" w:rsidP="00AD24AD">
      <w:pPr>
        <w:pStyle w:val="a6"/>
        <w:numPr>
          <w:ilvl w:val="0"/>
          <w:numId w:val="270"/>
        </w:numPr>
        <w:rPr>
          <w:rtl/>
        </w:rPr>
      </w:pPr>
      <w:r>
        <w:rPr>
          <w:rFonts w:cs="Arial"/>
          <w:rtl/>
        </w:rPr>
        <w:t xml:space="preserve">סמ"ק </w:t>
      </w:r>
      <w:r>
        <w:rPr>
          <w:rFonts w:cs="Arial"/>
          <w:sz w:val="16"/>
          <w:szCs w:val="16"/>
          <w:rtl/>
        </w:rPr>
        <w:t xml:space="preserve">(סי' קפד) </w:t>
      </w:r>
      <w:r>
        <w:rPr>
          <w:rFonts w:cs="Arial"/>
          <w:rtl/>
        </w:rPr>
        <w:t xml:space="preserve">מרדכי </w:t>
      </w:r>
      <w:r>
        <w:rPr>
          <w:rFonts w:cs="Arial"/>
          <w:sz w:val="16"/>
          <w:szCs w:val="16"/>
          <w:rtl/>
        </w:rPr>
        <w:t xml:space="preserve">(בהל' הגט סי' תנד) </w:t>
      </w:r>
      <w:r>
        <w:rPr>
          <w:rFonts w:cs="Arial"/>
          <w:rtl/>
        </w:rPr>
        <w:t xml:space="preserve">רא"ש </w:t>
      </w:r>
      <w:r>
        <w:rPr>
          <w:rFonts w:cs="Arial"/>
          <w:sz w:val="16"/>
          <w:szCs w:val="16"/>
          <w:rtl/>
        </w:rPr>
        <w:t xml:space="preserve">(סדר כתיבת הגט) </w:t>
      </w:r>
      <w:r>
        <w:rPr>
          <w:rFonts w:cs="Arial"/>
          <w:rtl/>
        </w:rPr>
        <w:t xml:space="preserve">הגה"מ </w:t>
      </w:r>
      <w:r>
        <w:rPr>
          <w:rFonts w:cs="Arial"/>
          <w:sz w:val="16"/>
          <w:szCs w:val="16"/>
          <w:rtl/>
        </w:rPr>
        <w:t xml:space="preserve">(פ"ד הי"ב) </w:t>
      </w:r>
      <w:r>
        <w:rPr>
          <w:rFonts w:cs="Arial"/>
          <w:rtl/>
        </w:rPr>
        <w:t xml:space="preserve">טור ורי"ו </w:t>
      </w:r>
      <w:r>
        <w:rPr>
          <w:rFonts w:cs="Arial"/>
          <w:sz w:val="16"/>
          <w:szCs w:val="16"/>
          <w:rtl/>
        </w:rPr>
        <w:t>(נכ"ד ח"ב רו ע"ד)</w:t>
      </w:r>
      <w:r>
        <w:rPr>
          <w:rtl/>
        </w:rPr>
        <w:t xml:space="preserve">- </w:t>
      </w:r>
      <w:r>
        <w:rPr>
          <w:rFonts w:cs="Arial"/>
          <w:rtl/>
        </w:rPr>
        <w:t>בשלישי ברביעי בחמישי בשבת, מלא יו"ד. בשני בששי, בלא יו"ד</w:t>
      </w:r>
      <w:r>
        <w:rPr>
          <w:sz w:val="16"/>
          <w:szCs w:val="16"/>
          <w:rtl/>
        </w:rPr>
        <w:t xml:space="preserve"> (ל' הרא"ש)</w:t>
      </w:r>
      <w:r>
        <w:rPr>
          <w:rtl/>
        </w:rPr>
        <w:t xml:space="preserve">. </w:t>
      </w:r>
      <w:r>
        <w:rPr>
          <w:color w:val="E36C0A" w:themeColor="accent6" w:themeShade="BF"/>
          <w:rtl/>
        </w:rPr>
        <w:t>(וכ"פ בשו"ע)</w:t>
      </w:r>
    </w:p>
    <w:p w14:paraId="1E898211" w14:textId="77777777" w:rsidR="00437561" w:rsidRDefault="00437561" w:rsidP="00437561">
      <w:pPr>
        <w:rPr>
          <w:rFonts w:asciiTheme="minorBidi" w:hAnsiTheme="minorBidi"/>
          <w:b/>
          <w:bCs/>
          <w:color w:val="000000"/>
          <w:sz w:val="28"/>
          <w:szCs w:val="28"/>
          <w:u w:val="single"/>
          <w:rtl/>
        </w:rPr>
      </w:pPr>
      <w:r>
        <w:rPr>
          <w:rFonts w:asciiTheme="minorBidi" w:hAnsiTheme="minorBidi"/>
          <w:b/>
          <w:bCs/>
          <w:color w:val="000000"/>
          <w:sz w:val="28"/>
          <w:szCs w:val="28"/>
          <w:u w:val="single"/>
          <w:rtl/>
        </w:rPr>
        <w:t>שו"ע:</w:t>
      </w:r>
    </w:p>
    <w:p w14:paraId="1C4F8E09" w14:textId="77777777" w:rsidR="00437561" w:rsidRDefault="00437561" w:rsidP="00437561">
      <w:pPr>
        <w:rPr>
          <w:rFonts w:asciiTheme="minorBidi" w:hAnsiTheme="minorBidi"/>
          <w:color w:val="000000"/>
          <w:rtl/>
        </w:rPr>
      </w:pPr>
      <w:r>
        <w:rPr>
          <w:rFonts w:asciiTheme="minorBidi" w:hAnsiTheme="minorBidi"/>
          <w:rtl/>
        </w:rPr>
        <w:t>בשלישי ברביעי בחמישי, מלאים יו"ד</w:t>
      </w:r>
      <w:r>
        <w:rPr>
          <w:rStyle w:val="a5"/>
          <w:rFonts w:asciiTheme="minorBidi" w:hAnsiTheme="minorBidi"/>
          <w:color w:val="000000"/>
          <w:rtl/>
        </w:rPr>
        <w:footnoteReference w:id="947"/>
      </w:r>
      <w:r>
        <w:rPr>
          <w:rFonts w:asciiTheme="minorBidi" w:hAnsiTheme="minorBidi"/>
          <w:rtl/>
        </w:rPr>
        <w:t>. בשני בששי, חסרים</w:t>
      </w:r>
      <w:r>
        <w:rPr>
          <w:rFonts w:asciiTheme="minorBidi" w:hAnsiTheme="minorBidi"/>
          <w:color w:val="000000"/>
          <w:rtl/>
        </w:rPr>
        <w:t xml:space="preserve">. </w:t>
      </w:r>
    </w:p>
    <w:p w14:paraId="3308AA2A" w14:textId="77777777" w:rsidR="00437561" w:rsidRDefault="00437561" w:rsidP="00437561">
      <w:pPr>
        <w:rPr>
          <w:rFonts w:asciiTheme="minorBidi" w:hAnsiTheme="minorBidi"/>
          <w:color w:val="000000"/>
          <w:rtl/>
        </w:rPr>
      </w:pPr>
    </w:p>
    <w:p w14:paraId="6E74DE41" w14:textId="77777777" w:rsidR="00437561" w:rsidRDefault="00437561" w:rsidP="00437561">
      <w:pPr>
        <w:pStyle w:val="2"/>
        <w:rPr>
          <w:rFonts w:cstheme="minorBidi"/>
          <w:color w:val="548DD4" w:themeColor="text2" w:themeTint="99"/>
          <w:rtl/>
        </w:rPr>
      </w:pPr>
      <w:r>
        <w:rPr>
          <w:rFonts w:cstheme="minorBidi"/>
          <w:rtl/>
        </w:rPr>
        <w:t>סעיף ג: 'אחד בשבת' במקום 'ראשון'.</w:t>
      </w:r>
    </w:p>
    <w:p w14:paraId="147F4B04" w14:textId="77777777" w:rsidR="00437561" w:rsidRDefault="00437561" w:rsidP="00437561">
      <w:pPr>
        <w:rPr>
          <w:u w:val="single"/>
          <w:rtl/>
        </w:rPr>
      </w:pPr>
      <w:r>
        <w:rPr>
          <w:u w:val="single"/>
          <w:rtl/>
        </w:rPr>
        <w:t>'אחד בשבת' במקום 'ראשון':</w:t>
      </w:r>
    </w:p>
    <w:p w14:paraId="726DA567" w14:textId="77777777" w:rsidR="00437561" w:rsidRDefault="00437561" w:rsidP="00AD24AD">
      <w:pPr>
        <w:pStyle w:val="a6"/>
        <w:numPr>
          <w:ilvl w:val="0"/>
          <w:numId w:val="270"/>
        </w:numPr>
        <w:rPr>
          <w:rtl/>
        </w:rPr>
      </w:pPr>
      <w:r>
        <w:rPr>
          <w:rFonts w:cs="Arial"/>
          <w:rtl/>
        </w:rPr>
        <w:lastRenderedPageBreak/>
        <w:t xml:space="preserve">כל בו </w:t>
      </w:r>
      <w:r>
        <w:rPr>
          <w:rFonts w:cs="Arial"/>
          <w:sz w:val="16"/>
          <w:szCs w:val="16"/>
          <w:rtl/>
        </w:rPr>
        <w:t>(סי' עו)</w:t>
      </w:r>
      <w:r>
        <w:rPr>
          <w:rFonts w:cs="Arial"/>
          <w:rtl/>
        </w:rPr>
        <w:t>- יום ראשון יכתוב: באחד בשבת.</w:t>
      </w:r>
      <w:r>
        <w:rPr>
          <w:rtl/>
        </w:rPr>
        <w:t xml:space="preserve"> </w:t>
      </w:r>
      <w:r>
        <w:rPr>
          <w:color w:val="E36C0A" w:themeColor="accent6" w:themeShade="BF"/>
          <w:rtl/>
        </w:rPr>
        <w:t>(וכ"פ בשו"ע)</w:t>
      </w:r>
    </w:p>
    <w:p w14:paraId="736F4F29" w14:textId="77777777" w:rsidR="00437561" w:rsidRDefault="00437561" w:rsidP="00437561">
      <w:pPr>
        <w:rPr>
          <w:rFonts w:asciiTheme="minorBidi" w:hAnsiTheme="minorBidi"/>
          <w:b/>
          <w:bCs/>
          <w:color w:val="000000"/>
          <w:sz w:val="28"/>
          <w:szCs w:val="28"/>
          <w:u w:val="single"/>
          <w:rtl/>
        </w:rPr>
      </w:pPr>
      <w:r>
        <w:rPr>
          <w:rFonts w:asciiTheme="minorBidi" w:hAnsiTheme="minorBidi"/>
          <w:b/>
          <w:bCs/>
          <w:color w:val="000000"/>
          <w:sz w:val="28"/>
          <w:szCs w:val="28"/>
          <w:u w:val="single"/>
          <w:rtl/>
        </w:rPr>
        <w:t>שו"ע:</w:t>
      </w:r>
    </w:p>
    <w:p w14:paraId="103CC3B8" w14:textId="77777777" w:rsidR="00437561" w:rsidRDefault="00437561" w:rsidP="00437561">
      <w:pPr>
        <w:rPr>
          <w:rFonts w:asciiTheme="minorBidi" w:hAnsiTheme="minorBidi"/>
          <w:color w:val="000000"/>
          <w:sz w:val="16"/>
          <w:szCs w:val="16"/>
          <w:rtl/>
        </w:rPr>
      </w:pPr>
      <w:r>
        <w:rPr>
          <w:rFonts w:asciiTheme="minorBidi" w:hAnsiTheme="minorBidi"/>
          <w:rtl/>
        </w:rPr>
        <w:t>יום ראשון יכתוב: באחד</w:t>
      </w:r>
      <w:r>
        <w:rPr>
          <w:rStyle w:val="a5"/>
          <w:rFonts w:asciiTheme="minorBidi" w:hAnsiTheme="minorBidi"/>
          <w:rtl/>
        </w:rPr>
        <w:footnoteReference w:id="948"/>
      </w:r>
      <w:r>
        <w:rPr>
          <w:rFonts w:asciiTheme="minorBidi" w:hAnsiTheme="minorBidi"/>
          <w:rtl/>
        </w:rPr>
        <w:t xml:space="preserve"> בשבת</w:t>
      </w:r>
      <w:r>
        <w:rPr>
          <w:rStyle w:val="a5"/>
          <w:rFonts w:asciiTheme="minorBidi" w:hAnsiTheme="minorBidi"/>
          <w:color w:val="000000"/>
          <w:rtl/>
        </w:rPr>
        <w:footnoteReference w:id="949"/>
      </w:r>
      <w:r>
        <w:rPr>
          <w:rFonts w:asciiTheme="minorBidi" w:hAnsiTheme="minorBidi"/>
          <w:color w:val="000000"/>
          <w:rtl/>
        </w:rPr>
        <w:t xml:space="preserve">. </w:t>
      </w:r>
    </w:p>
    <w:p w14:paraId="062D2C02" w14:textId="77777777" w:rsidR="00437561" w:rsidRDefault="00437561" w:rsidP="00437561">
      <w:pPr>
        <w:rPr>
          <w:rFonts w:asciiTheme="minorBidi" w:hAnsiTheme="minorBidi"/>
          <w:color w:val="000000"/>
          <w:u w:val="single"/>
        </w:rPr>
      </w:pPr>
      <w:r>
        <w:rPr>
          <w:rFonts w:asciiTheme="minorBidi" w:hAnsiTheme="minorBidi"/>
          <w:u w:val="single"/>
          <w:rtl/>
        </w:rPr>
        <w:t>כתב בגט 'לחדש' במקום 'לירח':</w:t>
      </w:r>
      <w:r>
        <w:rPr>
          <w:rFonts w:asciiTheme="minorBidi" w:hAnsiTheme="minorBidi"/>
          <w:color w:val="000000"/>
          <w:sz w:val="16"/>
          <w:szCs w:val="16"/>
          <w:rtl/>
        </w:rPr>
        <w:t xml:space="preserve">  (פת"ש סק"ד)</w:t>
      </w:r>
    </w:p>
    <w:p w14:paraId="0DFE0B1E" w14:textId="77777777" w:rsidR="00437561" w:rsidRDefault="00437561" w:rsidP="00AD24AD">
      <w:pPr>
        <w:pStyle w:val="a6"/>
        <w:numPr>
          <w:ilvl w:val="0"/>
          <w:numId w:val="270"/>
        </w:numPr>
        <w:rPr>
          <w:rFonts w:asciiTheme="minorBidi" w:hAnsiTheme="minorBidi"/>
          <w:color w:val="000000"/>
        </w:rPr>
      </w:pPr>
      <w:r>
        <w:rPr>
          <w:rFonts w:asciiTheme="minorBidi" w:hAnsiTheme="minorBidi"/>
          <w:rtl/>
        </w:rPr>
        <w:t xml:space="preserve">גט פשוט- יראה שאם כתב לחדש ולא נקיט לישנא דירח, יש להכשיר בדיעבד. </w:t>
      </w:r>
    </w:p>
    <w:p w14:paraId="65FD2ED3" w14:textId="77777777" w:rsidR="00437561" w:rsidRDefault="00437561" w:rsidP="00437561">
      <w:pPr>
        <w:rPr>
          <w:rFonts w:asciiTheme="minorBidi" w:hAnsiTheme="minorBidi"/>
          <w:color w:val="000000"/>
          <w:rtl/>
        </w:rPr>
      </w:pPr>
    </w:p>
    <w:p w14:paraId="3CFA45F2" w14:textId="77777777" w:rsidR="00437561" w:rsidRDefault="00437561" w:rsidP="00437561">
      <w:pPr>
        <w:pStyle w:val="2"/>
        <w:rPr>
          <w:rFonts w:cstheme="minorBidi"/>
          <w:color w:val="548DD4" w:themeColor="text2" w:themeTint="99"/>
          <w:rtl/>
        </w:rPr>
      </w:pPr>
      <w:r>
        <w:rPr>
          <w:rFonts w:cstheme="minorBidi"/>
          <w:rtl/>
        </w:rPr>
        <w:t>סעיף ד: כתיבת ר"ח</w:t>
      </w:r>
      <w:r>
        <w:rPr>
          <w:rFonts w:cstheme="minorBidi"/>
          <w:sz w:val="30"/>
          <w:szCs w:val="30"/>
          <w:rtl/>
        </w:rPr>
        <w:t xml:space="preserve"> </w:t>
      </w:r>
      <w:r>
        <w:rPr>
          <w:rFonts w:cstheme="minorBidi"/>
          <w:rtl/>
        </w:rPr>
        <w:t>כשהוא יום אחד, וכתיבת הימים.</w:t>
      </w:r>
    </w:p>
    <w:p w14:paraId="685A20F7" w14:textId="77777777" w:rsidR="00437561" w:rsidRDefault="00437561" w:rsidP="00437561">
      <w:pPr>
        <w:rPr>
          <w:rFonts w:asciiTheme="minorBidi" w:hAnsiTheme="minorBidi"/>
          <w:rtl/>
        </w:rPr>
      </w:pPr>
      <w:r>
        <w:rPr>
          <w:rFonts w:asciiTheme="minorBidi" w:hAnsiTheme="minorBidi"/>
          <w:u w:val="single"/>
          <w:rtl/>
        </w:rPr>
        <w:t>כיצד לכתוב את היום כשכותבים גט בראש חודש</w:t>
      </w:r>
      <w:r>
        <w:rPr>
          <w:rFonts w:asciiTheme="minorBidi" w:hAnsiTheme="minorBidi"/>
          <w:sz w:val="16"/>
          <w:szCs w:val="16"/>
          <w:u w:val="single"/>
          <w:rtl/>
        </w:rPr>
        <w:t xml:space="preserve"> (כשהר"ח הוא יום אחד)</w:t>
      </w:r>
      <w:r>
        <w:rPr>
          <w:rFonts w:asciiTheme="minorBidi" w:hAnsiTheme="minorBidi"/>
          <w:u w:val="single"/>
          <w:rtl/>
        </w:rPr>
        <w:t>:</w:t>
      </w:r>
      <w:r>
        <w:rPr>
          <w:rFonts w:asciiTheme="minorBidi" w:hAnsiTheme="minorBidi"/>
          <w:sz w:val="16"/>
          <w:szCs w:val="16"/>
          <w:rtl/>
        </w:rPr>
        <w:t xml:space="preserve">  </w:t>
      </w:r>
    </w:p>
    <w:p w14:paraId="64AF8B94" w14:textId="77777777" w:rsidR="00437561" w:rsidRDefault="00437561" w:rsidP="00AD24AD">
      <w:pPr>
        <w:pStyle w:val="a6"/>
        <w:numPr>
          <w:ilvl w:val="0"/>
          <w:numId w:val="271"/>
        </w:numPr>
        <w:rPr>
          <w:rFonts w:asciiTheme="minorBidi" w:hAnsiTheme="minorBidi"/>
          <w:rtl/>
        </w:rPr>
      </w:pPr>
      <w:r>
        <w:rPr>
          <w:rFonts w:asciiTheme="minorBidi" w:hAnsiTheme="minorBidi"/>
          <w:rtl/>
        </w:rPr>
        <w:t>ה"ר פרץ</w:t>
      </w:r>
      <w:r>
        <w:rPr>
          <w:rFonts w:asciiTheme="minorBidi" w:hAnsiTheme="minorBidi"/>
          <w:sz w:val="16"/>
          <w:szCs w:val="16"/>
          <w:rtl/>
        </w:rPr>
        <w:t xml:space="preserve"> (כ"כ הטור בשמו)</w:t>
      </w:r>
      <w:r>
        <w:rPr>
          <w:rFonts w:asciiTheme="minorBidi" w:hAnsiTheme="minorBidi"/>
          <w:rtl/>
        </w:rPr>
        <w:t xml:space="preserve">- </w:t>
      </w:r>
      <w:r>
        <w:rPr>
          <w:rFonts w:asciiTheme="minorBidi" w:hAnsiTheme="minorBidi" w:cs="Arial"/>
          <w:rtl/>
        </w:rPr>
        <w:t>ביום ראש חודש יכתוב 'ביום אחד לירח פלוני</w:t>
      </w:r>
      <w:r>
        <w:rPr>
          <w:rFonts w:asciiTheme="minorBidi" w:hAnsiTheme="minorBidi"/>
          <w:rtl/>
        </w:rPr>
        <w:t>'.</w:t>
      </w:r>
      <w:r>
        <w:rPr>
          <w:rFonts w:asciiTheme="minorBidi" w:hAnsiTheme="minorBidi"/>
          <w:color w:val="E36C0A" w:themeColor="accent6" w:themeShade="BF"/>
          <w:rtl/>
        </w:rPr>
        <w:t xml:space="preserve"> (וכ"פ בשו"ע)</w:t>
      </w:r>
      <w:r>
        <w:rPr>
          <w:rFonts w:asciiTheme="minorBidi" w:hAnsiTheme="minorBidi"/>
          <w:rtl/>
        </w:rPr>
        <w:t xml:space="preserve"> (וכ"פ הב"ח</w:t>
      </w:r>
      <w:r>
        <w:rPr>
          <w:rFonts w:asciiTheme="minorBidi" w:hAnsiTheme="minorBidi"/>
          <w:sz w:val="16"/>
          <w:szCs w:val="16"/>
          <w:rtl/>
        </w:rPr>
        <w:t xml:space="preserve"> [אות ד]</w:t>
      </w:r>
      <w:r>
        <w:rPr>
          <w:rFonts w:asciiTheme="minorBidi" w:hAnsiTheme="minorBidi"/>
          <w:rtl/>
        </w:rPr>
        <w:t>)</w:t>
      </w:r>
    </w:p>
    <w:p w14:paraId="3D8AA387" w14:textId="77777777" w:rsidR="00437561" w:rsidRDefault="00437561" w:rsidP="00AD24AD">
      <w:pPr>
        <w:pStyle w:val="a6"/>
        <w:numPr>
          <w:ilvl w:val="0"/>
          <w:numId w:val="271"/>
        </w:numPr>
        <w:rPr>
          <w:rFonts w:asciiTheme="minorBidi" w:hAnsiTheme="minorBidi"/>
        </w:rPr>
      </w:pPr>
      <w:r>
        <w:rPr>
          <w:rFonts w:asciiTheme="minorBidi" w:hAnsiTheme="minorBidi"/>
          <w:rtl/>
        </w:rPr>
        <w:t>מרדכי</w:t>
      </w:r>
      <w:r>
        <w:rPr>
          <w:rFonts w:asciiTheme="minorBidi" w:hAnsiTheme="minorBidi"/>
          <w:sz w:val="16"/>
          <w:szCs w:val="16"/>
          <w:rtl/>
        </w:rPr>
        <w:t xml:space="preserve"> (הל' גט סי' תנד)</w:t>
      </w:r>
      <w:r>
        <w:rPr>
          <w:rFonts w:asciiTheme="minorBidi" w:hAnsiTheme="minorBidi"/>
          <w:rtl/>
        </w:rPr>
        <w:t xml:space="preserve">- </w:t>
      </w:r>
      <w:r>
        <w:rPr>
          <w:rFonts w:asciiTheme="minorBidi" w:hAnsiTheme="minorBidi" w:cs="Arial"/>
          <w:rtl/>
        </w:rPr>
        <w:t>ביום ראשון לחדש כותב 'באחד לירח פלוני'</w:t>
      </w:r>
      <w:r>
        <w:rPr>
          <w:rStyle w:val="a5"/>
          <w:rFonts w:asciiTheme="minorBidi" w:hAnsiTheme="minorBidi"/>
          <w:rtl/>
        </w:rPr>
        <w:footnoteReference w:id="950"/>
      </w:r>
      <w:r>
        <w:rPr>
          <w:rFonts w:asciiTheme="minorBidi" w:hAnsiTheme="minorBidi"/>
          <w:rtl/>
        </w:rPr>
        <w:t>. (וכ"פ בנחל"ש</w:t>
      </w:r>
      <w:r>
        <w:rPr>
          <w:rFonts w:asciiTheme="minorBidi" w:hAnsiTheme="minorBidi"/>
          <w:sz w:val="16"/>
          <w:szCs w:val="16"/>
          <w:rtl/>
        </w:rPr>
        <w:t xml:space="preserve"> [סי' מה סע' ב]</w:t>
      </w:r>
      <w:r>
        <w:rPr>
          <w:rFonts w:asciiTheme="minorBidi" w:hAnsiTheme="minorBidi"/>
          <w:rtl/>
        </w:rPr>
        <w:t>)</w:t>
      </w:r>
    </w:p>
    <w:p w14:paraId="0AB04810" w14:textId="77777777" w:rsidR="00437561" w:rsidRDefault="00437561" w:rsidP="00AD24AD">
      <w:pPr>
        <w:pStyle w:val="a6"/>
        <w:numPr>
          <w:ilvl w:val="0"/>
          <w:numId w:val="271"/>
        </w:numPr>
        <w:rPr>
          <w:rFonts w:asciiTheme="minorBidi" w:hAnsiTheme="minorBidi"/>
        </w:rPr>
      </w:pPr>
      <w:r>
        <w:rPr>
          <w:rFonts w:asciiTheme="minorBidi" w:hAnsiTheme="minorBidi"/>
          <w:rtl/>
        </w:rPr>
        <w:t>סדר גיטין</w:t>
      </w:r>
      <w:r>
        <w:rPr>
          <w:rFonts w:asciiTheme="minorBidi" w:hAnsiTheme="minorBidi"/>
          <w:sz w:val="16"/>
          <w:szCs w:val="16"/>
          <w:rtl/>
        </w:rPr>
        <w:t xml:space="preserve"> (סי' יז סע' ג)</w:t>
      </w:r>
      <w:r>
        <w:rPr>
          <w:rFonts w:asciiTheme="minorBidi" w:hAnsiTheme="minorBidi"/>
          <w:rtl/>
        </w:rPr>
        <w:t xml:space="preserve"> וב"ז </w:t>
      </w:r>
      <w:r>
        <w:rPr>
          <w:rFonts w:asciiTheme="minorBidi" w:hAnsiTheme="minorBidi"/>
          <w:sz w:val="16"/>
          <w:szCs w:val="16"/>
          <w:rtl/>
        </w:rPr>
        <w:t>(סי' צ)</w:t>
      </w:r>
      <w:r>
        <w:rPr>
          <w:rFonts w:asciiTheme="minorBidi" w:hAnsiTheme="minorBidi"/>
          <w:rtl/>
        </w:rPr>
        <w:t>- לב' אלו הסברות יש ראיה מן המקרא, ועל כן יש נמנעין לתת גט בר"ח דלא ידעי כיצד יכתבו</w:t>
      </w:r>
      <w:r>
        <w:rPr>
          <w:rFonts w:asciiTheme="minorBidi" w:hAnsiTheme="minorBidi"/>
          <w:sz w:val="16"/>
          <w:szCs w:val="16"/>
          <w:rtl/>
        </w:rPr>
        <w:t xml:space="preserve"> (ל' הדרכ"מ בשם סדר גיטין)</w:t>
      </w:r>
      <w:r>
        <w:rPr>
          <w:rFonts w:asciiTheme="minorBidi" w:hAnsiTheme="minorBidi"/>
          <w:rtl/>
        </w:rPr>
        <w:t>.</w:t>
      </w:r>
    </w:p>
    <w:p w14:paraId="27C9555F" w14:textId="77777777" w:rsidR="00437561" w:rsidRDefault="00437561" w:rsidP="00437561">
      <w:pPr>
        <w:rPr>
          <w:rFonts w:asciiTheme="minorBidi" w:hAnsiTheme="minorBidi"/>
          <w:u w:val="single"/>
        </w:rPr>
      </w:pPr>
      <w:r>
        <w:rPr>
          <w:rFonts w:asciiTheme="minorBidi" w:hAnsiTheme="minorBidi"/>
          <w:u w:val="single"/>
          <w:rtl/>
        </w:rPr>
        <w:t xml:space="preserve">כיצד יש לכתוב, 'בעשרים </w:t>
      </w:r>
      <w:r>
        <w:rPr>
          <w:rFonts w:asciiTheme="minorBidi" w:hAnsiTheme="minorBidi"/>
          <w:b/>
          <w:bCs/>
          <w:u w:val="single"/>
          <w:rtl/>
        </w:rPr>
        <w:t>יום</w:t>
      </w:r>
      <w:r>
        <w:rPr>
          <w:rFonts w:asciiTheme="minorBidi" w:hAnsiTheme="minorBidi"/>
          <w:u w:val="single"/>
          <w:rtl/>
        </w:rPr>
        <w:t xml:space="preserve"> לירח פלוני' או 'בעשרים </w:t>
      </w:r>
      <w:r>
        <w:rPr>
          <w:rFonts w:asciiTheme="minorBidi" w:hAnsiTheme="minorBidi"/>
          <w:b/>
          <w:bCs/>
          <w:u w:val="single"/>
          <w:rtl/>
        </w:rPr>
        <w:t>ימים</w:t>
      </w:r>
      <w:r>
        <w:rPr>
          <w:rFonts w:asciiTheme="minorBidi" w:hAnsiTheme="minorBidi"/>
          <w:u w:val="single"/>
          <w:rtl/>
        </w:rPr>
        <w:t>':</w:t>
      </w:r>
      <w:r>
        <w:rPr>
          <w:rFonts w:asciiTheme="minorBidi" w:hAnsiTheme="minorBidi"/>
          <w:sz w:val="16"/>
          <w:szCs w:val="16"/>
          <w:rtl/>
        </w:rPr>
        <w:t xml:space="preserve">  (ב"י [ד(ב)], ודרכ"מ [אות כו ואות כז])</w:t>
      </w:r>
    </w:p>
    <w:p w14:paraId="71DCE2E5" w14:textId="77777777" w:rsidR="00437561" w:rsidRDefault="00437561" w:rsidP="00AD24AD">
      <w:pPr>
        <w:pStyle w:val="a6"/>
        <w:numPr>
          <w:ilvl w:val="0"/>
          <w:numId w:val="272"/>
        </w:numPr>
        <w:rPr>
          <w:rFonts w:asciiTheme="minorBidi" w:hAnsiTheme="minorBidi"/>
          <w:rtl/>
        </w:rPr>
      </w:pPr>
      <w:r>
        <w:rPr>
          <w:rFonts w:asciiTheme="minorBidi" w:hAnsiTheme="minorBidi"/>
          <w:rtl/>
        </w:rPr>
        <w:t>מרדכי מהרי"ו כל בו וסדר גיטין</w:t>
      </w:r>
      <w:r>
        <w:rPr>
          <w:rStyle w:val="a5"/>
          <w:rFonts w:asciiTheme="minorBidi" w:hAnsiTheme="minorBidi"/>
          <w:rtl/>
        </w:rPr>
        <w:footnoteReference w:id="951"/>
      </w:r>
      <w:r>
        <w:rPr>
          <w:rFonts w:asciiTheme="minorBidi" w:hAnsiTheme="minorBidi"/>
          <w:rtl/>
        </w:rPr>
        <w:t>- בשני 'ימים', בשלשה 'ימים', בארבעה 'ימים', וכן יעשה עד עשרה 'ימים', מכאן ואילך יכתוב 'יום'</w:t>
      </w:r>
      <w:r>
        <w:rPr>
          <w:rStyle w:val="a5"/>
          <w:rFonts w:cs="Arial"/>
          <w:rtl/>
        </w:rPr>
        <w:footnoteReference w:id="952"/>
      </w:r>
      <w:r>
        <w:rPr>
          <w:rFonts w:asciiTheme="minorBidi" w:hAnsiTheme="minorBidi"/>
          <w:rtl/>
        </w:rPr>
        <w:t xml:space="preserve">. </w:t>
      </w:r>
      <w:r>
        <w:rPr>
          <w:rFonts w:asciiTheme="minorBidi" w:hAnsiTheme="minorBidi"/>
          <w:color w:val="00B0F0"/>
          <w:rtl/>
        </w:rPr>
        <w:t>(וכ"פ הרמ"א)</w:t>
      </w:r>
    </w:p>
    <w:p w14:paraId="41F94CAC" w14:textId="77777777" w:rsidR="00437561" w:rsidRDefault="00437561" w:rsidP="00437561">
      <w:pPr>
        <w:ind w:left="360"/>
        <w:rPr>
          <w:rFonts w:asciiTheme="minorBidi" w:hAnsiTheme="minorBidi"/>
          <w:u w:val="dotted"/>
        </w:rPr>
      </w:pPr>
      <w:r>
        <w:rPr>
          <w:rFonts w:asciiTheme="minorBidi" w:hAnsiTheme="minorBidi"/>
          <w:u w:val="dotted"/>
          <w:rtl/>
        </w:rPr>
        <w:t>מה הדין אם כתב בגט 'ימים' היכא דהיה צריך לכתוב 'יום':</w:t>
      </w:r>
    </w:p>
    <w:p w14:paraId="13FF4877" w14:textId="77777777" w:rsidR="00437561" w:rsidRDefault="00437561" w:rsidP="00AD24AD">
      <w:pPr>
        <w:pStyle w:val="a6"/>
        <w:numPr>
          <w:ilvl w:val="0"/>
          <w:numId w:val="272"/>
        </w:numPr>
        <w:rPr>
          <w:rFonts w:asciiTheme="minorBidi" w:hAnsiTheme="minorBidi"/>
          <w:rtl/>
        </w:rPr>
      </w:pPr>
      <w:r>
        <w:rPr>
          <w:rFonts w:asciiTheme="minorBidi" w:hAnsiTheme="minorBidi"/>
          <w:rtl/>
        </w:rPr>
        <w:t xml:space="preserve">מהרי"ו </w:t>
      </w:r>
      <w:r>
        <w:rPr>
          <w:rFonts w:asciiTheme="minorBidi" w:hAnsiTheme="minorBidi"/>
          <w:sz w:val="16"/>
          <w:szCs w:val="16"/>
          <w:rtl/>
        </w:rPr>
        <w:t>(סי' כז וסי' עב, הביאו הדרכ"מ</w:t>
      </w:r>
      <w:r>
        <w:rPr>
          <w:rFonts w:asciiTheme="minorBidi" w:hAnsiTheme="minorBidi"/>
          <w:sz w:val="14"/>
          <w:szCs w:val="14"/>
          <w:rtl/>
        </w:rPr>
        <w:t xml:space="preserve"> </w:t>
      </w:r>
      <w:r>
        <w:rPr>
          <w:rFonts w:asciiTheme="minorBidi" w:hAnsiTheme="minorBidi"/>
          <w:sz w:val="16"/>
          <w:szCs w:val="16"/>
          <w:rtl/>
        </w:rPr>
        <w:t>[אות כו])</w:t>
      </w:r>
      <w:r>
        <w:rPr>
          <w:rFonts w:asciiTheme="minorBidi" w:hAnsiTheme="minorBidi"/>
          <w:rtl/>
        </w:rPr>
        <w:t xml:space="preserve">- פסול אם לא בשעת הדחק. </w:t>
      </w:r>
    </w:p>
    <w:p w14:paraId="438BB8E0" w14:textId="77777777" w:rsidR="00437561" w:rsidRDefault="00437561" w:rsidP="00AD24AD">
      <w:pPr>
        <w:pStyle w:val="a6"/>
        <w:numPr>
          <w:ilvl w:val="0"/>
          <w:numId w:val="272"/>
        </w:numPr>
        <w:rPr>
          <w:rFonts w:asciiTheme="minorBidi" w:hAnsiTheme="minorBidi"/>
        </w:rPr>
      </w:pPr>
      <w:r>
        <w:rPr>
          <w:rFonts w:asciiTheme="minorBidi" w:hAnsiTheme="minorBidi"/>
          <w:rtl/>
        </w:rPr>
        <w:t xml:space="preserve">ב"י- אם שינה פשיטא דלא עיכב דכותבים כך רק לשופרא דמילתא. (וכ"כ הח"מ </w:t>
      </w:r>
      <w:r>
        <w:rPr>
          <w:rFonts w:asciiTheme="minorBidi" w:hAnsiTheme="minorBidi"/>
          <w:sz w:val="16"/>
          <w:szCs w:val="16"/>
          <w:rtl/>
        </w:rPr>
        <w:t>[סקי"ב]</w:t>
      </w:r>
      <w:r>
        <w:rPr>
          <w:rFonts w:asciiTheme="minorBidi" w:hAnsiTheme="minorBidi"/>
          <w:rtl/>
        </w:rPr>
        <w:t>)</w:t>
      </w:r>
    </w:p>
    <w:p w14:paraId="62403354" w14:textId="77777777" w:rsidR="00437561" w:rsidRDefault="00437561" w:rsidP="00437561">
      <w:pPr>
        <w:rPr>
          <w:rFonts w:asciiTheme="minorBidi" w:hAnsiTheme="minorBidi"/>
          <w:u w:val="single"/>
        </w:rPr>
      </w:pPr>
      <w:r>
        <w:rPr>
          <w:rFonts w:asciiTheme="minorBidi" w:hAnsiTheme="minorBidi"/>
          <w:u w:val="single"/>
          <w:rtl/>
        </w:rPr>
        <w:t>בשלשה או בשלושה</w:t>
      </w:r>
      <w:r>
        <w:rPr>
          <w:rFonts w:asciiTheme="minorBidi" w:hAnsiTheme="minorBidi"/>
          <w:sz w:val="16"/>
          <w:szCs w:val="16"/>
          <w:u w:val="single"/>
          <w:rtl/>
        </w:rPr>
        <w:t xml:space="preserve"> (וכן שמנה או שמונה)</w:t>
      </w:r>
      <w:r>
        <w:rPr>
          <w:rFonts w:asciiTheme="minorBidi" w:hAnsiTheme="minorBidi"/>
          <w:u w:val="single"/>
          <w:rtl/>
        </w:rPr>
        <w:t>:</w:t>
      </w:r>
      <w:r>
        <w:rPr>
          <w:rFonts w:asciiTheme="minorBidi" w:hAnsiTheme="minorBidi"/>
          <w:sz w:val="16"/>
          <w:szCs w:val="16"/>
          <w:rtl/>
        </w:rPr>
        <w:t xml:space="preserve">  (דרכ"מ [אות ט])</w:t>
      </w:r>
    </w:p>
    <w:p w14:paraId="53FE0212" w14:textId="77777777" w:rsidR="00437561" w:rsidRDefault="00437561" w:rsidP="00AD24AD">
      <w:pPr>
        <w:pStyle w:val="a6"/>
        <w:numPr>
          <w:ilvl w:val="0"/>
          <w:numId w:val="272"/>
        </w:numPr>
        <w:rPr>
          <w:rFonts w:asciiTheme="minorBidi" w:hAnsiTheme="minorBidi"/>
          <w:rtl/>
        </w:rPr>
      </w:pPr>
      <w:r>
        <w:rPr>
          <w:rFonts w:asciiTheme="minorBidi" w:hAnsiTheme="minorBidi"/>
          <w:rtl/>
        </w:rPr>
        <w:t xml:space="preserve">סדר גיטין </w:t>
      </w:r>
      <w:r>
        <w:rPr>
          <w:rFonts w:asciiTheme="minorBidi" w:hAnsiTheme="minorBidi"/>
          <w:sz w:val="16"/>
          <w:szCs w:val="16"/>
          <w:rtl/>
        </w:rPr>
        <w:t>(סי' טז סעיף ג)</w:t>
      </w:r>
      <w:r>
        <w:rPr>
          <w:rFonts w:asciiTheme="minorBidi" w:hAnsiTheme="minorBidi"/>
          <w:rtl/>
        </w:rPr>
        <w:t>- בשלשה ימים חסר וי"ו... בשמנה חסר וי"ו</w:t>
      </w:r>
      <w:r>
        <w:rPr>
          <w:rStyle w:val="a5"/>
          <w:rFonts w:asciiTheme="minorBidi" w:hAnsiTheme="minorBidi"/>
          <w:rtl/>
        </w:rPr>
        <w:footnoteReference w:id="953"/>
      </w:r>
      <w:r>
        <w:rPr>
          <w:rFonts w:asciiTheme="minorBidi" w:hAnsiTheme="minorBidi"/>
          <w:rtl/>
        </w:rPr>
        <w:t>...</w:t>
      </w:r>
    </w:p>
    <w:p w14:paraId="52A23D3C" w14:textId="77777777" w:rsidR="00437561" w:rsidRDefault="00437561" w:rsidP="00437561">
      <w:pPr>
        <w:rPr>
          <w:rFonts w:asciiTheme="minorBidi" w:hAnsiTheme="minorBidi"/>
          <w:rtl/>
        </w:rPr>
      </w:pPr>
      <w:r>
        <w:rPr>
          <w:rFonts w:asciiTheme="minorBidi" w:hAnsiTheme="minorBidi"/>
          <w:u w:val="single"/>
          <w:rtl/>
        </w:rPr>
        <w:t>כתיבת חשבון הימים בלשון זכר:</w:t>
      </w:r>
      <w:r>
        <w:rPr>
          <w:rFonts w:asciiTheme="minorBidi" w:hAnsiTheme="minorBidi"/>
          <w:rtl/>
        </w:rPr>
        <w:t xml:space="preserve"> </w:t>
      </w:r>
    </w:p>
    <w:p w14:paraId="351418B0" w14:textId="77777777" w:rsidR="00437561" w:rsidRDefault="00437561" w:rsidP="00AD24AD">
      <w:pPr>
        <w:pStyle w:val="a6"/>
        <w:numPr>
          <w:ilvl w:val="0"/>
          <w:numId w:val="272"/>
        </w:numPr>
        <w:rPr>
          <w:rFonts w:asciiTheme="minorBidi" w:hAnsiTheme="minorBidi"/>
          <w:rtl/>
        </w:rPr>
      </w:pPr>
      <w:r>
        <w:rPr>
          <w:rFonts w:asciiTheme="minorBidi" w:hAnsiTheme="minorBidi"/>
          <w:rtl/>
        </w:rPr>
        <w:t xml:space="preserve">טור- </w:t>
      </w:r>
      <w:r>
        <w:rPr>
          <w:rFonts w:asciiTheme="minorBidi" w:hAnsiTheme="minorBidi" w:cs="Arial"/>
          <w:rtl/>
        </w:rPr>
        <w:t>כתב ה"ר פרץ... בשני יכתוב בשני ימים, בשלשה, בארבעה, כולן לשון זכר בה"א לבסוף. וכן באחד ועשרים, בשנים ועשרים, בשלשה ועשרים, וכן כולם</w:t>
      </w:r>
      <w:r>
        <w:rPr>
          <w:rFonts w:asciiTheme="minorBidi" w:hAnsiTheme="minorBidi"/>
          <w:rtl/>
        </w:rPr>
        <w:t>.</w:t>
      </w:r>
      <w:r>
        <w:rPr>
          <w:rFonts w:asciiTheme="minorBidi" w:hAnsiTheme="minorBidi"/>
          <w:color w:val="E36C0A" w:themeColor="accent6" w:themeShade="BF"/>
          <w:rtl/>
        </w:rPr>
        <w:t xml:space="preserve"> (וכ"פ בשו"ע)</w:t>
      </w:r>
    </w:p>
    <w:p w14:paraId="5F03F55F" w14:textId="77777777" w:rsidR="00437561" w:rsidRDefault="00437561" w:rsidP="00437561">
      <w:pPr>
        <w:rPr>
          <w:rFonts w:asciiTheme="minorBidi" w:hAnsiTheme="minorBidi"/>
          <w:b/>
          <w:bCs/>
          <w:color w:val="000000"/>
          <w:sz w:val="28"/>
          <w:szCs w:val="28"/>
          <w:u w:val="single"/>
          <w:rtl/>
        </w:rPr>
      </w:pPr>
      <w:r>
        <w:rPr>
          <w:rFonts w:asciiTheme="minorBidi" w:hAnsiTheme="minorBidi"/>
          <w:b/>
          <w:bCs/>
          <w:color w:val="000000"/>
          <w:sz w:val="28"/>
          <w:szCs w:val="28"/>
          <w:u w:val="single"/>
          <w:rtl/>
        </w:rPr>
        <w:t>שו"ע:</w:t>
      </w:r>
    </w:p>
    <w:p w14:paraId="35E92AC2" w14:textId="77777777" w:rsidR="00437561" w:rsidRDefault="00437561" w:rsidP="00437561">
      <w:pPr>
        <w:rPr>
          <w:rFonts w:asciiTheme="minorBidi" w:hAnsiTheme="minorBidi"/>
          <w:rtl/>
        </w:rPr>
      </w:pPr>
      <w:r>
        <w:rPr>
          <w:rFonts w:asciiTheme="minorBidi" w:hAnsiTheme="minorBidi"/>
          <w:rtl/>
        </w:rPr>
        <w:t>ביום ראש חודש יכתוב: ביום אחד</w:t>
      </w:r>
      <w:r>
        <w:rPr>
          <w:rStyle w:val="a5"/>
          <w:rFonts w:asciiTheme="minorBidi" w:hAnsiTheme="minorBidi"/>
          <w:color w:val="000000"/>
          <w:rtl/>
        </w:rPr>
        <w:footnoteReference w:id="954"/>
      </w:r>
      <w:r>
        <w:rPr>
          <w:rFonts w:asciiTheme="minorBidi" w:hAnsiTheme="minorBidi"/>
          <w:rtl/>
        </w:rPr>
        <w:t xml:space="preserve"> לירח פלוני.</w:t>
      </w:r>
      <w:r>
        <w:rPr>
          <w:rFonts w:asciiTheme="minorBidi" w:hAnsiTheme="minorBidi"/>
          <w:color w:val="000000"/>
          <w:sz w:val="16"/>
          <w:szCs w:val="16"/>
          <w:rtl/>
        </w:rPr>
        <w:t xml:space="preserve"> </w:t>
      </w:r>
      <w:r>
        <w:rPr>
          <w:rFonts w:asciiTheme="minorBidi" w:hAnsiTheme="minorBidi"/>
          <w:color w:val="000000"/>
          <w:sz w:val="18"/>
          <w:szCs w:val="18"/>
          <w:rtl/>
        </w:rPr>
        <w:t>הגה: וי"א דכותבין באחד</w:t>
      </w:r>
      <w:r>
        <w:rPr>
          <w:rStyle w:val="a5"/>
          <w:rFonts w:asciiTheme="minorBidi" w:hAnsiTheme="minorBidi"/>
          <w:color w:val="000000"/>
          <w:sz w:val="18"/>
          <w:szCs w:val="18"/>
          <w:rtl/>
        </w:rPr>
        <w:footnoteReference w:id="955"/>
      </w:r>
      <w:r>
        <w:rPr>
          <w:rFonts w:asciiTheme="minorBidi" w:hAnsiTheme="minorBidi"/>
          <w:color w:val="000000"/>
          <w:sz w:val="18"/>
          <w:szCs w:val="18"/>
          <w:rtl/>
        </w:rPr>
        <w:t xml:space="preserve"> לירח (מרדכי), ומכח זה יש נמנעים לתת גט בר"ח</w:t>
      </w:r>
      <w:r>
        <w:rPr>
          <w:rStyle w:val="a5"/>
          <w:rFonts w:asciiTheme="minorBidi" w:hAnsiTheme="minorBidi"/>
          <w:color w:val="000000"/>
          <w:sz w:val="18"/>
          <w:szCs w:val="18"/>
          <w:rtl/>
        </w:rPr>
        <w:footnoteReference w:id="956"/>
      </w:r>
      <w:r>
        <w:rPr>
          <w:rFonts w:asciiTheme="minorBidi" w:hAnsiTheme="minorBidi"/>
          <w:color w:val="000000"/>
          <w:sz w:val="18"/>
          <w:szCs w:val="18"/>
          <w:rtl/>
        </w:rPr>
        <w:t xml:space="preserve"> (סדר גיטין).</w:t>
      </w:r>
      <w:r>
        <w:rPr>
          <w:rFonts w:asciiTheme="minorBidi" w:hAnsiTheme="minorBidi"/>
          <w:rtl/>
        </w:rPr>
        <w:t xml:space="preserve"> בשני יכתוב: בשני ימים. בשלשה בארבעה, כולם לשון זכר בה"א לבסוף</w:t>
      </w:r>
      <w:r>
        <w:rPr>
          <w:rStyle w:val="a5"/>
          <w:rFonts w:asciiTheme="minorBidi" w:hAnsiTheme="minorBidi"/>
          <w:color w:val="000000"/>
          <w:rtl/>
        </w:rPr>
        <w:footnoteReference w:id="957"/>
      </w:r>
      <w:r>
        <w:rPr>
          <w:rFonts w:asciiTheme="minorBidi" w:hAnsiTheme="minorBidi"/>
          <w:color w:val="000000"/>
          <w:rtl/>
        </w:rPr>
        <w:t>.</w:t>
      </w:r>
      <w:r>
        <w:rPr>
          <w:rFonts w:asciiTheme="minorBidi" w:hAnsiTheme="minorBidi"/>
          <w:color w:val="000000"/>
          <w:sz w:val="16"/>
          <w:szCs w:val="16"/>
          <w:rtl/>
        </w:rPr>
        <w:t xml:space="preserve"> </w:t>
      </w:r>
      <w:r>
        <w:rPr>
          <w:rFonts w:asciiTheme="minorBidi" w:hAnsiTheme="minorBidi"/>
          <w:color w:val="000000"/>
          <w:sz w:val="18"/>
          <w:szCs w:val="18"/>
          <w:rtl/>
        </w:rPr>
        <w:t>הגה: ויכתוב ימים</w:t>
      </w:r>
      <w:r>
        <w:rPr>
          <w:rStyle w:val="a5"/>
          <w:rFonts w:asciiTheme="minorBidi" w:hAnsiTheme="minorBidi"/>
          <w:color w:val="000000"/>
          <w:sz w:val="18"/>
          <w:szCs w:val="18"/>
          <w:rtl/>
        </w:rPr>
        <w:footnoteReference w:id="958"/>
      </w:r>
      <w:r>
        <w:rPr>
          <w:rFonts w:asciiTheme="minorBidi" w:hAnsiTheme="minorBidi"/>
          <w:color w:val="000000"/>
          <w:sz w:val="18"/>
          <w:szCs w:val="18"/>
          <w:rtl/>
        </w:rPr>
        <w:t xml:space="preserve"> עד עשרה, בשני ימים </w:t>
      </w:r>
      <w:r>
        <w:rPr>
          <w:rFonts w:asciiTheme="minorBidi" w:hAnsiTheme="minorBidi"/>
          <w:color w:val="000000"/>
          <w:sz w:val="18"/>
          <w:szCs w:val="18"/>
          <w:rtl/>
        </w:rPr>
        <w:lastRenderedPageBreak/>
        <w:t>בשלשה ימים וכו' (בסדר גטין), ומכאן ואילך יכתוב יום, אחד עשר יום שנים עשר יום וכו' (מרדכי). כתב ימים, לא מיפסל בדיעבד אם כבר ניתן (הב' הרב בב"י), וכל שכן בשעת הדחק (מהרי"ו). כתב שלשה או שמנה מלא בוי"ו</w:t>
      </w:r>
      <w:r>
        <w:rPr>
          <w:rStyle w:val="a5"/>
          <w:rFonts w:asciiTheme="minorBidi" w:hAnsiTheme="minorBidi"/>
          <w:color w:val="000000"/>
          <w:sz w:val="18"/>
          <w:szCs w:val="18"/>
          <w:rtl/>
        </w:rPr>
        <w:footnoteReference w:id="959"/>
      </w:r>
      <w:r>
        <w:rPr>
          <w:rFonts w:asciiTheme="minorBidi" w:hAnsiTheme="minorBidi"/>
          <w:color w:val="000000"/>
          <w:sz w:val="18"/>
          <w:szCs w:val="18"/>
          <w:rtl/>
        </w:rPr>
        <w:t xml:space="preserve"> (בסדר ר"י מינץ) או שלא כתב בשני רק שני (בסדר גיטין) או שכתב ראשי תיבות כגון שהיה לו לכתוב שנים עשר וכתב י"ב</w:t>
      </w:r>
      <w:r>
        <w:rPr>
          <w:rStyle w:val="a5"/>
          <w:rFonts w:asciiTheme="minorBidi" w:hAnsiTheme="minorBidi"/>
          <w:color w:val="000000"/>
          <w:sz w:val="18"/>
          <w:szCs w:val="18"/>
          <w:rtl/>
        </w:rPr>
        <w:footnoteReference w:id="960"/>
      </w:r>
      <w:r>
        <w:rPr>
          <w:rFonts w:asciiTheme="minorBidi" w:hAnsiTheme="minorBidi"/>
          <w:color w:val="000000"/>
          <w:sz w:val="18"/>
          <w:szCs w:val="18"/>
          <w:rtl/>
        </w:rPr>
        <w:t>, כשר</w:t>
      </w:r>
      <w:r>
        <w:rPr>
          <w:rStyle w:val="a5"/>
          <w:rFonts w:asciiTheme="minorBidi" w:hAnsiTheme="minorBidi"/>
          <w:color w:val="000000"/>
          <w:sz w:val="18"/>
          <w:szCs w:val="18"/>
          <w:rtl/>
        </w:rPr>
        <w:footnoteReference w:id="961"/>
      </w:r>
      <w:r>
        <w:rPr>
          <w:rFonts w:asciiTheme="minorBidi" w:hAnsiTheme="minorBidi"/>
          <w:color w:val="000000"/>
          <w:sz w:val="18"/>
          <w:szCs w:val="18"/>
          <w:rtl/>
        </w:rPr>
        <w:t xml:space="preserve"> (בשם הרב מטרוני).</w:t>
      </w:r>
      <w:r>
        <w:rPr>
          <w:rFonts w:asciiTheme="minorBidi" w:hAnsiTheme="minorBidi"/>
          <w:rtl/>
        </w:rPr>
        <w:t xml:space="preserve"> וכן באחד ועשרים, בשנים ועשרים, בשלשה ועשרים, וכן כולם. </w:t>
      </w:r>
    </w:p>
    <w:p w14:paraId="4D1A27DF" w14:textId="77777777" w:rsidR="00437561" w:rsidRDefault="00437561" w:rsidP="00437561">
      <w:pPr>
        <w:rPr>
          <w:rFonts w:asciiTheme="minorBidi" w:hAnsiTheme="minorBidi"/>
          <w:rtl/>
        </w:rPr>
      </w:pPr>
    </w:p>
    <w:p w14:paraId="7F787637" w14:textId="77777777" w:rsidR="00437561" w:rsidRDefault="00437561" w:rsidP="00437561">
      <w:pPr>
        <w:pStyle w:val="2"/>
        <w:rPr>
          <w:rFonts w:cstheme="minorBidi"/>
          <w:rtl/>
        </w:rPr>
      </w:pPr>
      <w:r>
        <w:rPr>
          <w:rFonts w:cstheme="minorBidi"/>
          <w:rtl/>
        </w:rPr>
        <w:t>סעיף ה: כתיבת השנים.</w:t>
      </w:r>
    </w:p>
    <w:p w14:paraId="4B5C24E0" w14:textId="77777777" w:rsidR="00437561" w:rsidRDefault="00437561" w:rsidP="00437561">
      <w:pPr>
        <w:rPr>
          <w:rFonts w:asciiTheme="minorBidi" w:hAnsiTheme="minorBidi"/>
          <w:rtl/>
        </w:rPr>
      </w:pPr>
      <w:r>
        <w:rPr>
          <w:rFonts w:asciiTheme="minorBidi" w:hAnsiTheme="minorBidi"/>
          <w:b/>
          <w:bCs/>
          <w:rtl/>
        </w:rPr>
        <w:t xml:space="preserve">יומא </w:t>
      </w:r>
      <w:r>
        <w:rPr>
          <w:rFonts w:asciiTheme="minorBidi" w:hAnsiTheme="minorBidi"/>
          <w:b/>
          <w:bCs/>
          <w:sz w:val="16"/>
          <w:szCs w:val="16"/>
          <w:rtl/>
        </w:rPr>
        <w:t>(פ' הוציאו)</w:t>
      </w:r>
      <w:r>
        <w:rPr>
          <w:rFonts w:asciiTheme="minorBidi" w:hAnsiTheme="minorBidi"/>
          <w:b/>
          <w:bCs/>
          <w:rtl/>
        </w:rPr>
        <w:t xml:space="preserve"> נה ע"א: </w:t>
      </w:r>
      <w:r>
        <w:rPr>
          <w:rFonts w:asciiTheme="minorBidi" w:hAnsiTheme="minorBidi"/>
          <w:rtl/>
        </w:rPr>
        <w:t xml:space="preserve">תנו רבנן: אחת, אחת ואחת, אחת ושתים, אחת ושלש, אחת וארבע, אחת וחמש, אחת ושש, אחת ושבע, </w:t>
      </w:r>
      <w:r>
        <w:rPr>
          <w:rFonts w:asciiTheme="minorBidi" w:hAnsiTheme="minorBidi"/>
          <w:u w:val="single"/>
          <w:rtl/>
        </w:rPr>
        <w:t>דברי רבי מאיר</w:t>
      </w:r>
      <w:r>
        <w:rPr>
          <w:rFonts w:asciiTheme="minorBidi" w:hAnsiTheme="minorBidi"/>
          <w:rtl/>
        </w:rPr>
        <w:t xml:space="preserve">. </w:t>
      </w:r>
      <w:r>
        <w:rPr>
          <w:rFonts w:asciiTheme="minorBidi" w:hAnsiTheme="minorBidi"/>
          <w:u w:val="single"/>
          <w:rtl/>
        </w:rPr>
        <w:t>רבי יהודה אומר</w:t>
      </w:r>
      <w:r>
        <w:rPr>
          <w:rFonts w:asciiTheme="minorBidi" w:hAnsiTheme="minorBidi"/>
          <w:rtl/>
        </w:rPr>
        <w:t>: אחת, אחת ואחת, שתים ואחת, שלש ואחת, ארבע ואחת, חמש ואחת, שש ואחת, שבע ואחת. ולא פליגי; מר כי אתריה</w:t>
      </w:r>
      <w:r>
        <w:rPr>
          <w:rStyle w:val="a5"/>
          <w:rFonts w:asciiTheme="minorBidi" w:hAnsiTheme="minorBidi"/>
          <w:rtl/>
        </w:rPr>
        <w:footnoteReference w:id="962"/>
      </w:r>
      <w:r>
        <w:rPr>
          <w:rFonts w:asciiTheme="minorBidi" w:hAnsiTheme="minorBidi"/>
          <w:rtl/>
        </w:rPr>
        <w:t xml:space="preserve"> ומר כי אתריה.</w:t>
      </w:r>
    </w:p>
    <w:p w14:paraId="28FF79D2" w14:textId="77777777" w:rsidR="00437561" w:rsidRDefault="00437561" w:rsidP="00437561">
      <w:pPr>
        <w:rPr>
          <w:rFonts w:asciiTheme="minorBidi" w:hAnsiTheme="minorBidi"/>
          <w:sz w:val="16"/>
          <w:szCs w:val="16"/>
          <w:rtl/>
        </w:rPr>
      </w:pPr>
      <w:r>
        <w:rPr>
          <w:rFonts w:asciiTheme="minorBidi" w:hAnsiTheme="minorBidi"/>
          <w:u w:val="single"/>
          <w:rtl/>
        </w:rPr>
        <w:t>במנין הימים והשנים - האם מזכירין קודם המנין הגדול או הקטן:</w:t>
      </w:r>
      <w:r>
        <w:rPr>
          <w:rFonts w:asciiTheme="minorBidi" w:hAnsiTheme="minorBidi"/>
          <w:sz w:val="16"/>
          <w:szCs w:val="16"/>
          <w:rtl/>
        </w:rPr>
        <w:t xml:space="preserve">  </w:t>
      </w:r>
    </w:p>
    <w:p w14:paraId="6BF13BF6" w14:textId="77777777" w:rsidR="00437561" w:rsidRDefault="00437561" w:rsidP="00AD24AD">
      <w:pPr>
        <w:pStyle w:val="a6"/>
        <w:numPr>
          <w:ilvl w:val="0"/>
          <w:numId w:val="273"/>
        </w:numPr>
        <w:rPr>
          <w:rFonts w:asciiTheme="minorBidi" w:hAnsiTheme="minorBidi"/>
          <w:rtl/>
        </w:rPr>
      </w:pPr>
      <w:r>
        <w:rPr>
          <w:rFonts w:asciiTheme="minorBidi" w:hAnsiTheme="minorBidi"/>
          <w:rtl/>
        </w:rPr>
        <w:t>ר"פ</w:t>
      </w:r>
      <w:r>
        <w:rPr>
          <w:rFonts w:asciiTheme="minorBidi" w:hAnsiTheme="minorBidi"/>
          <w:sz w:val="16"/>
          <w:szCs w:val="16"/>
          <w:rtl/>
        </w:rPr>
        <w:t xml:space="preserve"> (כ"כ הטור בשמו)</w:t>
      </w:r>
      <w:r>
        <w:rPr>
          <w:rFonts w:asciiTheme="minorBidi" w:hAnsiTheme="minorBidi"/>
          <w:rtl/>
        </w:rPr>
        <w:t xml:space="preserve"> וטור- בימים מנין המועט קודם. ובשנים מעשרים ואילך כותב המנין הגדול קודם. (וכ"פ ב"ש</w:t>
      </w:r>
      <w:r>
        <w:rPr>
          <w:rFonts w:asciiTheme="minorBidi" w:hAnsiTheme="minorBidi"/>
          <w:sz w:val="16"/>
          <w:szCs w:val="16"/>
          <w:rtl/>
        </w:rPr>
        <w:t xml:space="preserve"> </w:t>
      </w:r>
      <w:r>
        <w:rPr>
          <w:rFonts w:asciiTheme="minorBidi" w:hAnsiTheme="minorBidi"/>
          <w:sz w:val="14"/>
          <w:szCs w:val="14"/>
          <w:rtl/>
        </w:rPr>
        <w:t>[סקי"ד]</w:t>
      </w:r>
      <w:r>
        <w:rPr>
          <w:rFonts w:asciiTheme="minorBidi" w:hAnsiTheme="minorBidi"/>
          <w:rtl/>
        </w:rPr>
        <w:t>)</w:t>
      </w:r>
    </w:p>
    <w:p w14:paraId="209641EF" w14:textId="77777777" w:rsidR="00437561" w:rsidRDefault="00437561" w:rsidP="00AD24AD">
      <w:pPr>
        <w:pStyle w:val="a6"/>
        <w:numPr>
          <w:ilvl w:val="0"/>
          <w:numId w:val="273"/>
        </w:numPr>
        <w:rPr>
          <w:rFonts w:asciiTheme="minorBidi" w:hAnsiTheme="minorBidi"/>
        </w:rPr>
      </w:pPr>
      <w:r>
        <w:rPr>
          <w:rFonts w:asciiTheme="minorBidi" w:hAnsiTheme="minorBidi"/>
          <w:rtl/>
        </w:rPr>
        <w:t xml:space="preserve">סמ"ק </w:t>
      </w:r>
      <w:r>
        <w:rPr>
          <w:rFonts w:asciiTheme="minorBidi" w:hAnsiTheme="minorBidi"/>
          <w:sz w:val="16"/>
          <w:szCs w:val="16"/>
          <w:rtl/>
        </w:rPr>
        <w:t>(סי' קפד עמ' קנ)</w:t>
      </w:r>
      <w:r>
        <w:rPr>
          <w:rFonts w:asciiTheme="minorBidi" w:hAnsiTheme="minorBidi"/>
          <w:rtl/>
        </w:rPr>
        <w:t>- מנין הקטן קודם עד שיגיע לעשרים, ומכאן ואילך המנין הגדול קודם</w:t>
      </w:r>
      <w:r>
        <w:rPr>
          <w:rStyle w:val="a5"/>
          <w:rFonts w:asciiTheme="minorBidi" w:hAnsiTheme="minorBidi"/>
          <w:rtl/>
        </w:rPr>
        <w:footnoteReference w:id="963"/>
      </w:r>
      <w:r>
        <w:rPr>
          <w:rFonts w:asciiTheme="minorBidi" w:hAnsiTheme="minorBidi"/>
          <w:rtl/>
        </w:rPr>
        <w:t xml:space="preserve">. </w:t>
      </w:r>
    </w:p>
    <w:p w14:paraId="3F6C2127" w14:textId="77777777" w:rsidR="00437561" w:rsidRDefault="00437561" w:rsidP="00AD24AD">
      <w:pPr>
        <w:pStyle w:val="a6"/>
        <w:numPr>
          <w:ilvl w:val="0"/>
          <w:numId w:val="273"/>
        </w:numPr>
        <w:rPr>
          <w:rFonts w:asciiTheme="minorBidi" w:hAnsiTheme="minorBidi"/>
        </w:rPr>
      </w:pPr>
      <w:r>
        <w:rPr>
          <w:rFonts w:asciiTheme="minorBidi" w:hAnsiTheme="minorBidi"/>
          <w:rtl/>
        </w:rPr>
        <w:t>סדר גיטין מהר"י מינץ ומהרי"ו</w:t>
      </w:r>
      <w:r>
        <w:rPr>
          <w:rStyle w:val="a5"/>
          <w:rFonts w:asciiTheme="minorBidi" w:hAnsiTheme="minorBidi"/>
          <w:rtl/>
        </w:rPr>
        <w:footnoteReference w:id="964"/>
      </w:r>
      <w:r>
        <w:rPr>
          <w:rFonts w:asciiTheme="minorBidi" w:hAnsiTheme="minorBidi"/>
          <w:rtl/>
        </w:rPr>
        <w:t xml:space="preserve">- אין קפידא בדבר </w:t>
      </w:r>
      <w:r>
        <w:rPr>
          <w:rFonts w:asciiTheme="minorBidi" w:hAnsiTheme="minorBidi"/>
          <w:sz w:val="16"/>
          <w:szCs w:val="16"/>
          <w:rtl/>
        </w:rPr>
        <w:t>(כדאמרינן ביומא נה.)</w:t>
      </w:r>
      <w:r>
        <w:rPr>
          <w:rStyle w:val="a5"/>
          <w:rFonts w:asciiTheme="minorBidi" w:hAnsiTheme="minorBidi"/>
          <w:rtl/>
        </w:rPr>
        <w:footnoteReference w:id="965"/>
      </w:r>
      <w:r>
        <w:rPr>
          <w:rFonts w:asciiTheme="minorBidi" w:hAnsiTheme="minorBidi"/>
          <w:rtl/>
        </w:rPr>
        <w:t>. (וכ"פ בב"י) (</w:t>
      </w:r>
      <w:r>
        <w:rPr>
          <w:rFonts w:asciiTheme="minorBidi" w:hAnsiTheme="minorBidi"/>
          <w:color w:val="000000"/>
          <w:rtl/>
        </w:rPr>
        <w:t>וכ"כ גט פשוט</w:t>
      </w:r>
      <w:r>
        <w:rPr>
          <w:rFonts w:asciiTheme="minorBidi" w:hAnsiTheme="minorBidi"/>
          <w:color w:val="000000"/>
          <w:sz w:val="16"/>
          <w:szCs w:val="16"/>
          <w:rtl/>
        </w:rPr>
        <w:t xml:space="preserve"> </w:t>
      </w:r>
      <w:r>
        <w:rPr>
          <w:rFonts w:asciiTheme="minorBidi" w:hAnsiTheme="minorBidi"/>
          <w:color w:val="000000"/>
          <w:sz w:val="14"/>
          <w:szCs w:val="14"/>
          <w:rtl/>
        </w:rPr>
        <w:t>[סקכ"ה]</w:t>
      </w:r>
      <w:r>
        <w:rPr>
          <w:rFonts w:asciiTheme="minorBidi" w:hAnsiTheme="minorBidi"/>
          <w:color w:val="000000"/>
          <w:rtl/>
        </w:rPr>
        <w:t>)</w:t>
      </w:r>
    </w:p>
    <w:p w14:paraId="324098E8" w14:textId="77777777" w:rsidR="00437561" w:rsidRDefault="00437561" w:rsidP="00AD24AD">
      <w:pPr>
        <w:pStyle w:val="a6"/>
        <w:numPr>
          <w:ilvl w:val="0"/>
          <w:numId w:val="273"/>
        </w:numPr>
        <w:rPr>
          <w:rFonts w:asciiTheme="minorBidi" w:hAnsiTheme="minorBidi"/>
        </w:rPr>
      </w:pPr>
      <w:r>
        <w:rPr>
          <w:rFonts w:asciiTheme="minorBidi" w:hAnsiTheme="minorBidi"/>
          <w:rtl/>
        </w:rPr>
        <w:t xml:space="preserve">כל בו </w:t>
      </w:r>
      <w:r>
        <w:rPr>
          <w:rFonts w:asciiTheme="minorBidi" w:hAnsiTheme="minorBidi"/>
          <w:sz w:val="16"/>
          <w:szCs w:val="16"/>
          <w:rtl/>
        </w:rPr>
        <w:t>(סי' עו)</w:t>
      </w:r>
      <w:r>
        <w:rPr>
          <w:rFonts w:asciiTheme="minorBidi" w:hAnsiTheme="minorBidi"/>
          <w:rtl/>
        </w:rPr>
        <w:t xml:space="preserve">- מנין המועט קודם. </w:t>
      </w:r>
    </w:p>
    <w:p w14:paraId="7336B78C" w14:textId="77777777" w:rsidR="00437561" w:rsidRDefault="00437561" w:rsidP="00437561">
      <w:pPr>
        <w:rPr>
          <w:rFonts w:asciiTheme="minorBidi" w:hAnsiTheme="minorBidi"/>
        </w:rPr>
      </w:pPr>
      <w:r>
        <w:rPr>
          <w:rFonts w:asciiTheme="minorBidi" w:hAnsiTheme="minorBidi"/>
          <w:u w:val="single"/>
          <w:rtl/>
        </w:rPr>
        <w:t>כתיבת חשבון השנים בלשון נקבה:</w:t>
      </w:r>
    </w:p>
    <w:p w14:paraId="152C69B4" w14:textId="77777777" w:rsidR="00437561" w:rsidRDefault="00437561" w:rsidP="00AD24AD">
      <w:pPr>
        <w:pStyle w:val="a6"/>
        <w:numPr>
          <w:ilvl w:val="0"/>
          <w:numId w:val="272"/>
        </w:numPr>
        <w:rPr>
          <w:rFonts w:asciiTheme="minorBidi" w:hAnsiTheme="minorBidi"/>
          <w:rtl/>
        </w:rPr>
      </w:pPr>
      <w:r>
        <w:rPr>
          <w:rFonts w:asciiTheme="minorBidi" w:hAnsiTheme="minorBidi"/>
          <w:rtl/>
        </w:rPr>
        <w:t>ה"ר פרץ מרדכי טור וסדר גיטין</w:t>
      </w:r>
      <w:r>
        <w:rPr>
          <w:rStyle w:val="a5"/>
          <w:rFonts w:asciiTheme="minorBidi" w:hAnsiTheme="minorBidi"/>
          <w:rtl/>
        </w:rPr>
        <w:footnoteReference w:id="966"/>
      </w:r>
      <w:r>
        <w:rPr>
          <w:rFonts w:asciiTheme="minorBidi" w:hAnsiTheme="minorBidi"/>
          <w:rtl/>
        </w:rPr>
        <w:t xml:space="preserve">- </w:t>
      </w:r>
      <w:r>
        <w:rPr>
          <w:rFonts w:asciiTheme="minorBidi" w:hAnsiTheme="minorBidi" w:cs="Arial"/>
          <w:rtl/>
        </w:rPr>
        <w:t>ובחשבון השנים יכתוב לשון נקבה, כגון בשנת חמשת אלפים ואחת לבריאת עולם, שתים. שלש, ארבע, כולם בלא ה"א לבסוף. וכן אחת עשרה, שתים עשרה, עד עשרים. ומשם ואילך עשרים ואחת, עשרים ושתים, עשרים ושלש, המנין המועט לשון נקבה, וכן לעולם</w:t>
      </w:r>
      <w:r>
        <w:rPr>
          <w:rFonts w:asciiTheme="minorBidi" w:hAnsiTheme="minorBidi"/>
          <w:sz w:val="16"/>
          <w:szCs w:val="16"/>
          <w:rtl/>
        </w:rPr>
        <w:t xml:space="preserve"> (ל' הטור בשם ר"פ)</w:t>
      </w:r>
      <w:r>
        <w:rPr>
          <w:rFonts w:asciiTheme="minorBidi" w:hAnsiTheme="minorBidi"/>
          <w:rtl/>
        </w:rPr>
        <w:t xml:space="preserve">. </w:t>
      </w:r>
      <w:r>
        <w:rPr>
          <w:rFonts w:asciiTheme="minorBidi" w:hAnsiTheme="minorBidi"/>
          <w:color w:val="E36C0A" w:themeColor="accent6" w:themeShade="BF"/>
          <w:rtl/>
        </w:rPr>
        <w:t>(וכ"פ בשו"ע)</w:t>
      </w:r>
    </w:p>
    <w:p w14:paraId="63DFCAF9" w14:textId="77777777" w:rsidR="00437561" w:rsidRDefault="00437561" w:rsidP="00437561">
      <w:pPr>
        <w:rPr>
          <w:rFonts w:asciiTheme="minorBidi" w:hAnsiTheme="minorBidi"/>
          <w:b/>
          <w:bCs/>
          <w:color w:val="000000"/>
          <w:sz w:val="28"/>
          <w:szCs w:val="28"/>
          <w:u w:val="single"/>
        </w:rPr>
      </w:pPr>
      <w:r>
        <w:rPr>
          <w:rFonts w:asciiTheme="minorBidi" w:hAnsiTheme="minorBidi"/>
          <w:b/>
          <w:bCs/>
          <w:color w:val="000000"/>
          <w:sz w:val="28"/>
          <w:szCs w:val="28"/>
          <w:u w:val="single"/>
          <w:rtl/>
        </w:rPr>
        <w:t>שו"ע:</w:t>
      </w:r>
    </w:p>
    <w:p w14:paraId="1B7A8F39" w14:textId="77777777" w:rsidR="00437561" w:rsidRDefault="00437561" w:rsidP="00437561">
      <w:pPr>
        <w:rPr>
          <w:rFonts w:asciiTheme="minorBidi" w:hAnsiTheme="minorBidi"/>
          <w:color w:val="000000"/>
          <w:sz w:val="16"/>
          <w:szCs w:val="16"/>
          <w:rtl/>
        </w:rPr>
      </w:pPr>
      <w:r>
        <w:rPr>
          <w:rFonts w:asciiTheme="minorBidi" w:hAnsiTheme="minorBidi"/>
          <w:rtl/>
        </w:rPr>
        <w:lastRenderedPageBreak/>
        <w:t>בחשבון השנים יכתוב לשון נקבה, בשנת חמשת אלפים ואחת לבריאת עולם, שתים. שלש ארבע, כולם בלא ה"א לבסוף, וכן אחת עשרה</w:t>
      </w:r>
      <w:r>
        <w:rPr>
          <w:rStyle w:val="a5"/>
          <w:rFonts w:asciiTheme="minorBidi" w:hAnsiTheme="minorBidi"/>
          <w:color w:val="000000"/>
          <w:rtl/>
        </w:rPr>
        <w:footnoteReference w:id="967"/>
      </w:r>
      <w:r>
        <w:rPr>
          <w:rFonts w:asciiTheme="minorBidi" w:hAnsiTheme="minorBidi"/>
          <w:rtl/>
        </w:rPr>
        <w:t xml:space="preserve"> שתים עשרה עד עשרים, ומשם ואילך עשרים ואחת עשרים ושתים עשרים ושלש, המנין המועט לשון נקיבה, וכן לעולם.</w:t>
      </w:r>
      <w:r>
        <w:rPr>
          <w:rFonts w:asciiTheme="minorBidi" w:hAnsiTheme="minorBidi"/>
          <w:color w:val="000000"/>
          <w:sz w:val="16"/>
          <w:szCs w:val="16"/>
          <w:rtl/>
        </w:rPr>
        <w:t xml:space="preserve"> </w:t>
      </w:r>
      <w:r>
        <w:rPr>
          <w:rFonts w:asciiTheme="minorBidi" w:hAnsiTheme="minorBidi"/>
          <w:color w:val="000000"/>
          <w:sz w:val="18"/>
          <w:szCs w:val="18"/>
          <w:rtl/>
        </w:rPr>
        <w:t>הגה: ויכתוב בשנים מנין המרובה קודם, אבל בימים יכתוב מנין המועט קודם, אחד ועשרים שנים ועשרים וכו'. ואם כתב מנין המרובה קודם או להיפך שכתב בשנים מנין המועט קודם, כשר (ב"י). כתב לשון זכר במקום לשון נקבה, כגון שהיה לו לכתוב חמש וכתב חמשה, כשר</w:t>
      </w:r>
      <w:r>
        <w:rPr>
          <w:rStyle w:val="a5"/>
          <w:rFonts w:asciiTheme="minorBidi" w:hAnsiTheme="minorBidi"/>
          <w:color w:val="000000"/>
          <w:sz w:val="18"/>
          <w:szCs w:val="18"/>
          <w:rtl/>
        </w:rPr>
        <w:footnoteReference w:id="968"/>
      </w:r>
      <w:r>
        <w:rPr>
          <w:rFonts w:asciiTheme="minorBidi" w:hAnsiTheme="minorBidi"/>
          <w:color w:val="000000"/>
          <w:sz w:val="18"/>
          <w:szCs w:val="18"/>
          <w:rtl/>
        </w:rPr>
        <w:t xml:space="preserve"> (בשם מהרי"ל</w:t>
      </w:r>
      <w:r>
        <w:rPr>
          <w:rStyle w:val="a5"/>
          <w:rFonts w:asciiTheme="minorBidi" w:hAnsiTheme="minorBidi"/>
          <w:sz w:val="18"/>
          <w:szCs w:val="18"/>
          <w:rtl/>
        </w:rPr>
        <w:footnoteReference w:id="969"/>
      </w:r>
      <w:r>
        <w:rPr>
          <w:rFonts w:asciiTheme="minorBidi" w:hAnsiTheme="minorBidi"/>
          <w:color w:val="000000"/>
          <w:sz w:val="18"/>
          <w:szCs w:val="18"/>
          <w:rtl/>
        </w:rPr>
        <w:t>).</w:t>
      </w:r>
      <w:r>
        <w:rPr>
          <w:rFonts w:asciiTheme="minorBidi" w:hAnsiTheme="minorBidi"/>
          <w:color w:val="000000"/>
          <w:sz w:val="16"/>
          <w:szCs w:val="16"/>
          <w:rtl/>
        </w:rPr>
        <w:t xml:space="preserve"> </w:t>
      </w:r>
    </w:p>
    <w:p w14:paraId="47D52C3D" w14:textId="77777777" w:rsidR="00437561" w:rsidRDefault="00437561" w:rsidP="00437561">
      <w:pPr>
        <w:rPr>
          <w:rFonts w:asciiTheme="minorBidi" w:hAnsiTheme="minorBidi"/>
          <w:sz w:val="16"/>
          <w:szCs w:val="16"/>
          <w:rtl/>
        </w:rPr>
      </w:pPr>
      <w:r>
        <w:rPr>
          <w:rFonts w:asciiTheme="minorBidi" w:hAnsiTheme="minorBidi"/>
          <w:u w:val="single"/>
          <w:rtl/>
        </w:rPr>
        <w:t>אסופת דינים:</w:t>
      </w:r>
      <w:r>
        <w:rPr>
          <w:rFonts w:asciiTheme="minorBidi" w:hAnsiTheme="minorBidi"/>
          <w:sz w:val="16"/>
          <w:szCs w:val="16"/>
          <w:rtl/>
        </w:rPr>
        <w:t xml:space="preserve">  (פת"ש סק"ט-י)</w:t>
      </w:r>
    </w:p>
    <w:p w14:paraId="580EF248" w14:textId="77777777" w:rsidR="00437561" w:rsidRDefault="00437561" w:rsidP="00AD24AD">
      <w:pPr>
        <w:pStyle w:val="a6"/>
        <w:numPr>
          <w:ilvl w:val="0"/>
          <w:numId w:val="274"/>
        </w:numPr>
        <w:rPr>
          <w:rFonts w:asciiTheme="minorBidi" w:hAnsiTheme="minorBidi"/>
          <w:rtl/>
        </w:rPr>
      </w:pPr>
      <w:r>
        <w:rPr>
          <w:rFonts w:asciiTheme="minorBidi" w:hAnsiTheme="minorBidi"/>
          <w:rtl/>
        </w:rPr>
        <w:t xml:space="preserve">לבוש וב"ש </w:t>
      </w:r>
      <w:r>
        <w:rPr>
          <w:rFonts w:asciiTheme="minorBidi" w:hAnsiTheme="minorBidi"/>
          <w:sz w:val="16"/>
          <w:szCs w:val="16"/>
          <w:rtl/>
        </w:rPr>
        <w:t>(סקט"ז)</w:t>
      </w:r>
      <w:r>
        <w:rPr>
          <w:rFonts w:asciiTheme="minorBidi" w:hAnsiTheme="minorBidi"/>
          <w:rtl/>
        </w:rPr>
        <w:t>- אם כתב במקום 'אחד עשר' 'עשרה ואחד' צ"ע אם יש קפידא.</w:t>
      </w:r>
    </w:p>
    <w:p w14:paraId="507190FE" w14:textId="77777777" w:rsidR="00437561" w:rsidRDefault="00437561" w:rsidP="00AD24AD">
      <w:pPr>
        <w:pStyle w:val="a6"/>
        <w:numPr>
          <w:ilvl w:val="0"/>
          <w:numId w:val="274"/>
        </w:numPr>
        <w:rPr>
          <w:rFonts w:asciiTheme="minorBidi" w:hAnsiTheme="minorBidi"/>
          <w:color w:val="000000"/>
          <w:rtl/>
        </w:rPr>
      </w:pPr>
      <w:r>
        <w:rPr>
          <w:rFonts w:asciiTheme="minorBidi" w:hAnsiTheme="minorBidi"/>
          <w:color w:val="000000"/>
          <w:rtl/>
        </w:rPr>
        <w:t xml:space="preserve">תורת גיטין </w:t>
      </w:r>
      <w:r>
        <w:rPr>
          <w:rFonts w:asciiTheme="minorBidi" w:hAnsiTheme="minorBidi"/>
          <w:color w:val="000000"/>
          <w:sz w:val="16"/>
          <w:szCs w:val="16"/>
          <w:rtl/>
        </w:rPr>
        <w:t>(ביאורים סק"א)</w:t>
      </w:r>
      <w:r>
        <w:rPr>
          <w:rFonts w:asciiTheme="minorBidi" w:hAnsiTheme="minorBidi"/>
          <w:color w:val="000000"/>
          <w:rtl/>
        </w:rPr>
        <w:t>- נראה דבזמן אין שום טעות פוסל כל שהזמן מוכח מתוך הגט שאינו לא מוקדם ולא מאוחר, וראיה מסע' כ"א.</w:t>
      </w:r>
    </w:p>
    <w:p w14:paraId="2FD43C23" w14:textId="77777777" w:rsidR="00437561" w:rsidRDefault="00437561" w:rsidP="00AD24AD">
      <w:pPr>
        <w:pStyle w:val="a6"/>
        <w:numPr>
          <w:ilvl w:val="0"/>
          <w:numId w:val="274"/>
        </w:numPr>
        <w:rPr>
          <w:rFonts w:asciiTheme="minorBidi" w:hAnsiTheme="minorBidi"/>
          <w:color w:val="000000"/>
        </w:rPr>
      </w:pPr>
      <w:r>
        <w:rPr>
          <w:rFonts w:asciiTheme="minorBidi" w:hAnsiTheme="minorBidi"/>
          <w:color w:val="000000"/>
          <w:rtl/>
        </w:rPr>
        <w:t xml:space="preserve">פר"ח </w:t>
      </w:r>
      <w:r>
        <w:rPr>
          <w:rFonts w:asciiTheme="minorBidi" w:hAnsiTheme="minorBidi"/>
          <w:color w:val="000000"/>
          <w:sz w:val="16"/>
          <w:szCs w:val="16"/>
          <w:rtl/>
        </w:rPr>
        <w:t xml:space="preserve">(סע' סב) </w:t>
      </w:r>
      <w:r>
        <w:rPr>
          <w:rFonts w:asciiTheme="minorBidi" w:hAnsiTheme="minorBidi"/>
          <w:color w:val="000000"/>
          <w:rtl/>
        </w:rPr>
        <w:t>ובית מאיר- אין לכתוב 'חמישים' בב' יודין, אלא באחת</w:t>
      </w:r>
      <w:r>
        <w:rPr>
          <w:rFonts w:asciiTheme="minorBidi" w:hAnsiTheme="minorBidi"/>
          <w:color w:val="000000"/>
          <w:sz w:val="16"/>
          <w:szCs w:val="16"/>
          <w:rtl/>
        </w:rPr>
        <w:t xml:space="preserve"> {'חמשים'}</w:t>
      </w:r>
      <w:r>
        <w:rPr>
          <w:rFonts w:asciiTheme="minorBidi" w:hAnsiTheme="minorBidi"/>
          <w:color w:val="000000"/>
          <w:rtl/>
        </w:rPr>
        <w:t>, וכן כתוב בתורה.</w:t>
      </w:r>
    </w:p>
    <w:p w14:paraId="7C13D8B6" w14:textId="77777777" w:rsidR="00437561" w:rsidRDefault="00437561" w:rsidP="00AD24AD">
      <w:pPr>
        <w:pStyle w:val="a6"/>
        <w:numPr>
          <w:ilvl w:val="0"/>
          <w:numId w:val="274"/>
        </w:numPr>
        <w:rPr>
          <w:rFonts w:asciiTheme="minorBidi" w:hAnsiTheme="minorBidi"/>
          <w:color w:val="000000"/>
        </w:rPr>
      </w:pPr>
      <w:r>
        <w:rPr>
          <w:rFonts w:asciiTheme="minorBidi" w:hAnsiTheme="minorBidi"/>
          <w:color w:val="000000"/>
          <w:rtl/>
        </w:rPr>
        <w:t xml:space="preserve">פנמ"א </w:t>
      </w:r>
      <w:r>
        <w:rPr>
          <w:rFonts w:asciiTheme="minorBidi" w:hAnsiTheme="minorBidi"/>
          <w:color w:val="000000"/>
          <w:sz w:val="16"/>
          <w:szCs w:val="16"/>
          <w:rtl/>
        </w:rPr>
        <w:t>(ח"ב סי' פז)</w:t>
      </w:r>
      <w:r>
        <w:rPr>
          <w:rFonts w:asciiTheme="minorBidi" w:hAnsiTheme="minorBidi"/>
          <w:color w:val="000000"/>
          <w:rtl/>
        </w:rPr>
        <w:t>- תיבת 'שמונים' יש לכתוב חסר</w:t>
      </w:r>
      <w:r>
        <w:rPr>
          <w:rFonts w:asciiTheme="minorBidi" w:hAnsiTheme="minorBidi"/>
          <w:color w:val="000000"/>
          <w:sz w:val="16"/>
          <w:szCs w:val="16"/>
          <w:rtl/>
        </w:rPr>
        <w:t xml:space="preserve"> {'שמנים'}</w:t>
      </w:r>
      <w:r>
        <w:rPr>
          <w:rFonts w:asciiTheme="minorBidi" w:hAnsiTheme="minorBidi"/>
          <w:color w:val="000000"/>
          <w:rtl/>
        </w:rPr>
        <w:t>, דבמסורה הרוב שמונים שבמקרא חסרים, וכבר כתב הרמ"א בסי' קכ"ט סל"א שדבר הנמצא בכתוב לפעמים חסר ולפעמים מלא הולכים אחר הרוב</w:t>
      </w:r>
      <w:r>
        <w:rPr>
          <w:rStyle w:val="a5"/>
          <w:rFonts w:asciiTheme="minorBidi" w:hAnsiTheme="minorBidi"/>
          <w:color w:val="000000"/>
          <w:rtl/>
        </w:rPr>
        <w:footnoteReference w:id="970"/>
      </w:r>
      <w:r>
        <w:rPr>
          <w:rFonts w:asciiTheme="minorBidi" w:hAnsiTheme="minorBidi"/>
          <w:color w:val="000000"/>
          <w:rtl/>
        </w:rPr>
        <w:t xml:space="preserve">. </w:t>
      </w:r>
    </w:p>
    <w:p w14:paraId="206DC1B2" w14:textId="77777777" w:rsidR="00437561" w:rsidRDefault="00437561" w:rsidP="00437561">
      <w:pPr>
        <w:rPr>
          <w:rFonts w:asciiTheme="minorBidi" w:hAnsiTheme="minorBidi"/>
          <w:color w:val="000000"/>
          <w:rtl/>
        </w:rPr>
      </w:pPr>
    </w:p>
    <w:p w14:paraId="2DAC7BA5" w14:textId="77777777" w:rsidR="00437561" w:rsidRDefault="00437561" w:rsidP="00437561">
      <w:pPr>
        <w:pStyle w:val="2"/>
        <w:rPr>
          <w:rFonts w:cstheme="minorBidi"/>
          <w:color w:val="548DD4" w:themeColor="text2" w:themeTint="99"/>
          <w:rtl/>
        </w:rPr>
      </w:pPr>
      <w:r>
        <w:rPr>
          <w:rFonts w:cstheme="minorBidi"/>
          <w:rtl/>
        </w:rPr>
        <w:t>סעיף ו: כתיבת יום ראש החודש כשהוא ב' ימים.</w:t>
      </w:r>
    </w:p>
    <w:p w14:paraId="4D102256" w14:textId="77777777" w:rsidR="00437561" w:rsidRDefault="00437561" w:rsidP="00437561">
      <w:pPr>
        <w:rPr>
          <w:rFonts w:asciiTheme="minorBidi" w:hAnsiTheme="minorBidi"/>
          <w:rtl/>
        </w:rPr>
      </w:pPr>
      <w:r>
        <w:rPr>
          <w:rFonts w:asciiTheme="minorBidi" w:hAnsiTheme="minorBidi"/>
          <w:u w:val="single"/>
          <w:rtl/>
        </w:rPr>
        <w:t>כיצד לכתוב את היום כשכותבים גט בראש חודש שהוא ב' ימים:</w:t>
      </w:r>
      <w:r>
        <w:rPr>
          <w:rFonts w:asciiTheme="minorBidi" w:hAnsiTheme="minorBidi"/>
          <w:sz w:val="16"/>
          <w:szCs w:val="16"/>
          <w:rtl/>
        </w:rPr>
        <w:t xml:space="preserve">  </w:t>
      </w:r>
    </w:p>
    <w:p w14:paraId="7F021C53" w14:textId="77777777" w:rsidR="00437561" w:rsidRDefault="00437561" w:rsidP="00AD24AD">
      <w:pPr>
        <w:pStyle w:val="a6"/>
        <w:numPr>
          <w:ilvl w:val="0"/>
          <w:numId w:val="275"/>
        </w:numPr>
        <w:rPr>
          <w:rFonts w:asciiTheme="minorBidi" w:hAnsiTheme="minorBidi"/>
          <w:rtl/>
        </w:rPr>
      </w:pPr>
      <w:r>
        <w:rPr>
          <w:rFonts w:asciiTheme="minorBidi" w:hAnsiTheme="minorBidi"/>
          <w:rtl/>
        </w:rPr>
        <w:t>ה"ר פרץ</w:t>
      </w:r>
      <w:r>
        <w:rPr>
          <w:rFonts w:asciiTheme="minorBidi" w:hAnsiTheme="minorBidi"/>
          <w:sz w:val="16"/>
          <w:szCs w:val="16"/>
          <w:rtl/>
        </w:rPr>
        <w:t xml:space="preserve"> (כ"כ הטור בשמו)</w:t>
      </w:r>
      <w:r>
        <w:rPr>
          <w:rFonts w:asciiTheme="minorBidi" w:hAnsiTheme="minorBidi"/>
          <w:rtl/>
        </w:rPr>
        <w:t xml:space="preserve"> וטור</w:t>
      </w:r>
      <w:r>
        <w:rPr>
          <w:rStyle w:val="a5"/>
          <w:rFonts w:asciiTheme="minorBidi" w:hAnsiTheme="minorBidi"/>
          <w:rtl/>
        </w:rPr>
        <w:footnoteReference w:id="971"/>
      </w:r>
      <w:r>
        <w:rPr>
          <w:rFonts w:asciiTheme="minorBidi" w:hAnsiTheme="minorBidi"/>
          <w:rtl/>
        </w:rPr>
        <w:t>- אם יכתוב גט ביום ראשון של חדש אייר יכתוב: ביום ל' לחדש ניסן שהוא ר"ח אייר'</w:t>
      </w:r>
      <w:r>
        <w:rPr>
          <w:rStyle w:val="a5"/>
          <w:rFonts w:asciiTheme="minorBidi" w:hAnsiTheme="minorBidi"/>
          <w:rtl/>
        </w:rPr>
        <w:footnoteReference w:id="972"/>
      </w:r>
      <w:r>
        <w:rPr>
          <w:rFonts w:asciiTheme="minorBidi" w:hAnsiTheme="minorBidi"/>
          <w:rtl/>
        </w:rPr>
        <w:t>. וכן בכל ראשי חדשים שהם ב' ימים. וביום שני של ר"ח יכתוב באחד לירח פלוני כי חשבונו מיום השני</w:t>
      </w:r>
      <w:r>
        <w:rPr>
          <w:rFonts w:asciiTheme="minorBidi" w:hAnsiTheme="minorBidi"/>
          <w:sz w:val="16"/>
          <w:szCs w:val="16"/>
          <w:rtl/>
        </w:rPr>
        <w:t xml:space="preserve"> (ל' הטור בשם ר"פ)</w:t>
      </w:r>
      <w:r>
        <w:rPr>
          <w:rFonts w:asciiTheme="minorBidi" w:hAnsiTheme="minorBidi"/>
          <w:rtl/>
        </w:rPr>
        <w:t>.</w:t>
      </w:r>
      <w:r>
        <w:rPr>
          <w:rFonts w:asciiTheme="minorBidi" w:hAnsiTheme="minorBidi"/>
          <w:color w:val="E36C0A" w:themeColor="accent6" w:themeShade="BF"/>
          <w:rtl/>
        </w:rPr>
        <w:t xml:space="preserve"> (וכ"פ בשו"ע)</w:t>
      </w:r>
    </w:p>
    <w:p w14:paraId="0F058940" w14:textId="77777777" w:rsidR="00437561" w:rsidRDefault="00437561" w:rsidP="00AD24AD">
      <w:pPr>
        <w:pStyle w:val="a6"/>
        <w:numPr>
          <w:ilvl w:val="0"/>
          <w:numId w:val="275"/>
        </w:numPr>
        <w:rPr>
          <w:rFonts w:asciiTheme="minorBidi" w:hAnsiTheme="minorBidi"/>
        </w:rPr>
      </w:pPr>
      <w:r>
        <w:rPr>
          <w:rFonts w:asciiTheme="minorBidi" w:hAnsiTheme="minorBidi"/>
          <w:rtl/>
        </w:rPr>
        <w:t>ר"ת רשב"א ור"ן</w:t>
      </w:r>
      <w:r>
        <w:rPr>
          <w:rStyle w:val="a5"/>
          <w:rFonts w:asciiTheme="minorBidi" w:hAnsiTheme="minorBidi"/>
          <w:rtl/>
        </w:rPr>
        <w:footnoteReference w:id="973"/>
      </w:r>
      <w:r>
        <w:rPr>
          <w:rFonts w:asciiTheme="minorBidi" w:hAnsiTheme="minorBidi"/>
          <w:rtl/>
        </w:rPr>
        <w:t>- בשטרות כותב את יום החודש הראשון 'בחודש פלוני' ואינו כותב על שם חודש שעבר</w:t>
      </w:r>
      <w:r>
        <w:rPr>
          <w:rStyle w:val="a5"/>
          <w:rFonts w:asciiTheme="minorBidi" w:hAnsiTheme="minorBidi"/>
          <w:rtl/>
        </w:rPr>
        <w:footnoteReference w:id="974"/>
      </w:r>
      <w:r>
        <w:rPr>
          <w:rFonts w:asciiTheme="minorBidi" w:hAnsiTheme="minorBidi"/>
          <w:rtl/>
        </w:rPr>
        <w:t>, מיהו בגיטין יש להחמיר</w:t>
      </w:r>
      <w:r>
        <w:rPr>
          <w:rStyle w:val="a5"/>
          <w:rFonts w:asciiTheme="minorBidi" w:hAnsiTheme="minorBidi"/>
          <w:rtl/>
        </w:rPr>
        <w:footnoteReference w:id="975"/>
      </w:r>
      <w:r>
        <w:rPr>
          <w:rFonts w:asciiTheme="minorBidi" w:hAnsiTheme="minorBidi"/>
          <w:rtl/>
        </w:rPr>
        <w:t xml:space="preserve"> ולכתוב ביום שלשים לחודש תשרי שהוא ראש חודש מרחשון</w:t>
      </w:r>
      <w:r>
        <w:rPr>
          <w:rStyle w:val="a5"/>
          <w:rFonts w:asciiTheme="minorBidi" w:hAnsiTheme="minorBidi"/>
          <w:rtl/>
        </w:rPr>
        <w:footnoteReference w:id="976"/>
      </w:r>
      <w:r>
        <w:rPr>
          <w:rFonts w:asciiTheme="minorBidi" w:hAnsiTheme="minorBidi"/>
          <w:rtl/>
        </w:rPr>
        <w:t>.</w:t>
      </w:r>
    </w:p>
    <w:p w14:paraId="626F21B5" w14:textId="77777777" w:rsidR="00437561" w:rsidRDefault="00437561" w:rsidP="00437561">
      <w:pPr>
        <w:ind w:left="360"/>
        <w:rPr>
          <w:rFonts w:asciiTheme="minorBidi" w:hAnsiTheme="minorBidi"/>
          <w:u w:val="dotted"/>
        </w:rPr>
      </w:pPr>
      <w:r>
        <w:rPr>
          <w:rFonts w:asciiTheme="minorBidi" w:hAnsiTheme="minorBidi"/>
          <w:u w:val="dotted"/>
          <w:rtl/>
        </w:rPr>
        <w:t>מה הדין אם כתב בגט 'ביום ראש חודש פלוני' ולא הוסיף 'שהוא יום שלשים לחודש שעבר':</w:t>
      </w:r>
    </w:p>
    <w:p w14:paraId="5C6D0534" w14:textId="77777777" w:rsidR="00437561" w:rsidRDefault="00437561" w:rsidP="00AD24AD">
      <w:pPr>
        <w:pStyle w:val="a6"/>
        <w:numPr>
          <w:ilvl w:val="0"/>
          <w:numId w:val="275"/>
        </w:numPr>
        <w:rPr>
          <w:rFonts w:asciiTheme="minorBidi" w:hAnsiTheme="minorBidi"/>
        </w:rPr>
      </w:pPr>
      <w:r>
        <w:rPr>
          <w:rFonts w:asciiTheme="minorBidi" w:hAnsiTheme="minorBidi"/>
          <w:rtl/>
        </w:rPr>
        <w:t xml:space="preserve">(תוס' </w:t>
      </w:r>
      <w:r>
        <w:rPr>
          <w:rFonts w:asciiTheme="minorBidi" w:hAnsiTheme="minorBidi"/>
          <w:sz w:val="16"/>
          <w:szCs w:val="16"/>
          <w:rtl/>
        </w:rPr>
        <w:t xml:space="preserve">[נדרים ס: ד"ה חדש] </w:t>
      </w:r>
      <w:r>
        <w:rPr>
          <w:rFonts w:asciiTheme="minorBidi" w:hAnsiTheme="minorBidi"/>
          <w:rtl/>
        </w:rPr>
        <w:t xml:space="preserve">ורא"ש </w:t>
      </w:r>
      <w:r>
        <w:rPr>
          <w:rFonts w:asciiTheme="minorBidi" w:hAnsiTheme="minorBidi"/>
          <w:sz w:val="16"/>
          <w:szCs w:val="16"/>
          <w:rtl/>
        </w:rPr>
        <w:t>[נדרים פ"ו ס"א] להב' הב"י</w:t>
      </w:r>
      <w:r>
        <w:rPr>
          <w:rFonts w:asciiTheme="minorBidi" w:hAnsiTheme="minorBidi"/>
          <w:rtl/>
        </w:rPr>
        <w:t>)- כשר</w:t>
      </w:r>
      <w:r>
        <w:rPr>
          <w:rStyle w:val="a5"/>
          <w:rFonts w:asciiTheme="minorBidi" w:hAnsiTheme="minorBidi"/>
          <w:rtl/>
        </w:rPr>
        <w:footnoteReference w:id="977"/>
      </w:r>
      <w:r>
        <w:rPr>
          <w:rFonts w:asciiTheme="minorBidi" w:hAnsiTheme="minorBidi"/>
          <w:rtl/>
        </w:rPr>
        <w:t xml:space="preserve">.  </w:t>
      </w:r>
    </w:p>
    <w:p w14:paraId="5D6D7DAC" w14:textId="77777777" w:rsidR="00437561" w:rsidRDefault="00437561" w:rsidP="00437561">
      <w:pPr>
        <w:ind w:left="360"/>
        <w:rPr>
          <w:rFonts w:asciiTheme="minorBidi" w:hAnsiTheme="minorBidi"/>
          <w:u w:val="dotted"/>
        </w:rPr>
      </w:pPr>
      <w:r>
        <w:rPr>
          <w:rFonts w:asciiTheme="minorBidi" w:hAnsiTheme="minorBidi"/>
          <w:u w:val="dotted"/>
          <w:rtl/>
        </w:rPr>
        <w:t>האם מחמת הספק יש להמנע מליתן גט בר"ח שהוא ב' ימים:</w:t>
      </w:r>
    </w:p>
    <w:p w14:paraId="4C7B0AE5" w14:textId="77777777" w:rsidR="00437561" w:rsidRDefault="00437561" w:rsidP="00AD24AD">
      <w:pPr>
        <w:pStyle w:val="a6"/>
        <w:numPr>
          <w:ilvl w:val="0"/>
          <w:numId w:val="275"/>
        </w:numPr>
        <w:rPr>
          <w:rFonts w:asciiTheme="minorBidi" w:hAnsiTheme="minorBidi"/>
        </w:rPr>
      </w:pPr>
      <w:r>
        <w:rPr>
          <w:rFonts w:asciiTheme="minorBidi" w:hAnsiTheme="minorBidi"/>
          <w:rtl/>
        </w:rPr>
        <w:t>סמ"ק כל בו מרדכי והגה"מ</w:t>
      </w:r>
      <w:r>
        <w:rPr>
          <w:rFonts w:asciiTheme="minorBidi" w:hAnsiTheme="minorBidi"/>
          <w:sz w:val="16"/>
          <w:szCs w:val="16"/>
          <w:rtl/>
        </w:rPr>
        <w:t xml:space="preserve"> (פ"ד)</w:t>
      </w:r>
      <w:r>
        <w:rPr>
          <w:rFonts w:asciiTheme="minorBidi" w:hAnsiTheme="minorBidi"/>
          <w:rtl/>
        </w:rPr>
        <w:t xml:space="preserve">- נראה למה"ר פרץ למנוע מלכתוב אז באותו יום גט ולדחות המעשה עד למחרת שלא להכניס ראשו בשום נדנוד ספק. </w:t>
      </w:r>
      <w:r>
        <w:rPr>
          <w:rFonts w:asciiTheme="minorBidi" w:hAnsiTheme="minorBidi"/>
          <w:color w:val="00B0F0"/>
          <w:rtl/>
        </w:rPr>
        <w:t>(וכ"כ הרמ"א)</w:t>
      </w:r>
    </w:p>
    <w:p w14:paraId="275DE41C" w14:textId="77777777" w:rsidR="00437561" w:rsidRDefault="00437561" w:rsidP="00AD24AD">
      <w:pPr>
        <w:pStyle w:val="a6"/>
        <w:numPr>
          <w:ilvl w:val="0"/>
          <w:numId w:val="275"/>
        </w:numPr>
        <w:rPr>
          <w:rFonts w:asciiTheme="minorBidi" w:hAnsiTheme="minorBidi"/>
        </w:rPr>
      </w:pPr>
      <w:r>
        <w:rPr>
          <w:rFonts w:asciiTheme="minorBidi" w:hAnsiTheme="minorBidi"/>
          <w:rtl/>
        </w:rPr>
        <w:t>ב"י- חומרא יתירה היא וראיתי נוהגים שלא לחוש לה.</w:t>
      </w:r>
    </w:p>
    <w:p w14:paraId="5804D5BF" w14:textId="77777777" w:rsidR="00437561" w:rsidRDefault="00437561" w:rsidP="00437561">
      <w:pPr>
        <w:rPr>
          <w:rFonts w:asciiTheme="minorBidi" w:hAnsiTheme="minorBidi"/>
          <w:b/>
          <w:bCs/>
          <w:color w:val="000000"/>
          <w:sz w:val="28"/>
          <w:szCs w:val="28"/>
          <w:u w:val="single"/>
          <w:rtl/>
        </w:rPr>
      </w:pPr>
      <w:r>
        <w:rPr>
          <w:rFonts w:asciiTheme="minorBidi" w:hAnsiTheme="minorBidi"/>
          <w:b/>
          <w:bCs/>
          <w:color w:val="000000"/>
          <w:sz w:val="28"/>
          <w:szCs w:val="28"/>
          <w:u w:val="single"/>
          <w:rtl/>
        </w:rPr>
        <w:t>שו"ע:</w:t>
      </w:r>
    </w:p>
    <w:p w14:paraId="4C88D67B" w14:textId="77777777" w:rsidR="00437561" w:rsidRDefault="00437561" w:rsidP="00437561">
      <w:pPr>
        <w:rPr>
          <w:rFonts w:asciiTheme="minorBidi" w:hAnsiTheme="minorBidi"/>
          <w:color w:val="000000"/>
          <w:sz w:val="18"/>
          <w:szCs w:val="18"/>
          <w:rtl/>
        </w:rPr>
      </w:pPr>
      <w:r>
        <w:rPr>
          <w:rFonts w:asciiTheme="minorBidi" w:hAnsiTheme="minorBidi"/>
          <w:rtl/>
        </w:rPr>
        <w:lastRenderedPageBreak/>
        <w:t>אם יכתוב גט ביום ראשון של חדש אייר יכתוב: ביום שלשים לחדש</w:t>
      </w:r>
      <w:r>
        <w:rPr>
          <w:rStyle w:val="a5"/>
          <w:rFonts w:asciiTheme="minorBidi" w:hAnsiTheme="minorBidi"/>
          <w:color w:val="000000"/>
          <w:rtl/>
        </w:rPr>
        <w:footnoteReference w:id="978"/>
      </w:r>
      <w:r>
        <w:rPr>
          <w:rFonts w:asciiTheme="minorBidi" w:hAnsiTheme="minorBidi"/>
          <w:rtl/>
        </w:rPr>
        <w:t xml:space="preserve"> ניסן שהוא ראש חדש</w:t>
      </w:r>
      <w:r>
        <w:rPr>
          <w:rStyle w:val="a5"/>
          <w:rFonts w:asciiTheme="minorBidi" w:hAnsiTheme="minorBidi"/>
          <w:color w:val="000000"/>
          <w:rtl/>
        </w:rPr>
        <w:footnoteReference w:id="979"/>
      </w:r>
      <w:r>
        <w:rPr>
          <w:rFonts w:asciiTheme="minorBidi" w:hAnsiTheme="minorBidi"/>
          <w:rtl/>
        </w:rPr>
        <w:t xml:space="preserve"> אייר. וכן בכל ראשי חדשים שהם שני ימים. וביום שני של ראש חדש יכתוב: באחד</w:t>
      </w:r>
      <w:r>
        <w:rPr>
          <w:rStyle w:val="a5"/>
          <w:rFonts w:asciiTheme="minorBidi" w:hAnsiTheme="minorBidi"/>
          <w:color w:val="000000"/>
          <w:rtl/>
        </w:rPr>
        <w:footnoteReference w:id="980"/>
      </w:r>
      <w:r>
        <w:rPr>
          <w:rFonts w:asciiTheme="minorBidi" w:hAnsiTheme="minorBidi"/>
          <w:rtl/>
        </w:rPr>
        <w:t xml:space="preserve"> לירח פלוני, כי חשבונו מיום השני.</w:t>
      </w:r>
      <w:r>
        <w:rPr>
          <w:rFonts w:asciiTheme="minorBidi" w:hAnsiTheme="minorBidi"/>
          <w:color w:val="000000"/>
          <w:sz w:val="16"/>
          <w:szCs w:val="16"/>
          <w:rtl/>
        </w:rPr>
        <w:t xml:space="preserve"> </w:t>
      </w:r>
      <w:r>
        <w:rPr>
          <w:rFonts w:asciiTheme="minorBidi" w:hAnsiTheme="minorBidi"/>
          <w:color w:val="000000"/>
          <w:sz w:val="18"/>
          <w:szCs w:val="18"/>
          <w:rtl/>
        </w:rPr>
        <w:t>הגה: וי"א שאין ליתן גט בשום ראש חודש</w:t>
      </w:r>
      <w:r>
        <w:rPr>
          <w:rStyle w:val="a5"/>
          <w:rFonts w:asciiTheme="minorBidi" w:hAnsiTheme="minorBidi"/>
          <w:color w:val="000000"/>
          <w:sz w:val="18"/>
          <w:szCs w:val="18"/>
          <w:rtl/>
        </w:rPr>
        <w:footnoteReference w:id="981"/>
      </w:r>
      <w:r>
        <w:rPr>
          <w:rFonts w:asciiTheme="minorBidi" w:hAnsiTheme="minorBidi"/>
          <w:color w:val="000000"/>
          <w:sz w:val="18"/>
          <w:szCs w:val="18"/>
          <w:rtl/>
        </w:rPr>
        <w:t xml:space="preserve"> (סדר הגיטין בשם סמ"ק מרדכי הגה"מ וכל בו), וטוב לחוש לזה אם לא במקום שיש חשש לעיגון.</w:t>
      </w:r>
    </w:p>
    <w:p w14:paraId="3898FB36" w14:textId="77777777" w:rsidR="00437561" w:rsidRDefault="00437561" w:rsidP="00437561">
      <w:pPr>
        <w:rPr>
          <w:rFonts w:asciiTheme="minorBidi" w:hAnsiTheme="minorBidi"/>
          <w:color w:val="000000"/>
          <w:rtl/>
        </w:rPr>
      </w:pPr>
    </w:p>
    <w:p w14:paraId="5FEA07E1" w14:textId="77777777" w:rsidR="00437561" w:rsidRDefault="00437561" w:rsidP="00437561">
      <w:pPr>
        <w:pStyle w:val="2"/>
        <w:rPr>
          <w:rFonts w:cstheme="minorBidi"/>
          <w:color w:val="548DD4" w:themeColor="text2" w:themeTint="99"/>
          <w:rtl/>
        </w:rPr>
      </w:pPr>
      <w:r>
        <w:rPr>
          <w:rFonts w:cstheme="minorBidi"/>
          <w:rtl/>
        </w:rPr>
        <w:t>סעיף ז: כתיבת אדר בשנה מעוברת, וכתיבת שאר חודשים.</w:t>
      </w:r>
    </w:p>
    <w:p w14:paraId="303D2499" w14:textId="77777777" w:rsidR="00437561" w:rsidRDefault="00437561" w:rsidP="00437561">
      <w:pPr>
        <w:rPr>
          <w:rFonts w:asciiTheme="minorBidi" w:hAnsiTheme="minorBidi"/>
          <w:rtl/>
        </w:rPr>
      </w:pPr>
      <w:r>
        <w:rPr>
          <w:rFonts w:asciiTheme="minorBidi" w:hAnsiTheme="minorBidi"/>
          <w:b/>
          <w:bCs/>
          <w:rtl/>
        </w:rPr>
        <w:t xml:space="preserve">נדרים </w:t>
      </w:r>
      <w:r>
        <w:rPr>
          <w:rFonts w:asciiTheme="minorBidi" w:hAnsiTheme="minorBidi"/>
          <w:b/>
          <w:bCs/>
          <w:sz w:val="16"/>
          <w:szCs w:val="16"/>
          <w:rtl/>
        </w:rPr>
        <w:t>(פ' קונם יין)</w:t>
      </w:r>
      <w:r>
        <w:rPr>
          <w:rFonts w:asciiTheme="minorBidi" w:hAnsiTheme="minorBidi"/>
          <w:b/>
          <w:bCs/>
          <w:rtl/>
        </w:rPr>
        <w:t xml:space="preserve"> סג</w:t>
      </w:r>
      <w:r>
        <w:rPr>
          <w:rStyle w:val="a5"/>
          <w:rFonts w:asciiTheme="minorBidi" w:hAnsiTheme="minorBidi"/>
          <w:b/>
          <w:bCs/>
          <w:rtl/>
        </w:rPr>
        <w:footnoteReference w:id="982"/>
      </w:r>
      <w:r>
        <w:rPr>
          <w:rFonts w:asciiTheme="minorBidi" w:hAnsiTheme="minorBidi"/>
          <w:b/>
          <w:bCs/>
          <w:rtl/>
        </w:rPr>
        <w:t xml:space="preserve"> ע"א: </w:t>
      </w:r>
      <w:r>
        <w:rPr>
          <w:rFonts w:asciiTheme="minorBidi" w:hAnsiTheme="minorBidi"/>
          <w:rtl/>
        </w:rPr>
        <w:t xml:space="preserve">אדר הראשון כותב אדר הראשון, אדר שני כותב אדר סתם, </w:t>
      </w:r>
      <w:r>
        <w:rPr>
          <w:rFonts w:asciiTheme="minorBidi" w:hAnsiTheme="minorBidi"/>
          <w:u w:val="single"/>
          <w:rtl/>
        </w:rPr>
        <w:t>דברי ר"מ</w:t>
      </w:r>
      <w:r>
        <w:rPr>
          <w:rFonts w:asciiTheme="minorBidi" w:hAnsiTheme="minorBidi"/>
          <w:rtl/>
        </w:rPr>
        <w:t xml:space="preserve">, </w:t>
      </w:r>
      <w:r>
        <w:rPr>
          <w:rFonts w:asciiTheme="minorBidi" w:hAnsiTheme="minorBidi"/>
          <w:u w:val="single"/>
          <w:rtl/>
        </w:rPr>
        <w:t>ר' יהודה אומר</w:t>
      </w:r>
      <w:r>
        <w:rPr>
          <w:rFonts w:asciiTheme="minorBidi" w:hAnsiTheme="minorBidi"/>
          <w:rtl/>
        </w:rPr>
        <w:t>: אדר הראשון כותב סתם, אדר שני כותב תיניין.</w:t>
      </w:r>
    </w:p>
    <w:p w14:paraId="34B1BD9A" w14:textId="77777777" w:rsidR="00437561" w:rsidRDefault="00437561" w:rsidP="00437561">
      <w:pPr>
        <w:rPr>
          <w:rFonts w:asciiTheme="minorBidi" w:hAnsiTheme="minorBidi"/>
          <w:sz w:val="16"/>
          <w:szCs w:val="16"/>
          <w:rtl/>
        </w:rPr>
      </w:pPr>
      <w:r>
        <w:rPr>
          <w:rFonts w:asciiTheme="minorBidi" w:hAnsiTheme="minorBidi"/>
          <w:u w:val="single"/>
          <w:rtl/>
        </w:rPr>
        <w:t>כיצד יש לכתוב אדר בשנה מעוברת:</w:t>
      </w:r>
      <w:r>
        <w:rPr>
          <w:rFonts w:asciiTheme="minorBidi" w:hAnsiTheme="minorBidi"/>
          <w:sz w:val="16"/>
          <w:szCs w:val="16"/>
          <w:rtl/>
        </w:rPr>
        <w:t xml:space="preserve">  </w:t>
      </w:r>
    </w:p>
    <w:p w14:paraId="21C38361" w14:textId="77777777" w:rsidR="00437561" w:rsidRDefault="00437561" w:rsidP="00AD24AD">
      <w:pPr>
        <w:pStyle w:val="a6"/>
        <w:numPr>
          <w:ilvl w:val="0"/>
          <w:numId w:val="275"/>
        </w:numPr>
        <w:rPr>
          <w:rFonts w:asciiTheme="minorBidi" w:hAnsiTheme="minorBidi"/>
          <w:rtl/>
        </w:rPr>
      </w:pPr>
      <w:r>
        <w:rPr>
          <w:rFonts w:asciiTheme="minorBidi" w:hAnsiTheme="minorBidi"/>
          <w:rtl/>
        </w:rPr>
        <w:t xml:space="preserve">רא"ש </w:t>
      </w:r>
      <w:r>
        <w:rPr>
          <w:rFonts w:asciiTheme="minorBidi" w:hAnsiTheme="minorBidi"/>
          <w:sz w:val="16"/>
          <w:szCs w:val="16"/>
          <w:rtl/>
        </w:rPr>
        <w:t xml:space="preserve">(פ"ו ס"ב) </w:t>
      </w:r>
      <w:r>
        <w:rPr>
          <w:rFonts w:asciiTheme="minorBidi" w:hAnsiTheme="minorBidi"/>
          <w:rtl/>
        </w:rPr>
        <w:t xml:space="preserve">ור"ן </w:t>
      </w:r>
      <w:r>
        <w:rPr>
          <w:rFonts w:asciiTheme="minorBidi" w:hAnsiTheme="minorBidi"/>
          <w:sz w:val="16"/>
          <w:szCs w:val="16"/>
          <w:rtl/>
        </w:rPr>
        <w:t>(שם סג: ד"ה ולענין)</w:t>
      </w:r>
      <w:r>
        <w:rPr>
          <w:rFonts w:asciiTheme="minorBidi" w:hAnsiTheme="minorBidi"/>
          <w:rtl/>
        </w:rPr>
        <w:t>- באדר שני כותב 'אדר שני', ובראשון כותב אדר סתם, בין בגיטין בין בשטרות</w:t>
      </w:r>
      <w:r>
        <w:rPr>
          <w:rStyle w:val="a5"/>
          <w:rFonts w:asciiTheme="minorBidi" w:hAnsiTheme="minorBidi"/>
          <w:rtl/>
        </w:rPr>
        <w:footnoteReference w:id="983"/>
      </w:r>
      <w:r>
        <w:rPr>
          <w:rFonts w:asciiTheme="minorBidi" w:hAnsiTheme="minorBidi"/>
          <w:rtl/>
        </w:rPr>
        <w:t>, כר' יהודה</w:t>
      </w:r>
      <w:r>
        <w:rPr>
          <w:rStyle w:val="a5"/>
          <w:rFonts w:asciiTheme="minorBidi" w:hAnsiTheme="minorBidi"/>
          <w:rtl/>
        </w:rPr>
        <w:footnoteReference w:id="984"/>
      </w:r>
      <w:r>
        <w:rPr>
          <w:rFonts w:asciiTheme="minorBidi" w:hAnsiTheme="minorBidi"/>
          <w:rtl/>
        </w:rPr>
        <w:t>.</w:t>
      </w:r>
    </w:p>
    <w:p w14:paraId="6493F02F" w14:textId="77777777" w:rsidR="00437561" w:rsidRDefault="00437561" w:rsidP="00AD24AD">
      <w:pPr>
        <w:pStyle w:val="a6"/>
        <w:numPr>
          <w:ilvl w:val="0"/>
          <w:numId w:val="275"/>
        </w:numPr>
        <w:rPr>
          <w:rFonts w:asciiTheme="minorBidi" w:hAnsiTheme="minorBidi"/>
        </w:rPr>
      </w:pPr>
      <w:r>
        <w:rPr>
          <w:rFonts w:asciiTheme="minorBidi" w:hAnsiTheme="minorBidi"/>
          <w:rtl/>
        </w:rPr>
        <w:t xml:space="preserve">רמב"ם </w:t>
      </w:r>
      <w:r>
        <w:rPr>
          <w:rFonts w:asciiTheme="minorBidi" w:hAnsiTheme="minorBidi"/>
          <w:sz w:val="16"/>
          <w:szCs w:val="16"/>
          <w:rtl/>
        </w:rPr>
        <w:t>(פ"י מהל' נדרים ה"ו)</w:t>
      </w:r>
      <w:r>
        <w:rPr>
          <w:rFonts w:asciiTheme="minorBidi" w:hAnsiTheme="minorBidi"/>
          <w:rtl/>
        </w:rPr>
        <w:t>- באדר שני כותב 'אדר' סתם, ובאדר ראשון כותב 'אדר ראשון', כר' מאיר</w:t>
      </w:r>
      <w:r>
        <w:rPr>
          <w:rStyle w:val="a5"/>
          <w:rFonts w:asciiTheme="minorBidi" w:hAnsiTheme="minorBidi"/>
          <w:rtl/>
        </w:rPr>
        <w:footnoteReference w:id="985"/>
      </w:r>
      <w:r>
        <w:rPr>
          <w:rFonts w:asciiTheme="minorBidi" w:hAnsiTheme="minorBidi"/>
          <w:rtl/>
        </w:rPr>
        <w:t>.</w:t>
      </w:r>
    </w:p>
    <w:p w14:paraId="1A723403" w14:textId="77777777" w:rsidR="00437561" w:rsidRDefault="00437561" w:rsidP="00AD24AD">
      <w:pPr>
        <w:pStyle w:val="a6"/>
        <w:numPr>
          <w:ilvl w:val="0"/>
          <w:numId w:val="275"/>
        </w:numPr>
        <w:rPr>
          <w:rFonts w:asciiTheme="minorBidi" w:hAnsiTheme="minorBidi"/>
        </w:rPr>
      </w:pPr>
      <w:r>
        <w:rPr>
          <w:rFonts w:asciiTheme="minorBidi" w:hAnsiTheme="minorBidi"/>
          <w:rtl/>
        </w:rPr>
        <w:t>ה"ר פרץ מרדכי סדר גיטין וטור</w:t>
      </w:r>
      <w:r>
        <w:rPr>
          <w:rStyle w:val="a5"/>
          <w:rFonts w:asciiTheme="minorBidi" w:hAnsiTheme="minorBidi"/>
          <w:rtl/>
        </w:rPr>
        <w:footnoteReference w:id="986"/>
      </w:r>
      <w:r>
        <w:rPr>
          <w:rFonts w:asciiTheme="minorBidi" w:hAnsiTheme="minorBidi"/>
          <w:rtl/>
        </w:rPr>
        <w:t xml:space="preserve">- יכתוב באדר הראשון 'לירח אדר הראשון' ובשני יכתוב 'לירח אדר השני'. </w:t>
      </w:r>
      <w:r>
        <w:rPr>
          <w:rFonts w:asciiTheme="minorBidi" w:hAnsiTheme="minorBidi"/>
          <w:color w:val="E36C0A" w:themeColor="accent6" w:themeShade="BF"/>
          <w:rtl/>
        </w:rPr>
        <w:t>(וכ"פ בשו"ע)</w:t>
      </w:r>
      <w:r>
        <w:rPr>
          <w:rFonts w:asciiTheme="minorBidi" w:hAnsiTheme="minorBidi"/>
          <w:rtl/>
        </w:rPr>
        <w:t xml:space="preserve"> </w:t>
      </w:r>
    </w:p>
    <w:p w14:paraId="2A421103" w14:textId="77777777" w:rsidR="00437561" w:rsidRDefault="00437561" w:rsidP="00AD24AD">
      <w:pPr>
        <w:pStyle w:val="a6"/>
        <w:numPr>
          <w:ilvl w:val="0"/>
          <w:numId w:val="275"/>
        </w:numPr>
        <w:rPr>
          <w:rFonts w:asciiTheme="minorBidi" w:hAnsiTheme="minorBidi"/>
          <w:rtl/>
        </w:rPr>
      </w:pPr>
      <w:r>
        <w:rPr>
          <w:rFonts w:asciiTheme="minorBidi" w:hAnsiTheme="minorBidi"/>
          <w:rtl/>
        </w:rPr>
        <w:t xml:space="preserve">תיקון ישן </w:t>
      </w:r>
      <w:r>
        <w:rPr>
          <w:rFonts w:asciiTheme="minorBidi" w:hAnsiTheme="minorBidi"/>
          <w:sz w:val="16"/>
          <w:szCs w:val="16"/>
          <w:rtl/>
        </w:rPr>
        <w:t>(הביאו הדרכ"מ אות יב)</w:t>
      </w:r>
      <w:r>
        <w:rPr>
          <w:rFonts w:asciiTheme="minorBidi" w:hAnsiTheme="minorBidi"/>
          <w:rtl/>
        </w:rPr>
        <w:t>- הולכים בזה אחר המנהג, ואם שינה מן המנהג - הגט פסול לכתחלה, דהיינו כל זמן שלא נישאת שיתן גט אחר.</w:t>
      </w:r>
    </w:p>
    <w:p w14:paraId="4393633A" w14:textId="77777777" w:rsidR="00437561" w:rsidRDefault="00437561" w:rsidP="00437561">
      <w:pPr>
        <w:rPr>
          <w:rFonts w:asciiTheme="minorBidi" w:hAnsiTheme="minorBidi"/>
          <w:rtl/>
        </w:rPr>
      </w:pPr>
      <w:r>
        <w:rPr>
          <w:rFonts w:asciiTheme="minorBidi" w:hAnsiTheme="minorBidi"/>
          <w:u w:val="single"/>
          <w:rtl/>
        </w:rPr>
        <w:t>כתיבת החודש 'כסלו':</w:t>
      </w:r>
      <w:r>
        <w:rPr>
          <w:rFonts w:asciiTheme="minorBidi" w:hAnsiTheme="minorBidi"/>
          <w:sz w:val="16"/>
          <w:szCs w:val="16"/>
          <w:rtl/>
        </w:rPr>
        <w:t xml:space="preserve"> </w:t>
      </w:r>
    </w:p>
    <w:p w14:paraId="08527852" w14:textId="77777777" w:rsidR="00437561" w:rsidRDefault="00437561" w:rsidP="00AD24AD">
      <w:pPr>
        <w:pStyle w:val="a6"/>
        <w:numPr>
          <w:ilvl w:val="0"/>
          <w:numId w:val="276"/>
        </w:numPr>
        <w:rPr>
          <w:rFonts w:asciiTheme="minorBidi" w:hAnsiTheme="minorBidi"/>
          <w:rtl/>
        </w:rPr>
      </w:pPr>
      <w:r>
        <w:rPr>
          <w:rFonts w:asciiTheme="minorBidi" w:hAnsiTheme="minorBidi"/>
          <w:rtl/>
        </w:rPr>
        <w:t>תרוה"ד</w:t>
      </w:r>
      <w:r>
        <w:rPr>
          <w:rFonts w:asciiTheme="minorBidi" w:hAnsiTheme="minorBidi"/>
          <w:sz w:val="16"/>
          <w:szCs w:val="16"/>
          <w:rtl/>
        </w:rPr>
        <w:t xml:space="preserve"> (סי' רלג)</w:t>
      </w:r>
      <w:r>
        <w:rPr>
          <w:rFonts w:asciiTheme="minorBidi" w:hAnsiTheme="minorBidi"/>
          <w:rtl/>
        </w:rPr>
        <w:t>- נסתפקו בו הראשונים אם יש לכתבו חסר יו"ד. ושמעתי שהקדמונים היו נשמטים מלכתוב גט בכסליו מפני ספיקא זו. ומ"מ יש לכתוב חסר יו"ד, דאע"ג דבלשון תרגום הוי מלא, בתר עברי אזלינן</w:t>
      </w:r>
      <w:r>
        <w:rPr>
          <w:rStyle w:val="a5"/>
          <w:rFonts w:asciiTheme="minorBidi" w:hAnsiTheme="minorBidi"/>
          <w:rtl/>
        </w:rPr>
        <w:footnoteReference w:id="987"/>
      </w:r>
      <w:r>
        <w:rPr>
          <w:rFonts w:asciiTheme="minorBidi" w:hAnsiTheme="minorBidi"/>
          <w:rtl/>
        </w:rPr>
        <w:t xml:space="preserve"> שכתוב חסר</w:t>
      </w:r>
      <w:r>
        <w:rPr>
          <w:rStyle w:val="a5"/>
          <w:rFonts w:asciiTheme="minorBidi" w:hAnsiTheme="minorBidi"/>
          <w:rtl/>
        </w:rPr>
        <w:footnoteReference w:id="988"/>
      </w:r>
      <w:r>
        <w:rPr>
          <w:rFonts w:asciiTheme="minorBidi" w:hAnsiTheme="minorBidi"/>
          <w:rtl/>
        </w:rPr>
        <w:t xml:space="preserve">. </w:t>
      </w:r>
      <w:r>
        <w:rPr>
          <w:rFonts w:asciiTheme="minorBidi" w:hAnsiTheme="minorBidi"/>
          <w:color w:val="E36C0A" w:themeColor="accent6" w:themeShade="BF"/>
          <w:rtl/>
        </w:rPr>
        <w:t xml:space="preserve">(וכ"פ בשו"ע) </w:t>
      </w:r>
      <w:r>
        <w:rPr>
          <w:rFonts w:asciiTheme="minorBidi" w:hAnsiTheme="minorBidi"/>
          <w:color w:val="00B0F0"/>
          <w:rtl/>
        </w:rPr>
        <w:t>(וכ"פ הרמ"א)</w:t>
      </w:r>
    </w:p>
    <w:p w14:paraId="5EDEA9DE" w14:textId="77777777" w:rsidR="00437561" w:rsidRDefault="00437561" w:rsidP="00437561">
      <w:pPr>
        <w:rPr>
          <w:rFonts w:cs="Arial"/>
        </w:rPr>
      </w:pPr>
      <w:r>
        <w:rPr>
          <w:rFonts w:cs="Arial"/>
          <w:u w:val="single"/>
          <w:rtl/>
        </w:rPr>
        <w:t>כתיבת החודש 'אייר':</w:t>
      </w:r>
      <w:r>
        <w:rPr>
          <w:rFonts w:cs="Arial"/>
          <w:rtl/>
        </w:rPr>
        <w:t xml:space="preserve"> </w:t>
      </w:r>
    </w:p>
    <w:p w14:paraId="1F279FD0" w14:textId="77777777" w:rsidR="00437561" w:rsidRDefault="00437561" w:rsidP="00AD24AD">
      <w:pPr>
        <w:pStyle w:val="a6"/>
        <w:numPr>
          <w:ilvl w:val="0"/>
          <w:numId w:val="276"/>
        </w:numPr>
        <w:rPr>
          <w:rFonts w:asciiTheme="minorBidi" w:hAnsiTheme="minorBidi"/>
          <w:rtl/>
        </w:rPr>
      </w:pPr>
      <w:r>
        <w:rPr>
          <w:rFonts w:asciiTheme="minorBidi" w:hAnsiTheme="minorBidi"/>
          <w:rtl/>
        </w:rPr>
        <w:t>תרוה"ד</w:t>
      </w:r>
      <w:r>
        <w:rPr>
          <w:rFonts w:asciiTheme="minorBidi" w:hAnsiTheme="minorBidi"/>
          <w:sz w:val="16"/>
          <w:szCs w:val="16"/>
          <w:rtl/>
        </w:rPr>
        <w:t xml:space="preserve"> (סי' רלג)</w:t>
      </w:r>
      <w:r>
        <w:rPr>
          <w:rFonts w:asciiTheme="minorBidi" w:hAnsiTheme="minorBidi"/>
          <w:rtl/>
        </w:rPr>
        <w:t>- ודאי דינו לכתוב בשני יודי"ן כי כך מצאתי בתרגום מגילת אסתר, וגם בתרגום אחד בספר מלכים... לכך נראה דאפי' אם נותן הגט בחד יו"ד ובו ביום נודע הטעות דיש לכתוב וליתן אחר בשני יודי"ן, וכה"ג לא הוי לעז כל כך לבית דין</w:t>
      </w:r>
      <w:r>
        <w:rPr>
          <w:rStyle w:val="a5"/>
          <w:rFonts w:asciiTheme="minorBidi" w:hAnsiTheme="minorBidi"/>
          <w:rtl/>
        </w:rPr>
        <w:footnoteReference w:id="989"/>
      </w:r>
      <w:r>
        <w:rPr>
          <w:rFonts w:asciiTheme="minorBidi" w:hAnsiTheme="minorBidi"/>
          <w:rtl/>
        </w:rPr>
        <w:t>.</w:t>
      </w:r>
    </w:p>
    <w:p w14:paraId="4E2AB332" w14:textId="77777777" w:rsidR="00437561" w:rsidRDefault="00437561" w:rsidP="00AD24AD">
      <w:pPr>
        <w:pStyle w:val="a6"/>
        <w:numPr>
          <w:ilvl w:val="0"/>
          <w:numId w:val="276"/>
        </w:numPr>
        <w:rPr>
          <w:rFonts w:asciiTheme="minorBidi" w:hAnsiTheme="minorBidi"/>
          <w:rtl/>
        </w:rPr>
      </w:pPr>
      <w:r>
        <w:rPr>
          <w:rFonts w:asciiTheme="minorBidi" w:hAnsiTheme="minorBidi"/>
          <w:rtl/>
        </w:rPr>
        <w:t>מהרי"ל</w:t>
      </w:r>
      <w:r>
        <w:rPr>
          <w:rFonts w:asciiTheme="minorBidi" w:hAnsiTheme="minorBidi"/>
          <w:sz w:val="16"/>
          <w:szCs w:val="16"/>
          <w:rtl/>
        </w:rPr>
        <w:t xml:space="preserve"> (כ"כ הדרכ"מ [אות כח] בשמו)</w:t>
      </w:r>
      <w:r>
        <w:rPr>
          <w:rFonts w:asciiTheme="minorBidi" w:hAnsiTheme="minorBidi"/>
          <w:rtl/>
        </w:rPr>
        <w:t>- יש ליתן ב' גיטין באייר מכח ספק</w:t>
      </w:r>
      <w:r>
        <w:rPr>
          <w:rStyle w:val="a5"/>
          <w:rFonts w:asciiTheme="minorBidi" w:hAnsiTheme="minorBidi"/>
          <w:rtl/>
        </w:rPr>
        <w:footnoteReference w:id="990"/>
      </w:r>
      <w:r>
        <w:rPr>
          <w:rFonts w:asciiTheme="minorBidi" w:hAnsiTheme="minorBidi"/>
          <w:rtl/>
        </w:rPr>
        <w:t>. ויש נמנעין</w:t>
      </w:r>
      <w:r>
        <w:rPr>
          <w:rStyle w:val="a5"/>
          <w:rFonts w:asciiTheme="minorBidi" w:hAnsiTheme="minorBidi"/>
          <w:rtl/>
        </w:rPr>
        <w:footnoteReference w:id="991"/>
      </w:r>
      <w:r>
        <w:rPr>
          <w:rFonts w:asciiTheme="minorBidi" w:hAnsiTheme="minorBidi"/>
          <w:rtl/>
        </w:rPr>
        <w:t xml:space="preserve"> ליתן גט באייר מכח ספק.</w:t>
      </w:r>
    </w:p>
    <w:p w14:paraId="57296DB0" w14:textId="77777777" w:rsidR="00437561" w:rsidRDefault="00437561" w:rsidP="00437561">
      <w:pPr>
        <w:rPr>
          <w:rFonts w:asciiTheme="minorBidi" w:hAnsiTheme="minorBidi"/>
          <w:b/>
          <w:bCs/>
          <w:color w:val="000000"/>
          <w:sz w:val="28"/>
          <w:szCs w:val="28"/>
          <w:u w:val="single"/>
        </w:rPr>
      </w:pPr>
      <w:r>
        <w:rPr>
          <w:rFonts w:asciiTheme="minorBidi" w:hAnsiTheme="minorBidi"/>
          <w:b/>
          <w:bCs/>
          <w:color w:val="000000"/>
          <w:sz w:val="28"/>
          <w:szCs w:val="28"/>
          <w:u w:val="single"/>
          <w:rtl/>
        </w:rPr>
        <w:lastRenderedPageBreak/>
        <w:t>שו"ע:</w:t>
      </w:r>
    </w:p>
    <w:p w14:paraId="6B61E1AF" w14:textId="77777777" w:rsidR="00437561" w:rsidRDefault="00437561" w:rsidP="00437561">
      <w:pPr>
        <w:rPr>
          <w:rFonts w:asciiTheme="minorBidi" w:hAnsiTheme="minorBidi"/>
          <w:sz w:val="18"/>
          <w:szCs w:val="18"/>
          <w:rtl/>
        </w:rPr>
      </w:pPr>
      <w:r>
        <w:rPr>
          <w:rFonts w:asciiTheme="minorBidi" w:hAnsiTheme="minorBidi"/>
          <w:rtl/>
        </w:rPr>
        <w:t>אם השנה מעוברת, יכתוב באדר ראשון לירח אדר ראשון</w:t>
      </w:r>
      <w:r>
        <w:rPr>
          <w:rStyle w:val="a5"/>
          <w:rFonts w:asciiTheme="minorBidi" w:hAnsiTheme="minorBidi"/>
          <w:rtl/>
        </w:rPr>
        <w:footnoteReference w:id="992"/>
      </w:r>
      <w:r>
        <w:rPr>
          <w:rFonts w:asciiTheme="minorBidi" w:hAnsiTheme="minorBidi"/>
          <w:rtl/>
        </w:rPr>
        <w:t>, ובשני יכתוב לירח אדר השני.</w:t>
      </w:r>
      <w:r>
        <w:rPr>
          <w:rFonts w:asciiTheme="minorBidi" w:hAnsiTheme="minorBidi"/>
          <w:sz w:val="16"/>
          <w:szCs w:val="16"/>
          <w:rtl/>
        </w:rPr>
        <w:t xml:space="preserve"> </w:t>
      </w:r>
      <w:r>
        <w:rPr>
          <w:rFonts w:asciiTheme="minorBidi" w:hAnsiTheme="minorBidi"/>
          <w:sz w:val="18"/>
          <w:szCs w:val="18"/>
          <w:rtl/>
        </w:rPr>
        <w:t>[הגה] ואם כתב באדר הראשון אדר סתם כשר</w:t>
      </w:r>
      <w:r>
        <w:rPr>
          <w:rStyle w:val="a5"/>
          <w:rFonts w:asciiTheme="minorBidi" w:hAnsiTheme="minorBidi"/>
          <w:sz w:val="18"/>
          <w:szCs w:val="18"/>
          <w:rtl/>
        </w:rPr>
        <w:footnoteReference w:id="993"/>
      </w:r>
      <w:r>
        <w:rPr>
          <w:rFonts w:asciiTheme="minorBidi" w:hAnsiTheme="minorBidi"/>
          <w:sz w:val="18"/>
          <w:szCs w:val="18"/>
          <w:rtl/>
        </w:rPr>
        <w:t>, אבל אם כתב בשני סתם הגט פסול (רא"ש ור"ן). ומלת ראשון יכתוב מלא וי"ו</w:t>
      </w:r>
      <w:r>
        <w:rPr>
          <w:rStyle w:val="a5"/>
          <w:rFonts w:asciiTheme="minorBidi" w:hAnsiTheme="minorBidi"/>
          <w:sz w:val="18"/>
          <w:szCs w:val="18"/>
          <w:rtl/>
        </w:rPr>
        <w:footnoteReference w:id="994"/>
      </w:r>
      <w:r>
        <w:rPr>
          <w:rFonts w:asciiTheme="minorBidi" w:hAnsiTheme="minorBidi"/>
          <w:sz w:val="18"/>
          <w:szCs w:val="18"/>
          <w:rtl/>
        </w:rPr>
        <w:t xml:space="preserve"> (תיקון ישן). ניסן מלא. אייר בשני יודי"ן (סדר גיטין), ואם כתב בחד יו"ד פסול</w:t>
      </w:r>
      <w:r>
        <w:rPr>
          <w:rStyle w:val="a5"/>
          <w:rFonts w:asciiTheme="minorBidi" w:hAnsiTheme="minorBidi"/>
          <w:sz w:val="18"/>
          <w:szCs w:val="18"/>
          <w:rtl/>
        </w:rPr>
        <w:footnoteReference w:id="995"/>
      </w:r>
      <w:r>
        <w:rPr>
          <w:rFonts w:asciiTheme="minorBidi" w:hAnsiTheme="minorBidi"/>
          <w:sz w:val="18"/>
          <w:szCs w:val="18"/>
          <w:rtl/>
        </w:rPr>
        <w:t xml:space="preserve"> אם לא בשעת הדחק (תרוה"ד). ויש נמנעין ליתן גט באייר (רבו של מהרי"ל), אך במקום הדחק נותנין וכותבין בב' יודי"ן. סיון מלא יו"ד (סדר גיטין). תמוז מלא וי"ו. אלול מלא וי"ו. תשרי בחד יו"ד. מרחשון חד וי"ו</w:t>
      </w:r>
      <w:r>
        <w:rPr>
          <w:rStyle w:val="a5"/>
          <w:rFonts w:asciiTheme="minorBidi" w:hAnsiTheme="minorBidi"/>
          <w:sz w:val="18"/>
          <w:szCs w:val="18"/>
          <w:rtl/>
        </w:rPr>
        <w:footnoteReference w:id="996"/>
      </w:r>
      <w:r>
        <w:rPr>
          <w:rFonts w:asciiTheme="minorBidi" w:hAnsiTheme="minorBidi"/>
          <w:sz w:val="18"/>
          <w:szCs w:val="18"/>
          <w:rtl/>
        </w:rPr>
        <w:t xml:space="preserve"> (דברי הרב). כסלו חסר יו"ד</w:t>
      </w:r>
      <w:r>
        <w:rPr>
          <w:rStyle w:val="a5"/>
          <w:rFonts w:asciiTheme="minorBidi" w:hAnsiTheme="minorBidi"/>
          <w:sz w:val="18"/>
          <w:szCs w:val="18"/>
          <w:rtl/>
        </w:rPr>
        <w:footnoteReference w:id="997"/>
      </w:r>
      <w:r>
        <w:rPr>
          <w:rFonts w:asciiTheme="minorBidi" w:hAnsiTheme="minorBidi"/>
          <w:sz w:val="18"/>
          <w:szCs w:val="18"/>
          <w:rtl/>
        </w:rPr>
        <w:t xml:space="preserve"> (תרוה"ד). ועיין למטה סע' כ"ג וכ"ד.</w:t>
      </w:r>
    </w:p>
    <w:p w14:paraId="251BF43B" w14:textId="77777777" w:rsidR="00437561" w:rsidRDefault="00437561" w:rsidP="00437561">
      <w:pPr>
        <w:rPr>
          <w:rFonts w:asciiTheme="minorBidi" w:hAnsiTheme="minorBidi"/>
          <w:rtl/>
        </w:rPr>
      </w:pPr>
      <w:r>
        <w:rPr>
          <w:rFonts w:asciiTheme="minorBidi" w:hAnsiTheme="minorBidi"/>
          <w:u w:val="single"/>
          <w:rtl/>
        </w:rPr>
        <w:t>כתיבת חודשים שלא כפי שמותם הבבליים:</w:t>
      </w:r>
      <w:r>
        <w:rPr>
          <w:rFonts w:asciiTheme="minorBidi" w:hAnsiTheme="minorBidi"/>
          <w:rtl/>
        </w:rPr>
        <w:t xml:space="preserve"> </w:t>
      </w:r>
      <w:r>
        <w:rPr>
          <w:rFonts w:asciiTheme="minorBidi" w:hAnsiTheme="minorBidi"/>
          <w:sz w:val="16"/>
          <w:szCs w:val="16"/>
          <w:rtl/>
        </w:rPr>
        <w:t xml:space="preserve"> (פת"ש סקי"ב)</w:t>
      </w:r>
    </w:p>
    <w:p w14:paraId="3C754670" w14:textId="77777777" w:rsidR="00437561" w:rsidRDefault="00437561" w:rsidP="00AD24AD">
      <w:pPr>
        <w:pStyle w:val="a6"/>
        <w:numPr>
          <w:ilvl w:val="0"/>
          <w:numId w:val="277"/>
        </w:numPr>
        <w:rPr>
          <w:rtl/>
        </w:rPr>
      </w:pPr>
      <w:r>
        <w:rPr>
          <w:rFonts w:asciiTheme="minorBidi" w:hAnsiTheme="minorBidi"/>
          <w:rtl/>
        </w:rPr>
        <w:t xml:space="preserve">גט פשוט </w:t>
      </w:r>
      <w:r>
        <w:rPr>
          <w:rFonts w:asciiTheme="minorBidi" w:hAnsiTheme="minorBidi"/>
          <w:sz w:val="16"/>
          <w:szCs w:val="16"/>
          <w:rtl/>
        </w:rPr>
        <w:t>(סקל"ה)</w:t>
      </w:r>
      <w:r>
        <w:rPr>
          <w:rFonts w:asciiTheme="minorBidi" w:hAnsiTheme="minorBidi"/>
          <w:rtl/>
        </w:rPr>
        <w:t>- אם לא כתבו בגט שמות החודשים אשר עלו מבבל, אלא כתבו לירח הא' לירח הב' - כשר גמור הוא, כיון דמנין זה כתוב בתורה והכל יודעים דמניסן מנינן לחדשים. ואם נכתב בגט: לירח מנחם, במקום: לירח אב - נ"ל דכשר בדיעבד, כיון דהדבר מפורסם וידוע דחודש אב קרו ליה חדש מנחם</w:t>
      </w:r>
      <w:r>
        <w:rPr>
          <w:rFonts w:cs="Arial"/>
          <w:rtl/>
        </w:rPr>
        <w:t>.</w:t>
      </w:r>
    </w:p>
    <w:p w14:paraId="4BC17B46" w14:textId="77777777" w:rsidR="008B5380" w:rsidRPr="004A7956" w:rsidRDefault="008B5380" w:rsidP="008B5380">
      <w:pPr>
        <w:rPr>
          <w:rFonts w:asciiTheme="minorBidi" w:hAnsiTheme="minorBidi"/>
        </w:rPr>
      </w:pPr>
    </w:p>
    <w:p w14:paraId="58A2F795" w14:textId="78EB5390" w:rsidR="008B5380" w:rsidRPr="00845316" w:rsidRDefault="008B5380" w:rsidP="00453F63">
      <w:pPr>
        <w:rPr>
          <w:rFonts w:asciiTheme="minorBidi" w:hAnsiTheme="minorBidi"/>
        </w:rPr>
      </w:pPr>
    </w:p>
    <w:p w14:paraId="485ECB57" w14:textId="77777777" w:rsidR="00A67388" w:rsidRDefault="00A67388" w:rsidP="00A67388">
      <w:pPr>
        <w:pStyle w:val="1"/>
        <w:rPr>
          <w:rFonts w:asciiTheme="minorBidi" w:hAnsiTheme="minorBidi"/>
          <w:rtl/>
        </w:rPr>
        <w:sectPr w:rsidR="00A67388" w:rsidSect="002C2B1C">
          <w:headerReference w:type="default" r:id="rId19"/>
          <w:footnotePr>
            <w:numRestart w:val="eachPage"/>
          </w:footnotePr>
          <w:pgSz w:w="11906" w:h="16838"/>
          <w:pgMar w:top="720" w:right="1134" w:bottom="720" w:left="1134" w:header="0" w:footer="0" w:gutter="0"/>
          <w:cols w:space="720"/>
          <w:bidi/>
          <w:rtlGutter/>
          <w:docGrid w:linePitch="360"/>
        </w:sectPr>
      </w:pPr>
    </w:p>
    <w:p w14:paraId="5A6653AA" w14:textId="22A49772" w:rsidR="00A67388" w:rsidRPr="00A67388" w:rsidRDefault="00A67388" w:rsidP="00A67388">
      <w:pPr>
        <w:pStyle w:val="1"/>
        <w:rPr>
          <w:rFonts w:asciiTheme="minorBidi" w:hAnsiTheme="minorBidi"/>
          <w:sz w:val="48"/>
          <w:szCs w:val="48"/>
          <w:u w:val="single"/>
          <w:rtl/>
        </w:rPr>
      </w:pPr>
      <w:r w:rsidRPr="00A67388">
        <w:rPr>
          <w:rFonts w:asciiTheme="minorBidi" w:hAnsiTheme="minorBidi" w:hint="cs"/>
          <w:sz w:val="48"/>
          <w:szCs w:val="48"/>
          <w:u w:val="single"/>
          <w:rtl/>
        </w:rPr>
        <w:t>חושן משפט:</w:t>
      </w:r>
    </w:p>
    <w:p w14:paraId="045255A6" w14:textId="352EAB17" w:rsidR="00A67388" w:rsidRPr="00845316" w:rsidRDefault="00A67388" w:rsidP="00A67388">
      <w:pPr>
        <w:pStyle w:val="1"/>
        <w:rPr>
          <w:rFonts w:asciiTheme="minorBidi" w:hAnsiTheme="minorBidi"/>
          <w:rtl/>
        </w:rPr>
      </w:pPr>
      <w:r w:rsidRPr="00845316">
        <w:rPr>
          <w:rFonts w:asciiTheme="minorBidi" w:hAnsiTheme="minorBidi"/>
          <w:rtl/>
        </w:rPr>
        <w:t xml:space="preserve">סימן לג: פסולי עדות מחמת קורבה, ואשה ועבד. </w:t>
      </w:r>
    </w:p>
    <w:p w14:paraId="65AC75AD" w14:textId="77777777" w:rsidR="00A67388" w:rsidRPr="00845316" w:rsidRDefault="00A67388" w:rsidP="00A67388">
      <w:pPr>
        <w:pStyle w:val="2"/>
        <w:rPr>
          <w:rFonts w:asciiTheme="minorBidi" w:hAnsiTheme="minorBidi"/>
          <w:rtl/>
        </w:rPr>
      </w:pPr>
      <w:r w:rsidRPr="00845316">
        <w:rPr>
          <w:rFonts w:asciiTheme="minorBidi" w:hAnsiTheme="minorBidi"/>
          <w:rtl/>
        </w:rPr>
        <w:t>סעיף א: עדות אוהב ושונא.</w:t>
      </w:r>
    </w:p>
    <w:p w14:paraId="242B6CC7" w14:textId="77777777" w:rsidR="00A67388" w:rsidRPr="00845316" w:rsidRDefault="00A67388" w:rsidP="00A67388">
      <w:pPr>
        <w:rPr>
          <w:rFonts w:asciiTheme="minorBidi" w:hAnsiTheme="minorBidi"/>
          <w:rtl/>
        </w:rPr>
      </w:pPr>
      <w:r w:rsidRPr="00845316">
        <w:rPr>
          <w:rFonts w:asciiTheme="minorBidi" w:hAnsiTheme="minorBidi"/>
          <w:b/>
          <w:bCs/>
          <w:rtl/>
        </w:rPr>
        <w:t>נדה מט</w:t>
      </w:r>
      <w:r>
        <w:rPr>
          <w:rStyle w:val="a5"/>
          <w:rFonts w:asciiTheme="minorBidi" w:hAnsiTheme="minorBidi"/>
          <w:b/>
          <w:bCs/>
          <w:rtl/>
        </w:rPr>
        <w:footnoteReference w:id="998"/>
      </w:r>
      <w:r w:rsidRPr="00845316">
        <w:rPr>
          <w:rFonts w:asciiTheme="minorBidi" w:hAnsiTheme="minorBidi"/>
          <w:b/>
          <w:bCs/>
          <w:rtl/>
        </w:rPr>
        <w:t xml:space="preserve"> ע"ב: </w:t>
      </w:r>
      <w:r w:rsidRPr="00845316">
        <w:rPr>
          <w:rFonts w:asciiTheme="minorBidi" w:hAnsiTheme="minorBidi"/>
          <w:u w:val="double"/>
          <w:rtl/>
        </w:rPr>
        <w:t>משנה:</w:t>
      </w:r>
      <w:r w:rsidRPr="00845316">
        <w:rPr>
          <w:rFonts w:asciiTheme="minorBidi" w:hAnsiTheme="minorBidi"/>
          <w:rtl/>
        </w:rPr>
        <w:t xml:space="preserve"> כל הכשר לדון - כשר להעיד, ויש שכשר להעיד ואינו כשר לדון.</w:t>
      </w:r>
    </w:p>
    <w:p w14:paraId="30F8DC98" w14:textId="77777777" w:rsidR="00A67388" w:rsidRPr="00845316" w:rsidRDefault="00A67388" w:rsidP="00A67388">
      <w:pPr>
        <w:rPr>
          <w:rFonts w:asciiTheme="minorBidi" w:hAnsiTheme="minorBidi"/>
          <w:rtl/>
        </w:rPr>
      </w:pPr>
      <w:r w:rsidRPr="00845316">
        <w:rPr>
          <w:rFonts w:asciiTheme="minorBidi" w:hAnsiTheme="minorBidi"/>
          <w:b/>
          <w:bCs/>
          <w:rtl/>
        </w:rPr>
        <w:t>סנהדרין כז</w:t>
      </w:r>
      <w:r>
        <w:rPr>
          <w:rStyle w:val="a5"/>
          <w:rFonts w:asciiTheme="minorBidi" w:hAnsiTheme="minorBidi"/>
          <w:b/>
          <w:bCs/>
          <w:rtl/>
        </w:rPr>
        <w:footnoteReference w:id="999"/>
      </w:r>
      <w:r w:rsidRPr="00845316">
        <w:rPr>
          <w:rFonts w:asciiTheme="minorBidi" w:hAnsiTheme="minorBidi"/>
          <w:b/>
          <w:bCs/>
          <w:rtl/>
        </w:rPr>
        <w:t xml:space="preserve"> ע"ב: </w:t>
      </w:r>
      <w:r w:rsidRPr="00845316">
        <w:rPr>
          <w:rFonts w:asciiTheme="minorBidi" w:hAnsiTheme="minorBidi"/>
          <w:u w:val="double"/>
          <w:rtl/>
        </w:rPr>
        <w:t>משנה:</w:t>
      </w:r>
      <w:r w:rsidRPr="00845316">
        <w:rPr>
          <w:rFonts w:asciiTheme="minorBidi" w:hAnsiTheme="minorBidi"/>
          <w:rtl/>
        </w:rPr>
        <w:t xml:space="preserve"> </w:t>
      </w:r>
      <w:r w:rsidRPr="00845316">
        <w:rPr>
          <w:rFonts w:asciiTheme="minorBidi" w:hAnsiTheme="minorBidi"/>
          <w:u w:val="single"/>
          <w:rtl/>
        </w:rPr>
        <w:t>רבי יהודה אומר</w:t>
      </w:r>
      <w:r w:rsidRPr="00845316">
        <w:rPr>
          <w:rFonts w:asciiTheme="minorBidi" w:hAnsiTheme="minorBidi"/>
          <w:rtl/>
        </w:rPr>
        <w:t>... האוהב והשונא, אוהב זה שושבינו</w:t>
      </w:r>
      <w:r w:rsidRPr="00845316">
        <w:rPr>
          <w:rStyle w:val="a5"/>
          <w:rFonts w:asciiTheme="minorBidi" w:hAnsiTheme="minorBidi"/>
          <w:rtl/>
        </w:rPr>
        <w:footnoteReference w:id="1000"/>
      </w:r>
      <w:r w:rsidRPr="00845316">
        <w:rPr>
          <w:rFonts w:asciiTheme="minorBidi" w:hAnsiTheme="minorBidi"/>
          <w:rtl/>
        </w:rPr>
        <w:t xml:space="preserve">, שונא כל שלא דבר עמו שלשה ימים באיבה. </w:t>
      </w:r>
      <w:r w:rsidRPr="00845316">
        <w:rPr>
          <w:rFonts w:asciiTheme="minorBidi" w:hAnsiTheme="minorBidi"/>
          <w:u w:val="single"/>
          <w:rtl/>
        </w:rPr>
        <w:t>אמרו לו</w:t>
      </w:r>
      <w:r w:rsidRPr="00845316">
        <w:rPr>
          <w:rFonts w:asciiTheme="minorBidi" w:hAnsiTheme="minorBidi"/>
          <w:rtl/>
        </w:rPr>
        <w:t>: לא נחשדו ישראל על כך</w:t>
      </w:r>
      <w:r w:rsidRPr="00845316">
        <w:rPr>
          <w:rStyle w:val="a5"/>
          <w:rFonts w:asciiTheme="minorBidi" w:hAnsiTheme="minorBidi"/>
          <w:rtl/>
        </w:rPr>
        <w:footnoteReference w:id="1001"/>
      </w:r>
      <w:r w:rsidRPr="00845316">
        <w:rPr>
          <w:rFonts w:asciiTheme="minorBidi" w:hAnsiTheme="minorBidi"/>
          <w:rtl/>
        </w:rPr>
        <w:t>.</w:t>
      </w:r>
    </w:p>
    <w:p w14:paraId="563385F0"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11A63669" w14:textId="77777777" w:rsidR="00A67388" w:rsidRPr="00845316" w:rsidRDefault="00A67388" w:rsidP="00A67388">
      <w:pPr>
        <w:rPr>
          <w:rFonts w:asciiTheme="minorBidi" w:hAnsiTheme="minorBidi"/>
          <w:rtl/>
        </w:rPr>
      </w:pPr>
      <w:r w:rsidRPr="00845316">
        <w:rPr>
          <w:rFonts w:asciiTheme="minorBidi" w:hAnsiTheme="minorBidi"/>
          <w:rtl/>
        </w:rPr>
        <w:t>כל הפסולים לדון פסולים להעיד חוץ מאוהב ושונא שכשרים להעיד אף על פי שפסולין לדון</w:t>
      </w:r>
      <w:r w:rsidRPr="00845316">
        <w:rPr>
          <w:rStyle w:val="a5"/>
          <w:rFonts w:asciiTheme="minorBidi" w:hAnsiTheme="minorBidi"/>
          <w:rtl/>
        </w:rPr>
        <w:footnoteReference w:id="1002"/>
      </w:r>
      <w:r w:rsidRPr="00845316">
        <w:rPr>
          <w:rFonts w:asciiTheme="minorBidi" w:hAnsiTheme="minorBidi"/>
          <w:rtl/>
        </w:rPr>
        <w:t>.</w:t>
      </w:r>
    </w:p>
    <w:p w14:paraId="3082150A" w14:textId="77777777" w:rsidR="00A67388" w:rsidRPr="00845316" w:rsidRDefault="00A67388" w:rsidP="00A67388">
      <w:pPr>
        <w:rPr>
          <w:rFonts w:asciiTheme="minorBidi" w:hAnsiTheme="minorBidi"/>
          <w:sz w:val="16"/>
          <w:szCs w:val="16"/>
          <w:rtl/>
        </w:rPr>
      </w:pPr>
      <w:r w:rsidRPr="00845316">
        <w:rPr>
          <w:rFonts w:asciiTheme="minorBidi" w:hAnsiTheme="minorBidi"/>
          <w:u w:val="single"/>
          <w:rtl/>
        </w:rPr>
        <w:t>האם שונא גמור</w:t>
      </w:r>
      <w:r w:rsidRPr="00845316">
        <w:rPr>
          <w:rStyle w:val="a5"/>
          <w:rFonts w:asciiTheme="minorBidi" w:hAnsiTheme="minorBidi"/>
          <w:u w:val="single"/>
          <w:rtl/>
        </w:rPr>
        <w:footnoteReference w:id="1003"/>
      </w:r>
      <w:r w:rsidRPr="00845316">
        <w:rPr>
          <w:rFonts w:asciiTheme="minorBidi" w:hAnsiTheme="minorBidi"/>
          <w:u w:val="single"/>
          <w:rtl/>
        </w:rPr>
        <w:t xml:space="preserve"> כשר להעיד:</w:t>
      </w:r>
      <w:r w:rsidRPr="00845316">
        <w:rPr>
          <w:rFonts w:asciiTheme="minorBidi" w:hAnsiTheme="minorBidi"/>
          <w:rtl/>
        </w:rPr>
        <w:t xml:space="preserve">   </w:t>
      </w:r>
      <w:r w:rsidRPr="00845316">
        <w:rPr>
          <w:rFonts w:asciiTheme="minorBidi" w:hAnsiTheme="minorBidi"/>
          <w:sz w:val="16"/>
          <w:szCs w:val="16"/>
          <w:rtl/>
        </w:rPr>
        <w:t>(פת"ש סק"ב)</w:t>
      </w:r>
    </w:p>
    <w:p w14:paraId="096DF1A2" w14:textId="77777777" w:rsidR="00A67388" w:rsidRPr="00845316" w:rsidRDefault="00A67388" w:rsidP="00A67388">
      <w:pPr>
        <w:pStyle w:val="a6"/>
        <w:numPr>
          <w:ilvl w:val="0"/>
          <w:numId w:val="2"/>
        </w:numPr>
        <w:rPr>
          <w:rFonts w:asciiTheme="minorBidi" w:hAnsiTheme="minorBidi"/>
          <w:rtl/>
        </w:rPr>
      </w:pPr>
      <w:r w:rsidRPr="00845316">
        <w:rPr>
          <w:rFonts w:asciiTheme="minorBidi" w:hAnsiTheme="minorBidi"/>
          <w:rtl/>
        </w:rPr>
        <w:t xml:space="preserve">מהרי"ט </w:t>
      </w:r>
      <w:r w:rsidRPr="00845316">
        <w:rPr>
          <w:rFonts w:asciiTheme="minorBidi" w:hAnsiTheme="minorBidi"/>
          <w:sz w:val="16"/>
          <w:szCs w:val="16"/>
          <w:rtl/>
        </w:rPr>
        <w:t xml:space="preserve">(ח"ב חו"מ סי' פ ד"ה ומצינו) </w:t>
      </w:r>
      <w:r w:rsidRPr="00845316">
        <w:rPr>
          <w:rFonts w:asciiTheme="minorBidi" w:hAnsiTheme="minorBidi"/>
          <w:rtl/>
        </w:rPr>
        <w:t>מהרש"ק</w:t>
      </w:r>
      <w:r w:rsidRPr="00845316">
        <w:rPr>
          <w:rStyle w:val="a5"/>
          <w:rFonts w:asciiTheme="minorBidi" w:hAnsiTheme="minorBidi"/>
          <w:rtl/>
        </w:rPr>
        <w:footnoteReference w:id="1004"/>
      </w:r>
      <w:r w:rsidRPr="00845316">
        <w:rPr>
          <w:rFonts w:asciiTheme="minorBidi" w:hAnsiTheme="minorBidi"/>
          <w:rtl/>
        </w:rPr>
        <w:t xml:space="preserve"> כנסת יחזקאל </w:t>
      </w:r>
      <w:r w:rsidRPr="00845316">
        <w:rPr>
          <w:rFonts w:asciiTheme="minorBidi" w:hAnsiTheme="minorBidi"/>
          <w:sz w:val="16"/>
          <w:szCs w:val="16"/>
          <w:rtl/>
        </w:rPr>
        <w:t xml:space="preserve">(סי' פט) </w:t>
      </w:r>
      <w:r w:rsidRPr="00845316">
        <w:rPr>
          <w:rFonts w:asciiTheme="minorBidi" w:hAnsiTheme="minorBidi"/>
          <w:rtl/>
        </w:rPr>
        <w:t xml:space="preserve">ותומים </w:t>
      </w:r>
      <w:r w:rsidRPr="00845316">
        <w:rPr>
          <w:rFonts w:asciiTheme="minorBidi" w:hAnsiTheme="minorBidi"/>
          <w:sz w:val="16"/>
          <w:szCs w:val="16"/>
          <w:rtl/>
        </w:rPr>
        <w:t>(סק"ב)</w:t>
      </w:r>
      <w:r w:rsidRPr="00845316">
        <w:rPr>
          <w:rFonts w:asciiTheme="minorBidi" w:hAnsiTheme="minorBidi"/>
          <w:rtl/>
        </w:rPr>
        <w:t>- אף שונא גדול כשר.</w:t>
      </w:r>
    </w:p>
    <w:p w14:paraId="59DB94E3" w14:textId="77777777" w:rsidR="00A67388" w:rsidRPr="00845316" w:rsidRDefault="00A67388" w:rsidP="00A67388">
      <w:pPr>
        <w:pStyle w:val="a6"/>
        <w:numPr>
          <w:ilvl w:val="0"/>
          <w:numId w:val="2"/>
        </w:numPr>
        <w:rPr>
          <w:rFonts w:asciiTheme="minorBidi" w:hAnsiTheme="minorBidi"/>
        </w:rPr>
      </w:pPr>
      <w:r w:rsidRPr="00845316">
        <w:rPr>
          <w:rFonts w:asciiTheme="minorBidi" w:hAnsiTheme="minorBidi"/>
          <w:rtl/>
        </w:rPr>
        <w:t xml:space="preserve">רמ"א </w:t>
      </w:r>
      <w:r w:rsidRPr="00845316">
        <w:rPr>
          <w:rFonts w:asciiTheme="minorBidi" w:hAnsiTheme="minorBidi"/>
          <w:sz w:val="16"/>
          <w:szCs w:val="16"/>
          <w:rtl/>
        </w:rPr>
        <w:t>(שו"ת סי' יב)</w:t>
      </w:r>
      <w:r w:rsidRPr="00845316">
        <w:rPr>
          <w:rFonts w:asciiTheme="minorBidi" w:hAnsiTheme="minorBidi"/>
          <w:rtl/>
        </w:rPr>
        <w:t xml:space="preserve"> ורש"ל</w:t>
      </w:r>
      <w:r w:rsidRPr="00845316">
        <w:rPr>
          <w:rFonts w:asciiTheme="minorBidi" w:hAnsiTheme="minorBidi"/>
          <w:sz w:val="16"/>
          <w:szCs w:val="16"/>
          <w:rtl/>
        </w:rPr>
        <w:t xml:space="preserve"> (סי' לג)</w:t>
      </w:r>
      <w:r w:rsidRPr="00845316">
        <w:rPr>
          <w:rFonts w:asciiTheme="minorBidi" w:hAnsiTheme="minorBidi"/>
          <w:rtl/>
        </w:rPr>
        <w:t xml:space="preserve">- פסול להעיד. </w:t>
      </w:r>
    </w:p>
    <w:p w14:paraId="57EBBBC7" w14:textId="77777777" w:rsidR="00A67388" w:rsidRPr="00845316" w:rsidRDefault="00A67388" w:rsidP="00A67388">
      <w:pPr>
        <w:rPr>
          <w:rFonts w:asciiTheme="minorBidi" w:hAnsiTheme="minorBidi"/>
          <w:u w:val="single"/>
          <w:rtl/>
        </w:rPr>
      </w:pPr>
      <w:r w:rsidRPr="00845316">
        <w:rPr>
          <w:rFonts w:asciiTheme="minorBidi" w:hAnsiTheme="minorBidi"/>
          <w:u w:val="single"/>
          <w:rtl/>
        </w:rPr>
        <w:t>האם משרתי הבית כשרים להעיד:</w:t>
      </w:r>
      <w:r w:rsidRPr="00845316">
        <w:rPr>
          <w:rFonts w:asciiTheme="minorBidi" w:hAnsiTheme="minorBidi"/>
          <w:sz w:val="16"/>
          <w:szCs w:val="16"/>
          <w:rtl/>
        </w:rPr>
        <w:t xml:space="preserve">     (פת"ש סק"א)</w:t>
      </w:r>
    </w:p>
    <w:p w14:paraId="098FB00A" w14:textId="77777777" w:rsidR="00A67388" w:rsidRPr="00845316" w:rsidRDefault="00A67388" w:rsidP="00A67388">
      <w:pPr>
        <w:pStyle w:val="a6"/>
        <w:numPr>
          <w:ilvl w:val="0"/>
          <w:numId w:val="1"/>
        </w:numPr>
        <w:rPr>
          <w:rFonts w:asciiTheme="minorBidi" w:hAnsiTheme="minorBidi"/>
          <w:rtl/>
        </w:rPr>
      </w:pPr>
      <w:r w:rsidRPr="00845316">
        <w:rPr>
          <w:rFonts w:asciiTheme="minorBidi" w:hAnsiTheme="minorBidi"/>
          <w:rtl/>
        </w:rPr>
        <w:t>(רמב"ם רדב"ז</w:t>
      </w:r>
      <w:r w:rsidRPr="00845316">
        <w:rPr>
          <w:rStyle w:val="a5"/>
          <w:rFonts w:asciiTheme="minorBidi" w:hAnsiTheme="minorBidi"/>
          <w:rtl/>
        </w:rPr>
        <w:footnoteReference w:id="1005"/>
      </w:r>
      <w:r w:rsidRPr="00845316">
        <w:rPr>
          <w:rFonts w:asciiTheme="minorBidi" w:hAnsiTheme="minorBidi"/>
          <w:sz w:val="16"/>
          <w:szCs w:val="16"/>
          <w:rtl/>
        </w:rPr>
        <w:t xml:space="preserve"> להב' הפת"ש</w:t>
      </w:r>
      <w:r w:rsidRPr="00845316">
        <w:rPr>
          <w:rFonts w:asciiTheme="minorBidi" w:hAnsiTheme="minorBidi"/>
          <w:rtl/>
        </w:rPr>
        <w:t>) ופת"ש- הדבר פשוט שזה תלוי לפי ראות עיני הדיין אם יש להמשרת צד הנאה בעדות זו או לא, וצ"ע</w:t>
      </w:r>
      <w:r w:rsidRPr="00845316">
        <w:rPr>
          <w:rStyle w:val="a5"/>
          <w:rFonts w:asciiTheme="minorBidi" w:hAnsiTheme="minorBidi"/>
          <w:rtl/>
        </w:rPr>
        <w:footnoteReference w:id="1006"/>
      </w:r>
      <w:r w:rsidRPr="00845316">
        <w:rPr>
          <w:rFonts w:asciiTheme="minorBidi" w:hAnsiTheme="minorBidi"/>
          <w:rtl/>
        </w:rPr>
        <w:t>.</w:t>
      </w:r>
    </w:p>
    <w:p w14:paraId="686134F0" w14:textId="77777777" w:rsidR="00A67388" w:rsidRDefault="00A67388" w:rsidP="00A67388">
      <w:pPr>
        <w:pStyle w:val="a6"/>
        <w:numPr>
          <w:ilvl w:val="0"/>
          <w:numId w:val="1"/>
        </w:numPr>
        <w:rPr>
          <w:rFonts w:asciiTheme="minorBidi" w:hAnsiTheme="minorBidi"/>
        </w:rPr>
      </w:pPr>
      <w:r w:rsidRPr="00845316">
        <w:rPr>
          <w:rFonts w:asciiTheme="minorBidi" w:hAnsiTheme="minorBidi"/>
          <w:rtl/>
        </w:rPr>
        <w:t>(רמב"ם</w:t>
      </w:r>
      <w:r w:rsidRPr="00845316">
        <w:rPr>
          <w:rFonts w:asciiTheme="minorBidi" w:hAnsiTheme="minorBidi"/>
          <w:sz w:val="16"/>
          <w:szCs w:val="16"/>
          <w:rtl/>
        </w:rPr>
        <w:t xml:space="preserve"> להב' התומים</w:t>
      </w:r>
      <w:r w:rsidRPr="00845316">
        <w:rPr>
          <w:rStyle w:val="a5"/>
          <w:rFonts w:asciiTheme="minorBidi" w:hAnsiTheme="minorBidi"/>
          <w:rtl/>
        </w:rPr>
        <w:footnoteReference w:id="1007"/>
      </w:r>
      <w:r w:rsidRPr="00845316">
        <w:rPr>
          <w:rFonts w:asciiTheme="minorBidi" w:hAnsiTheme="minorBidi"/>
          <w:rtl/>
        </w:rPr>
        <w:t>) וכנה"ג</w:t>
      </w:r>
      <w:r w:rsidRPr="00845316">
        <w:rPr>
          <w:rStyle w:val="a5"/>
          <w:rFonts w:asciiTheme="minorBidi" w:hAnsiTheme="minorBidi"/>
          <w:rtl/>
        </w:rPr>
        <w:footnoteReference w:id="1008"/>
      </w:r>
      <w:r w:rsidRPr="00845316">
        <w:rPr>
          <w:rFonts w:asciiTheme="minorBidi" w:hAnsiTheme="minorBidi"/>
          <w:rtl/>
        </w:rPr>
        <w:t xml:space="preserve">- כשרים להעיד, </w:t>
      </w:r>
      <w:r w:rsidRPr="00845316">
        <w:rPr>
          <w:rStyle w:val="a5"/>
          <w:rFonts w:asciiTheme="minorBidi" w:hAnsiTheme="minorBidi"/>
          <w:rtl/>
        </w:rPr>
        <w:footnoteReference w:id="1009"/>
      </w:r>
      <w:r w:rsidRPr="00845316">
        <w:rPr>
          <w:rFonts w:asciiTheme="minorBidi" w:hAnsiTheme="minorBidi"/>
          <w:rtl/>
        </w:rPr>
        <w:t>דלא יהא משרת הבית גדול מאוהב שהוא כשר.</w:t>
      </w:r>
    </w:p>
    <w:p w14:paraId="7438DC10" w14:textId="77777777" w:rsidR="00A67388" w:rsidRPr="00044D87" w:rsidRDefault="00A67388" w:rsidP="00A67388">
      <w:pPr>
        <w:rPr>
          <w:rFonts w:asciiTheme="minorBidi" w:hAnsiTheme="minorBidi"/>
          <w:rtl/>
        </w:rPr>
      </w:pPr>
    </w:p>
    <w:p w14:paraId="445F3BD6" w14:textId="77777777" w:rsidR="00A67388" w:rsidRPr="00845316" w:rsidRDefault="00A67388" w:rsidP="00A67388">
      <w:pPr>
        <w:pStyle w:val="2"/>
        <w:rPr>
          <w:rFonts w:asciiTheme="minorBidi" w:hAnsiTheme="minorBidi"/>
          <w:rtl/>
        </w:rPr>
      </w:pPr>
      <w:r w:rsidRPr="00845316">
        <w:rPr>
          <w:rFonts w:asciiTheme="minorBidi" w:hAnsiTheme="minorBidi"/>
          <w:rtl/>
        </w:rPr>
        <w:t>סעיף ב: פסולי עדות – אחים ובנים.</w:t>
      </w:r>
    </w:p>
    <w:p w14:paraId="14875B7C" w14:textId="77777777" w:rsidR="00A67388" w:rsidRPr="00845316" w:rsidRDefault="00A67388" w:rsidP="00A67388">
      <w:pPr>
        <w:rPr>
          <w:rFonts w:asciiTheme="minorBidi" w:hAnsiTheme="minorBidi"/>
          <w:rtl/>
        </w:rPr>
      </w:pPr>
      <w:r w:rsidRPr="00845316">
        <w:rPr>
          <w:rFonts w:asciiTheme="minorBidi" w:hAnsiTheme="minorBidi"/>
          <w:b/>
          <w:bCs/>
          <w:rtl/>
        </w:rPr>
        <w:t>בבא בתרא קכח</w:t>
      </w:r>
      <w:r>
        <w:rPr>
          <w:rStyle w:val="a5"/>
          <w:rFonts w:asciiTheme="minorBidi" w:hAnsiTheme="minorBidi"/>
          <w:b/>
          <w:bCs/>
          <w:rtl/>
        </w:rPr>
        <w:footnoteReference w:id="1010"/>
      </w:r>
      <w:r w:rsidRPr="00845316">
        <w:rPr>
          <w:rFonts w:asciiTheme="minorBidi" w:hAnsiTheme="minorBidi"/>
          <w:b/>
          <w:bCs/>
          <w:rtl/>
        </w:rPr>
        <w:t xml:space="preserve"> ע"א: </w:t>
      </w:r>
      <w:r w:rsidRPr="00845316">
        <w:rPr>
          <w:rFonts w:asciiTheme="minorBidi" w:hAnsiTheme="minorBidi"/>
          <w:u w:val="single"/>
          <w:rtl/>
        </w:rPr>
        <w:t>שלח ליה ר' אבא לרב יוסף בר חמא</w:t>
      </w:r>
      <w:r w:rsidRPr="00845316">
        <w:rPr>
          <w:rFonts w:asciiTheme="minorBidi" w:hAnsiTheme="minorBidi"/>
          <w:rtl/>
        </w:rPr>
        <w:t>, הלכה: שלישי בשני כשר</w:t>
      </w:r>
      <w:r w:rsidRPr="00845316">
        <w:rPr>
          <w:rStyle w:val="a5"/>
          <w:rFonts w:asciiTheme="minorBidi" w:hAnsiTheme="minorBidi"/>
          <w:rtl/>
        </w:rPr>
        <w:footnoteReference w:id="1011"/>
      </w:r>
      <w:r w:rsidRPr="00845316">
        <w:rPr>
          <w:rFonts w:asciiTheme="minorBidi" w:hAnsiTheme="minorBidi"/>
          <w:rtl/>
        </w:rPr>
        <w:t xml:space="preserve">. </w:t>
      </w:r>
      <w:r w:rsidRPr="00845316">
        <w:rPr>
          <w:rFonts w:asciiTheme="minorBidi" w:hAnsiTheme="minorBidi"/>
          <w:u w:val="single"/>
          <w:rtl/>
        </w:rPr>
        <w:t>רבא אמר</w:t>
      </w:r>
      <w:r w:rsidRPr="00845316">
        <w:rPr>
          <w:rFonts w:asciiTheme="minorBidi" w:hAnsiTheme="minorBidi"/>
          <w:rtl/>
        </w:rPr>
        <w:t>: אף בראשון</w:t>
      </w:r>
      <w:r w:rsidRPr="00845316">
        <w:rPr>
          <w:rStyle w:val="a5"/>
          <w:rFonts w:asciiTheme="minorBidi" w:hAnsiTheme="minorBidi"/>
          <w:rtl/>
        </w:rPr>
        <w:footnoteReference w:id="1012"/>
      </w:r>
      <w:r w:rsidRPr="00845316">
        <w:rPr>
          <w:rFonts w:asciiTheme="minorBidi" w:hAnsiTheme="minorBidi"/>
          <w:rtl/>
        </w:rPr>
        <w:t xml:space="preserve">. </w:t>
      </w:r>
      <w:r w:rsidRPr="00845316">
        <w:rPr>
          <w:rFonts w:asciiTheme="minorBidi" w:hAnsiTheme="minorBidi"/>
          <w:u w:val="single"/>
          <w:rtl/>
        </w:rPr>
        <w:t>מר בר רב אשי</w:t>
      </w:r>
      <w:r w:rsidRPr="00845316">
        <w:rPr>
          <w:rFonts w:asciiTheme="minorBidi" w:hAnsiTheme="minorBidi"/>
          <w:rtl/>
        </w:rPr>
        <w:t xml:space="preserve"> אכשר באבא דאבא</w:t>
      </w:r>
      <w:r w:rsidRPr="00845316">
        <w:rPr>
          <w:rStyle w:val="a5"/>
          <w:rFonts w:asciiTheme="minorBidi" w:hAnsiTheme="minorBidi"/>
          <w:rtl/>
        </w:rPr>
        <w:footnoteReference w:id="1013"/>
      </w:r>
      <w:r w:rsidRPr="00845316">
        <w:rPr>
          <w:rFonts w:asciiTheme="minorBidi" w:hAnsiTheme="minorBidi"/>
          <w:rtl/>
        </w:rPr>
        <w:t>. ולית הלכתא כמר בר רב אשי</w:t>
      </w:r>
      <w:r w:rsidRPr="00845316">
        <w:rPr>
          <w:rStyle w:val="a5"/>
          <w:rFonts w:asciiTheme="minorBidi" w:hAnsiTheme="minorBidi"/>
          <w:rtl/>
        </w:rPr>
        <w:footnoteReference w:id="1014"/>
      </w:r>
      <w:r w:rsidRPr="00845316">
        <w:rPr>
          <w:rFonts w:asciiTheme="minorBidi" w:hAnsiTheme="minorBidi"/>
          <w:rtl/>
        </w:rPr>
        <w:t xml:space="preserve">.... </w:t>
      </w:r>
      <w:r w:rsidRPr="00845316">
        <w:rPr>
          <w:rFonts w:asciiTheme="minorBidi" w:hAnsiTheme="minorBidi"/>
          <w:sz w:val="16"/>
          <w:szCs w:val="16"/>
          <w:u w:val="double"/>
          <w:rtl/>
        </w:rPr>
        <w:t>(קכח:)</w:t>
      </w:r>
      <w:r w:rsidRPr="00845316">
        <w:rPr>
          <w:rFonts w:asciiTheme="minorBidi" w:hAnsiTheme="minorBidi"/>
          <w:u w:val="double"/>
          <w:rtl/>
        </w:rPr>
        <w:t>:</w:t>
      </w:r>
      <w:r w:rsidRPr="00845316">
        <w:rPr>
          <w:rFonts w:asciiTheme="minorBidi" w:hAnsiTheme="minorBidi"/>
          <w:sz w:val="16"/>
          <w:szCs w:val="16"/>
          <w:rtl/>
        </w:rPr>
        <w:t xml:space="preserve"> </w:t>
      </w:r>
      <w:r w:rsidRPr="00845316">
        <w:rPr>
          <w:rFonts w:asciiTheme="minorBidi" w:hAnsiTheme="minorBidi"/>
          <w:u w:val="single"/>
          <w:rtl/>
        </w:rPr>
        <w:t>דרש מר זוטרא משמיה דרב שימי בר אשי</w:t>
      </w:r>
      <w:r w:rsidRPr="00845316">
        <w:rPr>
          <w:rFonts w:asciiTheme="minorBidi" w:hAnsiTheme="minorBidi"/>
          <w:rtl/>
        </w:rPr>
        <w:t>: הלכתא בכל הני שמעתתא כדשלח ליה רבי אבא לרב יוסף בר חמא... ואלא הלכתא לאפוקי מאי? אי לאפוקי מדרבא, מוסיף הוא</w:t>
      </w:r>
      <w:r w:rsidRPr="00845316">
        <w:rPr>
          <w:rStyle w:val="a5"/>
          <w:rFonts w:asciiTheme="minorBidi" w:hAnsiTheme="minorBidi"/>
          <w:rtl/>
        </w:rPr>
        <w:footnoteReference w:id="1015"/>
      </w:r>
      <w:r w:rsidRPr="00845316">
        <w:rPr>
          <w:rFonts w:asciiTheme="minorBidi" w:hAnsiTheme="minorBidi"/>
          <w:rtl/>
        </w:rPr>
        <w:t>...</w:t>
      </w:r>
    </w:p>
    <w:p w14:paraId="27CD5640" w14:textId="77777777" w:rsidR="00A67388" w:rsidRPr="00845316" w:rsidRDefault="00A67388" w:rsidP="00A67388">
      <w:pPr>
        <w:rPr>
          <w:rFonts w:asciiTheme="minorBidi" w:hAnsiTheme="minorBidi"/>
          <w:rtl/>
        </w:rPr>
      </w:pPr>
      <w:r w:rsidRPr="00845316">
        <w:rPr>
          <w:rFonts w:asciiTheme="minorBidi" w:hAnsiTheme="minorBidi"/>
          <w:b/>
          <w:bCs/>
          <w:rtl/>
        </w:rPr>
        <w:t xml:space="preserve">ירושלמי </w:t>
      </w:r>
      <w:r w:rsidRPr="00845316">
        <w:rPr>
          <w:rFonts w:asciiTheme="minorBidi" w:hAnsiTheme="minorBidi"/>
          <w:b/>
          <w:bCs/>
          <w:sz w:val="16"/>
          <w:szCs w:val="16"/>
          <w:rtl/>
        </w:rPr>
        <w:t xml:space="preserve">(וילנא) </w:t>
      </w:r>
      <w:r w:rsidRPr="00845316">
        <w:rPr>
          <w:rFonts w:asciiTheme="minorBidi" w:hAnsiTheme="minorBidi"/>
          <w:b/>
          <w:bCs/>
          <w:rtl/>
        </w:rPr>
        <w:t>סנהדרין פ"ג ה"ו:</w:t>
      </w:r>
      <w:r w:rsidRPr="00845316">
        <w:rPr>
          <w:rFonts w:asciiTheme="minorBidi" w:hAnsiTheme="minorBidi"/>
          <w:rtl/>
        </w:rPr>
        <w:t xml:space="preserve"> </w:t>
      </w:r>
      <w:r w:rsidRPr="00845316">
        <w:rPr>
          <w:rFonts w:asciiTheme="minorBidi" w:hAnsiTheme="minorBidi"/>
          <w:u w:val="single"/>
          <w:rtl/>
        </w:rPr>
        <w:t>רב חסדא בעי</w:t>
      </w:r>
      <w:r w:rsidRPr="00845316">
        <w:rPr>
          <w:rFonts w:asciiTheme="minorBidi" w:hAnsiTheme="minorBidi"/>
          <w:rtl/>
        </w:rPr>
        <w:t>: דור שלישי מהו שיהא מותר באשת ראשון, משה מהו שיהא מותר באשת פינחס</w:t>
      </w:r>
      <w:r w:rsidRPr="00845316">
        <w:rPr>
          <w:rStyle w:val="a5"/>
          <w:rFonts w:asciiTheme="minorBidi" w:hAnsiTheme="minorBidi"/>
          <w:rtl/>
        </w:rPr>
        <w:footnoteReference w:id="1016"/>
      </w:r>
      <w:r w:rsidRPr="00845316">
        <w:rPr>
          <w:rFonts w:asciiTheme="minorBidi" w:hAnsiTheme="minorBidi"/>
          <w:rtl/>
        </w:rPr>
        <w:t xml:space="preserve">? </w:t>
      </w:r>
      <w:r w:rsidRPr="00845316">
        <w:rPr>
          <w:rFonts w:asciiTheme="minorBidi" w:hAnsiTheme="minorBidi"/>
          <w:u w:val="single"/>
          <w:rtl/>
        </w:rPr>
        <w:t>ריש לקיש אמר</w:t>
      </w:r>
      <w:r w:rsidRPr="00845316">
        <w:rPr>
          <w:rFonts w:asciiTheme="minorBidi" w:hAnsiTheme="minorBidi"/>
          <w:rtl/>
        </w:rPr>
        <w:t xml:space="preserve">: מקבלין דור שני ודור שלישי מדוחק, </w:t>
      </w:r>
      <w:r w:rsidRPr="00845316">
        <w:rPr>
          <w:rFonts w:asciiTheme="minorBidi" w:hAnsiTheme="minorBidi"/>
          <w:u w:val="single"/>
          <w:rtl/>
        </w:rPr>
        <w:t>רבי יוחנן אמר</w:t>
      </w:r>
      <w:r w:rsidRPr="00845316">
        <w:rPr>
          <w:rFonts w:asciiTheme="minorBidi" w:hAnsiTheme="minorBidi"/>
          <w:rtl/>
        </w:rPr>
        <w:t>: אפילו מריוח.</w:t>
      </w:r>
    </w:p>
    <w:p w14:paraId="0B72A38E" w14:textId="77777777" w:rsidR="00A67388" w:rsidRPr="00845316" w:rsidRDefault="00A67388" w:rsidP="00A67388">
      <w:pPr>
        <w:rPr>
          <w:rFonts w:asciiTheme="minorBidi" w:hAnsiTheme="minorBidi"/>
          <w:u w:val="single"/>
          <w:rtl/>
        </w:rPr>
      </w:pPr>
      <w:r w:rsidRPr="00845316">
        <w:rPr>
          <w:rFonts w:asciiTheme="minorBidi" w:hAnsiTheme="minorBidi"/>
          <w:u w:val="single"/>
          <w:rtl/>
        </w:rPr>
        <w:t>האם שלישי בראשון כשר להעיד:</w:t>
      </w:r>
    </w:p>
    <w:p w14:paraId="47F92AF1" w14:textId="77777777" w:rsidR="00A67388" w:rsidRPr="00845316" w:rsidRDefault="00A67388" w:rsidP="00A67388">
      <w:pPr>
        <w:pStyle w:val="a6"/>
        <w:numPr>
          <w:ilvl w:val="0"/>
          <w:numId w:val="3"/>
        </w:numPr>
        <w:rPr>
          <w:rFonts w:asciiTheme="minorBidi" w:hAnsiTheme="minorBidi"/>
          <w:rtl/>
        </w:rPr>
      </w:pPr>
      <w:r w:rsidRPr="00845316">
        <w:rPr>
          <w:rFonts w:asciiTheme="minorBidi" w:hAnsiTheme="minorBidi"/>
          <w:rtl/>
        </w:rPr>
        <w:t>רי"ף ורמב"ם</w:t>
      </w:r>
      <w:r w:rsidRPr="00845316">
        <w:rPr>
          <w:rStyle w:val="a5"/>
          <w:rFonts w:asciiTheme="minorBidi" w:hAnsiTheme="minorBidi"/>
          <w:rtl/>
        </w:rPr>
        <w:footnoteReference w:id="1017"/>
      </w:r>
      <w:r w:rsidRPr="00845316">
        <w:rPr>
          <w:rFonts w:asciiTheme="minorBidi" w:hAnsiTheme="minorBidi"/>
          <w:rtl/>
        </w:rPr>
        <w:t>- כשר להעיד, דהלכה כרבא</w:t>
      </w:r>
      <w:r w:rsidRPr="00845316">
        <w:rPr>
          <w:rStyle w:val="a5"/>
          <w:rFonts w:asciiTheme="minorBidi" w:hAnsiTheme="minorBidi"/>
          <w:rtl/>
        </w:rPr>
        <w:footnoteReference w:id="1018"/>
      </w:r>
      <w:r w:rsidRPr="00845316">
        <w:rPr>
          <w:rFonts w:asciiTheme="minorBidi" w:hAnsiTheme="minorBidi"/>
          <w:rtl/>
        </w:rPr>
        <w:t xml:space="preserve">. </w:t>
      </w:r>
      <w:r w:rsidRPr="00845316">
        <w:rPr>
          <w:rFonts w:asciiTheme="minorBidi" w:hAnsiTheme="minorBidi"/>
          <w:color w:val="E36C0A" w:themeColor="accent6" w:themeShade="BF"/>
          <w:rtl/>
        </w:rPr>
        <w:t>(וכ"פ בשו"ע)</w:t>
      </w:r>
    </w:p>
    <w:p w14:paraId="3CF14DC5" w14:textId="77777777" w:rsidR="00A67388" w:rsidRPr="00845316" w:rsidRDefault="00A67388" w:rsidP="00A67388">
      <w:pPr>
        <w:pStyle w:val="a6"/>
        <w:numPr>
          <w:ilvl w:val="0"/>
          <w:numId w:val="3"/>
        </w:numPr>
        <w:rPr>
          <w:rFonts w:asciiTheme="minorBidi" w:hAnsiTheme="minorBidi"/>
        </w:rPr>
      </w:pPr>
      <w:r w:rsidRPr="00845316">
        <w:rPr>
          <w:rFonts w:asciiTheme="minorBidi" w:hAnsiTheme="minorBidi"/>
          <w:rtl/>
        </w:rPr>
        <w:t>גאונים בה"ג</w:t>
      </w:r>
      <w:r w:rsidRPr="00845316">
        <w:rPr>
          <w:rStyle w:val="a5"/>
          <w:rFonts w:asciiTheme="minorBidi" w:hAnsiTheme="minorBidi"/>
          <w:rtl/>
        </w:rPr>
        <w:footnoteReference w:id="1019"/>
      </w:r>
      <w:r w:rsidRPr="00845316">
        <w:rPr>
          <w:rFonts w:asciiTheme="minorBidi" w:hAnsiTheme="minorBidi"/>
          <w:rtl/>
        </w:rPr>
        <w:t xml:space="preserve"> ר"ת סמ"ג (ורא"ש</w:t>
      </w:r>
      <w:r w:rsidRPr="00845316">
        <w:rPr>
          <w:rFonts w:asciiTheme="minorBidi" w:hAnsiTheme="minorBidi"/>
          <w:sz w:val="16"/>
          <w:szCs w:val="16"/>
          <w:rtl/>
        </w:rPr>
        <w:t xml:space="preserve"> להב' הדרכ"מ</w:t>
      </w:r>
      <w:r w:rsidRPr="00845316">
        <w:rPr>
          <w:rStyle w:val="a5"/>
          <w:rFonts w:asciiTheme="minorBidi" w:hAnsiTheme="minorBidi"/>
          <w:rtl/>
        </w:rPr>
        <w:footnoteReference w:id="1020"/>
      </w:r>
      <w:r w:rsidRPr="00845316">
        <w:rPr>
          <w:rFonts w:asciiTheme="minorBidi" w:hAnsiTheme="minorBidi"/>
          <w:rtl/>
        </w:rPr>
        <w:t>)</w:t>
      </w:r>
      <w:r w:rsidRPr="00845316">
        <w:rPr>
          <w:rStyle w:val="a5"/>
          <w:rFonts w:asciiTheme="minorBidi" w:hAnsiTheme="minorBidi"/>
          <w:rtl/>
        </w:rPr>
        <w:footnoteReference w:id="1021"/>
      </w:r>
      <w:r w:rsidRPr="00845316">
        <w:rPr>
          <w:rFonts w:asciiTheme="minorBidi" w:hAnsiTheme="minorBidi"/>
          <w:rtl/>
        </w:rPr>
        <w:t>- פסול להעיד, דהלכה כר' אבא מדאמרינן- "אי לאפוקי מדרבא מוסיף הוא</w:t>
      </w:r>
      <w:r w:rsidRPr="00845316">
        <w:rPr>
          <w:rStyle w:val="a5"/>
          <w:rFonts w:asciiTheme="minorBidi" w:hAnsiTheme="minorBidi"/>
          <w:rtl/>
        </w:rPr>
        <w:footnoteReference w:id="1022"/>
      </w:r>
      <w:r w:rsidRPr="00845316">
        <w:rPr>
          <w:rFonts w:asciiTheme="minorBidi" w:hAnsiTheme="minorBidi"/>
          <w:rtl/>
        </w:rPr>
        <w:t xml:space="preserve">", וכן מוכח בירושלמי. </w:t>
      </w:r>
    </w:p>
    <w:p w14:paraId="10415FD4" w14:textId="77777777" w:rsidR="00A67388" w:rsidRPr="00845316" w:rsidRDefault="00A67388" w:rsidP="00A67388">
      <w:pPr>
        <w:pStyle w:val="a6"/>
        <w:numPr>
          <w:ilvl w:val="0"/>
          <w:numId w:val="3"/>
        </w:numPr>
        <w:rPr>
          <w:rFonts w:asciiTheme="minorBidi" w:hAnsiTheme="minorBidi"/>
        </w:rPr>
      </w:pPr>
      <w:r w:rsidRPr="00845316">
        <w:rPr>
          <w:rFonts w:asciiTheme="minorBidi" w:hAnsiTheme="minorBidi"/>
          <w:rtl/>
        </w:rPr>
        <w:t>רשב"ם- בני בנים ובני בני בנים עד אלף דורות לא יעידו לאבותיהם דבן ירך אביו הוא</w:t>
      </w:r>
      <w:r w:rsidRPr="00845316">
        <w:rPr>
          <w:rStyle w:val="a5"/>
          <w:rFonts w:asciiTheme="minorBidi" w:hAnsiTheme="minorBidi"/>
          <w:rtl/>
        </w:rPr>
        <w:footnoteReference w:id="1023"/>
      </w:r>
      <w:r w:rsidRPr="00845316">
        <w:rPr>
          <w:rFonts w:asciiTheme="minorBidi" w:hAnsiTheme="minorBidi"/>
          <w:rtl/>
        </w:rPr>
        <w:t xml:space="preserve">. </w:t>
      </w:r>
    </w:p>
    <w:p w14:paraId="3705F2A7" w14:textId="77777777" w:rsidR="00A67388" w:rsidRPr="00845316" w:rsidRDefault="00A67388" w:rsidP="00A67388">
      <w:pPr>
        <w:rPr>
          <w:rFonts w:asciiTheme="minorBidi" w:hAnsiTheme="minorBidi"/>
          <w:rtl/>
        </w:rPr>
      </w:pPr>
      <w:r w:rsidRPr="00845316">
        <w:rPr>
          <w:rFonts w:asciiTheme="minorBidi" w:hAnsiTheme="minorBidi"/>
          <w:b/>
          <w:bCs/>
          <w:rtl/>
        </w:rPr>
        <w:t>סנהדרין כז</w:t>
      </w:r>
      <w:r>
        <w:rPr>
          <w:rStyle w:val="a5"/>
          <w:rFonts w:asciiTheme="minorBidi" w:hAnsiTheme="minorBidi"/>
          <w:b/>
          <w:bCs/>
          <w:rtl/>
        </w:rPr>
        <w:footnoteReference w:id="1024"/>
      </w:r>
      <w:r w:rsidRPr="00845316">
        <w:rPr>
          <w:rFonts w:asciiTheme="minorBidi" w:hAnsiTheme="minorBidi"/>
          <w:b/>
          <w:bCs/>
          <w:rtl/>
        </w:rPr>
        <w:t xml:space="preserve"> ע"ב: </w:t>
      </w:r>
      <w:r w:rsidRPr="00845316">
        <w:rPr>
          <w:rFonts w:asciiTheme="minorBidi" w:hAnsiTheme="minorBidi"/>
          <w:u w:val="double"/>
          <w:rtl/>
        </w:rPr>
        <w:t>משנה</w:t>
      </w:r>
      <w:r w:rsidRPr="00845316">
        <w:rPr>
          <w:rFonts w:asciiTheme="minorBidi" w:hAnsiTheme="minorBidi"/>
          <w:rtl/>
        </w:rPr>
        <w:t>: ואלו הן הקרובין: אחיו, ואחי אביו, ואחי אמו, ובעל אחותו, ובעל אחות אביו, ובעל אחות אמו, ובעל אמו, וחמיו, וגיסו. הן ובניהן וחתניהן. וחורגו</w:t>
      </w:r>
      <w:r w:rsidRPr="00845316">
        <w:rPr>
          <w:rStyle w:val="a5"/>
          <w:rFonts w:asciiTheme="minorBidi" w:hAnsiTheme="minorBidi"/>
          <w:rtl/>
        </w:rPr>
        <w:footnoteReference w:id="1025"/>
      </w:r>
      <w:r w:rsidRPr="00845316">
        <w:rPr>
          <w:rFonts w:asciiTheme="minorBidi" w:hAnsiTheme="minorBidi"/>
          <w:rtl/>
        </w:rPr>
        <w:t xml:space="preserve"> לבדו....    </w:t>
      </w:r>
      <w:r w:rsidRPr="00845316">
        <w:rPr>
          <w:rFonts w:asciiTheme="minorBidi" w:hAnsiTheme="minorBidi"/>
          <w:u w:val="double"/>
          <w:rtl/>
        </w:rPr>
        <w:t>גמ':</w:t>
      </w:r>
      <w:r w:rsidRPr="00845316">
        <w:rPr>
          <w:rFonts w:asciiTheme="minorBidi" w:hAnsiTheme="minorBidi"/>
          <w:rtl/>
        </w:rPr>
        <w:t xml:space="preserve"> מנהני מילי? דתנו רבנן: לא יומתו אבות על בנים, מה תלמוד לומר? אם ללמד שלא ימותו אבות בעון בנים ובנים בעון אבות - הרי כבר נאמר איש בחטאו יומתו. אלא לא יומתו</w:t>
      </w:r>
      <w:r w:rsidRPr="00845316">
        <w:rPr>
          <w:rStyle w:val="a5"/>
          <w:rFonts w:asciiTheme="minorBidi" w:hAnsiTheme="minorBidi"/>
          <w:rtl/>
        </w:rPr>
        <w:footnoteReference w:id="1026"/>
      </w:r>
      <w:r w:rsidRPr="00845316">
        <w:rPr>
          <w:rFonts w:asciiTheme="minorBidi" w:hAnsiTheme="minorBidi"/>
          <w:rtl/>
        </w:rPr>
        <w:t xml:space="preserve"> אבות על בנים - בעדות בנים, ובנים לא יומתו על אבות - בעדות אבות... אשכחן אבות לבנים ובנים לאבות, וכל שכן אבות להדדי. בנים לבנים מנלן</w:t>
      </w:r>
      <w:r w:rsidRPr="00845316">
        <w:rPr>
          <w:rStyle w:val="a5"/>
          <w:rFonts w:asciiTheme="minorBidi" w:hAnsiTheme="minorBidi"/>
          <w:rtl/>
        </w:rPr>
        <w:footnoteReference w:id="1027"/>
      </w:r>
      <w:r w:rsidRPr="00845316">
        <w:rPr>
          <w:rFonts w:asciiTheme="minorBidi" w:hAnsiTheme="minorBidi"/>
          <w:rtl/>
        </w:rPr>
        <w:t>? אם כן ליכתוב קרא לא יומתו אבות על בן, מאי בנים - דאפילו בנים להדדי. אשכחן בנים להדדי, בנים לעלמא מנלן</w:t>
      </w:r>
      <w:r w:rsidRPr="00845316">
        <w:rPr>
          <w:rStyle w:val="a5"/>
          <w:rFonts w:asciiTheme="minorBidi" w:hAnsiTheme="minorBidi"/>
          <w:rtl/>
        </w:rPr>
        <w:footnoteReference w:id="1028"/>
      </w:r>
      <w:r w:rsidRPr="00845316">
        <w:rPr>
          <w:rFonts w:asciiTheme="minorBidi" w:hAnsiTheme="minorBidi"/>
          <w:rtl/>
        </w:rPr>
        <w:t>?... אם כן ליכתוב קרא ובן על אבות, אי נמי הם על אבות, מאי ובנים - אפילו בנים לעלמא. אשכחן קרובי האב, קרובי האם מנלן? אמר קרא: אבות אבות תרי זימני, אם אינו ענין לקרובי האב תניהו ענין לקרובי האם. אשכחן לחובה, לזכות מנא לן? אמר קרא: יומתו יומתו תרי זימני, אם אינו ענין לחובה תנהו ענין לזכות. אשכחן בדיני נפשות, בדיני ממונות מנלן? אמר קרא: משפט אחד יהיה לכם משפט השוה לכם.</w:t>
      </w:r>
    </w:p>
    <w:p w14:paraId="7A3AB1B4" w14:textId="77777777" w:rsidR="00A67388" w:rsidRPr="00845316" w:rsidRDefault="00A67388" w:rsidP="00A67388">
      <w:pPr>
        <w:rPr>
          <w:rFonts w:asciiTheme="minorBidi" w:hAnsiTheme="minorBidi"/>
          <w:sz w:val="16"/>
          <w:szCs w:val="16"/>
          <w:rtl/>
        </w:rPr>
      </w:pPr>
      <w:r w:rsidRPr="00845316">
        <w:rPr>
          <w:rFonts w:asciiTheme="minorBidi" w:hAnsiTheme="minorBidi"/>
          <w:u w:val="single"/>
          <w:rtl/>
        </w:rPr>
        <w:t>קרובי האם פסולים מדאורייתא או מדרבנן:</w:t>
      </w:r>
      <w:r w:rsidRPr="00845316">
        <w:rPr>
          <w:rFonts w:asciiTheme="minorBidi" w:hAnsiTheme="minorBidi"/>
          <w:rtl/>
        </w:rPr>
        <w:t xml:space="preserve">   </w:t>
      </w:r>
      <w:r w:rsidRPr="00845316">
        <w:rPr>
          <w:rFonts w:asciiTheme="minorBidi" w:hAnsiTheme="minorBidi"/>
          <w:sz w:val="16"/>
          <w:szCs w:val="16"/>
          <w:rtl/>
        </w:rPr>
        <w:t>(ש"ך סק"א)</w:t>
      </w:r>
    </w:p>
    <w:p w14:paraId="38C039B5" w14:textId="77777777" w:rsidR="00A67388" w:rsidRPr="00845316" w:rsidRDefault="00A67388" w:rsidP="00A67388">
      <w:pPr>
        <w:pStyle w:val="a6"/>
        <w:numPr>
          <w:ilvl w:val="0"/>
          <w:numId w:val="5"/>
        </w:numPr>
        <w:rPr>
          <w:rFonts w:asciiTheme="minorBidi" w:hAnsiTheme="minorBidi"/>
        </w:rPr>
      </w:pPr>
      <w:r w:rsidRPr="00845316">
        <w:rPr>
          <w:rFonts w:asciiTheme="minorBidi" w:hAnsiTheme="minorBidi"/>
          <w:rtl/>
        </w:rPr>
        <w:t>רי"ף (רמב"ם</w:t>
      </w:r>
      <w:r w:rsidRPr="00845316">
        <w:rPr>
          <w:rFonts w:asciiTheme="minorBidi" w:hAnsiTheme="minorBidi"/>
          <w:sz w:val="16"/>
          <w:szCs w:val="16"/>
          <w:rtl/>
        </w:rPr>
        <w:t xml:space="preserve"> להב' הש"ך</w:t>
      </w:r>
      <w:r w:rsidRPr="00845316">
        <w:rPr>
          <w:rFonts w:asciiTheme="minorBidi" w:hAnsiTheme="minorBidi"/>
          <w:rtl/>
        </w:rPr>
        <w:t xml:space="preserve">) רמב"ן סמ"ג רא"ה רשב"א וריב"ש- מדאורייתא. </w:t>
      </w:r>
      <w:r w:rsidRPr="00845316">
        <w:rPr>
          <w:rFonts w:asciiTheme="minorBidi" w:hAnsiTheme="minorBidi"/>
          <w:color w:val="E36C0A" w:themeColor="accent6" w:themeShade="BF"/>
          <w:rtl/>
        </w:rPr>
        <w:t>(וכ"פ בשו"ע)</w:t>
      </w:r>
    </w:p>
    <w:p w14:paraId="41729D36" w14:textId="77777777" w:rsidR="00A67388" w:rsidRPr="00845316" w:rsidRDefault="00A67388" w:rsidP="00A67388">
      <w:pPr>
        <w:pStyle w:val="a6"/>
        <w:numPr>
          <w:ilvl w:val="0"/>
          <w:numId w:val="5"/>
        </w:numPr>
        <w:rPr>
          <w:rFonts w:asciiTheme="minorBidi" w:hAnsiTheme="minorBidi"/>
          <w:rtl/>
        </w:rPr>
      </w:pPr>
      <w:r w:rsidRPr="00845316">
        <w:rPr>
          <w:rFonts w:asciiTheme="minorBidi" w:hAnsiTheme="minorBidi"/>
          <w:rtl/>
        </w:rPr>
        <w:t>רמב"ם</w:t>
      </w:r>
      <w:r w:rsidRPr="00845316">
        <w:rPr>
          <w:rStyle w:val="a5"/>
          <w:rFonts w:asciiTheme="minorBidi" w:hAnsiTheme="minorBidi"/>
          <w:rtl/>
        </w:rPr>
        <w:footnoteReference w:id="1029"/>
      </w:r>
      <w:r w:rsidRPr="00845316">
        <w:rPr>
          <w:rFonts w:asciiTheme="minorBidi" w:hAnsiTheme="minorBidi"/>
          <w:rtl/>
        </w:rPr>
        <w:t>- מדרבנן.</w:t>
      </w:r>
      <w:r w:rsidRPr="00061CAF">
        <w:rPr>
          <w:rFonts w:asciiTheme="minorBidi" w:hAnsiTheme="minorBidi"/>
          <w:color w:val="00B0F0"/>
          <w:rtl/>
        </w:rPr>
        <w:t xml:space="preserve"> </w:t>
      </w:r>
      <w:r w:rsidRPr="00845316">
        <w:rPr>
          <w:rFonts w:asciiTheme="minorBidi" w:hAnsiTheme="minorBidi"/>
          <w:color w:val="00B0F0"/>
          <w:rtl/>
        </w:rPr>
        <w:t>(וכ"</w:t>
      </w:r>
      <w:r>
        <w:rPr>
          <w:rFonts w:asciiTheme="minorBidi" w:hAnsiTheme="minorBidi" w:hint="cs"/>
          <w:color w:val="00B0F0"/>
          <w:rtl/>
        </w:rPr>
        <w:t>כ</w:t>
      </w:r>
      <w:r w:rsidRPr="00845316">
        <w:rPr>
          <w:rFonts w:asciiTheme="minorBidi" w:hAnsiTheme="minorBidi"/>
          <w:color w:val="00B0F0"/>
          <w:rtl/>
        </w:rPr>
        <w:t xml:space="preserve"> הרמ"א)</w:t>
      </w:r>
    </w:p>
    <w:p w14:paraId="6505ECE4"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2F5DE396" w14:textId="77777777" w:rsidR="00A67388" w:rsidRPr="00845316" w:rsidRDefault="00A67388" w:rsidP="00A67388">
      <w:pPr>
        <w:rPr>
          <w:rFonts w:asciiTheme="minorBidi" w:hAnsiTheme="minorBidi"/>
          <w:rtl/>
        </w:rPr>
      </w:pPr>
      <w:r w:rsidRPr="00845316">
        <w:rPr>
          <w:rFonts w:asciiTheme="minorBidi" w:hAnsiTheme="minorBidi"/>
          <w:rtl/>
        </w:rPr>
        <w:t>אלו הם הפסולים, האחים זה עם זה בין מן האם בין מן האב הרי הם ראשון בראשון, ובניהם זה עם זה שני בשני, ובני בניהם זה עם זה שלישי בשלישי</w:t>
      </w:r>
      <w:r>
        <w:rPr>
          <w:rFonts w:asciiTheme="minorBidi" w:hAnsiTheme="minorBidi" w:hint="cs"/>
          <w:rtl/>
        </w:rPr>
        <w:t>.</w:t>
      </w:r>
      <w:r w:rsidRPr="00845316">
        <w:rPr>
          <w:rFonts w:asciiTheme="minorBidi" w:hAnsiTheme="minorBidi"/>
          <w:rtl/>
        </w:rPr>
        <w:t xml:space="preserve"> ולעולם שלישי בראשון כשר ואין צריך לומר שלישי בשני, אבל שני ואין צריך לומר שני בראשון שניהם פסולים</w:t>
      </w:r>
      <w:r>
        <w:rPr>
          <w:rFonts w:asciiTheme="minorBidi" w:hAnsiTheme="minorBidi" w:hint="cs"/>
          <w:rtl/>
        </w:rPr>
        <w:t>.</w:t>
      </w:r>
      <w:r w:rsidRPr="00845316">
        <w:rPr>
          <w:rFonts w:asciiTheme="minorBidi" w:hAnsiTheme="minorBidi"/>
          <w:rtl/>
        </w:rPr>
        <w:t xml:space="preserve"> לפיכך האב עם בן בנו פסול</w:t>
      </w:r>
      <w:r>
        <w:rPr>
          <w:rFonts w:asciiTheme="minorBidi" w:hAnsiTheme="minorBidi" w:hint="cs"/>
          <w:rtl/>
        </w:rPr>
        <w:t>,</w:t>
      </w:r>
      <w:r w:rsidRPr="00845316">
        <w:rPr>
          <w:rFonts w:asciiTheme="minorBidi" w:hAnsiTheme="minorBidi"/>
          <w:rtl/>
        </w:rPr>
        <w:t xml:space="preserve"> מפני שהאב ובנו ראשון בראשון כמו אח ואחיו</w:t>
      </w:r>
      <w:r>
        <w:rPr>
          <w:rFonts w:asciiTheme="minorBidi" w:hAnsiTheme="minorBidi" w:hint="cs"/>
          <w:rtl/>
        </w:rPr>
        <w:t>.</w:t>
      </w:r>
      <w:r w:rsidRPr="00845316">
        <w:rPr>
          <w:rFonts w:asciiTheme="minorBidi" w:hAnsiTheme="minorBidi"/>
          <w:rtl/>
        </w:rPr>
        <w:t xml:space="preserve"> ועם בן בן בנו שהוא רביעי ממנו</w:t>
      </w:r>
      <w:r>
        <w:rPr>
          <w:rFonts w:asciiTheme="minorBidi" w:hAnsiTheme="minorBidi" w:hint="cs"/>
          <w:rtl/>
        </w:rPr>
        <w:t>,</w:t>
      </w:r>
      <w:r w:rsidRPr="00845316">
        <w:rPr>
          <w:rFonts w:asciiTheme="minorBidi" w:hAnsiTheme="minorBidi"/>
          <w:rtl/>
        </w:rPr>
        <w:t xml:space="preserve"> כשר</w:t>
      </w:r>
      <w:r>
        <w:rPr>
          <w:rFonts w:asciiTheme="minorBidi" w:hAnsiTheme="minorBidi" w:hint="cs"/>
          <w:rtl/>
        </w:rPr>
        <w:t>,</w:t>
      </w:r>
      <w:r w:rsidRPr="00845316">
        <w:rPr>
          <w:rFonts w:asciiTheme="minorBidi" w:hAnsiTheme="minorBidi"/>
          <w:rtl/>
        </w:rPr>
        <w:t xml:space="preserve"> מפני שהוא שלישי בראשון</w:t>
      </w:r>
      <w:r>
        <w:rPr>
          <w:rFonts w:asciiTheme="minorBidi" w:hAnsiTheme="minorBidi" w:hint="cs"/>
          <w:rtl/>
        </w:rPr>
        <w:t>.</w:t>
      </w:r>
      <w:r w:rsidRPr="00845316">
        <w:rPr>
          <w:rFonts w:asciiTheme="minorBidi" w:hAnsiTheme="minorBidi"/>
          <w:rtl/>
        </w:rPr>
        <w:t xml:space="preserve"> וכן הדרך בנקבות</w:t>
      </w:r>
      <w:r>
        <w:rPr>
          <w:rFonts w:asciiTheme="minorBidi" w:hAnsiTheme="minorBidi" w:hint="cs"/>
          <w:rtl/>
        </w:rPr>
        <w:t>.</w:t>
      </w:r>
      <w:r w:rsidRPr="00845316">
        <w:rPr>
          <w:rFonts w:asciiTheme="minorBidi" w:hAnsiTheme="minorBidi"/>
          <w:rtl/>
        </w:rPr>
        <w:t xml:space="preserve"> כיצד, שתי אחיות או אח ואחותו בין מן האב בין מן האם הרי הם ראשון בראשון, בניהם בין זכרים בין נקבות שני בשני, בני בניהם או בנות בנותיהם שלישי בשלישי. ויש אומרים דשלישי בראשון פסול. </w:t>
      </w:r>
      <w:r w:rsidRPr="00845316">
        <w:rPr>
          <w:rFonts w:asciiTheme="minorBidi" w:hAnsiTheme="minorBidi"/>
          <w:sz w:val="18"/>
          <w:szCs w:val="18"/>
          <w:rtl/>
        </w:rPr>
        <w:t>הגה: וכן ראוי להורות. וי"א דאינו פסול רק מדרבנן</w:t>
      </w:r>
      <w:r w:rsidRPr="00845316">
        <w:rPr>
          <w:rStyle w:val="a5"/>
          <w:rFonts w:asciiTheme="minorBidi" w:hAnsiTheme="minorBidi"/>
          <w:sz w:val="18"/>
          <w:szCs w:val="18"/>
          <w:rtl/>
        </w:rPr>
        <w:footnoteReference w:id="1030"/>
      </w:r>
      <w:r w:rsidRPr="00845316">
        <w:rPr>
          <w:rFonts w:asciiTheme="minorBidi" w:hAnsiTheme="minorBidi"/>
          <w:sz w:val="18"/>
          <w:szCs w:val="18"/>
          <w:rtl/>
        </w:rPr>
        <w:t xml:space="preserve"> אע"ג דשאר פסולים מדאורייתא, ונ"מ לענין עידי קדושין, כמו שנתבאר באהע"ז סימן מ"ב (מרדכי). וי"א דקרובי האם נמי אינן פסולים רק מדרבנן</w:t>
      </w:r>
      <w:r w:rsidRPr="00845316">
        <w:rPr>
          <w:rStyle w:val="a5"/>
          <w:rFonts w:asciiTheme="minorBidi" w:hAnsiTheme="minorBidi"/>
          <w:sz w:val="18"/>
          <w:szCs w:val="18"/>
          <w:rtl/>
        </w:rPr>
        <w:footnoteReference w:id="1031"/>
      </w:r>
      <w:r w:rsidRPr="00845316">
        <w:rPr>
          <w:rFonts w:asciiTheme="minorBidi" w:hAnsiTheme="minorBidi"/>
          <w:sz w:val="18"/>
          <w:szCs w:val="18"/>
          <w:rtl/>
        </w:rPr>
        <w:t xml:space="preserve"> (רמב"ם הל' עדות פי"ג ה"א). </w:t>
      </w:r>
    </w:p>
    <w:p w14:paraId="3FF0B587" w14:textId="77777777" w:rsidR="00A67388" w:rsidRPr="00845316" w:rsidRDefault="00A67388" w:rsidP="00A67388">
      <w:pPr>
        <w:rPr>
          <w:rFonts w:asciiTheme="minorBidi" w:hAnsiTheme="minorBidi"/>
          <w:rtl/>
        </w:rPr>
      </w:pPr>
    </w:p>
    <w:p w14:paraId="1070D330" w14:textId="77777777" w:rsidR="00A67388" w:rsidRPr="00845316" w:rsidRDefault="00A67388" w:rsidP="00A67388">
      <w:pPr>
        <w:pStyle w:val="2"/>
        <w:rPr>
          <w:rFonts w:asciiTheme="minorBidi" w:hAnsiTheme="minorBidi"/>
          <w:rtl/>
        </w:rPr>
      </w:pPr>
      <w:r w:rsidRPr="00845316">
        <w:rPr>
          <w:rFonts w:asciiTheme="minorBidi" w:hAnsiTheme="minorBidi"/>
          <w:rtl/>
        </w:rPr>
        <w:t>סעיף ג: חד בעל כאשתו.</w:t>
      </w:r>
    </w:p>
    <w:p w14:paraId="5362956E" w14:textId="77777777" w:rsidR="00A67388" w:rsidRPr="00845316" w:rsidRDefault="00A67388" w:rsidP="00A67388">
      <w:pPr>
        <w:rPr>
          <w:rFonts w:asciiTheme="minorBidi" w:hAnsiTheme="minorBidi"/>
          <w:rtl/>
        </w:rPr>
      </w:pPr>
      <w:r w:rsidRPr="00845316">
        <w:rPr>
          <w:rFonts w:asciiTheme="minorBidi" w:hAnsiTheme="minorBidi"/>
          <w:b/>
          <w:bCs/>
          <w:rtl/>
        </w:rPr>
        <w:t xml:space="preserve">סנהדרין כח ע"א: </w:t>
      </w:r>
      <w:r w:rsidRPr="00845316">
        <w:rPr>
          <w:rFonts w:asciiTheme="minorBidi" w:hAnsiTheme="minorBidi"/>
          <w:rtl/>
        </w:rPr>
        <w:t xml:space="preserve">רב איקלע למזבן </w:t>
      </w:r>
      <w:r>
        <w:rPr>
          <w:rFonts w:asciiTheme="minorBidi" w:hAnsiTheme="minorBidi" w:hint="cs"/>
          <w:sz w:val="14"/>
          <w:szCs w:val="14"/>
          <w:rtl/>
        </w:rPr>
        <w:t xml:space="preserve">(כח:) </w:t>
      </w:r>
      <w:r w:rsidRPr="00845316">
        <w:rPr>
          <w:rFonts w:asciiTheme="minorBidi" w:hAnsiTheme="minorBidi"/>
          <w:rtl/>
        </w:rPr>
        <w:t>גוילי</w:t>
      </w:r>
      <w:r w:rsidRPr="00845316">
        <w:rPr>
          <w:rStyle w:val="a5"/>
          <w:rFonts w:asciiTheme="minorBidi" w:hAnsiTheme="minorBidi"/>
          <w:rtl/>
        </w:rPr>
        <w:footnoteReference w:id="1032"/>
      </w:r>
      <w:r w:rsidRPr="00845316">
        <w:rPr>
          <w:rFonts w:asciiTheme="minorBidi" w:hAnsiTheme="minorBidi"/>
          <w:rtl/>
        </w:rPr>
        <w:t>, בעו מיניה: מהו שיעיד אדם באשת חורגו</w:t>
      </w:r>
      <w:r w:rsidRPr="00845316">
        <w:rPr>
          <w:rStyle w:val="a5"/>
          <w:rFonts w:asciiTheme="minorBidi" w:hAnsiTheme="minorBidi"/>
          <w:rtl/>
        </w:rPr>
        <w:footnoteReference w:id="1033"/>
      </w:r>
      <w:r w:rsidRPr="00845316">
        <w:rPr>
          <w:rFonts w:asciiTheme="minorBidi" w:hAnsiTheme="minorBidi"/>
          <w:rtl/>
        </w:rPr>
        <w:t xml:space="preserve">? </w:t>
      </w:r>
      <w:r w:rsidRPr="003137CE">
        <w:rPr>
          <w:rFonts w:asciiTheme="minorBidi" w:hAnsiTheme="minorBidi"/>
          <w:u w:val="single"/>
          <w:rtl/>
        </w:rPr>
        <w:t>בסורא אמרי</w:t>
      </w:r>
      <w:r w:rsidRPr="00845316">
        <w:rPr>
          <w:rFonts w:asciiTheme="minorBidi" w:hAnsiTheme="minorBidi"/>
          <w:rtl/>
        </w:rPr>
        <w:t>: בעל כאשתו</w:t>
      </w:r>
      <w:r w:rsidRPr="00845316">
        <w:rPr>
          <w:rStyle w:val="a5"/>
          <w:rFonts w:asciiTheme="minorBidi" w:hAnsiTheme="minorBidi"/>
          <w:rtl/>
        </w:rPr>
        <w:footnoteReference w:id="1034"/>
      </w:r>
      <w:r w:rsidRPr="00845316">
        <w:rPr>
          <w:rFonts w:asciiTheme="minorBidi" w:hAnsiTheme="minorBidi"/>
          <w:rtl/>
        </w:rPr>
        <w:t xml:space="preserve">. </w:t>
      </w:r>
      <w:r w:rsidRPr="003137CE">
        <w:rPr>
          <w:rFonts w:asciiTheme="minorBidi" w:hAnsiTheme="minorBidi"/>
          <w:u w:val="single"/>
          <w:rtl/>
        </w:rPr>
        <w:t>בפומבדיתא אמרי</w:t>
      </w:r>
      <w:r w:rsidRPr="00845316">
        <w:rPr>
          <w:rFonts w:asciiTheme="minorBidi" w:hAnsiTheme="minorBidi"/>
          <w:rtl/>
        </w:rPr>
        <w:t xml:space="preserve">: אשה כבעלה. </w:t>
      </w:r>
      <w:r w:rsidRPr="003137CE">
        <w:rPr>
          <w:rFonts w:asciiTheme="minorBidi" w:hAnsiTheme="minorBidi"/>
          <w:u w:val="single"/>
          <w:rtl/>
        </w:rPr>
        <w:t>דאמר רב הונא אמר רב (נחמן)</w:t>
      </w:r>
      <w:r w:rsidRPr="00845316">
        <w:rPr>
          <w:rFonts w:asciiTheme="minorBidi" w:hAnsiTheme="minorBidi"/>
          <w:rtl/>
        </w:rPr>
        <w:t>: מניין שהאשה כבעלה - דכתיב ערות אחי אביך לא תגלה אל אשתו לא תקרב דודתך היא, והלא אשת דודו היא! מכלל דאשה כבעלה.</w:t>
      </w:r>
    </w:p>
    <w:p w14:paraId="080B7142" w14:textId="77777777" w:rsidR="00A67388" w:rsidRPr="00845316" w:rsidRDefault="00A67388" w:rsidP="00A67388">
      <w:pPr>
        <w:rPr>
          <w:rFonts w:asciiTheme="minorBidi" w:hAnsiTheme="minorBidi"/>
          <w:rtl/>
        </w:rPr>
      </w:pPr>
      <w:r w:rsidRPr="00845316">
        <w:rPr>
          <w:rFonts w:asciiTheme="minorBidi" w:hAnsiTheme="minorBidi"/>
          <w:b/>
          <w:bCs/>
          <w:rtl/>
        </w:rPr>
        <w:t xml:space="preserve">סנהדרין כז ע"ב: </w:t>
      </w:r>
      <w:r w:rsidRPr="00845316">
        <w:rPr>
          <w:rFonts w:asciiTheme="minorBidi" w:hAnsiTheme="minorBidi"/>
          <w:u w:val="double"/>
          <w:rtl/>
        </w:rPr>
        <w:t>משנה</w:t>
      </w:r>
      <w:r w:rsidRPr="00845316">
        <w:rPr>
          <w:rFonts w:asciiTheme="minorBidi" w:hAnsiTheme="minorBidi"/>
          <w:rtl/>
        </w:rPr>
        <w:t xml:space="preserve">: ואלו הן הקרובין: אחיו, ואחי אביו, ואחי אמו, ובעל אחותו, ובעל אחות אביו, ובעל אחות אמו, ובעל אמו, וחמיו, וגיסו. הן ובניהן </w:t>
      </w:r>
      <w:r w:rsidRPr="00845316">
        <w:rPr>
          <w:rFonts w:asciiTheme="minorBidi" w:hAnsiTheme="minorBidi"/>
          <w:u w:val="single"/>
          <w:rtl/>
        </w:rPr>
        <w:t>וחתניהן</w:t>
      </w:r>
      <w:r w:rsidRPr="00845316">
        <w:rPr>
          <w:rFonts w:asciiTheme="minorBidi" w:hAnsiTheme="minorBidi"/>
          <w:rtl/>
        </w:rPr>
        <w:t>.</w:t>
      </w:r>
      <w:r w:rsidRPr="00845316">
        <w:rPr>
          <w:rFonts w:asciiTheme="minorBidi" w:hAnsiTheme="minorBidi"/>
          <w:rtl/>
        </w:rPr>
        <w:tab/>
      </w:r>
    </w:p>
    <w:p w14:paraId="3A04B1B7" w14:textId="77777777" w:rsidR="00A67388" w:rsidRPr="00845316" w:rsidRDefault="00A67388" w:rsidP="00A67388">
      <w:pPr>
        <w:rPr>
          <w:rFonts w:asciiTheme="minorBidi" w:hAnsiTheme="minorBidi"/>
          <w:rtl/>
        </w:rPr>
      </w:pPr>
      <w:r w:rsidRPr="00845316">
        <w:rPr>
          <w:rFonts w:asciiTheme="minorBidi" w:hAnsiTheme="minorBidi"/>
          <w:b/>
          <w:bCs/>
          <w:rtl/>
        </w:rPr>
        <w:t xml:space="preserve">ירושלמי </w:t>
      </w:r>
      <w:r w:rsidRPr="00845316">
        <w:rPr>
          <w:rFonts w:asciiTheme="minorBidi" w:hAnsiTheme="minorBidi"/>
          <w:b/>
          <w:bCs/>
          <w:sz w:val="16"/>
          <w:szCs w:val="16"/>
          <w:rtl/>
        </w:rPr>
        <w:t xml:space="preserve">(וילנא) </w:t>
      </w:r>
      <w:r w:rsidRPr="00845316">
        <w:rPr>
          <w:rFonts w:asciiTheme="minorBidi" w:hAnsiTheme="minorBidi"/>
          <w:b/>
          <w:bCs/>
          <w:rtl/>
        </w:rPr>
        <w:t>סנהדרין פ"ג ה"ו:</w:t>
      </w:r>
      <w:r w:rsidRPr="00845316">
        <w:rPr>
          <w:rFonts w:asciiTheme="minorBidi" w:hAnsiTheme="minorBidi"/>
          <w:rtl/>
        </w:rPr>
        <w:t xml:space="preserve"> אשה כבעלה ובעל כאשתו.  </w:t>
      </w:r>
    </w:p>
    <w:p w14:paraId="612290EC" w14:textId="77777777" w:rsidR="00A67388" w:rsidRPr="00845316" w:rsidRDefault="00A67388" w:rsidP="00A67388">
      <w:pPr>
        <w:rPr>
          <w:rFonts w:asciiTheme="minorBidi" w:hAnsiTheme="minorBidi"/>
          <w:u w:val="single"/>
          <w:rtl/>
        </w:rPr>
      </w:pPr>
      <w:r w:rsidRPr="00845316">
        <w:rPr>
          <w:rFonts w:asciiTheme="minorBidi" w:hAnsiTheme="minorBidi"/>
          <w:u w:val="single"/>
          <w:rtl/>
        </w:rPr>
        <w:t xml:space="preserve">האם אמרינן בעל כאשתו </w:t>
      </w:r>
      <w:r w:rsidRPr="00845316">
        <w:rPr>
          <w:rFonts w:asciiTheme="minorBidi" w:hAnsiTheme="minorBidi"/>
          <w:sz w:val="16"/>
          <w:szCs w:val="16"/>
          <w:u w:val="single"/>
          <w:rtl/>
        </w:rPr>
        <w:t>(אשה כבעלה כו"ע מודי דאמרינן)</w:t>
      </w:r>
      <w:r w:rsidRPr="00845316">
        <w:rPr>
          <w:rFonts w:asciiTheme="minorBidi" w:hAnsiTheme="minorBidi"/>
          <w:u w:val="single"/>
          <w:rtl/>
        </w:rPr>
        <w:t>:</w:t>
      </w:r>
    </w:p>
    <w:p w14:paraId="061E869A" w14:textId="77777777" w:rsidR="00A67388" w:rsidRPr="00845316" w:rsidRDefault="00A67388" w:rsidP="00A67388">
      <w:pPr>
        <w:pStyle w:val="a6"/>
        <w:numPr>
          <w:ilvl w:val="0"/>
          <w:numId w:val="4"/>
        </w:numPr>
        <w:rPr>
          <w:rFonts w:asciiTheme="minorBidi" w:hAnsiTheme="minorBidi"/>
        </w:rPr>
      </w:pPr>
      <w:r w:rsidRPr="00845316">
        <w:rPr>
          <w:rFonts w:asciiTheme="minorBidi" w:hAnsiTheme="minorBidi"/>
          <w:rtl/>
        </w:rPr>
        <w:t>רמב"ם ונמוק"י</w:t>
      </w:r>
      <w:r w:rsidRPr="00845316">
        <w:rPr>
          <w:rStyle w:val="a5"/>
          <w:rFonts w:asciiTheme="minorBidi" w:hAnsiTheme="minorBidi"/>
          <w:rtl/>
        </w:rPr>
        <w:footnoteReference w:id="1035"/>
      </w:r>
      <w:r w:rsidRPr="00845316">
        <w:rPr>
          <w:rFonts w:asciiTheme="minorBidi" w:hAnsiTheme="minorBidi"/>
          <w:rtl/>
        </w:rPr>
        <w:t xml:space="preserve">- אמרינן, והני תרי לישני לא פליגי אלא מר אמר חדא ומר אמר חדא. </w:t>
      </w:r>
      <w:r w:rsidRPr="00845316">
        <w:rPr>
          <w:rFonts w:asciiTheme="minorBidi" w:hAnsiTheme="minorBidi"/>
          <w:color w:val="E36C0A" w:themeColor="accent6" w:themeShade="BF"/>
          <w:rtl/>
        </w:rPr>
        <w:t>(וכ"פ בשו"ע)</w:t>
      </w:r>
      <w:r w:rsidRPr="00845316">
        <w:rPr>
          <w:rFonts w:asciiTheme="minorBidi" w:hAnsiTheme="minorBidi"/>
          <w:rtl/>
        </w:rPr>
        <w:t xml:space="preserve"> </w:t>
      </w:r>
    </w:p>
    <w:p w14:paraId="5C1E85C1" w14:textId="77777777" w:rsidR="00A67388" w:rsidRPr="00845316" w:rsidRDefault="00A67388" w:rsidP="00A67388">
      <w:pPr>
        <w:pStyle w:val="a6"/>
        <w:numPr>
          <w:ilvl w:val="0"/>
          <w:numId w:val="4"/>
        </w:numPr>
        <w:rPr>
          <w:rFonts w:asciiTheme="minorBidi" w:hAnsiTheme="minorBidi"/>
        </w:rPr>
      </w:pPr>
      <w:r w:rsidRPr="00845316">
        <w:rPr>
          <w:rFonts w:asciiTheme="minorBidi" w:hAnsiTheme="minorBidi"/>
          <w:rtl/>
        </w:rPr>
        <w:t>(ריב"א</w:t>
      </w:r>
      <w:r w:rsidRPr="00845316">
        <w:rPr>
          <w:rStyle w:val="a5"/>
          <w:rFonts w:asciiTheme="minorBidi" w:hAnsiTheme="minorBidi"/>
          <w:rtl/>
        </w:rPr>
        <w:footnoteReference w:id="1036"/>
      </w:r>
      <w:r w:rsidRPr="00845316">
        <w:rPr>
          <w:rFonts w:asciiTheme="minorBidi" w:hAnsiTheme="minorBidi"/>
          <w:rtl/>
        </w:rPr>
        <w:t xml:space="preserve"> </w:t>
      </w:r>
      <w:r w:rsidRPr="00845316">
        <w:rPr>
          <w:rFonts w:asciiTheme="minorBidi" w:hAnsiTheme="minorBidi"/>
          <w:sz w:val="16"/>
          <w:szCs w:val="16"/>
          <w:rtl/>
        </w:rPr>
        <w:t>להב' הב"י</w:t>
      </w:r>
      <w:r w:rsidRPr="00845316">
        <w:rPr>
          <w:rFonts w:asciiTheme="minorBidi" w:hAnsiTheme="minorBidi"/>
          <w:rtl/>
        </w:rPr>
        <w:t>)- לא אמרינן, לכן הקרוב לבעל פסול לאשה אבל הפסול לאשה כשר לבעל</w:t>
      </w:r>
      <w:r w:rsidRPr="00845316">
        <w:rPr>
          <w:rStyle w:val="a5"/>
          <w:rFonts w:asciiTheme="minorBidi" w:hAnsiTheme="minorBidi"/>
          <w:rtl/>
        </w:rPr>
        <w:footnoteReference w:id="1037"/>
      </w:r>
      <w:r w:rsidRPr="00845316">
        <w:rPr>
          <w:rFonts w:asciiTheme="minorBidi" w:hAnsiTheme="minorBidi"/>
          <w:rtl/>
        </w:rPr>
        <w:t xml:space="preserve">. </w:t>
      </w:r>
    </w:p>
    <w:p w14:paraId="19FE25B7" w14:textId="77777777" w:rsidR="00A67388" w:rsidRPr="00845316" w:rsidRDefault="00A67388" w:rsidP="00A67388">
      <w:pPr>
        <w:pStyle w:val="a6"/>
        <w:numPr>
          <w:ilvl w:val="0"/>
          <w:numId w:val="4"/>
        </w:numPr>
        <w:rPr>
          <w:rFonts w:asciiTheme="minorBidi" w:hAnsiTheme="minorBidi"/>
          <w:rtl/>
        </w:rPr>
      </w:pPr>
      <w:r w:rsidRPr="00845316">
        <w:rPr>
          <w:rFonts w:asciiTheme="minorBidi" w:hAnsiTheme="minorBidi"/>
          <w:rtl/>
        </w:rPr>
        <w:t xml:space="preserve">(ריב"א </w:t>
      </w:r>
      <w:r w:rsidRPr="00845316">
        <w:rPr>
          <w:rFonts w:asciiTheme="minorBidi" w:hAnsiTheme="minorBidi"/>
          <w:sz w:val="16"/>
          <w:szCs w:val="16"/>
          <w:rtl/>
        </w:rPr>
        <w:t>להב' הגה' הרמ"א</w:t>
      </w:r>
      <w:r w:rsidRPr="00845316">
        <w:rPr>
          <w:rStyle w:val="a5"/>
          <w:rFonts w:asciiTheme="minorBidi" w:hAnsiTheme="minorBidi"/>
          <w:sz w:val="18"/>
          <w:szCs w:val="18"/>
          <w:rtl/>
        </w:rPr>
        <w:footnoteReference w:id="1038"/>
      </w:r>
      <w:r w:rsidRPr="00845316">
        <w:rPr>
          <w:rFonts w:asciiTheme="minorBidi" w:hAnsiTheme="minorBidi"/>
          <w:sz w:val="16"/>
          <w:szCs w:val="16"/>
          <w:rtl/>
        </w:rPr>
        <w:t xml:space="preserve"> והדרישה</w:t>
      </w:r>
      <w:r w:rsidRPr="00845316">
        <w:rPr>
          <w:rFonts w:asciiTheme="minorBidi" w:hAnsiTheme="minorBidi"/>
          <w:sz w:val="14"/>
          <w:szCs w:val="14"/>
          <w:rtl/>
        </w:rPr>
        <w:t xml:space="preserve"> [אות ה]</w:t>
      </w:r>
      <w:r w:rsidRPr="00845316">
        <w:rPr>
          <w:rFonts w:asciiTheme="minorBidi" w:hAnsiTheme="minorBidi"/>
          <w:rtl/>
        </w:rPr>
        <w:t>)- בראשון בראשון אמרינן, בראשון בשני לא אמרינן</w:t>
      </w:r>
      <w:r w:rsidRPr="00845316">
        <w:rPr>
          <w:rStyle w:val="a5"/>
          <w:rFonts w:asciiTheme="minorBidi" w:hAnsiTheme="minorBidi"/>
          <w:rtl/>
        </w:rPr>
        <w:footnoteReference w:id="1039"/>
      </w:r>
      <w:r w:rsidRPr="00845316">
        <w:rPr>
          <w:rFonts w:asciiTheme="minorBidi" w:hAnsiTheme="minorBidi"/>
          <w:rtl/>
        </w:rPr>
        <w:t xml:space="preserve">. </w:t>
      </w:r>
    </w:p>
    <w:p w14:paraId="45F9A6D6"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158232EA" w14:textId="77777777" w:rsidR="00A67388" w:rsidRPr="00845316" w:rsidRDefault="00A67388" w:rsidP="00A67388">
      <w:pPr>
        <w:rPr>
          <w:rFonts w:asciiTheme="minorBidi" w:hAnsiTheme="minorBidi"/>
          <w:rtl/>
        </w:rPr>
      </w:pPr>
      <w:r w:rsidRPr="00845316">
        <w:rPr>
          <w:rFonts w:asciiTheme="minorBidi" w:hAnsiTheme="minorBidi"/>
          <w:rtl/>
        </w:rPr>
        <w:t>כל אשה שאתה פסול לה</w:t>
      </w:r>
      <w:r w:rsidRPr="00845316">
        <w:rPr>
          <w:rStyle w:val="a5"/>
          <w:rFonts w:asciiTheme="minorBidi" w:hAnsiTheme="minorBidi"/>
          <w:rtl/>
        </w:rPr>
        <w:footnoteReference w:id="1040"/>
      </w:r>
      <w:r w:rsidRPr="00845316">
        <w:rPr>
          <w:rFonts w:asciiTheme="minorBidi" w:hAnsiTheme="minorBidi"/>
          <w:rtl/>
        </w:rPr>
        <w:t xml:space="preserve"> אתה פסול לבעלה</w:t>
      </w:r>
      <w:r>
        <w:rPr>
          <w:rFonts w:asciiTheme="minorBidi" w:hAnsiTheme="minorBidi" w:hint="cs"/>
          <w:rtl/>
        </w:rPr>
        <w:t>,</w:t>
      </w:r>
      <w:r w:rsidRPr="00845316">
        <w:rPr>
          <w:rFonts w:asciiTheme="minorBidi" w:hAnsiTheme="minorBidi"/>
          <w:rtl/>
        </w:rPr>
        <w:t xml:space="preserve"> שהבעל כאשתו</w:t>
      </w:r>
      <w:r w:rsidRPr="00845316">
        <w:rPr>
          <w:rStyle w:val="a5"/>
          <w:rFonts w:asciiTheme="minorBidi" w:hAnsiTheme="minorBidi"/>
          <w:rtl/>
        </w:rPr>
        <w:footnoteReference w:id="1041"/>
      </w:r>
      <w:r>
        <w:rPr>
          <w:rFonts w:asciiTheme="minorBidi" w:hAnsiTheme="minorBidi" w:hint="cs"/>
          <w:rtl/>
        </w:rPr>
        <w:t>.</w:t>
      </w:r>
      <w:r w:rsidRPr="00845316">
        <w:rPr>
          <w:rFonts w:asciiTheme="minorBidi" w:hAnsiTheme="minorBidi"/>
          <w:rtl/>
        </w:rPr>
        <w:t xml:space="preserve"> וכל בעל שאתה פסול לו כך אתה פסול לאשתו</w:t>
      </w:r>
      <w:r>
        <w:rPr>
          <w:rFonts w:asciiTheme="minorBidi" w:hAnsiTheme="minorBidi" w:hint="cs"/>
          <w:rtl/>
        </w:rPr>
        <w:t>,</w:t>
      </w:r>
      <w:r w:rsidRPr="00845316">
        <w:rPr>
          <w:rFonts w:asciiTheme="minorBidi" w:hAnsiTheme="minorBidi"/>
          <w:rtl/>
        </w:rPr>
        <w:t xml:space="preserve"> שהאשה כבעלה</w:t>
      </w:r>
      <w:r>
        <w:rPr>
          <w:rFonts w:asciiTheme="minorBidi" w:hAnsiTheme="minorBidi" w:hint="cs"/>
          <w:rtl/>
        </w:rPr>
        <w:t>.</w:t>
      </w:r>
      <w:r w:rsidRPr="00845316">
        <w:rPr>
          <w:rFonts w:asciiTheme="minorBidi" w:hAnsiTheme="minorBidi"/>
          <w:rtl/>
        </w:rPr>
        <w:t xml:space="preserve"> ולדעת הפוסלים שלישי בראשון מכשירים באשתו</w:t>
      </w:r>
      <w:r w:rsidRPr="00845316">
        <w:rPr>
          <w:rStyle w:val="a5"/>
          <w:rFonts w:asciiTheme="minorBidi" w:hAnsiTheme="minorBidi"/>
          <w:rtl/>
        </w:rPr>
        <w:footnoteReference w:id="1042"/>
      </w:r>
      <w:r w:rsidRPr="00845316">
        <w:rPr>
          <w:rFonts w:asciiTheme="minorBidi" w:hAnsiTheme="minorBidi"/>
          <w:rtl/>
        </w:rPr>
        <w:t xml:space="preserve"> מפני שהוא מופלג</w:t>
      </w:r>
      <w:r w:rsidRPr="00845316">
        <w:rPr>
          <w:rStyle w:val="a5"/>
          <w:rFonts w:asciiTheme="minorBidi" w:hAnsiTheme="minorBidi"/>
          <w:rtl/>
        </w:rPr>
        <w:footnoteReference w:id="1043"/>
      </w:r>
      <w:r w:rsidRPr="00845316">
        <w:rPr>
          <w:rFonts w:asciiTheme="minorBidi" w:hAnsiTheme="minorBidi"/>
          <w:rtl/>
        </w:rPr>
        <w:t>.</w:t>
      </w:r>
      <w:r w:rsidRPr="00845316">
        <w:rPr>
          <w:rFonts w:asciiTheme="minorBidi" w:hAnsiTheme="minorBidi"/>
          <w:sz w:val="18"/>
          <w:szCs w:val="18"/>
          <w:rtl/>
        </w:rPr>
        <w:t xml:space="preserve"> הגה: ומ"מ אם דנין על ממון שיש לבעלה הנאה ממנו, פסול להעיד לה, דמה שקנתה אשה קנה בעלה (מרדכי).</w:t>
      </w:r>
      <w:r w:rsidRPr="00845316">
        <w:rPr>
          <w:rFonts w:asciiTheme="minorBidi" w:hAnsiTheme="minorBidi"/>
          <w:rtl/>
        </w:rPr>
        <w:t xml:space="preserve"> </w:t>
      </w:r>
    </w:p>
    <w:p w14:paraId="3EE80650" w14:textId="77777777" w:rsidR="00A67388" w:rsidRPr="00845316" w:rsidRDefault="00A67388" w:rsidP="00A67388">
      <w:pPr>
        <w:rPr>
          <w:rFonts w:asciiTheme="minorBidi" w:hAnsiTheme="minorBidi"/>
          <w:rtl/>
        </w:rPr>
      </w:pPr>
    </w:p>
    <w:p w14:paraId="6646F397" w14:textId="77777777" w:rsidR="00A67388" w:rsidRPr="00845316" w:rsidRDefault="00A67388" w:rsidP="00A67388">
      <w:pPr>
        <w:pStyle w:val="2"/>
        <w:rPr>
          <w:rFonts w:asciiTheme="minorBidi" w:hAnsiTheme="minorBidi"/>
          <w:rtl/>
        </w:rPr>
      </w:pPr>
      <w:r w:rsidRPr="00845316">
        <w:rPr>
          <w:rFonts w:asciiTheme="minorBidi" w:hAnsiTheme="minorBidi"/>
          <w:rtl/>
        </w:rPr>
        <w:t>סעיף ד: תרי בעל כאשתו.</w:t>
      </w:r>
    </w:p>
    <w:p w14:paraId="4AFBE177" w14:textId="77777777" w:rsidR="00A67388" w:rsidRPr="00845316" w:rsidRDefault="00A67388" w:rsidP="00A67388">
      <w:pPr>
        <w:rPr>
          <w:rFonts w:asciiTheme="minorBidi" w:hAnsiTheme="minorBidi"/>
          <w:sz w:val="16"/>
          <w:szCs w:val="16"/>
          <w:rtl/>
        </w:rPr>
      </w:pPr>
      <w:r w:rsidRPr="00845316">
        <w:rPr>
          <w:rFonts w:asciiTheme="minorBidi" w:hAnsiTheme="minorBidi"/>
          <w:b/>
          <w:bCs/>
          <w:rtl/>
        </w:rPr>
        <w:t xml:space="preserve">סנהדרין כז ע"ב: </w:t>
      </w:r>
      <w:r w:rsidRPr="00845316">
        <w:rPr>
          <w:rFonts w:asciiTheme="minorBidi" w:hAnsiTheme="minorBidi"/>
          <w:u w:val="double"/>
          <w:rtl/>
        </w:rPr>
        <w:t>משנה</w:t>
      </w:r>
      <w:r w:rsidRPr="00845316">
        <w:rPr>
          <w:rFonts w:asciiTheme="minorBidi" w:hAnsiTheme="minorBidi"/>
          <w:rtl/>
        </w:rPr>
        <w:t xml:space="preserve">: ואלו הן הקרובין: אחיו, ואחי אביו, ואחי אמו, ובעל אחותו, ובעל אחות אביו, ובעל אחות אמו, ובעל אמו, וחמיו, וגיסו. הן ובניהן וחתניהן, וחרגו לבדו...      </w:t>
      </w:r>
      <w:r w:rsidRPr="00845316">
        <w:rPr>
          <w:rFonts w:asciiTheme="minorBidi" w:hAnsiTheme="minorBidi"/>
          <w:u w:val="double"/>
          <w:rtl/>
        </w:rPr>
        <w:t>גמ'</w:t>
      </w:r>
      <w:r w:rsidRPr="00845316">
        <w:rPr>
          <w:rFonts w:asciiTheme="minorBidi" w:hAnsiTheme="minorBidi"/>
          <w:sz w:val="16"/>
          <w:szCs w:val="16"/>
          <w:u w:val="double"/>
          <w:rtl/>
        </w:rPr>
        <w:t>(כח:</w:t>
      </w:r>
      <w:r w:rsidRPr="00845316">
        <w:rPr>
          <w:rFonts w:asciiTheme="minorBidi" w:hAnsiTheme="minorBidi"/>
          <w:sz w:val="16"/>
          <w:szCs w:val="16"/>
          <w:u w:val="double"/>
        </w:rPr>
        <w:t>(</w:t>
      </w:r>
      <w:r w:rsidRPr="00845316">
        <w:rPr>
          <w:rFonts w:asciiTheme="minorBidi" w:hAnsiTheme="minorBidi"/>
          <w:u w:val="double"/>
          <w:rtl/>
        </w:rPr>
        <w:t>:</w:t>
      </w:r>
      <w:r w:rsidRPr="00845316">
        <w:rPr>
          <w:rFonts w:asciiTheme="minorBidi" w:hAnsiTheme="minorBidi"/>
          <w:rtl/>
        </w:rPr>
        <w:t xml:space="preserve"> חורגו לבדו. תנו רבנן: חורגו לבדו, </w:t>
      </w:r>
      <w:r w:rsidRPr="00845316">
        <w:rPr>
          <w:rFonts w:asciiTheme="minorBidi" w:hAnsiTheme="minorBidi"/>
          <w:u w:val="single"/>
          <w:rtl/>
        </w:rPr>
        <w:t>רבי יוסי אומר</w:t>
      </w:r>
      <w:r w:rsidRPr="00845316">
        <w:rPr>
          <w:rFonts w:asciiTheme="minorBidi" w:hAnsiTheme="minorBidi"/>
          <w:rtl/>
        </w:rPr>
        <w:t xml:space="preserve">: גיסו. ותניא אידך: גיסו לבדו, </w:t>
      </w:r>
      <w:r w:rsidRPr="00845316">
        <w:rPr>
          <w:rFonts w:asciiTheme="minorBidi" w:hAnsiTheme="minorBidi"/>
          <w:u w:val="single"/>
          <w:rtl/>
        </w:rPr>
        <w:t>רבי יהודה אומר:</w:t>
      </w:r>
      <w:r w:rsidRPr="00845316">
        <w:rPr>
          <w:rFonts w:asciiTheme="minorBidi" w:hAnsiTheme="minorBidi"/>
          <w:rtl/>
        </w:rPr>
        <w:t xml:space="preserve"> חורגו. מאי קאמר?... אלא הכי קאמר: חורגו לבדו, אבל גיסו - הוא ובנו וחתנו. ואתא רבי יוסי למימר: גיסו לבדו, וכל שכן חורגו. ומתניתין רבי יהודה</w:t>
      </w:r>
      <w:r w:rsidRPr="00845316">
        <w:rPr>
          <w:rStyle w:val="a5"/>
          <w:rFonts w:asciiTheme="minorBidi" w:hAnsiTheme="minorBidi"/>
          <w:rtl/>
        </w:rPr>
        <w:footnoteReference w:id="1044"/>
      </w:r>
      <w:r w:rsidRPr="00845316">
        <w:rPr>
          <w:rFonts w:asciiTheme="minorBidi" w:hAnsiTheme="minorBidi"/>
          <w:rtl/>
        </w:rPr>
        <w:t xml:space="preserve">, ברייתא רבי יוסי. </w:t>
      </w:r>
      <w:r w:rsidRPr="00845316">
        <w:rPr>
          <w:rFonts w:asciiTheme="minorBidi" w:hAnsiTheme="minorBidi"/>
          <w:u w:val="single"/>
          <w:rtl/>
        </w:rPr>
        <w:t>אמר רב יהודה אמר שמואל</w:t>
      </w:r>
      <w:r w:rsidRPr="00845316">
        <w:rPr>
          <w:rFonts w:asciiTheme="minorBidi" w:hAnsiTheme="minorBidi"/>
          <w:rtl/>
        </w:rPr>
        <w:t xml:space="preserve">: הלכה כרבי יוסי. </w:t>
      </w:r>
    </w:p>
    <w:p w14:paraId="3C056481" w14:textId="77777777" w:rsidR="00A67388" w:rsidRPr="00845316" w:rsidRDefault="00A67388" w:rsidP="00A67388">
      <w:pPr>
        <w:rPr>
          <w:rFonts w:asciiTheme="minorBidi" w:hAnsiTheme="minorBidi"/>
          <w:rtl/>
        </w:rPr>
      </w:pPr>
      <w:r w:rsidRPr="00845316">
        <w:rPr>
          <w:rFonts w:asciiTheme="minorBidi" w:hAnsiTheme="minorBidi"/>
          <w:b/>
          <w:bCs/>
          <w:rtl/>
        </w:rPr>
        <w:t xml:space="preserve">ירושלמי </w:t>
      </w:r>
      <w:r w:rsidRPr="00845316">
        <w:rPr>
          <w:rFonts w:asciiTheme="minorBidi" w:hAnsiTheme="minorBidi"/>
          <w:b/>
          <w:bCs/>
          <w:sz w:val="16"/>
          <w:szCs w:val="16"/>
          <w:rtl/>
        </w:rPr>
        <w:t xml:space="preserve">(וילנא) </w:t>
      </w:r>
      <w:r w:rsidRPr="00845316">
        <w:rPr>
          <w:rFonts w:asciiTheme="minorBidi" w:hAnsiTheme="minorBidi"/>
          <w:b/>
          <w:bCs/>
          <w:rtl/>
        </w:rPr>
        <w:t>סנהדרין פ"ג ה"ו:</w:t>
      </w:r>
      <w:r w:rsidRPr="00845316">
        <w:rPr>
          <w:rFonts w:asciiTheme="minorBidi" w:hAnsiTheme="minorBidi"/>
          <w:rtl/>
        </w:rPr>
        <w:t xml:space="preserve"> אגיסו, אית תניי תני יש לו בנים וחתנים, אית תניי תני אין לו בנים וחתנים. מאן דמר יש לו בנים וחתנים, ממנה, ומאן דמר אין לו בנים וחתנים, ממקום אחר. </w:t>
      </w:r>
    </w:p>
    <w:p w14:paraId="35ED6D46" w14:textId="77777777" w:rsidR="00A67388" w:rsidRPr="00845316" w:rsidRDefault="00A67388" w:rsidP="00A67388">
      <w:pPr>
        <w:rPr>
          <w:rFonts w:asciiTheme="minorBidi" w:hAnsiTheme="minorBidi"/>
          <w:u w:val="single"/>
          <w:rtl/>
        </w:rPr>
      </w:pPr>
      <w:r w:rsidRPr="00845316">
        <w:rPr>
          <w:rFonts w:asciiTheme="minorBidi" w:hAnsiTheme="minorBidi"/>
          <w:u w:val="single"/>
          <w:rtl/>
        </w:rPr>
        <w:t>מאי כוונת ר' יוסי כשאמר 'גיסו':</w:t>
      </w:r>
    </w:p>
    <w:p w14:paraId="7085EA0C" w14:textId="77777777" w:rsidR="00A67388" w:rsidRPr="00845316" w:rsidRDefault="00A67388" w:rsidP="00A67388">
      <w:pPr>
        <w:pStyle w:val="a6"/>
        <w:numPr>
          <w:ilvl w:val="0"/>
          <w:numId w:val="6"/>
        </w:numPr>
        <w:rPr>
          <w:rFonts w:asciiTheme="minorBidi" w:hAnsiTheme="minorBidi"/>
          <w:rtl/>
        </w:rPr>
      </w:pPr>
      <w:r w:rsidRPr="00845316">
        <w:rPr>
          <w:rFonts w:asciiTheme="minorBidi" w:hAnsiTheme="minorBidi"/>
          <w:rtl/>
        </w:rPr>
        <w:t>רי"ף</w:t>
      </w:r>
      <w:r w:rsidRPr="00845316">
        <w:rPr>
          <w:rFonts w:asciiTheme="minorBidi" w:hAnsiTheme="minorBidi"/>
          <w:sz w:val="16"/>
          <w:szCs w:val="16"/>
          <w:rtl/>
        </w:rPr>
        <w:t xml:space="preserve"> (ז.)</w:t>
      </w:r>
      <w:r w:rsidRPr="00845316">
        <w:rPr>
          <w:rFonts w:asciiTheme="minorBidi" w:hAnsiTheme="minorBidi"/>
          <w:rtl/>
        </w:rPr>
        <w:t xml:space="preserve"> ורמב"ם</w:t>
      </w:r>
      <w:r w:rsidRPr="00845316">
        <w:rPr>
          <w:rFonts w:asciiTheme="minorBidi" w:hAnsiTheme="minorBidi"/>
          <w:sz w:val="16"/>
          <w:szCs w:val="16"/>
          <w:rtl/>
        </w:rPr>
        <w:t xml:space="preserve"> (פי"ג ה"ז-ט)</w:t>
      </w:r>
      <w:r w:rsidRPr="00845316">
        <w:rPr>
          <w:rFonts w:asciiTheme="minorBidi" w:hAnsiTheme="minorBidi"/>
          <w:rtl/>
        </w:rPr>
        <w:t xml:space="preserve">- שבן גיסו וחתן גיסו שיש לו </w:t>
      </w:r>
      <w:r w:rsidRPr="00845316">
        <w:rPr>
          <w:rFonts w:asciiTheme="minorBidi" w:hAnsiTheme="minorBidi"/>
          <w:u w:val="single"/>
          <w:rtl/>
        </w:rPr>
        <w:t>מאשה אחרת</w:t>
      </w:r>
      <w:r w:rsidRPr="00845316">
        <w:rPr>
          <w:rFonts w:asciiTheme="minorBidi" w:hAnsiTheme="minorBidi"/>
          <w:rtl/>
        </w:rPr>
        <w:t xml:space="preserve"> כשרים </w:t>
      </w:r>
      <w:r w:rsidRPr="00845316">
        <w:rPr>
          <w:rFonts w:asciiTheme="minorBidi" w:hAnsiTheme="minorBidi"/>
          <w:sz w:val="16"/>
          <w:szCs w:val="16"/>
          <w:rtl/>
        </w:rPr>
        <w:t>(אבל בנו וחתנו מאשה זו פסולים)</w:t>
      </w:r>
      <w:r w:rsidRPr="00845316">
        <w:rPr>
          <w:rStyle w:val="a5"/>
          <w:rFonts w:asciiTheme="minorBidi" w:hAnsiTheme="minorBidi"/>
          <w:rtl/>
        </w:rPr>
        <w:footnoteReference w:id="1045"/>
      </w:r>
      <w:r w:rsidRPr="00845316">
        <w:rPr>
          <w:rFonts w:asciiTheme="minorBidi" w:hAnsiTheme="minorBidi"/>
          <w:rtl/>
        </w:rPr>
        <w:t xml:space="preserve">. </w:t>
      </w:r>
    </w:p>
    <w:p w14:paraId="5C70C379" w14:textId="77777777" w:rsidR="00A67388" w:rsidRPr="00845316" w:rsidRDefault="00A67388" w:rsidP="00A67388">
      <w:pPr>
        <w:pStyle w:val="a6"/>
        <w:numPr>
          <w:ilvl w:val="0"/>
          <w:numId w:val="6"/>
        </w:numPr>
        <w:rPr>
          <w:rFonts w:asciiTheme="minorBidi" w:hAnsiTheme="minorBidi"/>
        </w:rPr>
      </w:pPr>
      <w:r w:rsidRPr="00845316">
        <w:rPr>
          <w:rFonts w:asciiTheme="minorBidi" w:hAnsiTheme="minorBidi"/>
          <w:rtl/>
        </w:rPr>
        <w:t>רב האי רש"י תוס' רז"ה ראב"ד ורא"ש</w:t>
      </w:r>
      <w:r w:rsidRPr="00845316">
        <w:rPr>
          <w:rStyle w:val="a5"/>
          <w:rFonts w:asciiTheme="minorBidi" w:hAnsiTheme="minorBidi"/>
          <w:rtl/>
        </w:rPr>
        <w:footnoteReference w:id="1046"/>
      </w:r>
      <w:r w:rsidRPr="00845316">
        <w:rPr>
          <w:rFonts w:asciiTheme="minorBidi" w:hAnsiTheme="minorBidi"/>
          <w:rtl/>
        </w:rPr>
        <w:t>- שחתן גיסו כשר, אבל בן גיסו ודאי פסול לו</w:t>
      </w:r>
      <w:r w:rsidRPr="00845316">
        <w:rPr>
          <w:rStyle w:val="a5"/>
          <w:rFonts w:asciiTheme="minorBidi" w:hAnsiTheme="minorBidi"/>
          <w:rtl/>
        </w:rPr>
        <w:footnoteReference w:id="1047"/>
      </w:r>
      <w:r w:rsidRPr="00845316">
        <w:rPr>
          <w:rFonts w:asciiTheme="minorBidi" w:hAnsiTheme="minorBidi"/>
          <w:rtl/>
        </w:rPr>
        <w:t>.</w:t>
      </w:r>
    </w:p>
    <w:p w14:paraId="6D07CF32" w14:textId="77777777" w:rsidR="00A67388" w:rsidRPr="00845316" w:rsidRDefault="00A67388" w:rsidP="00A67388">
      <w:pPr>
        <w:rPr>
          <w:rFonts w:asciiTheme="minorBidi" w:hAnsiTheme="minorBidi"/>
          <w:u w:val="single"/>
          <w:rtl/>
        </w:rPr>
      </w:pPr>
      <w:r w:rsidRPr="00845316">
        <w:rPr>
          <w:rFonts w:asciiTheme="minorBidi" w:hAnsiTheme="minorBidi"/>
          <w:u w:val="single"/>
          <w:rtl/>
        </w:rPr>
        <w:t>מתי אמרינן תרי בעל כאשתו:</w:t>
      </w:r>
    </w:p>
    <w:p w14:paraId="5FA4B3FD" w14:textId="77777777" w:rsidR="00A67388" w:rsidRPr="00845316" w:rsidRDefault="00A67388" w:rsidP="00A67388">
      <w:pPr>
        <w:pStyle w:val="a6"/>
        <w:numPr>
          <w:ilvl w:val="0"/>
          <w:numId w:val="3"/>
        </w:numPr>
        <w:rPr>
          <w:rFonts w:asciiTheme="minorBidi" w:hAnsiTheme="minorBidi"/>
          <w:rtl/>
        </w:rPr>
      </w:pPr>
      <w:r w:rsidRPr="00845316">
        <w:rPr>
          <w:rFonts w:asciiTheme="minorBidi" w:hAnsiTheme="minorBidi"/>
          <w:rtl/>
        </w:rPr>
        <w:t xml:space="preserve">(רי"ף </w:t>
      </w:r>
      <w:r w:rsidRPr="00845316">
        <w:rPr>
          <w:rFonts w:asciiTheme="minorBidi" w:hAnsiTheme="minorBidi"/>
          <w:sz w:val="14"/>
          <w:szCs w:val="14"/>
          <w:rtl/>
        </w:rPr>
        <w:t>[ז.]</w:t>
      </w:r>
      <w:r w:rsidRPr="00845316">
        <w:rPr>
          <w:rFonts w:asciiTheme="minorBidi" w:hAnsiTheme="minorBidi"/>
          <w:sz w:val="16"/>
          <w:szCs w:val="16"/>
          <w:rtl/>
        </w:rPr>
        <w:t xml:space="preserve"> להב' הב"י</w:t>
      </w:r>
      <w:r w:rsidRPr="00845316">
        <w:rPr>
          <w:rFonts w:asciiTheme="minorBidi" w:hAnsiTheme="minorBidi"/>
          <w:rtl/>
        </w:rPr>
        <w:t>) ורמב"ם</w:t>
      </w:r>
      <w:r w:rsidRPr="00845316">
        <w:rPr>
          <w:rFonts w:asciiTheme="minorBidi" w:hAnsiTheme="minorBidi"/>
          <w:sz w:val="16"/>
          <w:szCs w:val="16"/>
          <w:rtl/>
        </w:rPr>
        <w:t xml:space="preserve"> (פי"ג ה"ז-ט)</w:t>
      </w:r>
      <w:r w:rsidRPr="00845316">
        <w:rPr>
          <w:rFonts w:asciiTheme="minorBidi" w:hAnsiTheme="minorBidi"/>
          <w:rtl/>
        </w:rPr>
        <w:t>- גם אצל ראשון בשני.</w:t>
      </w:r>
      <w:r w:rsidRPr="00845316">
        <w:rPr>
          <w:rFonts w:asciiTheme="minorBidi" w:hAnsiTheme="minorBidi"/>
          <w:color w:val="E36C0A" w:themeColor="accent6" w:themeShade="BF"/>
          <w:rtl/>
        </w:rPr>
        <w:t xml:space="preserve"> (וכ"פ בשו"ע)</w:t>
      </w:r>
    </w:p>
    <w:p w14:paraId="4C99D071" w14:textId="77777777" w:rsidR="00A67388" w:rsidRPr="00845316" w:rsidRDefault="00A67388" w:rsidP="00A67388">
      <w:pPr>
        <w:pStyle w:val="a6"/>
        <w:numPr>
          <w:ilvl w:val="0"/>
          <w:numId w:val="3"/>
        </w:numPr>
        <w:rPr>
          <w:rFonts w:asciiTheme="minorBidi" w:hAnsiTheme="minorBidi"/>
          <w:rtl/>
        </w:rPr>
      </w:pPr>
      <w:r w:rsidRPr="00845316">
        <w:rPr>
          <w:rFonts w:asciiTheme="minorBidi" w:hAnsiTheme="minorBidi"/>
          <w:rtl/>
        </w:rPr>
        <w:t xml:space="preserve">רש"י </w:t>
      </w:r>
      <w:r w:rsidRPr="00845316">
        <w:rPr>
          <w:rFonts w:asciiTheme="minorBidi" w:hAnsiTheme="minorBidi"/>
          <w:sz w:val="16"/>
          <w:szCs w:val="16"/>
          <w:rtl/>
        </w:rPr>
        <w:t xml:space="preserve">(ד"ה גיסו) </w:t>
      </w:r>
      <w:r w:rsidRPr="00845316">
        <w:rPr>
          <w:rFonts w:asciiTheme="minorBidi" w:hAnsiTheme="minorBidi"/>
          <w:rtl/>
        </w:rPr>
        <w:t xml:space="preserve">תוס' </w:t>
      </w:r>
      <w:r w:rsidRPr="00845316">
        <w:rPr>
          <w:rFonts w:asciiTheme="minorBidi" w:hAnsiTheme="minorBidi"/>
          <w:sz w:val="16"/>
          <w:szCs w:val="16"/>
          <w:rtl/>
        </w:rPr>
        <w:t xml:space="preserve">(ד"ה גיסו) </w:t>
      </w:r>
      <w:r w:rsidRPr="00845316">
        <w:rPr>
          <w:rFonts w:asciiTheme="minorBidi" w:hAnsiTheme="minorBidi"/>
          <w:rtl/>
        </w:rPr>
        <w:t xml:space="preserve">ורא"ש </w:t>
      </w:r>
      <w:r w:rsidRPr="00845316">
        <w:rPr>
          <w:rFonts w:asciiTheme="minorBidi" w:hAnsiTheme="minorBidi"/>
          <w:sz w:val="16"/>
          <w:szCs w:val="16"/>
          <w:rtl/>
        </w:rPr>
        <w:t>(סי' כ, ובתשו' כלל נז סי' א)</w:t>
      </w:r>
      <w:r w:rsidRPr="00845316">
        <w:rPr>
          <w:rFonts w:asciiTheme="minorBidi" w:hAnsiTheme="minorBidi"/>
          <w:rtl/>
        </w:rPr>
        <w:t>- רק אצל ראשון בראשון</w:t>
      </w:r>
      <w:r w:rsidRPr="00845316">
        <w:rPr>
          <w:rStyle w:val="a5"/>
          <w:rFonts w:asciiTheme="minorBidi" w:hAnsiTheme="minorBidi"/>
          <w:rtl/>
        </w:rPr>
        <w:footnoteReference w:id="1048"/>
      </w:r>
      <w:r w:rsidRPr="00845316">
        <w:rPr>
          <w:rFonts w:asciiTheme="minorBidi" w:hAnsiTheme="minorBidi"/>
          <w:rtl/>
        </w:rPr>
        <w:t xml:space="preserve">. </w:t>
      </w:r>
      <w:r w:rsidRPr="00845316">
        <w:rPr>
          <w:rFonts w:asciiTheme="minorBidi" w:hAnsiTheme="minorBidi"/>
          <w:color w:val="00B0F0"/>
          <w:rtl/>
        </w:rPr>
        <w:t>(וכ"פ הרמ"א)</w:t>
      </w:r>
    </w:p>
    <w:p w14:paraId="43DE6F98" w14:textId="77777777" w:rsidR="00A67388" w:rsidRPr="00845316" w:rsidRDefault="00A67388" w:rsidP="00A67388">
      <w:pPr>
        <w:pStyle w:val="a6"/>
        <w:numPr>
          <w:ilvl w:val="0"/>
          <w:numId w:val="3"/>
        </w:numPr>
        <w:rPr>
          <w:rFonts w:asciiTheme="minorBidi" w:hAnsiTheme="minorBidi"/>
          <w:rtl/>
        </w:rPr>
      </w:pPr>
      <w:r w:rsidRPr="00845316">
        <w:rPr>
          <w:rFonts w:asciiTheme="minorBidi" w:hAnsiTheme="minorBidi"/>
          <w:rtl/>
        </w:rPr>
        <w:t xml:space="preserve">(רי"ף </w:t>
      </w:r>
      <w:r w:rsidRPr="00845316">
        <w:rPr>
          <w:rFonts w:asciiTheme="minorBidi" w:hAnsiTheme="minorBidi"/>
          <w:sz w:val="16"/>
          <w:szCs w:val="16"/>
          <w:rtl/>
        </w:rPr>
        <w:t>להב' הטור</w:t>
      </w:r>
      <w:r w:rsidRPr="00845316">
        <w:rPr>
          <w:rFonts w:asciiTheme="minorBidi" w:hAnsiTheme="minorBidi"/>
          <w:rtl/>
        </w:rPr>
        <w:t>)- גם אצל שני בשני.</w:t>
      </w:r>
    </w:p>
    <w:p w14:paraId="476BED50"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127C00C3" w14:textId="77777777" w:rsidR="00A67388" w:rsidRPr="00845316" w:rsidRDefault="00A67388" w:rsidP="00A67388">
      <w:pPr>
        <w:rPr>
          <w:rFonts w:asciiTheme="minorBidi" w:hAnsiTheme="minorBidi"/>
          <w:rtl/>
        </w:rPr>
      </w:pPr>
      <w:r w:rsidRPr="00845316">
        <w:rPr>
          <w:rFonts w:asciiTheme="minorBidi" w:hAnsiTheme="minorBidi"/>
          <w:rtl/>
        </w:rPr>
        <w:t>כל שתי נשים שהן זו עם זו שני בשני</w:t>
      </w:r>
      <w:r>
        <w:rPr>
          <w:rFonts w:asciiTheme="minorBidi" w:hAnsiTheme="minorBidi" w:hint="cs"/>
          <w:rtl/>
        </w:rPr>
        <w:t>,</w:t>
      </w:r>
      <w:r w:rsidRPr="00845316">
        <w:rPr>
          <w:rFonts w:asciiTheme="minorBidi" w:hAnsiTheme="minorBidi"/>
          <w:rtl/>
        </w:rPr>
        <w:t xml:space="preserve"> בעליהן מעידים זה לזה</w:t>
      </w:r>
      <w:r>
        <w:rPr>
          <w:rFonts w:asciiTheme="minorBidi" w:hAnsiTheme="minorBidi" w:hint="cs"/>
          <w:rtl/>
        </w:rPr>
        <w:t>,</w:t>
      </w:r>
      <w:r w:rsidRPr="00845316">
        <w:rPr>
          <w:rFonts w:asciiTheme="minorBidi" w:hAnsiTheme="minorBidi"/>
          <w:rtl/>
        </w:rPr>
        <w:t xml:space="preserve"> דתרי בעל כאשתו דשני בשני לא אמרינן. </w:t>
      </w:r>
      <w:r w:rsidRPr="00845316">
        <w:rPr>
          <w:rFonts w:asciiTheme="minorBidi" w:hAnsiTheme="minorBidi"/>
          <w:sz w:val="18"/>
          <w:szCs w:val="18"/>
          <w:rtl/>
        </w:rPr>
        <w:t>הגה: ומיהו לכתחלה לא יחתמו עצמן על שטר ביחד</w:t>
      </w:r>
      <w:r w:rsidRPr="00845316">
        <w:rPr>
          <w:rStyle w:val="a5"/>
          <w:rFonts w:asciiTheme="minorBidi" w:hAnsiTheme="minorBidi"/>
          <w:sz w:val="18"/>
          <w:szCs w:val="18"/>
          <w:rtl/>
        </w:rPr>
        <w:footnoteReference w:id="1049"/>
      </w:r>
      <w:r w:rsidRPr="00845316">
        <w:rPr>
          <w:rFonts w:asciiTheme="minorBidi" w:hAnsiTheme="minorBidi"/>
          <w:sz w:val="18"/>
          <w:szCs w:val="18"/>
          <w:rtl/>
        </w:rPr>
        <w:t xml:space="preserve"> (תרוה"ד סי' רכו). </w:t>
      </w:r>
      <w:r w:rsidRPr="00845316">
        <w:rPr>
          <w:rFonts w:asciiTheme="minorBidi" w:hAnsiTheme="minorBidi"/>
          <w:rtl/>
        </w:rPr>
        <w:t>אבל אם היו ראשון בראשון כגון שלקח זה אשה וזה בתה</w:t>
      </w:r>
      <w:r>
        <w:rPr>
          <w:rFonts w:asciiTheme="minorBidi" w:hAnsiTheme="minorBidi" w:hint="cs"/>
          <w:rtl/>
        </w:rPr>
        <w:t>,</w:t>
      </w:r>
      <w:r w:rsidRPr="00845316">
        <w:rPr>
          <w:rFonts w:asciiTheme="minorBidi" w:hAnsiTheme="minorBidi"/>
          <w:rtl/>
        </w:rPr>
        <w:t xml:space="preserve"> וכן בעלי אחיות</w:t>
      </w:r>
      <w:r>
        <w:rPr>
          <w:rFonts w:asciiTheme="minorBidi" w:hAnsiTheme="minorBidi" w:hint="cs"/>
          <w:rtl/>
        </w:rPr>
        <w:t>,</w:t>
      </w:r>
      <w:r w:rsidRPr="00845316">
        <w:rPr>
          <w:rFonts w:asciiTheme="minorBidi" w:hAnsiTheme="minorBidi"/>
          <w:rtl/>
        </w:rPr>
        <w:t xml:space="preserve"> פסולים זה לזה</w:t>
      </w:r>
      <w:r>
        <w:rPr>
          <w:rFonts w:asciiTheme="minorBidi" w:hAnsiTheme="minorBidi" w:hint="cs"/>
          <w:rtl/>
        </w:rPr>
        <w:t>,</w:t>
      </w:r>
      <w:r w:rsidRPr="00845316">
        <w:rPr>
          <w:rFonts w:asciiTheme="minorBidi" w:hAnsiTheme="minorBidi"/>
          <w:rtl/>
        </w:rPr>
        <w:t xml:space="preserve"> דאמרינן בהו תרי בעל כאשתו</w:t>
      </w:r>
      <w:r>
        <w:rPr>
          <w:rFonts w:asciiTheme="minorBidi" w:hAnsiTheme="minorBidi" w:hint="cs"/>
          <w:rtl/>
        </w:rPr>
        <w:t>.</w:t>
      </w:r>
      <w:r w:rsidRPr="00845316">
        <w:rPr>
          <w:rFonts w:asciiTheme="minorBidi" w:hAnsiTheme="minorBidi"/>
          <w:rtl/>
        </w:rPr>
        <w:t xml:space="preserve"> ואף בראשון בשני אמרינן בהו תרי בעל כאשתו</w:t>
      </w:r>
      <w:r>
        <w:rPr>
          <w:rFonts w:asciiTheme="minorBidi" w:hAnsiTheme="minorBidi" w:hint="cs"/>
          <w:rtl/>
        </w:rPr>
        <w:t>,</w:t>
      </w:r>
      <w:r w:rsidRPr="00845316">
        <w:rPr>
          <w:rFonts w:asciiTheme="minorBidi" w:hAnsiTheme="minorBidi"/>
          <w:rtl/>
        </w:rPr>
        <w:t xml:space="preserve"> שכשם שהוא פסול להעיד לבן אחות אשתו כך הוא פסול להעיד לבעל בת אחות אשתו</w:t>
      </w:r>
      <w:r>
        <w:rPr>
          <w:rFonts w:asciiTheme="minorBidi" w:hAnsiTheme="minorBidi" w:hint="cs"/>
          <w:rtl/>
        </w:rPr>
        <w:t>.</w:t>
      </w:r>
      <w:r w:rsidRPr="00845316">
        <w:rPr>
          <w:rFonts w:asciiTheme="minorBidi" w:hAnsiTheme="minorBidi"/>
          <w:rtl/>
        </w:rPr>
        <w:t xml:space="preserve"> אבל מעיד לבן בעל אחות אשתו שיש לו מאשה אחרת</w:t>
      </w:r>
      <w:r>
        <w:rPr>
          <w:rFonts w:asciiTheme="minorBidi" w:hAnsiTheme="minorBidi" w:hint="cs"/>
          <w:rtl/>
        </w:rPr>
        <w:t>.</w:t>
      </w:r>
      <w:r w:rsidRPr="00845316">
        <w:rPr>
          <w:rFonts w:asciiTheme="minorBidi" w:hAnsiTheme="minorBidi"/>
          <w:rtl/>
        </w:rPr>
        <w:t xml:space="preserve"> ויש אומרים דבראשון בשני לא אמרינן תרי בעל כאשתו. </w:t>
      </w:r>
      <w:r w:rsidRPr="00845316">
        <w:rPr>
          <w:rFonts w:asciiTheme="minorBidi" w:hAnsiTheme="minorBidi"/>
          <w:sz w:val="18"/>
          <w:szCs w:val="18"/>
          <w:rtl/>
        </w:rPr>
        <w:t>הגה: וכן נ"ל להורות.</w:t>
      </w:r>
      <w:r w:rsidRPr="00845316">
        <w:rPr>
          <w:rFonts w:asciiTheme="minorBidi" w:hAnsiTheme="minorBidi"/>
          <w:rtl/>
        </w:rPr>
        <w:t xml:space="preserve">  </w:t>
      </w:r>
    </w:p>
    <w:p w14:paraId="3A36057E" w14:textId="77777777" w:rsidR="00A67388" w:rsidRPr="00845316" w:rsidRDefault="00A67388" w:rsidP="00A67388">
      <w:pPr>
        <w:rPr>
          <w:rFonts w:asciiTheme="minorBidi" w:hAnsiTheme="minorBidi"/>
          <w:rtl/>
        </w:rPr>
      </w:pPr>
    </w:p>
    <w:p w14:paraId="457D85A5" w14:textId="77777777" w:rsidR="00A67388" w:rsidRPr="00845316" w:rsidRDefault="00A67388" w:rsidP="00A67388">
      <w:pPr>
        <w:pStyle w:val="2"/>
        <w:rPr>
          <w:rFonts w:asciiTheme="minorBidi" w:hAnsiTheme="minorBidi"/>
          <w:rtl/>
        </w:rPr>
      </w:pPr>
      <w:r w:rsidRPr="00845316">
        <w:rPr>
          <w:rFonts w:asciiTheme="minorBidi" w:hAnsiTheme="minorBidi"/>
          <w:rtl/>
        </w:rPr>
        <w:t>סעיף ה: קרובי בעל/אשת קרובו.</w:t>
      </w:r>
    </w:p>
    <w:p w14:paraId="7B7CE0BB" w14:textId="77777777" w:rsidR="00A67388" w:rsidRPr="00845316" w:rsidRDefault="00A67388" w:rsidP="00A67388">
      <w:pPr>
        <w:rPr>
          <w:rFonts w:asciiTheme="minorBidi" w:hAnsiTheme="minorBidi"/>
          <w:sz w:val="16"/>
          <w:szCs w:val="16"/>
          <w:rtl/>
        </w:rPr>
      </w:pPr>
      <w:r w:rsidRPr="00845316">
        <w:rPr>
          <w:rFonts w:asciiTheme="minorBidi" w:hAnsiTheme="minorBidi"/>
          <w:b/>
          <w:bCs/>
          <w:rtl/>
        </w:rPr>
        <w:t xml:space="preserve">סנהדרין כז ע"ב: </w:t>
      </w:r>
      <w:r w:rsidRPr="00845316">
        <w:rPr>
          <w:rFonts w:asciiTheme="minorBidi" w:hAnsiTheme="minorBidi"/>
          <w:u w:val="double"/>
          <w:rtl/>
        </w:rPr>
        <w:t>משנה</w:t>
      </w:r>
      <w:r w:rsidRPr="00845316">
        <w:rPr>
          <w:rFonts w:asciiTheme="minorBidi" w:hAnsiTheme="minorBidi"/>
          <w:rtl/>
        </w:rPr>
        <w:t xml:space="preserve">: ואלו הן הקרובין: אחיו... ובעל אמו... הן ובניהן וחתניהן...      </w:t>
      </w:r>
      <w:r w:rsidRPr="00845316">
        <w:rPr>
          <w:rFonts w:asciiTheme="minorBidi" w:hAnsiTheme="minorBidi"/>
          <w:u w:val="double"/>
          <w:rtl/>
        </w:rPr>
        <w:t>גמ'</w:t>
      </w:r>
      <w:r w:rsidRPr="00845316">
        <w:rPr>
          <w:rFonts w:asciiTheme="minorBidi" w:hAnsiTheme="minorBidi"/>
          <w:sz w:val="16"/>
          <w:szCs w:val="16"/>
          <w:u w:val="double"/>
          <w:rtl/>
        </w:rPr>
        <w:t>(כח:</w:t>
      </w:r>
      <w:r w:rsidRPr="00845316">
        <w:rPr>
          <w:rFonts w:asciiTheme="minorBidi" w:hAnsiTheme="minorBidi"/>
          <w:sz w:val="16"/>
          <w:szCs w:val="16"/>
          <w:u w:val="double"/>
        </w:rPr>
        <w:t>(</w:t>
      </w:r>
      <w:r w:rsidRPr="00845316">
        <w:rPr>
          <w:rFonts w:asciiTheme="minorBidi" w:hAnsiTheme="minorBidi"/>
          <w:u w:val="double"/>
          <w:rtl/>
        </w:rPr>
        <w:t>:</w:t>
      </w:r>
      <w:r w:rsidRPr="00845316">
        <w:rPr>
          <w:rFonts w:asciiTheme="minorBidi" w:hAnsiTheme="minorBidi"/>
          <w:rtl/>
        </w:rPr>
        <w:t xml:space="preserve"> ובעל אמו הוא ובנו וחתנו. בנו - היינו אחיו</w:t>
      </w:r>
      <w:r w:rsidRPr="00845316">
        <w:rPr>
          <w:rStyle w:val="a5"/>
          <w:rFonts w:asciiTheme="minorBidi" w:hAnsiTheme="minorBidi"/>
          <w:rtl/>
        </w:rPr>
        <w:footnoteReference w:id="1050"/>
      </w:r>
      <w:r w:rsidRPr="00845316">
        <w:rPr>
          <w:rFonts w:asciiTheme="minorBidi" w:hAnsiTheme="minorBidi"/>
          <w:rtl/>
        </w:rPr>
        <w:t xml:space="preserve">! </w:t>
      </w:r>
      <w:r w:rsidRPr="00845316">
        <w:rPr>
          <w:rFonts w:asciiTheme="minorBidi" w:hAnsiTheme="minorBidi"/>
          <w:u w:val="single"/>
          <w:rtl/>
        </w:rPr>
        <w:t>אמר רבי ירמיה:</w:t>
      </w:r>
      <w:r w:rsidRPr="00845316">
        <w:rPr>
          <w:rFonts w:asciiTheme="minorBidi" w:hAnsiTheme="minorBidi"/>
          <w:rtl/>
        </w:rPr>
        <w:t xml:space="preserve"> לא נצרכה אלא לאחי האח</w:t>
      </w:r>
      <w:r w:rsidRPr="00845316">
        <w:rPr>
          <w:rStyle w:val="a5"/>
          <w:rFonts w:asciiTheme="minorBidi" w:hAnsiTheme="minorBidi"/>
          <w:rtl/>
        </w:rPr>
        <w:footnoteReference w:id="1051"/>
      </w:r>
      <w:r w:rsidRPr="00845316">
        <w:rPr>
          <w:rFonts w:asciiTheme="minorBidi" w:hAnsiTheme="minorBidi"/>
          <w:rtl/>
        </w:rPr>
        <w:t xml:space="preserve">. </w:t>
      </w:r>
      <w:r w:rsidRPr="00845316">
        <w:rPr>
          <w:rFonts w:asciiTheme="minorBidi" w:hAnsiTheme="minorBidi"/>
          <w:u w:val="single"/>
          <w:rtl/>
        </w:rPr>
        <w:t>רב חסדא</w:t>
      </w:r>
      <w:r w:rsidRPr="00845316">
        <w:rPr>
          <w:rFonts w:asciiTheme="minorBidi" w:hAnsiTheme="minorBidi"/>
          <w:rtl/>
        </w:rPr>
        <w:t xml:space="preserve"> אכשר באחי האח. אמרו ליה: לא שמיע לך הא דרבי ירמיה? אמר להו: לא שמיע לי, כלומר לא סבירא לי. אי הכי היינו אחיו</w:t>
      </w:r>
      <w:r w:rsidRPr="00845316">
        <w:rPr>
          <w:rStyle w:val="a5"/>
          <w:rFonts w:asciiTheme="minorBidi" w:hAnsiTheme="minorBidi"/>
          <w:rtl/>
        </w:rPr>
        <w:footnoteReference w:id="1052"/>
      </w:r>
      <w:r w:rsidRPr="00845316">
        <w:rPr>
          <w:rFonts w:asciiTheme="minorBidi" w:hAnsiTheme="minorBidi"/>
          <w:rtl/>
        </w:rPr>
        <w:t>! תנא</w:t>
      </w:r>
      <w:r w:rsidRPr="00845316">
        <w:rPr>
          <w:rStyle w:val="a5"/>
          <w:rFonts w:asciiTheme="minorBidi" w:hAnsiTheme="minorBidi"/>
          <w:rtl/>
        </w:rPr>
        <w:footnoteReference w:id="1053"/>
      </w:r>
      <w:r w:rsidRPr="00845316">
        <w:rPr>
          <w:rFonts w:asciiTheme="minorBidi" w:hAnsiTheme="minorBidi"/>
          <w:rtl/>
        </w:rPr>
        <w:t xml:space="preserve"> אחיו מן האב, וקתני</w:t>
      </w:r>
      <w:r w:rsidRPr="00845316">
        <w:rPr>
          <w:rStyle w:val="a5"/>
          <w:rFonts w:asciiTheme="minorBidi" w:hAnsiTheme="minorBidi"/>
          <w:rtl/>
        </w:rPr>
        <w:footnoteReference w:id="1054"/>
      </w:r>
      <w:r w:rsidRPr="00845316">
        <w:rPr>
          <w:rFonts w:asciiTheme="minorBidi" w:hAnsiTheme="minorBidi"/>
          <w:rtl/>
        </w:rPr>
        <w:t xml:space="preserve"> אחיו מן האם. </w:t>
      </w:r>
      <w:r w:rsidRPr="00845316">
        <w:rPr>
          <w:rFonts w:asciiTheme="minorBidi" w:hAnsiTheme="minorBidi"/>
          <w:sz w:val="16"/>
          <w:szCs w:val="16"/>
          <w:rtl/>
        </w:rPr>
        <w:t xml:space="preserve">(ואע"ג דאיכא דפליג עליה </w:t>
      </w:r>
      <w:r w:rsidRPr="00845316">
        <w:rPr>
          <w:rFonts w:asciiTheme="minorBidi" w:hAnsiTheme="minorBidi"/>
          <w:sz w:val="12"/>
          <w:szCs w:val="12"/>
          <w:rtl/>
        </w:rPr>
        <w:t xml:space="preserve">{דרב חסדא} </w:t>
      </w:r>
      <w:r w:rsidRPr="00845316">
        <w:rPr>
          <w:rFonts w:asciiTheme="minorBidi" w:hAnsiTheme="minorBidi"/>
          <w:sz w:val="16"/>
          <w:szCs w:val="16"/>
          <w:rtl/>
        </w:rPr>
        <w:t>כוותיה פסקו הפוסקים, ב"י)</w:t>
      </w:r>
    </w:p>
    <w:p w14:paraId="00C66551"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56297FCF" w14:textId="77777777" w:rsidR="00A67388" w:rsidRPr="00845316" w:rsidRDefault="00A67388" w:rsidP="00A67388">
      <w:pPr>
        <w:rPr>
          <w:rFonts w:asciiTheme="minorBidi" w:hAnsiTheme="minorBidi"/>
          <w:rtl/>
        </w:rPr>
      </w:pPr>
      <w:r w:rsidRPr="00845316">
        <w:rPr>
          <w:rFonts w:asciiTheme="minorBidi" w:hAnsiTheme="minorBidi"/>
          <w:rtl/>
        </w:rPr>
        <w:t>כל איש שאין אתה מעיד לו מפני שהוא בעל קרובתך הרי אתה מעיד לשאר קרוביו</w:t>
      </w:r>
      <w:r>
        <w:rPr>
          <w:rFonts w:asciiTheme="minorBidi" w:hAnsiTheme="minorBidi" w:hint="cs"/>
          <w:rtl/>
        </w:rPr>
        <w:t>,</w:t>
      </w:r>
      <w:r w:rsidRPr="00845316">
        <w:rPr>
          <w:rFonts w:asciiTheme="minorBidi" w:hAnsiTheme="minorBidi"/>
          <w:rtl/>
        </w:rPr>
        <w:t xml:space="preserve"> כגון בנו ואחיו</w:t>
      </w:r>
      <w:r>
        <w:rPr>
          <w:rFonts w:asciiTheme="minorBidi" w:hAnsiTheme="minorBidi" w:hint="cs"/>
          <w:rtl/>
        </w:rPr>
        <w:t>.</w:t>
      </w:r>
      <w:r w:rsidRPr="00845316">
        <w:rPr>
          <w:rFonts w:asciiTheme="minorBidi" w:hAnsiTheme="minorBidi"/>
          <w:rtl/>
        </w:rPr>
        <w:t xml:space="preserve"> וכן כל אשה שאין אתה מעיד לה מפני שהיא אשת קרובך הרי אתה מעיד לשאר קרוביה. </w:t>
      </w:r>
    </w:p>
    <w:p w14:paraId="11190890" w14:textId="77777777" w:rsidR="00A67388" w:rsidRPr="00845316" w:rsidRDefault="00A67388" w:rsidP="00A67388">
      <w:pPr>
        <w:rPr>
          <w:rFonts w:asciiTheme="minorBidi" w:hAnsiTheme="minorBidi"/>
          <w:rtl/>
        </w:rPr>
      </w:pPr>
    </w:p>
    <w:p w14:paraId="086A2B85" w14:textId="77777777" w:rsidR="00A67388" w:rsidRPr="00845316" w:rsidRDefault="00A67388" w:rsidP="00A67388">
      <w:pPr>
        <w:pStyle w:val="2"/>
        <w:rPr>
          <w:rFonts w:asciiTheme="minorBidi" w:hAnsiTheme="minorBidi"/>
          <w:rtl/>
        </w:rPr>
      </w:pPr>
      <w:r w:rsidRPr="00845316">
        <w:rPr>
          <w:rFonts w:asciiTheme="minorBidi" w:hAnsiTheme="minorBidi"/>
          <w:rtl/>
        </w:rPr>
        <w:t>סעיף ו: אבי חתן ואבי כלה.</w:t>
      </w:r>
    </w:p>
    <w:p w14:paraId="6C14516D" w14:textId="77777777" w:rsidR="00A67388" w:rsidRPr="00845316" w:rsidRDefault="00A67388" w:rsidP="00A67388">
      <w:pPr>
        <w:rPr>
          <w:rFonts w:asciiTheme="minorBidi" w:hAnsiTheme="minorBidi"/>
          <w:rtl/>
        </w:rPr>
      </w:pPr>
      <w:r w:rsidRPr="00845316">
        <w:rPr>
          <w:rFonts w:asciiTheme="minorBidi" w:hAnsiTheme="minorBidi"/>
          <w:b/>
          <w:bCs/>
          <w:rtl/>
        </w:rPr>
        <w:t xml:space="preserve">סנהדרין כח ע"ב: </w:t>
      </w:r>
      <w:r w:rsidRPr="00845316">
        <w:rPr>
          <w:rFonts w:asciiTheme="minorBidi" w:hAnsiTheme="minorBidi"/>
          <w:u w:val="single"/>
          <w:rtl/>
        </w:rPr>
        <w:t>אמר רב חסדא</w:t>
      </w:r>
      <w:r w:rsidRPr="00845316">
        <w:rPr>
          <w:rFonts w:asciiTheme="minorBidi" w:hAnsiTheme="minorBidi"/>
          <w:rtl/>
        </w:rPr>
        <w:t>: אבי חתן ואבי כלה</w:t>
      </w:r>
      <w:r w:rsidRPr="00845316">
        <w:rPr>
          <w:rStyle w:val="a5"/>
          <w:rFonts w:asciiTheme="minorBidi" w:hAnsiTheme="minorBidi"/>
          <w:rtl/>
        </w:rPr>
        <w:footnoteReference w:id="1055"/>
      </w:r>
      <w:r w:rsidRPr="00845316">
        <w:rPr>
          <w:rFonts w:asciiTheme="minorBidi" w:hAnsiTheme="minorBidi"/>
          <w:rtl/>
        </w:rPr>
        <w:t xml:space="preserve"> מעידין זה על זה, ולא דמו</w:t>
      </w:r>
      <w:r w:rsidRPr="00845316">
        <w:rPr>
          <w:rStyle w:val="a5"/>
          <w:rFonts w:asciiTheme="minorBidi" w:hAnsiTheme="minorBidi"/>
          <w:rtl/>
        </w:rPr>
        <w:footnoteReference w:id="1056"/>
      </w:r>
      <w:r w:rsidRPr="00845316">
        <w:rPr>
          <w:rFonts w:asciiTheme="minorBidi" w:hAnsiTheme="minorBidi"/>
          <w:rtl/>
        </w:rPr>
        <w:t xml:space="preserve"> להדדי אלא כי אכלא לדנא</w:t>
      </w:r>
      <w:r w:rsidRPr="00845316">
        <w:rPr>
          <w:rStyle w:val="a5"/>
          <w:rFonts w:asciiTheme="minorBidi" w:hAnsiTheme="minorBidi"/>
          <w:rtl/>
        </w:rPr>
        <w:footnoteReference w:id="1057"/>
      </w:r>
      <w:r w:rsidRPr="00845316">
        <w:rPr>
          <w:rFonts w:asciiTheme="minorBidi" w:hAnsiTheme="minorBidi"/>
          <w:rtl/>
        </w:rPr>
        <w:t>.</w:t>
      </w:r>
    </w:p>
    <w:p w14:paraId="6284A0B5" w14:textId="77777777" w:rsidR="00A67388" w:rsidRPr="00845316" w:rsidRDefault="00A67388" w:rsidP="00A67388">
      <w:pPr>
        <w:rPr>
          <w:rFonts w:asciiTheme="minorBidi" w:hAnsiTheme="minorBidi"/>
          <w:u w:val="single"/>
          <w:rtl/>
        </w:rPr>
      </w:pPr>
      <w:r w:rsidRPr="00845316">
        <w:rPr>
          <w:rFonts w:asciiTheme="minorBidi" w:hAnsiTheme="minorBidi"/>
          <w:u w:val="single"/>
          <w:rtl/>
        </w:rPr>
        <w:t xml:space="preserve">האם אבי חתן ואבי כלה כשרים </w:t>
      </w:r>
      <w:r w:rsidRPr="00845316">
        <w:rPr>
          <w:rFonts w:asciiTheme="minorBidi" w:hAnsiTheme="minorBidi"/>
          <w:b/>
          <w:bCs/>
          <w:u w:val="single"/>
          <w:rtl/>
        </w:rPr>
        <w:t>לדון</w:t>
      </w:r>
      <w:r w:rsidRPr="00845316">
        <w:rPr>
          <w:rFonts w:asciiTheme="minorBidi" w:hAnsiTheme="minorBidi"/>
          <w:u w:val="single"/>
          <w:rtl/>
        </w:rPr>
        <w:t xml:space="preserve"> זה את זה:</w:t>
      </w:r>
    </w:p>
    <w:p w14:paraId="15161EFE" w14:textId="77777777" w:rsidR="00A67388" w:rsidRPr="00845316" w:rsidRDefault="00A67388" w:rsidP="00A67388">
      <w:pPr>
        <w:pStyle w:val="a6"/>
        <w:numPr>
          <w:ilvl w:val="0"/>
          <w:numId w:val="7"/>
        </w:numPr>
        <w:rPr>
          <w:rFonts w:asciiTheme="minorBidi" w:hAnsiTheme="minorBidi"/>
          <w:rtl/>
        </w:rPr>
      </w:pPr>
      <w:r w:rsidRPr="00845316">
        <w:rPr>
          <w:rFonts w:asciiTheme="minorBidi" w:hAnsiTheme="minorBidi"/>
          <w:rtl/>
        </w:rPr>
        <w:t>בהעי"ט</w:t>
      </w:r>
      <w:r w:rsidRPr="00845316">
        <w:rPr>
          <w:rStyle w:val="a5"/>
          <w:rFonts w:asciiTheme="minorBidi" w:hAnsiTheme="minorBidi"/>
          <w:rtl/>
        </w:rPr>
        <w:footnoteReference w:id="1058"/>
      </w:r>
      <w:r w:rsidRPr="00845316">
        <w:rPr>
          <w:rFonts w:asciiTheme="minorBidi" w:hAnsiTheme="minorBidi"/>
          <w:rtl/>
        </w:rPr>
        <w:t>- אינם כשרים לדון</w:t>
      </w:r>
      <w:r w:rsidRPr="00845316">
        <w:rPr>
          <w:rStyle w:val="a5"/>
          <w:rFonts w:asciiTheme="minorBidi" w:hAnsiTheme="minorBidi"/>
          <w:rtl/>
        </w:rPr>
        <w:footnoteReference w:id="1059"/>
      </w:r>
      <w:r w:rsidRPr="00845316">
        <w:rPr>
          <w:rFonts w:asciiTheme="minorBidi" w:hAnsiTheme="minorBidi"/>
          <w:rtl/>
        </w:rPr>
        <w:t>, ואפילו הוא דיין קבוע יכול בעל דינו לומר אינו מקובל לי.</w:t>
      </w:r>
      <w:r w:rsidRPr="00845316">
        <w:rPr>
          <w:rFonts w:asciiTheme="minorBidi" w:hAnsiTheme="minorBidi"/>
          <w:color w:val="00B0F0"/>
          <w:rtl/>
        </w:rPr>
        <w:t xml:space="preserve"> </w:t>
      </w:r>
    </w:p>
    <w:p w14:paraId="0CAFA495" w14:textId="77777777" w:rsidR="00A67388" w:rsidRPr="00845316" w:rsidRDefault="00A67388" w:rsidP="00A67388">
      <w:pPr>
        <w:pStyle w:val="a6"/>
        <w:numPr>
          <w:ilvl w:val="0"/>
          <w:numId w:val="7"/>
        </w:numPr>
        <w:rPr>
          <w:rFonts w:asciiTheme="minorBidi" w:hAnsiTheme="minorBidi"/>
        </w:rPr>
      </w:pPr>
      <w:r w:rsidRPr="00845316">
        <w:rPr>
          <w:rFonts w:asciiTheme="minorBidi" w:hAnsiTheme="minorBidi"/>
          <w:rtl/>
        </w:rPr>
        <w:t>מהרי"ק</w:t>
      </w:r>
      <w:r w:rsidRPr="00845316">
        <w:rPr>
          <w:rFonts w:asciiTheme="minorBidi" w:hAnsiTheme="minorBidi"/>
          <w:sz w:val="16"/>
          <w:szCs w:val="16"/>
          <w:rtl/>
        </w:rPr>
        <w:t xml:space="preserve"> (שורש כא ענף ג')</w:t>
      </w:r>
      <w:r w:rsidRPr="00845316">
        <w:rPr>
          <w:rFonts w:asciiTheme="minorBidi" w:hAnsiTheme="minorBidi"/>
          <w:rtl/>
        </w:rPr>
        <w:t>- כשרים לדון זה את זה כשם שהם כשרים להעיד זה על זה</w:t>
      </w:r>
      <w:r w:rsidRPr="00845316">
        <w:rPr>
          <w:rStyle w:val="a5"/>
          <w:rFonts w:asciiTheme="minorBidi" w:hAnsiTheme="minorBidi"/>
          <w:rtl/>
        </w:rPr>
        <w:footnoteReference w:id="1060"/>
      </w:r>
      <w:r w:rsidRPr="00845316">
        <w:rPr>
          <w:rFonts w:asciiTheme="minorBidi" w:hAnsiTheme="minorBidi"/>
          <w:rtl/>
        </w:rPr>
        <w:t xml:space="preserve">. </w:t>
      </w:r>
    </w:p>
    <w:p w14:paraId="4949A558"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29590A2B" w14:textId="77777777" w:rsidR="00A67388" w:rsidRPr="00845316" w:rsidRDefault="00A67388" w:rsidP="00A67388">
      <w:pPr>
        <w:rPr>
          <w:rFonts w:asciiTheme="minorBidi" w:hAnsiTheme="minorBidi"/>
          <w:rtl/>
        </w:rPr>
      </w:pPr>
      <w:r w:rsidRPr="00845316">
        <w:rPr>
          <w:rFonts w:asciiTheme="minorBidi" w:hAnsiTheme="minorBidi"/>
          <w:rtl/>
        </w:rPr>
        <w:t>אבי חתן ואבי כלה מעידים זה לזה</w:t>
      </w:r>
      <w:r w:rsidRPr="00845316">
        <w:rPr>
          <w:rStyle w:val="a5"/>
          <w:rFonts w:asciiTheme="minorBidi" w:hAnsiTheme="minorBidi"/>
          <w:rtl/>
        </w:rPr>
        <w:footnoteReference w:id="1061"/>
      </w:r>
      <w:r w:rsidRPr="00845316">
        <w:rPr>
          <w:rFonts w:asciiTheme="minorBidi" w:hAnsiTheme="minorBidi"/>
          <w:rtl/>
        </w:rPr>
        <w:t xml:space="preserve">. </w:t>
      </w:r>
      <w:r w:rsidRPr="00845316">
        <w:rPr>
          <w:rFonts w:asciiTheme="minorBidi" w:hAnsiTheme="minorBidi"/>
          <w:sz w:val="18"/>
          <w:szCs w:val="18"/>
          <w:rtl/>
        </w:rPr>
        <w:t>הגה: וי"א אע</w:t>
      </w:r>
      <w:r>
        <w:rPr>
          <w:rFonts w:asciiTheme="minorBidi" w:hAnsiTheme="minorBidi" w:hint="cs"/>
          <w:sz w:val="18"/>
          <w:szCs w:val="18"/>
          <w:rtl/>
        </w:rPr>
        <w:t>"</w:t>
      </w:r>
      <w:r w:rsidRPr="00845316">
        <w:rPr>
          <w:rFonts w:asciiTheme="minorBidi" w:hAnsiTheme="minorBidi"/>
          <w:sz w:val="18"/>
          <w:szCs w:val="18"/>
          <w:rtl/>
        </w:rPr>
        <w:t>ג דלעדות כשרים, אסורין לדון דהוי ליה כאוהב ושונא, ואפילו הוא דיין קבוע יכול</w:t>
      </w:r>
      <w:r w:rsidRPr="00845316">
        <w:rPr>
          <w:rStyle w:val="a5"/>
          <w:rFonts w:asciiTheme="minorBidi" w:hAnsiTheme="minorBidi"/>
          <w:sz w:val="18"/>
          <w:szCs w:val="18"/>
          <w:rtl/>
        </w:rPr>
        <w:footnoteReference w:id="1062"/>
      </w:r>
      <w:r w:rsidRPr="00845316">
        <w:rPr>
          <w:rFonts w:asciiTheme="minorBidi" w:hAnsiTheme="minorBidi"/>
          <w:sz w:val="18"/>
          <w:szCs w:val="18"/>
          <w:rtl/>
        </w:rPr>
        <w:t xml:space="preserve"> לומר אינו מקובל לי </w:t>
      </w:r>
      <w:r w:rsidRPr="00845316">
        <w:rPr>
          <w:rFonts w:asciiTheme="minorBidi" w:hAnsiTheme="minorBidi"/>
          <w:sz w:val="16"/>
          <w:szCs w:val="16"/>
          <w:rtl/>
        </w:rPr>
        <w:t>(הגמ</w:t>
      </w:r>
      <w:r>
        <w:rPr>
          <w:rFonts w:asciiTheme="minorBidi" w:hAnsiTheme="minorBidi" w:hint="cs"/>
          <w:sz w:val="16"/>
          <w:szCs w:val="16"/>
          <w:rtl/>
        </w:rPr>
        <w:t>"</w:t>
      </w:r>
      <w:r w:rsidRPr="00845316">
        <w:rPr>
          <w:rFonts w:asciiTheme="minorBidi" w:hAnsiTheme="minorBidi"/>
          <w:sz w:val="16"/>
          <w:szCs w:val="16"/>
          <w:rtl/>
        </w:rPr>
        <w:t xml:space="preserve">ר בשם </w:t>
      </w:r>
      <w:r>
        <w:rPr>
          <w:rFonts w:asciiTheme="minorBidi" w:hAnsiTheme="minorBidi" w:hint="cs"/>
          <w:sz w:val="16"/>
          <w:szCs w:val="16"/>
          <w:rtl/>
        </w:rPr>
        <w:t>ב</w:t>
      </w:r>
      <w:r w:rsidRPr="00845316">
        <w:rPr>
          <w:rFonts w:asciiTheme="minorBidi" w:hAnsiTheme="minorBidi"/>
          <w:sz w:val="16"/>
          <w:szCs w:val="16"/>
          <w:rtl/>
        </w:rPr>
        <w:t>העי</w:t>
      </w:r>
      <w:r>
        <w:rPr>
          <w:rFonts w:asciiTheme="minorBidi" w:hAnsiTheme="minorBidi" w:hint="cs"/>
          <w:sz w:val="16"/>
          <w:szCs w:val="16"/>
          <w:rtl/>
        </w:rPr>
        <w:t>"</w:t>
      </w:r>
      <w:r w:rsidRPr="00845316">
        <w:rPr>
          <w:rFonts w:asciiTheme="minorBidi" w:hAnsiTheme="minorBidi"/>
          <w:sz w:val="16"/>
          <w:szCs w:val="16"/>
          <w:rtl/>
        </w:rPr>
        <w:t>ט)</w:t>
      </w:r>
      <w:r w:rsidRPr="00845316">
        <w:rPr>
          <w:rFonts w:asciiTheme="minorBidi" w:hAnsiTheme="minorBidi"/>
          <w:sz w:val="18"/>
          <w:szCs w:val="18"/>
          <w:rtl/>
        </w:rPr>
        <w:t>, ונ"ל דבדיעבד דינו דין</w:t>
      </w:r>
      <w:r w:rsidRPr="00845316">
        <w:rPr>
          <w:rStyle w:val="a5"/>
          <w:rFonts w:asciiTheme="minorBidi" w:hAnsiTheme="minorBidi"/>
          <w:sz w:val="18"/>
          <w:szCs w:val="18"/>
          <w:rtl/>
        </w:rPr>
        <w:footnoteReference w:id="1063"/>
      </w:r>
      <w:r w:rsidRPr="00845316">
        <w:rPr>
          <w:rFonts w:asciiTheme="minorBidi" w:hAnsiTheme="minorBidi"/>
          <w:sz w:val="18"/>
          <w:szCs w:val="18"/>
          <w:rtl/>
        </w:rPr>
        <w:t xml:space="preserve"> </w:t>
      </w:r>
      <w:r w:rsidRPr="00845316">
        <w:rPr>
          <w:rFonts w:asciiTheme="minorBidi" w:hAnsiTheme="minorBidi"/>
          <w:sz w:val="16"/>
          <w:szCs w:val="16"/>
          <w:rtl/>
        </w:rPr>
        <w:t>(</w:t>
      </w:r>
      <w:r>
        <w:rPr>
          <w:rFonts w:asciiTheme="minorBidi" w:hAnsiTheme="minorBidi" w:hint="cs"/>
          <w:sz w:val="16"/>
          <w:szCs w:val="16"/>
          <w:rtl/>
        </w:rPr>
        <w:t>ד"ע בדברי בהעי"ט</w:t>
      </w:r>
      <w:r w:rsidRPr="00845316">
        <w:rPr>
          <w:rFonts w:asciiTheme="minorBidi" w:hAnsiTheme="minorBidi"/>
          <w:sz w:val="16"/>
          <w:szCs w:val="16"/>
          <w:rtl/>
        </w:rPr>
        <w:t>)</w:t>
      </w:r>
      <w:r w:rsidRPr="00845316">
        <w:rPr>
          <w:rFonts w:asciiTheme="minorBidi" w:hAnsiTheme="minorBidi"/>
          <w:sz w:val="18"/>
          <w:szCs w:val="18"/>
          <w:rtl/>
        </w:rPr>
        <w:t xml:space="preserve">. </w:t>
      </w:r>
    </w:p>
    <w:p w14:paraId="57E7EE5C" w14:textId="77777777" w:rsidR="00A67388" w:rsidRPr="00845316" w:rsidRDefault="00A67388" w:rsidP="00A67388">
      <w:pPr>
        <w:rPr>
          <w:rFonts w:asciiTheme="minorBidi" w:hAnsiTheme="minorBidi"/>
          <w:u w:val="single"/>
          <w:rtl/>
        </w:rPr>
      </w:pPr>
      <w:r w:rsidRPr="00845316">
        <w:rPr>
          <w:rFonts w:asciiTheme="minorBidi" w:hAnsiTheme="minorBidi"/>
          <w:u w:val="single"/>
          <w:rtl/>
        </w:rPr>
        <w:t xml:space="preserve">האם שני דיינים שאוהבים זה את זה יכולים להצטרף יחד עם שלישי ולדון אחרים: </w:t>
      </w:r>
    </w:p>
    <w:p w14:paraId="77B017FC" w14:textId="77777777" w:rsidR="00A67388" w:rsidRPr="00845316" w:rsidRDefault="00A67388" w:rsidP="00A67388">
      <w:pPr>
        <w:pStyle w:val="a6"/>
        <w:numPr>
          <w:ilvl w:val="0"/>
          <w:numId w:val="119"/>
        </w:numPr>
        <w:rPr>
          <w:rFonts w:asciiTheme="minorBidi" w:hAnsiTheme="minorBidi"/>
          <w:rtl/>
        </w:rPr>
      </w:pPr>
      <w:r w:rsidRPr="00845316">
        <w:rPr>
          <w:rFonts w:asciiTheme="minorBidi" w:hAnsiTheme="minorBidi"/>
          <w:rtl/>
        </w:rPr>
        <w:t xml:space="preserve">סמ"ע </w:t>
      </w:r>
      <w:r w:rsidRPr="00845316">
        <w:rPr>
          <w:rFonts w:asciiTheme="minorBidi" w:hAnsiTheme="minorBidi"/>
          <w:sz w:val="16"/>
          <w:szCs w:val="16"/>
          <w:rtl/>
        </w:rPr>
        <w:t>(סקי"ג)</w:t>
      </w:r>
      <w:r w:rsidRPr="00845316">
        <w:rPr>
          <w:rFonts w:asciiTheme="minorBidi" w:hAnsiTheme="minorBidi"/>
          <w:rtl/>
        </w:rPr>
        <w:t>- "שמעתי שיש מחלקים ומפרשים מש"כ מור"ם כאן דאסורין לדון היינו דוקא לדון זה את זה אבל הן רשאין להצטרף יחד עם שלישי לדון אחרים אפילו הם אוהבים גמורים, ודוקא בשני דיינים ששונאים זה את זה קאמרי דאסורין לדון יחד לאחר, כמש"כ הטור והמחבר בסי' ז</w:t>
      </w:r>
      <w:r w:rsidRPr="00845316">
        <w:rPr>
          <w:rFonts w:asciiTheme="minorBidi" w:hAnsiTheme="minorBidi"/>
          <w:sz w:val="16"/>
          <w:szCs w:val="16"/>
          <w:rtl/>
        </w:rPr>
        <w:t xml:space="preserve"> </w:t>
      </w:r>
      <w:r w:rsidRPr="00845316">
        <w:rPr>
          <w:rFonts w:asciiTheme="minorBidi" w:hAnsiTheme="minorBidi"/>
          <w:rtl/>
        </w:rPr>
        <w:t>ס"ח</w:t>
      </w:r>
      <w:r w:rsidRPr="00845316">
        <w:rPr>
          <w:rFonts w:asciiTheme="minorBidi" w:hAnsiTheme="minorBidi"/>
          <w:sz w:val="16"/>
          <w:szCs w:val="16"/>
          <w:rtl/>
        </w:rPr>
        <w:t xml:space="preserve"> (טור סע' י"א ומחבר)</w:t>
      </w:r>
      <w:r w:rsidRPr="00845316">
        <w:rPr>
          <w:rFonts w:asciiTheme="minorBidi" w:hAnsiTheme="minorBidi"/>
          <w:rtl/>
        </w:rPr>
        <w:t>, ולא בשני אוהבים, דמשום אהבה שביניהן אדרבה יודה אחד לחבירו על האמת ויהיו נשמעין זה לזה".</w:t>
      </w:r>
    </w:p>
    <w:p w14:paraId="39951336" w14:textId="77777777" w:rsidR="00A67388" w:rsidRPr="00845316" w:rsidRDefault="00A67388" w:rsidP="00A67388">
      <w:pPr>
        <w:rPr>
          <w:rFonts w:asciiTheme="minorBidi" w:hAnsiTheme="minorBidi"/>
          <w:rtl/>
        </w:rPr>
      </w:pPr>
    </w:p>
    <w:p w14:paraId="270ED16A" w14:textId="77777777" w:rsidR="00A67388" w:rsidRPr="00845316" w:rsidRDefault="00A67388" w:rsidP="00A67388">
      <w:pPr>
        <w:pStyle w:val="2"/>
        <w:rPr>
          <w:rFonts w:asciiTheme="minorBidi" w:hAnsiTheme="minorBidi"/>
          <w:rtl/>
        </w:rPr>
      </w:pPr>
      <w:r w:rsidRPr="00845316">
        <w:rPr>
          <w:rFonts w:asciiTheme="minorBidi" w:hAnsiTheme="minorBidi"/>
          <w:rtl/>
        </w:rPr>
        <w:t>סעיף ז: אחי האח מן האם.</w:t>
      </w:r>
    </w:p>
    <w:p w14:paraId="7E849E54" w14:textId="77777777" w:rsidR="00A67388" w:rsidRPr="00845316" w:rsidRDefault="00A67388" w:rsidP="00A67388">
      <w:pPr>
        <w:rPr>
          <w:rFonts w:asciiTheme="minorBidi" w:hAnsiTheme="minorBidi"/>
          <w:rtl/>
        </w:rPr>
      </w:pPr>
      <w:r w:rsidRPr="00845316">
        <w:rPr>
          <w:rFonts w:asciiTheme="minorBidi" w:hAnsiTheme="minorBidi"/>
          <w:b/>
          <w:bCs/>
          <w:rtl/>
        </w:rPr>
        <w:t xml:space="preserve">סנהדרין כז ע"ב: </w:t>
      </w:r>
      <w:r w:rsidRPr="00845316">
        <w:rPr>
          <w:rFonts w:asciiTheme="minorBidi" w:hAnsiTheme="minorBidi"/>
          <w:u w:val="double"/>
          <w:rtl/>
        </w:rPr>
        <w:t>משנה</w:t>
      </w:r>
      <w:r w:rsidRPr="00845316">
        <w:rPr>
          <w:rFonts w:asciiTheme="minorBidi" w:hAnsiTheme="minorBidi"/>
          <w:rtl/>
        </w:rPr>
        <w:t xml:space="preserve">: ואלו הן הקרובין: אחיו... ובעל אמו... הן ובניהן וחתניהן...      </w:t>
      </w:r>
      <w:r w:rsidRPr="00845316">
        <w:rPr>
          <w:rFonts w:asciiTheme="minorBidi" w:hAnsiTheme="minorBidi"/>
          <w:u w:val="double"/>
          <w:rtl/>
        </w:rPr>
        <w:t>גמ'</w:t>
      </w:r>
      <w:r w:rsidRPr="00845316">
        <w:rPr>
          <w:rFonts w:asciiTheme="minorBidi" w:hAnsiTheme="minorBidi"/>
          <w:sz w:val="16"/>
          <w:szCs w:val="16"/>
          <w:u w:val="double"/>
          <w:rtl/>
        </w:rPr>
        <w:t>(כח:</w:t>
      </w:r>
      <w:r w:rsidRPr="00845316">
        <w:rPr>
          <w:rFonts w:asciiTheme="minorBidi" w:hAnsiTheme="minorBidi"/>
          <w:sz w:val="16"/>
          <w:szCs w:val="16"/>
          <w:u w:val="double"/>
        </w:rPr>
        <w:t>(</w:t>
      </w:r>
      <w:r w:rsidRPr="00845316">
        <w:rPr>
          <w:rFonts w:asciiTheme="minorBidi" w:hAnsiTheme="minorBidi"/>
          <w:u w:val="double"/>
          <w:rtl/>
        </w:rPr>
        <w:t>:</w:t>
      </w:r>
      <w:r w:rsidRPr="00845316">
        <w:rPr>
          <w:rFonts w:asciiTheme="minorBidi" w:hAnsiTheme="minorBidi"/>
          <w:rtl/>
        </w:rPr>
        <w:t xml:space="preserve"> ובעל אמו הוא ובנו וחתנו. בנו - היינו אחיו</w:t>
      </w:r>
      <w:r w:rsidRPr="00845316">
        <w:rPr>
          <w:rStyle w:val="a5"/>
          <w:rFonts w:asciiTheme="minorBidi" w:hAnsiTheme="minorBidi"/>
          <w:rtl/>
        </w:rPr>
        <w:footnoteReference w:id="1064"/>
      </w:r>
      <w:r w:rsidRPr="00845316">
        <w:rPr>
          <w:rFonts w:asciiTheme="minorBidi" w:hAnsiTheme="minorBidi"/>
          <w:rtl/>
        </w:rPr>
        <w:t xml:space="preserve">! </w:t>
      </w:r>
      <w:r w:rsidRPr="00845316">
        <w:rPr>
          <w:rFonts w:asciiTheme="minorBidi" w:hAnsiTheme="minorBidi"/>
          <w:u w:val="single"/>
          <w:rtl/>
        </w:rPr>
        <w:t>אמר רבי ירמיה:</w:t>
      </w:r>
      <w:r w:rsidRPr="00845316">
        <w:rPr>
          <w:rFonts w:asciiTheme="minorBidi" w:hAnsiTheme="minorBidi"/>
          <w:rtl/>
        </w:rPr>
        <w:t xml:space="preserve"> לא נצרכה אלא לאחי האח</w:t>
      </w:r>
      <w:r w:rsidRPr="00845316">
        <w:rPr>
          <w:rStyle w:val="a5"/>
          <w:rFonts w:asciiTheme="minorBidi" w:hAnsiTheme="minorBidi"/>
          <w:rtl/>
        </w:rPr>
        <w:footnoteReference w:id="1065"/>
      </w:r>
      <w:r w:rsidRPr="00845316">
        <w:rPr>
          <w:rFonts w:asciiTheme="minorBidi" w:hAnsiTheme="minorBidi"/>
          <w:rtl/>
        </w:rPr>
        <w:t xml:space="preserve">. </w:t>
      </w:r>
      <w:r w:rsidRPr="00845316">
        <w:rPr>
          <w:rFonts w:asciiTheme="minorBidi" w:hAnsiTheme="minorBidi"/>
          <w:u w:val="single"/>
          <w:rtl/>
        </w:rPr>
        <w:t>רב חסדא</w:t>
      </w:r>
      <w:r w:rsidRPr="00845316">
        <w:rPr>
          <w:rFonts w:asciiTheme="minorBidi" w:hAnsiTheme="minorBidi"/>
          <w:rtl/>
        </w:rPr>
        <w:t xml:space="preserve"> אכשר באחי האח. אמרו ליה: לא שמיע לך הא דרבי ירמיה? אמר להו: לא שמיע לי, כלומר לא סבירא לי. אי הכי היינו אחיו</w:t>
      </w:r>
      <w:r w:rsidRPr="00845316">
        <w:rPr>
          <w:rStyle w:val="a5"/>
          <w:rFonts w:asciiTheme="minorBidi" w:hAnsiTheme="minorBidi"/>
          <w:rtl/>
        </w:rPr>
        <w:footnoteReference w:id="1066"/>
      </w:r>
      <w:r w:rsidRPr="00845316">
        <w:rPr>
          <w:rFonts w:asciiTheme="minorBidi" w:hAnsiTheme="minorBidi"/>
          <w:rtl/>
        </w:rPr>
        <w:t>! תנא</w:t>
      </w:r>
      <w:r w:rsidRPr="00845316">
        <w:rPr>
          <w:rStyle w:val="a5"/>
          <w:rFonts w:asciiTheme="minorBidi" w:hAnsiTheme="minorBidi"/>
          <w:rtl/>
        </w:rPr>
        <w:footnoteReference w:id="1067"/>
      </w:r>
      <w:r w:rsidRPr="00845316">
        <w:rPr>
          <w:rFonts w:asciiTheme="minorBidi" w:hAnsiTheme="minorBidi"/>
          <w:rtl/>
        </w:rPr>
        <w:t xml:space="preserve"> אחיו מן האב, וקתני</w:t>
      </w:r>
      <w:r w:rsidRPr="00845316">
        <w:rPr>
          <w:rStyle w:val="a5"/>
          <w:rFonts w:asciiTheme="minorBidi" w:hAnsiTheme="minorBidi"/>
          <w:rtl/>
        </w:rPr>
        <w:footnoteReference w:id="1068"/>
      </w:r>
      <w:r w:rsidRPr="00845316">
        <w:rPr>
          <w:rFonts w:asciiTheme="minorBidi" w:hAnsiTheme="minorBidi"/>
          <w:rtl/>
        </w:rPr>
        <w:t xml:space="preserve"> אחיו מן האם.</w:t>
      </w:r>
      <w:r w:rsidRPr="00845316">
        <w:rPr>
          <w:rFonts w:asciiTheme="minorBidi" w:hAnsiTheme="minorBidi"/>
          <w:sz w:val="16"/>
          <w:szCs w:val="16"/>
          <w:rtl/>
        </w:rPr>
        <w:t xml:space="preserve"> (ואע"ג דאיכא דפליג עליה </w:t>
      </w:r>
      <w:r w:rsidRPr="00845316">
        <w:rPr>
          <w:rFonts w:asciiTheme="minorBidi" w:hAnsiTheme="minorBidi"/>
          <w:sz w:val="12"/>
          <w:szCs w:val="12"/>
          <w:rtl/>
        </w:rPr>
        <w:t xml:space="preserve">{דרב חסדא} </w:t>
      </w:r>
      <w:r w:rsidRPr="00845316">
        <w:rPr>
          <w:rFonts w:asciiTheme="minorBidi" w:hAnsiTheme="minorBidi"/>
          <w:sz w:val="16"/>
          <w:szCs w:val="16"/>
          <w:rtl/>
        </w:rPr>
        <w:t>כוותיה פסקו הפוסקים, ב"י)</w:t>
      </w:r>
    </w:p>
    <w:p w14:paraId="40BB0004" w14:textId="77777777" w:rsidR="00A67388" w:rsidRPr="00845316" w:rsidRDefault="00A67388" w:rsidP="00A67388">
      <w:pPr>
        <w:jc w:val="both"/>
        <w:rPr>
          <w:rFonts w:asciiTheme="minorBidi" w:hAnsiTheme="minorBidi"/>
          <w:rtl/>
        </w:rPr>
      </w:pPr>
      <w:r w:rsidRPr="00845316">
        <w:rPr>
          <w:rFonts w:asciiTheme="minorBidi" w:hAnsiTheme="minorBidi"/>
          <w:rtl/>
        </w:rPr>
        <w:t xml:space="preserve"> </w:t>
      </w:r>
      <w:r w:rsidRPr="00845316">
        <w:rPr>
          <w:rFonts w:asciiTheme="minorBidi" w:hAnsiTheme="minorBidi"/>
          <w:b/>
          <w:bCs/>
          <w:sz w:val="32"/>
          <w:szCs w:val="28"/>
          <w:u w:val="single"/>
          <w:rtl/>
        </w:rPr>
        <w:t xml:space="preserve">שו"ע: </w:t>
      </w:r>
    </w:p>
    <w:p w14:paraId="60FC6AE6" w14:textId="77777777" w:rsidR="00A67388" w:rsidRPr="00845316" w:rsidRDefault="00A67388" w:rsidP="00A67388">
      <w:pPr>
        <w:rPr>
          <w:rFonts w:asciiTheme="minorBidi" w:hAnsiTheme="minorBidi"/>
          <w:rtl/>
        </w:rPr>
      </w:pPr>
      <w:r w:rsidRPr="00845316">
        <w:rPr>
          <w:rFonts w:asciiTheme="minorBidi" w:hAnsiTheme="minorBidi"/>
          <w:rtl/>
        </w:rPr>
        <w:t>אחי האח מן האם</w:t>
      </w:r>
      <w:r w:rsidRPr="00845316">
        <w:rPr>
          <w:rStyle w:val="a5"/>
          <w:rFonts w:asciiTheme="minorBidi" w:hAnsiTheme="minorBidi"/>
          <w:rtl/>
        </w:rPr>
        <w:footnoteReference w:id="1069"/>
      </w:r>
      <w:r w:rsidRPr="00845316">
        <w:rPr>
          <w:rFonts w:asciiTheme="minorBidi" w:hAnsiTheme="minorBidi"/>
          <w:rtl/>
        </w:rPr>
        <w:t xml:space="preserve"> מעידים זה לזה שהרי אין ביניהם קורבה כלל. </w:t>
      </w:r>
    </w:p>
    <w:p w14:paraId="4E9DE467" w14:textId="77777777" w:rsidR="00A67388" w:rsidRPr="00845316" w:rsidRDefault="00A67388" w:rsidP="00A67388">
      <w:pPr>
        <w:rPr>
          <w:rFonts w:asciiTheme="minorBidi" w:hAnsiTheme="minorBidi"/>
          <w:rtl/>
        </w:rPr>
      </w:pPr>
    </w:p>
    <w:p w14:paraId="1A501E02" w14:textId="77777777" w:rsidR="00A67388" w:rsidRPr="00845316" w:rsidRDefault="00A67388" w:rsidP="00A67388">
      <w:pPr>
        <w:pStyle w:val="2"/>
        <w:rPr>
          <w:rFonts w:asciiTheme="minorBidi" w:hAnsiTheme="minorBidi"/>
          <w:rtl/>
        </w:rPr>
      </w:pPr>
      <w:r w:rsidRPr="00845316">
        <w:rPr>
          <w:rFonts w:asciiTheme="minorBidi" w:hAnsiTheme="minorBidi"/>
          <w:rtl/>
        </w:rPr>
        <w:t>סעיף ח: אשתו וקרוביה.</w:t>
      </w:r>
    </w:p>
    <w:p w14:paraId="0E9BFD5C" w14:textId="77777777" w:rsidR="00A67388" w:rsidRPr="00845316" w:rsidRDefault="00A67388" w:rsidP="00A67388">
      <w:pPr>
        <w:rPr>
          <w:rFonts w:asciiTheme="minorBidi" w:hAnsiTheme="minorBidi"/>
          <w:rtl/>
        </w:rPr>
      </w:pPr>
      <w:r w:rsidRPr="00845316">
        <w:rPr>
          <w:rFonts w:asciiTheme="minorBidi" w:hAnsiTheme="minorBidi"/>
          <w:b/>
          <w:bCs/>
          <w:rtl/>
        </w:rPr>
        <w:t xml:space="preserve">סנהדרין כז ע"ב: </w:t>
      </w:r>
      <w:r w:rsidRPr="00845316">
        <w:rPr>
          <w:rFonts w:asciiTheme="minorBidi" w:hAnsiTheme="minorBidi"/>
          <w:u w:val="double"/>
          <w:rtl/>
        </w:rPr>
        <w:t>משנה</w:t>
      </w:r>
      <w:r w:rsidRPr="00845316">
        <w:rPr>
          <w:rFonts w:asciiTheme="minorBidi" w:hAnsiTheme="minorBidi"/>
          <w:rtl/>
        </w:rPr>
        <w:t>: ואלו הן הקרובין... וחמיו... וחורגו</w:t>
      </w:r>
      <w:r w:rsidRPr="00845316">
        <w:rPr>
          <w:rStyle w:val="a5"/>
          <w:rFonts w:asciiTheme="minorBidi" w:hAnsiTheme="minorBidi"/>
          <w:rtl/>
        </w:rPr>
        <w:footnoteReference w:id="1070"/>
      </w:r>
      <w:r w:rsidRPr="00845316">
        <w:rPr>
          <w:rFonts w:asciiTheme="minorBidi" w:hAnsiTheme="minorBidi"/>
          <w:rtl/>
        </w:rPr>
        <w:t xml:space="preserve"> לבדו...</w:t>
      </w:r>
    </w:p>
    <w:p w14:paraId="1153629B" w14:textId="77777777" w:rsidR="00A67388" w:rsidRPr="00845316" w:rsidRDefault="00A67388" w:rsidP="00A67388">
      <w:pPr>
        <w:rPr>
          <w:rFonts w:asciiTheme="minorBidi" w:hAnsiTheme="minorBidi"/>
          <w:sz w:val="16"/>
          <w:szCs w:val="16"/>
          <w:rtl/>
        </w:rPr>
      </w:pPr>
      <w:r w:rsidRPr="00845316">
        <w:rPr>
          <w:rFonts w:asciiTheme="minorBidi" w:hAnsiTheme="minorBidi"/>
          <w:b/>
          <w:bCs/>
          <w:rtl/>
        </w:rPr>
        <w:t xml:space="preserve">סנהדרין כח ע"ב: </w:t>
      </w:r>
      <w:r w:rsidRPr="00845316">
        <w:rPr>
          <w:rFonts w:asciiTheme="minorBidi" w:hAnsiTheme="minorBidi"/>
          <w:rtl/>
        </w:rPr>
        <w:t>מכלל דאשה כבעלה.</w:t>
      </w:r>
      <w:r w:rsidRPr="00845316">
        <w:rPr>
          <w:rFonts w:asciiTheme="minorBidi" w:hAnsiTheme="minorBidi"/>
          <w:sz w:val="16"/>
          <w:szCs w:val="16"/>
          <w:rtl/>
        </w:rPr>
        <w:t xml:space="preserve"> (ואסיקנא דאשה כבעלה ובעל כאשתו)</w:t>
      </w:r>
    </w:p>
    <w:p w14:paraId="46FA7FEB" w14:textId="77777777" w:rsidR="00A67388" w:rsidRPr="00845316" w:rsidRDefault="00A67388" w:rsidP="00A67388">
      <w:pPr>
        <w:rPr>
          <w:rFonts w:asciiTheme="minorBidi" w:hAnsiTheme="minorBidi"/>
          <w:rtl/>
        </w:rPr>
      </w:pPr>
      <w:r w:rsidRPr="00845316">
        <w:rPr>
          <w:rFonts w:asciiTheme="minorBidi" w:hAnsiTheme="minorBidi"/>
          <w:b/>
          <w:bCs/>
          <w:rtl/>
        </w:rPr>
        <w:t xml:space="preserve">ירושלמי </w:t>
      </w:r>
      <w:r w:rsidRPr="00845316">
        <w:rPr>
          <w:rFonts w:asciiTheme="minorBidi" w:hAnsiTheme="minorBidi"/>
          <w:b/>
          <w:bCs/>
          <w:sz w:val="16"/>
          <w:szCs w:val="16"/>
          <w:rtl/>
        </w:rPr>
        <w:t xml:space="preserve">(וילנא) </w:t>
      </w:r>
      <w:r w:rsidRPr="00845316">
        <w:rPr>
          <w:rFonts w:asciiTheme="minorBidi" w:hAnsiTheme="minorBidi"/>
          <w:b/>
          <w:bCs/>
          <w:rtl/>
        </w:rPr>
        <w:t>סנהדרין פ"ג ה"ו:</w:t>
      </w:r>
      <w:r w:rsidRPr="00845316">
        <w:rPr>
          <w:rFonts w:asciiTheme="minorBidi" w:hAnsiTheme="minorBidi"/>
          <w:rtl/>
        </w:rPr>
        <w:t xml:space="preserve"> תנינן חורגו לבדו. אשת חורגו מהו, בעל חורגתו מהו? אשה כבעלה ובעל כאשתו וקמת אשת חורגו כחורגו והבעל כאשה. </w:t>
      </w:r>
    </w:p>
    <w:p w14:paraId="130A2946"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07DE202D" w14:textId="77777777" w:rsidR="00A67388" w:rsidRPr="00845316" w:rsidRDefault="00A67388" w:rsidP="00A67388">
      <w:pPr>
        <w:rPr>
          <w:rFonts w:asciiTheme="minorBidi" w:hAnsiTheme="minorBidi"/>
          <w:sz w:val="16"/>
          <w:szCs w:val="16"/>
          <w:rtl/>
        </w:rPr>
      </w:pPr>
      <w:r w:rsidRPr="00845316">
        <w:rPr>
          <w:rFonts w:asciiTheme="minorBidi" w:hAnsiTheme="minorBidi"/>
          <w:rtl/>
        </w:rPr>
        <w:t xml:space="preserve">האיש עם אשתו </w:t>
      </w:r>
      <w:r w:rsidRPr="00845316">
        <w:rPr>
          <w:rStyle w:val="a5"/>
          <w:rFonts w:asciiTheme="minorBidi" w:hAnsiTheme="minorBidi"/>
          <w:rtl/>
        </w:rPr>
        <w:footnoteReference w:id="1071"/>
      </w:r>
      <w:r w:rsidRPr="00845316">
        <w:rPr>
          <w:rFonts w:asciiTheme="minorBidi" w:hAnsiTheme="minorBidi"/>
          <w:rtl/>
        </w:rPr>
        <w:t xml:space="preserve">ראשון בראשון, לפיכך אינו מעיד לא לבנה, ולא לאשת בנה, ולא לבתה, ולא לבעל בתה, ולא לאביה, ולא לאמה, ולא לבעל אמה, ולא לאשת אביה. </w:t>
      </w:r>
      <w:r w:rsidRPr="00845316">
        <w:rPr>
          <w:rFonts w:asciiTheme="minorBidi" w:hAnsiTheme="minorBidi"/>
          <w:sz w:val="16"/>
          <w:szCs w:val="16"/>
          <w:rtl/>
        </w:rPr>
        <w:t>{רמב"ם}</w:t>
      </w:r>
    </w:p>
    <w:p w14:paraId="6F85053C" w14:textId="77777777" w:rsidR="00A67388" w:rsidRPr="00845316" w:rsidRDefault="00A67388" w:rsidP="00A67388">
      <w:pPr>
        <w:rPr>
          <w:rFonts w:asciiTheme="minorBidi" w:hAnsiTheme="minorBidi"/>
          <w:u w:val="single"/>
          <w:rtl/>
        </w:rPr>
      </w:pPr>
      <w:r w:rsidRPr="00845316">
        <w:rPr>
          <w:rFonts w:asciiTheme="minorBidi" w:hAnsiTheme="minorBidi"/>
          <w:u w:val="single"/>
          <w:rtl/>
        </w:rPr>
        <w:t>כשאומרים- "אשה כבעלה ובעל כאשתו" הכוונה שהם ראשון בראשון או שהם כגוף אחד ממש:</w:t>
      </w:r>
    </w:p>
    <w:p w14:paraId="5D26B30D" w14:textId="77777777" w:rsidR="00A67388" w:rsidRPr="00845316" w:rsidRDefault="00A67388" w:rsidP="00A67388">
      <w:pPr>
        <w:pStyle w:val="a6"/>
        <w:numPr>
          <w:ilvl w:val="0"/>
          <w:numId w:val="8"/>
        </w:numPr>
        <w:rPr>
          <w:rFonts w:asciiTheme="minorBidi" w:hAnsiTheme="minorBidi"/>
        </w:rPr>
      </w:pPr>
      <w:r w:rsidRPr="00845316">
        <w:rPr>
          <w:rFonts w:asciiTheme="minorBidi" w:hAnsiTheme="minorBidi"/>
          <w:rtl/>
        </w:rPr>
        <w:t xml:space="preserve">רמב"ם </w:t>
      </w:r>
      <w:r w:rsidRPr="00845316">
        <w:rPr>
          <w:rFonts w:asciiTheme="minorBidi" w:hAnsiTheme="minorBidi"/>
          <w:sz w:val="16"/>
          <w:szCs w:val="16"/>
          <w:rtl/>
        </w:rPr>
        <w:t>(פהמ"ש</w:t>
      </w:r>
      <w:r w:rsidRPr="00845316">
        <w:rPr>
          <w:rStyle w:val="a5"/>
          <w:rFonts w:asciiTheme="minorBidi" w:hAnsiTheme="minorBidi"/>
          <w:rtl/>
        </w:rPr>
        <w:footnoteReference w:id="1072"/>
      </w:r>
      <w:r w:rsidRPr="00845316">
        <w:rPr>
          <w:rFonts w:asciiTheme="minorBidi" w:hAnsiTheme="minorBidi"/>
          <w:sz w:val="16"/>
          <w:szCs w:val="16"/>
          <w:rtl/>
        </w:rPr>
        <w:t xml:space="preserve">) </w:t>
      </w:r>
      <w:r w:rsidRPr="00845316">
        <w:rPr>
          <w:rFonts w:asciiTheme="minorBidi" w:hAnsiTheme="minorBidi"/>
          <w:rtl/>
        </w:rPr>
        <w:t>מאירי</w:t>
      </w:r>
      <w:r w:rsidRPr="00845316">
        <w:rPr>
          <w:rStyle w:val="a5"/>
          <w:rFonts w:asciiTheme="minorBidi" w:hAnsiTheme="minorBidi"/>
          <w:rtl/>
        </w:rPr>
        <w:footnoteReference w:id="1073"/>
      </w:r>
      <w:r w:rsidRPr="00845316">
        <w:rPr>
          <w:rFonts w:asciiTheme="minorBidi" w:hAnsiTheme="minorBidi"/>
          <w:rtl/>
        </w:rPr>
        <w:t xml:space="preserve"> ט"ז רעק"א אורים ונתיבות</w:t>
      </w:r>
      <w:r w:rsidRPr="00845316">
        <w:rPr>
          <w:rStyle w:val="a5"/>
          <w:rFonts w:asciiTheme="minorBidi" w:hAnsiTheme="minorBidi"/>
          <w:rtl/>
        </w:rPr>
        <w:footnoteReference w:id="1074"/>
      </w:r>
      <w:r w:rsidRPr="00845316">
        <w:rPr>
          <w:rFonts w:asciiTheme="minorBidi" w:hAnsiTheme="minorBidi"/>
          <w:rtl/>
        </w:rPr>
        <w:t>- אחד ממש</w:t>
      </w:r>
      <w:r w:rsidRPr="00845316">
        <w:rPr>
          <w:rStyle w:val="a5"/>
          <w:rFonts w:asciiTheme="minorBidi" w:hAnsiTheme="minorBidi"/>
          <w:rtl/>
        </w:rPr>
        <w:footnoteReference w:id="1075"/>
      </w:r>
      <w:r w:rsidRPr="00845316">
        <w:rPr>
          <w:rFonts w:asciiTheme="minorBidi" w:hAnsiTheme="minorBidi"/>
          <w:rtl/>
        </w:rPr>
        <w:t>.</w:t>
      </w:r>
    </w:p>
    <w:p w14:paraId="30AFD510" w14:textId="77777777" w:rsidR="00A67388" w:rsidRPr="00845316" w:rsidRDefault="00A67388" w:rsidP="00A67388">
      <w:pPr>
        <w:pStyle w:val="a6"/>
        <w:numPr>
          <w:ilvl w:val="0"/>
          <w:numId w:val="8"/>
        </w:numPr>
        <w:rPr>
          <w:rFonts w:asciiTheme="minorBidi" w:hAnsiTheme="minorBidi"/>
        </w:rPr>
      </w:pPr>
      <w:r w:rsidRPr="00845316">
        <w:rPr>
          <w:rFonts w:asciiTheme="minorBidi" w:hAnsiTheme="minorBidi"/>
          <w:rtl/>
        </w:rPr>
        <w:t xml:space="preserve">ב"ח סמ"ע </w:t>
      </w:r>
      <w:r w:rsidRPr="00845316">
        <w:rPr>
          <w:rFonts w:asciiTheme="minorBidi" w:hAnsiTheme="minorBidi"/>
          <w:sz w:val="16"/>
          <w:szCs w:val="16"/>
          <w:rtl/>
        </w:rPr>
        <w:t xml:space="preserve">(סקט"ו) </w:t>
      </w:r>
      <w:r w:rsidRPr="00845316">
        <w:rPr>
          <w:rFonts w:asciiTheme="minorBidi" w:hAnsiTheme="minorBidi"/>
          <w:rtl/>
        </w:rPr>
        <w:t xml:space="preserve">גר"א </w:t>
      </w:r>
      <w:r w:rsidRPr="00845316">
        <w:rPr>
          <w:rFonts w:asciiTheme="minorBidi" w:hAnsiTheme="minorBidi"/>
          <w:sz w:val="16"/>
          <w:szCs w:val="16"/>
          <w:rtl/>
        </w:rPr>
        <w:t>(סקכ"ג)</w:t>
      </w:r>
      <w:r w:rsidRPr="00845316">
        <w:rPr>
          <w:rFonts w:asciiTheme="minorBidi" w:hAnsiTheme="minorBidi"/>
          <w:rtl/>
        </w:rPr>
        <w:t xml:space="preserve"> ובאה"ט </w:t>
      </w:r>
      <w:r w:rsidRPr="00845316">
        <w:rPr>
          <w:rFonts w:asciiTheme="minorBidi" w:hAnsiTheme="minorBidi"/>
          <w:sz w:val="16"/>
          <w:szCs w:val="16"/>
          <w:rtl/>
        </w:rPr>
        <w:t>(סק"ו)</w:t>
      </w:r>
      <w:r w:rsidRPr="00845316">
        <w:rPr>
          <w:rFonts w:asciiTheme="minorBidi" w:hAnsiTheme="minorBidi"/>
          <w:rtl/>
        </w:rPr>
        <w:t>- ראשון בראשון.</w:t>
      </w:r>
    </w:p>
    <w:p w14:paraId="648D8A65" w14:textId="77777777" w:rsidR="00A67388" w:rsidRPr="00845316" w:rsidRDefault="00A67388" w:rsidP="00A67388">
      <w:pPr>
        <w:ind w:left="360"/>
        <w:rPr>
          <w:rFonts w:asciiTheme="minorBidi" w:hAnsiTheme="minorBidi"/>
          <w:sz w:val="16"/>
          <w:szCs w:val="16"/>
          <w:rtl/>
        </w:rPr>
      </w:pPr>
      <w:r w:rsidRPr="00845316">
        <w:rPr>
          <w:rFonts w:asciiTheme="minorBidi" w:hAnsiTheme="minorBidi"/>
          <w:u w:val="dotted"/>
          <w:rtl/>
        </w:rPr>
        <w:t>האם אדם כשר להעיד לאבי אבי אשתו:</w:t>
      </w:r>
      <w:r w:rsidRPr="00845316">
        <w:rPr>
          <w:rFonts w:asciiTheme="minorBidi" w:hAnsiTheme="minorBidi"/>
          <w:rtl/>
        </w:rPr>
        <w:t xml:space="preserve">   </w:t>
      </w:r>
      <w:r w:rsidRPr="00845316">
        <w:rPr>
          <w:rFonts w:asciiTheme="minorBidi" w:hAnsiTheme="minorBidi"/>
          <w:sz w:val="16"/>
          <w:szCs w:val="16"/>
          <w:rtl/>
        </w:rPr>
        <w:t>(תומים סק"ה)</w:t>
      </w:r>
    </w:p>
    <w:p w14:paraId="25033EC0" w14:textId="77777777" w:rsidR="00A67388" w:rsidRPr="00845316" w:rsidRDefault="00A67388" w:rsidP="00A67388">
      <w:pPr>
        <w:pStyle w:val="a6"/>
        <w:numPr>
          <w:ilvl w:val="0"/>
          <w:numId w:val="9"/>
        </w:numPr>
        <w:rPr>
          <w:rFonts w:asciiTheme="minorBidi" w:hAnsiTheme="minorBidi"/>
        </w:rPr>
      </w:pPr>
      <w:r w:rsidRPr="00845316">
        <w:rPr>
          <w:rFonts w:asciiTheme="minorBidi" w:hAnsiTheme="minorBidi"/>
          <w:rtl/>
        </w:rPr>
        <w:t>מהרש"ל</w:t>
      </w:r>
      <w:r w:rsidRPr="00845316">
        <w:rPr>
          <w:rFonts w:asciiTheme="minorBidi" w:hAnsiTheme="minorBidi"/>
          <w:sz w:val="16"/>
          <w:szCs w:val="16"/>
          <w:rtl/>
        </w:rPr>
        <w:t xml:space="preserve"> (סי' פ)</w:t>
      </w:r>
      <w:r w:rsidRPr="00845316">
        <w:rPr>
          <w:rFonts w:asciiTheme="minorBidi" w:hAnsiTheme="minorBidi"/>
          <w:rtl/>
        </w:rPr>
        <w:t xml:space="preserve"> וב"ח</w:t>
      </w:r>
      <w:r w:rsidRPr="00845316">
        <w:rPr>
          <w:rFonts w:asciiTheme="minorBidi" w:hAnsiTheme="minorBidi"/>
          <w:sz w:val="16"/>
          <w:szCs w:val="16"/>
          <w:rtl/>
        </w:rPr>
        <w:t xml:space="preserve"> (סי"ח)</w:t>
      </w:r>
      <w:r w:rsidRPr="00845316">
        <w:rPr>
          <w:rFonts w:asciiTheme="minorBidi" w:hAnsiTheme="minorBidi"/>
          <w:rtl/>
        </w:rPr>
        <w:t>- כשר להעיד אפילו לדעת ר"ת והרא"ש</w:t>
      </w:r>
      <w:r w:rsidRPr="00845316">
        <w:rPr>
          <w:rStyle w:val="a5"/>
          <w:rFonts w:asciiTheme="minorBidi" w:hAnsiTheme="minorBidi"/>
          <w:rtl/>
        </w:rPr>
        <w:footnoteReference w:id="1076"/>
      </w:r>
      <w:r w:rsidRPr="00845316">
        <w:rPr>
          <w:rFonts w:asciiTheme="minorBidi" w:hAnsiTheme="minorBidi"/>
          <w:rtl/>
        </w:rPr>
        <w:t xml:space="preserve">. </w:t>
      </w:r>
    </w:p>
    <w:p w14:paraId="088B2179" w14:textId="77777777" w:rsidR="00A67388" w:rsidRPr="00845316" w:rsidRDefault="00A67388" w:rsidP="00A67388">
      <w:pPr>
        <w:pStyle w:val="a6"/>
        <w:numPr>
          <w:ilvl w:val="0"/>
          <w:numId w:val="9"/>
        </w:numPr>
        <w:rPr>
          <w:rFonts w:asciiTheme="minorBidi" w:hAnsiTheme="minorBidi"/>
          <w:u w:val="single"/>
        </w:rPr>
      </w:pPr>
      <w:r w:rsidRPr="00845316">
        <w:rPr>
          <w:rFonts w:asciiTheme="minorBidi" w:hAnsiTheme="minorBidi"/>
          <w:rtl/>
        </w:rPr>
        <w:t>ב"י ט"ז</w:t>
      </w:r>
      <w:r w:rsidRPr="00845316">
        <w:rPr>
          <w:rFonts w:asciiTheme="minorBidi" w:hAnsiTheme="minorBidi"/>
          <w:sz w:val="18"/>
          <w:szCs w:val="18"/>
          <w:rtl/>
        </w:rPr>
        <w:t xml:space="preserve"> </w:t>
      </w:r>
      <w:r w:rsidRPr="00845316">
        <w:rPr>
          <w:rFonts w:asciiTheme="minorBidi" w:hAnsiTheme="minorBidi"/>
          <w:sz w:val="16"/>
          <w:szCs w:val="16"/>
          <w:rtl/>
        </w:rPr>
        <w:t>(ד"ה עוד כתב הטור)</w:t>
      </w:r>
      <w:r w:rsidRPr="00845316">
        <w:rPr>
          <w:rFonts w:asciiTheme="minorBidi" w:hAnsiTheme="minorBidi"/>
          <w:rtl/>
        </w:rPr>
        <w:t xml:space="preserve"> ותומים</w:t>
      </w:r>
      <w:r w:rsidRPr="00845316">
        <w:rPr>
          <w:rFonts w:asciiTheme="minorBidi" w:hAnsiTheme="minorBidi"/>
          <w:sz w:val="16"/>
          <w:szCs w:val="16"/>
          <w:rtl/>
        </w:rPr>
        <w:t xml:space="preserve"> (סק"ה)</w:t>
      </w:r>
      <w:r w:rsidRPr="00845316">
        <w:rPr>
          <w:rFonts w:asciiTheme="minorBidi" w:hAnsiTheme="minorBidi"/>
          <w:rtl/>
        </w:rPr>
        <w:t>- פסול אפילו לדעת הרי"ף והרמב"ם</w:t>
      </w:r>
      <w:r w:rsidRPr="00845316">
        <w:rPr>
          <w:rStyle w:val="a5"/>
          <w:rFonts w:asciiTheme="minorBidi" w:hAnsiTheme="minorBidi"/>
          <w:rtl/>
        </w:rPr>
        <w:footnoteReference w:id="1077"/>
      </w:r>
      <w:r w:rsidRPr="00845316">
        <w:rPr>
          <w:rFonts w:asciiTheme="minorBidi" w:hAnsiTheme="minorBidi"/>
          <w:rtl/>
        </w:rPr>
        <w:t>.</w:t>
      </w:r>
    </w:p>
    <w:p w14:paraId="5C8FCAA4" w14:textId="77777777" w:rsidR="00A67388" w:rsidRPr="00845316" w:rsidRDefault="00A67388" w:rsidP="00A67388">
      <w:pPr>
        <w:rPr>
          <w:rFonts w:asciiTheme="minorBidi" w:hAnsiTheme="minorBidi"/>
          <w:rtl/>
        </w:rPr>
      </w:pPr>
    </w:p>
    <w:p w14:paraId="135DCB73" w14:textId="77777777" w:rsidR="00A67388" w:rsidRPr="00845316" w:rsidRDefault="00A67388" w:rsidP="00A67388">
      <w:pPr>
        <w:pStyle w:val="2"/>
        <w:rPr>
          <w:rFonts w:asciiTheme="minorBidi" w:hAnsiTheme="minorBidi"/>
          <w:rtl/>
        </w:rPr>
      </w:pPr>
      <w:r w:rsidRPr="00845316">
        <w:rPr>
          <w:rFonts w:asciiTheme="minorBidi" w:hAnsiTheme="minorBidi"/>
          <w:rtl/>
        </w:rPr>
        <w:t>סעיף ט: ארוסתו.</w:t>
      </w:r>
    </w:p>
    <w:p w14:paraId="1052B467" w14:textId="77777777" w:rsidR="00A67388" w:rsidRPr="00845316" w:rsidRDefault="00A67388" w:rsidP="00A67388">
      <w:pPr>
        <w:rPr>
          <w:rFonts w:asciiTheme="minorBidi" w:hAnsiTheme="minorBidi"/>
          <w:rtl/>
        </w:rPr>
      </w:pPr>
      <w:r w:rsidRPr="00845316">
        <w:rPr>
          <w:rFonts w:asciiTheme="minorBidi" w:hAnsiTheme="minorBidi"/>
          <w:b/>
          <w:bCs/>
          <w:rtl/>
        </w:rPr>
        <w:t>סנהדרין כח</w:t>
      </w:r>
      <w:r>
        <w:rPr>
          <w:rStyle w:val="a5"/>
          <w:rFonts w:asciiTheme="minorBidi" w:hAnsiTheme="minorBidi"/>
          <w:b/>
          <w:bCs/>
          <w:rtl/>
        </w:rPr>
        <w:footnoteReference w:id="1078"/>
      </w:r>
      <w:r w:rsidRPr="00845316">
        <w:rPr>
          <w:rFonts w:asciiTheme="minorBidi" w:hAnsiTheme="minorBidi"/>
          <w:b/>
          <w:bCs/>
          <w:rtl/>
        </w:rPr>
        <w:t xml:space="preserve"> ע"ב: </w:t>
      </w:r>
      <w:r w:rsidRPr="00845316">
        <w:rPr>
          <w:rFonts w:asciiTheme="minorBidi" w:hAnsiTheme="minorBidi"/>
          <w:u w:val="single"/>
          <w:rtl/>
        </w:rPr>
        <w:t>אמר רבה בר בר חנה</w:t>
      </w:r>
      <w:r w:rsidRPr="00845316">
        <w:rPr>
          <w:rFonts w:asciiTheme="minorBidi" w:hAnsiTheme="minorBidi"/>
          <w:rtl/>
        </w:rPr>
        <w:t xml:space="preserve">: מעיד אדם לאשתו ארוסה. </w:t>
      </w:r>
      <w:r w:rsidRPr="00845316">
        <w:rPr>
          <w:rFonts w:asciiTheme="minorBidi" w:hAnsiTheme="minorBidi"/>
          <w:u w:val="single"/>
          <w:rtl/>
        </w:rPr>
        <w:t>אמר רבינא</w:t>
      </w:r>
      <w:r w:rsidRPr="00845316">
        <w:rPr>
          <w:rFonts w:asciiTheme="minorBidi" w:hAnsiTheme="minorBidi"/>
          <w:rtl/>
        </w:rPr>
        <w:t>: לא אמרן אלא לאפוקי מינה</w:t>
      </w:r>
      <w:r w:rsidRPr="00845316">
        <w:rPr>
          <w:rStyle w:val="a5"/>
          <w:rFonts w:asciiTheme="minorBidi" w:hAnsiTheme="minorBidi"/>
          <w:rtl/>
        </w:rPr>
        <w:footnoteReference w:id="1079"/>
      </w:r>
      <w:r w:rsidRPr="00845316">
        <w:rPr>
          <w:rFonts w:asciiTheme="minorBidi" w:hAnsiTheme="minorBidi"/>
          <w:rtl/>
        </w:rPr>
        <w:t>, אבל לעיולי לה לא מהימן. ולא היא, לא שנא לאפוקי ולא שנא לעיולי לא מהימן, מאי דעתיך</w:t>
      </w:r>
      <w:r w:rsidRPr="00845316">
        <w:rPr>
          <w:rStyle w:val="a5"/>
          <w:rFonts w:asciiTheme="minorBidi" w:hAnsiTheme="minorBidi"/>
          <w:rtl/>
        </w:rPr>
        <w:footnoteReference w:id="1080"/>
      </w:r>
      <w:r w:rsidRPr="00845316">
        <w:rPr>
          <w:rFonts w:asciiTheme="minorBidi" w:hAnsiTheme="minorBidi"/>
          <w:rtl/>
        </w:rPr>
        <w:t>, כדאמר רבי חייא בר אמי משמיה דעולא אשתו ארוסה לא אונן ולא מטמא לה וכן היא לא אוננת ולא מטמאה לו מתה אינו יורשה מת הוא גובה כתובתה</w:t>
      </w:r>
      <w:r w:rsidRPr="00845316">
        <w:rPr>
          <w:rStyle w:val="a5"/>
          <w:rFonts w:asciiTheme="minorBidi" w:hAnsiTheme="minorBidi"/>
          <w:rtl/>
        </w:rPr>
        <w:footnoteReference w:id="1081"/>
      </w:r>
      <w:r w:rsidRPr="00845316">
        <w:rPr>
          <w:rFonts w:asciiTheme="minorBidi" w:hAnsiTheme="minorBidi"/>
          <w:rtl/>
        </w:rPr>
        <w:t>? התם</w:t>
      </w:r>
      <w:r w:rsidRPr="00845316">
        <w:rPr>
          <w:rStyle w:val="a5"/>
          <w:rFonts w:asciiTheme="minorBidi" w:hAnsiTheme="minorBidi"/>
          <w:rtl/>
        </w:rPr>
        <w:footnoteReference w:id="1082"/>
      </w:r>
      <w:r w:rsidRPr="00845316">
        <w:rPr>
          <w:rFonts w:asciiTheme="minorBidi" w:hAnsiTheme="minorBidi"/>
          <w:rtl/>
        </w:rPr>
        <w:t xml:space="preserve"> בשארו תלה רחמנא</w:t>
      </w:r>
      <w:r w:rsidRPr="00845316">
        <w:rPr>
          <w:rStyle w:val="a5"/>
          <w:rFonts w:asciiTheme="minorBidi" w:hAnsiTheme="minorBidi"/>
          <w:rtl/>
        </w:rPr>
        <w:footnoteReference w:id="1083"/>
      </w:r>
      <w:r w:rsidRPr="00845316">
        <w:rPr>
          <w:rFonts w:asciiTheme="minorBidi" w:hAnsiTheme="minorBidi"/>
          <w:rtl/>
        </w:rPr>
        <w:t xml:space="preserve"> אכתי לאו שארו היא, הכא משום איקרובי דעתא הוא והא איקרבא דעתיה לגבה. </w:t>
      </w:r>
    </w:p>
    <w:p w14:paraId="4FDF7AAE" w14:textId="77777777" w:rsidR="00A67388" w:rsidRPr="00845316" w:rsidRDefault="00A67388" w:rsidP="00A67388">
      <w:pPr>
        <w:rPr>
          <w:rFonts w:asciiTheme="minorBidi" w:hAnsiTheme="minorBidi"/>
          <w:u w:val="single"/>
          <w:rtl/>
        </w:rPr>
      </w:pPr>
      <w:r w:rsidRPr="00845316">
        <w:rPr>
          <w:rFonts w:asciiTheme="minorBidi" w:hAnsiTheme="minorBidi"/>
          <w:u w:val="single"/>
          <w:rtl/>
        </w:rPr>
        <w:t xml:space="preserve">האם יכול להעיד </w:t>
      </w:r>
      <w:r w:rsidRPr="00845316">
        <w:rPr>
          <w:rFonts w:asciiTheme="minorBidi" w:hAnsiTheme="minorBidi"/>
          <w:b/>
          <w:bCs/>
          <w:u w:val="single"/>
          <w:rtl/>
        </w:rPr>
        <w:t>לקרובי</w:t>
      </w:r>
      <w:r w:rsidRPr="00845316">
        <w:rPr>
          <w:rFonts w:asciiTheme="minorBidi" w:hAnsiTheme="minorBidi"/>
          <w:u w:val="single"/>
          <w:rtl/>
        </w:rPr>
        <w:t xml:space="preserve"> ארוסתו:</w:t>
      </w:r>
    </w:p>
    <w:p w14:paraId="4B7245F1" w14:textId="77777777" w:rsidR="00A67388" w:rsidRPr="00845316" w:rsidRDefault="00A67388" w:rsidP="00A67388">
      <w:pPr>
        <w:pStyle w:val="a6"/>
        <w:numPr>
          <w:ilvl w:val="0"/>
          <w:numId w:val="10"/>
        </w:numPr>
        <w:rPr>
          <w:rFonts w:asciiTheme="minorBidi" w:hAnsiTheme="minorBidi"/>
        </w:rPr>
      </w:pPr>
      <w:r w:rsidRPr="00845316">
        <w:rPr>
          <w:rFonts w:asciiTheme="minorBidi" w:hAnsiTheme="minorBidi"/>
          <w:rtl/>
        </w:rPr>
        <w:t>רי"ף ורמב"ם</w:t>
      </w:r>
      <w:r w:rsidRPr="00845316">
        <w:rPr>
          <w:rStyle w:val="a5"/>
          <w:rFonts w:asciiTheme="minorBidi" w:hAnsiTheme="minorBidi"/>
          <w:rtl/>
        </w:rPr>
        <w:footnoteReference w:id="1084"/>
      </w:r>
      <w:r w:rsidRPr="00845316">
        <w:rPr>
          <w:rFonts w:asciiTheme="minorBidi" w:hAnsiTheme="minorBidi"/>
          <w:rtl/>
        </w:rPr>
        <w:t>- לכתחילה לא יעיד</w:t>
      </w:r>
      <w:r>
        <w:rPr>
          <w:rFonts w:asciiTheme="minorBidi" w:hAnsiTheme="minorBidi" w:hint="cs"/>
          <w:rtl/>
        </w:rPr>
        <w:t>.</w:t>
      </w:r>
      <w:r w:rsidRPr="00845316">
        <w:rPr>
          <w:rFonts w:asciiTheme="minorBidi" w:hAnsiTheme="minorBidi"/>
          <w:rtl/>
        </w:rPr>
        <w:t xml:space="preserve"> ואם כבר העיד </w:t>
      </w:r>
      <w:r>
        <w:rPr>
          <w:rFonts w:asciiTheme="minorBidi" w:hAnsiTheme="minorBidi" w:hint="cs"/>
          <w:rtl/>
        </w:rPr>
        <w:t xml:space="preserve">- </w:t>
      </w:r>
      <w:r w:rsidRPr="00845316">
        <w:rPr>
          <w:rFonts w:asciiTheme="minorBidi" w:hAnsiTheme="minorBidi"/>
          <w:rtl/>
        </w:rPr>
        <w:t>לא פוסלין עדותו.</w:t>
      </w:r>
      <w:r w:rsidRPr="00845316">
        <w:rPr>
          <w:rFonts w:asciiTheme="minorBidi" w:hAnsiTheme="minorBidi"/>
          <w:color w:val="E36C0A" w:themeColor="accent6" w:themeShade="BF"/>
          <w:rtl/>
        </w:rPr>
        <w:t xml:space="preserve"> (וכ"פ בשו"ע)</w:t>
      </w:r>
    </w:p>
    <w:p w14:paraId="79F21B7E" w14:textId="77777777" w:rsidR="00A67388" w:rsidRPr="00845316" w:rsidRDefault="00A67388" w:rsidP="00A67388">
      <w:pPr>
        <w:pStyle w:val="a6"/>
        <w:numPr>
          <w:ilvl w:val="0"/>
          <w:numId w:val="10"/>
        </w:numPr>
        <w:rPr>
          <w:rFonts w:asciiTheme="minorBidi" w:hAnsiTheme="minorBidi"/>
          <w:rtl/>
        </w:rPr>
      </w:pPr>
      <w:r w:rsidRPr="00845316">
        <w:rPr>
          <w:rFonts w:asciiTheme="minorBidi" w:hAnsiTheme="minorBidi"/>
          <w:rtl/>
        </w:rPr>
        <w:t xml:space="preserve">רא"ש </w:t>
      </w:r>
      <w:r w:rsidRPr="00845316">
        <w:rPr>
          <w:rFonts w:asciiTheme="minorBidi" w:hAnsiTheme="minorBidi"/>
          <w:sz w:val="16"/>
          <w:szCs w:val="16"/>
          <w:rtl/>
        </w:rPr>
        <w:t>(סי' כ)</w:t>
      </w:r>
      <w:r w:rsidRPr="00845316">
        <w:rPr>
          <w:rFonts w:asciiTheme="minorBidi" w:hAnsiTheme="minorBidi"/>
          <w:rtl/>
        </w:rPr>
        <w:t xml:space="preserve">- כשר להעיד עד שינשאו. </w:t>
      </w:r>
    </w:p>
    <w:p w14:paraId="5815B505"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53CE7195" w14:textId="77777777" w:rsidR="00A67388" w:rsidRPr="00845316" w:rsidRDefault="00A67388" w:rsidP="00A67388">
      <w:pPr>
        <w:rPr>
          <w:rFonts w:asciiTheme="minorBidi" w:hAnsiTheme="minorBidi"/>
          <w:sz w:val="18"/>
          <w:szCs w:val="18"/>
          <w:rtl/>
        </w:rPr>
      </w:pPr>
      <w:r w:rsidRPr="00845316">
        <w:rPr>
          <w:rFonts w:asciiTheme="minorBidi" w:hAnsiTheme="minorBidi"/>
          <w:rtl/>
        </w:rPr>
        <w:t xml:space="preserve">הארוס פסול להעיד לארוסתו, אבל אם העיד לקרוביה אין פוסלין אותה עדות. </w:t>
      </w:r>
      <w:r w:rsidRPr="00845316">
        <w:rPr>
          <w:rFonts w:asciiTheme="minorBidi" w:hAnsiTheme="minorBidi"/>
          <w:sz w:val="18"/>
          <w:szCs w:val="18"/>
          <w:rtl/>
        </w:rPr>
        <w:t xml:space="preserve">הגה: ודוקא ארוסה אבל שידוכין בעלמא אינן פוסלים, ומיהו אם רוצה להעיד שתזכה בממון אפשר דנוגע בדבר (הג"א).  </w:t>
      </w:r>
    </w:p>
    <w:p w14:paraId="31E84921" w14:textId="77777777" w:rsidR="00A67388" w:rsidRPr="00845316" w:rsidRDefault="00A67388" w:rsidP="00A67388">
      <w:pPr>
        <w:rPr>
          <w:rFonts w:asciiTheme="minorBidi" w:hAnsiTheme="minorBidi"/>
          <w:rtl/>
        </w:rPr>
      </w:pPr>
    </w:p>
    <w:p w14:paraId="374A5553" w14:textId="77777777" w:rsidR="00A67388" w:rsidRPr="00845316" w:rsidRDefault="00A67388" w:rsidP="00A67388">
      <w:pPr>
        <w:pStyle w:val="2"/>
        <w:rPr>
          <w:rFonts w:asciiTheme="minorBidi" w:hAnsiTheme="minorBidi"/>
          <w:rtl/>
        </w:rPr>
      </w:pPr>
      <w:r w:rsidRPr="00845316">
        <w:rPr>
          <w:rFonts w:asciiTheme="minorBidi" w:hAnsiTheme="minorBidi"/>
          <w:rtl/>
        </w:rPr>
        <w:t>סעיף י: פסול עדות – גזירת הכתוב.</w:t>
      </w:r>
    </w:p>
    <w:p w14:paraId="39B81EEE" w14:textId="77777777" w:rsidR="00A67388" w:rsidRPr="00845316" w:rsidRDefault="00A67388" w:rsidP="00A67388">
      <w:pPr>
        <w:rPr>
          <w:rFonts w:asciiTheme="minorBidi" w:hAnsiTheme="minorBidi"/>
          <w:rtl/>
        </w:rPr>
      </w:pPr>
      <w:r w:rsidRPr="00845316">
        <w:rPr>
          <w:rFonts w:asciiTheme="minorBidi" w:hAnsiTheme="minorBidi"/>
          <w:b/>
          <w:bCs/>
          <w:rtl/>
        </w:rPr>
        <w:t>בבא בתרא קנט</w:t>
      </w:r>
      <w:r>
        <w:rPr>
          <w:rStyle w:val="a5"/>
          <w:rFonts w:asciiTheme="minorBidi" w:hAnsiTheme="minorBidi"/>
          <w:b/>
          <w:bCs/>
          <w:rtl/>
        </w:rPr>
        <w:footnoteReference w:id="1085"/>
      </w:r>
      <w:r w:rsidRPr="00845316">
        <w:rPr>
          <w:rFonts w:asciiTheme="minorBidi" w:hAnsiTheme="minorBidi"/>
          <w:b/>
          <w:bCs/>
          <w:rtl/>
        </w:rPr>
        <w:t xml:space="preserve"> ע"א: </w:t>
      </w:r>
      <w:r w:rsidRPr="00845316">
        <w:rPr>
          <w:rFonts w:asciiTheme="minorBidi" w:hAnsiTheme="minorBidi"/>
          <w:rtl/>
        </w:rPr>
        <w:t>היה יודע לו בעדות עד שלא נעשה חתנו, ונעשה חתנו - הוא אינו מעיד על כתב ידו אבל אחרים מעידין. הוא לא מהימן אחריני מהימני?....  דלמא גזירת מלך היא דאיהו לא מהימן ואחריני מהימני ולאו משום דמשקר, דאי לא תימא הכי משה ואהרן לחותנם משום דלא מהימני הוא? אלא גזירת מלך הוא שלא יעידו להם, ה"נ גזירת מלך הוא שלא יעיד על כתב ידו לחותנו.</w:t>
      </w:r>
    </w:p>
    <w:p w14:paraId="678758C4"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4E653BE8" w14:textId="77777777" w:rsidR="00A67388" w:rsidRPr="00845316" w:rsidRDefault="00A67388" w:rsidP="00A67388">
      <w:pPr>
        <w:rPr>
          <w:rFonts w:asciiTheme="minorBidi" w:hAnsiTheme="minorBidi"/>
          <w:sz w:val="16"/>
          <w:szCs w:val="16"/>
          <w:rtl/>
        </w:rPr>
      </w:pPr>
      <w:r w:rsidRPr="00845316">
        <w:rPr>
          <w:rFonts w:asciiTheme="minorBidi" w:hAnsiTheme="minorBidi"/>
          <w:rtl/>
        </w:rPr>
        <w:t xml:space="preserve">זה שפסלה תורה עדות הקרובים לא מפני שהם בחזקת אוהבים זה את זה, שהרי פסולין להעיד לו בין לזכותו בין לחובתו ואפילו משה ואהרן אינם כשרים להעיד זה לזה, אלא גזירת הכתוב הוא. </w:t>
      </w:r>
      <w:r w:rsidRPr="00845316">
        <w:rPr>
          <w:rFonts w:asciiTheme="minorBidi" w:hAnsiTheme="minorBidi"/>
          <w:sz w:val="16"/>
          <w:szCs w:val="16"/>
          <w:rtl/>
        </w:rPr>
        <w:t>{רמב"ם}</w:t>
      </w:r>
    </w:p>
    <w:p w14:paraId="1CB811EB" w14:textId="77777777" w:rsidR="00A67388" w:rsidRPr="00845316" w:rsidRDefault="00A67388" w:rsidP="00A67388">
      <w:pPr>
        <w:rPr>
          <w:rFonts w:asciiTheme="minorBidi" w:hAnsiTheme="minorBidi"/>
          <w:rtl/>
        </w:rPr>
      </w:pPr>
    </w:p>
    <w:p w14:paraId="5C9427A8" w14:textId="77777777" w:rsidR="00A67388" w:rsidRPr="00845316" w:rsidRDefault="00A67388" w:rsidP="00A67388">
      <w:pPr>
        <w:pStyle w:val="2"/>
        <w:rPr>
          <w:rFonts w:asciiTheme="minorBidi" w:hAnsiTheme="minorBidi"/>
          <w:rtl/>
        </w:rPr>
      </w:pPr>
      <w:r w:rsidRPr="00845316">
        <w:rPr>
          <w:rFonts w:asciiTheme="minorBidi" w:hAnsiTheme="minorBidi"/>
          <w:rtl/>
        </w:rPr>
        <w:t>סעיף יא: עדות גרים "קרובים".</w:t>
      </w:r>
    </w:p>
    <w:p w14:paraId="3AC23637" w14:textId="77777777" w:rsidR="00A67388" w:rsidRPr="00845316" w:rsidRDefault="00A67388" w:rsidP="00A67388">
      <w:pPr>
        <w:rPr>
          <w:rFonts w:asciiTheme="minorBidi" w:hAnsiTheme="minorBidi"/>
          <w:sz w:val="16"/>
          <w:szCs w:val="16"/>
          <w:rtl/>
        </w:rPr>
      </w:pPr>
      <w:r w:rsidRPr="00845316">
        <w:rPr>
          <w:rFonts w:asciiTheme="minorBidi" w:hAnsiTheme="minorBidi"/>
          <w:b/>
          <w:bCs/>
          <w:rtl/>
        </w:rPr>
        <w:t>יבמות כב</w:t>
      </w:r>
      <w:r>
        <w:rPr>
          <w:rStyle w:val="a5"/>
          <w:rFonts w:asciiTheme="minorBidi" w:hAnsiTheme="minorBidi"/>
          <w:b/>
          <w:bCs/>
          <w:rtl/>
        </w:rPr>
        <w:footnoteReference w:id="1086"/>
      </w:r>
      <w:r w:rsidRPr="00845316">
        <w:rPr>
          <w:rFonts w:asciiTheme="minorBidi" w:hAnsiTheme="minorBidi"/>
          <w:b/>
          <w:bCs/>
          <w:rtl/>
        </w:rPr>
        <w:t xml:space="preserve"> ע"א: </w:t>
      </w:r>
      <w:r w:rsidRPr="00845316">
        <w:rPr>
          <w:rFonts w:asciiTheme="minorBidi" w:hAnsiTheme="minorBidi"/>
          <w:u w:val="single"/>
          <w:rtl/>
        </w:rPr>
        <w:t>אמר רב נחמן</w:t>
      </w:r>
      <w:r w:rsidRPr="00845316">
        <w:rPr>
          <w:rFonts w:asciiTheme="minorBidi" w:hAnsiTheme="minorBidi"/>
          <w:rtl/>
        </w:rPr>
        <w:t>: גרים, הואיל ואתו לידן נימא בהו מלתא: אחין מן האם לא יעידו</w:t>
      </w:r>
      <w:r w:rsidRPr="00845316">
        <w:rPr>
          <w:rStyle w:val="a5"/>
          <w:rFonts w:asciiTheme="minorBidi" w:hAnsiTheme="minorBidi"/>
          <w:rtl/>
        </w:rPr>
        <w:footnoteReference w:id="1087"/>
      </w:r>
      <w:r w:rsidRPr="00845316">
        <w:rPr>
          <w:rFonts w:asciiTheme="minorBidi" w:hAnsiTheme="minorBidi"/>
          <w:rtl/>
        </w:rPr>
        <w:t>, ואם העידו עדותן עדות</w:t>
      </w:r>
      <w:r w:rsidRPr="00845316">
        <w:rPr>
          <w:rStyle w:val="a5"/>
          <w:rFonts w:asciiTheme="minorBidi" w:hAnsiTheme="minorBidi"/>
          <w:rtl/>
        </w:rPr>
        <w:footnoteReference w:id="1088"/>
      </w:r>
      <w:r w:rsidRPr="00845316">
        <w:rPr>
          <w:rFonts w:asciiTheme="minorBidi" w:hAnsiTheme="minorBidi"/>
          <w:rtl/>
        </w:rPr>
        <w:t>, אחין מן האב מעידין לכתחלה</w:t>
      </w:r>
      <w:r w:rsidRPr="00845316">
        <w:rPr>
          <w:rStyle w:val="a5"/>
          <w:rFonts w:asciiTheme="minorBidi" w:hAnsiTheme="minorBidi"/>
          <w:rtl/>
        </w:rPr>
        <w:footnoteReference w:id="1089"/>
      </w:r>
      <w:r w:rsidRPr="00845316">
        <w:rPr>
          <w:rFonts w:asciiTheme="minorBidi" w:hAnsiTheme="minorBidi"/>
          <w:rtl/>
        </w:rPr>
        <w:t xml:space="preserve">. </w:t>
      </w:r>
      <w:r w:rsidRPr="00845316">
        <w:rPr>
          <w:rFonts w:asciiTheme="minorBidi" w:hAnsiTheme="minorBidi"/>
          <w:u w:val="single"/>
          <w:rtl/>
        </w:rPr>
        <w:t>אמימר אמר</w:t>
      </w:r>
      <w:r w:rsidRPr="00845316">
        <w:rPr>
          <w:rFonts w:asciiTheme="minorBidi" w:hAnsiTheme="minorBidi"/>
          <w:rtl/>
        </w:rPr>
        <w:t>: אפילו אחין מן האם נמי מעידין לכתחלה. ומ"ש</w:t>
      </w:r>
      <w:r w:rsidRPr="00845316">
        <w:rPr>
          <w:rStyle w:val="a5"/>
          <w:rFonts w:asciiTheme="minorBidi" w:hAnsiTheme="minorBidi"/>
          <w:rtl/>
        </w:rPr>
        <w:footnoteReference w:id="1090"/>
      </w:r>
      <w:r w:rsidRPr="00845316">
        <w:rPr>
          <w:rFonts w:asciiTheme="minorBidi" w:hAnsiTheme="minorBidi"/>
          <w:rtl/>
        </w:rPr>
        <w:t xml:space="preserve"> מעריות? ערוה</w:t>
      </w:r>
      <w:r>
        <w:rPr>
          <w:rFonts w:asciiTheme="minorBidi" w:hAnsiTheme="minorBidi" w:hint="cs"/>
          <w:rtl/>
        </w:rPr>
        <w:t xml:space="preserve"> </w:t>
      </w:r>
      <w:r w:rsidRPr="00845316">
        <w:rPr>
          <w:rFonts w:asciiTheme="minorBidi" w:hAnsiTheme="minorBidi"/>
          <w:rtl/>
        </w:rPr>
        <w:t>- לכל מסורה</w:t>
      </w:r>
      <w:r w:rsidRPr="00845316">
        <w:rPr>
          <w:rStyle w:val="a5"/>
          <w:rFonts w:asciiTheme="minorBidi" w:hAnsiTheme="minorBidi"/>
          <w:rtl/>
        </w:rPr>
        <w:footnoteReference w:id="1091"/>
      </w:r>
      <w:r w:rsidRPr="00845316">
        <w:rPr>
          <w:rFonts w:asciiTheme="minorBidi" w:hAnsiTheme="minorBidi"/>
          <w:rtl/>
        </w:rPr>
        <w:t>, עדות</w:t>
      </w:r>
      <w:r>
        <w:rPr>
          <w:rFonts w:asciiTheme="minorBidi" w:hAnsiTheme="minorBidi" w:hint="cs"/>
          <w:rtl/>
        </w:rPr>
        <w:t xml:space="preserve"> </w:t>
      </w:r>
      <w:r w:rsidRPr="00845316">
        <w:rPr>
          <w:rFonts w:asciiTheme="minorBidi" w:hAnsiTheme="minorBidi"/>
          <w:rtl/>
        </w:rPr>
        <w:t>- לבית דין מסורה</w:t>
      </w:r>
      <w:r w:rsidRPr="00845316">
        <w:rPr>
          <w:rStyle w:val="a5"/>
          <w:rFonts w:asciiTheme="minorBidi" w:hAnsiTheme="minorBidi"/>
          <w:rtl/>
        </w:rPr>
        <w:footnoteReference w:id="1092"/>
      </w:r>
      <w:r w:rsidRPr="00845316">
        <w:rPr>
          <w:rFonts w:asciiTheme="minorBidi" w:hAnsiTheme="minorBidi"/>
          <w:rtl/>
        </w:rPr>
        <w:t>, וגר שנתגייר כקטן שנולד דמי.</w:t>
      </w:r>
      <w:r w:rsidRPr="00845316">
        <w:rPr>
          <w:rFonts w:asciiTheme="minorBidi" w:hAnsiTheme="minorBidi"/>
          <w:sz w:val="16"/>
          <w:szCs w:val="16"/>
          <w:rtl/>
        </w:rPr>
        <w:t xml:space="preserve"> (ופסקו הפוסקים כאמימר, וכן מבואר לקמן בברייתא</w:t>
      </w:r>
      <w:r w:rsidRPr="00845316">
        <w:rPr>
          <w:rFonts w:asciiTheme="minorBidi" w:hAnsiTheme="minorBidi"/>
          <w:sz w:val="14"/>
          <w:szCs w:val="14"/>
          <w:rtl/>
        </w:rPr>
        <w:t xml:space="preserve"> </w:t>
      </w:r>
      <w:r w:rsidRPr="00845316">
        <w:rPr>
          <w:rFonts w:asciiTheme="minorBidi" w:hAnsiTheme="minorBidi"/>
          <w:sz w:val="16"/>
          <w:szCs w:val="16"/>
          <w:rtl/>
        </w:rPr>
        <w:t>[צז:])</w:t>
      </w:r>
    </w:p>
    <w:p w14:paraId="47A6C22F" w14:textId="77777777" w:rsidR="00A67388" w:rsidRPr="00845316" w:rsidRDefault="00A67388" w:rsidP="00A67388">
      <w:pPr>
        <w:rPr>
          <w:rFonts w:asciiTheme="minorBidi" w:hAnsiTheme="minorBidi"/>
          <w:rtl/>
        </w:rPr>
      </w:pPr>
      <w:r w:rsidRPr="00845316">
        <w:rPr>
          <w:rFonts w:asciiTheme="minorBidi" w:hAnsiTheme="minorBidi"/>
          <w:b/>
          <w:bCs/>
          <w:rtl/>
        </w:rPr>
        <w:t>יבמות צז</w:t>
      </w:r>
      <w:r>
        <w:rPr>
          <w:rStyle w:val="a5"/>
          <w:rFonts w:asciiTheme="minorBidi" w:hAnsiTheme="minorBidi"/>
          <w:b/>
          <w:bCs/>
          <w:rtl/>
        </w:rPr>
        <w:footnoteReference w:id="1093"/>
      </w:r>
      <w:r w:rsidRPr="00845316">
        <w:rPr>
          <w:rFonts w:asciiTheme="minorBidi" w:hAnsiTheme="minorBidi"/>
          <w:b/>
          <w:bCs/>
          <w:rtl/>
        </w:rPr>
        <w:t xml:space="preserve"> ע"ב: </w:t>
      </w:r>
      <w:r w:rsidRPr="00845316">
        <w:rPr>
          <w:rFonts w:asciiTheme="minorBidi" w:hAnsiTheme="minorBidi"/>
          <w:rtl/>
        </w:rPr>
        <w:t>ת"ש: שני אחים תאומים גרים וכן משוחררים</w:t>
      </w:r>
      <w:r>
        <w:rPr>
          <w:rFonts w:asciiTheme="minorBidi" w:hAnsiTheme="minorBidi" w:hint="cs"/>
          <w:rtl/>
        </w:rPr>
        <w:t xml:space="preserve"> </w:t>
      </w:r>
      <w:r w:rsidRPr="00845316">
        <w:rPr>
          <w:rFonts w:asciiTheme="minorBidi" w:hAnsiTheme="minorBidi"/>
          <w:rtl/>
        </w:rPr>
        <w:t>- לא חולצין ולא מייבמין, ואין חייבין משום אשת אח, היתה הורתן שלא בקדושה ולידתן בקדושה</w:t>
      </w:r>
      <w:r>
        <w:rPr>
          <w:rFonts w:asciiTheme="minorBidi" w:hAnsiTheme="minorBidi" w:hint="cs"/>
          <w:rtl/>
        </w:rPr>
        <w:t xml:space="preserve"> </w:t>
      </w:r>
      <w:r w:rsidRPr="00845316">
        <w:rPr>
          <w:rFonts w:asciiTheme="minorBidi" w:hAnsiTheme="minorBidi"/>
          <w:rtl/>
        </w:rPr>
        <w:t>- לא חולצין ולא מייבמין, אבל חייבין משום אשת אח...</w:t>
      </w:r>
      <w:r>
        <w:rPr>
          <w:rFonts w:asciiTheme="minorBidi" w:hAnsiTheme="minorBidi" w:hint="cs"/>
          <w:sz w:val="14"/>
          <w:szCs w:val="14"/>
          <w:rtl/>
        </w:rPr>
        <w:t xml:space="preserve"> (צח.)</w:t>
      </w:r>
      <w:r w:rsidRPr="00845316">
        <w:rPr>
          <w:rFonts w:asciiTheme="minorBidi" w:hAnsiTheme="minorBidi"/>
          <w:rtl/>
        </w:rPr>
        <w:t xml:space="preserve"> </w:t>
      </w:r>
      <w:r w:rsidRPr="00845316">
        <w:rPr>
          <w:rFonts w:asciiTheme="minorBidi" w:hAnsiTheme="minorBidi"/>
          <w:u w:val="single"/>
          <w:rtl/>
        </w:rPr>
        <w:t>אמר רבא</w:t>
      </w:r>
      <w:r w:rsidRPr="00845316">
        <w:rPr>
          <w:rFonts w:asciiTheme="minorBidi" w:hAnsiTheme="minorBidi"/>
          <w:rtl/>
        </w:rPr>
        <w:t>: הא דאמור רבנן אין אב למצרי</w:t>
      </w:r>
      <w:r w:rsidRPr="00845316">
        <w:rPr>
          <w:rStyle w:val="a5"/>
          <w:rFonts w:asciiTheme="minorBidi" w:hAnsiTheme="minorBidi"/>
          <w:rtl/>
        </w:rPr>
        <w:footnoteReference w:id="1094"/>
      </w:r>
      <w:r w:rsidRPr="00845316">
        <w:rPr>
          <w:rFonts w:asciiTheme="minorBidi" w:hAnsiTheme="minorBidi"/>
          <w:rtl/>
        </w:rPr>
        <w:t xml:space="preserve"> לא תימא משום דשטופי בזמה דלא ידיע</w:t>
      </w:r>
      <w:r w:rsidRPr="00845316">
        <w:rPr>
          <w:rStyle w:val="a5"/>
          <w:rFonts w:asciiTheme="minorBidi" w:hAnsiTheme="minorBidi"/>
          <w:rtl/>
        </w:rPr>
        <w:footnoteReference w:id="1095"/>
      </w:r>
      <w:r w:rsidRPr="00845316">
        <w:rPr>
          <w:rFonts w:asciiTheme="minorBidi" w:hAnsiTheme="minorBidi"/>
          <w:rtl/>
        </w:rPr>
        <w:t xml:space="preserve"> אבל ידיע חיישינן, אלא אפילו דידיע</w:t>
      </w:r>
      <w:r>
        <w:rPr>
          <w:rFonts w:asciiTheme="minorBidi" w:hAnsiTheme="minorBidi" w:hint="cs"/>
          <w:rtl/>
        </w:rPr>
        <w:t xml:space="preserve"> </w:t>
      </w:r>
      <w:r w:rsidRPr="00845316">
        <w:rPr>
          <w:rFonts w:asciiTheme="minorBidi" w:hAnsiTheme="minorBidi"/>
          <w:rtl/>
        </w:rPr>
        <w:t>- נמי לא חיישינן, דהא שני אחין תאומים דטפה אחת היה ונחלקה לשתים וקתני סיפא: לא חולצין ולא מייבמין</w:t>
      </w:r>
      <w:r w:rsidRPr="00845316">
        <w:rPr>
          <w:rStyle w:val="a5"/>
          <w:rFonts w:asciiTheme="minorBidi" w:hAnsiTheme="minorBidi"/>
          <w:rtl/>
        </w:rPr>
        <w:footnoteReference w:id="1096"/>
      </w:r>
      <w:r w:rsidRPr="00845316">
        <w:rPr>
          <w:rFonts w:asciiTheme="minorBidi" w:hAnsiTheme="minorBidi"/>
          <w:rtl/>
        </w:rPr>
        <w:t xml:space="preserve"> ש"מ אפקורי אפקריה רחמנא לזרעיה דכתיב: בשר חמורים בשרם וזרמת סוסים זרמתם.</w:t>
      </w:r>
    </w:p>
    <w:p w14:paraId="6374559F"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010598B8" w14:textId="77777777" w:rsidR="00A67388" w:rsidRPr="00845316" w:rsidRDefault="00A67388" w:rsidP="00A67388">
      <w:pPr>
        <w:rPr>
          <w:rFonts w:asciiTheme="minorBidi" w:hAnsiTheme="minorBidi"/>
          <w:rtl/>
        </w:rPr>
      </w:pPr>
      <w:r w:rsidRPr="00845316">
        <w:rPr>
          <w:rFonts w:asciiTheme="minorBidi" w:hAnsiTheme="minorBidi"/>
          <w:rtl/>
        </w:rPr>
        <w:t>הגרים אין להם קורבה</w:t>
      </w:r>
      <w:r>
        <w:rPr>
          <w:rFonts w:asciiTheme="minorBidi" w:hAnsiTheme="minorBidi" w:hint="cs"/>
          <w:rtl/>
        </w:rPr>
        <w:t>.</w:t>
      </w:r>
      <w:r w:rsidRPr="00845316">
        <w:rPr>
          <w:rFonts w:asciiTheme="minorBidi" w:hAnsiTheme="minorBidi"/>
          <w:rtl/>
        </w:rPr>
        <w:t xml:space="preserve"> אפילו שני אחים תאומים שנתגיירו מעידים זה לזה</w:t>
      </w:r>
      <w:r>
        <w:rPr>
          <w:rFonts w:asciiTheme="minorBidi" w:hAnsiTheme="minorBidi" w:hint="cs"/>
          <w:rtl/>
        </w:rPr>
        <w:t>,</w:t>
      </w:r>
      <w:r w:rsidRPr="00845316">
        <w:rPr>
          <w:rFonts w:asciiTheme="minorBidi" w:hAnsiTheme="minorBidi"/>
          <w:rtl/>
        </w:rPr>
        <w:t xml:space="preserve"> דגר שנתגייר כקטן שנולד דמי</w:t>
      </w:r>
      <w:r w:rsidRPr="00845316">
        <w:rPr>
          <w:rStyle w:val="a5"/>
          <w:rFonts w:asciiTheme="minorBidi" w:hAnsiTheme="minorBidi"/>
          <w:rtl/>
        </w:rPr>
        <w:footnoteReference w:id="1097"/>
      </w:r>
      <w:r w:rsidRPr="00845316">
        <w:rPr>
          <w:rFonts w:asciiTheme="minorBidi" w:hAnsiTheme="minorBidi"/>
          <w:rtl/>
        </w:rPr>
        <w:t xml:space="preserve">. </w:t>
      </w:r>
    </w:p>
    <w:p w14:paraId="4EC08A28" w14:textId="77777777" w:rsidR="00A67388" w:rsidRPr="00845316" w:rsidRDefault="00A67388" w:rsidP="00A67388">
      <w:pPr>
        <w:rPr>
          <w:rFonts w:asciiTheme="minorBidi" w:hAnsiTheme="minorBidi"/>
          <w:u w:val="single"/>
          <w:rtl/>
        </w:rPr>
      </w:pPr>
      <w:r w:rsidRPr="00845316">
        <w:rPr>
          <w:rFonts w:asciiTheme="minorBidi" w:hAnsiTheme="minorBidi"/>
          <w:u w:val="single"/>
          <w:rtl/>
        </w:rPr>
        <w:t>האם תאומים גרים שהורתן שלא בקדושה ולידתן בקדושה כשרים להעיד אחד על השני</w:t>
      </w:r>
      <w:r w:rsidRPr="00845316">
        <w:rPr>
          <w:rStyle w:val="a5"/>
          <w:rFonts w:asciiTheme="minorBidi" w:hAnsiTheme="minorBidi"/>
          <w:u w:val="single"/>
          <w:rtl/>
        </w:rPr>
        <w:footnoteReference w:id="1098"/>
      </w:r>
      <w:r w:rsidRPr="00845316">
        <w:rPr>
          <w:rFonts w:asciiTheme="minorBidi" w:hAnsiTheme="minorBidi"/>
          <w:u w:val="single"/>
          <w:rtl/>
        </w:rPr>
        <w:t>:</w:t>
      </w:r>
    </w:p>
    <w:p w14:paraId="4B810D07" w14:textId="77777777" w:rsidR="00A67388" w:rsidRPr="00836504" w:rsidRDefault="00A67388" w:rsidP="00A67388">
      <w:pPr>
        <w:pStyle w:val="a6"/>
        <w:numPr>
          <w:ilvl w:val="0"/>
          <w:numId w:val="11"/>
        </w:numPr>
        <w:rPr>
          <w:rFonts w:asciiTheme="minorBidi" w:hAnsiTheme="minorBidi"/>
        </w:rPr>
      </w:pPr>
      <w:r w:rsidRPr="00845316">
        <w:rPr>
          <w:rFonts w:asciiTheme="minorBidi" w:hAnsiTheme="minorBidi"/>
          <w:rtl/>
        </w:rPr>
        <w:t xml:space="preserve">ב"י- אם לידת שניהם בקדושה אע"פ שהורתם שלא בקדושה </w:t>
      </w:r>
      <w:r>
        <w:rPr>
          <w:rFonts w:asciiTheme="minorBidi" w:hAnsiTheme="minorBidi" w:hint="cs"/>
          <w:rtl/>
        </w:rPr>
        <w:t xml:space="preserve">- </w:t>
      </w:r>
      <w:r w:rsidRPr="00845316">
        <w:rPr>
          <w:rFonts w:asciiTheme="minorBidi" w:hAnsiTheme="minorBidi"/>
          <w:rtl/>
        </w:rPr>
        <w:t>הרי הן אחים מן האם ופסולים מדרבנן</w:t>
      </w:r>
      <w:r>
        <w:rPr>
          <w:rFonts w:asciiTheme="minorBidi" w:hAnsiTheme="minorBidi" w:hint="cs"/>
          <w:rtl/>
        </w:rPr>
        <w:t>.</w:t>
      </w:r>
      <w:r w:rsidRPr="00845316">
        <w:rPr>
          <w:rFonts w:asciiTheme="minorBidi" w:hAnsiTheme="minorBidi"/>
          <w:rtl/>
        </w:rPr>
        <w:t xml:space="preserve"> ואפשר דכיון דעדות לבית דין מסורה כל </w:t>
      </w:r>
      <w:r w:rsidRPr="00836504">
        <w:rPr>
          <w:rFonts w:asciiTheme="minorBidi" w:hAnsiTheme="minorBidi"/>
          <w:rtl/>
        </w:rPr>
        <w:t xml:space="preserve">שאין </w:t>
      </w:r>
      <w:r w:rsidRPr="00836504">
        <w:rPr>
          <w:rFonts w:asciiTheme="minorBidi" w:hAnsiTheme="minorBidi"/>
          <w:b/>
          <w:bCs/>
          <w:rtl/>
        </w:rPr>
        <w:t>הורת</w:t>
      </w:r>
      <w:r w:rsidRPr="00836504">
        <w:rPr>
          <w:rFonts w:asciiTheme="minorBidi" w:hAnsiTheme="minorBidi"/>
          <w:rtl/>
        </w:rPr>
        <w:t xml:space="preserve"> שניהם </w:t>
      </w:r>
      <w:r w:rsidRPr="00836504">
        <w:rPr>
          <w:rFonts w:asciiTheme="minorBidi" w:hAnsiTheme="minorBidi"/>
          <w:b/>
          <w:bCs/>
          <w:rtl/>
        </w:rPr>
        <w:t>ולידתם</w:t>
      </w:r>
      <w:r w:rsidRPr="00836504">
        <w:rPr>
          <w:rFonts w:asciiTheme="minorBidi" w:hAnsiTheme="minorBidi"/>
          <w:rtl/>
        </w:rPr>
        <w:t xml:space="preserve"> בקדושה כשרים הם ולישנא דנתגייר שייך אפילו נתגיירה אמו כשהיתה מעוברת, וצ"ע. </w:t>
      </w:r>
    </w:p>
    <w:p w14:paraId="30DDAB72" w14:textId="77777777" w:rsidR="00A67388" w:rsidRPr="00845316" w:rsidRDefault="00A67388" w:rsidP="00A67388">
      <w:pPr>
        <w:pStyle w:val="a6"/>
        <w:numPr>
          <w:ilvl w:val="0"/>
          <w:numId w:val="11"/>
        </w:numPr>
        <w:rPr>
          <w:rFonts w:asciiTheme="minorBidi" w:hAnsiTheme="minorBidi"/>
          <w:rtl/>
        </w:rPr>
      </w:pPr>
      <w:r w:rsidRPr="00845316">
        <w:rPr>
          <w:rFonts w:asciiTheme="minorBidi" w:hAnsiTheme="minorBidi"/>
          <w:rtl/>
        </w:rPr>
        <w:t>דרכ"מ</w:t>
      </w:r>
      <w:r w:rsidRPr="00845316">
        <w:rPr>
          <w:rStyle w:val="a5"/>
          <w:rFonts w:asciiTheme="minorBidi" w:hAnsiTheme="minorBidi"/>
          <w:rtl/>
        </w:rPr>
        <w:footnoteReference w:id="1099"/>
      </w:r>
      <w:r w:rsidRPr="00845316">
        <w:rPr>
          <w:rFonts w:asciiTheme="minorBidi" w:hAnsiTheme="minorBidi"/>
          <w:rtl/>
        </w:rPr>
        <w:t xml:space="preserve"> מהרש"ק וש"ך</w:t>
      </w:r>
      <w:r w:rsidRPr="00845316">
        <w:rPr>
          <w:rStyle w:val="a5"/>
          <w:rFonts w:asciiTheme="minorBidi" w:hAnsiTheme="minorBidi"/>
          <w:rtl/>
        </w:rPr>
        <w:footnoteReference w:id="1100"/>
      </w:r>
      <w:r w:rsidRPr="00845316">
        <w:rPr>
          <w:rFonts w:asciiTheme="minorBidi" w:hAnsiTheme="minorBidi"/>
          <w:rtl/>
        </w:rPr>
        <w:t>- אסור, דגמ' ערוכה היא</w:t>
      </w:r>
      <w:r>
        <w:rPr>
          <w:rFonts w:asciiTheme="minorBidi" w:hAnsiTheme="minorBidi" w:hint="cs"/>
          <w:sz w:val="16"/>
          <w:szCs w:val="16"/>
          <w:rtl/>
        </w:rPr>
        <w:t xml:space="preserve"> (צז:)</w:t>
      </w:r>
      <w:r w:rsidRPr="00845316">
        <w:rPr>
          <w:rFonts w:asciiTheme="minorBidi" w:hAnsiTheme="minorBidi"/>
          <w:rtl/>
        </w:rPr>
        <w:t xml:space="preserve"> שהם חשיבי אחים מן האם</w:t>
      </w:r>
      <w:r w:rsidRPr="00845316">
        <w:rPr>
          <w:rStyle w:val="a5"/>
          <w:rFonts w:asciiTheme="minorBidi" w:hAnsiTheme="minorBidi"/>
          <w:rtl/>
        </w:rPr>
        <w:footnoteReference w:id="1101"/>
      </w:r>
      <w:r w:rsidRPr="00845316">
        <w:rPr>
          <w:rFonts w:asciiTheme="minorBidi" w:hAnsiTheme="minorBidi"/>
          <w:rtl/>
        </w:rPr>
        <w:t xml:space="preserve">, וא"כ פסולים לעדות. </w:t>
      </w:r>
    </w:p>
    <w:p w14:paraId="43070F74" w14:textId="77777777" w:rsidR="00A67388" w:rsidRPr="00845316" w:rsidRDefault="00A67388" w:rsidP="00A67388">
      <w:pPr>
        <w:rPr>
          <w:rFonts w:asciiTheme="minorBidi" w:hAnsiTheme="minorBidi"/>
          <w:rtl/>
        </w:rPr>
      </w:pPr>
    </w:p>
    <w:p w14:paraId="00E8A338" w14:textId="77777777" w:rsidR="00A67388" w:rsidRPr="00845316" w:rsidRDefault="00A67388" w:rsidP="00A67388">
      <w:pPr>
        <w:pStyle w:val="2"/>
        <w:rPr>
          <w:rFonts w:asciiTheme="minorBidi" w:hAnsiTheme="minorBidi"/>
          <w:rtl/>
        </w:rPr>
      </w:pPr>
      <w:r w:rsidRPr="00845316">
        <w:rPr>
          <w:rFonts w:asciiTheme="minorBidi" w:hAnsiTheme="minorBidi"/>
          <w:rtl/>
        </w:rPr>
        <w:t>סעיף יב: קורבה שע"י נשואין נפסקת לאחר המיתה.</w:t>
      </w:r>
    </w:p>
    <w:p w14:paraId="77CA5928" w14:textId="77777777" w:rsidR="00A67388" w:rsidRPr="00845316" w:rsidRDefault="00A67388" w:rsidP="00A67388">
      <w:pPr>
        <w:rPr>
          <w:rFonts w:asciiTheme="minorBidi" w:hAnsiTheme="minorBidi"/>
          <w:rtl/>
        </w:rPr>
      </w:pPr>
      <w:r w:rsidRPr="00845316">
        <w:rPr>
          <w:rFonts w:asciiTheme="minorBidi" w:hAnsiTheme="minorBidi"/>
          <w:b/>
          <w:bCs/>
          <w:rtl/>
        </w:rPr>
        <w:t xml:space="preserve">סנהדרין כז ע"ב: </w:t>
      </w:r>
      <w:r w:rsidRPr="00845316">
        <w:rPr>
          <w:rFonts w:asciiTheme="minorBidi" w:hAnsiTheme="minorBidi"/>
          <w:u w:val="double"/>
          <w:rtl/>
        </w:rPr>
        <w:t>משנה:</w:t>
      </w:r>
      <w:r w:rsidRPr="00845316">
        <w:rPr>
          <w:rFonts w:asciiTheme="minorBidi" w:hAnsiTheme="minorBidi"/>
          <w:rtl/>
        </w:rPr>
        <w:t xml:space="preserve"> ואלו הן הקרובין... היה קרוב ונתרחק - הרי זה כשר. </w:t>
      </w:r>
      <w:r w:rsidRPr="00845316">
        <w:rPr>
          <w:rFonts w:asciiTheme="minorBidi" w:hAnsiTheme="minorBidi"/>
          <w:u w:val="single"/>
          <w:rtl/>
        </w:rPr>
        <w:t>רבי יהודה אומר</w:t>
      </w:r>
      <w:r w:rsidRPr="00845316">
        <w:rPr>
          <w:rFonts w:asciiTheme="minorBidi" w:hAnsiTheme="minorBidi"/>
          <w:rtl/>
        </w:rPr>
        <w:t xml:space="preserve">: אפילו מתה בתו ויש לו בנים ממנה - הרי זה קרוב.   </w:t>
      </w:r>
      <w:r w:rsidRPr="00845316">
        <w:rPr>
          <w:rFonts w:asciiTheme="minorBidi" w:hAnsiTheme="minorBidi"/>
          <w:u w:val="double"/>
          <w:rtl/>
        </w:rPr>
        <w:t>גמ'</w:t>
      </w:r>
      <w:r w:rsidRPr="00845316">
        <w:rPr>
          <w:rFonts w:asciiTheme="minorBidi" w:hAnsiTheme="minorBidi"/>
          <w:sz w:val="16"/>
          <w:szCs w:val="16"/>
          <w:u w:val="double"/>
          <w:rtl/>
        </w:rPr>
        <w:t xml:space="preserve"> (כח:)</w:t>
      </w:r>
      <w:r w:rsidRPr="00845316">
        <w:rPr>
          <w:rFonts w:asciiTheme="minorBidi" w:hAnsiTheme="minorBidi"/>
          <w:u w:val="double"/>
          <w:rtl/>
        </w:rPr>
        <w:t>:</w:t>
      </w:r>
      <w:r w:rsidRPr="00845316">
        <w:rPr>
          <w:rFonts w:asciiTheme="minorBidi" w:hAnsiTheme="minorBidi"/>
          <w:rtl/>
        </w:rPr>
        <w:t xml:space="preserve"> </w:t>
      </w:r>
      <w:r w:rsidRPr="00845316">
        <w:rPr>
          <w:rFonts w:asciiTheme="minorBidi" w:hAnsiTheme="minorBidi"/>
          <w:u w:val="single"/>
          <w:rtl/>
        </w:rPr>
        <w:t>אמר רבי תנחום אמר רבי טבלא אמר רבי ברונא אמר רב</w:t>
      </w:r>
      <w:r w:rsidRPr="00845316">
        <w:rPr>
          <w:rFonts w:asciiTheme="minorBidi" w:hAnsiTheme="minorBidi"/>
          <w:rtl/>
        </w:rPr>
        <w:t xml:space="preserve">: הלכה כרבי יהודה. </w:t>
      </w:r>
      <w:r w:rsidRPr="00845316">
        <w:rPr>
          <w:rFonts w:asciiTheme="minorBidi" w:hAnsiTheme="minorBidi"/>
          <w:u w:val="single"/>
          <w:rtl/>
        </w:rPr>
        <w:t>רבא אמר רב נחמן</w:t>
      </w:r>
      <w:r w:rsidRPr="00845316">
        <w:rPr>
          <w:rFonts w:asciiTheme="minorBidi" w:hAnsiTheme="minorBidi"/>
          <w:rtl/>
        </w:rPr>
        <w:t xml:space="preserve">: אין הלכה כרבי יהודה. </w:t>
      </w:r>
      <w:r w:rsidRPr="00845316">
        <w:rPr>
          <w:rFonts w:asciiTheme="minorBidi" w:hAnsiTheme="minorBidi"/>
          <w:u w:val="single"/>
          <w:rtl/>
        </w:rPr>
        <w:t>וכן אמר רבה בר בר חנה אמר רבי יוחנן</w:t>
      </w:r>
      <w:r w:rsidRPr="00845316">
        <w:rPr>
          <w:rFonts w:asciiTheme="minorBidi" w:hAnsiTheme="minorBidi"/>
          <w:rtl/>
        </w:rPr>
        <w:t xml:space="preserve">: אין הלכה כרבי יהודה. </w:t>
      </w:r>
      <w:r w:rsidRPr="00845316">
        <w:rPr>
          <w:rFonts w:asciiTheme="minorBidi" w:hAnsiTheme="minorBidi"/>
          <w:sz w:val="16"/>
          <w:szCs w:val="16"/>
          <w:rtl/>
        </w:rPr>
        <w:t>(וידוע דהלכה כר' יוחנן לגבי רב ושמואל, וכן דהלכה כרב נחמן בדיני)</w:t>
      </w:r>
      <w:r w:rsidRPr="00845316">
        <w:rPr>
          <w:rFonts w:asciiTheme="minorBidi" w:hAnsiTheme="minorBidi"/>
          <w:rtl/>
        </w:rPr>
        <w:t xml:space="preserve"> </w:t>
      </w:r>
    </w:p>
    <w:p w14:paraId="28CB4E1E"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1A809A36" w14:textId="77777777" w:rsidR="00A67388" w:rsidRPr="00845316" w:rsidRDefault="00A67388" w:rsidP="00A67388">
      <w:pPr>
        <w:rPr>
          <w:rFonts w:asciiTheme="minorBidi" w:hAnsiTheme="minorBidi"/>
        </w:rPr>
      </w:pPr>
      <w:r w:rsidRPr="00845316">
        <w:rPr>
          <w:rFonts w:asciiTheme="minorBidi" w:hAnsiTheme="minorBidi"/>
          <w:rtl/>
        </w:rPr>
        <w:t>כל מי שאין אתה מעיד לו מפני שהוא בעל קרובתך</w:t>
      </w:r>
      <w:r>
        <w:rPr>
          <w:rFonts w:asciiTheme="minorBidi" w:hAnsiTheme="minorBidi" w:hint="cs"/>
          <w:rtl/>
        </w:rPr>
        <w:t>,</w:t>
      </w:r>
      <w:r w:rsidRPr="00845316">
        <w:rPr>
          <w:rFonts w:asciiTheme="minorBidi" w:hAnsiTheme="minorBidi"/>
          <w:rtl/>
        </w:rPr>
        <w:t xml:space="preserve"> אם מתה אשתו</w:t>
      </w:r>
      <w:r w:rsidRPr="00845316">
        <w:rPr>
          <w:rStyle w:val="a5"/>
          <w:rFonts w:asciiTheme="minorBidi" w:hAnsiTheme="minorBidi"/>
          <w:rtl/>
        </w:rPr>
        <w:footnoteReference w:id="1102"/>
      </w:r>
      <w:r w:rsidRPr="00845316">
        <w:rPr>
          <w:rFonts w:asciiTheme="minorBidi" w:hAnsiTheme="minorBidi"/>
          <w:rtl/>
        </w:rPr>
        <w:t xml:space="preserve"> אף על פי שהניחה לו בנים הרי זה נתרחק</w:t>
      </w:r>
      <w:r>
        <w:rPr>
          <w:rFonts w:asciiTheme="minorBidi" w:hAnsiTheme="minorBidi" w:hint="cs"/>
          <w:rtl/>
        </w:rPr>
        <w:t>,</w:t>
      </w:r>
      <w:r w:rsidRPr="00845316">
        <w:rPr>
          <w:rFonts w:asciiTheme="minorBidi" w:hAnsiTheme="minorBidi"/>
          <w:rtl/>
        </w:rPr>
        <w:t xml:space="preserve"> וכשר. </w:t>
      </w:r>
      <w:r w:rsidRPr="00845316">
        <w:rPr>
          <w:rFonts w:asciiTheme="minorBidi" w:hAnsiTheme="minorBidi"/>
          <w:sz w:val="18"/>
          <w:szCs w:val="18"/>
          <w:rtl/>
        </w:rPr>
        <w:t xml:space="preserve">הגה: מיהו אם (ב"י) </w:t>
      </w:r>
      <w:r w:rsidRPr="00330F7E">
        <w:rPr>
          <w:rFonts w:asciiTheme="minorBidi" w:hAnsiTheme="minorBidi"/>
          <w:rtl/>
        </w:rPr>
        <w:t>נפסק הדין כשהיה קרוב</w:t>
      </w:r>
      <w:r w:rsidRPr="00330F7E">
        <w:rPr>
          <w:rStyle w:val="a5"/>
          <w:rFonts w:asciiTheme="minorBidi" w:hAnsiTheme="minorBidi"/>
          <w:rtl/>
        </w:rPr>
        <w:footnoteReference w:id="1103"/>
      </w:r>
      <w:r w:rsidRPr="00330F7E">
        <w:rPr>
          <w:rFonts w:asciiTheme="minorBidi" w:hAnsiTheme="minorBidi"/>
          <w:rtl/>
        </w:rPr>
        <w:t xml:space="preserve"> לא יוכל לחזור ולתבעו אח"כ בעדות זה שנתרחק</w:t>
      </w:r>
      <w:r w:rsidRPr="00330F7E">
        <w:rPr>
          <w:rFonts w:asciiTheme="minorBidi" w:hAnsiTheme="minorBidi" w:hint="cs"/>
          <w:rtl/>
        </w:rPr>
        <w:t>,</w:t>
      </w:r>
      <w:r w:rsidRPr="00330F7E">
        <w:rPr>
          <w:rFonts w:asciiTheme="minorBidi" w:hAnsiTheme="minorBidi"/>
          <w:rtl/>
        </w:rPr>
        <w:t xml:space="preserve"> דהואיל ונפסק הדין נפסק</w:t>
      </w:r>
      <w:r w:rsidRPr="00330F7E">
        <w:rPr>
          <w:rStyle w:val="a5"/>
          <w:rFonts w:asciiTheme="minorBidi" w:hAnsiTheme="minorBidi"/>
          <w:rtl/>
        </w:rPr>
        <w:footnoteReference w:id="1104"/>
      </w:r>
      <w:r w:rsidRPr="00845316">
        <w:rPr>
          <w:rFonts w:asciiTheme="minorBidi" w:hAnsiTheme="minorBidi"/>
          <w:sz w:val="18"/>
          <w:szCs w:val="18"/>
          <w:rtl/>
        </w:rPr>
        <w:t xml:space="preserve">. </w:t>
      </w:r>
    </w:p>
    <w:p w14:paraId="52A8BDC4" w14:textId="77777777" w:rsidR="00A67388" w:rsidRPr="00845316" w:rsidRDefault="00A67388" w:rsidP="00A67388">
      <w:pPr>
        <w:rPr>
          <w:rFonts w:asciiTheme="minorBidi" w:hAnsiTheme="minorBidi"/>
          <w:rtl/>
        </w:rPr>
      </w:pPr>
    </w:p>
    <w:p w14:paraId="2E84F23A" w14:textId="77777777" w:rsidR="00A67388" w:rsidRPr="00845316" w:rsidRDefault="00A67388" w:rsidP="00A67388">
      <w:pPr>
        <w:pStyle w:val="2"/>
        <w:rPr>
          <w:rFonts w:asciiTheme="minorBidi" w:hAnsiTheme="minorBidi"/>
          <w:rtl/>
        </w:rPr>
      </w:pPr>
      <w:r w:rsidRPr="00845316">
        <w:rPr>
          <w:rFonts w:asciiTheme="minorBidi" w:hAnsiTheme="minorBidi"/>
          <w:rtl/>
        </w:rPr>
        <w:t>סעיף יג: היה יודע לו בעדות עד שלא נעשה קרובו.</w:t>
      </w:r>
    </w:p>
    <w:p w14:paraId="3D4D75BC" w14:textId="77777777" w:rsidR="00A67388" w:rsidRPr="00845316" w:rsidRDefault="00A67388" w:rsidP="00A67388">
      <w:pPr>
        <w:rPr>
          <w:rFonts w:asciiTheme="minorBidi" w:hAnsiTheme="minorBidi"/>
          <w:sz w:val="16"/>
          <w:szCs w:val="16"/>
          <w:rtl/>
        </w:rPr>
      </w:pPr>
      <w:r w:rsidRPr="00845316">
        <w:rPr>
          <w:rFonts w:asciiTheme="minorBidi" w:hAnsiTheme="minorBidi"/>
          <w:b/>
          <w:bCs/>
          <w:rtl/>
        </w:rPr>
        <w:t xml:space="preserve">תוספתא </w:t>
      </w:r>
      <w:r w:rsidRPr="00845316">
        <w:rPr>
          <w:rFonts w:asciiTheme="minorBidi" w:hAnsiTheme="minorBidi"/>
          <w:b/>
          <w:bCs/>
          <w:sz w:val="16"/>
          <w:szCs w:val="16"/>
          <w:rtl/>
        </w:rPr>
        <w:t>(צוקרמאנדל)</w:t>
      </w:r>
      <w:r w:rsidRPr="00845316">
        <w:rPr>
          <w:rFonts w:asciiTheme="minorBidi" w:hAnsiTheme="minorBidi"/>
          <w:b/>
          <w:bCs/>
          <w:rtl/>
        </w:rPr>
        <w:t xml:space="preserve"> סנהדרין</w:t>
      </w:r>
      <w:r w:rsidRPr="00845316">
        <w:rPr>
          <w:rFonts w:asciiTheme="minorBidi" w:hAnsiTheme="minorBidi"/>
          <w:b/>
          <w:bCs/>
          <w:sz w:val="16"/>
          <w:szCs w:val="16"/>
          <w:rtl/>
        </w:rPr>
        <w:t xml:space="preserve"> </w:t>
      </w:r>
      <w:r w:rsidRPr="00845316">
        <w:rPr>
          <w:rFonts w:asciiTheme="minorBidi" w:hAnsiTheme="minorBidi"/>
          <w:b/>
          <w:bCs/>
          <w:rtl/>
        </w:rPr>
        <w:t>פ"ה ה"ה:</w:t>
      </w:r>
      <w:r w:rsidRPr="00845316">
        <w:rPr>
          <w:rFonts w:asciiTheme="minorBidi" w:hAnsiTheme="minorBidi"/>
          <w:rtl/>
        </w:rPr>
        <w:t xml:space="preserve"> היה יודע לו עדות בשטר ונעשה חתנו הוא אין יכול לקיים כתב ידיו אבל אחרים מקיימין כתב ידיו.</w:t>
      </w:r>
      <w:r w:rsidRPr="00845316">
        <w:rPr>
          <w:rFonts w:asciiTheme="minorBidi" w:hAnsiTheme="minorBidi"/>
          <w:sz w:val="16"/>
          <w:szCs w:val="16"/>
          <w:rtl/>
        </w:rPr>
        <w:t xml:space="preserve"> </w:t>
      </w:r>
    </w:p>
    <w:p w14:paraId="5FAA7EE4" w14:textId="77777777" w:rsidR="00A67388" w:rsidRPr="00845316" w:rsidRDefault="00A67388" w:rsidP="00A67388">
      <w:pPr>
        <w:rPr>
          <w:rFonts w:asciiTheme="minorBidi" w:hAnsiTheme="minorBidi"/>
          <w:rtl/>
        </w:rPr>
      </w:pPr>
      <w:r w:rsidRPr="00845316">
        <w:rPr>
          <w:rFonts w:asciiTheme="minorBidi" w:hAnsiTheme="minorBidi"/>
          <w:b/>
          <w:bCs/>
          <w:rtl/>
        </w:rPr>
        <w:t>בבא בתרא קנט</w:t>
      </w:r>
      <w:r>
        <w:rPr>
          <w:rStyle w:val="a5"/>
          <w:rFonts w:asciiTheme="minorBidi" w:hAnsiTheme="minorBidi"/>
          <w:b/>
          <w:bCs/>
          <w:rtl/>
        </w:rPr>
        <w:footnoteReference w:id="1105"/>
      </w:r>
      <w:r w:rsidRPr="00845316">
        <w:rPr>
          <w:rFonts w:asciiTheme="minorBidi" w:hAnsiTheme="minorBidi"/>
          <w:b/>
          <w:bCs/>
          <w:rtl/>
        </w:rPr>
        <w:t xml:space="preserve"> ע"א: </w:t>
      </w:r>
      <w:r w:rsidRPr="00845316">
        <w:rPr>
          <w:rFonts w:asciiTheme="minorBidi" w:hAnsiTheme="minorBidi"/>
          <w:rtl/>
        </w:rPr>
        <w:t>היה יודע לו בעדות עד שלא נעשה חתנו ונעשה חתנו... פסול, אבל היה יודע לו בעדות עד שלא נעשה חתנו ונעשה חתנו ומתה בתו... כשר, זה הכלל כל שתחלתו או סופו</w:t>
      </w:r>
      <w:r w:rsidRPr="00845316">
        <w:rPr>
          <w:rStyle w:val="a5"/>
          <w:rFonts w:asciiTheme="minorBidi" w:hAnsiTheme="minorBidi"/>
          <w:rtl/>
        </w:rPr>
        <w:footnoteReference w:id="1106"/>
      </w:r>
      <w:r w:rsidRPr="00845316">
        <w:rPr>
          <w:rFonts w:asciiTheme="minorBidi" w:hAnsiTheme="minorBidi"/>
          <w:rtl/>
        </w:rPr>
        <w:t xml:space="preserve"> בפסלות</w:t>
      </w:r>
      <w:r w:rsidRPr="00845316">
        <w:rPr>
          <w:rStyle w:val="a5"/>
          <w:rFonts w:asciiTheme="minorBidi" w:hAnsiTheme="minorBidi"/>
          <w:rtl/>
        </w:rPr>
        <w:footnoteReference w:id="1107"/>
      </w:r>
      <w:r>
        <w:rPr>
          <w:rFonts w:asciiTheme="minorBidi" w:hAnsiTheme="minorBidi" w:hint="cs"/>
          <w:rtl/>
        </w:rPr>
        <w:t xml:space="preserve"> </w:t>
      </w:r>
      <w:r w:rsidRPr="00845316">
        <w:rPr>
          <w:rFonts w:asciiTheme="minorBidi" w:hAnsiTheme="minorBidi"/>
          <w:rtl/>
        </w:rPr>
        <w:t>- פסול</w:t>
      </w:r>
      <w:r>
        <w:rPr>
          <w:rFonts w:asciiTheme="minorBidi" w:hAnsiTheme="minorBidi" w:hint="cs"/>
          <w:rtl/>
        </w:rPr>
        <w:t>.</w:t>
      </w:r>
      <w:r w:rsidRPr="00845316">
        <w:rPr>
          <w:rFonts w:asciiTheme="minorBidi" w:hAnsiTheme="minorBidi"/>
          <w:rtl/>
        </w:rPr>
        <w:t xml:space="preserve"> תחלתו וסופו בכשרות</w:t>
      </w:r>
      <w:r>
        <w:rPr>
          <w:rFonts w:asciiTheme="minorBidi" w:hAnsiTheme="minorBidi" w:hint="cs"/>
          <w:rtl/>
        </w:rPr>
        <w:t xml:space="preserve"> </w:t>
      </w:r>
      <w:r w:rsidRPr="00845316">
        <w:rPr>
          <w:rFonts w:asciiTheme="minorBidi" w:hAnsiTheme="minorBidi"/>
          <w:rtl/>
        </w:rPr>
        <w:t xml:space="preserve">- כשר.  </w:t>
      </w:r>
    </w:p>
    <w:p w14:paraId="2AD2E99D" w14:textId="77777777" w:rsidR="00A67388" w:rsidRPr="00845316" w:rsidRDefault="00A67388" w:rsidP="00A67388">
      <w:pPr>
        <w:rPr>
          <w:rFonts w:asciiTheme="minorBidi" w:hAnsiTheme="minorBidi"/>
          <w:u w:val="single"/>
          <w:rtl/>
        </w:rPr>
      </w:pPr>
      <w:r w:rsidRPr="00845316">
        <w:rPr>
          <w:rFonts w:asciiTheme="minorBidi" w:hAnsiTheme="minorBidi"/>
          <w:u w:val="single"/>
          <w:rtl/>
        </w:rPr>
        <w:t>מה דין שטר שאדם מסויים העיד עליו, ולאחמ"כ נעשה</w:t>
      </w:r>
      <w:r w:rsidRPr="00845316">
        <w:rPr>
          <w:rFonts w:asciiTheme="minorBidi" w:hAnsiTheme="minorBidi"/>
          <w:sz w:val="16"/>
          <w:szCs w:val="16"/>
          <w:u w:val="single"/>
          <w:rtl/>
        </w:rPr>
        <w:t xml:space="preserve"> (אותו אדם)</w:t>
      </w:r>
      <w:r w:rsidRPr="00845316">
        <w:rPr>
          <w:rFonts w:asciiTheme="minorBidi" w:hAnsiTheme="minorBidi"/>
          <w:u w:val="single"/>
          <w:rtl/>
        </w:rPr>
        <w:t xml:space="preserve"> קרובו של בעל השטר:</w:t>
      </w:r>
    </w:p>
    <w:p w14:paraId="7858FE61" w14:textId="77777777" w:rsidR="00A67388" w:rsidRPr="00845316" w:rsidRDefault="00A67388" w:rsidP="00A67388">
      <w:pPr>
        <w:pStyle w:val="a6"/>
        <w:numPr>
          <w:ilvl w:val="0"/>
          <w:numId w:val="12"/>
        </w:numPr>
        <w:rPr>
          <w:rFonts w:asciiTheme="minorBidi" w:hAnsiTheme="minorBidi"/>
          <w:rtl/>
        </w:rPr>
      </w:pPr>
      <w:r w:rsidRPr="00845316">
        <w:rPr>
          <w:rFonts w:asciiTheme="minorBidi" w:hAnsiTheme="minorBidi"/>
          <w:rtl/>
        </w:rPr>
        <w:t>תוס' רמב"ם בהעי"ט טור והג"א</w:t>
      </w:r>
      <w:r w:rsidRPr="00845316">
        <w:rPr>
          <w:rStyle w:val="a5"/>
          <w:rFonts w:asciiTheme="minorBidi" w:hAnsiTheme="minorBidi"/>
          <w:rtl/>
        </w:rPr>
        <w:footnoteReference w:id="1108"/>
      </w:r>
      <w:r w:rsidRPr="00845316">
        <w:rPr>
          <w:rFonts w:asciiTheme="minorBidi" w:hAnsiTheme="minorBidi"/>
          <w:rtl/>
        </w:rPr>
        <w:t>- אם עדים מעידים שזהו כתב ידו</w:t>
      </w:r>
      <w:r>
        <w:rPr>
          <w:rFonts w:asciiTheme="minorBidi" w:hAnsiTheme="minorBidi" w:hint="cs"/>
          <w:rtl/>
        </w:rPr>
        <w:t xml:space="preserve"> -</w:t>
      </w:r>
      <w:r w:rsidRPr="00845316">
        <w:rPr>
          <w:rFonts w:asciiTheme="minorBidi" w:hAnsiTheme="minorBidi"/>
          <w:rtl/>
        </w:rPr>
        <w:t xml:space="preserve"> הו"ל כאלו העיד קודם שנעשה חתנו וכשר</w:t>
      </w:r>
      <w:r w:rsidRPr="00845316">
        <w:rPr>
          <w:rStyle w:val="a5"/>
          <w:rFonts w:asciiTheme="minorBidi" w:hAnsiTheme="minorBidi"/>
          <w:rtl/>
        </w:rPr>
        <w:footnoteReference w:id="1109"/>
      </w:r>
      <w:r>
        <w:rPr>
          <w:rFonts w:asciiTheme="minorBidi" w:hAnsiTheme="minorBidi" w:hint="cs"/>
          <w:rtl/>
        </w:rPr>
        <w:t>.</w:t>
      </w:r>
      <w:r w:rsidRPr="00845316">
        <w:rPr>
          <w:rFonts w:asciiTheme="minorBidi" w:hAnsiTheme="minorBidi"/>
          <w:rtl/>
        </w:rPr>
        <w:t xml:space="preserve"> וא"צ להעיד שהחתימה נעשתה לפני שהתחתן עמו. </w:t>
      </w:r>
      <w:r w:rsidRPr="00845316">
        <w:rPr>
          <w:rFonts w:asciiTheme="minorBidi" w:hAnsiTheme="minorBidi"/>
          <w:color w:val="E36C0A" w:themeColor="accent6" w:themeShade="BF"/>
          <w:rtl/>
        </w:rPr>
        <w:t>(וכ"פ בשו"ע</w:t>
      </w:r>
      <w:r w:rsidRPr="00845316">
        <w:rPr>
          <w:rStyle w:val="a5"/>
          <w:rFonts w:asciiTheme="minorBidi" w:hAnsiTheme="minorBidi"/>
          <w:rtl/>
        </w:rPr>
        <w:footnoteReference w:id="1110"/>
      </w:r>
      <w:r w:rsidRPr="00845316">
        <w:rPr>
          <w:rFonts w:asciiTheme="minorBidi" w:hAnsiTheme="minorBidi"/>
          <w:color w:val="E36C0A" w:themeColor="accent6" w:themeShade="BF"/>
          <w:rtl/>
        </w:rPr>
        <w:t>)</w:t>
      </w:r>
      <w:r w:rsidRPr="00845316">
        <w:rPr>
          <w:rFonts w:asciiTheme="minorBidi" w:hAnsiTheme="minorBidi"/>
          <w:rtl/>
        </w:rPr>
        <w:t xml:space="preserve"> </w:t>
      </w:r>
    </w:p>
    <w:p w14:paraId="0923C0FC" w14:textId="77777777" w:rsidR="00A67388" w:rsidRPr="00845316" w:rsidRDefault="00A67388" w:rsidP="00A67388">
      <w:pPr>
        <w:pStyle w:val="a6"/>
        <w:numPr>
          <w:ilvl w:val="0"/>
          <w:numId w:val="12"/>
        </w:numPr>
        <w:rPr>
          <w:rFonts w:asciiTheme="minorBidi" w:hAnsiTheme="minorBidi"/>
        </w:rPr>
      </w:pPr>
      <w:r w:rsidRPr="00845316">
        <w:rPr>
          <w:rFonts w:asciiTheme="minorBidi" w:hAnsiTheme="minorBidi"/>
          <w:rtl/>
        </w:rPr>
        <w:t xml:space="preserve">מהר"ם </w:t>
      </w:r>
      <w:r w:rsidRPr="00845316">
        <w:rPr>
          <w:rFonts w:asciiTheme="minorBidi" w:hAnsiTheme="minorBidi"/>
          <w:sz w:val="16"/>
          <w:szCs w:val="16"/>
          <w:rtl/>
        </w:rPr>
        <w:t>(ד"פ סי' קטו, הביאו המרדכי סי' תרצו)</w:t>
      </w:r>
      <w:r w:rsidRPr="00845316">
        <w:rPr>
          <w:rFonts w:asciiTheme="minorBidi" w:hAnsiTheme="minorBidi"/>
          <w:rtl/>
        </w:rPr>
        <w:t>- פסול, דאיכא למיחש שמא לאחר שנעשה קרובו כתב וזייף והקדים הזמן, אא"כ אחרים מעידים שראו חתימתו בשטר קודם שנעשה חתנו</w:t>
      </w:r>
      <w:r w:rsidRPr="00845316">
        <w:rPr>
          <w:rStyle w:val="a5"/>
          <w:rFonts w:asciiTheme="minorBidi" w:hAnsiTheme="minorBidi"/>
          <w:rtl/>
        </w:rPr>
        <w:footnoteReference w:id="1111"/>
      </w:r>
      <w:r w:rsidRPr="00845316">
        <w:rPr>
          <w:rFonts w:asciiTheme="minorBidi" w:hAnsiTheme="minorBidi"/>
          <w:rtl/>
        </w:rPr>
        <w:t xml:space="preserve"> וגם מעידים על חתימתו, ואל"כ אפי' הנפק</w:t>
      </w:r>
      <w:r w:rsidRPr="00845316">
        <w:rPr>
          <w:rStyle w:val="a5"/>
          <w:rFonts w:asciiTheme="minorBidi" w:hAnsiTheme="minorBidi"/>
          <w:rtl/>
        </w:rPr>
        <w:footnoteReference w:id="1112"/>
      </w:r>
      <w:r w:rsidRPr="00845316">
        <w:rPr>
          <w:rFonts w:asciiTheme="minorBidi" w:hAnsiTheme="minorBidi"/>
          <w:rtl/>
        </w:rPr>
        <w:t xml:space="preserve"> לא מכשירו, משום שהדיינים חותמים על השטר אע"פ שלא קראוהו</w:t>
      </w:r>
      <w:r w:rsidRPr="00845316">
        <w:rPr>
          <w:rStyle w:val="a5"/>
          <w:rFonts w:asciiTheme="minorBidi" w:hAnsiTheme="minorBidi"/>
          <w:rtl/>
        </w:rPr>
        <w:footnoteReference w:id="1113"/>
      </w:r>
      <w:r w:rsidRPr="00845316">
        <w:rPr>
          <w:rFonts w:asciiTheme="minorBidi" w:hAnsiTheme="minorBidi"/>
          <w:rtl/>
        </w:rPr>
        <w:t xml:space="preserve">. </w:t>
      </w:r>
    </w:p>
    <w:p w14:paraId="3BAF2CD5" w14:textId="77777777" w:rsidR="00A67388" w:rsidRPr="00845316" w:rsidRDefault="00A67388" w:rsidP="00A67388">
      <w:pPr>
        <w:rPr>
          <w:rFonts w:asciiTheme="minorBidi" w:hAnsiTheme="minorBidi"/>
          <w:sz w:val="16"/>
          <w:szCs w:val="16"/>
          <w:rtl/>
        </w:rPr>
      </w:pPr>
      <w:r w:rsidRPr="00845316">
        <w:rPr>
          <w:rFonts w:asciiTheme="minorBidi" w:hAnsiTheme="minorBidi"/>
          <w:b/>
          <w:bCs/>
          <w:rtl/>
        </w:rPr>
        <w:t>שבועות ל</w:t>
      </w:r>
      <w:r>
        <w:rPr>
          <w:rFonts w:asciiTheme="minorBidi" w:hAnsiTheme="minorBidi" w:hint="cs"/>
          <w:b/>
          <w:bCs/>
          <w:rtl/>
        </w:rPr>
        <w:t>ב</w:t>
      </w:r>
      <w:r w:rsidRPr="00845316">
        <w:rPr>
          <w:rFonts w:asciiTheme="minorBidi" w:hAnsiTheme="minorBidi"/>
          <w:b/>
          <w:bCs/>
          <w:rtl/>
        </w:rPr>
        <w:t xml:space="preserve"> ע"</w:t>
      </w:r>
      <w:r>
        <w:rPr>
          <w:rFonts w:asciiTheme="minorBidi" w:hAnsiTheme="minorBidi" w:hint="cs"/>
          <w:b/>
          <w:bCs/>
          <w:rtl/>
        </w:rPr>
        <w:t>ב</w:t>
      </w:r>
      <w:r w:rsidRPr="00845316">
        <w:rPr>
          <w:rFonts w:asciiTheme="minorBidi" w:hAnsiTheme="minorBidi"/>
          <w:b/>
          <w:bCs/>
          <w:rtl/>
        </w:rPr>
        <w:t xml:space="preserve">: </w:t>
      </w:r>
      <w:r w:rsidRPr="00845316">
        <w:rPr>
          <w:rFonts w:asciiTheme="minorBidi" w:hAnsiTheme="minorBidi"/>
          <w:rtl/>
        </w:rPr>
        <w:t>היו שתי כיתי עדים, כפרה הראשונה ואח"כ כפרה השניה. בשלמא שניה תתחייב, דכפרה לה ראשונה</w:t>
      </w:r>
      <w:r w:rsidRPr="00845316">
        <w:rPr>
          <w:rStyle w:val="a5"/>
          <w:rFonts w:asciiTheme="minorBidi" w:hAnsiTheme="minorBidi"/>
          <w:rtl/>
        </w:rPr>
        <w:footnoteReference w:id="1114"/>
      </w:r>
      <w:r w:rsidRPr="00845316">
        <w:rPr>
          <w:rFonts w:asciiTheme="minorBidi" w:hAnsiTheme="minorBidi"/>
          <w:rtl/>
        </w:rPr>
        <w:t xml:space="preserve">, אלא ראשונה אמאי? </w:t>
      </w:r>
      <w:r>
        <w:rPr>
          <w:rFonts w:asciiTheme="minorBidi" w:hAnsiTheme="minorBidi" w:hint="cs"/>
          <w:sz w:val="14"/>
          <w:szCs w:val="14"/>
          <w:rtl/>
        </w:rPr>
        <w:t xml:space="preserve">(לג.) </w:t>
      </w:r>
      <w:r w:rsidRPr="00845316">
        <w:rPr>
          <w:rFonts w:asciiTheme="minorBidi" w:hAnsiTheme="minorBidi"/>
          <w:rtl/>
        </w:rPr>
        <w:t>הא קיימא שניה</w:t>
      </w:r>
      <w:r w:rsidRPr="00845316">
        <w:rPr>
          <w:rStyle w:val="a5"/>
          <w:rFonts w:asciiTheme="minorBidi" w:hAnsiTheme="minorBidi"/>
          <w:rtl/>
        </w:rPr>
        <w:footnoteReference w:id="1115"/>
      </w:r>
      <w:r w:rsidRPr="00845316">
        <w:rPr>
          <w:rFonts w:asciiTheme="minorBidi" w:hAnsiTheme="minorBidi"/>
          <w:rtl/>
        </w:rPr>
        <w:t xml:space="preserve">! </w:t>
      </w:r>
      <w:r w:rsidRPr="00845316">
        <w:rPr>
          <w:rFonts w:asciiTheme="minorBidi" w:hAnsiTheme="minorBidi"/>
          <w:u w:val="single"/>
          <w:rtl/>
        </w:rPr>
        <w:t>אמר רבינא</w:t>
      </w:r>
      <w:r w:rsidRPr="00845316">
        <w:rPr>
          <w:rFonts w:asciiTheme="minorBidi" w:hAnsiTheme="minorBidi"/>
          <w:rtl/>
        </w:rPr>
        <w:t>: הכא במאי עסקינן - כגון שהיתה שניה בשעת כפירת ראשונה קרובין בנשותיהן</w:t>
      </w:r>
      <w:r w:rsidRPr="00845316">
        <w:rPr>
          <w:rStyle w:val="a5"/>
          <w:rFonts w:asciiTheme="minorBidi" w:hAnsiTheme="minorBidi"/>
          <w:rtl/>
        </w:rPr>
        <w:footnoteReference w:id="1116"/>
      </w:r>
      <w:r w:rsidRPr="00845316">
        <w:rPr>
          <w:rFonts w:asciiTheme="minorBidi" w:hAnsiTheme="minorBidi"/>
          <w:rtl/>
        </w:rPr>
        <w:t xml:space="preserve"> ונשותיהן גוססות, מהו דתימא: רוב גוססים למיתה</w:t>
      </w:r>
      <w:r w:rsidRPr="00845316">
        <w:rPr>
          <w:rStyle w:val="a5"/>
          <w:rFonts w:asciiTheme="minorBidi" w:hAnsiTheme="minorBidi"/>
          <w:rtl/>
        </w:rPr>
        <w:footnoteReference w:id="1117"/>
      </w:r>
      <w:r w:rsidRPr="00845316">
        <w:rPr>
          <w:rFonts w:asciiTheme="minorBidi" w:hAnsiTheme="minorBidi"/>
          <w:rtl/>
        </w:rPr>
        <w:t>, קמ"ל (השתא מיהא לא שכיב</w:t>
      </w:r>
      <w:r w:rsidRPr="00845316">
        <w:rPr>
          <w:rStyle w:val="a5"/>
          <w:rFonts w:asciiTheme="minorBidi" w:hAnsiTheme="minorBidi"/>
          <w:rtl/>
        </w:rPr>
        <w:footnoteReference w:id="1118"/>
      </w:r>
      <w:r w:rsidRPr="00845316">
        <w:rPr>
          <w:rFonts w:asciiTheme="minorBidi" w:hAnsiTheme="minorBidi"/>
          <w:rtl/>
        </w:rPr>
        <w:t xml:space="preserve">). </w:t>
      </w:r>
      <w:r w:rsidRPr="00845316">
        <w:rPr>
          <w:rFonts w:asciiTheme="minorBidi" w:hAnsiTheme="minorBidi"/>
          <w:sz w:val="16"/>
          <w:szCs w:val="16"/>
          <w:rtl/>
        </w:rPr>
        <w:t>(וכ' בהג"א</w:t>
      </w:r>
      <w:r w:rsidRPr="00845316">
        <w:rPr>
          <w:rStyle w:val="a5"/>
          <w:rFonts w:asciiTheme="minorBidi" w:hAnsiTheme="minorBidi"/>
          <w:sz w:val="18"/>
          <w:szCs w:val="18"/>
          <w:rtl/>
        </w:rPr>
        <w:footnoteReference w:id="1119"/>
      </w:r>
      <w:r w:rsidRPr="00845316">
        <w:rPr>
          <w:rFonts w:asciiTheme="minorBidi" w:hAnsiTheme="minorBidi"/>
          <w:sz w:val="16"/>
          <w:szCs w:val="16"/>
          <w:rtl/>
        </w:rPr>
        <w:t xml:space="preserve"> (סי' טו) דשמעינן מינה דגיסין הנשואין שתי אחיות, והאחיות גוססות, ונעשו הגיסין עדים כשהיו גוססות, אע"פ שהאחיות מתו אין יכולים להעיד דבעינן תחלתו וסופו בכשרות)</w:t>
      </w:r>
    </w:p>
    <w:p w14:paraId="4A57C471"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2417ED75" w14:textId="77777777" w:rsidR="00A67388" w:rsidRPr="00845316" w:rsidRDefault="00A67388" w:rsidP="00A67388">
      <w:pPr>
        <w:rPr>
          <w:rFonts w:asciiTheme="minorBidi" w:hAnsiTheme="minorBidi"/>
          <w:rtl/>
        </w:rPr>
      </w:pPr>
      <w:r w:rsidRPr="00845316">
        <w:rPr>
          <w:rFonts w:asciiTheme="minorBidi" w:hAnsiTheme="minorBidi"/>
          <w:rtl/>
        </w:rPr>
        <w:t>היה יודע לו בעדות עד שלא נעשה חתנו ונעשה חתנו</w:t>
      </w:r>
      <w:r>
        <w:rPr>
          <w:rFonts w:asciiTheme="minorBidi" w:hAnsiTheme="minorBidi" w:hint="cs"/>
          <w:rtl/>
        </w:rPr>
        <w:t>,</w:t>
      </w:r>
      <w:r w:rsidRPr="00845316">
        <w:rPr>
          <w:rFonts w:asciiTheme="minorBidi" w:hAnsiTheme="minorBidi"/>
          <w:rtl/>
        </w:rPr>
        <w:t xml:space="preserve"> פסול לו</w:t>
      </w:r>
      <w:r w:rsidRPr="00845316">
        <w:rPr>
          <w:rStyle w:val="a5"/>
          <w:rFonts w:asciiTheme="minorBidi" w:hAnsiTheme="minorBidi"/>
          <w:rtl/>
        </w:rPr>
        <w:footnoteReference w:id="1120"/>
      </w:r>
      <w:r>
        <w:rPr>
          <w:rFonts w:asciiTheme="minorBidi" w:hAnsiTheme="minorBidi" w:hint="cs"/>
          <w:rtl/>
        </w:rPr>
        <w:t>.</w:t>
      </w:r>
      <w:r w:rsidRPr="00845316">
        <w:rPr>
          <w:rFonts w:asciiTheme="minorBidi" w:hAnsiTheme="minorBidi"/>
          <w:rtl/>
        </w:rPr>
        <w:t xml:space="preserve"> וכן אם ידע העדות כשהיה חתנו ומתה בתו</w:t>
      </w:r>
      <w:r>
        <w:rPr>
          <w:rFonts w:asciiTheme="minorBidi" w:hAnsiTheme="minorBidi" w:hint="cs"/>
          <w:rtl/>
        </w:rPr>
        <w:t>,</w:t>
      </w:r>
      <w:r w:rsidRPr="00845316">
        <w:rPr>
          <w:rFonts w:asciiTheme="minorBidi" w:hAnsiTheme="minorBidi"/>
          <w:rtl/>
        </w:rPr>
        <w:t xml:space="preserve"> פסול</w:t>
      </w:r>
      <w:r w:rsidRPr="00845316">
        <w:rPr>
          <w:rStyle w:val="a5"/>
          <w:rFonts w:asciiTheme="minorBidi" w:hAnsiTheme="minorBidi"/>
          <w:rtl/>
        </w:rPr>
        <w:footnoteReference w:id="1121"/>
      </w:r>
      <w:r>
        <w:rPr>
          <w:rFonts w:asciiTheme="minorBidi" w:hAnsiTheme="minorBidi" w:hint="cs"/>
          <w:rtl/>
        </w:rPr>
        <w:t>.</w:t>
      </w:r>
      <w:r w:rsidRPr="00845316">
        <w:rPr>
          <w:rFonts w:asciiTheme="minorBidi" w:hAnsiTheme="minorBidi"/>
          <w:rtl/>
        </w:rPr>
        <w:t xml:space="preserve"> אבל אם ידע העדות בשעה שלא היה חתנו ונעשה חתנו ומתה בתו</w:t>
      </w:r>
      <w:r>
        <w:rPr>
          <w:rFonts w:asciiTheme="minorBidi" w:hAnsiTheme="minorBidi" w:hint="cs"/>
          <w:rtl/>
        </w:rPr>
        <w:t>,</w:t>
      </w:r>
      <w:r w:rsidRPr="00845316">
        <w:rPr>
          <w:rFonts w:asciiTheme="minorBidi" w:hAnsiTheme="minorBidi"/>
          <w:rtl/>
        </w:rPr>
        <w:t xml:space="preserve"> מאחר שתחלתו וסופו בכשרות אף על פי שנפסל בנתיים</w:t>
      </w:r>
      <w:r>
        <w:rPr>
          <w:rFonts w:asciiTheme="minorBidi" w:hAnsiTheme="minorBidi" w:hint="cs"/>
          <w:rtl/>
        </w:rPr>
        <w:t>,</w:t>
      </w:r>
      <w:r w:rsidRPr="00845316">
        <w:rPr>
          <w:rFonts w:asciiTheme="minorBidi" w:hAnsiTheme="minorBidi"/>
          <w:rtl/>
        </w:rPr>
        <w:t xml:space="preserve"> כשר.</w:t>
      </w:r>
    </w:p>
    <w:p w14:paraId="44FD6324" w14:textId="77777777" w:rsidR="00A67388" w:rsidRPr="00845316" w:rsidRDefault="00A67388" w:rsidP="00A67388">
      <w:pPr>
        <w:rPr>
          <w:rFonts w:asciiTheme="minorBidi" w:hAnsiTheme="minorBidi"/>
          <w:rtl/>
        </w:rPr>
      </w:pPr>
    </w:p>
    <w:p w14:paraId="47D13A6A" w14:textId="77777777" w:rsidR="00A67388" w:rsidRPr="00845316" w:rsidRDefault="00A67388" w:rsidP="00A67388">
      <w:pPr>
        <w:pStyle w:val="2"/>
        <w:rPr>
          <w:rFonts w:asciiTheme="minorBidi" w:hAnsiTheme="minorBidi"/>
          <w:rtl/>
        </w:rPr>
      </w:pPr>
      <w:r w:rsidRPr="00845316">
        <w:rPr>
          <w:rFonts w:asciiTheme="minorBidi" w:hAnsiTheme="minorBidi"/>
          <w:rtl/>
        </w:rPr>
        <w:t>סעיף יד: שכיב מרע שציוה בפני קרובים.</w:t>
      </w:r>
    </w:p>
    <w:p w14:paraId="40BAC249" w14:textId="77777777" w:rsidR="00A67388" w:rsidRPr="00845316" w:rsidRDefault="00A67388" w:rsidP="00A67388">
      <w:pPr>
        <w:rPr>
          <w:rFonts w:asciiTheme="minorBidi" w:hAnsiTheme="minorBidi"/>
          <w:u w:val="single"/>
          <w:rtl/>
        </w:rPr>
      </w:pPr>
      <w:r w:rsidRPr="00845316">
        <w:rPr>
          <w:rFonts w:asciiTheme="minorBidi" w:hAnsiTheme="minorBidi"/>
          <w:u w:val="single"/>
          <w:rtl/>
        </w:rPr>
        <w:t>מה דין צוואה שציוה שכיב מרע בפני עדים הקרובים לו</w:t>
      </w:r>
      <w:r>
        <w:rPr>
          <w:rFonts w:asciiTheme="minorBidi" w:hAnsiTheme="minorBidi" w:hint="cs"/>
          <w:u w:val="single"/>
          <w:rtl/>
        </w:rPr>
        <w:t xml:space="preserve"> ורחוקים מבניו</w:t>
      </w:r>
      <w:r w:rsidRPr="00845316">
        <w:rPr>
          <w:rFonts w:asciiTheme="minorBidi" w:hAnsiTheme="minorBidi"/>
          <w:u w:val="single"/>
          <w:rtl/>
        </w:rPr>
        <w:t>:</w:t>
      </w:r>
    </w:p>
    <w:p w14:paraId="57BC32D3" w14:textId="77777777" w:rsidR="00A67388" w:rsidRPr="00845316" w:rsidRDefault="00A67388" w:rsidP="00A67388">
      <w:pPr>
        <w:pStyle w:val="a6"/>
        <w:numPr>
          <w:ilvl w:val="0"/>
          <w:numId w:val="13"/>
        </w:numPr>
        <w:rPr>
          <w:rFonts w:asciiTheme="minorBidi" w:hAnsiTheme="minorBidi"/>
          <w:rtl/>
        </w:rPr>
      </w:pPr>
      <w:r w:rsidRPr="00845316">
        <w:rPr>
          <w:rFonts w:asciiTheme="minorBidi" w:hAnsiTheme="minorBidi"/>
          <w:rtl/>
        </w:rPr>
        <w:t xml:space="preserve">רא"ש </w:t>
      </w:r>
      <w:r w:rsidRPr="00845316">
        <w:rPr>
          <w:rFonts w:asciiTheme="minorBidi" w:hAnsiTheme="minorBidi"/>
          <w:sz w:val="16"/>
          <w:szCs w:val="16"/>
          <w:rtl/>
        </w:rPr>
        <w:t>(סי' כא)</w:t>
      </w:r>
      <w:r w:rsidRPr="00845316">
        <w:rPr>
          <w:rFonts w:asciiTheme="minorBidi" w:hAnsiTheme="minorBidi"/>
          <w:rtl/>
        </w:rPr>
        <w:t>- פסולה.</w:t>
      </w:r>
      <w:r w:rsidRPr="00845316">
        <w:rPr>
          <w:rFonts w:asciiTheme="minorBidi" w:hAnsiTheme="minorBidi"/>
          <w:color w:val="E36C0A" w:themeColor="accent6" w:themeShade="BF"/>
          <w:rtl/>
        </w:rPr>
        <w:t xml:space="preserve"> (וכ"פ בשו"ע)</w:t>
      </w:r>
    </w:p>
    <w:p w14:paraId="69F6AD5B" w14:textId="77777777" w:rsidR="00A67388" w:rsidRPr="00845316" w:rsidRDefault="00A67388" w:rsidP="00A67388">
      <w:pPr>
        <w:pStyle w:val="a6"/>
        <w:numPr>
          <w:ilvl w:val="0"/>
          <w:numId w:val="13"/>
        </w:numPr>
        <w:rPr>
          <w:rFonts w:asciiTheme="minorBidi" w:hAnsiTheme="minorBidi"/>
          <w:rtl/>
        </w:rPr>
      </w:pPr>
      <w:r w:rsidRPr="00845316">
        <w:rPr>
          <w:rFonts w:asciiTheme="minorBidi" w:hAnsiTheme="minorBidi"/>
          <w:rtl/>
        </w:rPr>
        <w:t xml:space="preserve">גאון </w:t>
      </w:r>
      <w:r w:rsidRPr="00845316">
        <w:rPr>
          <w:rFonts w:asciiTheme="minorBidi" w:hAnsiTheme="minorBidi"/>
          <w:sz w:val="16"/>
          <w:szCs w:val="16"/>
          <w:rtl/>
        </w:rPr>
        <w:t>(הובא ברא"ש)</w:t>
      </w:r>
      <w:r w:rsidRPr="00845316">
        <w:rPr>
          <w:rFonts w:asciiTheme="minorBidi" w:hAnsiTheme="minorBidi"/>
          <w:rtl/>
        </w:rPr>
        <w:t>- כשרה.</w:t>
      </w:r>
    </w:p>
    <w:p w14:paraId="37655AB2"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465521F3" w14:textId="77777777" w:rsidR="00A67388" w:rsidRPr="00845316" w:rsidRDefault="00A67388" w:rsidP="00A67388">
      <w:pPr>
        <w:rPr>
          <w:rFonts w:asciiTheme="minorBidi" w:hAnsiTheme="minorBidi"/>
          <w:rtl/>
        </w:rPr>
      </w:pPr>
      <w:r w:rsidRPr="00845316">
        <w:rPr>
          <w:rFonts w:asciiTheme="minorBidi" w:hAnsiTheme="minorBidi"/>
          <w:rtl/>
        </w:rPr>
        <w:t>שכיב מרע שצוה בפני עדים הקרובים לו ורחוקים מבניו</w:t>
      </w:r>
      <w:r>
        <w:rPr>
          <w:rFonts w:asciiTheme="minorBidi" w:hAnsiTheme="minorBidi" w:hint="cs"/>
          <w:rtl/>
        </w:rPr>
        <w:t>,</w:t>
      </w:r>
      <w:r w:rsidRPr="00845316">
        <w:rPr>
          <w:rFonts w:asciiTheme="minorBidi" w:hAnsiTheme="minorBidi"/>
          <w:rtl/>
        </w:rPr>
        <w:t xml:space="preserve"> אין הצואה כלום</w:t>
      </w:r>
      <w:r>
        <w:rPr>
          <w:rFonts w:asciiTheme="minorBidi" w:hAnsiTheme="minorBidi" w:hint="cs"/>
          <w:rtl/>
        </w:rPr>
        <w:t>,</w:t>
      </w:r>
      <w:r w:rsidRPr="00845316">
        <w:rPr>
          <w:rFonts w:asciiTheme="minorBidi" w:hAnsiTheme="minorBidi"/>
          <w:rtl/>
        </w:rPr>
        <w:t xml:space="preserve"> כיון שהיו קרובים בשעה שנמסר להם העדות</w:t>
      </w:r>
      <w:r>
        <w:rPr>
          <w:rFonts w:asciiTheme="minorBidi" w:hAnsiTheme="minorBidi" w:hint="cs"/>
          <w:rtl/>
        </w:rPr>
        <w:t>.</w:t>
      </w:r>
      <w:r w:rsidRPr="00845316">
        <w:rPr>
          <w:rFonts w:asciiTheme="minorBidi" w:hAnsiTheme="minorBidi"/>
          <w:rtl/>
        </w:rPr>
        <w:t xml:space="preserve"> ויש מי שמכשיר</w:t>
      </w:r>
      <w:r w:rsidRPr="00845316">
        <w:rPr>
          <w:rStyle w:val="a5"/>
          <w:rFonts w:asciiTheme="minorBidi" w:hAnsiTheme="minorBidi"/>
          <w:rtl/>
        </w:rPr>
        <w:footnoteReference w:id="1122"/>
      </w:r>
      <w:r w:rsidRPr="00845316">
        <w:rPr>
          <w:rFonts w:asciiTheme="minorBidi" w:hAnsiTheme="minorBidi"/>
          <w:rtl/>
        </w:rPr>
        <w:t xml:space="preserve">. </w:t>
      </w:r>
    </w:p>
    <w:p w14:paraId="4B044576" w14:textId="77777777" w:rsidR="00A67388" w:rsidRPr="00845316" w:rsidRDefault="00A67388" w:rsidP="00A67388">
      <w:pPr>
        <w:rPr>
          <w:rFonts w:asciiTheme="minorBidi" w:hAnsiTheme="minorBidi"/>
          <w:u w:val="single"/>
          <w:rtl/>
        </w:rPr>
      </w:pPr>
      <w:r w:rsidRPr="00845316">
        <w:rPr>
          <w:rFonts w:asciiTheme="minorBidi" w:hAnsiTheme="minorBidi"/>
          <w:u w:val="single"/>
          <w:rtl/>
        </w:rPr>
        <w:t>שאלה גבי שטר צוואה:</w:t>
      </w:r>
      <w:r w:rsidRPr="00845316">
        <w:rPr>
          <w:rFonts w:asciiTheme="minorBidi" w:hAnsiTheme="minorBidi"/>
          <w:sz w:val="16"/>
          <w:szCs w:val="16"/>
          <w:rtl/>
        </w:rPr>
        <w:t xml:space="preserve">    (פת"ש סק"ו)</w:t>
      </w:r>
    </w:p>
    <w:p w14:paraId="7DE9A611" w14:textId="77777777" w:rsidR="00A67388" w:rsidRPr="00845316" w:rsidRDefault="00A67388" w:rsidP="00A67388">
      <w:pPr>
        <w:pStyle w:val="a6"/>
        <w:numPr>
          <w:ilvl w:val="0"/>
          <w:numId w:val="120"/>
        </w:numPr>
        <w:rPr>
          <w:rFonts w:asciiTheme="minorBidi" w:hAnsiTheme="minorBidi"/>
          <w:rtl/>
        </w:rPr>
      </w:pPr>
      <w:r w:rsidRPr="00845316">
        <w:rPr>
          <w:rFonts w:asciiTheme="minorBidi" w:hAnsiTheme="minorBidi"/>
          <w:rtl/>
        </w:rPr>
        <w:t xml:space="preserve">חת"ס </w:t>
      </w:r>
      <w:r w:rsidRPr="00845316">
        <w:rPr>
          <w:rFonts w:asciiTheme="minorBidi" w:hAnsiTheme="minorBidi"/>
          <w:sz w:val="16"/>
          <w:szCs w:val="16"/>
          <w:rtl/>
        </w:rPr>
        <w:t>(חו"מ סי' מ)</w:t>
      </w:r>
      <w:r w:rsidRPr="00845316">
        <w:rPr>
          <w:rFonts w:asciiTheme="minorBidi" w:hAnsiTheme="minorBidi"/>
          <w:rtl/>
        </w:rPr>
        <w:t xml:space="preserve">- שטר צואה במתנת ברי מהיום ולאחר מיתה ובקנין, שהיו חתומים עליו עדים פסולים </w:t>
      </w:r>
      <w:r w:rsidRPr="00845316">
        <w:rPr>
          <w:rFonts w:asciiTheme="minorBidi" w:hAnsiTheme="minorBidi"/>
          <w:sz w:val="16"/>
          <w:szCs w:val="16"/>
          <w:rtl/>
        </w:rPr>
        <w:t>(אחד מחמת קורבה ואחד מחמת נגיעה)</w:t>
      </w:r>
      <w:r w:rsidRPr="00845316">
        <w:rPr>
          <w:rFonts w:asciiTheme="minorBidi" w:hAnsiTheme="minorBidi"/>
          <w:rtl/>
        </w:rPr>
        <w:t xml:space="preserve">, אך לשון השטר- "ואמר לנו הוו עלי עדים כשרים ונאמנים וקנו ממני... וכל המערער על שטר זה יהיו דבריו בטלים", ואח"כ חתם בחתימת יד עצמו והעדים הפסולים אחריו. ורצה הרב השואל להכשיר השטר כיון שהוא עצמו חתם וקיבל על עצמו עדים הפסולים ככשרים, ובשגם שיש קנין כו'. והשיב </w:t>
      </w:r>
      <w:r w:rsidRPr="00845316">
        <w:rPr>
          <w:rFonts w:asciiTheme="minorBidi" w:hAnsiTheme="minorBidi"/>
          <w:sz w:val="16"/>
          <w:szCs w:val="16"/>
          <w:rtl/>
        </w:rPr>
        <w:t>{החת"ס}</w:t>
      </w:r>
      <w:r w:rsidRPr="00845316">
        <w:rPr>
          <w:rFonts w:asciiTheme="minorBidi" w:hAnsiTheme="minorBidi"/>
          <w:rtl/>
        </w:rPr>
        <w:t xml:space="preserve"> דאין מקום לקיים השטר, </w:t>
      </w:r>
      <w:r w:rsidRPr="00845316">
        <w:rPr>
          <w:rFonts w:asciiTheme="minorBidi" w:hAnsiTheme="minorBidi"/>
          <w:u w:val="single"/>
          <w:rtl/>
        </w:rPr>
        <w:t>חדא</w:t>
      </w:r>
      <w:r w:rsidRPr="00845316">
        <w:rPr>
          <w:rFonts w:asciiTheme="minorBidi" w:hAnsiTheme="minorBidi"/>
          <w:rtl/>
        </w:rPr>
        <w:t xml:space="preserve">, כיון דהעדים הפסולים חתומים אחר חתימת יד בעל השטר המצוה, מאן לימא לן שעל אלו הפסולים נתכוין אדרבה הרי התחיל מעדים כשרים ונאמנים, והיתה דעתו שיחתמו אחריו עדים כשרים ובאו אלו וחתמו עצמם, הו"ל כערב היוצא אחר חיתום שטרות שאין החתימה מוסב עליו כלל, וה"נ דכוותיה, נמצא זה לא נתכוין להקנות אלא בעדים ואין כאן שטר בעדים כי על הפסולים לא נתכוין. </w:t>
      </w:r>
      <w:r w:rsidRPr="00845316">
        <w:rPr>
          <w:rFonts w:asciiTheme="minorBidi" w:hAnsiTheme="minorBidi"/>
          <w:u w:val="single"/>
          <w:rtl/>
        </w:rPr>
        <w:t>ועוד</w:t>
      </w:r>
      <w:r w:rsidRPr="00845316">
        <w:rPr>
          <w:rFonts w:asciiTheme="minorBidi" w:hAnsiTheme="minorBidi"/>
          <w:rtl/>
        </w:rPr>
        <w:t xml:space="preserve"> דא"נ הוה חתימת עדים קודם לחתימת עצמו, ואז אי הוה קאי בחיים ורוצה לחזור בו היינו אומרים כבר קיבלת עליך עדים פסולים ככשרים, ואולי אפי' בלא קנין והוה נמי תרתי לריעותא, מ"מ עדים החתומים בשטר כמו שנחקרה בב"ד דמי, וקיי"ל </w:t>
      </w:r>
      <w:r w:rsidRPr="00845316">
        <w:rPr>
          <w:rFonts w:asciiTheme="minorBidi" w:hAnsiTheme="minorBidi"/>
          <w:sz w:val="16"/>
          <w:szCs w:val="16"/>
          <w:rtl/>
        </w:rPr>
        <w:t>(לעיל סי' כב סע' א)</w:t>
      </w:r>
      <w:r w:rsidRPr="00845316">
        <w:rPr>
          <w:rFonts w:asciiTheme="minorBidi" w:hAnsiTheme="minorBidi"/>
          <w:rtl/>
        </w:rPr>
        <w:t xml:space="preserve"> אחר גמר דין או אחר קבלת העדות אין יכול לחזור בו כו'. אך הא נכסים נפלו קמי יורשים ומקבלי מתנת ברי הנ"ל באו להוציא מהיורשים ע"י השטר החתום בפסולי עדות הנ"ל המעידים שכבר קנו מקבלי מתנה מחיי הנותן, והיורשים אינם מאמינים לעדים פסולים מה יועיל שהנותן קבלם על עצמו ככשרים, אבל על היורשים לא קבלם, ע"כ נלע"ד שאין להוציא מיורשי דאו' על פי שטר זה</w:t>
      </w:r>
      <w:r w:rsidRPr="00845316">
        <w:rPr>
          <w:rStyle w:val="a5"/>
          <w:rFonts w:asciiTheme="minorBidi" w:hAnsiTheme="minorBidi"/>
          <w:rtl/>
        </w:rPr>
        <w:footnoteReference w:id="1123"/>
      </w:r>
      <w:r w:rsidRPr="00845316">
        <w:rPr>
          <w:rFonts w:asciiTheme="minorBidi" w:hAnsiTheme="minorBidi"/>
          <w:rtl/>
        </w:rPr>
        <w:t>.</w:t>
      </w:r>
    </w:p>
    <w:p w14:paraId="0794D117" w14:textId="77777777" w:rsidR="00A67388" w:rsidRPr="00845316" w:rsidRDefault="00A67388" w:rsidP="00A67388">
      <w:pPr>
        <w:rPr>
          <w:rFonts w:asciiTheme="minorBidi" w:hAnsiTheme="minorBidi"/>
          <w:rtl/>
        </w:rPr>
      </w:pPr>
    </w:p>
    <w:p w14:paraId="73261D05" w14:textId="77777777" w:rsidR="00A67388" w:rsidRPr="00845316" w:rsidRDefault="00A67388" w:rsidP="00A67388">
      <w:pPr>
        <w:pStyle w:val="2"/>
        <w:rPr>
          <w:rFonts w:asciiTheme="minorBidi" w:hAnsiTheme="minorBidi"/>
          <w:rtl/>
        </w:rPr>
      </w:pPr>
      <w:r w:rsidRPr="00845316">
        <w:rPr>
          <w:rFonts w:asciiTheme="minorBidi" w:hAnsiTheme="minorBidi"/>
          <w:rtl/>
        </w:rPr>
        <w:t>סעיף טו: תחילתו וסופו בכשרות בעדות ממון.</w:t>
      </w:r>
    </w:p>
    <w:p w14:paraId="18343577" w14:textId="77777777" w:rsidR="00A67388" w:rsidRPr="00845316" w:rsidRDefault="00A67388" w:rsidP="00A67388">
      <w:pPr>
        <w:rPr>
          <w:rFonts w:asciiTheme="minorBidi" w:hAnsiTheme="minorBidi"/>
          <w:rtl/>
        </w:rPr>
      </w:pPr>
      <w:r w:rsidRPr="00845316">
        <w:rPr>
          <w:rFonts w:asciiTheme="minorBidi" w:hAnsiTheme="minorBidi"/>
          <w:b/>
          <w:bCs/>
          <w:rtl/>
        </w:rPr>
        <w:t>בבא בתרא מג</w:t>
      </w:r>
      <w:r>
        <w:rPr>
          <w:rStyle w:val="a5"/>
          <w:rFonts w:asciiTheme="minorBidi" w:hAnsiTheme="minorBidi"/>
          <w:b/>
          <w:bCs/>
          <w:rtl/>
        </w:rPr>
        <w:footnoteReference w:id="1124"/>
      </w:r>
      <w:r w:rsidRPr="00845316">
        <w:rPr>
          <w:rFonts w:asciiTheme="minorBidi" w:hAnsiTheme="minorBidi"/>
          <w:b/>
          <w:bCs/>
          <w:rtl/>
        </w:rPr>
        <w:t xml:space="preserve"> ע"א: </w:t>
      </w:r>
      <w:r w:rsidRPr="00845316">
        <w:rPr>
          <w:rFonts w:asciiTheme="minorBidi" w:hAnsiTheme="minorBidi"/>
          <w:rtl/>
        </w:rPr>
        <w:t>המוכר שדה לחבירו שלא באחריות - אין מעיד לו עליה, מפני שמעמידה בפני בעל חובו. הכא במאי עסקינן - דקביל עליה אחריות. אחריות דמאן? אי נימא אחריות דעלמא, כל שכן דניחא ליה! אלא אחריות דאתיא ליה מחמתיה. וכי מסלק נפשיה מיניה מי מסתלק? והתניא: בני עיר שנגנב ספר תורה שלהן - אין דנין</w:t>
      </w:r>
      <w:r w:rsidRPr="00845316">
        <w:rPr>
          <w:rStyle w:val="a5"/>
          <w:rFonts w:asciiTheme="minorBidi" w:hAnsiTheme="minorBidi"/>
          <w:rtl/>
        </w:rPr>
        <w:footnoteReference w:id="1125"/>
      </w:r>
      <w:r w:rsidRPr="00845316">
        <w:rPr>
          <w:rFonts w:asciiTheme="minorBidi" w:hAnsiTheme="minorBidi"/>
          <w:rtl/>
        </w:rPr>
        <w:t xml:space="preserve"> בדייני אותה העיר, ואין מביאין ראיה</w:t>
      </w:r>
      <w:r w:rsidRPr="00845316">
        <w:rPr>
          <w:rStyle w:val="a5"/>
          <w:rFonts w:asciiTheme="minorBidi" w:hAnsiTheme="minorBidi"/>
          <w:rtl/>
        </w:rPr>
        <w:footnoteReference w:id="1126"/>
      </w:r>
      <w:r w:rsidRPr="00845316">
        <w:rPr>
          <w:rFonts w:asciiTheme="minorBidi" w:hAnsiTheme="minorBidi"/>
          <w:rtl/>
        </w:rPr>
        <w:t xml:space="preserve"> מאנשי אותה העיר; ואם איתא, ליסלקו</w:t>
      </w:r>
      <w:r w:rsidRPr="00845316">
        <w:rPr>
          <w:rStyle w:val="a5"/>
          <w:rFonts w:asciiTheme="minorBidi" w:hAnsiTheme="minorBidi"/>
          <w:rtl/>
        </w:rPr>
        <w:footnoteReference w:id="1127"/>
      </w:r>
      <w:r w:rsidRPr="00845316">
        <w:rPr>
          <w:rFonts w:asciiTheme="minorBidi" w:hAnsiTheme="minorBidi"/>
          <w:rtl/>
        </w:rPr>
        <w:t xml:space="preserve"> בי תרי מינייהו ולידיינו! שאני ס"ת, דלשמיעה קאי</w:t>
      </w:r>
      <w:r w:rsidRPr="00845316">
        <w:rPr>
          <w:rStyle w:val="a5"/>
          <w:rFonts w:asciiTheme="minorBidi" w:hAnsiTheme="minorBidi"/>
          <w:rtl/>
        </w:rPr>
        <w:footnoteReference w:id="1128"/>
      </w:r>
      <w:r w:rsidRPr="00845316">
        <w:rPr>
          <w:rFonts w:asciiTheme="minorBidi" w:hAnsiTheme="minorBidi"/>
          <w:rtl/>
        </w:rPr>
        <w:t>.</w:t>
      </w:r>
    </w:p>
    <w:p w14:paraId="25F3D865" w14:textId="77777777" w:rsidR="00A67388" w:rsidRPr="00845316" w:rsidRDefault="00A67388" w:rsidP="00A67388">
      <w:pPr>
        <w:rPr>
          <w:rFonts w:asciiTheme="minorBidi" w:hAnsiTheme="minorBidi"/>
          <w:u w:val="single"/>
          <w:rtl/>
        </w:rPr>
      </w:pPr>
      <w:r w:rsidRPr="00845316">
        <w:rPr>
          <w:rFonts w:asciiTheme="minorBidi" w:hAnsiTheme="minorBidi"/>
          <w:u w:val="single"/>
          <w:rtl/>
        </w:rPr>
        <w:t xml:space="preserve">האם עד שהיה נוגע בדבר בתחילה ונתסלק ממנו יכול </w:t>
      </w:r>
      <w:r w:rsidRPr="00845316">
        <w:rPr>
          <w:rFonts w:asciiTheme="minorBidi" w:hAnsiTheme="minorBidi"/>
          <w:b/>
          <w:bCs/>
          <w:u w:val="single"/>
          <w:rtl/>
        </w:rPr>
        <w:t>להעיד</w:t>
      </w:r>
      <w:r w:rsidRPr="00845316">
        <w:rPr>
          <w:rFonts w:asciiTheme="minorBidi" w:hAnsiTheme="minorBidi"/>
          <w:u w:val="single"/>
          <w:rtl/>
        </w:rPr>
        <w:t xml:space="preserve">: </w:t>
      </w:r>
    </w:p>
    <w:p w14:paraId="16C15D15" w14:textId="77777777" w:rsidR="00A67388" w:rsidRPr="00845316" w:rsidRDefault="00A67388" w:rsidP="00A67388">
      <w:pPr>
        <w:pStyle w:val="a6"/>
        <w:numPr>
          <w:ilvl w:val="0"/>
          <w:numId w:val="14"/>
        </w:numPr>
        <w:rPr>
          <w:rFonts w:asciiTheme="minorBidi" w:hAnsiTheme="minorBidi"/>
        </w:rPr>
      </w:pPr>
      <w:r w:rsidRPr="00845316">
        <w:rPr>
          <w:rFonts w:asciiTheme="minorBidi" w:hAnsiTheme="minorBidi"/>
          <w:rtl/>
        </w:rPr>
        <w:t>ר"י מיגאש ר"י רמב"ם רמב"ן מרדכי רא"ש טור ונמוק"י</w:t>
      </w:r>
      <w:r w:rsidRPr="00845316">
        <w:rPr>
          <w:rStyle w:val="a5"/>
          <w:rFonts w:asciiTheme="minorBidi" w:hAnsiTheme="minorBidi"/>
          <w:rtl/>
        </w:rPr>
        <w:footnoteReference w:id="1129"/>
      </w:r>
      <w:r w:rsidRPr="00845316">
        <w:rPr>
          <w:rFonts w:asciiTheme="minorBidi" w:hAnsiTheme="minorBidi"/>
          <w:rtl/>
        </w:rPr>
        <w:t>- כשר, דהא דבעינן תחלתו וסופו בכשרות ה"מ בפיסול הגוף</w:t>
      </w:r>
      <w:r w:rsidRPr="00845316">
        <w:rPr>
          <w:rFonts w:asciiTheme="minorBidi" w:hAnsiTheme="minorBidi"/>
          <w:sz w:val="16"/>
          <w:szCs w:val="16"/>
          <w:rtl/>
        </w:rPr>
        <w:t xml:space="preserve"> {היינו שמחמת גופו פסול}</w:t>
      </w:r>
      <w:r w:rsidRPr="00845316">
        <w:rPr>
          <w:rFonts w:asciiTheme="minorBidi" w:hAnsiTheme="minorBidi"/>
          <w:rtl/>
        </w:rPr>
        <w:t xml:space="preserve"> אבל בפיסול ממון </w:t>
      </w:r>
      <w:r w:rsidRPr="00845316">
        <w:rPr>
          <w:rFonts w:asciiTheme="minorBidi" w:hAnsiTheme="minorBidi"/>
          <w:sz w:val="16"/>
          <w:szCs w:val="16"/>
          <w:rtl/>
        </w:rPr>
        <w:t xml:space="preserve">{שבזה יכול לסלק עצמו} </w:t>
      </w:r>
      <w:r w:rsidRPr="00845316">
        <w:rPr>
          <w:rFonts w:asciiTheme="minorBidi" w:hAnsiTheme="minorBidi"/>
          <w:rtl/>
        </w:rPr>
        <w:t xml:space="preserve">בעינן רק סופו בכשרות. </w:t>
      </w:r>
      <w:r w:rsidRPr="00845316">
        <w:rPr>
          <w:rFonts w:asciiTheme="minorBidi" w:hAnsiTheme="minorBidi"/>
          <w:color w:val="E36C0A" w:themeColor="accent6" w:themeShade="BF"/>
          <w:rtl/>
        </w:rPr>
        <w:t>(וכ"פ בשו"ע)</w:t>
      </w:r>
    </w:p>
    <w:p w14:paraId="131C9F8F" w14:textId="77777777" w:rsidR="00A67388" w:rsidRPr="00845316" w:rsidRDefault="00A67388" w:rsidP="00A67388">
      <w:pPr>
        <w:pStyle w:val="a6"/>
        <w:numPr>
          <w:ilvl w:val="0"/>
          <w:numId w:val="14"/>
        </w:numPr>
        <w:rPr>
          <w:rFonts w:asciiTheme="minorBidi" w:hAnsiTheme="minorBidi"/>
          <w:rtl/>
        </w:rPr>
      </w:pPr>
      <w:r w:rsidRPr="00845316">
        <w:rPr>
          <w:rFonts w:asciiTheme="minorBidi" w:hAnsiTheme="minorBidi"/>
          <w:rtl/>
        </w:rPr>
        <w:t>תוס' סה"ת מהר"ם הגה"מ ומהרי"ט</w:t>
      </w:r>
      <w:r w:rsidRPr="00845316">
        <w:rPr>
          <w:rStyle w:val="a5"/>
          <w:rFonts w:asciiTheme="minorBidi" w:hAnsiTheme="minorBidi"/>
          <w:rtl/>
        </w:rPr>
        <w:footnoteReference w:id="1130"/>
      </w:r>
      <w:r w:rsidRPr="00845316">
        <w:rPr>
          <w:rFonts w:asciiTheme="minorBidi" w:hAnsiTheme="minorBidi"/>
          <w:rtl/>
        </w:rPr>
        <w:t>- פסול להעיד, דבעינן תחילה וסוף בכשרות</w:t>
      </w:r>
      <w:r w:rsidRPr="00845316">
        <w:rPr>
          <w:rStyle w:val="a5"/>
          <w:rFonts w:asciiTheme="minorBidi" w:hAnsiTheme="minorBidi"/>
          <w:rtl/>
        </w:rPr>
        <w:footnoteReference w:id="1131"/>
      </w:r>
      <w:r w:rsidRPr="00845316">
        <w:rPr>
          <w:rFonts w:asciiTheme="minorBidi" w:hAnsiTheme="minorBidi"/>
          <w:rtl/>
        </w:rPr>
        <w:t>, אבל לדון כשר.</w:t>
      </w:r>
    </w:p>
    <w:p w14:paraId="4C21FBE1" w14:textId="77777777" w:rsidR="00A67388" w:rsidRPr="00845316" w:rsidRDefault="00A67388" w:rsidP="00A67388">
      <w:pPr>
        <w:rPr>
          <w:rFonts w:asciiTheme="minorBidi" w:hAnsiTheme="minorBidi"/>
          <w:u w:val="single"/>
          <w:rtl/>
        </w:rPr>
      </w:pPr>
      <w:r w:rsidRPr="00845316">
        <w:rPr>
          <w:rFonts w:asciiTheme="minorBidi" w:hAnsiTheme="minorBidi"/>
          <w:u w:val="single"/>
          <w:rtl/>
        </w:rPr>
        <w:t>קבל עליו שני עדים שהם נוגעים בעדות</w:t>
      </w:r>
      <w:r>
        <w:rPr>
          <w:rFonts w:asciiTheme="minorBidi" w:hAnsiTheme="minorBidi" w:hint="cs"/>
          <w:u w:val="single"/>
          <w:rtl/>
        </w:rPr>
        <w:t xml:space="preserve"> </w:t>
      </w:r>
      <w:r>
        <w:rPr>
          <w:rFonts w:asciiTheme="minorBidi" w:hAnsiTheme="minorBidi"/>
          <w:u w:val="single"/>
          <w:rtl/>
        </w:rPr>
        <w:t>–</w:t>
      </w:r>
      <w:r>
        <w:rPr>
          <w:rFonts w:asciiTheme="minorBidi" w:hAnsiTheme="minorBidi" w:hint="cs"/>
          <w:u w:val="single"/>
          <w:rtl/>
        </w:rPr>
        <w:t xml:space="preserve"> האם יכול לחזור בו</w:t>
      </w:r>
      <w:r w:rsidRPr="00845316">
        <w:rPr>
          <w:rFonts w:asciiTheme="minorBidi" w:hAnsiTheme="minorBidi"/>
          <w:u w:val="single"/>
          <w:rtl/>
        </w:rPr>
        <w:t>:</w:t>
      </w:r>
    </w:p>
    <w:p w14:paraId="4EC8B2CA" w14:textId="77777777" w:rsidR="00A67388" w:rsidRPr="00845316" w:rsidRDefault="00A67388" w:rsidP="00A67388">
      <w:pPr>
        <w:pStyle w:val="a6"/>
        <w:numPr>
          <w:ilvl w:val="0"/>
          <w:numId w:val="94"/>
        </w:numPr>
        <w:rPr>
          <w:rFonts w:asciiTheme="minorBidi" w:hAnsiTheme="minorBidi"/>
          <w:rtl/>
        </w:rPr>
      </w:pPr>
      <w:r w:rsidRPr="00845316">
        <w:rPr>
          <w:rFonts w:asciiTheme="minorBidi" w:hAnsiTheme="minorBidi"/>
          <w:rtl/>
        </w:rPr>
        <w:t>רשב"א מרדכי וריב"ש</w:t>
      </w:r>
      <w:r w:rsidRPr="00845316">
        <w:rPr>
          <w:rStyle w:val="a5"/>
          <w:rFonts w:asciiTheme="minorBidi" w:hAnsiTheme="minorBidi"/>
          <w:rtl/>
        </w:rPr>
        <w:footnoteReference w:id="1132"/>
      </w:r>
      <w:r w:rsidRPr="00845316">
        <w:rPr>
          <w:rFonts w:asciiTheme="minorBidi" w:hAnsiTheme="minorBidi"/>
          <w:rtl/>
        </w:rPr>
        <w:t xml:space="preserve">- אם קבל עליו שני עדים שהם נוגעים בעדות והעידו בבית דין </w:t>
      </w:r>
      <w:r>
        <w:rPr>
          <w:rFonts w:asciiTheme="minorBidi" w:hAnsiTheme="minorBidi" w:hint="cs"/>
          <w:rtl/>
        </w:rPr>
        <w:t xml:space="preserve">- </w:t>
      </w:r>
      <w:r w:rsidRPr="00845316">
        <w:rPr>
          <w:rFonts w:asciiTheme="minorBidi" w:hAnsiTheme="minorBidi"/>
          <w:rtl/>
        </w:rPr>
        <w:t>אינו יכול לחזור בו.</w:t>
      </w:r>
    </w:p>
    <w:p w14:paraId="047FD73D" w14:textId="77777777" w:rsidR="00A67388" w:rsidRPr="00845316" w:rsidRDefault="00A67388" w:rsidP="00A67388">
      <w:pPr>
        <w:rPr>
          <w:rFonts w:asciiTheme="minorBidi" w:hAnsiTheme="minorBidi"/>
          <w:u w:val="single"/>
          <w:rtl/>
        </w:rPr>
      </w:pPr>
      <w:r w:rsidRPr="0030320A">
        <w:rPr>
          <w:rFonts w:asciiTheme="minorBidi" w:hAnsiTheme="minorBidi"/>
          <w:u w:val="single"/>
          <w:rtl/>
        </w:rPr>
        <w:t>עדות קרוב</w:t>
      </w:r>
      <w:r w:rsidRPr="00845316">
        <w:rPr>
          <w:rFonts w:asciiTheme="minorBidi" w:hAnsiTheme="minorBidi"/>
          <w:u w:val="single"/>
          <w:rtl/>
        </w:rPr>
        <w:t xml:space="preserve"> על שדה שקרובו מכר: </w:t>
      </w:r>
    </w:p>
    <w:p w14:paraId="3770E932" w14:textId="77777777" w:rsidR="00A67388" w:rsidRPr="00845316" w:rsidRDefault="00A67388" w:rsidP="00A67388">
      <w:pPr>
        <w:pStyle w:val="a6"/>
        <w:numPr>
          <w:ilvl w:val="0"/>
          <w:numId w:val="19"/>
        </w:numPr>
        <w:rPr>
          <w:rFonts w:asciiTheme="minorBidi" w:hAnsiTheme="minorBidi"/>
          <w:rtl/>
        </w:rPr>
      </w:pPr>
      <w:r w:rsidRPr="00845316">
        <w:rPr>
          <w:rFonts w:asciiTheme="minorBidi" w:hAnsiTheme="minorBidi"/>
          <w:rtl/>
        </w:rPr>
        <w:t xml:space="preserve">רי"ו </w:t>
      </w:r>
      <w:r w:rsidRPr="00845316">
        <w:rPr>
          <w:rFonts w:asciiTheme="minorBidi" w:hAnsiTheme="minorBidi"/>
          <w:sz w:val="16"/>
          <w:szCs w:val="16"/>
          <w:rtl/>
        </w:rPr>
        <w:t>(מישרים נ"ב ח"ו)</w:t>
      </w:r>
      <w:r w:rsidRPr="00845316">
        <w:rPr>
          <w:rFonts w:asciiTheme="minorBidi" w:hAnsiTheme="minorBidi"/>
          <w:rtl/>
        </w:rPr>
        <w:t>- קרוב שיודע בעדות שדה של קרובו ומכרה קרובו או נתנה ומקבל אחריות דמחמתי' לא דמעלמא</w:t>
      </w:r>
      <w:r>
        <w:rPr>
          <w:rFonts w:asciiTheme="minorBidi" w:hAnsiTheme="minorBidi" w:hint="cs"/>
          <w:rtl/>
        </w:rPr>
        <w:t>,</w:t>
      </w:r>
      <w:r w:rsidRPr="00845316">
        <w:rPr>
          <w:rFonts w:asciiTheme="minorBidi" w:hAnsiTheme="minorBidi"/>
          <w:rtl/>
        </w:rPr>
        <w:t xml:space="preserve"> וערערו על אותה שדה </w:t>
      </w:r>
      <w:r>
        <w:rPr>
          <w:rFonts w:asciiTheme="minorBidi" w:hAnsiTheme="minorBidi" w:hint="cs"/>
          <w:rtl/>
        </w:rPr>
        <w:t xml:space="preserve">- </w:t>
      </w:r>
      <w:r w:rsidRPr="00845316">
        <w:rPr>
          <w:rFonts w:asciiTheme="minorBidi" w:hAnsiTheme="minorBidi"/>
          <w:rtl/>
        </w:rPr>
        <w:t>כשרין להעיד כי אין זה פסול הגוף כי כבר נסתלק הגורם מהממון.</w:t>
      </w:r>
    </w:p>
    <w:p w14:paraId="01AEF930"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309A47A2" w14:textId="77777777" w:rsidR="00A67388" w:rsidRPr="00845316" w:rsidRDefault="00A67388" w:rsidP="00A67388">
      <w:pPr>
        <w:rPr>
          <w:rFonts w:asciiTheme="minorBidi" w:hAnsiTheme="minorBidi"/>
          <w:rtl/>
        </w:rPr>
      </w:pPr>
      <w:r w:rsidRPr="00845316">
        <w:rPr>
          <w:rFonts w:asciiTheme="minorBidi" w:hAnsiTheme="minorBidi"/>
          <w:rtl/>
        </w:rPr>
        <w:t>בפיסול ממון לא בעינן תחלתו וסופו בכשרות</w:t>
      </w:r>
      <w:r w:rsidRPr="00845316">
        <w:rPr>
          <w:rStyle w:val="a5"/>
          <w:rFonts w:asciiTheme="minorBidi" w:hAnsiTheme="minorBidi"/>
          <w:rtl/>
        </w:rPr>
        <w:footnoteReference w:id="1133"/>
      </w:r>
      <w:r w:rsidRPr="00845316">
        <w:rPr>
          <w:rFonts w:asciiTheme="minorBidi" w:hAnsiTheme="minorBidi"/>
          <w:rtl/>
        </w:rPr>
        <w:t>, שאם היה נוגע בדבר בשעת ראיית העדות מפני שהיה לו הנאה בדבר יכול להסתלק בענין שלא יהיה לו הנאה בדבר ויעיד</w:t>
      </w:r>
      <w:r w:rsidRPr="00845316">
        <w:rPr>
          <w:rStyle w:val="a5"/>
          <w:rFonts w:asciiTheme="minorBidi" w:hAnsiTheme="minorBidi"/>
          <w:rtl/>
        </w:rPr>
        <w:footnoteReference w:id="1134"/>
      </w:r>
      <w:r w:rsidRPr="00845316">
        <w:rPr>
          <w:rFonts w:asciiTheme="minorBidi" w:hAnsiTheme="minorBidi"/>
          <w:rtl/>
        </w:rPr>
        <w:t xml:space="preserve">.  </w:t>
      </w:r>
    </w:p>
    <w:p w14:paraId="29BAD73D" w14:textId="77777777" w:rsidR="00A67388" w:rsidRPr="00845316" w:rsidRDefault="00A67388" w:rsidP="00A67388">
      <w:pPr>
        <w:rPr>
          <w:rFonts w:asciiTheme="minorBidi" w:hAnsiTheme="minorBidi"/>
          <w:rtl/>
        </w:rPr>
      </w:pPr>
      <w:r w:rsidRPr="00845316">
        <w:rPr>
          <w:rFonts w:asciiTheme="minorBidi" w:hAnsiTheme="minorBidi"/>
          <w:u w:val="single"/>
          <w:rtl/>
        </w:rPr>
        <w:t>סיכום עניין "תחילתו וספו בכשרות":</w:t>
      </w:r>
      <w:r w:rsidRPr="00845316">
        <w:rPr>
          <w:rFonts w:asciiTheme="minorBidi" w:hAnsiTheme="minorBidi"/>
          <w:sz w:val="16"/>
          <w:szCs w:val="16"/>
          <w:rtl/>
        </w:rPr>
        <w:t xml:space="preserve">     (פת"ש סק"ח)</w:t>
      </w:r>
    </w:p>
    <w:p w14:paraId="7FE01147" w14:textId="77777777" w:rsidR="00A67388" w:rsidRPr="00845316" w:rsidRDefault="00A67388" w:rsidP="00A67388">
      <w:pPr>
        <w:pStyle w:val="aa"/>
        <w:numPr>
          <w:ilvl w:val="0"/>
          <w:numId w:val="121"/>
        </w:numPr>
        <w:rPr>
          <w:rFonts w:asciiTheme="minorBidi" w:hAnsiTheme="minorBidi"/>
          <w:rtl/>
        </w:rPr>
      </w:pPr>
      <w:r w:rsidRPr="00845316">
        <w:rPr>
          <w:rFonts w:asciiTheme="minorBidi" w:hAnsiTheme="minorBidi"/>
          <w:rtl/>
        </w:rPr>
        <w:t>חת"ס</w:t>
      </w:r>
      <w:r w:rsidRPr="00845316">
        <w:rPr>
          <w:rFonts w:asciiTheme="minorBidi" w:hAnsiTheme="minorBidi"/>
          <w:sz w:val="16"/>
          <w:szCs w:val="16"/>
          <w:rtl/>
        </w:rPr>
        <w:t xml:space="preserve"> (בתשו' חו"מ סי' לו)</w:t>
      </w:r>
      <w:r w:rsidRPr="00845316">
        <w:rPr>
          <w:rFonts w:asciiTheme="minorBidi" w:hAnsiTheme="minorBidi"/>
          <w:rtl/>
        </w:rPr>
        <w:t xml:space="preserve">- בעניין "תחילתו וסופו בכשרות" יש ג' דינים: </w:t>
      </w:r>
    </w:p>
    <w:p w14:paraId="5203D3FE" w14:textId="77777777" w:rsidR="00A67388" w:rsidRPr="00845316" w:rsidRDefault="00A67388" w:rsidP="00A67388">
      <w:pPr>
        <w:pStyle w:val="a6"/>
        <w:numPr>
          <w:ilvl w:val="0"/>
          <w:numId w:val="15"/>
        </w:numPr>
        <w:rPr>
          <w:rFonts w:asciiTheme="minorBidi" w:hAnsiTheme="minorBidi"/>
        </w:rPr>
      </w:pPr>
      <w:r w:rsidRPr="00845316">
        <w:rPr>
          <w:rFonts w:asciiTheme="minorBidi" w:hAnsiTheme="minorBidi"/>
          <w:u w:val="single"/>
          <w:rtl/>
        </w:rPr>
        <w:t>פסול קורבה-</w:t>
      </w:r>
      <w:r w:rsidRPr="00845316">
        <w:rPr>
          <w:rFonts w:asciiTheme="minorBidi" w:hAnsiTheme="minorBidi"/>
          <w:rtl/>
        </w:rPr>
        <w:t xml:space="preserve"> בזה לית דינא ודיינא דבעינן תחילתו וסופו בכשרות </w:t>
      </w:r>
      <w:r w:rsidRPr="00845316">
        <w:rPr>
          <w:rFonts w:asciiTheme="minorBidi" w:hAnsiTheme="minorBidi"/>
          <w:sz w:val="16"/>
          <w:szCs w:val="16"/>
          <w:rtl/>
        </w:rPr>
        <w:t>(כמבואר בש"ס ב"ב קכ"ח ע"א כו')</w:t>
      </w:r>
      <w:r w:rsidRPr="00845316">
        <w:rPr>
          <w:rFonts w:asciiTheme="minorBidi" w:hAnsiTheme="minorBidi"/>
          <w:rtl/>
        </w:rPr>
        <w:t xml:space="preserve">.  </w:t>
      </w:r>
    </w:p>
    <w:p w14:paraId="77E89335" w14:textId="77777777" w:rsidR="00A67388" w:rsidRPr="00845316" w:rsidRDefault="00A67388" w:rsidP="00A67388">
      <w:pPr>
        <w:pStyle w:val="a6"/>
        <w:numPr>
          <w:ilvl w:val="0"/>
          <w:numId w:val="15"/>
        </w:numPr>
        <w:rPr>
          <w:rFonts w:asciiTheme="minorBidi" w:hAnsiTheme="minorBidi"/>
        </w:rPr>
      </w:pPr>
      <w:r w:rsidRPr="00845316">
        <w:rPr>
          <w:rFonts w:asciiTheme="minorBidi" w:hAnsiTheme="minorBidi"/>
          <w:u w:val="single"/>
          <w:rtl/>
        </w:rPr>
        <w:t>פסול מחמת נגיעת ממון-</w:t>
      </w:r>
      <w:r w:rsidRPr="00845316">
        <w:rPr>
          <w:rFonts w:asciiTheme="minorBidi" w:hAnsiTheme="minorBidi"/>
          <w:rtl/>
        </w:rPr>
        <w:t xml:space="preserve"> רבו המקילים דלא בעינן תחילתו וסופו בכשרות, ויש בזה ג' טעמים. (א) משום שבידו לסלק עצמו כל שעה. (ב) דאינו פסול לכל אדם ולא דמי לקרובים. (ג) דקרובים שאני, שהיה עד פסול מתחילתו ותו לא מיתכשר, משא"כ נגיעה מחמת ממון היה מתחילתו בעל דבר ולא עד, ובשעה שמסלק עצמו הוא דנעשה עד והוה ליה תחילתו בכשרות כו'</w:t>
      </w:r>
      <w:r w:rsidRPr="00845316">
        <w:rPr>
          <w:rFonts w:asciiTheme="minorBidi" w:hAnsiTheme="minorBidi"/>
          <w:sz w:val="16"/>
          <w:szCs w:val="16"/>
          <w:rtl/>
        </w:rPr>
        <w:t xml:space="preserve"> (ומ"מ יש חולקים וס"ל דגם לענין פסול ממון בענין תחילתו בכשרות, והעלה הש"ך </w:t>
      </w:r>
      <w:r w:rsidRPr="00845316">
        <w:rPr>
          <w:rFonts w:asciiTheme="minorBidi" w:hAnsiTheme="minorBidi"/>
          <w:sz w:val="14"/>
          <w:szCs w:val="14"/>
          <w:rtl/>
        </w:rPr>
        <w:t xml:space="preserve">(בסי' לז סקל"ב) </w:t>
      </w:r>
      <w:r w:rsidRPr="00845316">
        <w:rPr>
          <w:rFonts w:asciiTheme="minorBidi" w:hAnsiTheme="minorBidi"/>
          <w:sz w:val="16"/>
          <w:szCs w:val="16"/>
          <w:rtl/>
        </w:rPr>
        <w:t>דמצי המוחזק לומר קים לי וכו')</w:t>
      </w:r>
      <w:r w:rsidRPr="00845316">
        <w:rPr>
          <w:rFonts w:asciiTheme="minorBidi" w:hAnsiTheme="minorBidi"/>
          <w:rtl/>
        </w:rPr>
        <w:t xml:space="preserve">. </w:t>
      </w:r>
    </w:p>
    <w:p w14:paraId="30645396" w14:textId="77777777" w:rsidR="00A67388" w:rsidRPr="00845316" w:rsidRDefault="00A67388" w:rsidP="00A67388">
      <w:pPr>
        <w:pStyle w:val="a6"/>
        <w:numPr>
          <w:ilvl w:val="0"/>
          <w:numId w:val="15"/>
        </w:numPr>
        <w:rPr>
          <w:rFonts w:asciiTheme="minorBidi" w:hAnsiTheme="minorBidi"/>
        </w:rPr>
      </w:pPr>
      <w:r w:rsidRPr="00845316">
        <w:rPr>
          <w:rFonts w:asciiTheme="minorBidi" w:hAnsiTheme="minorBidi"/>
          <w:u w:val="single"/>
          <w:rtl/>
        </w:rPr>
        <w:t>פסול מחמת עבירה-</w:t>
      </w:r>
      <w:r w:rsidRPr="00845316">
        <w:rPr>
          <w:rFonts w:asciiTheme="minorBidi" w:hAnsiTheme="minorBidi"/>
          <w:rtl/>
        </w:rPr>
        <w:t xml:space="preserve"> זה לא נזכר בש"ס, אך הש"ך בסי' לד סקל"ג פשיטא ליה דלית ביה משום תחילתו וסופו בכשרות, ומסידור דבריו נראה שלא אמרו אלא בפסול עבירה שאינו חמס כו'</w:t>
      </w:r>
      <w:r w:rsidRPr="00845316">
        <w:rPr>
          <w:rStyle w:val="a5"/>
          <w:rFonts w:asciiTheme="minorBidi" w:hAnsiTheme="minorBidi"/>
          <w:rtl/>
        </w:rPr>
        <w:footnoteReference w:id="1135"/>
      </w:r>
      <w:r w:rsidRPr="00845316">
        <w:rPr>
          <w:rFonts w:asciiTheme="minorBidi" w:hAnsiTheme="minorBidi"/>
          <w:rtl/>
        </w:rPr>
        <w:t>.</w:t>
      </w:r>
    </w:p>
    <w:p w14:paraId="13E77ABC" w14:textId="77777777" w:rsidR="00A67388" w:rsidRPr="00845316" w:rsidRDefault="00A67388" w:rsidP="00A67388">
      <w:pPr>
        <w:rPr>
          <w:rFonts w:asciiTheme="minorBidi" w:hAnsiTheme="minorBidi"/>
          <w:rtl/>
        </w:rPr>
      </w:pPr>
    </w:p>
    <w:p w14:paraId="325C3E96" w14:textId="77777777" w:rsidR="00A67388" w:rsidRPr="00845316" w:rsidRDefault="00A67388" w:rsidP="00A67388">
      <w:pPr>
        <w:pStyle w:val="2"/>
        <w:rPr>
          <w:rFonts w:asciiTheme="minorBidi" w:hAnsiTheme="minorBidi"/>
          <w:rtl/>
        </w:rPr>
      </w:pPr>
      <w:r w:rsidRPr="00845316">
        <w:rPr>
          <w:rFonts w:asciiTheme="minorBidi" w:hAnsiTheme="minorBidi"/>
          <w:rtl/>
        </w:rPr>
        <w:t>סעיף טז: עדים הקרובים לערב.</w:t>
      </w:r>
    </w:p>
    <w:p w14:paraId="17D9D47D" w14:textId="77777777" w:rsidR="00A67388" w:rsidRPr="00845316" w:rsidRDefault="00A67388" w:rsidP="00A67388">
      <w:pPr>
        <w:rPr>
          <w:rFonts w:asciiTheme="minorBidi" w:hAnsiTheme="minorBidi"/>
          <w:rtl/>
        </w:rPr>
      </w:pPr>
      <w:r w:rsidRPr="00845316">
        <w:rPr>
          <w:rFonts w:asciiTheme="minorBidi" w:hAnsiTheme="minorBidi"/>
          <w:b/>
          <w:bCs/>
          <w:rtl/>
        </w:rPr>
        <w:t>מכות ז</w:t>
      </w:r>
      <w:r>
        <w:rPr>
          <w:rStyle w:val="a5"/>
          <w:rFonts w:asciiTheme="minorBidi" w:hAnsiTheme="minorBidi"/>
          <w:b/>
          <w:bCs/>
          <w:rtl/>
        </w:rPr>
        <w:footnoteReference w:id="1136"/>
      </w:r>
      <w:r w:rsidRPr="00845316">
        <w:rPr>
          <w:rFonts w:asciiTheme="minorBidi" w:hAnsiTheme="minorBidi"/>
          <w:b/>
          <w:bCs/>
          <w:rtl/>
        </w:rPr>
        <w:t xml:space="preserve"> ע"א: </w:t>
      </w:r>
      <w:r w:rsidRPr="00845316">
        <w:rPr>
          <w:rFonts w:asciiTheme="minorBidi" w:hAnsiTheme="minorBidi"/>
          <w:rtl/>
        </w:rPr>
        <w:t>אילעא וטוביה</w:t>
      </w:r>
      <w:r w:rsidRPr="00845316">
        <w:rPr>
          <w:rStyle w:val="a5"/>
          <w:rFonts w:asciiTheme="minorBidi" w:hAnsiTheme="minorBidi"/>
          <w:rtl/>
        </w:rPr>
        <w:footnoteReference w:id="1137"/>
      </w:r>
      <w:r w:rsidRPr="00845316">
        <w:rPr>
          <w:rFonts w:asciiTheme="minorBidi" w:hAnsiTheme="minorBidi"/>
          <w:rtl/>
        </w:rPr>
        <w:t xml:space="preserve"> קריביה דערבא הוה, </w:t>
      </w:r>
      <w:r w:rsidRPr="00845316">
        <w:rPr>
          <w:rFonts w:asciiTheme="minorBidi" w:hAnsiTheme="minorBidi"/>
          <w:u w:val="single"/>
          <w:rtl/>
        </w:rPr>
        <w:t>סבר רב פפא למימר</w:t>
      </w:r>
      <w:r w:rsidRPr="00845316">
        <w:rPr>
          <w:rFonts w:asciiTheme="minorBidi" w:hAnsiTheme="minorBidi"/>
          <w:rtl/>
        </w:rPr>
        <w:t xml:space="preserve">: גבי לוה ומלוה רחיקי נינהו, </w:t>
      </w:r>
      <w:r w:rsidRPr="00845316">
        <w:rPr>
          <w:rFonts w:asciiTheme="minorBidi" w:hAnsiTheme="minorBidi"/>
          <w:u w:val="single"/>
          <w:rtl/>
        </w:rPr>
        <w:t>א"ל רב הונא בריה דרב יהושע לרב פפא</w:t>
      </w:r>
      <w:r w:rsidRPr="00845316">
        <w:rPr>
          <w:rFonts w:asciiTheme="minorBidi" w:hAnsiTheme="minorBidi"/>
          <w:rtl/>
        </w:rPr>
        <w:t>: אי לית ליה ללוה, לאו בתר ערבא אזיל מלוה?</w:t>
      </w:r>
      <w:r>
        <w:rPr>
          <w:rFonts w:asciiTheme="minorBidi" w:hAnsiTheme="minorBidi" w:hint="cs"/>
          <w:rtl/>
        </w:rPr>
        <w:t>.</w:t>
      </w:r>
    </w:p>
    <w:p w14:paraId="1AB98AA4" w14:textId="77777777" w:rsidR="00A67388" w:rsidRPr="00957ABA" w:rsidRDefault="00A67388" w:rsidP="00A67388">
      <w:pPr>
        <w:rPr>
          <w:rFonts w:asciiTheme="minorBidi" w:hAnsiTheme="minorBidi"/>
          <w:u w:val="single"/>
          <w:rtl/>
        </w:rPr>
      </w:pPr>
      <w:r w:rsidRPr="00957ABA">
        <w:rPr>
          <w:rFonts w:asciiTheme="minorBidi" w:hAnsiTheme="minorBidi"/>
          <w:u w:val="single"/>
          <w:rtl/>
        </w:rPr>
        <w:t>מדוע לא אמרינן הכא דליפלוג בדיבורא כעובדא דבר ביניתוס</w:t>
      </w:r>
      <w:r w:rsidRPr="00957ABA">
        <w:rPr>
          <w:rStyle w:val="a5"/>
          <w:rFonts w:asciiTheme="minorBidi" w:hAnsiTheme="minorBidi"/>
          <w:u w:val="single"/>
          <w:rtl/>
        </w:rPr>
        <w:footnoteReference w:id="1138"/>
      </w:r>
      <w:r w:rsidRPr="00957ABA">
        <w:rPr>
          <w:rFonts w:asciiTheme="minorBidi" w:hAnsiTheme="minorBidi"/>
          <w:u w:val="single"/>
          <w:rtl/>
        </w:rPr>
        <w:t xml:space="preserve"> ויהו עדים נאמנים לגבי לוה ולא לגבי ערב:  </w:t>
      </w:r>
    </w:p>
    <w:p w14:paraId="5B087724" w14:textId="77777777" w:rsidR="00A67388" w:rsidRPr="00845316" w:rsidRDefault="00A67388" w:rsidP="00A67388">
      <w:pPr>
        <w:pStyle w:val="a6"/>
        <w:numPr>
          <w:ilvl w:val="0"/>
          <w:numId w:val="16"/>
        </w:numPr>
        <w:rPr>
          <w:rFonts w:asciiTheme="minorBidi" w:hAnsiTheme="minorBidi"/>
        </w:rPr>
      </w:pPr>
      <w:r w:rsidRPr="00845316">
        <w:rPr>
          <w:rFonts w:asciiTheme="minorBidi" w:hAnsiTheme="minorBidi"/>
          <w:rtl/>
        </w:rPr>
        <w:t>יש מתרצים</w:t>
      </w:r>
      <w:r w:rsidRPr="00845316">
        <w:rPr>
          <w:rFonts w:asciiTheme="minorBidi" w:hAnsiTheme="minorBidi"/>
          <w:sz w:val="16"/>
          <w:szCs w:val="16"/>
          <w:rtl/>
        </w:rPr>
        <w:t xml:space="preserve"> (הובאו ברא"ש סי' יג)</w:t>
      </w:r>
      <w:r w:rsidRPr="00845316">
        <w:rPr>
          <w:rFonts w:asciiTheme="minorBidi" w:hAnsiTheme="minorBidi"/>
          <w:rtl/>
        </w:rPr>
        <w:t>- לא דמי "לדידי אוזיף ברביתא"</w:t>
      </w:r>
      <w:r w:rsidRPr="00845316">
        <w:rPr>
          <w:rFonts w:asciiTheme="minorBidi" w:hAnsiTheme="minorBidi"/>
          <w:sz w:val="18"/>
          <w:szCs w:val="18"/>
          <w:rtl/>
        </w:rPr>
        <w:t xml:space="preserve"> </w:t>
      </w:r>
      <w:r w:rsidRPr="00845316">
        <w:rPr>
          <w:rFonts w:asciiTheme="minorBidi" w:hAnsiTheme="minorBidi"/>
          <w:rtl/>
        </w:rPr>
        <w:t xml:space="preserve">משום דהתם פלגינן דיבורא </w:t>
      </w:r>
      <w:r w:rsidRPr="00845316">
        <w:rPr>
          <w:rFonts w:asciiTheme="minorBidi" w:hAnsiTheme="minorBidi"/>
          <w:sz w:val="16"/>
          <w:szCs w:val="16"/>
          <w:rtl/>
        </w:rPr>
        <w:t>(היינו דהם שני דיבורים "לדידי" ו-"אוזיף")</w:t>
      </w:r>
      <w:r w:rsidRPr="00845316">
        <w:rPr>
          <w:rFonts w:asciiTheme="minorBidi" w:hAnsiTheme="minorBidi"/>
          <w:rtl/>
        </w:rPr>
        <w:t xml:space="preserve">, אבל הכא ליכא אלא חד דיבורא </w:t>
      </w:r>
      <w:r w:rsidRPr="00845316">
        <w:rPr>
          <w:rFonts w:asciiTheme="minorBidi" w:hAnsiTheme="minorBidi"/>
          <w:sz w:val="16"/>
          <w:szCs w:val="16"/>
          <w:rtl/>
        </w:rPr>
        <w:t>(שמעידים רק שהלוה לא פרע, והוא דבר אחד, שהרי הלוה מודה שהוא לוה)</w:t>
      </w:r>
      <w:r w:rsidRPr="00845316">
        <w:rPr>
          <w:rFonts w:asciiTheme="minorBidi" w:hAnsiTheme="minorBidi"/>
          <w:sz w:val="18"/>
          <w:szCs w:val="18"/>
          <w:rtl/>
        </w:rPr>
        <w:t xml:space="preserve"> </w:t>
      </w:r>
      <w:r w:rsidRPr="00845316">
        <w:rPr>
          <w:rFonts w:asciiTheme="minorBidi" w:hAnsiTheme="minorBidi"/>
          <w:rtl/>
        </w:rPr>
        <w:t>ולא אמרינן ביה דלהימן ביה לגבי האי וליפסול לגבי האי.</w:t>
      </w:r>
    </w:p>
    <w:p w14:paraId="6ECF7771" w14:textId="77777777" w:rsidR="00A67388" w:rsidRPr="00845316" w:rsidRDefault="00A67388" w:rsidP="00A67388">
      <w:pPr>
        <w:pStyle w:val="a6"/>
        <w:numPr>
          <w:ilvl w:val="0"/>
          <w:numId w:val="16"/>
        </w:numPr>
        <w:rPr>
          <w:rFonts w:asciiTheme="minorBidi" w:hAnsiTheme="minorBidi"/>
        </w:rPr>
      </w:pPr>
      <w:r w:rsidRPr="00845316">
        <w:rPr>
          <w:rFonts w:asciiTheme="minorBidi" w:hAnsiTheme="minorBidi"/>
          <w:rtl/>
        </w:rPr>
        <w:t>ראב"ד</w:t>
      </w:r>
      <w:r w:rsidRPr="00845316">
        <w:rPr>
          <w:rStyle w:val="a5"/>
          <w:rFonts w:asciiTheme="minorBidi" w:hAnsiTheme="minorBidi"/>
          <w:rtl/>
        </w:rPr>
        <w:footnoteReference w:id="1139"/>
      </w:r>
      <w:r w:rsidRPr="00845316">
        <w:rPr>
          <w:rFonts w:asciiTheme="minorBidi" w:hAnsiTheme="minorBidi"/>
          <w:rtl/>
        </w:rPr>
        <w:t xml:space="preserve"> </w:t>
      </w:r>
      <w:r w:rsidRPr="00845316">
        <w:rPr>
          <w:rFonts w:asciiTheme="minorBidi" w:hAnsiTheme="minorBidi"/>
          <w:sz w:val="16"/>
          <w:szCs w:val="16"/>
          <w:rtl/>
        </w:rPr>
        <w:t>(בתשו', הובא ברא"ש</w:t>
      </w:r>
      <w:r w:rsidRPr="00845316">
        <w:rPr>
          <w:rStyle w:val="a5"/>
          <w:rFonts w:asciiTheme="minorBidi" w:hAnsiTheme="minorBidi"/>
          <w:rtl/>
        </w:rPr>
        <w:footnoteReference w:id="1140"/>
      </w:r>
      <w:r w:rsidRPr="00845316">
        <w:rPr>
          <w:rFonts w:asciiTheme="minorBidi" w:hAnsiTheme="minorBidi"/>
          <w:sz w:val="16"/>
          <w:szCs w:val="16"/>
          <w:rtl/>
        </w:rPr>
        <w:t>)</w:t>
      </w:r>
      <w:r w:rsidRPr="00845316">
        <w:rPr>
          <w:rFonts w:asciiTheme="minorBidi" w:hAnsiTheme="minorBidi"/>
          <w:rtl/>
        </w:rPr>
        <w:t xml:space="preserve"> וריטב"א- כיון דהתם </w:t>
      </w:r>
      <w:r w:rsidRPr="00845316">
        <w:rPr>
          <w:rFonts w:asciiTheme="minorBidi" w:hAnsiTheme="minorBidi"/>
          <w:sz w:val="16"/>
          <w:szCs w:val="16"/>
          <w:rtl/>
        </w:rPr>
        <w:t xml:space="preserve">(סנהדרין כה.) </w:t>
      </w:r>
      <w:r w:rsidRPr="00845316">
        <w:rPr>
          <w:rFonts w:asciiTheme="minorBidi" w:hAnsiTheme="minorBidi"/>
          <w:rtl/>
        </w:rPr>
        <w:t xml:space="preserve">הוא מעיד על עצמו לא שייך ביה עדות כלל שאין אדם נקרא לעצמו 'עד פסול' כדי שנאמר עדות שבטלה מקצתה בטלה כולה, משא"כ הכא </w:t>
      </w:r>
      <w:r w:rsidRPr="00845316">
        <w:rPr>
          <w:rFonts w:asciiTheme="minorBidi" w:hAnsiTheme="minorBidi"/>
          <w:sz w:val="16"/>
          <w:szCs w:val="16"/>
          <w:rtl/>
        </w:rPr>
        <w:t>(מכות ז.)</w:t>
      </w:r>
      <w:r w:rsidRPr="00845316">
        <w:rPr>
          <w:rFonts w:asciiTheme="minorBidi" w:hAnsiTheme="minorBidi"/>
          <w:rtl/>
        </w:rPr>
        <w:t xml:space="preserve"> דהו"ל עדות לכן בטלה מקצתה בטלה כולה</w:t>
      </w:r>
      <w:r w:rsidRPr="00845316">
        <w:rPr>
          <w:rStyle w:val="a5"/>
          <w:rFonts w:asciiTheme="minorBidi" w:hAnsiTheme="minorBidi"/>
          <w:rtl/>
        </w:rPr>
        <w:footnoteReference w:id="1141"/>
      </w:r>
      <w:r w:rsidRPr="00845316">
        <w:rPr>
          <w:rFonts w:asciiTheme="minorBidi" w:hAnsiTheme="minorBidi"/>
          <w:rtl/>
        </w:rPr>
        <w:t xml:space="preserve">. </w:t>
      </w:r>
    </w:p>
    <w:p w14:paraId="28262250" w14:textId="77777777" w:rsidR="00A67388" w:rsidRPr="00845316" w:rsidRDefault="00A67388" w:rsidP="00A67388">
      <w:pPr>
        <w:rPr>
          <w:rFonts w:asciiTheme="minorBidi" w:hAnsiTheme="minorBidi"/>
          <w:sz w:val="16"/>
          <w:szCs w:val="16"/>
          <w:rtl/>
        </w:rPr>
      </w:pPr>
      <w:r w:rsidRPr="00845316">
        <w:rPr>
          <w:rFonts w:asciiTheme="minorBidi" w:hAnsiTheme="minorBidi"/>
          <w:u w:val="single"/>
          <w:rtl/>
        </w:rPr>
        <w:t>האם אדם שהוא טריפה יכול להעיד בדיני ממונות:</w:t>
      </w:r>
      <w:r w:rsidRPr="00845316">
        <w:rPr>
          <w:rFonts w:asciiTheme="minorBidi" w:hAnsiTheme="minorBidi"/>
          <w:sz w:val="16"/>
          <w:szCs w:val="16"/>
          <w:rtl/>
        </w:rPr>
        <w:t xml:space="preserve">  (ב"י, דרכ"מ [אות ט], סמ"ע [סקכ"ה], ש"ך [סקט"ז]) </w:t>
      </w:r>
    </w:p>
    <w:p w14:paraId="59FF1F11" w14:textId="77777777" w:rsidR="00A67388" w:rsidRPr="00845316" w:rsidRDefault="00A67388" w:rsidP="00A67388">
      <w:pPr>
        <w:pStyle w:val="a6"/>
        <w:numPr>
          <w:ilvl w:val="0"/>
          <w:numId w:val="17"/>
        </w:numPr>
        <w:rPr>
          <w:rFonts w:asciiTheme="minorBidi" w:hAnsiTheme="minorBidi"/>
        </w:rPr>
      </w:pPr>
      <w:r w:rsidRPr="00845316">
        <w:rPr>
          <w:rFonts w:asciiTheme="minorBidi" w:hAnsiTheme="minorBidi"/>
          <w:rtl/>
        </w:rPr>
        <w:t xml:space="preserve">מרדכי </w:t>
      </w:r>
      <w:r w:rsidRPr="00845316">
        <w:rPr>
          <w:rFonts w:asciiTheme="minorBidi" w:hAnsiTheme="minorBidi"/>
          <w:sz w:val="16"/>
          <w:szCs w:val="16"/>
          <w:rtl/>
        </w:rPr>
        <w:t>(</w:t>
      </w:r>
      <w:r w:rsidRPr="00845316">
        <w:rPr>
          <w:rFonts w:asciiTheme="minorBidi" w:hAnsiTheme="minorBidi"/>
          <w:sz w:val="14"/>
          <w:szCs w:val="14"/>
          <w:rtl/>
        </w:rPr>
        <w:t xml:space="preserve">[סנהדרין סי' תרצה] </w:t>
      </w:r>
      <w:r w:rsidRPr="00845316">
        <w:rPr>
          <w:rFonts w:asciiTheme="minorBidi" w:hAnsiTheme="minorBidi"/>
          <w:sz w:val="16"/>
          <w:szCs w:val="16"/>
          <w:rtl/>
        </w:rPr>
        <w:t>להב' הב"י)</w:t>
      </w:r>
      <w:r w:rsidRPr="00845316">
        <w:rPr>
          <w:rFonts w:asciiTheme="minorBidi" w:hAnsiTheme="minorBidi"/>
          <w:rtl/>
        </w:rPr>
        <w:t xml:space="preserve">- פסול להעיד. </w:t>
      </w:r>
    </w:p>
    <w:p w14:paraId="2B57BE5F" w14:textId="77777777" w:rsidR="00A67388" w:rsidRPr="00845316" w:rsidRDefault="00A67388" w:rsidP="00A67388">
      <w:pPr>
        <w:pStyle w:val="a6"/>
        <w:numPr>
          <w:ilvl w:val="0"/>
          <w:numId w:val="17"/>
        </w:numPr>
        <w:rPr>
          <w:rFonts w:asciiTheme="minorBidi" w:hAnsiTheme="minorBidi"/>
        </w:rPr>
      </w:pPr>
      <w:r w:rsidRPr="00845316">
        <w:rPr>
          <w:rFonts w:asciiTheme="minorBidi" w:hAnsiTheme="minorBidi"/>
          <w:rtl/>
        </w:rPr>
        <w:t>(ר"י נימוק"י</w:t>
      </w:r>
      <w:r w:rsidRPr="00845316">
        <w:rPr>
          <w:rFonts w:asciiTheme="minorBidi" w:hAnsiTheme="minorBidi"/>
          <w:sz w:val="16"/>
          <w:szCs w:val="16"/>
          <w:rtl/>
        </w:rPr>
        <w:t xml:space="preserve"> להב' הסמ"ע</w:t>
      </w:r>
      <w:r w:rsidRPr="00845316">
        <w:rPr>
          <w:rFonts w:asciiTheme="minorBidi" w:hAnsiTheme="minorBidi"/>
          <w:rtl/>
        </w:rPr>
        <w:t>) ודרכ"מ- כשר, משום דהא דפסלינן טריפה להעיד בדיני נפשות הוא משום דבעינן עדות שאתה יכול להזימה וליכא</w:t>
      </w:r>
      <w:r w:rsidRPr="00845316">
        <w:rPr>
          <w:rStyle w:val="a5"/>
          <w:rFonts w:asciiTheme="minorBidi" w:hAnsiTheme="minorBidi"/>
          <w:rtl/>
        </w:rPr>
        <w:footnoteReference w:id="1142"/>
      </w:r>
      <w:r w:rsidRPr="00845316">
        <w:rPr>
          <w:rFonts w:asciiTheme="minorBidi" w:hAnsiTheme="minorBidi"/>
          <w:rtl/>
        </w:rPr>
        <w:t>, אבל בדיני ממונות לא בעינן עדות שאתה יכול להזימה.</w:t>
      </w:r>
    </w:p>
    <w:p w14:paraId="602F0B44" w14:textId="77777777" w:rsidR="00A67388" w:rsidRPr="00845316" w:rsidRDefault="00A67388" w:rsidP="00A67388">
      <w:pPr>
        <w:pStyle w:val="a6"/>
        <w:numPr>
          <w:ilvl w:val="0"/>
          <w:numId w:val="17"/>
        </w:numPr>
        <w:rPr>
          <w:rFonts w:asciiTheme="minorBidi" w:hAnsiTheme="minorBidi"/>
          <w:rtl/>
        </w:rPr>
      </w:pPr>
      <w:r w:rsidRPr="00845316">
        <w:rPr>
          <w:rFonts w:asciiTheme="minorBidi" w:hAnsiTheme="minorBidi"/>
          <w:rtl/>
        </w:rPr>
        <w:t>(רי"ף ר"י בהעי"ט רא"ש ונימוק"י</w:t>
      </w:r>
      <w:r w:rsidRPr="00845316">
        <w:rPr>
          <w:rFonts w:asciiTheme="minorBidi" w:hAnsiTheme="minorBidi"/>
          <w:sz w:val="16"/>
          <w:szCs w:val="16"/>
          <w:rtl/>
        </w:rPr>
        <w:t xml:space="preserve"> להב' הש"ך</w:t>
      </w:r>
      <w:r w:rsidRPr="00845316">
        <w:rPr>
          <w:rFonts w:asciiTheme="minorBidi" w:hAnsiTheme="minorBidi"/>
          <w:rtl/>
        </w:rPr>
        <w:t>)- אע"ג דגם בממון בעינן לכתחילה</w:t>
      </w:r>
      <w:r w:rsidRPr="00845316">
        <w:rPr>
          <w:rStyle w:val="a5"/>
          <w:rFonts w:asciiTheme="minorBidi" w:hAnsiTheme="minorBidi"/>
          <w:rtl/>
        </w:rPr>
        <w:footnoteReference w:id="1143"/>
      </w:r>
      <w:r w:rsidRPr="00845316">
        <w:rPr>
          <w:rFonts w:asciiTheme="minorBidi" w:hAnsiTheme="minorBidi"/>
          <w:rtl/>
        </w:rPr>
        <w:t xml:space="preserve"> עדות שאתה יכול להזימה מ"מ כשר להעיד דהרי הוא יכול לשלם למרות שהוא טריפה.</w:t>
      </w:r>
    </w:p>
    <w:p w14:paraId="07D017DB" w14:textId="77777777" w:rsidR="00A67388" w:rsidRPr="00845316" w:rsidRDefault="00A67388" w:rsidP="00A67388">
      <w:pPr>
        <w:rPr>
          <w:rFonts w:asciiTheme="minorBidi" w:hAnsiTheme="minorBidi"/>
          <w:u w:val="single"/>
          <w:rtl/>
        </w:rPr>
      </w:pPr>
      <w:r w:rsidRPr="00845316">
        <w:rPr>
          <w:rFonts w:asciiTheme="minorBidi" w:hAnsiTheme="minorBidi"/>
          <w:u w:val="single"/>
          <w:rtl/>
        </w:rPr>
        <w:t>עדות של הנרצח/קרובי הנרצח:</w:t>
      </w:r>
    </w:p>
    <w:p w14:paraId="552FF277" w14:textId="77777777" w:rsidR="00A67388" w:rsidRPr="00845316" w:rsidRDefault="00A67388" w:rsidP="00A67388">
      <w:pPr>
        <w:pStyle w:val="a6"/>
        <w:numPr>
          <w:ilvl w:val="0"/>
          <w:numId w:val="122"/>
        </w:numPr>
        <w:rPr>
          <w:rFonts w:asciiTheme="minorBidi" w:hAnsiTheme="minorBidi"/>
          <w:rtl/>
        </w:rPr>
      </w:pPr>
      <w:r w:rsidRPr="00845316">
        <w:rPr>
          <w:rFonts w:asciiTheme="minorBidi" w:hAnsiTheme="minorBidi"/>
          <w:rtl/>
        </w:rPr>
        <w:t xml:space="preserve">ספר החכמה </w:t>
      </w:r>
      <w:r w:rsidRPr="00845316">
        <w:rPr>
          <w:rFonts w:asciiTheme="minorBidi" w:hAnsiTheme="minorBidi"/>
          <w:sz w:val="16"/>
          <w:szCs w:val="16"/>
          <w:rtl/>
        </w:rPr>
        <w:t>(הביאו המרדכי)</w:t>
      </w:r>
      <w:r w:rsidRPr="00845316">
        <w:rPr>
          <w:rFonts w:asciiTheme="minorBidi" w:hAnsiTheme="minorBidi"/>
          <w:rtl/>
        </w:rPr>
        <w:t xml:space="preserve"> ומרדכי</w:t>
      </w:r>
      <w:r w:rsidRPr="00845316">
        <w:rPr>
          <w:rFonts w:asciiTheme="minorBidi" w:hAnsiTheme="minorBidi"/>
          <w:sz w:val="16"/>
          <w:szCs w:val="16"/>
          <w:rtl/>
        </w:rPr>
        <w:t xml:space="preserve"> (סנהדרין סי' תרצה)</w:t>
      </w:r>
      <w:r w:rsidRPr="00845316">
        <w:rPr>
          <w:rFonts w:asciiTheme="minorBidi" w:hAnsiTheme="minorBidi"/>
          <w:rtl/>
        </w:rPr>
        <w:t>- קרובי הנרצח יכולין להעיד על הרוצח</w:t>
      </w:r>
      <w:r w:rsidRPr="00845316">
        <w:rPr>
          <w:rStyle w:val="a5"/>
          <w:rFonts w:asciiTheme="minorBidi" w:hAnsiTheme="minorBidi"/>
          <w:rtl/>
        </w:rPr>
        <w:footnoteReference w:id="1144"/>
      </w:r>
      <w:r w:rsidRPr="00845316">
        <w:rPr>
          <w:rFonts w:asciiTheme="minorBidi" w:hAnsiTheme="minorBidi"/>
          <w:rtl/>
        </w:rPr>
        <w:t>, ואפילו הנרצח עצמו כל זמן שהוא חי ואינו טריפה יכול להעיד</w:t>
      </w:r>
      <w:r w:rsidRPr="00845316">
        <w:rPr>
          <w:rStyle w:val="a5"/>
          <w:rFonts w:asciiTheme="minorBidi" w:hAnsiTheme="minorBidi"/>
          <w:rtl/>
        </w:rPr>
        <w:footnoteReference w:id="1145"/>
      </w:r>
      <w:r w:rsidRPr="00845316">
        <w:rPr>
          <w:rFonts w:asciiTheme="minorBidi" w:hAnsiTheme="minorBidi"/>
          <w:rtl/>
        </w:rPr>
        <w:t xml:space="preserve"> כדמשמע </w:t>
      </w:r>
      <w:r w:rsidRPr="00845316">
        <w:rPr>
          <w:rFonts w:asciiTheme="minorBidi" w:hAnsiTheme="minorBidi"/>
          <w:sz w:val="16"/>
          <w:szCs w:val="16"/>
          <w:rtl/>
        </w:rPr>
        <w:t xml:space="preserve">(סנהדרין ט:) </w:t>
      </w:r>
      <w:r w:rsidRPr="00845316">
        <w:rPr>
          <w:rFonts w:asciiTheme="minorBidi" w:hAnsiTheme="minorBidi"/>
          <w:rtl/>
        </w:rPr>
        <w:t>מפלוני רבעני לאונסי, וסברא הוא דנאמנים להעיד כיון דכבר מת אחיו ונפקא מינה ליורשיו.</w:t>
      </w:r>
    </w:p>
    <w:p w14:paraId="2B75AB21"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5C32DA0B" w14:textId="77777777" w:rsidR="00A67388" w:rsidRPr="00845316" w:rsidRDefault="00A67388" w:rsidP="00A67388">
      <w:pPr>
        <w:rPr>
          <w:rFonts w:asciiTheme="minorBidi" w:hAnsiTheme="minorBidi"/>
          <w:rtl/>
        </w:rPr>
      </w:pPr>
      <w:r w:rsidRPr="00845316">
        <w:rPr>
          <w:rFonts w:asciiTheme="minorBidi" w:hAnsiTheme="minorBidi"/>
          <w:rtl/>
        </w:rPr>
        <w:t>עדים הקרובים לערב פסולים ללוה, לא שנא אם הלוה בא ליפטר בטענת כפירה והם מעידים עליו שלוה</w:t>
      </w:r>
      <w:r w:rsidRPr="00845316">
        <w:rPr>
          <w:rStyle w:val="a5"/>
          <w:rFonts w:asciiTheme="minorBidi" w:hAnsiTheme="minorBidi"/>
          <w:rtl/>
        </w:rPr>
        <w:footnoteReference w:id="1146"/>
      </w:r>
      <w:r w:rsidRPr="00845316">
        <w:rPr>
          <w:rFonts w:asciiTheme="minorBidi" w:hAnsiTheme="minorBidi"/>
          <w:rtl/>
        </w:rPr>
        <w:t>, או אם טוען שפרע והם מעידים עליו שהודה שלא פרע</w:t>
      </w:r>
      <w:r w:rsidRPr="00845316">
        <w:rPr>
          <w:rStyle w:val="a5"/>
          <w:rFonts w:asciiTheme="minorBidi" w:hAnsiTheme="minorBidi"/>
          <w:rtl/>
        </w:rPr>
        <w:footnoteReference w:id="1147"/>
      </w:r>
      <w:r w:rsidRPr="00845316">
        <w:rPr>
          <w:rFonts w:asciiTheme="minorBidi" w:hAnsiTheme="minorBidi"/>
          <w:rtl/>
        </w:rPr>
        <w:t xml:space="preserve">. </w:t>
      </w:r>
      <w:r w:rsidRPr="00845316">
        <w:rPr>
          <w:rFonts w:asciiTheme="minorBidi" w:hAnsiTheme="minorBidi"/>
          <w:sz w:val="18"/>
          <w:szCs w:val="18"/>
          <w:rtl/>
        </w:rPr>
        <w:t>הגה: קרובי נרצח יכולין להעיד על הרוצח (הג"א ומרדכי), וכן קרובי המוכה יכולין להעיד על המכה לגרשו מבה"כ או שאר עונש דומה לזה שאין תועלת למוכה בעדותו (הג"א שם).</w:t>
      </w:r>
      <w:r w:rsidRPr="00845316">
        <w:rPr>
          <w:rFonts w:asciiTheme="minorBidi" w:hAnsiTheme="minorBidi"/>
          <w:rtl/>
        </w:rPr>
        <w:t xml:space="preserve"> </w:t>
      </w:r>
    </w:p>
    <w:p w14:paraId="25E3B5A9" w14:textId="77777777" w:rsidR="00A67388" w:rsidRPr="00845316" w:rsidRDefault="00A67388" w:rsidP="00A67388">
      <w:pPr>
        <w:rPr>
          <w:rFonts w:asciiTheme="minorBidi" w:hAnsiTheme="minorBidi"/>
          <w:rtl/>
        </w:rPr>
      </w:pPr>
    </w:p>
    <w:p w14:paraId="2BBCC9D2" w14:textId="77777777" w:rsidR="00A67388" w:rsidRPr="00845316" w:rsidRDefault="00A67388" w:rsidP="00A67388">
      <w:pPr>
        <w:pStyle w:val="2"/>
        <w:rPr>
          <w:rFonts w:asciiTheme="minorBidi" w:hAnsiTheme="minorBidi"/>
          <w:rtl/>
        </w:rPr>
      </w:pPr>
      <w:r w:rsidRPr="00845316">
        <w:rPr>
          <w:rFonts w:asciiTheme="minorBidi" w:hAnsiTheme="minorBidi"/>
          <w:rtl/>
        </w:rPr>
        <w:t>סעיף יז: עדים שקרובים זה לזה או לדיינים.</w:t>
      </w:r>
    </w:p>
    <w:p w14:paraId="04974453" w14:textId="77777777" w:rsidR="00A67388" w:rsidRPr="00845316" w:rsidRDefault="00A67388" w:rsidP="00A67388">
      <w:pPr>
        <w:rPr>
          <w:rFonts w:asciiTheme="minorBidi" w:hAnsiTheme="minorBidi"/>
          <w:rtl/>
        </w:rPr>
      </w:pPr>
      <w:r w:rsidRPr="00845316">
        <w:rPr>
          <w:rFonts w:asciiTheme="minorBidi" w:hAnsiTheme="minorBidi"/>
          <w:b/>
          <w:bCs/>
          <w:rtl/>
        </w:rPr>
        <w:t>ירושלמי סנהדרין פ"ג ה"ט</w:t>
      </w:r>
      <w:r w:rsidRPr="00845316">
        <w:rPr>
          <w:rStyle w:val="a5"/>
          <w:rFonts w:asciiTheme="minorBidi" w:hAnsiTheme="minorBidi"/>
          <w:b/>
          <w:bCs/>
          <w:rtl/>
        </w:rPr>
        <w:footnoteReference w:id="1148"/>
      </w:r>
      <w:r w:rsidRPr="00845316">
        <w:rPr>
          <w:rFonts w:asciiTheme="minorBidi" w:hAnsiTheme="minorBidi"/>
          <w:b/>
          <w:bCs/>
          <w:rtl/>
        </w:rPr>
        <w:t xml:space="preserve">: </w:t>
      </w:r>
      <w:r w:rsidRPr="00845316">
        <w:rPr>
          <w:rFonts w:asciiTheme="minorBidi" w:hAnsiTheme="minorBidi"/>
          <w:rtl/>
        </w:rPr>
        <w:t>לא יומתו אבות על בנים... ומנין שלא יהו העדים קרובים לדיינין הגע עצמך שאם הוזמו לא מפיהם הם נהרגין</w:t>
      </w:r>
      <w:r w:rsidRPr="00845316">
        <w:rPr>
          <w:rStyle w:val="a5"/>
          <w:rFonts w:asciiTheme="minorBidi" w:hAnsiTheme="minorBidi"/>
          <w:rtl/>
        </w:rPr>
        <w:footnoteReference w:id="1149"/>
      </w:r>
      <w:r w:rsidRPr="00845316">
        <w:rPr>
          <w:rFonts w:asciiTheme="minorBidi" w:hAnsiTheme="minorBidi"/>
          <w:rtl/>
        </w:rPr>
        <w:t>. ומנין שלא יהו העדים קרובים זה לזה הגע עצמך שאם הוזם אחד מהם כלום נהרג עד שיוזם חבירו, אם אתה אומר כן לא נמצא נהרג על פיו</w:t>
      </w:r>
      <w:r w:rsidRPr="00845316">
        <w:rPr>
          <w:rStyle w:val="a5"/>
          <w:rFonts w:asciiTheme="minorBidi" w:hAnsiTheme="minorBidi"/>
          <w:rtl/>
        </w:rPr>
        <w:footnoteReference w:id="1150"/>
      </w:r>
      <w:r w:rsidRPr="00845316">
        <w:rPr>
          <w:rFonts w:asciiTheme="minorBidi" w:hAnsiTheme="minorBidi"/>
          <w:rtl/>
        </w:rPr>
        <w:t xml:space="preserve">?. </w:t>
      </w:r>
      <w:r w:rsidRPr="00845316">
        <w:rPr>
          <w:rFonts w:asciiTheme="minorBidi" w:hAnsiTheme="minorBidi"/>
          <w:sz w:val="16"/>
          <w:szCs w:val="16"/>
          <w:rtl/>
        </w:rPr>
        <w:t>(כתבוה הרי"ף הרא"ש והר"ן</w:t>
      </w:r>
      <w:r w:rsidRPr="00845316">
        <w:rPr>
          <w:rStyle w:val="a5"/>
          <w:rFonts w:asciiTheme="minorBidi" w:hAnsiTheme="minorBidi"/>
          <w:sz w:val="16"/>
          <w:szCs w:val="16"/>
          <w:rtl/>
        </w:rPr>
        <w:footnoteReference w:id="1151"/>
      </w:r>
      <w:r w:rsidRPr="00845316">
        <w:rPr>
          <w:rFonts w:asciiTheme="minorBidi" w:hAnsiTheme="minorBidi"/>
          <w:sz w:val="16"/>
          <w:szCs w:val="16"/>
          <w:rtl/>
        </w:rPr>
        <w:t>)</w:t>
      </w:r>
    </w:p>
    <w:p w14:paraId="3A24DF1F" w14:textId="77777777" w:rsidR="00A67388" w:rsidRPr="00845316" w:rsidRDefault="00A67388" w:rsidP="00A67388">
      <w:pPr>
        <w:rPr>
          <w:rFonts w:asciiTheme="minorBidi" w:hAnsiTheme="minorBidi"/>
          <w:rtl/>
        </w:rPr>
      </w:pPr>
      <w:r w:rsidRPr="00845316">
        <w:rPr>
          <w:rFonts w:asciiTheme="minorBidi" w:hAnsiTheme="minorBidi"/>
          <w:b/>
          <w:bCs/>
          <w:rtl/>
        </w:rPr>
        <w:t>סנהדרין כח ע"א:</w:t>
      </w:r>
      <w:r w:rsidRPr="00845316">
        <w:rPr>
          <w:rFonts w:asciiTheme="minorBidi" w:hAnsiTheme="minorBidi"/>
          <w:rtl/>
        </w:rPr>
        <w:t xml:space="preserve"> מאי בנים</w:t>
      </w:r>
      <w:r>
        <w:rPr>
          <w:rFonts w:asciiTheme="minorBidi" w:hAnsiTheme="minorBidi" w:hint="cs"/>
          <w:rtl/>
        </w:rPr>
        <w:t xml:space="preserve"> </w:t>
      </w:r>
      <w:r w:rsidRPr="00845316">
        <w:rPr>
          <w:rFonts w:asciiTheme="minorBidi" w:hAnsiTheme="minorBidi"/>
          <w:rtl/>
        </w:rPr>
        <w:t>- דאפילו בנים להדדי. אשכחן בנים להדדי בנים לעלמא</w:t>
      </w:r>
      <w:r w:rsidRPr="00845316">
        <w:rPr>
          <w:rStyle w:val="a5"/>
          <w:rFonts w:asciiTheme="minorBidi" w:hAnsiTheme="minorBidi"/>
          <w:rtl/>
        </w:rPr>
        <w:footnoteReference w:id="1152"/>
      </w:r>
      <w:r w:rsidRPr="00845316">
        <w:rPr>
          <w:rFonts w:asciiTheme="minorBidi" w:hAnsiTheme="minorBidi"/>
          <w:rtl/>
        </w:rPr>
        <w:t xml:space="preserve"> מנלן? </w:t>
      </w:r>
      <w:r w:rsidRPr="00845316">
        <w:rPr>
          <w:rFonts w:asciiTheme="minorBidi" w:hAnsiTheme="minorBidi"/>
          <w:u w:val="single"/>
          <w:rtl/>
        </w:rPr>
        <w:t>אמר רמי בר חמא:</w:t>
      </w:r>
      <w:r w:rsidRPr="00845316">
        <w:rPr>
          <w:rFonts w:asciiTheme="minorBidi" w:hAnsiTheme="minorBidi"/>
          <w:rtl/>
        </w:rPr>
        <w:t xml:space="preserve"> סברא הוא. כדתניא: אין העדים נעשין זוממין עד שיזומו שניהן</w:t>
      </w:r>
      <w:r>
        <w:rPr>
          <w:rFonts w:asciiTheme="minorBidi" w:hAnsiTheme="minorBidi" w:hint="cs"/>
          <w:rtl/>
        </w:rPr>
        <w:t>,</w:t>
      </w:r>
      <w:r w:rsidRPr="00845316">
        <w:rPr>
          <w:rFonts w:asciiTheme="minorBidi" w:hAnsiTheme="minorBidi"/>
          <w:rtl/>
        </w:rPr>
        <w:t xml:space="preserve"> ואי סלקא דעתך בנים לעלמא כשרין</w:t>
      </w:r>
      <w:r>
        <w:rPr>
          <w:rFonts w:asciiTheme="minorBidi" w:hAnsiTheme="minorBidi" w:hint="cs"/>
          <w:rtl/>
        </w:rPr>
        <w:t>,</w:t>
      </w:r>
      <w:r w:rsidRPr="00845316">
        <w:rPr>
          <w:rFonts w:asciiTheme="minorBidi" w:hAnsiTheme="minorBidi"/>
          <w:rtl/>
        </w:rPr>
        <w:t xml:space="preserve"> נמצא עד זומם נהרג בעדות אחיו</w:t>
      </w:r>
      <w:r w:rsidRPr="00845316">
        <w:rPr>
          <w:rStyle w:val="a5"/>
          <w:rFonts w:asciiTheme="minorBidi" w:hAnsiTheme="minorBidi"/>
          <w:rtl/>
        </w:rPr>
        <w:footnoteReference w:id="1153"/>
      </w:r>
      <w:r w:rsidRPr="00845316">
        <w:rPr>
          <w:rFonts w:asciiTheme="minorBidi" w:hAnsiTheme="minorBidi"/>
          <w:rtl/>
        </w:rPr>
        <w:t xml:space="preserve">! </w:t>
      </w:r>
      <w:r w:rsidRPr="00845316">
        <w:rPr>
          <w:rFonts w:asciiTheme="minorBidi" w:hAnsiTheme="minorBidi"/>
          <w:u w:val="single"/>
          <w:rtl/>
        </w:rPr>
        <w:t>אמר ליה רבא:</w:t>
      </w:r>
      <w:r w:rsidRPr="00845316">
        <w:rPr>
          <w:rFonts w:asciiTheme="minorBidi" w:hAnsiTheme="minorBidi"/>
          <w:rtl/>
        </w:rPr>
        <w:t xml:space="preserve"> וליטעמיך, הא דתנן: שלשה אחין ואחד</w:t>
      </w:r>
      <w:r w:rsidRPr="00845316">
        <w:rPr>
          <w:rStyle w:val="a5"/>
          <w:rFonts w:asciiTheme="minorBidi" w:hAnsiTheme="minorBidi"/>
          <w:rtl/>
        </w:rPr>
        <w:footnoteReference w:id="1154"/>
      </w:r>
      <w:r w:rsidRPr="00845316">
        <w:rPr>
          <w:rFonts w:asciiTheme="minorBidi" w:hAnsiTheme="minorBidi"/>
          <w:rtl/>
        </w:rPr>
        <w:t xml:space="preserve"> מצטרף עמהן - הרי אלו שלש עדיות, והן עדות אחת להזמה</w:t>
      </w:r>
      <w:r w:rsidRPr="00845316">
        <w:rPr>
          <w:rStyle w:val="a5"/>
          <w:rFonts w:asciiTheme="minorBidi" w:hAnsiTheme="minorBidi"/>
          <w:rtl/>
        </w:rPr>
        <w:footnoteReference w:id="1155"/>
      </w:r>
      <w:r w:rsidRPr="00845316">
        <w:rPr>
          <w:rFonts w:asciiTheme="minorBidi" w:hAnsiTheme="minorBidi"/>
          <w:rtl/>
        </w:rPr>
        <w:t>. נמצא עד זומם משלם ממון בעדות אחיו! אלא הזמה מעלמא קאתי</w:t>
      </w:r>
      <w:r w:rsidRPr="00845316">
        <w:rPr>
          <w:rStyle w:val="a5"/>
          <w:rFonts w:asciiTheme="minorBidi" w:hAnsiTheme="minorBidi"/>
          <w:rtl/>
        </w:rPr>
        <w:footnoteReference w:id="1156"/>
      </w:r>
      <w:r w:rsidRPr="00845316">
        <w:rPr>
          <w:rFonts w:asciiTheme="minorBidi" w:hAnsiTheme="minorBidi"/>
          <w:rtl/>
        </w:rPr>
        <w:t>, הכא נמי הזמה מעלמא קאתי. אלא, אם כן ליכתוב קרא ובן על אבות, אי נמי הם על אבות, מאי ובנים - אפילו בנים לעלמא.</w:t>
      </w:r>
    </w:p>
    <w:p w14:paraId="3390803B" w14:textId="77777777" w:rsidR="00A67388" w:rsidRPr="00845316" w:rsidRDefault="00A67388" w:rsidP="00A67388">
      <w:pPr>
        <w:rPr>
          <w:rFonts w:asciiTheme="minorBidi" w:hAnsiTheme="minorBidi"/>
          <w:u w:val="single"/>
          <w:rtl/>
        </w:rPr>
      </w:pPr>
      <w:r w:rsidRPr="00845316">
        <w:rPr>
          <w:rFonts w:asciiTheme="minorBidi" w:hAnsiTheme="minorBidi"/>
          <w:u w:val="single"/>
          <w:rtl/>
        </w:rPr>
        <w:t>האם עדים שקרובים לדיינים יכולים להעיד בפניהם:</w:t>
      </w:r>
    </w:p>
    <w:p w14:paraId="4994145A" w14:textId="77777777" w:rsidR="00A67388" w:rsidRPr="00845316" w:rsidRDefault="00A67388" w:rsidP="00A67388">
      <w:pPr>
        <w:pStyle w:val="a6"/>
        <w:numPr>
          <w:ilvl w:val="0"/>
          <w:numId w:val="18"/>
        </w:numPr>
        <w:rPr>
          <w:rFonts w:asciiTheme="minorBidi" w:hAnsiTheme="minorBidi"/>
          <w:rtl/>
        </w:rPr>
      </w:pPr>
      <w:r w:rsidRPr="00845316">
        <w:rPr>
          <w:rFonts w:asciiTheme="minorBidi" w:hAnsiTheme="minorBidi"/>
          <w:rtl/>
        </w:rPr>
        <w:t>רי"ף רשב"א מרדכי רא"ש ור"ן</w:t>
      </w:r>
      <w:r w:rsidRPr="00845316">
        <w:rPr>
          <w:rStyle w:val="a5"/>
          <w:rFonts w:asciiTheme="minorBidi" w:hAnsiTheme="minorBidi"/>
          <w:rtl/>
        </w:rPr>
        <w:footnoteReference w:id="1157"/>
      </w:r>
      <w:r w:rsidRPr="00845316">
        <w:rPr>
          <w:rFonts w:asciiTheme="minorBidi" w:hAnsiTheme="minorBidi"/>
          <w:rtl/>
        </w:rPr>
        <w:t>- תניא אין הקרובין דנין לא זה את זה ולא זה עם זה, ואין מעידין זה את זה ולא זה עם זה, ולא זה בפני זה</w:t>
      </w:r>
      <w:r w:rsidRPr="00845316">
        <w:rPr>
          <w:rStyle w:val="a5"/>
          <w:rFonts w:asciiTheme="minorBidi" w:hAnsiTheme="minorBidi"/>
          <w:rtl/>
        </w:rPr>
        <w:footnoteReference w:id="1158"/>
      </w:r>
      <w:r w:rsidRPr="00845316">
        <w:rPr>
          <w:rFonts w:asciiTheme="minorBidi" w:hAnsiTheme="minorBidi"/>
          <w:rtl/>
        </w:rPr>
        <w:t>, ואפילו בדיעבד לא עשו כלום שאין כאן קבלת עדות</w:t>
      </w:r>
      <w:r w:rsidRPr="00845316">
        <w:rPr>
          <w:rStyle w:val="a5"/>
          <w:rFonts w:asciiTheme="minorBidi" w:hAnsiTheme="minorBidi"/>
          <w:rtl/>
        </w:rPr>
        <w:footnoteReference w:id="1159"/>
      </w:r>
      <w:r w:rsidRPr="00845316">
        <w:rPr>
          <w:rFonts w:asciiTheme="minorBidi" w:hAnsiTheme="minorBidi"/>
          <w:rtl/>
        </w:rPr>
        <w:t xml:space="preserve">. </w:t>
      </w:r>
      <w:r w:rsidRPr="00845316">
        <w:rPr>
          <w:rFonts w:asciiTheme="minorBidi" w:hAnsiTheme="minorBidi"/>
          <w:color w:val="E36C0A" w:themeColor="accent6" w:themeShade="BF"/>
          <w:rtl/>
        </w:rPr>
        <w:t>(וכ"פ בשו"ע)</w:t>
      </w:r>
    </w:p>
    <w:p w14:paraId="50DD8E05" w14:textId="77777777" w:rsidR="00A67388" w:rsidRPr="00845316" w:rsidRDefault="00A67388" w:rsidP="00A67388">
      <w:pPr>
        <w:pStyle w:val="a6"/>
        <w:numPr>
          <w:ilvl w:val="0"/>
          <w:numId w:val="18"/>
        </w:numPr>
        <w:rPr>
          <w:rFonts w:asciiTheme="minorBidi" w:hAnsiTheme="minorBidi"/>
        </w:rPr>
      </w:pPr>
      <w:r w:rsidRPr="00845316">
        <w:rPr>
          <w:rFonts w:asciiTheme="minorBidi" w:hAnsiTheme="minorBidi"/>
          <w:rtl/>
        </w:rPr>
        <w:t xml:space="preserve">ר"י דאורליינש </w:t>
      </w:r>
      <w:r w:rsidRPr="00845316">
        <w:rPr>
          <w:rFonts w:asciiTheme="minorBidi" w:hAnsiTheme="minorBidi"/>
          <w:sz w:val="16"/>
          <w:szCs w:val="16"/>
          <w:rtl/>
        </w:rPr>
        <w:t>(תוס' ב"ק צ: ד"ה כגון)</w:t>
      </w:r>
      <w:r w:rsidRPr="00845316">
        <w:rPr>
          <w:rFonts w:asciiTheme="minorBidi" w:hAnsiTheme="minorBidi"/>
          <w:rtl/>
        </w:rPr>
        <w:t xml:space="preserve"> ורבנו שמחה- כשרים, </w:t>
      </w:r>
      <w:r w:rsidRPr="00845316">
        <w:rPr>
          <w:rStyle w:val="a5"/>
          <w:rFonts w:asciiTheme="minorBidi" w:hAnsiTheme="minorBidi"/>
          <w:rtl/>
        </w:rPr>
        <w:footnoteReference w:id="1160"/>
      </w:r>
      <w:r w:rsidRPr="00845316">
        <w:rPr>
          <w:rFonts w:asciiTheme="minorBidi" w:hAnsiTheme="minorBidi"/>
          <w:rtl/>
        </w:rPr>
        <w:t xml:space="preserve">משום דלא פסלינן העדות אלא היכא דאיכא עדות שאי אתה יכול להזימה, אבל כאן יכולין להזימם בב"ד אחר.  </w:t>
      </w:r>
    </w:p>
    <w:p w14:paraId="5E9E410A" w14:textId="77777777" w:rsidR="00A67388" w:rsidRPr="00845316" w:rsidRDefault="00A67388" w:rsidP="00A67388">
      <w:pPr>
        <w:pStyle w:val="a6"/>
        <w:numPr>
          <w:ilvl w:val="0"/>
          <w:numId w:val="18"/>
        </w:numPr>
        <w:rPr>
          <w:rFonts w:asciiTheme="minorBidi" w:hAnsiTheme="minorBidi"/>
        </w:rPr>
      </w:pPr>
      <w:r w:rsidRPr="00845316">
        <w:rPr>
          <w:rFonts w:asciiTheme="minorBidi" w:hAnsiTheme="minorBidi"/>
          <w:rtl/>
        </w:rPr>
        <w:t xml:space="preserve">מהר"ם מעיל צדק </w:t>
      </w:r>
      <w:r w:rsidRPr="00845316">
        <w:rPr>
          <w:rFonts w:asciiTheme="minorBidi" w:hAnsiTheme="minorBidi"/>
          <w:sz w:val="16"/>
          <w:szCs w:val="16"/>
          <w:rtl/>
        </w:rPr>
        <w:t xml:space="preserve">(הביאו רש"ל) </w:t>
      </w:r>
      <w:r w:rsidRPr="00845316">
        <w:rPr>
          <w:rFonts w:asciiTheme="minorBidi" w:hAnsiTheme="minorBidi"/>
          <w:rtl/>
        </w:rPr>
        <w:t xml:space="preserve">ורש"ל </w:t>
      </w:r>
      <w:r w:rsidRPr="00845316">
        <w:rPr>
          <w:rFonts w:asciiTheme="minorBidi" w:hAnsiTheme="minorBidi"/>
          <w:sz w:val="16"/>
          <w:szCs w:val="16"/>
          <w:rtl/>
        </w:rPr>
        <w:t>(בביאורו לטור ד"ה וששאלת)</w:t>
      </w:r>
      <w:r w:rsidRPr="00845316">
        <w:rPr>
          <w:rFonts w:asciiTheme="minorBidi" w:hAnsiTheme="minorBidi"/>
          <w:rtl/>
        </w:rPr>
        <w:t xml:space="preserve">- עדים הקרובים לדיינים </w:t>
      </w:r>
      <w:r>
        <w:rPr>
          <w:rFonts w:asciiTheme="minorBidi" w:hAnsiTheme="minorBidi" w:hint="cs"/>
          <w:rtl/>
        </w:rPr>
        <w:t xml:space="preserve">- </w:t>
      </w:r>
      <w:r w:rsidRPr="00845316">
        <w:rPr>
          <w:rFonts w:asciiTheme="minorBidi" w:hAnsiTheme="minorBidi"/>
          <w:rtl/>
        </w:rPr>
        <w:t>שפיר יכולין להעיד</w:t>
      </w:r>
      <w:r>
        <w:rPr>
          <w:rFonts w:asciiTheme="minorBidi" w:hAnsiTheme="minorBidi" w:hint="cs"/>
          <w:rtl/>
        </w:rPr>
        <w:t>,</w:t>
      </w:r>
      <w:r w:rsidRPr="00845316">
        <w:rPr>
          <w:rFonts w:asciiTheme="minorBidi" w:hAnsiTheme="minorBidi"/>
          <w:rtl/>
        </w:rPr>
        <w:t xml:space="preserve"> דאמר בפ"ב דכתובות </w:t>
      </w:r>
      <w:r w:rsidRPr="00845316">
        <w:rPr>
          <w:rFonts w:asciiTheme="minorBidi" w:hAnsiTheme="minorBidi"/>
          <w:sz w:val="16"/>
          <w:szCs w:val="16"/>
          <w:rtl/>
        </w:rPr>
        <w:t xml:space="preserve">(כא:) </w:t>
      </w:r>
      <w:r w:rsidRPr="00845316">
        <w:rPr>
          <w:rFonts w:asciiTheme="minorBidi" w:hAnsiTheme="minorBidi"/>
          <w:rtl/>
        </w:rPr>
        <w:t>הנח לעדות החודש דאורייתא וקיום שטרות דרבנן, ורצונו לומר דלא בעינן הגדה מעלייתא אלא בקידוש החודש אבל בדיני ממונות סגי במה שיעידו אמיתת הענין</w:t>
      </w:r>
      <w:r w:rsidRPr="00845316">
        <w:rPr>
          <w:rStyle w:val="a5"/>
          <w:rFonts w:asciiTheme="minorBidi" w:hAnsiTheme="minorBidi"/>
          <w:rtl/>
        </w:rPr>
        <w:footnoteReference w:id="1161"/>
      </w:r>
      <w:r w:rsidRPr="00845316">
        <w:rPr>
          <w:rFonts w:asciiTheme="minorBidi" w:hAnsiTheme="minorBidi"/>
          <w:rtl/>
        </w:rPr>
        <w:t xml:space="preserve">. </w:t>
      </w:r>
    </w:p>
    <w:p w14:paraId="7831F3B2" w14:textId="77777777" w:rsidR="00A67388" w:rsidRPr="00845316" w:rsidRDefault="00A67388" w:rsidP="00A67388">
      <w:pPr>
        <w:ind w:left="360"/>
        <w:rPr>
          <w:rFonts w:asciiTheme="minorBidi" w:hAnsiTheme="minorBidi"/>
          <w:u w:val="dotted"/>
          <w:rtl/>
        </w:rPr>
      </w:pPr>
      <w:r w:rsidRPr="00845316">
        <w:rPr>
          <w:rFonts w:asciiTheme="minorBidi" w:hAnsiTheme="minorBidi"/>
          <w:u w:val="dotted"/>
          <w:rtl/>
        </w:rPr>
        <w:t xml:space="preserve">ומה </w:t>
      </w:r>
      <w:r>
        <w:rPr>
          <w:rFonts w:asciiTheme="minorBidi" w:hAnsiTheme="minorBidi" w:hint="cs"/>
          <w:u w:val="dotted"/>
          <w:rtl/>
        </w:rPr>
        <w:t>הדין</w:t>
      </w:r>
      <w:r w:rsidRPr="00845316">
        <w:rPr>
          <w:rFonts w:asciiTheme="minorBidi" w:hAnsiTheme="minorBidi"/>
          <w:u w:val="dotted"/>
          <w:rtl/>
        </w:rPr>
        <w:t xml:space="preserve"> בקיום שטרות </w:t>
      </w:r>
      <w:r w:rsidRPr="00845316">
        <w:rPr>
          <w:rFonts w:asciiTheme="minorBidi" w:hAnsiTheme="minorBidi"/>
          <w:sz w:val="16"/>
          <w:szCs w:val="16"/>
          <w:u w:val="dotted"/>
          <w:rtl/>
        </w:rPr>
        <w:t>(שהרי הוא מדרבנן)</w:t>
      </w:r>
      <w:r w:rsidRPr="00845316">
        <w:rPr>
          <w:rFonts w:asciiTheme="minorBidi" w:hAnsiTheme="minorBidi"/>
          <w:u w:val="dotted"/>
          <w:rtl/>
        </w:rPr>
        <w:t>:</w:t>
      </w:r>
    </w:p>
    <w:p w14:paraId="2F5EF66A" w14:textId="77777777" w:rsidR="00A67388" w:rsidRPr="00845316" w:rsidRDefault="00A67388" w:rsidP="00A67388">
      <w:pPr>
        <w:pStyle w:val="a6"/>
        <w:numPr>
          <w:ilvl w:val="0"/>
          <w:numId w:val="18"/>
        </w:numPr>
        <w:rPr>
          <w:rFonts w:asciiTheme="minorBidi" w:hAnsiTheme="minorBidi"/>
        </w:rPr>
      </w:pPr>
      <w:r w:rsidRPr="00845316">
        <w:rPr>
          <w:rFonts w:asciiTheme="minorBidi" w:hAnsiTheme="minorBidi"/>
          <w:rtl/>
        </w:rPr>
        <w:t>רא"ש</w:t>
      </w:r>
      <w:r w:rsidRPr="00845316">
        <w:rPr>
          <w:rStyle w:val="a5"/>
          <w:rFonts w:asciiTheme="minorBidi" w:hAnsiTheme="minorBidi"/>
          <w:rtl/>
        </w:rPr>
        <w:footnoteReference w:id="1162"/>
      </w:r>
      <w:r w:rsidRPr="00845316">
        <w:rPr>
          <w:rFonts w:asciiTheme="minorBidi" w:hAnsiTheme="minorBidi"/>
          <w:rtl/>
        </w:rPr>
        <w:t xml:space="preserve">- בדיעבד "אם העידו העדים לפני קרובים או פסולים </w:t>
      </w:r>
      <w:r w:rsidRPr="00845316">
        <w:rPr>
          <w:rFonts w:asciiTheme="minorBidi" w:hAnsiTheme="minorBidi"/>
          <w:u w:val="single"/>
          <w:rtl/>
        </w:rPr>
        <w:t>אותו הקיום פסול</w:t>
      </w:r>
      <w:r w:rsidRPr="00845316">
        <w:rPr>
          <w:rFonts w:asciiTheme="minorBidi" w:hAnsiTheme="minorBidi"/>
          <w:rtl/>
        </w:rPr>
        <w:t xml:space="preserve"> אבל השטר כשר".</w:t>
      </w:r>
    </w:p>
    <w:p w14:paraId="692018FF" w14:textId="77777777" w:rsidR="00A67388" w:rsidRPr="00845316" w:rsidRDefault="00A67388" w:rsidP="00A67388">
      <w:pPr>
        <w:pStyle w:val="a6"/>
        <w:numPr>
          <w:ilvl w:val="0"/>
          <w:numId w:val="18"/>
        </w:numPr>
        <w:rPr>
          <w:rFonts w:asciiTheme="minorBidi" w:hAnsiTheme="minorBidi"/>
        </w:rPr>
      </w:pPr>
      <w:r w:rsidRPr="00845316">
        <w:rPr>
          <w:rFonts w:asciiTheme="minorBidi" w:hAnsiTheme="minorBidi"/>
          <w:rtl/>
        </w:rPr>
        <w:t>ר"ן</w:t>
      </w:r>
      <w:r w:rsidRPr="00845316">
        <w:rPr>
          <w:rStyle w:val="a5"/>
          <w:rFonts w:asciiTheme="minorBidi" w:hAnsiTheme="minorBidi"/>
          <w:rtl/>
        </w:rPr>
        <w:footnoteReference w:id="1163"/>
      </w:r>
      <w:r w:rsidRPr="00845316">
        <w:rPr>
          <w:rFonts w:asciiTheme="minorBidi" w:hAnsiTheme="minorBidi"/>
          <w:rtl/>
        </w:rPr>
        <w:t xml:space="preserve">- צריך שיהו עידי קיום רחוקים מדייני קיום </w:t>
      </w:r>
      <w:r w:rsidRPr="00845316">
        <w:rPr>
          <w:rFonts w:asciiTheme="minorBidi" w:hAnsiTheme="minorBidi"/>
          <w:sz w:val="16"/>
          <w:szCs w:val="16"/>
          <w:rtl/>
        </w:rPr>
        <w:t xml:space="preserve">(ונמצינו למדין </w:t>
      </w:r>
      <w:r w:rsidRPr="00845316">
        <w:rPr>
          <w:rFonts w:asciiTheme="minorBidi" w:hAnsiTheme="minorBidi"/>
          <w:sz w:val="16"/>
          <w:szCs w:val="16"/>
          <w:u w:val="single"/>
          <w:rtl/>
        </w:rPr>
        <w:t>שעידי קיום</w:t>
      </w:r>
      <w:r w:rsidRPr="00845316">
        <w:rPr>
          <w:rFonts w:asciiTheme="minorBidi" w:hAnsiTheme="minorBidi"/>
          <w:sz w:val="16"/>
          <w:szCs w:val="16"/>
          <w:rtl/>
        </w:rPr>
        <w:t xml:space="preserve"> יכולין להיות קרובין </w:t>
      </w:r>
      <w:r w:rsidRPr="00845316">
        <w:rPr>
          <w:rFonts w:asciiTheme="minorBidi" w:hAnsiTheme="minorBidi"/>
          <w:sz w:val="16"/>
          <w:szCs w:val="16"/>
          <w:u w:val="single"/>
          <w:rtl/>
        </w:rPr>
        <w:t>לעידי השטר</w:t>
      </w:r>
      <w:r w:rsidRPr="00845316">
        <w:rPr>
          <w:rFonts w:asciiTheme="minorBidi" w:hAnsiTheme="minorBidi"/>
          <w:sz w:val="16"/>
          <w:szCs w:val="16"/>
          <w:rtl/>
        </w:rPr>
        <w:t>)</w:t>
      </w:r>
      <w:r w:rsidRPr="00845316">
        <w:rPr>
          <w:rFonts w:asciiTheme="minorBidi" w:hAnsiTheme="minorBidi"/>
          <w:rtl/>
        </w:rPr>
        <w:t xml:space="preserve">. </w:t>
      </w:r>
    </w:p>
    <w:p w14:paraId="0F6BDC56" w14:textId="77777777" w:rsidR="00A67388" w:rsidRPr="00845316" w:rsidRDefault="00A67388" w:rsidP="00A67388">
      <w:pPr>
        <w:pStyle w:val="a6"/>
        <w:numPr>
          <w:ilvl w:val="0"/>
          <w:numId w:val="18"/>
        </w:numPr>
        <w:rPr>
          <w:rFonts w:asciiTheme="minorBidi" w:hAnsiTheme="minorBidi"/>
        </w:rPr>
      </w:pPr>
      <w:r w:rsidRPr="00845316">
        <w:rPr>
          <w:rFonts w:asciiTheme="minorBidi" w:hAnsiTheme="minorBidi"/>
          <w:rtl/>
        </w:rPr>
        <w:t>רשב"א ורי"ו</w:t>
      </w:r>
      <w:r w:rsidRPr="00845316">
        <w:rPr>
          <w:rStyle w:val="a5"/>
          <w:rFonts w:asciiTheme="minorBidi" w:hAnsiTheme="minorBidi"/>
          <w:rtl/>
        </w:rPr>
        <w:footnoteReference w:id="1164"/>
      </w:r>
      <w:r w:rsidRPr="00845316">
        <w:rPr>
          <w:rFonts w:asciiTheme="minorBidi" w:hAnsiTheme="minorBidi"/>
          <w:rtl/>
        </w:rPr>
        <w:t>- יכולין עידי קיום להיות קרובים לדייני קיום כיון שאין הזמה מצויה אלא היכא דאמרי בפנינו חתמו עידי השטר ביום פלוני וזה דבר רחוק לא חיישינן להכי בקיום שטרות הואיל ואינו אלא מדרבנן</w:t>
      </w:r>
      <w:r w:rsidRPr="00845316">
        <w:rPr>
          <w:rFonts w:asciiTheme="minorBidi" w:hAnsiTheme="minorBidi"/>
          <w:sz w:val="16"/>
          <w:szCs w:val="16"/>
          <w:rtl/>
        </w:rPr>
        <w:t xml:space="preserve"> (ל' הר"ן)</w:t>
      </w:r>
      <w:r w:rsidRPr="00845316">
        <w:rPr>
          <w:rFonts w:asciiTheme="minorBidi" w:hAnsiTheme="minorBidi"/>
          <w:rtl/>
        </w:rPr>
        <w:t>.</w:t>
      </w:r>
    </w:p>
    <w:p w14:paraId="37F07FB9" w14:textId="77777777" w:rsidR="00A67388" w:rsidRPr="00845316" w:rsidRDefault="00A67388" w:rsidP="00A67388">
      <w:pPr>
        <w:pStyle w:val="a6"/>
        <w:numPr>
          <w:ilvl w:val="0"/>
          <w:numId w:val="18"/>
        </w:numPr>
        <w:rPr>
          <w:rFonts w:asciiTheme="minorBidi" w:hAnsiTheme="minorBidi"/>
        </w:rPr>
      </w:pPr>
      <w:r w:rsidRPr="00845316">
        <w:rPr>
          <w:rFonts w:asciiTheme="minorBidi" w:hAnsiTheme="minorBidi"/>
          <w:rtl/>
        </w:rPr>
        <w:t>רב נטרונאי</w:t>
      </w:r>
      <w:r w:rsidRPr="00845316">
        <w:rPr>
          <w:rStyle w:val="a5"/>
          <w:rFonts w:asciiTheme="minorBidi" w:hAnsiTheme="minorBidi"/>
          <w:rtl/>
        </w:rPr>
        <w:footnoteReference w:id="1165"/>
      </w:r>
      <w:r w:rsidRPr="00845316">
        <w:rPr>
          <w:rFonts w:asciiTheme="minorBidi" w:hAnsiTheme="minorBidi"/>
          <w:rtl/>
        </w:rPr>
        <w:t>- לא חוששין בקיום אם הדיינים או עידי הקיום קרובים למלוה ולוה או עידי הקיום קרובים זל"ז.</w:t>
      </w:r>
    </w:p>
    <w:p w14:paraId="2060A3B1" w14:textId="77777777" w:rsidR="00A67388" w:rsidRPr="00845316" w:rsidRDefault="00A67388" w:rsidP="00A67388">
      <w:pPr>
        <w:rPr>
          <w:rFonts w:asciiTheme="minorBidi" w:hAnsiTheme="minorBidi"/>
          <w:u w:val="single"/>
          <w:rtl/>
        </w:rPr>
      </w:pPr>
      <w:r w:rsidRPr="00845316">
        <w:rPr>
          <w:rFonts w:asciiTheme="minorBidi" w:hAnsiTheme="minorBidi"/>
          <w:u w:val="single"/>
          <w:rtl/>
        </w:rPr>
        <w:t>תיקון צוואה שניתנה בפני עדים ואחד מהם קרוב לנותן הצוואה:</w:t>
      </w:r>
    </w:p>
    <w:p w14:paraId="36747BB8" w14:textId="77777777" w:rsidR="00A67388" w:rsidRPr="00845316" w:rsidRDefault="00A67388" w:rsidP="00A67388">
      <w:pPr>
        <w:pStyle w:val="a6"/>
        <w:numPr>
          <w:ilvl w:val="0"/>
          <w:numId w:val="19"/>
        </w:numPr>
        <w:rPr>
          <w:rFonts w:asciiTheme="minorBidi" w:hAnsiTheme="minorBidi"/>
          <w:rtl/>
        </w:rPr>
      </w:pPr>
      <w:r w:rsidRPr="00845316">
        <w:rPr>
          <w:rFonts w:asciiTheme="minorBidi" w:hAnsiTheme="minorBidi"/>
          <w:rtl/>
        </w:rPr>
        <w:t>רא"ש</w:t>
      </w:r>
      <w:r w:rsidRPr="00845316">
        <w:rPr>
          <w:rStyle w:val="a5"/>
          <w:rFonts w:asciiTheme="minorBidi" w:hAnsiTheme="minorBidi"/>
          <w:rtl/>
        </w:rPr>
        <w:footnoteReference w:id="1166"/>
      </w:r>
      <w:r w:rsidRPr="00845316">
        <w:rPr>
          <w:rFonts w:asciiTheme="minorBidi" w:hAnsiTheme="minorBidi"/>
          <w:rtl/>
        </w:rPr>
        <w:t>- שטר הצוואה בטל, מאחר שאחד מהעדים החתומים בו הוא קרוב אבל אם העד שאינו קרוב זוכר לעדותו יבא לפני ב"ד ויעיד והעד האחר ששמע הצוואה מבחוץ מצטרף עמו להעיד אע"פ שלא יחדוהו להעיד.</w:t>
      </w:r>
    </w:p>
    <w:p w14:paraId="2DBB0116" w14:textId="77777777" w:rsidR="00A67388" w:rsidRPr="00845316" w:rsidRDefault="00A67388" w:rsidP="00A67388">
      <w:pPr>
        <w:rPr>
          <w:rFonts w:asciiTheme="minorBidi" w:hAnsiTheme="minorBidi"/>
          <w:u w:val="single"/>
          <w:rtl/>
        </w:rPr>
      </w:pPr>
      <w:r w:rsidRPr="00845316">
        <w:rPr>
          <w:rFonts w:asciiTheme="minorBidi" w:hAnsiTheme="minorBidi"/>
          <w:u w:val="single"/>
          <w:rtl/>
        </w:rPr>
        <w:t>שטר שאחד מהעדים החתומים בו קרוב או פסול:</w:t>
      </w:r>
    </w:p>
    <w:p w14:paraId="7A256827" w14:textId="77777777" w:rsidR="00A67388" w:rsidRPr="00845316" w:rsidRDefault="00A67388" w:rsidP="00A67388">
      <w:pPr>
        <w:pStyle w:val="a6"/>
        <w:numPr>
          <w:ilvl w:val="0"/>
          <w:numId w:val="19"/>
        </w:numPr>
        <w:rPr>
          <w:rFonts w:asciiTheme="minorBidi" w:hAnsiTheme="minorBidi"/>
          <w:rtl/>
        </w:rPr>
      </w:pPr>
      <w:r w:rsidRPr="00845316">
        <w:rPr>
          <w:rFonts w:asciiTheme="minorBidi" w:hAnsiTheme="minorBidi"/>
          <w:rtl/>
        </w:rPr>
        <w:t xml:space="preserve">רא"ש </w:t>
      </w:r>
      <w:r w:rsidRPr="00845316">
        <w:rPr>
          <w:rFonts w:asciiTheme="minorBidi" w:hAnsiTheme="minorBidi"/>
          <w:sz w:val="16"/>
          <w:szCs w:val="16"/>
          <w:rtl/>
        </w:rPr>
        <w:t>(כלל ס סי' ה)</w:t>
      </w:r>
      <w:r w:rsidRPr="00845316">
        <w:rPr>
          <w:rFonts w:asciiTheme="minorBidi" w:hAnsiTheme="minorBidi"/>
          <w:rtl/>
        </w:rPr>
        <w:t>- שטר שחתום בו קרוב או פסול, אם העדים הכשרים החתומים בו קיימים וזוכרים העדות אפילו על ידי ראיית אותו שטר יכולים להעיד על פה ובית דין יכתבו עדותם וחשוב כשטר.</w:t>
      </w:r>
    </w:p>
    <w:p w14:paraId="0819A518" w14:textId="77777777" w:rsidR="00A67388" w:rsidRPr="00845316" w:rsidRDefault="00A67388" w:rsidP="00A67388">
      <w:pPr>
        <w:jc w:val="both"/>
        <w:rPr>
          <w:rFonts w:asciiTheme="minorBidi" w:hAnsiTheme="minorBidi"/>
          <w:rtl/>
        </w:rPr>
      </w:pPr>
      <w:r w:rsidRPr="00845316">
        <w:rPr>
          <w:rFonts w:asciiTheme="minorBidi" w:hAnsiTheme="minorBidi"/>
          <w:rtl/>
        </w:rPr>
        <w:t xml:space="preserve"> </w:t>
      </w:r>
      <w:r w:rsidRPr="00845316">
        <w:rPr>
          <w:rFonts w:asciiTheme="minorBidi" w:hAnsiTheme="minorBidi"/>
          <w:b/>
          <w:bCs/>
          <w:sz w:val="32"/>
          <w:szCs w:val="28"/>
          <w:u w:val="single"/>
          <w:rtl/>
        </w:rPr>
        <w:t xml:space="preserve">שו"ע: </w:t>
      </w:r>
    </w:p>
    <w:p w14:paraId="5ADF462F" w14:textId="77777777" w:rsidR="00A67388" w:rsidRPr="00845316" w:rsidRDefault="00A67388" w:rsidP="00A67388">
      <w:pPr>
        <w:rPr>
          <w:rFonts w:asciiTheme="minorBidi" w:hAnsiTheme="minorBidi"/>
          <w:rtl/>
        </w:rPr>
      </w:pPr>
      <w:r w:rsidRPr="00845316">
        <w:rPr>
          <w:rFonts w:asciiTheme="minorBidi" w:hAnsiTheme="minorBidi"/>
          <w:rtl/>
        </w:rPr>
        <w:t xml:space="preserve">העדים שקרובים זה לזה או שקרובים לדיינים פסולים. </w:t>
      </w:r>
    </w:p>
    <w:p w14:paraId="42946951" w14:textId="77777777" w:rsidR="00A67388" w:rsidRPr="00845316" w:rsidRDefault="00A67388" w:rsidP="00A67388">
      <w:pPr>
        <w:rPr>
          <w:rFonts w:asciiTheme="minorBidi" w:hAnsiTheme="minorBidi"/>
          <w:rtl/>
        </w:rPr>
      </w:pPr>
    </w:p>
    <w:p w14:paraId="52992603" w14:textId="77777777" w:rsidR="00A67388" w:rsidRPr="00845316" w:rsidRDefault="00A67388" w:rsidP="00A67388">
      <w:pPr>
        <w:pStyle w:val="2"/>
        <w:rPr>
          <w:rFonts w:asciiTheme="minorBidi" w:hAnsiTheme="minorBidi"/>
          <w:rtl/>
        </w:rPr>
      </w:pPr>
      <w:r w:rsidRPr="00845316">
        <w:rPr>
          <w:rFonts w:asciiTheme="minorBidi" w:hAnsiTheme="minorBidi"/>
          <w:rtl/>
        </w:rPr>
        <w:t>סעיף יח: קהל שמינו עדים קבועים.</w:t>
      </w:r>
    </w:p>
    <w:p w14:paraId="585415E8" w14:textId="77777777" w:rsidR="00A67388" w:rsidRPr="00845316" w:rsidRDefault="00A67388" w:rsidP="00A67388">
      <w:pPr>
        <w:rPr>
          <w:rFonts w:asciiTheme="minorBidi" w:hAnsiTheme="minorBidi"/>
          <w:rtl/>
        </w:rPr>
      </w:pPr>
      <w:r w:rsidRPr="00845316">
        <w:rPr>
          <w:rFonts w:asciiTheme="minorBidi" w:hAnsiTheme="minorBidi"/>
          <w:b/>
          <w:bCs/>
          <w:rtl/>
        </w:rPr>
        <w:t>סנהדרין כד</w:t>
      </w:r>
      <w:r>
        <w:rPr>
          <w:rStyle w:val="a5"/>
          <w:rFonts w:asciiTheme="minorBidi" w:hAnsiTheme="minorBidi"/>
          <w:b/>
          <w:bCs/>
          <w:rtl/>
        </w:rPr>
        <w:footnoteReference w:id="1167"/>
      </w:r>
      <w:r w:rsidRPr="00845316">
        <w:rPr>
          <w:rFonts w:asciiTheme="minorBidi" w:hAnsiTheme="minorBidi"/>
          <w:b/>
          <w:bCs/>
          <w:rtl/>
        </w:rPr>
        <w:t xml:space="preserve"> ע"א: </w:t>
      </w:r>
      <w:r w:rsidRPr="00845316">
        <w:rPr>
          <w:rFonts w:asciiTheme="minorBidi" w:hAnsiTheme="minorBidi"/>
          <w:u w:val="double"/>
          <w:rtl/>
        </w:rPr>
        <w:t>משנה</w:t>
      </w:r>
      <w:r w:rsidRPr="00845316">
        <w:rPr>
          <w:rFonts w:asciiTheme="minorBidi" w:hAnsiTheme="minorBidi"/>
          <w:rtl/>
        </w:rPr>
        <w:t>: אמר לו: נאמן עלי</w:t>
      </w:r>
      <w:r w:rsidRPr="00845316">
        <w:rPr>
          <w:rStyle w:val="a5"/>
          <w:rFonts w:asciiTheme="minorBidi" w:hAnsiTheme="minorBidi"/>
          <w:rtl/>
        </w:rPr>
        <w:footnoteReference w:id="1168"/>
      </w:r>
      <w:r w:rsidRPr="00845316">
        <w:rPr>
          <w:rFonts w:asciiTheme="minorBidi" w:hAnsiTheme="minorBidi"/>
          <w:rtl/>
        </w:rPr>
        <w:t xml:space="preserve"> אבא</w:t>
      </w:r>
      <w:r w:rsidRPr="00845316">
        <w:rPr>
          <w:rStyle w:val="a5"/>
          <w:rFonts w:asciiTheme="minorBidi" w:hAnsiTheme="minorBidi"/>
          <w:rtl/>
        </w:rPr>
        <w:footnoteReference w:id="1169"/>
      </w:r>
      <w:r w:rsidRPr="00845316">
        <w:rPr>
          <w:rFonts w:asciiTheme="minorBidi" w:hAnsiTheme="minorBidi"/>
          <w:rtl/>
        </w:rPr>
        <w:t xml:space="preserve">, נאמן עלי אביך נאמנים עלי שלשה רועי בקר, </w:t>
      </w:r>
      <w:r w:rsidRPr="00845316">
        <w:rPr>
          <w:rFonts w:asciiTheme="minorBidi" w:hAnsiTheme="minorBidi"/>
          <w:u w:val="single"/>
          <w:rtl/>
        </w:rPr>
        <w:t>רבי מאיר אומר</w:t>
      </w:r>
      <w:r w:rsidRPr="00845316">
        <w:rPr>
          <w:rFonts w:asciiTheme="minorBidi" w:hAnsiTheme="minorBidi"/>
          <w:rtl/>
        </w:rPr>
        <w:t xml:space="preserve">: יכול לחזור בו, </w:t>
      </w:r>
      <w:r w:rsidRPr="00845316">
        <w:rPr>
          <w:rFonts w:asciiTheme="minorBidi" w:hAnsiTheme="minorBidi"/>
          <w:u w:val="single"/>
          <w:rtl/>
        </w:rPr>
        <w:t>וחכמים אומרים</w:t>
      </w:r>
      <w:r w:rsidRPr="00845316">
        <w:rPr>
          <w:rFonts w:asciiTheme="minorBidi" w:hAnsiTheme="minorBidi"/>
          <w:rtl/>
        </w:rPr>
        <w:t xml:space="preserve">: אינו יכול לחזור בו... </w:t>
      </w:r>
    </w:p>
    <w:p w14:paraId="2CD956CD"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28E3B111" w14:textId="77777777" w:rsidR="00A67388" w:rsidRPr="00845316" w:rsidRDefault="00A67388" w:rsidP="00A67388">
      <w:pPr>
        <w:rPr>
          <w:rFonts w:asciiTheme="minorBidi" w:hAnsiTheme="minorBidi"/>
          <w:rtl/>
        </w:rPr>
      </w:pPr>
      <w:r w:rsidRPr="00845316">
        <w:rPr>
          <w:rFonts w:asciiTheme="minorBidi" w:hAnsiTheme="minorBidi"/>
          <w:rtl/>
        </w:rPr>
        <w:t>אם הקהל מינו עדים</w:t>
      </w:r>
      <w:r w:rsidRPr="00845316">
        <w:rPr>
          <w:rStyle w:val="a5"/>
          <w:rFonts w:asciiTheme="minorBidi" w:hAnsiTheme="minorBidi"/>
          <w:rtl/>
        </w:rPr>
        <w:footnoteReference w:id="1170"/>
      </w:r>
      <w:r w:rsidRPr="00845316">
        <w:rPr>
          <w:rFonts w:asciiTheme="minorBidi" w:hAnsiTheme="minorBidi"/>
          <w:rtl/>
        </w:rPr>
        <w:t xml:space="preserve"> ותקנו שלא ישוה שום עדות זולתם כשרים להעיד אפילו לקרוביהם כיון שקבלום עליהם</w:t>
      </w:r>
      <w:r w:rsidRPr="00845316">
        <w:rPr>
          <w:rStyle w:val="a5"/>
          <w:rFonts w:asciiTheme="minorBidi" w:hAnsiTheme="minorBidi"/>
          <w:rtl/>
        </w:rPr>
        <w:footnoteReference w:id="1171"/>
      </w:r>
      <w:r w:rsidRPr="00845316">
        <w:rPr>
          <w:rFonts w:asciiTheme="minorBidi" w:hAnsiTheme="minorBidi"/>
          <w:sz w:val="18"/>
          <w:szCs w:val="18"/>
          <w:rtl/>
        </w:rPr>
        <w:t>. הגה: אבל אם מינו סתם עדים בעיר אין כונתם שיעידו לפסולים. וכן דיינים הממונים בעיר</w:t>
      </w:r>
      <w:r w:rsidRPr="00845316">
        <w:rPr>
          <w:rStyle w:val="a5"/>
          <w:rFonts w:asciiTheme="minorBidi" w:hAnsiTheme="minorBidi"/>
          <w:sz w:val="18"/>
          <w:szCs w:val="18"/>
          <w:rtl/>
        </w:rPr>
        <w:footnoteReference w:id="1172"/>
      </w:r>
      <w:r w:rsidRPr="00845316">
        <w:rPr>
          <w:rFonts w:asciiTheme="minorBidi" w:hAnsiTheme="minorBidi"/>
          <w:sz w:val="18"/>
          <w:szCs w:val="18"/>
          <w:rtl/>
        </w:rPr>
        <w:t xml:space="preserve"> לא ידונו לקרוביהם</w:t>
      </w:r>
      <w:r w:rsidRPr="00845316">
        <w:rPr>
          <w:rStyle w:val="a5"/>
          <w:rFonts w:asciiTheme="minorBidi" w:hAnsiTheme="minorBidi"/>
          <w:sz w:val="18"/>
          <w:szCs w:val="18"/>
          <w:rtl/>
        </w:rPr>
        <w:footnoteReference w:id="1173"/>
      </w:r>
      <w:r w:rsidRPr="00845316">
        <w:rPr>
          <w:rFonts w:asciiTheme="minorBidi" w:hAnsiTheme="minorBidi"/>
          <w:sz w:val="18"/>
          <w:szCs w:val="18"/>
          <w:rtl/>
        </w:rPr>
        <w:t xml:space="preserve"> </w:t>
      </w:r>
      <w:r w:rsidRPr="00845316">
        <w:rPr>
          <w:rFonts w:asciiTheme="minorBidi" w:hAnsiTheme="minorBidi"/>
          <w:sz w:val="16"/>
          <w:szCs w:val="16"/>
          <w:rtl/>
        </w:rPr>
        <w:t>(ריב"ש סי' שיא)</w:t>
      </w:r>
      <w:r w:rsidRPr="00845316">
        <w:rPr>
          <w:rFonts w:asciiTheme="minorBidi" w:hAnsiTheme="minorBidi"/>
          <w:sz w:val="18"/>
          <w:szCs w:val="18"/>
          <w:rtl/>
        </w:rPr>
        <w:t>, וכן נוהגין.</w:t>
      </w:r>
    </w:p>
    <w:p w14:paraId="420CB4AA" w14:textId="77777777" w:rsidR="00A67388" w:rsidRDefault="00A67388" w:rsidP="00A67388">
      <w:pPr>
        <w:pStyle w:val="1"/>
        <w:rPr>
          <w:rFonts w:asciiTheme="minorBidi" w:hAnsiTheme="minorBidi"/>
          <w:rtl/>
        </w:rPr>
        <w:sectPr w:rsidR="00A67388" w:rsidSect="002C2B1C">
          <w:headerReference w:type="default" r:id="rId20"/>
          <w:footnotePr>
            <w:numRestart w:val="eachPage"/>
          </w:footnotePr>
          <w:pgSz w:w="11906" w:h="16838"/>
          <w:pgMar w:top="720" w:right="1134" w:bottom="720" w:left="1134" w:header="0" w:footer="0" w:gutter="0"/>
          <w:cols w:space="720"/>
          <w:bidi/>
          <w:rtlGutter/>
          <w:docGrid w:linePitch="360"/>
        </w:sectPr>
      </w:pPr>
    </w:p>
    <w:p w14:paraId="74A894E8" w14:textId="77777777" w:rsidR="00A67388" w:rsidRDefault="00A67388">
      <w:pPr>
        <w:bidi w:val="0"/>
      </w:pPr>
    </w:p>
    <w:p w14:paraId="2AB139A9" w14:textId="77777777" w:rsidR="00A67388" w:rsidRPr="00845316" w:rsidRDefault="00A67388" w:rsidP="00A67388">
      <w:pPr>
        <w:pStyle w:val="1"/>
        <w:rPr>
          <w:rFonts w:asciiTheme="minorBidi" w:hAnsiTheme="minorBidi"/>
          <w:rtl/>
        </w:rPr>
      </w:pPr>
      <w:r w:rsidRPr="00845316">
        <w:rPr>
          <w:rFonts w:asciiTheme="minorBidi" w:hAnsiTheme="minorBidi"/>
          <w:rtl/>
        </w:rPr>
        <w:t xml:space="preserve">סימן לד: עדים הפסולים מחמת עבירה. </w:t>
      </w:r>
    </w:p>
    <w:p w14:paraId="6BFDCB9A" w14:textId="77777777" w:rsidR="00A67388" w:rsidRPr="00845316" w:rsidRDefault="00A67388" w:rsidP="00A67388">
      <w:pPr>
        <w:pStyle w:val="2"/>
        <w:rPr>
          <w:rFonts w:asciiTheme="minorBidi" w:hAnsiTheme="minorBidi"/>
          <w:rtl/>
        </w:rPr>
      </w:pPr>
      <w:r w:rsidRPr="00845316">
        <w:rPr>
          <w:rFonts w:asciiTheme="minorBidi" w:hAnsiTheme="minorBidi"/>
          <w:rtl/>
        </w:rPr>
        <w:t>סעיף א: רשע בעדות.</w:t>
      </w:r>
    </w:p>
    <w:p w14:paraId="0278D087" w14:textId="77777777" w:rsidR="00A67388" w:rsidRPr="00845316" w:rsidRDefault="00A67388" w:rsidP="00A67388">
      <w:pPr>
        <w:rPr>
          <w:rFonts w:asciiTheme="minorBidi" w:hAnsiTheme="minorBidi"/>
          <w:rtl/>
        </w:rPr>
      </w:pPr>
      <w:r w:rsidRPr="00845316">
        <w:rPr>
          <w:rFonts w:asciiTheme="minorBidi" w:hAnsiTheme="minorBidi"/>
          <w:b/>
          <w:bCs/>
          <w:rtl/>
        </w:rPr>
        <w:t xml:space="preserve">שמות כג א: </w:t>
      </w:r>
      <w:r w:rsidRPr="00845316">
        <w:rPr>
          <w:rFonts w:asciiTheme="minorBidi" w:hAnsiTheme="minorBidi"/>
          <w:rtl/>
        </w:rPr>
        <w:t>לֹ֥א תִשָּׂ֖א שֵׁ֣מַע שָׁ֑וְא אַל־תָּ֤שֶׁת יָֽדְךָ֙ עִם־רָשָׁ֔ע לִהְיֹ֖ת עֵ֥ד חָמָֽס.</w:t>
      </w:r>
    </w:p>
    <w:p w14:paraId="6FE48F00" w14:textId="77777777" w:rsidR="00A67388" w:rsidRPr="00845316" w:rsidRDefault="00A67388" w:rsidP="00A67388">
      <w:pPr>
        <w:rPr>
          <w:rFonts w:asciiTheme="minorBidi" w:hAnsiTheme="minorBidi"/>
          <w:rtl/>
        </w:rPr>
      </w:pPr>
      <w:r w:rsidRPr="00845316">
        <w:rPr>
          <w:rFonts w:asciiTheme="minorBidi" w:hAnsiTheme="minorBidi"/>
          <w:b/>
          <w:bCs/>
          <w:rtl/>
        </w:rPr>
        <w:t>סנהדרין כז</w:t>
      </w:r>
      <w:r w:rsidRPr="00845316">
        <w:rPr>
          <w:rStyle w:val="a5"/>
          <w:rFonts w:asciiTheme="minorBidi" w:hAnsiTheme="minorBidi"/>
          <w:b/>
          <w:bCs/>
          <w:rtl/>
        </w:rPr>
        <w:footnoteReference w:id="1174"/>
      </w:r>
      <w:r w:rsidRPr="00845316">
        <w:rPr>
          <w:rFonts w:asciiTheme="minorBidi" w:hAnsiTheme="minorBidi"/>
          <w:b/>
          <w:bCs/>
          <w:rtl/>
        </w:rPr>
        <w:t xml:space="preserve"> ע"א: </w:t>
      </w:r>
      <w:r w:rsidRPr="00845316">
        <w:rPr>
          <w:rFonts w:asciiTheme="minorBidi" w:hAnsiTheme="minorBidi"/>
          <w:rtl/>
        </w:rPr>
        <w:t>איתמר,</w:t>
      </w:r>
      <w:r>
        <w:rPr>
          <w:rFonts w:asciiTheme="minorBidi" w:hAnsiTheme="minorBidi" w:hint="cs"/>
          <w:sz w:val="16"/>
          <w:szCs w:val="16"/>
          <w:rtl/>
        </w:rPr>
        <w:t xml:space="preserve"> </w:t>
      </w:r>
      <w:r>
        <w:rPr>
          <w:rFonts w:asciiTheme="minorBidi" w:hAnsiTheme="minorBidi" w:hint="cs"/>
          <w:sz w:val="14"/>
          <w:szCs w:val="14"/>
          <w:rtl/>
        </w:rPr>
        <w:t>(כז.)</w:t>
      </w:r>
      <w:r w:rsidRPr="00845316">
        <w:rPr>
          <w:rFonts w:asciiTheme="minorBidi" w:hAnsiTheme="minorBidi"/>
          <w:rtl/>
        </w:rPr>
        <w:t xml:space="preserve"> עד זומם, </w:t>
      </w:r>
      <w:r w:rsidRPr="00845316">
        <w:rPr>
          <w:rFonts w:asciiTheme="minorBidi" w:hAnsiTheme="minorBidi"/>
          <w:u w:val="single"/>
          <w:rtl/>
        </w:rPr>
        <w:t>אביי אמר</w:t>
      </w:r>
      <w:r w:rsidRPr="00845316">
        <w:rPr>
          <w:rFonts w:asciiTheme="minorBidi" w:hAnsiTheme="minorBidi"/>
          <w:rtl/>
        </w:rPr>
        <w:t xml:space="preserve">: למפרע הוא נפסל, </w:t>
      </w:r>
      <w:r w:rsidRPr="00845316">
        <w:rPr>
          <w:rFonts w:asciiTheme="minorBidi" w:hAnsiTheme="minorBidi"/>
          <w:u w:val="single"/>
          <w:rtl/>
        </w:rPr>
        <w:t>ורבא אמר:</w:t>
      </w:r>
      <w:r w:rsidRPr="00845316">
        <w:rPr>
          <w:rFonts w:asciiTheme="minorBidi" w:hAnsiTheme="minorBidi"/>
          <w:rtl/>
        </w:rPr>
        <w:t xml:space="preserve"> מיכן ולהבא הוא נפסל. </w:t>
      </w:r>
      <w:r w:rsidRPr="00845316">
        <w:rPr>
          <w:rFonts w:asciiTheme="minorBidi" w:hAnsiTheme="minorBidi"/>
          <w:u w:val="single"/>
          <w:rtl/>
        </w:rPr>
        <w:t>אביי אמר</w:t>
      </w:r>
      <w:r w:rsidRPr="00845316">
        <w:rPr>
          <w:rFonts w:asciiTheme="minorBidi" w:hAnsiTheme="minorBidi"/>
          <w:rtl/>
        </w:rPr>
        <w:t xml:space="preserve">: למפרע הוא נפסל, מעידנא דאסהיד רשע הוא, והתורה אמרה אל תשת ידך עם רשע- אל תשת רשע עד...  </w:t>
      </w:r>
      <w:r w:rsidRPr="00845316">
        <w:rPr>
          <w:rFonts w:asciiTheme="minorBidi" w:hAnsiTheme="minorBidi"/>
          <w:u w:val="single"/>
          <w:rtl/>
        </w:rPr>
        <w:t>מר בר רב אשי אמר</w:t>
      </w:r>
      <w:r w:rsidRPr="00845316">
        <w:rPr>
          <w:rFonts w:asciiTheme="minorBidi" w:hAnsiTheme="minorBidi"/>
          <w:rtl/>
        </w:rPr>
        <w:t>: הלכתא כוותיה דאביי. והלכתא כוותיה דאביי ביע"ל קג"ם</w:t>
      </w:r>
      <w:r w:rsidRPr="00845316">
        <w:rPr>
          <w:rStyle w:val="a5"/>
          <w:rFonts w:asciiTheme="minorBidi" w:hAnsiTheme="minorBidi"/>
          <w:rtl/>
        </w:rPr>
        <w:footnoteReference w:id="1175"/>
      </w:r>
      <w:r w:rsidRPr="00845316">
        <w:rPr>
          <w:rFonts w:asciiTheme="minorBidi" w:hAnsiTheme="minorBidi"/>
          <w:rtl/>
        </w:rPr>
        <w:t>.</w:t>
      </w:r>
    </w:p>
    <w:p w14:paraId="2E4EE98A" w14:textId="77777777" w:rsidR="00A67388" w:rsidRPr="00845316" w:rsidRDefault="00A67388" w:rsidP="00A67388">
      <w:pPr>
        <w:rPr>
          <w:rFonts w:asciiTheme="minorBidi" w:hAnsiTheme="minorBidi"/>
          <w:rtl/>
        </w:rPr>
      </w:pPr>
      <w:r w:rsidRPr="00845316">
        <w:rPr>
          <w:rFonts w:asciiTheme="minorBidi" w:hAnsiTheme="minorBidi"/>
          <w:b/>
          <w:bCs/>
          <w:rtl/>
        </w:rPr>
        <w:t>שבועות ל</w:t>
      </w:r>
      <w:r w:rsidRPr="00845316">
        <w:rPr>
          <w:rStyle w:val="a5"/>
          <w:rFonts w:asciiTheme="minorBidi" w:hAnsiTheme="minorBidi"/>
          <w:b/>
          <w:bCs/>
          <w:rtl/>
        </w:rPr>
        <w:footnoteReference w:id="1176"/>
      </w:r>
      <w:r w:rsidRPr="00845316">
        <w:rPr>
          <w:rFonts w:asciiTheme="minorBidi" w:hAnsiTheme="minorBidi"/>
          <w:b/>
          <w:bCs/>
          <w:rtl/>
        </w:rPr>
        <w:t xml:space="preserve"> ע"ב: </w:t>
      </w:r>
      <w:r w:rsidRPr="00845316">
        <w:rPr>
          <w:rFonts w:asciiTheme="minorBidi" w:hAnsiTheme="minorBidi"/>
          <w:rtl/>
        </w:rPr>
        <w:t>מנין לדיין שיודע לחבירו שהוא גזלן, וכן עד שיודע בחבירו שהוא גזלן, מנין שלא יצטרף עמו</w:t>
      </w:r>
      <w:r w:rsidRPr="00845316">
        <w:rPr>
          <w:rStyle w:val="a5"/>
          <w:rFonts w:asciiTheme="minorBidi" w:hAnsiTheme="minorBidi"/>
          <w:rtl/>
        </w:rPr>
        <w:footnoteReference w:id="1177"/>
      </w:r>
      <w:r w:rsidRPr="00845316">
        <w:rPr>
          <w:rFonts w:asciiTheme="minorBidi" w:hAnsiTheme="minorBidi"/>
          <w:rtl/>
        </w:rPr>
        <w:t>? תלמוד לומר: מדבר שקר תרחק</w:t>
      </w:r>
      <w:r w:rsidRPr="00845316">
        <w:rPr>
          <w:rStyle w:val="a5"/>
          <w:rFonts w:asciiTheme="minorBidi" w:hAnsiTheme="minorBidi"/>
          <w:rtl/>
        </w:rPr>
        <w:footnoteReference w:id="1178"/>
      </w:r>
      <w:r w:rsidRPr="00845316">
        <w:rPr>
          <w:rFonts w:asciiTheme="minorBidi" w:hAnsiTheme="minorBidi"/>
          <w:rtl/>
        </w:rPr>
        <w:t>.</w:t>
      </w:r>
    </w:p>
    <w:p w14:paraId="24622B53"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6524E0F9" w14:textId="77777777" w:rsidR="00A67388" w:rsidRPr="00845316" w:rsidRDefault="00A67388" w:rsidP="00A67388">
      <w:pPr>
        <w:rPr>
          <w:rFonts w:asciiTheme="minorBidi" w:hAnsiTheme="minorBidi"/>
          <w:rtl/>
        </w:rPr>
      </w:pPr>
      <w:r w:rsidRPr="00845316">
        <w:rPr>
          <w:rFonts w:asciiTheme="minorBidi" w:hAnsiTheme="minorBidi"/>
          <w:rtl/>
        </w:rPr>
        <w:t>רשע פסול לעדות</w:t>
      </w:r>
      <w:r>
        <w:rPr>
          <w:rFonts w:asciiTheme="minorBidi" w:hAnsiTheme="minorBidi" w:hint="cs"/>
          <w:rtl/>
        </w:rPr>
        <w:t>.</w:t>
      </w:r>
      <w:r w:rsidRPr="00845316">
        <w:rPr>
          <w:rFonts w:asciiTheme="minorBidi" w:hAnsiTheme="minorBidi"/>
          <w:rtl/>
        </w:rPr>
        <w:t xml:space="preserve"> ואפילו עד כשר שיודע בחבירו שהוא רשע</w:t>
      </w:r>
      <w:r>
        <w:rPr>
          <w:rFonts w:asciiTheme="minorBidi" w:hAnsiTheme="minorBidi" w:hint="cs"/>
          <w:rtl/>
        </w:rPr>
        <w:t>,</w:t>
      </w:r>
      <w:r w:rsidRPr="00845316">
        <w:rPr>
          <w:rFonts w:asciiTheme="minorBidi" w:hAnsiTheme="minorBidi"/>
          <w:rtl/>
        </w:rPr>
        <w:t xml:space="preserve"> ואין הדיינים מכירים רשעו</w:t>
      </w:r>
      <w:r>
        <w:rPr>
          <w:rFonts w:asciiTheme="minorBidi" w:hAnsiTheme="minorBidi" w:hint="cs"/>
          <w:rtl/>
        </w:rPr>
        <w:t>,</w:t>
      </w:r>
      <w:r w:rsidRPr="00845316">
        <w:rPr>
          <w:rFonts w:asciiTheme="minorBidi" w:hAnsiTheme="minorBidi"/>
          <w:rtl/>
        </w:rPr>
        <w:t xml:space="preserve"> אסור לו להעיד עמו אף על פי שהוא עדות אמת</w:t>
      </w:r>
      <w:r w:rsidRPr="00845316">
        <w:rPr>
          <w:rStyle w:val="a5"/>
          <w:rFonts w:asciiTheme="minorBidi" w:hAnsiTheme="minorBidi"/>
          <w:rtl/>
        </w:rPr>
        <w:footnoteReference w:id="1179"/>
      </w:r>
      <w:r w:rsidRPr="00845316">
        <w:rPr>
          <w:rFonts w:asciiTheme="minorBidi" w:hAnsiTheme="minorBidi"/>
          <w:rtl/>
        </w:rPr>
        <w:t xml:space="preserve">. ואין צריך לומר עד כשר שהוא יודע בעדות לחבירו וידע שהעד השני שעמו עד שקר שאסור לו להעיד. </w:t>
      </w:r>
    </w:p>
    <w:p w14:paraId="52D797C8" w14:textId="77777777" w:rsidR="00A67388" w:rsidRPr="00845316" w:rsidRDefault="00A67388" w:rsidP="00A67388">
      <w:pPr>
        <w:rPr>
          <w:rFonts w:asciiTheme="minorBidi" w:hAnsiTheme="minorBidi"/>
          <w:sz w:val="16"/>
          <w:szCs w:val="16"/>
          <w:rtl/>
        </w:rPr>
      </w:pPr>
      <w:r w:rsidRPr="00845316">
        <w:rPr>
          <w:rFonts w:asciiTheme="minorBidi" w:hAnsiTheme="minorBidi"/>
          <w:u w:val="single"/>
          <w:rtl/>
        </w:rPr>
        <w:t>אדם שהתבקש להעיד</w:t>
      </w:r>
      <w:r>
        <w:rPr>
          <w:rFonts w:asciiTheme="minorBidi" w:hAnsiTheme="minorBidi" w:hint="cs"/>
          <w:u w:val="single"/>
          <w:rtl/>
        </w:rPr>
        <w:t>,</w:t>
      </w:r>
      <w:r w:rsidRPr="00845316">
        <w:rPr>
          <w:rFonts w:asciiTheme="minorBidi" w:hAnsiTheme="minorBidi"/>
          <w:u w:val="single"/>
          <w:rtl/>
        </w:rPr>
        <w:t xml:space="preserve"> </w:t>
      </w:r>
      <w:r>
        <w:rPr>
          <w:rFonts w:asciiTheme="minorBidi" w:hAnsiTheme="minorBidi" w:hint="cs"/>
          <w:b/>
          <w:bCs/>
          <w:u w:val="single"/>
          <w:rtl/>
        </w:rPr>
        <w:t xml:space="preserve">ויודע </w:t>
      </w:r>
      <w:r w:rsidRPr="0093582E">
        <w:rPr>
          <w:rFonts w:asciiTheme="minorBidi" w:hAnsiTheme="minorBidi"/>
          <w:b/>
          <w:bCs/>
          <w:u w:val="single"/>
          <w:rtl/>
        </w:rPr>
        <w:t xml:space="preserve">עדות </w:t>
      </w:r>
      <w:r>
        <w:rPr>
          <w:rFonts w:asciiTheme="minorBidi" w:hAnsiTheme="minorBidi" w:hint="cs"/>
          <w:b/>
          <w:bCs/>
          <w:u w:val="single"/>
          <w:rtl/>
        </w:rPr>
        <w:t>ב</w:t>
      </w:r>
      <w:r w:rsidRPr="0093582E">
        <w:rPr>
          <w:rFonts w:asciiTheme="minorBidi" w:hAnsiTheme="minorBidi"/>
          <w:b/>
          <w:bCs/>
          <w:u w:val="single"/>
          <w:rtl/>
        </w:rPr>
        <w:t>אמת</w:t>
      </w:r>
      <w:r>
        <w:rPr>
          <w:rFonts w:asciiTheme="minorBidi" w:hAnsiTheme="minorBidi" w:hint="cs"/>
          <w:u w:val="single"/>
          <w:rtl/>
        </w:rPr>
        <w:t xml:space="preserve">, </w:t>
      </w:r>
      <w:r w:rsidRPr="00845316">
        <w:rPr>
          <w:rFonts w:asciiTheme="minorBidi" w:hAnsiTheme="minorBidi"/>
          <w:u w:val="single"/>
          <w:rtl/>
        </w:rPr>
        <w:t>אך יודע בעצמו שהוא פסול, והב"ד אינם יודעים</w:t>
      </w:r>
      <w:r>
        <w:rPr>
          <w:rFonts w:asciiTheme="minorBidi" w:hAnsiTheme="minorBidi" w:hint="cs"/>
          <w:u w:val="single"/>
          <w:rtl/>
        </w:rPr>
        <w:t xml:space="preserve"> </w:t>
      </w:r>
      <w:r w:rsidRPr="00845316">
        <w:rPr>
          <w:rFonts w:asciiTheme="minorBidi" w:hAnsiTheme="minorBidi"/>
          <w:u w:val="single"/>
          <w:rtl/>
        </w:rPr>
        <w:t>- האם ראשי להעיד</w:t>
      </w:r>
      <w:r w:rsidRPr="00845316">
        <w:rPr>
          <w:rStyle w:val="a5"/>
          <w:rFonts w:asciiTheme="minorBidi" w:hAnsiTheme="minorBidi"/>
          <w:u w:val="single"/>
          <w:rtl/>
        </w:rPr>
        <w:footnoteReference w:id="1180"/>
      </w:r>
      <w:r w:rsidRPr="00845316">
        <w:rPr>
          <w:rFonts w:asciiTheme="minorBidi" w:hAnsiTheme="minorBidi"/>
          <w:u w:val="single"/>
          <w:rtl/>
        </w:rPr>
        <w:t>:</w:t>
      </w:r>
      <w:r w:rsidRPr="00845316">
        <w:rPr>
          <w:rFonts w:asciiTheme="minorBidi" w:hAnsiTheme="minorBidi"/>
          <w:sz w:val="16"/>
          <w:szCs w:val="16"/>
          <w:rtl/>
        </w:rPr>
        <w:t xml:space="preserve"> </w:t>
      </w:r>
    </w:p>
    <w:p w14:paraId="33E6C001" w14:textId="77777777" w:rsidR="00A67388" w:rsidRPr="00845316" w:rsidRDefault="00A67388" w:rsidP="00A67388">
      <w:pPr>
        <w:pStyle w:val="a6"/>
        <w:numPr>
          <w:ilvl w:val="0"/>
          <w:numId w:val="19"/>
        </w:numPr>
        <w:rPr>
          <w:rFonts w:asciiTheme="minorBidi" w:hAnsiTheme="minorBidi"/>
        </w:rPr>
      </w:pPr>
      <w:r w:rsidRPr="00845316">
        <w:rPr>
          <w:rFonts w:asciiTheme="minorBidi" w:hAnsiTheme="minorBidi"/>
          <w:rtl/>
        </w:rPr>
        <w:t>חות יאיר</w:t>
      </w:r>
      <w:r w:rsidRPr="00845316">
        <w:rPr>
          <w:rFonts w:asciiTheme="minorBidi" w:hAnsiTheme="minorBidi"/>
          <w:sz w:val="16"/>
          <w:szCs w:val="16"/>
          <w:rtl/>
        </w:rPr>
        <w:t xml:space="preserve"> (סי' ט"ו בד"ה האמנם)</w:t>
      </w:r>
      <w:r w:rsidRPr="00845316">
        <w:rPr>
          <w:rFonts w:asciiTheme="minorBidi" w:hAnsiTheme="minorBidi"/>
          <w:rtl/>
        </w:rPr>
        <w:t>- אם כבר ראה וזה מבקש ממנו שיעיד שרי, דמה שאמרו "מדבר שקר תרחק" פירושו שלא יצטרף עמו להיות אצל הדבר לעד או לחתום שטר וק"ו אם יודע בעצמו.</w:t>
      </w:r>
    </w:p>
    <w:p w14:paraId="3660B2DE" w14:textId="77777777" w:rsidR="00A67388" w:rsidRPr="00845316" w:rsidRDefault="00A67388" w:rsidP="00A67388">
      <w:pPr>
        <w:pStyle w:val="a6"/>
        <w:numPr>
          <w:ilvl w:val="0"/>
          <w:numId w:val="19"/>
        </w:numPr>
        <w:rPr>
          <w:rFonts w:asciiTheme="minorBidi" w:hAnsiTheme="minorBidi"/>
        </w:rPr>
      </w:pPr>
      <w:r w:rsidRPr="00845316">
        <w:rPr>
          <w:rFonts w:asciiTheme="minorBidi" w:hAnsiTheme="minorBidi"/>
          <w:rtl/>
        </w:rPr>
        <w:t xml:space="preserve">אורים </w:t>
      </w:r>
      <w:r w:rsidRPr="00845316">
        <w:rPr>
          <w:rFonts w:asciiTheme="minorBidi" w:hAnsiTheme="minorBidi"/>
          <w:sz w:val="16"/>
          <w:szCs w:val="16"/>
          <w:rtl/>
        </w:rPr>
        <w:t>(סי' כח סק"ג)</w:t>
      </w:r>
      <w:r w:rsidRPr="00845316">
        <w:rPr>
          <w:rFonts w:asciiTheme="minorBidi" w:hAnsiTheme="minorBidi"/>
          <w:rtl/>
        </w:rPr>
        <w:t xml:space="preserve">- אם הוא פסול משום קורבה ודאי דלא יעיד, אבל מחמת עבירה כיון דאין ידוע אלא לו הרי אין אדם נפסל על פי עצמו, ועוד הטעם דרשע פסול להעיד הוא משום דנחשד להעיד שקר, וא"כ הוא דיודע בנפשו דהאמת אתו למה לא יעיד. וכן הטעם בפסול מחמת נגיעה, דכל טעם הפסול דיעיד שקר, וא"כ הוא שיודע בעצמו שהאמת אתו למה לא יעיד. </w:t>
      </w:r>
    </w:p>
    <w:p w14:paraId="36BAB395" w14:textId="77777777" w:rsidR="00A67388" w:rsidRPr="00845316" w:rsidRDefault="00A67388" w:rsidP="00A67388">
      <w:pPr>
        <w:pStyle w:val="a6"/>
        <w:numPr>
          <w:ilvl w:val="0"/>
          <w:numId w:val="19"/>
        </w:numPr>
        <w:rPr>
          <w:rFonts w:asciiTheme="minorBidi" w:hAnsiTheme="minorBidi"/>
        </w:rPr>
      </w:pPr>
      <w:r w:rsidRPr="00845316">
        <w:rPr>
          <w:rFonts w:asciiTheme="minorBidi" w:hAnsiTheme="minorBidi"/>
          <w:rtl/>
        </w:rPr>
        <w:t xml:space="preserve">נתיבות המשפט </w:t>
      </w:r>
      <w:r w:rsidRPr="00845316">
        <w:rPr>
          <w:rFonts w:asciiTheme="minorBidi" w:hAnsiTheme="minorBidi"/>
          <w:sz w:val="16"/>
          <w:szCs w:val="16"/>
          <w:rtl/>
        </w:rPr>
        <w:t>(משה"כ סק"ב)</w:t>
      </w:r>
      <w:r w:rsidRPr="00845316">
        <w:rPr>
          <w:rFonts w:asciiTheme="minorBidi" w:hAnsiTheme="minorBidi"/>
          <w:rtl/>
        </w:rPr>
        <w:t xml:space="preserve">- אם הפסול מחמת קורבה לא יעיד, ואם מחמת עבירה יעיד </w:t>
      </w:r>
      <w:r w:rsidRPr="00845316">
        <w:rPr>
          <w:rFonts w:asciiTheme="minorBidi" w:hAnsiTheme="minorBidi"/>
          <w:sz w:val="16"/>
          <w:szCs w:val="16"/>
          <w:rtl/>
        </w:rPr>
        <w:t>(מטעמו של האורים)</w:t>
      </w:r>
      <w:r w:rsidRPr="00845316">
        <w:rPr>
          <w:rFonts w:asciiTheme="minorBidi" w:hAnsiTheme="minorBidi"/>
          <w:rtl/>
        </w:rPr>
        <w:t>, אך בפסול מחמת נגיעה אם יודע בעצמו שהוא נוגע לא יעיד.</w:t>
      </w:r>
    </w:p>
    <w:p w14:paraId="3388392A" w14:textId="77777777" w:rsidR="00A67388" w:rsidRPr="00845316" w:rsidRDefault="00A67388" w:rsidP="00A67388">
      <w:pPr>
        <w:pStyle w:val="a6"/>
        <w:numPr>
          <w:ilvl w:val="0"/>
          <w:numId w:val="19"/>
        </w:numPr>
        <w:rPr>
          <w:rFonts w:asciiTheme="minorBidi" w:hAnsiTheme="minorBidi"/>
          <w:rtl/>
        </w:rPr>
      </w:pPr>
      <w:r w:rsidRPr="00845316">
        <w:rPr>
          <w:rFonts w:asciiTheme="minorBidi" w:hAnsiTheme="minorBidi"/>
          <w:rtl/>
        </w:rPr>
        <w:t xml:space="preserve">ברכ"י </w:t>
      </w:r>
      <w:r w:rsidRPr="00845316">
        <w:rPr>
          <w:rFonts w:asciiTheme="minorBidi" w:hAnsiTheme="minorBidi"/>
          <w:sz w:val="16"/>
          <w:szCs w:val="16"/>
          <w:rtl/>
        </w:rPr>
        <w:t>(אות ד-ו)</w:t>
      </w:r>
      <w:r w:rsidRPr="00845316">
        <w:rPr>
          <w:rFonts w:asciiTheme="minorBidi" w:hAnsiTheme="minorBidi"/>
          <w:rtl/>
        </w:rPr>
        <w:t>- נראה דלבוא ולהעיד יחידי שפיר דמי לחייבו שבועה</w:t>
      </w:r>
      <w:r w:rsidRPr="00845316">
        <w:rPr>
          <w:rStyle w:val="a5"/>
          <w:rFonts w:asciiTheme="minorBidi" w:hAnsiTheme="minorBidi"/>
          <w:rtl/>
        </w:rPr>
        <w:footnoteReference w:id="1181"/>
      </w:r>
      <w:r>
        <w:rPr>
          <w:rFonts w:asciiTheme="minorBidi" w:hAnsiTheme="minorBidi" w:hint="cs"/>
          <w:rtl/>
        </w:rPr>
        <w:t>.</w:t>
      </w:r>
      <w:r w:rsidRPr="00845316">
        <w:rPr>
          <w:rFonts w:asciiTheme="minorBidi" w:hAnsiTheme="minorBidi"/>
          <w:rtl/>
        </w:rPr>
        <w:t xml:space="preserve"> ואם זה הפסול הוא שעבר עבירה דרבנן וזה הכשר יודע בו, אפשר דיכול לבוא ולהעיד עמו</w:t>
      </w:r>
      <w:r w:rsidRPr="00845316">
        <w:rPr>
          <w:rStyle w:val="a5"/>
          <w:rFonts w:asciiTheme="minorBidi" w:hAnsiTheme="minorBidi"/>
          <w:rtl/>
        </w:rPr>
        <w:footnoteReference w:id="1182"/>
      </w:r>
      <w:r w:rsidRPr="00845316">
        <w:rPr>
          <w:rFonts w:asciiTheme="minorBidi" w:hAnsiTheme="minorBidi"/>
          <w:rtl/>
        </w:rPr>
        <w:t xml:space="preserve">. מיהו יש להסתפק אם עבר עבירה דאו' שאין בה מלקות דלא מיפסל מדאו' לדעת הרמב"ם </w:t>
      </w:r>
      <w:r w:rsidRPr="00845316">
        <w:rPr>
          <w:rFonts w:asciiTheme="minorBidi" w:hAnsiTheme="minorBidi"/>
          <w:sz w:val="16"/>
          <w:szCs w:val="16"/>
          <w:rtl/>
        </w:rPr>
        <w:t xml:space="preserve">(שם פ"י ה"ב) </w:t>
      </w:r>
      <w:r w:rsidRPr="00845316">
        <w:rPr>
          <w:rFonts w:asciiTheme="minorBidi" w:hAnsiTheme="minorBidi"/>
          <w:rtl/>
        </w:rPr>
        <w:t xml:space="preserve">ומרן </w:t>
      </w:r>
      <w:r w:rsidRPr="00845316">
        <w:rPr>
          <w:rFonts w:asciiTheme="minorBidi" w:hAnsiTheme="minorBidi"/>
          <w:sz w:val="16"/>
          <w:szCs w:val="16"/>
          <w:rtl/>
        </w:rPr>
        <w:t xml:space="preserve">(סע' ב) </w:t>
      </w:r>
      <w:r w:rsidRPr="00845316">
        <w:rPr>
          <w:rFonts w:asciiTheme="minorBidi" w:hAnsiTheme="minorBidi"/>
          <w:rtl/>
        </w:rPr>
        <w:t xml:space="preserve">וסיעתם ופסול מדרבנן ולא בעי הכרזה כמ"ש האחרונים </w:t>
      </w:r>
      <w:r w:rsidRPr="00845316">
        <w:rPr>
          <w:rFonts w:asciiTheme="minorBidi" w:hAnsiTheme="minorBidi"/>
          <w:sz w:val="16"/>
          <w:szCs w:val="16"/>
          <w:rtl/>
        </w:rPr>
        <w:t>(עיין להלן סק"ו)</w:t>
      </w:r>
      <w:r w:rsidRPr="00845316">
        <w:rPr>
          <w:rFonts w:asciiTheme="minorBidi" w:hAnsiTheme="minorBidi"/>
          <w:rtl/>
        </w:rPr>
        <w:t>, וזה הכשר הוא לבדו יודע בו אי שרי להעיד עמו או דילמא אסור מדרבנן כיון דאידך פסול מדרבנן ולא בעי הכרזה ואילו ידעו בו תיכף היה פסול מדרבנן</w:t>
      </w:r>
      <w:r w:rsidRPr="00845316">
        <w:rPr>
          <w:rStyle w:val="a5"/>
          <w:rFonts w:asciiTheme="minorBidi" w:hAnsiTheme="minorBidi"/>
          <w:rtl/>
        </w:rPr>
        <w:footnoteReference w:id="1183"/>
      </w:r>
      <w:r w:rsidRPr="00845316">
        <w:rPr>
          <w:rFonts w:asciiTheme="minorBidi" w:hAnsiTheme="minorBidi"/>
          <w:rtl/>
        </w:rPr>
        <w:t xml:space="preserve">. </w:t>
      </w:r>
    </w:p>
    <w:p w14:paraId="0C05D887" w14:textId="77777777" w:rsidR="00A67388" w:rsidRPr="00845316" w:rsidRDefault="00A67388" w:rsidP="00A67388">
      <w:pPr>
        <w:rPr>
          <w:rFonts w:asciiTheme="minorBidi" w:hAnsiTheme="minorBidi"/>
          <w:rtl/>
        </w:rPr>
      </w:pPr>
    </w:p>
    <w:p w14:paraId="57506578" w14:textId="77777777" w:rsidR="00A67388" w:rsidRPr="00845316" w:rsidRDefault="00A67388" w:rsidP="00A67388">
      <w:pPr>
        <w:pStyle w:val="2"/>
        <w:rPr>
          <w:rFonts w:asciiTheme="minorBidi" w:hAnsiTheme="minorBidi"/>
          <w:rtl/>
        </w:rPr>
      </w:pPr>
      <w:r w:rsidRPr="00845316">
        <w:rPr>
          <w:rFonts w:asciiTheme="minorBidi" w:hAnsiTheme="minorBidi"/>
          <w:rtl/>
        </w:rPr>
        <w:t>סעיף ב: איזהו רשע.</w:t>
      </w:r>
    </w:p>
    <w:p w14:paraId="42518FCD" w14:textId="77777777" w:rsidR="00A67388" w:rsidRPr="00845316" w:rsidRDefault="00A67388" w:rsidP="00A67388">
      <w:pPr>
        <w:rPr>
          <w:rFonts w:asciiTheme="minorBidi" w:hAnsiTheme="minorBidi"/>
          <w:rtl/>
        </w:rPr>
      </w:pPr>
      <w:r w:rsidRPr="00845316">
        <w:rPr>
          <w:rFonts w:asciiTheme="minorBidi" w:hAnsiTheme="minorBidi"/>
          <w:b/>
          <w:bCs/>
          <w:rtl/>
        </w:rPr>
        <w:t>סנהדרין כז</w:t>
      </w:r>
      <w:r w:rsidRPr="00845316">
        <w:rPr>
          <w:rStyle w:val="a5"/>
          <w:rFonts w:asciiTheme="minorBidi" w:hAnsiTheme="minorBidi"/>
          <w:b/>
          <w:bCs/>
          <w:rtl/>
        </w:rPr>
        <w:footnoteReference w:id="1184"/>
      </w:r>
      <w:r w:rsidRPr="00845316">
        <w:rPr>
          <w:rFonts w:asciiTheme="minorBidi" w:hAnsiTheme="minorBidi"/>
          <w:b/>
          <w:bCs/>
          <w:rtl/>
        </w:rPr>
        <w:t xml:space="preserve"> ע"א: </w:t>
      </w:r>
      <w:r w:rsidRPr="00845316">
        <w:rPr>
          <w:rFonts w:asciiTheme="minorBidi" w:hAnsiTheme="minorBidi"/>
          <w:rtl/>
        </w:rPr>
        <w:t>מומר אוכל נבילות לתיאבון - דברי הכל פסול</w:t>
      </w:r>
      <w:r w:rsidRPr="00845316">
        <w:rPr>
          <w:rStyle w:val="a5"/>
          <w:rFonts w:asciiTheme="minorBidi" w:hAnsiTheme="minorBidi"/>
          <w:rtl/>
        </w:rPr>
        <w:footnoteReference w:id="1185"/>
      </w:r>
      <w:r w:rsidRPr="00845316">
        <w:rPr>
          <w:rFonts w:asciiTheme="minorBidi" w:hAnsiTheme="minorBidi"/>
          <w:rtl/>
        </w:rPr>
        <w:t xml:space="preserve">. להכעיס, </w:t>
      </w:r>
      <w:r w:rsidRPr="00845316">
        <w:rPr>
          <w:rFonts w:asciiTheme="minorBidi" w:hAnsiTheme="minorBidi"/>
          <w:u w:val="single"/>
          <w:rtl/>
        </w:rPr>
        <w:t>אביי אמר</w:t>
      </w:r>
      <w:r w:rsidRPr="00845316">
        <w:rPr>
          <w:rFonts w:asciiTheme="minorBidi" w:hAnsiTheme="minorBidi"/>
          <w:rtl/>
        </w:rPr>
        <w:t xml:space="preserve">: פסול, </w:t>
      </w:r>
      <w:r w:rsidRPr="00845316">
        <w:rPr>
          <w:rFonts w:asciiTheme="minorBidi" w:hAnsiTheme="minorBidi"/>
          <w:u w:val="single"/>
          <w:rtl/>
        </w:rPr>
        <w:t>רבא אמר</w:t>
      </w:r>
      <w:r w:rsidRPr="00845316">
        <w:rPr>
          <w:rFonts w:asciiTheme="minorBidi" w:hAnsiTheme="minorBidi"/>
          <w:rtl/>
        </w:rPr>
        <w:t xml:space="preserve">: כשר. </w:t>
      </w:r>
      <w:r w:rsidRPr="00845316">
        <w:rPr>
          <w:rFonts w:asciiTheme="minorBidi" w:hAnsiTheme="minorBidi"/>
          <w:u w:val="single"/>
          <w:rtl/>
        </w:rPr>
        <w:t>אביי אמר</w:t>
      </w:r>
      <w:r w:rsidRPr="00845316">
        <w:rPr>
          <w:rFonts w:asciiTheme="minorBidi" w:hAnsiTheme="minorBidi"/>
          <w:rtl/>
        </w:rPr>
        <w:t xml:space="preserve">: פסול, דהוה ליה רשע, ורחמנא אמר אל תשת רשע עד. </w:t>
      </w:r>
      <w:r w:rsidRPr="00845316">
        <w:rPr>
          <w:rFonts w:asciiTheme="minorBidi" w:hAnsiTheme="minorBidi"/>
          <w:u w:val="single"/>
          <w:rtl/>
        </w:rPr>
        <w:t>ורבא אמר</w:t>
      </w:r>
      <w:r w:rsidRPr="00845316">
        <w:rPr>
          <w:rFonts w:asciiTheme="minorBidi" w:hAnsiTheme="minorBidi"/>
          <w:rtl/>
        </w:rPr>
        <w:t>: כשר, רשע דחמס בעינן.</w:t>
      </w:r>
      <w:r w:rsidRPr="00845316">
        <w:rPr>
          <w:rFonts w:asciiTheme="minorBidi" w:hAnsiTheme="minorBidi"/>
          <w:sz w:val="16"/>
          <w:szCs w:val="16"/>
          <w:rtl/>
        </w:rPr>
        <w:t xml:space="preserve"> (ואסיקנא והלכתא כאביי וזו אחד מיע"ל קג"ם דהלכתא כוותיה, ב"י</w:t>
      </w:r>
      <w:r>
        <w:rPr>
          <w:rFonts w:asciiTheme="minorBidi" w:hAnsiTheme="minorBidi" w:hint="cs"/>
          <w:sz w:val="16"/>
          <w:szCs w:val="16"/>
          <w:rtl/>
        </w:rPr>
        <w:t>.</w:t>
      </w:r>
      <w:r w:rsidRPr="00845316">
        <w:rPr>
          <w:rFonts w:asciiTheme="minorBidi" w:hAnsiTheme="minorBidi"/>
          <w:sz w:val="16"/>
          <w:szCs w:val="16"/>
          <w:rtl/>
        </w:rPr>
        <w:t xml:space="preserve"> וכ"פ כו"ע דבעבירה </w:t>
      </w:r>
      <w:r w:rsidRPr="0019585B">
        <w:rPr>
          <w:rFonts w:asciiTheme="minorBidi" w:hAnsiTheme="minorBidi"/>
          <w:sz w:val="16"/>
          <w:szCs w:val="16"/>
          <w:rtl/>
        </w:rPr>
        <w:t>דאו'</w:t>
      </w:r>
      <w:r w:rsidRPr="00845316">
        <w:rPr>
          <w:rFonts w:asciiTheme="minorBidi" w:hAnsiTheme="minorBidi"/>
          <w:sz w:val="16"/>
          <w:szCs w:val="16"/>
          <w:rtl/>
        </w:rPr>
        <w:t xml:space="preserve"> נפסל אע"ג דליכא חימוד ממון, חוץ מאביאסף שפסק כרבא וכבר תמה עליו ההגה"מ</w:t>
      </w:r>
      <w:r w:rsidRPr="00845316">
        <w:rPr>
          <w:rFonts w:asciiTheme="minorBidi" w:hAnsiTheme="minorBidi"/>
          <w:sz w:val="14"/>
          <w:szCs w:val="14"/>
          <w:rtl/>
        </w:rPr>
        <w:t xml:space="preserve"> (פ"י ה"ג)</w:t>
      </w:r>
      <w:r w:rsidRPr="00845316">
        <w:rPr>
          <w:rFonts w:asciiTheme="minorBidi" w:hAnsiTheme="minorBidi"/>
          <w:sz w:val="16"/>
          <w:szCs w:val="16"/>
          <w:rtl/>
        </w:rPr>
        <w:t>)</w:t>
      </w:r>
    </w:p>
    <w:p w14:paraId="4E0671D4" w14:textId="77777777" w:rsidR="00A67388" w:rsidRPr="00845316" w:rsidRDefault="00A67388" w:rsidP="00A67388">
      <w:pPr>
        <w:rPr>
          <w:rFonts w:asciiTheme="minorBidi" w:hAnsiTheme="minorBidi"/>
          <w:u w:val="single"/>
          <w:rtl/>
        </w:rPr>
      </w:pPr>
      <w:r w:rsidRPr="00845316">
        <w:rPr>
          <w:rFonts w:asciiTheme="minorBidi" w:hAnsiTheme="minorBidi"/>
          <w:u w:val="single"/>
          <w:rtl/>
        </w:rPr>
        <w:t>מה הדין באדם שעבר עבירה מדאו' שאין עליה מלקות:</w:t>
      </w:r>
    </w:p>
    <w:p w14:paraId="6849C15B" w14:textId="77777777" w:rsidR="00A67388" w:rsidRPr="00845316" w:rsidRDefault="00A67388" w:rsidP="00A67388">
      <w:pPr>
        <w:pStyle w:val="a6"/>
        <w:numPr>
          <w:ilvl w:val="0"/>
          <w:numId w:val="20"/>
        </w:numPr>
        <w:rPr>
          <w:rFonts w:asciiTheme="minorBidi" w:hAnsiTheme="minorBidi"/>
        </w:rPr>
      </w:pPr>
      <w:r w:rsidRPr="00845316">
        <w:rPr>
          <w:rFonts w:asciiTheme="minorBidi" w:hAnsiTheme="minorBidi"/>
          <w:rtl/>
        </w:rPr>
        <w:t xml:space="preserve">יש מן הגאונים </w:t>
      </w:r>
      <w:r w:rsidRPr="00845316">
        <w:rPr>
          <w:rFonts w:asciiTheme="minorBidi" w:hAnsiTheme="minorBidi"/>
          <w:sz w:val="16"/>
          <w:szCs w:val="16"/>
          <w:rtl/>
        </w:rPr>
        <w:t xml:space="preserve">(הביאם רי"ו </w:t>
      </w:r>
      <w:r w:rsidRPr="00845316">
        <w:rPr>
          <w:rFonts w:asciiTheme="minorBidi" w:hAnsiTheme="minorBidi"/>
          <w:sz w:val="14"/>
          <w:szCs w:val="14"/>
          <w:rtl/>
        </w:rPr>
        <w:t>[מישרים נ"ב ח"ד]</w:t>
      </w:r>
      <w:r w:rsidRPr="00845316">
        <w:rPr>
          <w:rFonts w:asciiTheme="minorBidi" w:hAnsiTheme="minorBidi"/>
          <w:sz w:val="16"/>
          <w:szCs w:val="16"/>
          <w:rtl/>
        </w:rPr>
        <w:t xml:space="preserve">) </w:t>
      </w:r>
      <w:r w:rsidRPr="00845316">
        <w:rPr>
          <w:rFonts w:asciiTheme="minorBidi" w:hAnsiTheme="minorBidi"/>
          <w:rtl/>
        </w:rPr>
        <w:t xml:space="preserve">(רמב"ם מרדכי טור </w:t>
      </w:r>
      <w:r w:rsidRPr="00845316">
        <w:rPr>
          <w:rFonts w:asciiTheme="minorBidi" w:hAnsiTheme="minorBidi"/>
          <w:sz w:val="16"/>
          <w:szCs w:val="16"/>
          <w:rtl/>
        </w:rPr>
        <w:t>להב' הב"י</w:t>
      </w:r>
      <w:r w:rsidRPr="00845316">
        <w:rPr>
          <w:rFonts w:asciiTheme="minorBidi" w:hAnsiTheme="minorBidi"/>
          <w:rtl/>
        </w:rPr>
        <w:t xml:space="preserve">) וב"י- פסול מדרבנן. </w:t>
      </w:r>
      <w:r w:rsidRPr="00845316">
        <w:rPr>
          <w:rFonts w:asciiTheme="minorBidi" w:hAnsiTheme="minorBidi"/>
          <w:color w:val="00B0F0"/>
          <w:rtl/>
        </w:rPr>
        <w:t>(וכ"פ הרמ"א)</w:t>
      </w:r>
    </w:p>
    <w:p w14:paraId="708BBD1C" w14:textId="77777777" w:rsidR="00A67388" w:rsidRPr="00845316" w:rsidRDefault="00A67388" w:rsidP="00A67388">
      <w:pPr>
        <w:ind w:left="360"/>
        <w:rPr>
          <w:rFonts w:asciiTheme="minorBidi" w:hAnsiTheme="minorBidi"/>
        </w:rPr>
      </w:pPr>
      <w:r w:rsidRPr="00845316">
        <w:rPr>
          <w:rFonts w:asciiTheme="minorBidi" w:hAnsiTheme="minorBidi"/>
          <w:u w:val="dotted"/>
          <w:rtl/>
        </w:rPr>
        <w:t>האם כדי לפוסלו צריך שיעבור על עברה שיש בה חמס:</w:t>
      </w:r>
      <w:r w:rsidRPr="00845316">
        <w:rPr>
          <w:rFonts w:asciiTheme="minorBidi" w:hAnsiTheme="minorBidi"/>
          <w:rtl/>
        </w:rPr>
        <w:t xml:space="preserve"> </w:t>
      </w:r>
      <w:r w:rsidRPr="00845316">
        <w:rPr>
          <w:rFonts w:asciiTheme="minorBidi" w:hAnsiTheme="minorBidi"/>
          <w:sz w:val="16"/>
          <w:szCs w:val="16"/>
          <w:rtl/>
        </w:rPr>
        <w:t>(רעק"א על הסמ"ע סקט"ז)</w:t>
      </w:r>
    </w:p>
    <w:p w14:paraId="3BE2E172" w14:textId="77777777" w:rsidR="00A67388" w:rsidRPr="00845316" w:rsidRDefault="00A67388" w:rsidP="00A67388">
      <w:pPr>
        <w:pStyle w:val="a6"/>
        <w:numPr>
          <w:ilvl w:val="0"/>
          <w:numId w:val="20"/>
        </w:numPr>
        <w:rPr>
          <w:rFonts w:asciiTheme="minorBidi" w:hAnsiTheme="minorBidi"/>
        </w:rPr>
      </w:pPr>
      <w:r w:rsidRPr="00845316">
        <w:rPr>
          <w:rFonts w:asciiTheme="minorBidi" w:hAnsiTheme="minorBidi"/>
          <w:rtl/>
        </w:rPr>
        <w:t>ריב"ם מהרי"ט ומהר"י</w:t>
      </w:r>
      <w:r w:rsidRPr="00845316">
        <w:rPr>
          <w:rStyle w:val="a5"/>
          <w:rFonts w:asciiTheme="minorBidi" w:hAnsiTheme="minorBidi"/>
          <w:rtl/>
        </w:rPr>
        <w:footnoteReference w:id="1186"/>
      </w:r>
      <w:r w:rsidRPr="00845316">
        <w:rPr>
          <w:rFonts w:asciiTheme="minorBidi" w:hAnsiTheme="minorBidi"/>
          <w:rtl/>
        </w:rPr>
        <w:t>- "כל עבירה שאין בה מלקות דפסול מדרבנן</w:t>
      </w:r>
      <w:r>
        <w:rPr>
          <w:rFonts w:asciiTheme="minorBidi" w:hAnsiTheme="minorBidi" w:hint="cs"/>
          <w:rtl/>
        </w:rPr>
        <w:t xml:space="preserve"> </w:t>
      </w:r>
      <w:r w:rsidRPr="00845316">
        <w:rPr>
          <w:rFonts w:asciiTheme="minorBidi" w:hAnsiTheme="minorBidi"/>
          <w:rtl/>
        </w:rPr>
        <w:t>- בעינן חמס</w:t>
      </w:r>
      <w:r w:rsidRPr="00845316">
        <w:rPr>
          <w:rFonts w:asciiTheme="minorBidi" w:hAnsiTheme="minorBidi"/>
          <w:sz w:val="16"/>
          <w:szCs w:val="16"/>
          <w:rtl/>
        </w:rPr>
        <w:t xml:space="preserve"> (ל' רעק"א)</w:t>
      </w:r>
      <w:r w:rsidRPr="00845316">
        <w:rPr>
          <w:rFonts w:asciiTheme="minorBidi" w:hAnsiTheme="minorBidi"/>
          <w:rtl/>
        </w:rPr>
        <w:t>".</w:t>
      </w:r>
    </w:p>
    <w:p w14:paraId="09EF9913" w14:textId="77777777" w:rsidR="00A67388" w:rsidRPr="00845316" w:rsidRDefault="00A67388" w:rsidP="00A67388">
      <w:pPr>
        <w:pStyle w:val="a6"/>
        <w:numPr>
          <w:ilvl w:val="0"/>
          <w:numId w:val="20"/>
        </w:numPr>
        <w:rPr>
          <w:rFonts w:asciiTheme="minorBidi" w:hAnsiTheme="minorBidi"/>
        </w:rPr>
      </w:pPr>
      <w:r w:rsidRPr="00845316">
        <w:rPr>
          <w:rFonts w:asciiTheme="minorBidi" w:hAnsiTheme="minorBidi"/>
          <w:rtl/>
        </w:rPr>
        <w:t>יש מן הגאונים</w:t>
      </w:r>
      <w:r w:rsidRPr="00845316">
        <w:rPr>
          <w:rStyle w:val="a5"/>
          <w:rFonts w:asciiTheme="minorBidi" w:hAnsiTheme="minorBidi"/>
          <w:rtl/>
        </w:rPr>
        <w:footnoteReference w:id="1187"/>
      </w:r>
      <w:r w:rsidRPr="00845316">
        <w:rPr>
          <w:rFonts w:asciiTheme="minorBidi" w:hAnsiTheme="minorBidi"/>
          <w:rtl/>
        </w:rPr>
        <w:t xml:space="preserve">- בעברה דאו' לא בעינן חמס. </w:t>
      </w:r>
      <w:r w:rsidRPr="00845316">
        <w:rPr>
          <w:rFonts w:asciiTheme="minorBidi" w:hAnsiTheme="minorBidi"/>
          <w:color w:val="E36C0A" w:themeColor="accent6" w:themeShade="BF"/>
          <w:rtl/>
        </w:rPr>
        <w:t>(וכ"פ בשו"ע</w:t>
      </w:r>
      <w:r w:rsidRPr="00845316">
        <w:rPr>
          <w:rFonts w:asciiTheme="minorBidi" w:hAnsiTheme="minorBidi"/>
          <w:color w:val="E36C0A" w:themeColor="accent6" w:themeShade="BF"/>
          <w:sz w:val="16"/>
          <w:szCs w:val="16"/>
          <w:rtl/>
        </w:rPr>
        <w:t xml:space="preserve"> </w:t>
      </w:r>
      <w:r w:rsidRPr="00845316">
        <w:rPr>
          <w:rFonts w:asciiTheme="minorBidi" w:hAnsiTheme="minorBidi"/>
          <w:sz w:val="16"/>
          <w:szCs w:val="16"/>
          <w:rtl/>
        </w:rPr>
        <w:t>[בסע' ה]</w:t>
      </w:r>
      <w:r w:rsidRPr="00845316">
        <w:rPr>
          <w:rStyle w:val="a5"/>
          <w:rFonts w:asciiTheme="minorBidi" w:hAnsiTheme="minorBidi"/>
          <w:rtl/>
        </w:rPr>
        <w:footnoteReference w:id="1188"/>
      </w:r>
      <w:r w:rsidRPr="00845316">
        <w:rPr>
          <w:rFonts w:asciiTheme="minorBidi" w:hAnsiTheme="minorBidi"/>
          <w:color w:val="E36C0A" w:themeColor="accent6" w:themeShade="BF"/>
          <w:rtl/>
        </w:rPr>
        <w:t>)</w:t>
      </w:r>
    </w:p>
    <w:p w14:paraId="47D02C64"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1843E4E7" w14:textId="77777777" w:rsidR="00A67388" w:rsidRPr="00845316" w:rsidRDefault="00A67388" w:rsidP="00A67388">
      <w:pPr>
        <w:rPr>
          <w:rFonts w:asciiTheme="minorBidi" w:hAnsiTheme="minorBidi"/>
          <w:rtl/>
        </w:rPr>
      </w:pPr>
      <w:r w:rsidRPr="00845316">
        <w:rPr>
          <w:rFonts w:asciiTheme="minorBidi" w:hAnsiTheme="minorBidi"/>
          <w:rtl/>
        </w:rPr>
        <w:t>איזהו רשע, כל שעבר עבירה שחייבים עליה מלקות</w:t>
      </w:r>
      <w:r>
        <w:rPr>
          <w:rFonts w:asciiTheme="minorBidi" w:hAnsiTheme="minorBidi" w:hint="cs"/>
          <w:rtl/>
        </w:rPr>
        <w:t>,</w:t>
      </w:r>
      <w:r w:rsidRPr="00845316">
        <w:rPr>
          <w:rFonts w:asciiTheme="minorBidi" w:hAnsiTheme="minorBidi"/>
          <w:rtl/>
        </w:rPr>
        <w:t xml:space="preserve"> ואין צריך לומר אם חייבים עליה מיתת בית דין, לא שנא אם עבר לתיאבון לא שנא אם עבר להכעיס</w:t>
      </w:r>
      <w:r w:rsidRPr="00845316">
        <w:rPr>
          <w:rStyle w:val="a5"/>
          <w:rFonts w:asciiTheme="minorBidi" w:hAnsiTheme="minorBidi"/>
          <w:rtl/>
        </w:rPr>
        <w:footnoteReference w:id="1189"/>
      </w:r>
      <w:r w:rsidRPr="00845316">
        <w:rPr>
          <w:rFonts w:asciiTheme="minorBidi" w:hAnsiTheme="minorBidi"/>
          <w:rtl/>
        </w:rPr>
        <w:t>.</w:t>
      </w:r>
      <w:r w:rsidRPr="00845316">
        <w:rPr>
          <w:rFonts w:asciiTheme="minorBidi" w:hAnsiTheme="minorBidi"/>
          <w:sz w:val="18"/>
          <w:szCs w:val="18"/>
          <w:rtl/>
        </w:rPr>
        <w:t xml:space="preserve"> הגה: עבר עבירה</w:t>
      </w:r>
      <w:r w:rsidRPr="00845316">
        <w:rPr>
          <w:rStyle w:val="a5"/>
          <w:rFonts w:asciiTheme="minorBidi" w:hAnsiTheme="minorBidi"/>
          <w:sz w:val="18"/>
          <w:szCs w:val="18"/>
          <w:rtl/>
        </w:rPr>
        <w:footnoteReference w:id="1190"/>
      </w:r>
      <w:r w:rsidRPr="00845316">
        <w:rPr>
          <w:rFonts w:asciiTheme="minorBidi" w:hAnsiTheme="minorBidi"/>
          <w:sz w:val="18"/>
          <w:szCs w:val="18"/>
          <w:rtl/>
        </w:rPr>
        <w:t xml:space="preserve"> שאין בה מלקות</w:t>
      </w:r>
      <w:r>
        <w:rPr>
          <w:rFonts w:asciiTheme="minorBidi" w:hAnsiTheme="minorBidi" w:hint="cs"/>
          <w:sz w:val="18"/>
          <w:szCs w:val="18"/>
          <w:rtl/>
        </w:rPr>
        <w:t>,</w:t>
      </w:r>
      <w:r w:rsidRPr="00845316">
        <w:rPr>
          <w:rFonts w:asciiTheme="minorBidi" w:hAnsiTheme="minorBidi"/>
          <w:sz w:val="18"/>
          <w:szCs w:val="18"/>
          <w:rtl/>
        </w:rPr>
        <w:t xml:space="preserve"> פסול מדרבנן (רי"ו נ"ב ח"ד). </w:t>
      </w:r>
      <w:r w:rsidRPr="00845316">
        <w:rPr>
          <w:rFonts w:asciiTheme="minorBidi" w:hAnsiTheme="minorBidi"/>
          <w:rtl/>
        </w:rPr>
        <w:t xml:space="preserve"> </w:t>
      </w:r>
    </w:p>
    <w:p w14:paraId="7FB12CF5" w14:textId="77777777" w:rsidR="00A67388" w:rsidRPr="00845316" w:rsidRDefault="00A67388" w:rsidP="00A67388">
      <w:pPr>
        <w:rPr>
          <w:rFonts w:asciiTheme="minorBidi" w:hAnsiTheme="minorBidi"/>
          <w:u w:val="single"/>
          <w:rtl/>
        </w:rPr>
      </w:pPr>
      <w:r w:rsidRPr="00845316">
        <w:rPr>
          <w:rFonts w:asciiTheme="minorBidi" w:hAnsiTheme="minorBidi"/>
          <w:u w:val="single"/>
          <w:rtl/>
        </w:rPr>
        <w:t>אדם שהרג בשגגה:</w:t>
      </w:r>
      <w:r w:rsidRPr="00845316">
        <w:rPr>
          <w:rFonts w:asciiTheme="minorBidi" w:hAnsiTheme="minorBidi"/>
          <w:rtl/>
        </w:rPr>
        <w:t xml:space="preserve"> </w:t>
      </w:r>
      <w:r w:rsidRPr="00845316">
        <w:rPr>
          <w:rFonts w:asciiTheme="minorBidi" w:hAnsiTheme="minorBidi"/>
          <w:sz w:val="16"/>
          <w:szCs w:val="16"/>
          <w:rtl/>
        </w:rPr>
        <w:t xml:space="preserve"> (פת"ש סק"ד)</w:t>
      </w:r>
    </w:p>
    <w:p w14:paraId="4B16B84D" w14:textId="77777777" w:rsidR="00A67388" w:rsidRPr="00845316" w:rsidRDefault="00A67388" w:rsidP="00A67388">
      <w:pPr>
        <w:pStyle w:val="a6"/>
        <w:numPr>
          <w:ilvl w:val="0"/>
          <w:numId w:val="20"/>
        </w:numPr>
        <w:rPr>
          <w:rFonts w:asciiTheme="minorBidi" w:hAnsiTheme="minorBidi"/>
          <w:rtl/>
        </w:rPr>
      </w:pPr>
      <w:r w:rsidRPr="00845316">
        <w:rPr>
          <w:rFonts w:asciiTheme="minorBidi" w:hAnsiTheme="minorBidi"/>
          <w:rtl/>
        </w:rPr>
        <w:t>שבות יעקב</w:t>
      </w:r>
      <w:r w:rsidRPr="00845316">
        <w:rPr>
          <w:rFonts w:asciiTheme="minorBidi" w:hAnsiTheme="minorBidi"/>
          <w:sz w:val="16"/>
          <w:szCs w:val="16"/>
          <w:rtl/>
        </w:rPr>
        <w:t xml:space="preserve"> (ח"ג סי' קמז)</w:t>
      </w:r>
      <w:r w:rsidRPr="00845316">
        <w:rPr>
          <w:rFonts w:asciiTheme="minorBidi" w:hAnsiTheme="minorBidi"/>
          <w:rtl/>
        </w:rPr>
        <w:t>- כשר לכל עדות אף קודם שעשה תשובה.</w:t>
      </w:r>
    </w:p>
    <w:p w14:paraId="41A94135" w14:textId="77777777" w:rsidR="00A67388" w:rsidRPr="00845316" w:rsidRDefault="00A67388" w:rsidP="00A67388">
      <w:pPr>
        <w:rPr>
          <w:rFonts w:asciiTheme="minorBidi" w:hAnsiTheme="minorBidi"/>
          <w:sz w:val="16"/>
          <w:szCs w:val="16"/>
          <w:rtl/>
        </w:rPr>
      </w:pPr>
      <w:r w:rsidRPr="00845316">
        <w:rPr>
          <w:rFonts w:asciiTheme="minorBidi" w:hAnsiTheme="minorBidi"/>
          <w:u w:val="single"/>
          <w:rtl/>
        </w:rPr>
        <w:t>אדם שביטל עשה:</w:t>
      </w:r>
      <w:r w:rsidRPr="00845316">
        <w:rPr>
          <w:rFonts w:asciiTheme="minorBidi" w:hAnsiTheme="minorBidi"/>
          <w:rtl/>
        </w:rPr>
        <w:t xml:space="preserve"> </w:t>
      </w:r>
      <w:r w:rsidRPr="00845316">
        <w:rPr>
          <w:rFonts w:asciiTheme="minorBidi" w:hAnsiTheme="minorBidi"/>
          <w:sz w:val="16"/>
          <w:szCs w:val="16"/>
          <w:rtl/>
        </w:rPr>
        <w:t xml:space="preserve"> (פת"ש סק"ה)</w:t>
      </w:r>
    </w:p>
    <w:p w14:paraId="153762ED" w14:textId="77777777" w:rsidR="00A67388" w:rsidRPr="00845316" w:rsidRDefault="00A67388" w:rsidP="00A67388">
      <w:pPr>
        <w:pStyle w:val="a6"/>
        <w:numPr>
          <w:ilvl w:val="0"/>
          <w:numId w:val="20"/>
        </w:numPr>
        <w:rPr>
          <w:rFonts w:asciiTheme="minorBidi" w:hAnsiTheme="minorBidi"/>
        </w:rPr>
      </w:pPr>
      <w:r w:rsidRPr="00845316">
        <w:rPr>
          <w:rFonts w:asciiTheme="minorBidi" w:hAnsiTheme="minorBidi"/>
          <w:rtl/>
        </w:rPr>
        <w:t xml:space="preserve">נתיבות </w:t>
      </w:r>
      <w:r w:rsidRPr="00845316">
        <w:rPr>
          <w:rFonts w:asciiTheme="minorBidi" w:hAnsiTheme="minorBidi"/>
          <w:sz w:val="16"/>
          <w:szCs w:val="16"/>
          <w:rtl/>
        </w:rPr>
        <w:t xml:space="preserve">(ביאורים סק"א) </w:t>
      </w:r>
      <w:r w:rsidRPr="00845316">
        <w:rPr>
          <w:rFonts w:asciiTheme="minorBidi" w:hAnsiTheme="minorBidi"/>
          <w:rtl/>
        </w:rPr>
        <w:t xml:space="preserve">חוט השני </w:t>
      </w:r>
      <w:r w:rsidRPr="00845316">
        <w:rPr>
          <w:rFonts w:asciiTheme="minorBidi" w:hAnsiTheme="minorBidi"/>
          <w:sz w:val="16"/>
          <w:szCs w:val="16"/>
          <w:rtl/>
        </w:rPr>
        <w:t xml:space="preserve">(סי' יח) </w:t>
      </w:r>
      <w:r w:rsidRPr="00845316">
        <w:rPr>
          <w:rFonts w:asciiTheme="minorBidi" w:hAnsiTheme="minorBidi"/>
          <w:rtl/>
        </w:rPr>
        <w:t xml:space="preserve">וברכ"י </w:t>
      </w:r>
      <w:r w:rsidRPr="00845316">
        <w:rPr>
          <w:rFonts w:asciiTheme="minorBidi" w:hAnsiTheme="minorBidi"/>
          <w:sz w:val="16"/>
          <w:szCs w:val="16"/>
          <w:rtl/>
        </w:rPr>
        <w:t>(אות י)</w:t>
      </w:r>
      <w:r w:rsidRPr="00845316">
        <w:rPr>
          <w:rFonts w:asciiTheme="minorBidi" w:hAnsiTheme="minorBidi"/>
          <w:rtl/>
        </w:rPr>
        <w:t>- "ואם ביטל מצות עשה, נראה לי מוכח מכמה דוכתי דלא נפסל לעדות עד שיעבור בקום ועשה, או שהוא פורק עול לגמרי</w:t>
      </w:r>
      <w:r w:rsidRPr="00845316">
        <w:rPr>
          <w:rFonts w:asciiTheme="minorBidi" w:hAnsiTheme="minorBidi"/>
          <w:sz w:val="16"/>
          <w:szCs w:val="16"/>
          <w:rtl/>
        </w:rPr>
        <w:t xml:space="preserve"> (ל' הנתיבות)</w:t>
      </w:r>
      <w:r w:rsidRPr="00845316">
        <w:rPr>
          <w:rFonts w:asciiTheme="minorBidi" w:hAnsiTheme="minorBidi"/>
          <w:rtl/>
        </w:rPr>
        <w:t>".</w:t>
      </w:r>
    </w:p>
    <w:p w14:paraId="08DADB51" w14:textId="77777777" w:rsidR="00A67388" w:rsidRPr="00845316" w:rsidRDefault="00A67388" w:rsidP="00A67388">
      <w:pPr>
        <w:rPr>
          <w:rFonts w:asciiTheme="minorBidi" w:hAnsiTheme="minorBidi"/>
          <w:u w:val="single"/>
          <w:rtl/>
        </w:rPr>
      </w:pPr>
      <w:r w:rsidRPr="00845316">
        <w:rPr>
          <w:rFonts w:asciiTheme="minorBidi" w:hAnsiTheme="minorBidi"/>
          <w:u w:val="single"/>
          <w:rtl/>
        </w:rPr>
        <w:t xml:space="preserve">עשה מצות עשה </w:t>
      </w:r>
      <w:r>
        <w:rPr>
          <w:rFonts w:asciiTheme="minorBidi" w:hAnsiTheme="minorBidi" w:hint="cs"/>
          <w:u w:val="single"/>
          <w:rtl/>
        </w:rPr>
        <w:t>ו</w:t>
      </w:r>
      <w:r w:rsidRPr="00845316">
        <w:rPr>
          <w:rFonts w:asciiTheme="minorBidi" w:hAnsiTheme="minorBidi"/>
          <w:u w:val="single"/>
          <w:rtl/>
        </w:rPr>
        <w:t>בעשיית המצוה עבר על לא תעשה ועשה</w:t>
      </w:r>
      <w:r w:rsidRPr="00845316">
        <w:rPr>
          <w:rFonts w:asciiTheme="minorBidi" w:hAnsiTheme="minorBidi"/>
          <w:sz w:val="16"/>
          <w:szCs w:val="16"/>
          <w:u w:val="single"/>
          <w:rtl/>
        </w:rPr>
        <w:t xml:space="preserve"> (וקיי"ל דאין עשה דוחה לא תעשה ועשה </w:t>
      </w:r>
      <w:r w:rsidRPr="00845316">
        <w:rPr>
          <w:rFonts w:asciiTheme="minorBidi" w:hAnsiTheme="minorBidi"/>
          <w:sz w:val="14"/>
          <w:szCs w:val="14"/>
          <w:u w:val="single"/>
          <w:rtl/>
        </w:rPr>
        <w:t>[יבמות ה.]</w:t>
      </w:r>
      <w:r w:rsidRPr="00845316">
        <w:rPr>
          <w:rFonts w:asciiTheme="minorBidi" w:hAnsiTheme="minorBidi"/>
          <w:sz w:val="16"/>
          <w:szCs w:val="16"/>
          <w:u w:val="single"/>
          <w:rtl/>
        </w:rPr>
        <w:t>)</w:t>
      </w:r>
      <w:r w:rsidRPr="00845316">
        <w:rPr>
          <w:rFonts w:asciiTheme="minorBidi" w:hAnsiTheme="minorBidi"/>
          <w:u w:val="single"/>
          <w:rtl/>
        </w:rPr>
        <w:t>:</w:t>
      </w:r>
      <w:r w:rsidRPr="00845316">
        <w:rPr>
          <w:rFonts w:asciiTheme="minorBidi" w:hAnsiTheme="minorBidi"/>
          <w:rtl/>
        </w:rPr>
        <w:t xml:space="preserve"> </w:t>
      </w:r>
      <w:r w:rsidRPr="00845316">
        <w:rPr>
          <w:rFonts w:asciiTheme="minorBidi" w:hAnsiTheme="minorBidi"/>
          <w:sz w:val="16"/>
          <w:szCs w:val="16"/>
          <w:rtl/>
        </w:rPr>
        <w:t xml:space="preserve"> (פת"ש סק"ה)</w:t>
      </w:r>
    </w:p>
    <w:p w14:paraId="4F1C7543" w14:textId="77777777" w:rsidR="00A67388" w:rsidRPr="00845316" w:rsidRDefault="00A67388" w:rsidP="00A67388">
      <w:pPr>
        <w:pStyle w:val="a6"/>
        <w:numPr>
          <w:ilvl w:val="0"/>
          <w:numId w:val="22"/>
        </w:numPr>
        <w:rPr>
          <w:rFonts w:asciiTheme="minorBidi" w:hAnsiTheme="minorBidi"/>
        </w:rPr>
      </w:pPr>
      <w:r w:rsidRPr="00845316">
        <w:rPr>
          <w:rFonts w:asciiTheme="minorBidi" w:hAnsiTheme="minorBidi"/>
          <w:rtl/>
        </w:rPr>
        <w:t>רש"י וריב"א</w:t>
      </w:r>
      <w:r w:rsidRPr="00845316">
        <w:rPr>
          <w:rStyle w:val="a5"/>
          <w:rFonts w:asciiTheme="minorBidi" w:hAnsiTheme="minorBidi"/>
          <w:rtl/>
        </w:rPr>
        <w:footnoteReference w:id="1191"/>
      </w:r>
      <w:r w:rsidRPr="00845316">
        <w:rPr>
          <w:rFonts w:asciiTheme="minorBidi" w:hAnsiTheme="minorBidi"/>
          <w:rtl/>
        </w:rPr>
        <w:t>- פסול מדרבנן, כיון שאין בזה מלקות. (וכ"פ בית שמואל אחרון</w:t>
      </w:r>
      <w:r w:rsidRPr="00845316">
        <w:rPr>
          <w:rFonts w:asciiTheme="minorBidi" w:hAnsiTheme="minorBidi"/>
          <w:sz w:val="16"/>
          <w:szCs w:val="16"/>
          <w:rtl/>
        </w:rPr>
        <w:t xml:space="preserve"> (שו"ת חו"מ סי' יח)</w:t>
      </w:r>
      <w:r w:rsidRPr="00845316">
        <w:rPr>
          <w:rFonts w:asciiTheme="minorBidi" w:hAnsiTheme="minorBidi"/>
          <w:rtl/>
        </w:rPr>
        <w:t xml:space="preserve"> ופת"ש)</w:t>
      </w:r>
    </w:p>
    <w:p w14:paraId="11CB6615" w14:textId="77777777" w:rsidR="00A67388" w:rsidRPr="00845316" w:rsidRDefault="00A67388" w:rsidP="00A67388">
      <w:pPr>
        <w:pStyle w:val="a6"/>
        <w:numPr>
          <w:ilvl w:val="0"/>
          <w:numId w:val="20"/>
        </w:numPr>
        <w:rPr>
          <w:rFonts w:asciiTheme="minorBidi" w:hAnsiTheme="minorBidi"/>
        </w:rPr>
      </w:pPr>
      <w:r w:rsidRPr="00845316">
        <w:rPr>
          <w:rFonts w:asciiTheme="minorBidi" w:hAnsiTheme="minorBidi"/>
          <w:rtl/>
        </w:rPr>
        <w:t xml:space="preserve">רמב"ם </w:t>
      </w:r>
      <w:r w:rsidRPr="00845316">
        <w:rPr>
          <w:rFonts w:asciiTheme="minorBidi" w:hAnsiTheme="minorBidi"/>
          <w:sz w:val="16"/>
          <w:szCs w:val="16"/>
          <w:rtl/>
        </w:rPr>
        <w:t>(כ"מ לפת"ש מדבריו בנדרים פ"ג ה"ו)</w:t>
      </w:r>
      <w:r w:rsidRPr="00845316">
        <w:rPr>
          <w:rFonts w:asciiTheme="minorBidi" w:hAnsiTheme="minorBidi"/>
          <w:rtl/>
        </w:rPr>
        <w:t>- פסול מדאו', כיון שיש בזה מלקות.</w:t>
      </w:r>
    </w:p>
    <w:p w14:paraId="4317E5D5" w14:textId="77777777" w:rsidR="00A67388" w:rsidRPr="00845316" w:rsidRDefault="00A67388" w:rsidP="00A67388">
      <w:pPr>
        <w:rPr>
          <w:rFonts w:asciiTheme="minorBidi" w:hAnsiTheme="minorBidi"/>
          <w:rtl/>
        </w:rPr>
      </w:pPr>
    </w:p>
    <w:p w14:paraId="06D8EAAF" w14:textId="77777777" w:rsidR="00A67388" w:rsidRPr="00845316" w:rsidRDefault="00A67388" w:rsidP="00A67388">
      <w:pPr>
        <w:pStyle w:val="2"/>
        <w:rPr>
          <w:rFonts w:asciiTheme="minorBidi" w:hAnsiTheme="minorBidi"/>
          <w:rtl/>
        </w:rPr>
      </w:pPr>
      <w:r w:rsidRPr="00845316">
        <w:rPr>
          <w:rFonts w:asciiTheme="minorBidi" w:hAnsiTheme="minorBidi"/>
          <w:rtl/>
        </w:rPr>
        <w:t>סעיף ג: העובר עברה מדרבנן.</w:t>
      </w:r>
    </w:p>
    <w:p w14:paraId="4AAFE7EE" w14:textId="77777777" w:rsidR="00A67388" w:rsidRPr="00845316" w:rsidRDefault="00A67388" w:rsidP="00A67388">
      <w:pPr>
        <w:rPr>
          <w:rFonts w:asciiTheme="minorBidi" w:hAnsiTheme="minorBidi"/>
          <w:rtl/>
        </w:rPr>
      </w:pPr>
      <w:r w:rsidRPr="00845316">
        <w:rPr>
          <w:rFonts w:asciiTheme="minorBidi" w:hAnsiTheme="minorBidi"/>
          <w:b/>
          <w:bCs/>
          <w:rtl/>
        </w:rPr>
        <w:t>ראש השנה כב</w:t>
      </w:r>
      <w:r>
        <w:rPr>
          <w:rStyle w:val="a5"/>
          <w:rFonts w:asciiTheme="minorBidi" w:hAnsiTheme="minorBidi"/>
          <w:b/>
          <w:bCs/>
          <w:rtl/>
        </w:rPr>
        <w:footnoteReference w:id="1192"/>
      </w:r>
      <w:r w:rsidRPr="00845316">
        <w:rPr>
          <w:rFonts w:asciiTheme="minorBidi" w:hAnsiTheme="minorBidi"/>
          <w:b/>
          <w:bCs/>
          <w:rtl/>
        </w:rPr>
        <w:t xml:space="preserve"> ע"א:</w:t>
      </w:r>
      <w:r w:rsidRPr="00845316">
        <w:rPr>
          <w:rFonts w:asciiTheme="minorBidi" w:hAnsiTheme="minorBidi"/>
          <w:rtl/>
        </w:rPr>
        <w:t xml:space="preserve"> </w:t>
      </w:r>
      <w:bookmarkStart w:id="10" w:name="_Hlk24032183"/>
      <w:r w:rsidRPr="00845316">
        <w:rPr>
          <w:rFonts w:asciiTheme="minorBidi" w:hAnsiTheme="minorBidi"/>
          <w:u w:val="single"/>
          <w:rtl/>
        </w:rPr>
        <w:t>אמר רב אשי:</w:t>
      </w:r>
      <w:r w:rsidRPr="00845316">
        <w:rPr>
          <w:rFonts w:asciiTheme="minorBidi" w:hAnsiTheme="minorBidi"/>
          <w:rtl/>
        </w:rPr>
        <w:t xml:space="preserve"> זאת אומרת גזלן דדבריהם כשירין לעדות אשה</w:t>
      </w:r>
      <w:bookmarkEnd w:id="10"/>
      <w:r w:rsidRPr="00845316">
        <w:rPr>
          <w:rStyle w:val="a5"/>
          <w:rFonts w:asciiTheme="minorBidi" w:hAnsiTheme="minorBidi"/>
          <w:rtl/>
        </w:rPr>
        <w:footnoteReference w:id="1193"/>
      </w:r>
      <w:r w:rsidRPr="00845316">
        <w:rPr>
          <w:rFonts w:asciiTheme="minorBidi" w:hAnsiTheme="minorBidi"/>
          <w:rtl/>
        </w:rPr>
        <w:t>.</w:t>
      </w:r>
    </w:p>
    <w:p w14:paraId="596183AE" w14:textId="77777777" w:rsidR="00A67388" w:rsidRPr="00845316" w:rsidRDefault="00A67388" w:rsidP="00A67388">
      <w:pPr>
        <w:rPr>
          <w:rFonts w:asciiTheme="minorBidi" w:hAnsiTheme="minorBidi"/>
          <w:u w:val="single"/>
          <w:rtl/>
        </w:rPr>
      </w:pPr>
      <w:r w:rsidRPr="00845316">
        <w:rPr>
          <w:rFonts w:asciiTheme="minorBidi" w:hAnsiTheme="minorBidi"/>
          <w:u w:val="single"/>
          <w:rtl/>
        </w:rPr>
        <w:t>עבר עברה מדרבנן</w:t>
      </w:r>
      <w:r>
        <w:rPr>
          <w:rFonts w:asciiTheme="minorBidi" w:hAnsiTheme="minorBidi" w:hint="cs"/>
          <w:u w:val="single"/>
          <w:rtl/>
        </w:rPr>
        <w:t xml:space="preserve"> </w:t>
      </w:r>
      <w:r w:rsidRPr="00845316">
        <w:rPr>
          <w:rFonts w:asciiTheme="minorBidi" w:hAnsiTheme="minorBidi"/>
          <w:u w:val="single"/>
          <w:rtl/>
        </w:rPr>
        <w:t>- האם כדי להפסל צריך שיהיה בה חימוד ממון:</w:t>
      </w:r>
    </w:p>
    <w:p w14:paraId="0D058B79" w14:textId="77777777" w:rsidR="00A67388" w:rsidRPr="00845316" w:rsidRDefault="00A67388" w:rsidP="00A67388">
      <w:pPr>
        <w:pStyle w:val="a6"/>
        <w:numPr>
          <w:ilvl w:val="0"/>
          <w:numId w:val="21"/>
        </w:numPr>
        <w:rPr>
          <w:rFonts w:asciiTheme="minorBidi" w:hAnsiTheme="minorBidi"/>
        </w:rPr>
      </w:pPr>
      <w:r w:rsidRPr="00845316">
        <w:rPr>
          <w:rFonts w:asciiTheme="minorBidi" w:hAnsiTheme="minorBidi"/>
          <w:rtl/>
        </w:rPr>
        <w:t>רמב"ם</w:t>
      </w:r>
      <w:r w:rsidRPr="00845316">
        <w:rPr>
          <w:rFonts w:asciiTheme="minorBidi" w:hAnsiTheme="minorBidi"/>
          <w:sz w:val="16"/>
          <w:szCs w:val="16"/>
          <w:rtl/>
        </w:rPr>
        <w:t xml:space="preserve"> (פ"י ה"ג)</w:t>
      </w:r>
      <w:r w:rsidRPr="00845316">
        <w:rPr>
          <w:rFonts w:asciiTheme="minorBidi" w:hAnsiTheme="minorBidi"/>
          <w:rtl/>
        </w:rPr>
        <w:t xml:space="preserve"> וטור- פסול מדרבנן</w:t>
      </w:r>
      <w:r>
        <w:rPr>
          <w:rFonts w:asciiTheme="minorBidi" w:hAnsiTheme="minorBidi" w:hint="cs"/>
          <w:rtl/>
        </w:rPr>
        <w:t>,</w:t>
      </w:r>
      <w:r w:rsidRPr="00845316">
        <w:rPr>
          <w:rFonts w:asciiTheme="minorBidi" w:hAnsiTheme="minorBidi"/>
          <w:rtl/>
        </w:rPr>
        <w:t xml:space="preserve"> בין שיש בעברה שעבר חימוד ממון ובין אין חימוד ממון. </w:t>
      </w:r>
      <w:r w:rsidRPr="00845316">
        <w:rPr>
          <w:rFonts w:asciiTheme="minorBidi" w:hAnsiTheme="minorBidi"/>
          <w:color w:val="E36C0A" w:themeColor="accent6" w:themeShade="BF"/>
          <w:rtl/>
        </w:rPr>
        <w:t>(וכן סתם בשו"ע)</w:t>
      </w:r>
    </w:p>
    <w:p w14:paraId="28C44B98" w14:textId="77777777" w:rsidR="00A67388" w:rsidRPr="00845316" w:rsidRDefault="00A67388" w:rsidP="00A67388">
      <w:pPr>
        <w:pStyle w:val="a6"/>
        <w:numPr>
          <w:ilvl w:val="0"/>
          <w:numId w:val="21"/>
        </w:numPr>
        <w:rPr>
          <w:rFonts w:asciiTheme="minorBidi" w:hAnsiTheme="minorBidi"/>
        </w:rPr>
      </w:pPr>
      <w:r w:rsidRPr="00845316">
        <w:rPr>
          <w:rFonts w:asciiTheme="minorBidi" w:hAnsiTheme="minorBidi"/>
          <w:rtl/>
        </w:rPr>
        <w:t xml:space="preserve">(יש מן הגאונים </w:t>
      </w:r>
      <w:r w:rsidRPr="00845316">
        <w:rPr>
          <w:rFonts w:asciiTheme="minorBidi" w:hAnsiTheme="minorBidi"/>
          <w:sz w:val="14"/>
          <w:szCs w:val="14"/>
          <w:rtl/>
        </w:rPr>
        <w:t xml:space="preserve">(הביאם רי"ו) </w:t>
      </w:r>
      <w:r w:rsidRPr="00845316">
        <w:rPr>
          <w:rFonts w:asciiTheme="minorBidi" w:hAnsiTheme="minorBidi"/>
          <w:sz w:val="16"/>
          <w:szCs w:val="16"/>
          <w:rtl/>
        </w:rPr>
        <w:t>להב' הב"י</w:t>
      </w:r>
      <w:r w:rsidRPr="00845316">
        <w:rPr>
          <w:rFonts w:asciiTheme="minorBidi" w:hAnsiTheme="minorBidi"/>
          <w:rtl/>
        </w:rPr>
        <w:t xml:space="preserve">) וי"א </w:t>
      </w:r>
      <w:r w:rsidRPr="00845316">
        <w:rPr>
          <w:rFonts w:asciiTheme="minorBidi" w:hAnsiTheme="minorBidi"/>
          <w:sz w:val="16"/>
          <w:szCs w:val="16"/>
          <w:rtl/>
        </w:rPr>
        <w:t>(הביאם בהעי"ט)</w:t>
      </w:r>
      <w:r w:rsidRPr="00845316">
        <w:rPr>
          <w:rFonts w:asciiTheme="minorBidi" w:hAnsiTheme="minorBidi"/>
          <w:rtl/>
        </w:rPr>
        <w:t>- כשר, דבכל עברה דרבנן ליכא כלל חימוד ממון</w:t>
      </w:r>
      <w:r w:rsidRPr="00845316">
        <w:rPr>
          <w:rStyle w:val="a5"/>
          <w:rFonts w:asciiTheme="minorBidi" w:hAnsiTheme="minorBidi"/>
          <w:rtl/>
        </w:rPr>
        <w:footnoteReference w:id="1194"/>
      </w:r>
      <w:r w:rsidRPr="00845316">
        <w:rPr>
          <w:rFonts w:asciiTheme="minorBidi" w:hAnsiTheme="minorBidi"/>
          <w:rtl/>
        </w:rPr>
        <w:t>.</w:t>
      </w:r>
    </w:p>
    <w:p w14:paraId="0D94C743" w14:textId="77777777" w:rsidR="00A67388" w:rsidRPr="00845316" w:rsidRDefault="00A67388" w:rsidP="00A67388">
      <w:pPr>
        <w:pStyle w:val="a6"/>
        <w:numPr>
          <w:ilvl w:val="0"/>
          <w:numId w:val="21"/>
        </w:numPr>
        <w:rPr>
          <w:rFonts w:asciiTheme="minorBidi" w:hAnsiTheme="minorBidi"/>
        </w:rPr>
      </w:pPr>
      <w:r w:rsidRPr="00845316">
        <w:rPr>
          <w:rFonts w:asciiTheme="minorBidi" w:hAnsiTheme="minorBidi"/>
          <w:rtl/>
        </w:rPr>
        <w:t xml:space="preserve">(יש מן הגאונים </w:t>
      </w:r>
      <w:r w:rsidRPr="00845316">
        <w:rPr>
          <w:rFonts w:asciiTheme="minorBidi" w:hAnsiTheme="minorBidi"/>
          <w:sz w:val="14"/>
          <w:szCs w:val="14"/>
          <w:rtl/>
        </w:rPr>
        <w:t xml:space="preserve">(הביאם רי"ו) </w:t>
      </w:r>
      <w:r w:rsidRPr="00845316">
        <w:rPr>
          <w:rFonts w:asciiTheme="minorBidi" w:hAnsiTheme="minorBidi"/>
          <w:sz w:val="16"/>
          <w:szCs w:val="16"/>
          <w:rtl/>
        </w:rPr>
        <w:t>להב' הדרכ"מ</w:t>
      </w:r>
      <w:r w:rsidRPr="00845316">
        <w:rPr>
          <w:rStyle w:val="a5"/>
          <w:rFonts w:asciiTheme="minorBidi" w:hAnsiTheme="minorBidi"/>
          <w:rtl/>
        </w:rPr>
        <w:footnoteReference w:id="1195"/>
      </w:r>
      <w:r w:rsidRPr="00845316">
        <w:rPr>
          <w:rFonts w:asciiTheme="minorBidi" w:hAnsiTheme="minorBidi"/>
          <w:rtl/>
        </w:rPr>
        <w:t>) תוס' ובהעי"ט</w:t>
      </w:r>
      <w:r w:rsidRPr="00845316">
        <w:rPr>
          <w:rStyle w:val="a5"/>
          <w:rFonts w:asciiTheme="minorBidi" w:hAnsiTheme="minorBidi"/>
          <w:rtl/>
        </w:rPr>
        <w:footnoteReference w:id="1196"/>
      </w:r>
      <w:r w:rsidRPr="00845316">
        <w:rPr>
          <w:rFonts w:asciiTheme="minorBidi" w:hAnsiTheme="minorBidi"/>
          <w:rtl/>
        </w:rPr>
        <w:t>- כדי שיפסל צריך שיהיה בה חימוד ממון</w:t>
      </w:r>
      <w:r w:rsidRPr="00845316">
        <w:rPr>
          <w:rStyle w:val="a5"/>
          <w:rFonts w:asciiTheme="minorBidi" w:hAnsiTheme="minorBidi"/>
          <w:rtl/>
        </w:rPr>
        <w:footnoteReference w:id="1197"/>
      </w:r>
      <w:r w:rsidRPr="00845316">
        <w:rPr>
          <w:rFonts w:asciiTheme="minorBidi" w:hAnsiTheme="minorBidi"/>
          <w:rtl/>
        </w:rPr>
        <w:t>.</w:t>
      </w:r>
      <w:r w:rsidRPr="00845316">
        <w:rPr>
          <w:rFonts w:asciiTheme="minorBidi" w:hAnsiTheme="minorBidi"/>
          <w:color w:val="00B0F0"/>
          <w:rtl/>
        </w:rPr>
        <w:t xml:space="preserve"> (וכ"כ הרמ"א)</w:t>
      </w:r>
    </w:p>
    <w:p w14:paraId="1FACFBEE" w14:textId="77777777" w:rsidR="00A67388" w:rsidRPr="00845316" w:rsidRDefault="00A67388" w:rsidP="00A67388">
      <w:pPr>
        <w:rPr>
          <w:rFonts w:asciiTheme="minorBidi" w:hAnsiTheme="minorBidi"/>
          <w:u w:val="single"/>
          <w:rtl/>
        </w:rPr>
      </w:pPr>
      <w:r w:rsidRPr="00845316">
        <w:rPr>
          <w:rFonts w:asciiTheme="minorBidi" w:hAnsiTheme="minorBidi"/>
          <w:u w:val="single"/>
          <w:rtl/>
        </w:rPr>
        <w:t>תפס</w:t>
      </w:r>
      <w:r>
        <w:rPr>
          <w:rFonts w:asciiTheme="minorBidi" w:hAnsiTheme="minorBidi" w:hint="cs"/>
          <w:u w:val="single"/>
          <w:rtl/>
        </w:rPr>
        <w:t xml:space="preserve"> </w:t>
      </w:r>
      <w:r w:rsidRPr="00845316">
        <w:rPr>
          <w:rFonts w:asciiTheme="minorBidi" w:hAnsiTheme="minorBidi"/>
          <w:u w:val="single"/>
          <w:rtl/>
        </w:rPr>
        <w:t>- ויש עד שפסול מדרבנן:</w:t>
      </w:r>
      <w:r w:rsidRPr="00845316">
        <w:rPr>
          <w:rFonts w:asciiTheme="minorBidi" w:hAnsiTheme="minorBidi"/>
          <w:sz w:val="16"/>
          <w:szCs w:val="16"/>
          <w:rtl/>
        </w:rPr>
        <w:t xml:space="preserve">  (פת"ש סק"ח)</w:t>
      </w:r>
    </w:p>
    <w:p w14:paraId="4A49A1D7" w14:textId="77777777" w:rsidR="00A67388" w:rsidRPr="00845316" w:rsidRDefault="00A67388" w:rsidP="00A67388">
      <w:pPr>
        <w:pStyle w:val="a6"/>
        <w:numPr>
          <w:ilvl w:val="0"/>
          <w:numId w:val="26"/>
        </w:numPr>
        <w:rPr>
          <w:rFonts w:asciiTheme="minorBidi" w:hAnsiTheme="minorBidi"/>
          <w:rtl/>
        </w:rPr>
      </w:pPr>
      <w:r w:rsidRPr="00845316">
        <w:rPr>
          <w:rFonts w:asciiTheme="minorBidi" w:hAnsiTheme="minorBidi"/>
          <w:rtl/>
        </w:rPr>
        <w:t xml:space="preserve">רשב"א </w:t>
      </w:r>
      <w:r w:rsidRPr="00845316">
        <w:rPr>
          <w:rFonts w:asciiTheme="minorBidi" w:hAnsiTheme="minorBidi"/>
          <w:sz w:val="16"/>
          <w:szCs w:val="16"/>
          <w:rtl/>
        </w:rPr>
        <w:t xml:space="preserve">(שבועות לא. ד"ה מ"ד מלך </w:t>
      </w:r>
      <w:r w:rsidRPr="00845316">
        <w:rPr>
          <w:rFonts w:asciiTheme="minorBidi" w:hAnsiTheme="minorBidi"/>
          <w:sz w:val="14"/>
          <w:szCs w:val="14"/>
          <w:rtl/>
        </w:rPr>
        <w:t>[הביאו רעק"א בגליון]</w:t>
      </w:r>
      <w:r w:rsidRPr="00845316">
        <w:rPr>
          <w:rFonts w:asciiTheme="minorBidi" w:hAnsiTheme="minorBidi"/>
          <w:sz w:val="16"/>
          <w:szCs w:val="16"/>
          <w:rtl/>
        </w:rPr>
        <w:t>)</w:t>
      </w:r>
      <w:r w:rsidRPr="00845316">
        <w:rPr>
          <w:rFonts w:asciiTheme="minorBidi" w:hAnsiTheme="minorBidi"/>
          <w:rtl/>
        </w:rPr>
        <w:t>- מתוך הדחק יש לי לומר דמשחק בקוביא ופסולין דרבנן אע</w:t>
      </w:r>
      <w:r>
        <w:rPr>
          <w:rFonts w:asciiTheme="minorBidi" w:hAnsiTheme="minorBidi" w:hint="cs"/>
          <w:rtl/>
        </w:rPr>
        <w:t>"</w:t>
      </w:r>
      <w:r w:rsidRPr="00845316">
        <w:rPr>
          <w:rFonts w:asciiTheme="minorBidi" w:hAnsiTheme="minorBidi"/>
          <w:rtl/>
        </w:rPr>
        <w:t>פ שאין מוציאין ממון בעדותן מהני עדותן דאי תפיס ואפי' בעדים לא מפקינן מיני.</w:t>
      </w:r>
    </w:p>
    <w:p w14:paraId="05D2A0C8"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7C6ECCCE" w14:textId="77777777" w:rsidR="00A67388" w:rsidRPr="00845316" w:rsidRDefault="00A67388" w:rsidP="00A67388">
      <w:pPr>
        <w:rPr>
          <w:rFonts w:asciiTheme="minorBidi" w:hAnsiTheme="minorBidi"/>
          <w:sz w:val="18"/>
          <w:szCs w:val="18"/>
          <w:rtl/>
        </w:rPr>
      </w:pPr>
      <w:r w:rsidRPr="00845316">
        <w:rPr>
          <w:rFonts w:asciiTheme="minorBidi" w:hAnsiTheme="minorBidi"/>
          <w:rtl/>
        </w:rPr>
        <w:t>היתה עבירה שעבר מדרבנן, פסול מדרבנן</w:t>
      </w:r>
      <w:r w:rsidRPr="00845316">
        <w:rPr>
          <w:rStyle w:val="a5"/>
          <w:rFonts w:asciiTheme="minorBidi" w:hAnsiTheme="minorBidi"/>
          <w:rtl/>
        </w:rPr>
        <w:footnoteReference w:id="1198"/>
      </w:r>
      <w:r w:rsidRPr="00845316">
        <w:rPr>
          <w:rFonts w:asciiTheme="minorBidi" w:hAnsiTheme="minorBidi"/>
          <w:rtl/>
        </w:rPr>
        <w:t xml:space="preserve">. </w:t>
      </w:r>
      <w:r w:rsidRPr="00845316">
        <w:rPr>
          <w:rFonts w:asciiTheme="minorBidi" w:hAnsiTheme="minorBidi"/>
          <w:sz w:val="18"/>
          <w:szCs w:val="18"/>
          <w:rtl/>
        </w:rPr>
        <w:t xml:space="preserve">הגה: וי"א בדבר מדבריהם בעינן שעבר משום חימוד ממון (רי"ו תוס' ועיטור). </w:t>
      </w:r>
    </w:p>
    <w:p w14:paraId="41B3E4DC" w14:textId="77777777" w:rsidR="00A67388" w:rsidRPr="00845316" w:rsidRDefault="00A67388" w:rsidP="00A67388">
      <w:pPr>
        <w:rPr>
          <w:rFonts w:asciiTheme="minorBidi" w:hAnsiTheme="minorBidi"/>
          <w:u w:val="single"/>
          <w:rtl/>
        </w:rPr>
      </w:pPr>
      <w:r w:rsidRPr="00845316">
        <w:rPr>
          <w:rFonts w:asciiTheme="minorBidi" w:hAnsiTheme="minorBidi"/>
          <w:u w:val="single"/>
          <w:rtl/>
        </w:rPr>
        <w:t>העובר על דברי חכמים – האם כדי לפוסלו בעינן שיתחייב במכת מרדות:</w:t>
      </w:r>
      <w:r w:rsidRPr="00845316">
        <w:rPr>
          <w:rFonts w:asciiTheme="minorBidi" w:hAnsiTheme="minorBidi"/>
          <w:sz w:val="16"/>
          <w:szCs w:val="16"/>
          <w:rtl/>
        </w:rPr>
        <w:t xml:space="preserve">  (פת"ש סק"ז)</w:t>
      </w:r>
    </w:p>
    <w:p w14:paraId="2D5FA6A9" w14:textId="77777777" w:rsidR="00A67388" w:rsidRPr="00845316" w:rsidRDefault="00A67388" w:rsidP="00A67388">
      <w:pPr>
        <w:pStyle w:val="a6"/>
        <w:numPr>
          <w:ilvl w:val="0"/>
          <w:numId w:val="27"/>
        </w:numPr>
        <w:ind w:left="717"/>
        <w:rPr>
          <w:rFonts w:asciiTheme="minorBidi" w:hAnsiTheme="minorBidi"/>
        </w:rPr>
      </w:pPr>
      <w:r w:rsidRPr="00845316">
        <w:rPr>
          <w:rFonts w:asciiTheme="minorBidi" w:hAnsiTheme="minorBidi"/>
          <w:rtl/>
        </w:rPr>
        <w:t>פמ"ג</w:t>
      </w:r>
      <w:r w:rsidRPr="00845316">
        <w:rPr>
          <w:rStyle w:val="a5"/>
          <w:rFonts w:asciiTheme="minorBidi" w:hAnsiTheme="minorBidi"/>
          <w:rtl/>
        </w:rPr>
        <w:footnoteReference w:id="1199"/>
      </w:r>
      <w:r w:rsidRPr="00845316">
        <w:rPr>
          <w:rFonts w:asciiTheme="minorBidi" w:hAnsiTheme="minorBidi"/>
          <w:rtl/>
        </w:rPr>
        <w:t xml:space="preserve">- דוקא אם הוא חייב מכות מרדות מיקרי רשע דרבנן, הא לאו הכי לא מיפסל אף מדבריהם. </w:t>
      </w:r>
    </w:p>
    <w:p w14:paraId="498979F6" w14:textId="77777777" w:rsidR="00A67388" w:rsidRPr="00845316" w:rsidRDefault="00A67388" w:rsidP="00A67388">
      <w:pPr>
        <w:rPr>
          <w:rFonts w:asciiTheme="minorBidi" w:hAnsiTheme="minorBidi"/>
          <w:u w:val="single"/>
        </w:rPr>
      </w:pPr>
      <w:r w:rsidRPr="00845316">
        <w:rPr>
          <w:rFonts w:asciiTheme="minorBidi" w:hAnsiTheme="minorBidi"/>
          <w:u w:val="single"/>
          <w:rtl/>
        </w:rPr>
        <w:t>אדם שבעל נכרית:</w:t>
      </w:r>
      <w:r w:rsidRPr="00845316">
        <w:rPr>
          <w:rFonts w:asciiTheme="minorBidi" w:hAnsiTheme="minorBidi"/>
          <w:sz w:val="16"/>
          <w:szCs w:val="16"/>
          <w:rtl/>
        </w:rPr>
        <w:t xml:space="preserve">  (פת"ש סק"ז)</w:t>
      </w:r>
    </w:p>
    <w:p w14:paraId="3A18A0AB" w14:textId="77777777" w:rsidR="00A67388" w:rsidRPr="00845316" w:rsidRDefault="00A67388" w:rsidP="00A67388">
      <w:pPr>
        <w:pStyle w:val="a6"/>
        <w:numPr>
          <w:ilvl w:val="0"/>
          <w:numId w:val="27"/>
        </w:numPr>
        <w:rPr>
          <w:rFonts w:asciiTheme="minorBidi" w:hAnsiTheme="minorBidi"/>
          <w:rtl/>
        </w:rPr>
      </w:pPr>
      <w:r w:rsidRPr="00845316">
        <w:rPr>
          <w:rFonts w:asciiTheme="minorBidi" w:hAnsiTheme="minorBidi"/>
          <w:rtl/>
        </w:rPr>
        <w:t xml:space="preserve">ב"י (סמ"ע </w:t>
      </w:r>
      <w:r w:rsidRPr="00845316">
        <w:rPr>
          <w:rFonts w:asciiTheme="minorBidi" w:hAnsiTheme="minorBidi"/>
          <w:sz w:val="16"/>
          <w:szCs w:val="16"/>
          <w:rtl/>
        </w:rPr>
        <w:t>להב' באה"ג</w:t>
      </w:r>
      <w:r w:rsidRPr="00845316">
        <w:rPr>
          <w:rFonts w:asciiTheme="minorBidi" w:hAnsiTheme="minorBidi"/>
          <w:rtl/>
        </w:rPr>
        <w:t>) כנה"ג ובאה"ג</w:t>
      </w:r>
      <w:r w:rsidRPr="00845316">
        <w:rPr>
          <w:rStyle w:val="a5"/>
          <w:rFonts w:asciiTheme="minorBidi" w:hAnsiTheme="minorBidi"/>
          <w:rtl/>
        </w:rPr>
        <w:footnoteReference w:id="1200"/>
      </w:r>
      <w:r w:rsidRPr="00845316">
        <w:rPr>
          <w:rFonts w:asciiTheme="minorBidi" w:hAnsiTheme="minorBidi"/>
          <w:rtl/>
        </w:rPr>
        <w:t>- פסול מדאו'.</w:t>
      </w:r>
    </w:p>
    <w:p w14:paraId="5DD892D7" w14:textId="77777777" w:rsidR="00A67388" w:rsidRPr="00845316" w:rsidRDefault="00A67388" w:rsidP="00A67388">
      <w:pPr>
        <w:pStyle w:val="a6"/>
        <w:numPr>
          <w:ilvl w:val="0"/>
          <w:numId w:val="27"/>
        </w:numPr>
        <w:rPr>
          <w:rFonts w:asciiTheme="minorBidi" w:hAnsiTheme="minorBidi"/>
        </w:rPr>
      </w:pPr>
      <w:r w:rsidRPr="00845316">
        <w:rPr>
          <w:rFonts w:asciiTheme="minorBidi" w:hAnsiTheme="minorBidi"/>
          <w:rtl/>
        </w:rPr>
        <w:t>אורים תו"ח ונתה"מ</w:t>
      </w:r>
      <w:r w:rsidRPr="00845316">
        <w:rPr>
          <w:rStyle w:val="a5"/>
          <w:rFonts w:asciiTheme="minorBidi" w:hAnsiTheme="minorBidi"/>
          <w:rtl/>
        </w:rPr>
        <w:footnoteReference w:id="1201"/>
      </w:r>
      <w:r w:rsidRPr="00845316">
        <w:rPr>
          <w:rFonts w:asciiTheme="minorBidi" w:hAnsiTheme="minorBidi"/>
          <w:rtl/>
        </w:rPr>
        <w:t>- מדרבנן, אבל אם לֵקָחַה בפרהסיא או</w:t>
      </w:r>
      <w:r w:rsidRPr="00845316">
        <w:rPr>
          <w:rFonts w:asciiTheme="minorBidi" w:hAnsiTheme="minorBidi"/>
        </w:rPr>
        <w:t xml:space="preserve"> </w:t>
      </w:r>
      <w:r w:rsidRPr="00845316">
        <w:rPr>
          <w:rFonts w:asciiTheme="minorBidi" w:hAnsiTheme="minorBidi"/>
          <w:rtl/>
        </w:rPr>
        <w:t xml:space="preserve">דרך אישות פסול מה"ת דעבר על לאו דלא תתחתן בם.   </w:t>
      </w:r>
    </w:p>
    <w:p w14:paraId="58863053" w14:textId="77777777" w:rsidR="00A67388" w:rsidRPr="00845316" w:rsidRDefault="00A67388" w:rsidP="00A67388">
      <w:pPr>
        <w:rPr>
          <w:rFonts w:asciiTheme="minorBidi" w:hAnsiTheme="minorBidi"/>
          <w:u w:val="single"/>
          <w:rtl/>
        </w:rPr>
      </w:pPr>
      <w:r w:rsidRPr="00845316">
        <w:rPr>
          <w:rFonts w:asciiTheme="minorBidi" w:hAnsiTheme="minorBidi"/>
          <w:u w:val="single"/>
          <w:rtl/>
        </w:rPr>
        <w:t>העובר על דברי חכמים בשב ואל תעשה:</w:t>
      </w:r>
      <w:r w:rsidRPr="00845316">
        <w:rPr>
          <w:rFonts w:asciiTheme="minorBidi" w:hAnsiTheme="minorBidi"/>
          <w:sz w:val="16"/>
          <w:szCs w:val="16"/>
          <w:rtl/>
        </w:rPr>
        <w:t xml:space="preserve">  (פת"ש סק"ז)</w:t>
      </w:r>
    </w:p>
    <w:p w14:paraId="2EF8C169" w14:textId="77777777" w:rsidR="00A67388" w:rsidRPr="00845316" w:rsidRDefault="00A67388" w:rsidP="00A67388">
      <w:pPr>
        <w:pStyle w:val="a6"/>
        <w:numPr>
          <w:ilvl w:val="0"/>
          <w:numId w:val="26"/>
        </w:numPr>
        <w:rPr>
          <w:rFonts w:asciiTheme="minorBidi" w:hAnsiTheme="minorBidi"/>
          <w:rtl/>
        </w:rPr>
      </w:pPr>
      <w:r w:rsidRPr="00845316">
        <w:rPr>
          <w:rFonts w:asciiTheme="minorBidi" w:hAnsiTheme="minorBidi"/>
          <w:rtl/>
        </w:rPr>
        <w:t xml:space="preserve">ברכ"י </w:t>
      </w:r>
      <w:r w:rsidRPr="00845316">
        <w:rPr>
          <w:rFonts w:asciiTheme="minorBidi" w:hAnsiTheme="minorBidi"/>
          <w:sz w:val="16"/>
          <w:szCs w:val="16"/>
          <w:rtl/>
        </w:rPr>
        <w:t>(אות יב)</w:t>
      </w:r>
      <w:r w:rsidRPr="00845316">
        <w:rPr>
          <w:rFonts w:asciiTheme="minorBidi" w:hAnsiTheme="minorBidi"/>
          <w:rtl/>
        </w:rPr>
        <w:t xml:space="preserve">- אינו נקרא רשע וכשר לעדות. </w:t>
      </w:r>
    </w:p>
    <w:p w14:paraId="1820AA25" w14:textId="77777777" w:rsidR="00A67388" w:rsidRPr="00845316" w:rsidRDefault="00A67388" w:rsidP="00A67388">
      <w:pPr>
        <w:rPr>
          <w:rFonts w:asciiTheme="minorBidi" w:hAnsiTheme="minorBidi"/>
          <w:rtl/>
        </w:rPr>
      </w:pPr>
    </w:p>
    <w:p w14:paraId="382C0E7B" w14:textId="77777777" w:rsidR="00A67388" w:rsidRPr="00845316" w:rsidRDefault="00A67388" w:rsidP="00A67388">
      <w:pPr>
        <w:pStyle w:val="2"/>
        <w:rPr>
          <w:rFonts w:asciiTheme="minorBidi" w:hAnsiTheme="minorBidi"/>
          <w:rtl/>
        </w:rPr>
      </w:pPr>
      <w:r w:rsidRPr="00845316">
        <w:rPr>
          <w:rFonts w:asciiTheme="minorBidi" w:hAnsiTheme="minorBidi"/>
          <w:rtl/>
        </w:rPr>
        <w:t>סעיף ד: העובר עברה מכח טעות.</w:t>
      </w:r>
    </w:p>
    <w:p w14:paraId="0D3451A3" w14:textId="77777777" w:rsidR="00A67388" w:rsidRPr="00845316" w:rsidRDefault="00A67388" w:rsidP="00A67388">
      <w:pPr>
        <w:rPr>
          <w:rFonts w:asciiTheme="minorBidi" w:hAnsiTheme="minorBidi"/>
          <w:rtl/>
        </w:rPr>
      </w:pPr>
      <w:r w:rsidRPr="00845316">
        <w:rPr>
          <w:rFonts w:asciiTheme="minorBidi" w:hAnsiTheme="minorBidi"/>
          <w:b/>
          <w:bCs/>
          <w:rtl/>
        </w:rPr>
        <w:t>סנהדרין כו</w:t>
      </w:r>
      <w:r>
        <w:rPr>
          <w:rStyle w:val="a5"/>
          <w:rFonts w:asciiTheme="minorBidi" w:hAnsiTheme="minorBidi"/>
          <w:b/>
          <w:bCs/>
          <w:rtl/>
        </w:rPr>
        <w:footnoteReference w:id="1202"/>
      </w:r>
      <w:r w:rsidRPr="00845316">
        <w:rPr>
          <w:rFonts w:asciiTheme="minorBidi" w:hAnsiTheme="minorBidi"/>
          <w:b/>
          <w:bCs/>
          <w:rtl/>
        </w:rPr>
        <w:t xml:space="preserve"> ע"ב: </w:t>
      </w:r>
      <w:r w:rsidRPr="00845316">
        <w:rPr>
          <w:rFonts w:asciiTheme="minorBidi" w:hAnsiTheme="minorBidi"/>
          <w:rtl/>
        </w:rPr>
        <w:t>הנהו קבוראי דקבור נפשא ביום טוב ראשון של עצרת שמתינהו רב פפא ופסלינהו לעדות</w:t>
      </w:r>
      <w:r w:rsidRPr="00845316">
        <w:rPr>
          <w:rStyle w:val="a5"/>
          <w:rFonts w:asciiTheme="minorBidi" w:hAnsiTheme="minorBidi"/>
          <w:rtl/>
        </w:rPr>
        <w:footnoteReference w:id="1203"/>
      </w:r>
      <w:r w:rsidRPr="00845316">
        <w:rPr>
          <w:rFonts w:asciiTheme="minorBidi" w:hAnsiTheme="minorBidi"/>
          <w:rtl/>
        </w:rPr>
        <w:t xml:space="preserve">. ואכשרינהו </w:t>
      </w:r>
      <w:r w:rsidRPr="00845316">
        <w:rPr>
          <w:rFonts w:asciiTheme="minorBidi" w:hAnsiTheme="minorBidi"/>
          <w:u w:val="single"/>
          <w:rtl/>
        </w:rPr>
        <w:t>רב הונא בריה דרב יהושע</w:t>
      </w:r>
      <w:r w:rsidRPr="00845316">
        <w:rPr>
          <w:rStyle w:val="a5"/>
          <w:rFonts w:asciiTheme="minorBidi" w:hAnsiTheme="minorBidi"/>
          <w:rtl/>
        </w:rPr>
        <w:footnoteReference w:id="1204"/>
      </w:r>
      <w:r w:rsidRPr="00845316">
        <w:rPr>
          <w:rFonts w:asciiTheme="minorBidi" w:hAnsiTheme="minorBidi"/>
          <w:rtl/>
        </w:rPr>
        <w:t xml:space="preserve">. </w:t>
      </w:r>
      <w:r w:rsidRPr="00845316">
        <w:rPr>
          <w:rFonts w:asciiTheme="minorBidi" w:hAnsiTheme="minorBidi"/>
          <w:u w:val="single"/>
          <w:rtl/>
        </w:rPr>
        <w:t>אמר ליה רב פפא</w:t>
      </w:r>
      <w:r w:rsidRPr="00845316">
        <w:rPr>
          <w:rFonts w:asciiTheme="minorBidi" w:hAnsiTheme="minorBidi"/>
          <w:rtl/>
        </w:rPr>
        <w:t>: והא רשעים נינהו? סברי מצוה קא עבדי. והא קא משמתינא להו</w:t>
      </w:r>
      <w:r w:rsidRPr="00845316">
        <w:rPr>
          <w:rStyle w:val="a5"/>
          <w:rFonts w:asciiTheme="minorBidi" w:hAnsiTheme="minorBidi"/>
          <w:rtl/>
        </w:rPr>
        <w:footnoteReference w:id="1205"/>
      </w:r>
      <w:r w:rsidRPr="00845316">
        <w:rPr>
          <w:rFonts w:asciiTheme="minorBidi" w:hAnsiTheme="minorBidi"/>
          <w:rtl/>
        </w:rPr>
        <w:t>! סברי</w:t>
      </w:r>
      <w:r w:rsidRPr="00845316">
        <w:rPr>
          <w:rStyle w:val="a5"/>
          <w:rFonts w:asciiTheme="minorBidi" w:hAnsiTheme="minorBidi"/>
          <w:rtl/>
        </w:rPr>
        <w:footnoteReference w:id="1206"/>
      </w:r>
      <w:r w:rsidRPr="00845316">
        <w:rPr>
          <w:rFonts w:asciiTheme="minorBidi" w:hAnsiTheme="minorBidi"/>
          <w:rtl/>
        </w:rPr>
        <w:t>: כפרה קא עבדי לן רבנן.</w:t>
      </w:r>
    </w:p>
    <w:p w14:paraId="2B2CA299" w14:textId="77777777" w:rsidR="00A67388" w:rsidRPr="00845316" w:rsidRDefault="00A67388" w:rsidP="00A67388">
      <w:pPr>
        <w:rPr>
          <w:rFonts w:asciiTheme="minorBidi" w:hAnsiTheme="minorBidi"/>
          <w:u w:val="single"/>
          <w:rtl/>
        </w:rPr>
      </w:pPr>
      <w:r w:rsidRPr="00845316">
        <w:rPr>
          <w:rFonts w:asciiTheme="minorBidi" w:hAnsiTheme="minorBidi"/>
          <w:u w:val="single"/>
          <w:rtl/>
        </w:rPr>
        <w:t>כיצד נפסק:</w:t>
      </w:r>
    </w:p>
    <w:p w14:paraId="6A668CE3" w14:textId="77777777" w:rsidR="00A67388" w:rsidRPr="00845316" w:rsidRDefault="00A67388" w:rsidP="00A67388">
      <w:pPr>
        <w:pStyle w:val="a6"/>
        <w:numPr>
          <w:ilvl w:val="0"/>
          <w:numId w:val="23"/>
        </w:numPr>
        <w:rPr>
          <w:rFonts w:asciiTheme="minorBidi" w:hAnsiTheme="minorBidi"/>
        </w:rPr>
      </w:pPr>
      <w:r w:rsidRPr="00845316">
        <w:rPr>
          <w:rFonts w:asciiTheme="minorBidi" w:hAnsiTheme="minorBidi"/>
          <w:rtl/>
        </w:rPr>
        <w:t>(רי"ף</w:t>
      </w:r>
      <w:r w:rsidRPr="00845316">
        <w:rPr>
          <w:rFonts w:asciiTheme="minorBidi" w:hAnsiTheme="minorBidi"/>
          <w:sz w:val="16"/>
          <w:szCs w:val="16"/>
          <w:rtl/>
        </w:rPr>
        <w:t xml:space="preserve"> להב' הב"י</w:t>
      </w:r>
      <w:r w:rsidRPr="00845316">
        <w:rPr>
          <w:rStyle w:val="a5"/>
          <w:rFonts w:asciiTheme="minorBidi" w:hAnsiTheme="minorBidi"/>
          <w:rtl/>
        </w:rPr>
        <w:footnoteReference w:id="1207"/>
      </w:r>
      <w:r w:rsidRPr="00845316">
        <w:rPr>
          <w:rFonts w:asciiTheme="minorBidi" w:hAnsiTheme="minorBidi"/>
          <w:rtl/>
        </w:rPr>
        <w:t>) רמב"ם הגמ"ר</w:t>
      </w:r>
      <w:r w:rsidRPr="00845316">
        <w:rPr>
          <w:rStyle w:val="a5"/>
          <w:rFonts w:asciiTheme="minorBidi" w:hAnsiTheme="minorBidi"/>
          <w:rtl/>
        </w:rPr>
        <w:footnoteReference w:id="1208"/>
      </w:r>
      <w:r w:rsidRPr="00845316">
        <w:rPr>
          <w:rFonts w:asciiTheme="minorBidi" w:hAnsiTheme="minorBidi"/>
          <w:rtl/>
        </w:rPr>
        <w:t xml:space="preserve"> ורא"ש</w:t>
      </w:r>
      <w:r w:rsidRPr="00845316">
        <w:rPr>
          <w:rStyle w:val="a5"/>
          <w:rFonts w:asciiTheme="minorBidi" w:hAnsiTheme="minorBidi"/>
          <w:rtl/>
        </w:rPr>
        <w:footnoteReference w:id="1209"/>
      </w:r>
      <w:r w:rsidRPr="00845316">
        <w:rPr>
          <w:rFonts w:asciiTheme="minorBidi" w:hAnsiTheme="minorBidi"/>
          <w:rtl/>
        </w:rPr>
        <w:t>- כשרים, כרב הונא ברד"י, דעבד עובדא ואכשרינהו.</w:t>
      </w:r>
      <w:r w:rsidRPr="00845316">
        <w:rPr>
          <w:rFonts w:asciiTheme="minorBidi" w:hAnsiTheme="minorBidi"/>
          <w:color w:val="E36C0A" w:themeColor="accent6" w:themeShade="BF"/>
          <w:rtl/>
        </w:rPr>
        <w:t xml:space="preserve"> (וכ"פ בשו"ע)</w:t>
      </w:r>
    </w:p>
    <w:p w14:paraId="7B37E157" w14:textId="77777777" w:rsidR="00A67388" w:rsidRPr="00845316" w:rsidRDefault="00A67388" w:rsidP="00A67388">
      <w:pPr>
        <w:pStyle w:val="a6"/>
        <w:numPr>
          <w:ilvl w:val="0"/>
          <w:numId w:val="23"/>
        </w:numPr>
        <w:rPr>
          <w:rFonts w:asciiTheme="minorBidi" w:hAnsiTheme="minorBidi"/>
        </w:rPr>
      </w:pPr>
      <w:r w:rsidRPr="00845316">
        <w:rPr>
          <w:rFonts w:asciiTheme="minorBidi" w:hAnsiTheme="minorBidi"/>
          <w:rtl/>
        </w:rPr>
        <w:t>(רי"ף</w:t>
      </w:r>
      <w:r w:rsidRPr="00845316">
        <w:rPr>
          <w:rFonts w:asciiTheme="minorBidi" w:hAnsiTheme="minorBidi"/>
          <w:sz w:val="16"/>
          <w:szCs w:val="16"/>
          <w:rtl/>
        </w:rPr>
        <w:t xml:space="preserve"> להב' הרא"ש </w:t>
      </w:r>
      <w:r w:rsidRPr="00845316">
        <w:rPr>
          <w:rFonts w:asciiTheme="minorBidi" w:hAnsiTheme="minorBidi"/>
          <w:sz w:val="14"/>
          <w:szCs w:val="14"/>
          <w:rtl/>
        </w:rPr>
        <w:t>[סי' טו]</w:t>
      </w:r>
      <w:r w:rsidRPr="00845316">
        <w:rPr>
          <w:rFonts w:asciiTheme="minorBidi" w:hAnsiTheme="minorBidi"/>
          <w:rtl/>
        </w:rPr>
        <w:t xml:space="preserve">)- פסולים, כרב פפא, דרב הונא ברד"י רק "סבר" להכשיר. </w:t>
      </w:r>
    </w:p>
    <w:p w14:paraId="29CCB0A1" w14:textId="77777777" w:rsidR="00A67388" w:rsidRPr="00845316" w:rsidRDefault="00A67388" w:rsidP="00A67388">
      <w:pPr>
        <w:pStyle w:val="a6"/>
        <w:numPr>
          <w:ilvl w:val="0"/>
          <w:numId w:val="23"/>
        </w:numPr>
        <w:rPr>
          <w:rFonts w:asciiTheme="minorBidi" w:hAnsiTheme="minorBidi"/>
          <w:rtl/>
        </w:rPr>
      </w:pPr>
      <w:r w:rsidRPr="00845316">
        <w:rPr>
          <w:rFonts w:asciiTheme="minorBidi" w:hAnsiTheme="minorBidi"/>
          <w:rtl/>
        </w:rPr>
        <w:t xml:space="preserve">רי"ו </w:t>
      </w:r>
      <w:r w:rsidRPr="00845316">
        <w:rPr>
          <w:rFonts w:asciiTheme="minorBidi" w:hAnsiTheme="minorBidi"/>
          <w:sz w:val="16"/>
          <w:szCs w:val="16"/>
          <w:rtl/>
        </w:rPr>
        <w:t>(מישרים נ"ב ח"ד יב ע"ד)</w:t>
      </w:r>
      <w:r w:rsidRPr="00845316">
        <w:rPr>
          <w:rFonts w:asciiTheme="minorBidi" w:hAnsiTheme="minorBidi"/>
          <w:rtl/>
        </w:rPr>
        <w:t>- פסולים מדרבנן</w:t>
      </w:r>
      <w:r w:rsidRPr="00845316">
        <w:rPr>
          <w:rStyle w:val="a5"/>
          <w:rFonts w:asciiTheme="minorBidi" w:hAnsiTheme="minorBidi"/>
          <w:rtl/>
        </w:rPr>
        <w:footnoteReference w:id="1210"/>
      </w:r>
      <w:r w:rsidRPr="00845316">
        <w:rPr>
          <w:rFonts w:asciiTheme="minorBidi" w:hAnsiTheme="minorBidi"/>
          <w:rtl/>
        </w:rPr>
        <w:t xml:space="preserve">. </w:t>
      </w:r>
    </w:p>
    <w:p w14:paraId="2CA0EB3A" w14:textId="77777777" w:rsidR="00A67388" w:rsidRPr="00845316" w:rsidRDefault="00A67388" w:rsidP="00A67388">
      <w:pPr>
        <w:rPr>
          <w:rFonts w:asciiTheme="minorBidi" w:hAnsiTheme="minorBidi"/>
          <w:u w:val="single"/>
          <w:rtl/>
        </w:rPr>
      </w:pPr>
      <w:r w:rsidRPr="00845316">
        <w:rPr>
          <w:rFonts w:asciiTheme="minorBidi" w:hAnsiTheme="minorBidi"/>
          <w:u w:val="single"/>
          <w:rtl/>
        </w:rPr>
        <w:t xml:space="preserve">אדם שיצא עליו קלא דלא פסיק: </w:t>
      </w:r>
    </w:p>
    <w:p w14:paraId="346CE8A3" w14:textId="77777777" w:rsidR="00A67388" w:rsidRPr="00845316" w:rsidRDefault="00A67388" w:rsidP="00A67388">
      <w:pPr>
        <w:pStyle w:val="a6"/>
        <w:numPr>
          <w:ilvl w:val="0"/>
          <w:numId w:val="34"/>
        </w:numPr>
        <w:rPr>
          <w:rFonts w:asciiTheme="minorBidi" w:hAnsiTheme="minorBidi"/>
          <w:rtl/>
        </w:rPr>
      </w:pPr>
      <w:r w:rsidRPr="00845316">
        <w:rPr>
          <w:rFonts w:asciiTheme="minorBidi" w:hAnsiTheme="minorBidi"/>
          <w:rtl/>
        </w:rPr>
        <w:t xml:space="preserve">רשב"א </w:t>
      </w:r>
      <w:r w:rsidRPr="00845316">
        <w:rPr>
          <w:rFonts w:asciiTheme="minorBidi" w:hAnsiTheme="minorBidi"/>
          <w:sz w:val="16"/>
          <w:szCs w:val="16"/>
          <w:rtl/>
        </w:rPr>
        <w:t>(בתשו', הביאו הב"י בסע' ד)</w:t>
      </w:r>
      <w:r w:rsidRPr="00845316">
        <w:rPr>
          <w:rFonts w:asciiTheme="minorBidi" w:hAnsiTheme="minorBidi"/>
          <w:rtl/>
        </w:rPr>
        <w:t xml:space="preserve">- אין חוששין לו ואין מוסרין לו שבועה ואין מוציאין ממון בעדותו דאין מוציאין ממון אלא בעדות ברורה ואע"פ שבחזקת כשר היה, ואין פוסלין אותו בקלא דעלמא מ"מ מיחש חיישינן ליה ואפילו איתתא מפקינן מנטען בדבר מכוער וקלא דלא פסיק </w:t>
      </w:r>
      <w:r w:rsidRPr="00845316">
        <w:rPr>
          <w:rFonts w:asciiTheme="minorBidi" w:hAnsiTheme="minorBidi"/>
          <w:sz w:val="16"/>
          <w:szCs w:val="16"/>
          <w:rtl/>
        </w:rPr>
        <w:t xml:space="preserve">(יבמות כד:) </w:t>
      </w:r>
      <w:r w:rsidRPr="00845316">
        <w:rPr>
          <w:rFonts w:asciiTheme="minorBidi" w:hAnsiTheme="minorBidi"/>
          <w:rtl/>
        </w:rPr>
        <w:t>כ"ש זה שאין מוסרין לו שבועה וכ"ש דלא מפקינן ממונא אפומיה, ולא אמרינן קלא דלא פסיק אלא בדליכא אויבים</w:t>
      </w:r>
      <w:r w:rsidRPr="00845316">
        <w:rPr>
          <w:rFonts w:asciiTheme="minorBidi" w:hAnsiTheme="minorBidi"/>
          <w:sz w:val="16"/>
          <w:szCs w:val="16"/>
          <w:rtl/>
        </w:rPr>
        <w:t xml:space="preserve"> (יבמות כה.)</w:t>
      </w:r>
      <w:r w:rsidRPr="00845316">
        <w:rPr>
          <w:rFonts w:asciiTheme="minorBidi" w:hAnsiTheme="minorBidi"/>
          <w:rtl/>
        </w:rPr>
        <w:t xml:space="preserve">. </w:t>
      </w:r>
    </w:p>
    <w:p w14:paraId="51258384" w14:textId="77777777" w:rsidR="00A67388" w:rsidRPr="00845316" w:rsidRDefault="00A67388" w:rsidP="00A67388">
      <w:pPr>
        <w:rPr>
          <w:rFonts w:asciiTheme="minorBidi" w:hAnsiTheme="minorBidi"/>
          <w:u w:val="single"/>
          <w:rtl/>
        </w:rPr>
      </w:pPr>
      <w:r w:rsidRPr="00845316">
        <w:rPr>
          <w:rFonts w:asciiTheme="minorBidi" w:hAnsiTheme="minorBidi"/>
          <w:u w:val="single"/>
          <w:rtl/>
        </w:rPr>
        <w:t>אדם שמסרב ליכנס לתקנת הקהל כדי שלא לפרוע הקנס:</w:t>
      </w:r>
    </w:p>
    <w:p w14:paraId="273331AD" w14:textId="77777777" w:rsidR="00A67388" w:rsidRPr="00845316" w:rsidRDefault="00A67388" w:rsidP="00A67388">
      <w:pPr>
        <w:pStyle w:val="a6"/>
        <w:numPr>
          <w:ilvl w:val="0"/>
          <w:numId w:val="33"/>
        </w:numPr>
        <w:rPr>
          <w:rFonts w:asciiTheme="minorBidi" w:hAnsiTheme="minorBidi"/>
        </w:rPr>
      </w:pPr>
      <w:r w:rsidRPr="00845316">
        <w:rPr>
          <w:rFonts w:asciiTheme="minorBidi" w:hAnsiTheme="minorBidi"/>
          <w:rtl/>
        </w:rPr>
        <w:t>מהרי"ק</w:t>
      </w:r>
      <w:r w:rsidRPr="00845316">
        <w:rPr>
          <w:rFonts w:asciiTheme="minorBidi" w:hAnsiTheme="minorBidi"/>
          <w:sz w:val="16"/>
          <w:szCs w:val="16"/>
          <w:rtl/>
        </w:rPr>
        <w:t xml:space="preserve"> (שורש קכ"ו)</w:t>
      </w:r>
      <w:r w:rsidRPr="00845316">
        <w:rPr>
          <w:rFonts w:asciiTheme="minorBidi" w:hAnsiTheme="minorBidi"/>
          <w:rtl/>
        </w:rPr>
        <w:t>- אין זה כמו עד דחמס שיהא פסול לעדות</w:t>
      </w:r>
      <w:r>
        <w:rPr>
          <w:rFonts w:asciiTheme="minorBidi" w:hAnsiTheme="minorBidi" w:hint="cs"/>
          <w:rtl/>
        </w:rPr>
        <w:t>,</w:t>
      </w:r>
      <w:r w:rsidRPr="00845316">
        <w:rPr>
          <w:rFonts w:asciiTheme="minorBidi" w:hAnsiTheme="minorBidi"/>
          <w:rtl/>
        </w:rPr>
        <w:t xml:space="preserve"> אע"ג דחשיב רשע דחמס</w:t>
      </w:r>
      <w:r w:rsidRPr="00845316">
        <w:rPr>
          <w:rStyle w:val="a5"/>
          <w:rFonts w:asciiTheme="minorBidi" w:hAnsiTheme="minorBidi"/>
          <w:rtl/>
        </w:rPr>
        <w:footnoteReference w:id="1211"/>
      </w:r>
      <w:r w:rsidRPr="00845316">
        <w:rPr>
          <w:rFonts w:asciiTheme="minorBidi" w:hAnsiTheme="minorBidi"/>
          <w:rtl/>
        </w:rPr>
        <w:t>.</w:t>
      </w:r>
    </w:p>
    <w:p w14:paraId="720581B3" w14:textId="77777777" w:rsidR="00A67388" w:rsidRPr="00845316" w:rsidRDefault="00A67388" w:rsidP="00A67388">
      <w:pPr>
        <w:rPr>
          <w:rFonts w:asciiTheme="minorBidi" w:hAnsiTheme="minorBidi"/>
          <w:u w:val="single"/>
          <w:rtl/>
        </w:rPr>
      </w:pPr>
      <w:r w:rsidRPr="00845316">
        <w:rPr>
          <w:rFonts w:asciiTheme="minorBidi" w:hAnsiTheme="minorBidi"/>
          <w:u w:val="single"/>
          <w:rtl/>
        </w:rPr>
        <w:t>המלוה על ספרים ולומד בהן:</w:t>
      </w:r>
      <w:r w:rsidRPr="00845316">
        <w:rPr>
          <w:rFonts w:asciiTheme="minorBidi" w:hAnsiTheme="minorBidi"/>
          <w:rtl/>
        </w:rPr>
        <w:t xml:space="preserve"> </w:t>
      </w:r>
      <w:r w:rsidRPr="00845316">
        <w:rPr>
          <w:rFonts w:asciiTheme="minorBidi" w:hAnsiTheme="minorBidi"/>
          <w:sz w:val="16"/>
          <w:szCs w:val="16"/>
          <w:rtl/>
        </w:rPr>
        <w:t xml:space="preserve"> (מרדכי ב"מ סי' רסא-רסב)</w:t>
      </w:r>
    </w:p>
    <w:p w14:paraId="584DB7A5" w14:textId="77777777" w:rsidR="00A67388" w:rsidRPr="00845316" w:rsidRDefault="00A67388" w:rsidP="00A67388">
      <w:pPr>
        <w:pStyle w:val="a6"/>
        <w:numPr>
          <w:ilvl w:val="0"/>
          <w:numId w:val="33"/>
        </w:numPr>
        <w:rPr>
          <w:rFonts w:asciiTheme="minorBidi" w:hAnsiTheme="minorBidi"/>
        </w:rPr>
      </w:pPr>
      <w:r w:rsidRPr="00845316">
        <w:rPr>
          <w:rFonts w:asciiTheme="minorBidi" w:hAnsiTheme="minorBidi"/>
          <w:rtl/>
        </w:rPr>
        <w:t>ראבי"ה ומרדכי- אינו נפסל, משום דנתכוון לזכות דכתיב וצדקתו עומדת לעד</w:t>
      </w:r>
      <w:r w:rsidRPr="00845316">
        <w:rPr>
          <w:rFonts w:asciiTheme="minorBidi" w:hAnsiTheme="minorBidi"/>
          <w:sz w:val="16"/>
          <w:szCs w:val="16"/>
          <w:rtl/>
        </w:rPr>
        <w:t xml:space="preserve"> (ראבי"ה)</w:t>
      </w:r>
      <w:r w:rsidRPr="00845316">
        <w:rPr>
          <w:rFonts w:asciiTheme="minorBidi" w:hAnsiTheme="minorBidi"/>
          <w:rtl/>
        </w:rPr>
        <w:t xml:space="preserve">, ועוד דקסבר מצוה קא עבד </w:t>
      </w:r>
      <w:r w:rsidRPr="00845316">
        <w:rPr>
          <w:rFonts w:asciiTheme="minorBidi" w:hAnsiTheme="minorBidi"/>
          <w:sz w:val="16"/>
          <w:szCs w:val="16"/>
          <w:rtl/>
        </w:rPr>
        <w:t>(מרדכי)</w:t>
      </w:r>
      <w:r w:rsidRPr="00845316">
        <w:rPr>
          <w:rFonts w:asciiTheme="minorBidi" w:hAnsiTheme="minorBidi"/>
          <w:rtl/>
        </w:rPr>
        <w:t>. (וכ"נ שפסק הדרכ"מ</w:t>
      </w:r>
      <w:r w:rsidRPr="00845316">
        <w:rPr>
          <w:rFonts w:asciiTheme="minorBidi" w:hAnsiTheme="minorBidi"/>
          <w:sz w:val="16"/>
          <w:szCs w:val="16"/>
          <w:rtl/>
        </w:rPr>
        <w:t xml:space="preserve"> [אות א]</w:t>
      </w:r>
      <w:r w:rsidRPr="00845316">
        <w:rPr>
          <w:rFonts w:asciiTheme="minorBidi" w:hAnsiTheme="minorBidi"/>
          <w:rtl/>
        </w:rPr>
        <w:t>)</w:t>
      </w:r>
    </w:p>
    <w:p w14:paraId="388B2C74" w14:textId="77777777" w:rsidR="00A67388" w:rsidRPr="00845316" w:rsidRDefault="00A67388" w:rsidP="00A67388">
      <w:pPr>
        <w:pStyle w:val="a6"/>
        <w:numPr>
          <w:ilvl w:val="0"/>
          <w:numId w:val="33"/>
        </w:numPr>
        <w:rPr>
          <w:rFonts w:asciiTheme="minorBidi" w:hAnsiTheme="minorBidi"/>
        </w:rPr>
      </w:pPr>
      <w:r w:rsidRPr="00845316">
        <w:rPr>
          <w:rFonts w:asciiTheme="minorBidi" w:hAnsiTheme="minorBidi"/>
          <w:rtl/>
        </w:rPr>
        <w:t xml:space="preserve">ראב"ן- אסור להשתמש בספר של פקדון </w:t>
      </w:r>
      <w:r w:rsidRPr="00845316">
        <w:rPr>
          <w:rFonts w:asciiTheme="minorBidi" w:hAnsiTheme="minorBidi"/>
          <w:sz w:val="16"/>
          <w:szCs w:val="16"/>
          <w:rtl/>
        </w:rPr>
        <w:t xml:space="preserve">(או משכון דאיקרי פקדון) </w:t>
      </w:r>
      <w:r w:rsidRPr="00845316">
        <w:rPr>
          <w:rFonts w:asciiTheme="minorBidi" w:hAnsiTheme="minorBidi"/>
          <w:rtl/>
        </w:rPr>
        <w:t>ואם יש עדים ששלח יד בפקדון נפסל מלישבע</w:t>
      </w:r>
      <w:r w:rsidRPr="00845316">
        <w:rPr>
          <w:rStyle w:val="a5"/>
          <w:rFonts w:asciiTheme="minorBidi" w:hAnsiTheme="minorBidi"/>
          <w:rtl/>
        </w:rPr>
        <w:footnoteReference w:id="1212"/>
      </w:r>
      <w:r w:rsidRPr="00845316">
        <w:rPr>
          <w:rFonts w:asciiTheme="minorBidi" w:hAnsiTheme="minorBidi"/>
          <w:rtl/>
        </w:rPr>
        <w:t>, אבל אם אין עדים שלמד בו אינו נפסל בהודאת פיו</w:t>
      </w:r>
      <w:r w:rsidRPr="00845316">
        <w:rPr>
          <w:rStyle w:val="a5"/>
          <w:rFonts w:asciiTheme="minorBidi" w:hAnsiTheme="minorBidi"/>
          <w:rtl/>
        </w:rPr>
        <w:footnoteReference w:id="1213"/>
      </w:r>
      <w:r w:rsidRPr="00845316">
        <w:rPr>
          <w:rFonts w:asciiTheme="minorBidi" w:hAnsiTheme="minorBidi"/>
          <w:rtl/>
        </w:rPr>
        <w:t>, ואפילו אם התנה שמעון בשעת הלואה שילמוד בו- אסור, אבל אם התנה להשתמש בו בנכייתא</w:t>
      </w:r>
      <w:r w:rsidRPr="00845316">
        <w:rPr>
          <w:rStyle w:val="a5"/>
          <w:rFonts w:asciiTheme="minorBidi" w:hAnsiTheme="minorBidi"/>
          <w:rtl/>
        </w:rPr>
        <w:footnoteReference w:id="1214"/>
      </w:r>
      <w:r w:rsidRPr="00845316">
        <w:rPr>
          <w:rFonts w:asciiTheme="minorBidi" w:hAnsiTheme="minorBidi"/>
          <w:rtl/>
        </w:rPr>
        <w:t xml:space="preserve"> שרי.</w:t>
      </w:r>
    </w:p>
    <w:p w14:paraId="4E352D1D"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69109C9B" w14:textId="77777777" w:rsidR="00A67388" w:rsidRPr="00845316" w:rsidRDefault="00A67388" w:rsidP="00A67388">
      <w:pPr>
        <w:rPr>
          <w:rFonts w:asciiTheme="minorBidi" w:hAnsiTheme="minorBidi"/>
          <w:rtl/>
        </w:rPr>
      </w:pPr>
      <w:r w:rsidRPr="00845316">
        <w:rPr>
          <w:rFonts w:asciiTheme="minorBidi" w:hAnsiTheme="minorBidi"/>
          <w:rtl/>
        </w:rPr>
        <w:t>קוברי המת ביום טוב ראשון כשרים, אפילו נידו אותם ושנו בדבר כשרים, מפני שהם סוברים שמצוה הם עושים ושלא נידו אותם אלא לכפרה</w:t>
      </w:r>
      <w:r w:rsidRPr="00845316">
        <w:rPr>
          <w:rStyle w:val="a5"/>
          <w:rFonts w:asciiTheme="minorBidi" w:hAnsiTheme="minorBidi"/>
          <w:rtl/>
        </w:rPr>
        <w:footnoteReference w:id="1215"/>
      </w:r>
      <w:r w:rsidRPr="00845316">
        <w:rPr>
          <w:rFonts w:asciiTheme="minorBidi" w:hAnsiTheme="minorBidi"/>
          <w:rtl/>
        </w:rPr>
        <w:t xml:space="preserve">. </w:t>
      </w:r>
      <w:r w:rsidRPr="00845316">
        <w:rPr>
          <w:rFonts w:asciiTheme="minorBidi" w:hAnsiTheme="minorBidi"/>
          <w:sz w:val="18"/>
          <w:szCs w:val="18"/>
          <w:rtl/>
        </w:rPr>
        <w:t>הגה: וה"ה בשאר דבר איסור שנוכל לומר שעברו מכח טעות (ריב"ש סי' שיא). וע"ל סעיף כד. המגביה ידו על חבירו להכותו פסול לעדות מדרבנן</w:t>
      </w:r>
      <w:r w:rsidRPr="00845316">
        <w:rPr>
          <w:rStyle w:val="a5"/>
          <w:rFonts w:asciiTheme="minorBidi" w:hAnsiTheme="minorBidi"/>
          <w:sz w:val="18"/>
          <w:szCs w:val="18"/>
          <w:rtl/>
        </w:rPr>
        <w:footnoteReference w:id="1216"/>
      </w:r>
      <w:r w:rsidRPr="00845316">
        <w:rPr>
          <w:rFonts w:asciiTheme="minorBidi" w:hAnsiTheme="minorBidi"/>
          <w:sz w:val="18"/>
          <w:szCs w:val="18"/>
          <w:rtl/>
        </w:rPr>
        <w:t xml:space="preserve"> (ב"י). </w:t>
      </w:r>
    </w:p>
    <w:p w14:paraId="3D54D5CD" w14:textId="77777777" w:rsidR="00A67388" w:rsidRPr="00845316" w:rsidRDefault="00A67388" w:rsidP="00A67388">
      <w:pPr>
        <w:rPr>
          <w:rFonts w:asciiTheme="minorBidi" w:hAnsiTheme="minorBidi"/>
          <w:u w:val="single"/>
          <w:rtl/>
        </w:rPr>
      </w:pPr>
      <w:r w:rsidRPr="00845316">
        <w:rPr>
          <w:rFonts w:asciiTheme="minorBidi" w:hAnsiTheme="minorBidi"/>
          <w:u w:val="single"/>
          <w:rtl/>
        </w:rPr>
        <w:t>האם מלמדים על העדים זכות אף שהם אין טוענים כך:</w:t>
      </w:r>
    </w:p>
    <w:p w14:paraId="7A9AFE19" w14:textId="77777777" w:rsidR="00A67388" w:rsidRPr="00845316" w:rsidRDefault="00A67388" w:rsidP="00A67388">
      <w:pPr>
        <w:pStyle w:val="a6"/>
        <w:numPr>
          <w:ilvl w:val="0"/>
          <w:numId w:val="24"/>
        </w:numPr>
        <w:rPr>
          <w:rFonts w:asciiTheme="minorBidi" w:hAnsiTheme="minorBidi"/>
        </w:rPr>
      </w:pPr>
      <w:r w:rsidRPr="00845316">
        <w:rPr>
          <w:rFonts w:asciiTheme="minorBidi" w:hAnsiTheme="minorBidi"/>
          <w:rtl/>
        </w:rPr>
        <w:t xml:space="preserve">חות יאיר </w:t>
      </w:r>
      <w:r w:rsidRPr="00845316">
        <w:rPr>
          <w:rFonts w:asciiTheme="minorBidi" w:hAnsiTheme="minorBidi"/>
          <w:sz w:val="16"/>
          <w:szCs w:val="16"/>
          <w:rtl/>
        </w:rPr>
        <w:t>(סי' קז)</w:t>
      </w:r>
      <w:r w:rsidRPr="00845316">
        <w:rPr>
          <w:rFonts w:asciiTheme="minorBidi" w:hAnsiTheme="minorBidi"/>
          <w:rtl/>
        </w:rPr>
        <w:t>- אם אינם לפנינו מלמדים עליהם זכות, אבל אם הם לפנינו לא אמרינן זה, רק שואלים אותם, ואם לא ישיבו כך, הם פסולים</w:t>
      </w:r>
      <w:r w:rsidRPr="00845316">
        <w:rPr>
          <w:rStyle w:val="a5"/>
          <w:rFonts w:asciiTheme="minorBidi" w:hAnsiTheme="minorBidi"/>
          <w:rtl/>
        </w:rPr>
        <w:footnoteReference w:id="1217"/>
      </w:r>
      <w:r w:rsidRPr="00845316">
        <w:rPr>
          <w:rFonts w:asciiTheme="minorBidi" w:hAnsiTheme="minorBidi"/>
          <w:rtl/>
        </w:rPr>
        <w:t xml:space="preserve">. </w:t>
      </w:r>
    </w:p>
    <w:p w14:paraId="2713031D" w14:textId="77777777" w:rsidR="00A67388" w:rsidRPr="00845316" w:rsidRDefault="00A67388" w:rsidP="00A67388">
      <w:pPr>
        <w:pStyle w:val="a6"/>
        <w:numPr>
          <w:ilvl w:val="0"/>
          <w:numId w:val="24"/>
        </w:numPr>
        <w:rPr>
          <w:rFonts w:asciiTheme="minorBidi" w:hAnsiTheme="minorBidi"/>
        </w:rPr>
      </w:pPr>
      <w:r w:rsidRPr="00845316">
        <w:rPr>
          <w:rFonts w:asciiTheme="minorBidi" w:hAnsiTheme="minorBidi"/>
          <w:rtl/>
        </w:rPr>
        <w:t xml:space="preserve">מהרי"ט </w:t>
      </w:r>
      <w:r w:rsidRPr="00845316">
        <w:rPr>
          <w:rFonts w:asciiTheme="minorBidi" w:hAnsiTheme="minorBidi"/>
          <w:sz w:val="16"/>
          <w:szCs w:val="16"/>
          <w:rtl/>
        </w:rPr>
        <w:t>(ח"ב אה"ע סי' מג)</w:t>
      </w:r>
      <w:r w:rsidRPr="00845316">
        <w:rPr>
          <w:rFonts w:asciiTheme="minorBidi" w:hAnsiTheme="minorBidi"/>
          <w:rtl/>
        </w:rPr>
        <w:t xml:space="preserve"> ורעק"א </w:t>
      </w:r>
      <w:r w:rsidRPr="00845316">
        <w:rPr>
          <w:rFonts w:asciiTheme="minorBidi" w:hAnsiTheme="minorBidi"/>
          <w:sz w:val="16"/>
          <w:szCs w:val="16"/>
          <w:rtl/>
        </w:rPr>
        <w:t>(קמא סי' צו)</w:t>
      </w:r>
      <w:r w:rsidRPr="00845316">
        <w:rPr>
          <w:rFonts w:asciiTheme="minorBidi" w:hAnsiTheme="minorBidi"/>
          <w:rtl/>
        </w:rPr>
        <w:t>- אמרינן, ולא עוד אלא אפילו ידוע שעשה איסור אינו נפסל</w:t>
      </w:r>
      <w:r w:rsidRPr="00845316">
        <w:rPr>
          <w:rStyle w:val="a5"/>
          <w:rFonts w:asciiTheme="minorBidi" w:hAnsiTheme="minorBidi"/>
          <w:rtl/>
        </w:rPr>
        <w:footnoteReference w:id="1218"/>
      </w:r>
      <w:r w:rsidRPr="00845316">
        <w:rPr>
          <w:rFonts w:asciiTheme="minorBidi" w:hAnsiTheme="minorBidi"/>
          <w:rtl/>
        </w:rPr>
        <w:t xml:space="preserve">. </w:t>
      </w:r>
    </w:p>
    <w:p w14:paraId="1F6B3718" w14:textId="77777777" w:rsidR="00A67388" w:rsidRPr="00845316" w:rsidRDefault="00A67388" w:rsidP="00A67388">
      <w:pPr>
        <w:rPr>
          <w:rFonts w:asciiTheme="minorBidi" w:hAnsiTheme="minorBidi"/>
          <w:rtl/>
        </w:rPr>
      </w:pPr>
    </w:p>
    <w:p w14:paraId="6F2D591A" w14:textId="77777777" w:rsidR="00A67388" w:rsidRPr="00845316" w:rsidRDefault="00A67388" w:rsidP="00A67388">
      <w:pPr>
        <w:pStyle w:val="2"/>
        <w:rPr>
          <w:rFonts w:asciiTheme="minorBidi" w:hAnsiTheme="minorBidi"/>
          <w:rtl/>
        </w:rPr>
      </w:pPr>
      <w:r w:rsidRPr="00845316">
        <w:rPr>
          <w:rFonts w:asciiTheme="minorBidi" w:hAnsiTheme="minorBidi"/>
          <w:rtl/>
        </w:rPr>
        <w:t>סעיף ה: העובר על השבועה.</w:t>
      </w:r>
    </w:p>
    <w:p w14:paraId="39C01BED" w14:textId="77777777" w:rsidR="00A67388" w:rsidRPr="00845316" w:rsidRDefault="00A67388" w:rsidP="00A67388">
      <w:pPr>
        <w:rPr>
          <w:rFonts w:asciiTheme="minorBidi" w:hAnsiTheme="minorBidi"/>
          <w:rtl/>
        </w:rPr>
      </w:pPr>
      <w:bookmarkStart w:id="11" w:name="_Hlk24033202"/>
      <w:r w:rsidRPr="00845316">
        <w:rPr>
          <w:rFonts w:asciiTheme="minorBidi" w:hAnsiTheme="minorBidi"/>
          <w:b/>
          <w:bCs/>
          <w:rtl/>
        </w:rPr>
        <w:t>סנהדרין כז</w:t>
      </w:r>
      <w:r w:rsidRPr="00845316">
        <w:rPr>
          <w:rStyle w:val="a5"/>
          <w:rFonts w:asciiTheme="minorBidi" w:hAnsiTheme="minorBidi"/>
          <w:rtl/>
        </w:rPr>
        <w:footnoteReference w:id="1219"/>
      </w:r>
      <w:r w:rsidRPr="00845316">
        <w:rPr>
          <w:rFonts w:asciiTheme="minorBidi" w:hAnsiTheme="minorBidi"/>
          <w:b/>
          <w:bCs/>
          <w:rtl/>
        </w:rPr>
        <w:t xml:space="preserve"> ע"א: </w:t>
      </w:r>
      <w:r w:rsidRPr="00845316">
        <w:rPr>
          <w:rFonts w:asciiTheme="minorBidi" w:hAnsiTheme="minorBidi"/>
          <w:rtl/>
        </w:rPr>
        <w:t>אל תשת רשע עד, אל תשת חמס עד - אלו גזלנין ומועלין בשבועות.</w:t>
      </w:r>
    </w:p>
    <w:p w14:paraId="19FC3914" w14:textId="77777777" w:rsidR="00A67388" w:rsidRPr="00845316" w:rsidRDefault="00A67388" w:rsidP="00A67388">
      <w:pPr>
        <w:rPr>
          <w:rFonts w:asciiTheme="minorBidi" w:hAnsiTheme="minorBidi"/>
          <w:rtl/>
        </w:rPr>
      </w:pPr>
      <w:r w:rsidRPr="00845316">
        <w:rPr>
          <w:rFonts w:asciiTheme="minorBidi" w:hAnsiTheme="minorBidi"/>
          <w:b/>
          <w:bCs/>
          <w:rtl/>
        </w:rPr>
        <w:t xml:space="preserve">שבועות מד ע"ב: </w:t>
      </w:r>
      <w:bookmarkEnd w:id="11"/>
      <w:r w:rsidRPr="00845316">
        <w:rPr>
          <w:rFonts w:asciiTheme="minorBidi" w:hAnsiTheme="minorBidi"/>
          <w:u w:val="double"/>
          <w:rtl/>
        </w:rPr>
        <w:t>משנה:</w:t>
      </w:r>
      <w:r w:rsidRPr="00845316">
        <w:rPr>
          <w:rFonts w:asciiTheme="minorBidi" w:hAnsiTheme="minorBidi"/>
          <w:rtl/>
        </w:rPr>
        <w:t xml:space="preserve"> כל הנשבעין שבתורה נשבעין ולא משלמין ואלו נשבעין ונוטלין... ושכנגדו חשוד על השבועה</w:t>
      </w:r>
      <w:r w:rsidRPr="00845316">
        <w:rPr>
          <w:rStyle w:val="a5"/>
          <w:rFonts w:asciiTheme="minorBidi" w:hAnsiTheme="minorBidi"/>
          <w:rtl/>
        </w:rPr>
        <w:footnoteReference w:id="1220"/>
      </w:r>
      <w:r w:rsidRPr="00845316">
        <w:rPr>
          <w:rFonts w:asciiTheme="minorBidi" w:hAnsiTheme="minorBidi"/>
          <w:rtl/>
        </w:rPr>
        <w:t>.... שכנגדו חשוד על השבועה כיצד? אחת שבועת העדות</w:t>
      </w:r>
      <w:r w:rsidRPr="00845316">
        <w:rPr>
          <w:rStyle w:val="a5"/>
          <w:rFonts w:asciiTheme="minorBidi" w:hAnsiTheme="minorBidi"/>
          <w:rtl/>
        </w:rPr>
        <w:footnoteReference w:id="1221"/>
      </w:r>
      <w:r w:rsidRPr="00845316">
        <w:rPr>
          <w:rFonts w:asciiTheme="minorBidi" w:hAnsiTheme="minorBidi"/>
          <w:rtl/>
        </w:rPr>
        <w:t xml:space="preserve"> ואחת שבועת הפקדון ואפילו שבועת שוא</w:t>
      </w:r>
      <w:r w:rsidRPr="00845316">
        <w:rPr>
          <w:rStyle w:val="a5"/>
          <w:rFonts w:asciiTheme="minorBidi" w:hAnsiTheme="minorBidi"/>
          <w:rtl/>
        </w:rPr>
        <w:footnoteReference w:id="1222"/>
      </w:r>
      <w:r w:rsidRPr="00845316">
        <w:rPr>
          <w:rFonts w:asciiTheme="minorBidi" w:hAnsiTheme="minorBidi"/>
          <w:rtl/>
        </w:rPr>
        <w:t xml:space="preserve">.   </w:t>
      </w:r>
      <w:r w:rsidRPr="00845316">
        <w:rPr>
          <w:rFonts w:asciiTheme="minorBidi" w:hAnsiTheme="minorBidi"/>
          <w:u w:val="double"/>
          <w:rtl/>
        </w:rPr>
        <w:t>גמ'</w:t>
      </w:r>
      <w:r w:rsidRPr="00845316">
        <w:rPr>
          <w:rFonts w:asciiTheme="minorBidi" w:hAnsiTheme="minorBidi"/>
          <w:sz w:val="16"/>
          <w:szCs w:val="16"/>
          <w:u w:val="double"/>
          <w:rtl/>
        </w:rPr>
        <w:t>(מו:)</w:t>
      </w:r>
      <w:r w:rsidRPr="00845316">
        <w:rPr>
          <w:rFonts w:asciiTheme="minorBidi" w:hAnsiTheme="minorBidi"/>
          <w:u w:val="double"/>
          <w:rtl/>
        </w:rPr>
        <w:t>:</w:t>
      </w:r>
      <w:r w:rsidRPr="00845316">
        <w:rPr>
          <w:rFonts w:asciiTheme="minorBidi" w:hAnsiTheme="minorBidi"/>
          <w:rtl/>
        </w:rPr>
        <w:t xml:space="preserve"> מאי אפילו שבועת שוא? לא מיבעיא קאמר, לא מיבעיא הנך דאית בהו כפירת ממון, אלא אפילו הא נמי דכפירת דברים בעלמא הוא - לא מהימן. וליתני נמי שבועת בטוי</w:t>
      </w:r>
      <w:r w:rsidRPr="00845316">
        <w:rPr>
          <w:rStyle w:val="a5"/>
          <w:rFonts w:asciiTheme="minorBidi" w:hAnsiTheme="minorBidi"/>
          <w:rtl/>
        </w:rPr>
        <w:footnoteReference w:id="1223"/>
      </w:r>
      <w:r w:rsidRPr="00845316">
        <w:rPr>
          <w:rFonts w:asciiTheme="minorBidi" w:hAnsiTheme="minorBidi"/>
          <w:rtl/>
        </w:rPr>
        <w:t xml:space="preserve">! כי קתני שבועה דכי קא משתבע - בשקרא קא משתבע, אבל שבועת בטוי דאיכא למימר דבקושטא קא משתבע - לא קתני. </w:t>
      </w:r>
    </w:p>
    <w:p w14:paraId="7C266FE8" w14:textId="77777777" w:rsidR="00A67388" w:rsidRPr="00845316" w:rsidRDefault="00A67388" w:rsidP="00A67388">
      <w:pPr>
        <w:rPr>
          <w:rFonts w:asciiTheme="minorBidi" w:hAnsiTheme="minorBidi"/>
          <w:u w:val="single"/>
          <w:rtl/>
        </w:rPr>
      </w:pPr>
      <w:r w:rsidRPr="00845316">
        <w:rPr>
          <w:rFonts w:asciiTheme="minorBidi" w:hAnsiTheme="minorBidi"/>
          <w:u w:val="single"/>
          <w:rtl/>
        </w:rPr>
        <w:t>מהי מסקנת הגמ' גבי שבועת ביטוי:</w:t>
      </w:r>
    </w:p>
    <w:p w14:paraId="69A00799" w14:textId="77777777" w:rsidR="00A67388" w:rsidRPr="00845316" w:rsidRDefault="00A67388" w:rsidP="00A67388">
      <w:pPr>
        <w:pStyle w:val="a6"/>
        <w:numPr>
          <w:ilvl w:val="0"/>
          <w:numId w:val="30"/>
        </w:numPr>
        <w:rPr>
          <w:rFonts w:asciiTheme="minorBidi" w:hAnsiTheme="minorBidi"/>
        </w:rPr>
      </w:pPr>
      <w:r w:rsidRPr="00845316">
        <w:rPr>
          <w:rFonts w:asciiTheme="minorBidi" w:hAnsiTheme="minorBidi"/>
          <w:rtl/>
        </w:rPr>
        <w:t>ר"ת וסיעתו- דלא קמיירי הכא במידי דקושטא קמישתבע אבל אה"נ דגם בכגון זה חשוד על השבועה</w:t>
      </w:r>
      <w:r w:rsidRPr="00845316">
        <w:rPr>
          <w:rStyle w:val="a5"/>
          <w:rFonts w:asciiTheme="minorBidi" w:hAnsiTheme="minorBidi"/>
          <w:rtl/>
        </w:rPr>
        <w:footnoteReference w:id="1224"/>
      </w:r>
      <w:r w:rsidRPr="00845316">
        <w:rPr>
          <w:rFonts w:asciiTheme="minorBidi" w:hAnsiTheme="minorBidi"/>
          <w:rtl/>
        </w:rPr>
        <w:t xml:space="preserve">. </w:t>
      </w:r>
    </w:p>
    <w:p w14:paraId="3B505D36" w14:textId="77777777" w:rsidR="00A67388" w:rsidRPr="00845316" w:rsidRDefault="00A67388" w:rsidP="00A67388">
      <w:pPr>
        <w:pStyle w:val="a6"/>
        <w:numPr>
          <w:ilvl w:val="0"/>
          <w:numId w:val="30"/>
        </w:numPr>
        <w:rPr>
          <w:rFonts w:asciiTheme="minorBidi" w:hAnsiTheme="minorBidi"/>
        </w:rPr>
      </w:pPr>
      <w:r w:rsidRPr="00845316">
        <w:rPr>
          <w:rFonts w:asciiTheme="minorBidi" w:hAnsiTheme="minorBidi"/>
          <w:rtl/>
        </w:rPr>
        <w:t>רש"י וסיעתו- דלא קתני הכא אלא שבועות שנעשה חשוד על השבועה אם עובר עליהן, אבל בשבועת ביטוי דאיכא למימר בקושטא קמישתבע שבדעתו לקיימה אז אפילו עבר עליה שכפאו יצרו אינו חשוד בכך על השבועה שעבר להוציא שקר מפיו.</w:t>
      </w:r>
    </w:p>
    <w:p w14:paraId="1514B849" w14:textId="77777777" w:rsidR="00A67388" w:rsidRPr="00845316" w:rsidRDefault="00A67388" w:rsidP="00A67388">
      <w:pPr>
        <w:pStyle w:val="a6"/>
        <w:numPr>
          <w:ilvl w:val="0"/>
          <w:numId w:val="30"/>
        </w:numPr>
        <w:rPr>
          <w:rFonts w:asciiTheme="minorBidi" w:hAnsiTheme="minorBidi"/>
          <w:rtl/>
        </w:rPr>
      </w:pPr>
      <w:r w:rsidRPr="00845316">
        <w:rPr>
          <w:rFonts w:asciiTheme="minorBidi" w:hAnsiTheme="minorBidi"/>
          <w:rtl/>
        </w:rPr>
        <w:t xml:space="preserve">ריב"ש </w:t>
      </w:r>
      <w:r w:rsidRPr="00845316">
        <w:rPr>
          <w:rFonts w:asciiTheme="minorBidi" w:hAnsiTheme="minorBidi"/>
          <w:sz w:val="16"/>
          <w:szCs w:val="16"/>
          <w:rtl/>
        </w:rPr>
        <w:t>(סי' שיא)</w:t>
      </w:r>
      <w:r w:rsidRPr="00845316">
        <w:rPr>
          <w:rFonts w:asciiTheme="minorBidi" w:hAnsiTheme="minorBidi"/>
          <w:rtl/>
        </w:rPr>
        <w:t xml:space="preserve">- דלא קתני שבועת ביטוי במתניתין משום דלא פסיקא ליה דכל שבועת ביטוי מתחייב </w:t>
      </w:r>
      <w:r w:rsidRPr="00845316">
        <w:rPr>
          <w:rFonts w:asciiTheme="minorBidi" w:hAnsiTheme="minorBidi"/>
          <w:sz w:val="16"/>
          <w:szCs w:val="16"/>
          <w:rtl/>
        </w:rPr>
        <w:t>(שהרי אם היא בשב ואל תעשה לא נחשד על השבועה בגללה, אבל בשבועת ביטוי שעובר עליה בקום עשה כן נחשד)</w:t>
      </w:r>
      <w:r w:rsidRPr="00845316">
        <w:rPr>
          <w:rFonts w:asciiTheme="minorBidi" w:hAnsiTheme="minorBidi"/>
          <w:rtl/>
        </w:rPr>
        <w:t xml:space="preserve">. </w:t>
      </w:r>
    </w:p>
    <w:p w14:paraId="56EE8FED" w14:textId="77777777" w:rsidR="00A67388" w:rsidRPr="00845316" w:rsidRDefault="00A67388" w:rsidP="00A67388">
      <w:pPr>
        <w:rPr>
          <w:rFonts w:asciiTheme="minorBidi" w:hAnsiTheme="minorBidi"/>
          <w:u w:val="single"/>
          <w:rtl/>
        </w:rPr>
      </w:pPr>
      <w:r w:rsidRPr="00845316">
        <w:rPr>
          <w:rFonts w:asciiTheme="minorBidi" w:hAnsiTheme="minorBidi"/>
          <w:u w:val="single"/>
          <w:rtl/>
        </w:rPr>
        <w:t xml:space="preserve">אדם שנשבע שבועת </w:t>
      </w:r>
      <w:r w:rsidRPr="00845316">
        <w:rPr>
          <w:rFonts w:asciiTheme="minorBidi" w:hAnsiTheme="minorBidi"/>
          <w:b/>
          <w:bCs/>
          <w:u w:val="single"/>
          <w:rtl/>
        </w:rPr>
        <w:t>ביטוי</w:t>
      </w:r>
      <w:r w:rsidRPr="00845316">
        <w:rPr>
          <w:rFonts w:asciiTheme="minorBidi" w:hAnsiTheme="minorBidi"/>
          <w:u w:val="single"/>
          <w:rtl/>
        </w:rPr>
        <w:t xml:space="preserve"> ועבר עליה</w:t>
      </w:r>
      <w:r>
        <w:rPr>
          <w:rFonts w:asciiTheme="minorBidi" w:hAnsiTheme="minorBidi" w:hint="cs"/>
          <w:u w:val="single"/>
          <w:rtl/>
        </w:rPr>
        <w:t xml:space="preserve"> </w:t>
      </w:r>
      <w:r w:rsidRPr="00845316">
        <w:rPr>
          <w:rFonts w:asciiTheme="minorBidi" w:hAnsiTheme="minorBidi"/>
          <w:u w:val="single"/>
          <w:rtl/>
        </w:rPr>
        <w:t xml:space="preserve">- האם מיקרי חשוד על השבועה </w:t>
      </w:r>
      <w:r w:rsidRPr="00845316">
        <w:rPr>
          <w:rFonts w:asciiTheme="minorBidi" w:hAnsiTheme="minorBidi"/>
          <w:sz w:val="16"/>
          <w:szCs w:val="16"/>
          <w:u w:val="single"/>
          <w:rtl/>
        </w:rPr>
        <w:t>(ונפ"מ האם פסול לעדות)</w:t>
      </w:r>
      <w:r w:rsidRPr="00845316">
        <w:rPr>
          <w:rFonts w:asciiTheme="minorBidi" w:hAnsiTheme="minorBidi"/>
          <w:u w:val="single"/>
          <w:rtl/>
        </w:rPr>
        <w:t>:</w:t>
      </w:r>
    </w:p>
    <w:p w14:paraId="191454E9" w14:textId="77777777" w:rsidR="00A67388" w:rsidRPr="00845316" w:rsidRDefault="00A67388" w:rsidP="00A67388">
      <w:pPr>
        <w:pStyle w:val="a6"/>
        <w:numPr>
          <w:ilvl w:val="0"/>
          <w:numId w:val="28"/>
        </w:numPr>
        <w:rPr>
          <w:rFonts w:asciiTheme="minorBidi" w:hAnsiTheme="minorBidi"/>
        </w:rPr>
      </w:pPr>
      <w:r w:rsidRPr="00845316">
        <w:rPr>
          <w:rFonts w:asciiTheme="minorBidi" w:hAnsiTheme="minorBidi"/>
          <w:rtl/>
        </w:rPr>
        <w:t>רב האי בה"ג ר"ת רמב"ם</w:t>
      </w:r>
      <w:r w:rsidRPr="00845316">
        <w:rPr>
          <w:rStyle w:val="a5"/>
          <w:rFonts w:asciiTheme="minorBidi" w:hAnsiTheme="minorBidi"/>
          <w:rtl/>
        </w:rPr>
        <w:footnoteReference w:id="1225"/>
      </w:r>
      <w:r w:rsidRPr="00845316">
        <w:rPr>
          <w:rFonts w:asciiTheme="minorBidi" w:hAnsiTheme="minorBidi"/>
          <w:rtl/>
        </w:rPr>
        <w:t xml:space="preserve"> מהר"ם ורא"ש</w:t>
      </w:r>
      <w:r w:rsidRPr="00845316">
        <w:rPr>
          <w:rStyle w:val="a5"/>
          <w:rFonts w:asciiTheme="minorBidi" w:hAnsiTheme="minorBidi"/>
          <w:rtl/>
        </w:rPr>
        <w:footnoteReference w:id="1226"/>
      </w:r>
      <w:r w:rsidRPr="00845316">
        <w:rPr>
          <w:rFonts w:asciiTheme="minorBidi" w:hAnsiTheme="minorBidi"/>
          <w:rtl/>
        </w:rPr>
        <w:t xml:space="preserve">- חשוד על השבועה ופסול לעדות. </w:t>
      </w:r>
      <w:r w:rsidRPr="00845316">
        <w:rPr>
          <w:rFonts w:asciiTheme="minorBidi" w:hAnsiTheme="minorBidi"/>
          <w:color w:val="E36C0A" w:themeColor="accent6" w:themeShade="BF"/>
          <w:rtl/>
        </w:rPr>
        <w:t>(וכ"פ בשו"ע)</w:t>
      </w:r>
      <w:r w:rsidRPr="00845316">
        <w:rPr>
          <w:rFonts w:asciiTheme="minorBidi" w:hAnsiTheme="minorBidi"/>
          <w:rtl/>
        </w:rPr>
        <w:t xml:space="preserve"> </w:t>
      </w:r>
    </w:p>
    <w:p w14:paraId="3C0A3201" w14:textId="77777777" w:rsidR="00A67388" w:rsidRPr="00845316" w:rsidRDefault="00A67388" w:rsidP="00A67388">
      <w:pPr>
        <w:pStyle w:val="a6"/>
        <w:numPr>
          <w:ilvl w:val="0"/>
          <w:numId w:val="28"/>
        </w:numPr>
        <w:rPr>
          <w:rFonts w:asciiTheme="minorBidi" w:hAnsiTheme="minorBidi"/>
        </w:rPr>
      </w:pPr>
      <w:r w:rsidRPr="00845316">
        <w:rPr>
          <w:rFonts w:asciiTheme="minorBidi" w:hAnsiTheme="minorBidi"/>
          <w:rtl/>
        </w:rPr>
        <w:t>ר"ח רי"ף</w:t>
      </w:r>
      <w:r w:rsidRPr="00845316">
        <w:rPr>
          <w:rStyle w:val="a5"/>
          <w:rFonts w:asciiTheme="minorBidi" w:hAnsiTheme="minorBidi"/>
          <w:rtl/>
        </w:rPr>
        <w:footnoteReference w:id="1227"/>
      </w:r>
      <w:r w:rsidRPr="00845316">
        <w:rPr>
          <w:rFonts w:asciiTheme="minorBidi" w:hAnsiTheme="minorBidi"/>
          <w:rtl/>
        </w:rPr>
        <w:t xml:space="preserve"> רש"י ר"י ראבי"ה ריב"א תוס' רמב"ן ורשב"א</w:t>
      </w:r>
      <w:r w:rsidRPr="00845316">
        <w:rPr>
          <w:rStyle w:val="a5"/>
          <w:rFonts w:asciiTheme="minorBidi" w:hAnsiTheme="minorBidi"/>
          <w:rtl/>
        </w:rPr>
        <w:footnoteReference w:id="1228"/>
      </w:r>
      <w:r w:rsidRPr="00845316">
        <w:rPr>
          <w:rFonts w:asciiTheme="minorBidi" w:hAnsiTheme="minorBidi"/>
          <w:rtl/>
        </w:rPr>
        <w:t>- אינו חשוד על השבועה ולכן כשר לעדות.</w:t>
      </w:r>
    </w:p>
    <w:p w14:paraId="6E2D3584" w14:textId="77777777" w:rsidR="00A67388" w:rsidRPr="00845316" w:rsidRDefault="00A67388" w:rsidP="00A67388">
      <w:pPr>
        <w:pStyle w:val="a6"/>
        <w:numPr>
          <w:ilvl w:val="0"/>
          <w:numId w:val="28"/>
        </w:numPr>
        <w:rPr>
          <w:rFonts w:asciiTheme="minorBidi" w:hAnsiTheme="minorBidi"/>
        </w:rPr>
      </w:pPr>
      <w:r w:rsidRPr="00845316">
        <w:rPr>
          <w:rFonts w:asciiTheme="minorBidi" w:hAnsiTheme="minorBidi"/>
          <w:rtl/>
        </w:rPr>
        <w:t xml:space="preserve">ריב"ש- אם </w:t>
      </w:r>
      <w:r w:rsidRPr="00845316">
        <w:rPr>
          <w:rFonts w:asciiTheme="minorBidi" w:hAnsiTheme="minorBidi"/>
          <w:u w:val="dotted"/>
          <w:rtl/>
        </w:rPr>
        <w:t>נשבע שלא לאכול ואכל</w:t>
      </w:r>
      <w:r w:rsidRPr="00845316">
        <w:rPr>
          <w:rFonts w:asciiTheme="minorBidi" w:hAnsiTheme="minorBidi"/>
          <w:rtl/>
        </w:rPr>
        <w:t xml:space="preserve"> הרי הוא חייב מלקות ורשע הוא ופסול לעדות ולשבוע', אבל </w:t>
      </w:r>
      <w:r w:rsidRPr="00845316">
        <w:rPr>
          <w:rFonts w:asciiTheme="minorBidi" w:hAnsiTheme="minorBidi"/>
          <w:u w:val="dotted"/>
          <w:rtl/>
        </w:rPr>
        <w:t>נשבע לאכול או לפרוע ולא עשה</w:t>
      </w:r>
      <w:r w:rsidRPr="00845316">
        <w:rPr>
          <w:rFonts w:asciiTheme="minorBidi" w:hAnsiTheme="minorBidi"/>
          <w:rtl/>
        </w:rPr>
        <w:t xml:space="preserve"> כיון דאינו חייב מלקות דלא עביד מעשה</w:t>
      </w:r>
      <w:r w:rsidRPr="00845316">
        <w:rPr>
          <w:rStyle w:val="a5"/>
          <w:rFonts w:asciiTheme="minorBidi" w:hAnsiTheme="minorBidi"/>
          <w:rtl/>
        </w:rPr>
        <w:footnoteReference w:id="1229"/>
      </w:r>
      <w:r w:rsidRPr="00845316">
        <w:rPr>
          <w:rFonts w:asciiTheme="minorBidi" w:hAnsiTheme="minorBidi"/>
          <w:rtl/>
        </w:rPr>
        <w:t xml:space="preserve"> אינו פסול לעדות ולשבוע'</w:t>
      </w:r>
      <w:r w:rsidRPr="00845316">
        <w:rPr>
          <w:rStyle w:val="a5"/>
          <w:rFonts w:asciiTheme="minorBidi" w:hAnsiTheme="minorBidi"/>
          <w:rtl/>
        </w:rPr>
        <w:footnoteReference w:id="1230"/>
      </w:r>
      <w:r w:rsidRPr="00845316">
        <w:rPr>
          <w:rFonts w:asciiTheme="minorBidi" w:hAnsiTheme="minorBidi"/>
          <w:rtl/>
        </w:rPr>
        <w:t>. (וכ"פ המשא"ב</w:t>
      </w:r>
      <w:r w:rsidRPr="00845316">
        <w:rPr>
          <w:rStyle w:val="a5"/>
          <w:rFonts w:asciiTheme="minorBidi" w:hAnsiTheme="minorBidi"/>
          <w:rtl/>
        </w:rPr>
        <w:footnoteReference w:id="1231"/>
      </w:r>
      <w:r w:rsidRPr="00845316">
        <w:rPr>
          <w:rFonts w:asciiTheme="minorBidi" w:hAnsiTheme="minorBidi"/>
          <w:rtl/>
        </w:rPr>
        <w:t xml:space="preserve">) </w:t>
      </w:r>
    </w:p>
    <w:p w14:paraId="576AEB08" w14:textId="77777777" w:rsidR="00A67388" w:rsidRPr="00845316" w:rsidRDefault="00A67388" w:rsidP="00A67388">
      <w:pPr>
        <w:pStyle w:val="a6"/>
        <w:numPr>
          <w:ilvl w:val="0"/>
          <w:numId w:val="28"/>
        </w:numPr>
        <w:rPr>
          <w:rFonts w:asciiTheme="minorBidi" w:hAnsiTheme="minorBidi"/>
          <w:u w:val="single"/>
        </w:rPr>
      </w:pPr>
      <w:r w:rsidRPr="00845316">
        <w:rPr>
          <w:rFonts w:asciiTheme="minorBidi" w:hAnsiTheme="minorBidi"/>
          <w:rtl/>
        </w:rPr>
        <w:t xml:space="preserve">(רש"י </w:t>
      </w:r>
      <w:r w:rsidRPr="00845316">
        <w:rPr>
          <w:rFonts w:asciiTheme="minorBidi" w:hAnsiTheme="minorBidi"/>
          <w:color w:val="FF0000"/>
          <w:rtl/>
        </w:rPr>
        <w:t>וסיעתו</w:t>
      </w:r>
      <w:r w:rsidRPr="00845316">
        <w:rPr>
          <w:rStyle w:val="a5"/>
          <w:rFonts w:asciiTheme="minorBidi" w:hAnsiTheme="minorBidi"/>
          <w:color w:val="FF0000"/>
          <w:rtl/>
        </w:rPr>
        <w:footnoteReference w:id="1232"/>
      </w:r>
      <w:r w:rsidRPr="00845316">
        <w:rPr>
          <w:rFonts w:asciiTheme="minorBidi" w:hAnsiTheme="minorBidi"/>
          <w:rtl/>
        </w:rPr>
        <w:t xml:space="preserve"> </w:t>
      </w:r>
      <w:r w:rsidRPr="00845316">
        <w:rPr>
          <w:rFonts w:asciiTheme="minorBidi" w:hAnsiTheme="minorBidi"/>
          <w:sz w:val="16"/>
          <w:szCs w:val="16"/>
          <w:rtl/>
        </w:rPr>
        <w:t>להב' הריב"ש [סי' רסו]</w:t>
      </w:r>
      <w:r w:rsidRPr="00845316">
        <w:rPr>
          <w:rFonts w:asciiTheme="minorBidi" w:hAnsiTheme="minorBidi"/>
          <w:rtl/>
        </w:rPr>
        <w:t xml:space="preserve">) רש"ך </w:t>
      </w:r>
      <w:r w:rsidRPr="00845316">
        <w:rPr>
          <w:rFonts w:asciiTheme="minorBidi" w:hAnsiTheme="minorBidi"/>
          <w:sz w:val="16"/>
          <w:szCs w:val="16"/>
          <w:rtl/>
        </w:rPr>
        <w:t>(ח"א סי' קעב)</w:t>
      </w:r>
      <w:r w:rsidRPr="00845316">
        <w:rPr>
          <w:rFonts w:asciiTheme="minorBidi" w:hAnsiTheme="minorBidi"/>
          <w:rtl/>
        </w:rPr>
        <w:t xml:space="preserve"> (וטור</w:t>
      </w:r>
      <w:r w:rsidRPr="00845316">
        <w:rPr>
          <w:rFonts w:asciiTheme="minorBidi" w:hAnsiTheme="minorBidi"/>
          <w:sz w:val="16"/>
          <w:szCs w:val="16"/>
          <w:rtl/>
        </w:rPr>
        <w:t xml:space="preserve"> להב' הט"ז</w:t>
      </w:r>
      <w:r w:rsidRPr="00845316">
        <w:rPr>
          <w:rFonts w:asciiTheme="minorBidi" w:hAnsiTheme="minorBidi"/>
          <w:rtl/>
        </w:rPr>
        <w:t>)- אפשר לומר דדוקא לגבי השבועה הוא דאינו חשוד</w:t>
      </w:r>
      <w:r w:rsidRPr="00845316">
        <w:rPr>
          <w:rStyle w:val="a5"/>
          <w:rFonts w:asciiTheme="minorBidi" w:hAnsiTheme="minorBidi"/>
          <w:rtl/>
        </w:rPr>
        <w:footnoteReference w:id="1233"/>
      </w:r>
      <w:r w:rsidRPr="00845316">
        <w:rPr>
          <w:rFonts w:asciiTheme="minorBidi" w:hAnsiTheme="minorBidi"/>
          <w:rtl/>
        </w:rPr>
        <w:t xml:space="preserve">, אבל מ"מ לעדות נראה שפסול אפי' אם נשבע בעדותו שהרי עבר על דברי תורה. (וכ"פ הט"ז) </w:t>
      </w:r>
    </w:p>
    <w:p w14:paraId="3BC78945" w14:textId="77777777" w:rsidR="00A67388" w:rsidRPr="00845316" w:rsidRDefault="00A67388" w:rsidP="00A67388">
      <w:pPr>
        <w:rPr>
          <w:rFonts w:asciiTheme="minorBidi" w:hAnsiTheme="minorBidi"/>
          <w:sz w:val="16"/>
          <w:szCs w:val="16"/>
          <w:rtl/>
        </w:rPr>
      </w:pPr>
      <w:r w:rsidRPr="00845316">
        <w:rPr>
          <w:rFonts w:asciiTheme="minorBidi" w:hAnsiTheme="minorBidi"/>
          <w:u w:val="single"/>
          <w:rtl/>
        </w:rPr>
        <w:t>האם כדי שהחשוד על השבועה יפסל לעדות בעינן שיהיה חשוד על שבועת ממון:</w:t>
      </w:r>
      <w:r w:rsidRPr="00845316">
        <w:rPr>
          <w:rFonts w:asciiTheme="minorBidi" w:hAnsiTheme="minorBidi"/>
          <w:sz w:val="16"/>
          <w:szCs w:val="16"/>
          <w:rtl/>
        </w:rPr>
        <w:t xml:space="preserve">  (ב"י סע' ד)</w:t>
      </w:r>
    </w:p>
    <w:p w14:paraId="70E9DD1A" w14:textId="77777777" w:rsidR="00A67388" w:rsidRPr="00845316" w:rsidRDefault="00A67388" w:rsidP="00A67388">
      <w:pPr>
        <w:pStyle w:val="a6"/>
        <w:numPr>
          <w:ilvl w:val="0"/>
          <w:numId w:val="34"/>
        </w:numPr>
        <w:rPr>
          <w:rFonts w:asciiTheme="minorBidi" w:hAnsiTheme="minorBidi"/>
        </w:rPr>
      </w:pPr>
      <w:r w:rsidRPr="00845316">
        <w:rPr>
          <w:rFonts w:asciiTheme="minorBidi" w:hAnsiTheme="minorBidi"/>
          <w:rtl/>
        </w:rPr>
        <w:t xml:space="preserve">ב"י- כל שחשוד על השבועה פסול לעדות </w:t>
      </w:r>
      <w:r w:rsidRPr="00845316">
        <w:rPr>
          <w:rFonts w:asciiTheme="minorBidi" w:hAnsiTheme="minorBidi"/>
          <w:sz w:val="16"/>
          <w:szCs w:val="16"/>
          <w:rtl/>
        </w:rPr>
        <w:t>(ולא רק החשוד על שבועה שיש בה עברה דחמס)</w:t>
      </w:r>
      <w:r w:rsidRPr="00845316">
        <w:rPr>
          <w:rFonts w:asciiTheme="minorBidi" w:hAnsiTheme="minorBidi"/>
          <w:rtl/>
        </w:rPr>
        <w:t>.</w:t>
      </w:r>
      <w:r w:rsidRPr="00845316">
        <w:rPr>
          <w:rFonts w:asciiTheme="minorBidi" w:hAnsiTheme="minorBidi"/>
          <w:color w:val="E36C0A" w:themeColor="accent6" w:themeShade="BF"/>
          <w:rtl/>
        </w:rPr>
        <w:t xml:space="preserve"> (וכ"פ בשו"ע)</w:t>
      </w:r>
    </w:p>
    <w:p w14:paraId="56D421C2" w14:textId="77777777" w:rsidR="00A67388" w:rsidRPr="00845316" w:rsidRDefault="00A67388" w:rsidP="00A67388">
      <w:pPr>
        <w:pStyle w:val="a6"/>
        <w:numPr>
          <w:ilvl w:val="0"/>
          <w:numId w:val="34"/>
        </w:numPr>
        <w:rPr>
          <w:rFonts w:asciiTheme="minorBidi" w:hAnsiTheme="minorBidi"/>
          <w:rtl/>
        </w:rPr>
      </w:pPr>
      <w:r w:rsidRPr="00845316">
        <w:rPr>
          <w:rFonts w:asciiTheme="minorBidi" w:hAnsiTheme="minorBidi"/>
          <w:rtl/>
        </w:rPr>
        <w:t>רשב"א</w:t>
      </w:r>
      <w:r w:rsidRPr="00845316">
        <w:rPr>
          <w:rStyle w:val="a5"/>
          <w:rFonts w:asciiTheme="minorBidi" w:hAnsiTheme="minorBidi"/>
          <w:rtl/>
        </w:rPr>
        <w:footnoteReference w:id="1234"/>
      </w:r>
      <w:r w:rsidRPr="00845316">
        <w:rPr>
          <w:rFonts w:asciiTheme="minorBidi" w:hAnsiTheme="minorBidi"/>
          <w:rtl/>
        </w:rPr>
        <w:t>- אם חשוד על שבועת ממון פסול לעדות</w:t>
      </w:r>
      <w:r w:rsidRPr="00845316">
        <w:rPr>
          <w:rStyle w:val="a5"/>
          <w:rFonts w:asciiTheme="minorBidi" w:hAnsiTheme="minorBidi"/>
          <w:rtl/>
        </w:rPr>
        <w:footnoteReference w:id="1235"/>
      </w:r>
      <w:r w:rsidRPr="00845316">
        <w:rPr>
          <w:rFonts w:asciiTheme="minorBidi" w:hAnsiTheme="minorBidi"/>
          <w:rtl/>
        </w:rPr>
        <w:t xml:space="preserve">. </w:t>
      </w:r>
    </w:p>
    <w:p w14:paraId="231FFE4C" w14:textId="77777777" w:rsidR="00A67388" w:rsidRPr="00845316" w:rsidRDefault="00A67388" w:rsidP="00A67388">
      <w:pPr>
        <w:rPr>
          <w:rFonts w:asciiTheme="minorBidi" w:hAnsiTheme="minorBidi"/>
          <w:u w:val="single"/>
          <w:rtl/>
        </w:rPr>
      </w:pPr>
      <w:r w:rsidRPr="00845316">
        <w:rPr>
          <w:rFonts w:asciiTheme="minorBidi" w:hAnsiTheme="minorBidi"/>
          <w:u w:val="single"/>
          <w:rtl/>
        </w:rPr>
        <w:t>אדם שמעידים עליו שעבר על חרם:</w:t>
      </w:r>
    </w:p>
    <w:p w14:paraId="1D6B75E4" w14:textId="77777777" w:rsidR="00A67388" w:rsidRPr="00845316" w:rsidRDefault="00A67388" w:rsidP="00A67388">
      <w:pPr>
        <w:pStyle w:val="a6"/>
        <w:numPr>
          <w:ilvl w:val="0"/>
          <w:numId w:val="29"/>
        </w:numPr>
        <w:rPr>
          <w:rFonts w:asciiTheme="minorBidi" w:hAnsiTheme="minorBidi"/>
        </w:rPr>
      </w:pPr>
      <w:r w:rsidRPr="00845316">
        <w:rPr>
          <w:rFonts w:asciiTheme="minorBidi" w:hAnsiTheme="minorBidi"/>
          <w:rtl/>
        </w:rPr>
        <w:t>ר"ת סה"ת ריבר"מ מהר"ם</w:t>
      </w:r>
      <w:r w:rsidRPr="00845316">
        <w:rPr>
          <w:rStyle w:val="a5"/>
          <w:rFonts w:asciiTheme="minorBidi" w:hAnsiTheme="minorBidi"/>
          <w:rtl/>
        </w:rPr>
        <w:footnoteReference w:id="1236"/>
      </w:r>
      <w:r w:rsidRPr="00845316">
        <w:rPr>
          <w:rFonts w:asciiTheme="minorBidi" w:hAnsiTheme="minorBidi"/>
          <w:rtl/>
        </w:rPr>
        <w:t xml:space="preserve"> רשב"א ורא"ש</w:t>
      </w:r>
      <w:r w:rsidRPr="00845316">
        <w:rPr>
          <w:rStyle w:val="a5"/>
          <w:rFonts w:asciiTheme="minorBidi" w:hAnsiTheme="minorBidi"/>
          <w:rtl/>
        </w:rPr>
        <w:footnoteReference w:id="1237"/>
      </w:r>
      <w:r w:rsidRPr="00845316">
        <w:rPr>
          <w:rFonts w:asciiTheme="minorBidi" w:hAnsiTheme="minorBidi"/>
          <w:rtl/>
        </w:rPr>
        <w:t>- פסול</w:t>
      </w:r>
      <w:r w:rsidRPr="00845316">
        <w:rPr>
          <w:rStyle w:val="a5"/>
          <w:rFonts w:asciiTheme="minorBidi" w:hAnsiTheme="minorBidi"/>
          <w:rtl/>
        </w:rPr>
        <w:footnoteReference w:id="1238"/>
      </w:r>
      <w:r w:rsidRPr="00845316">
        <w:rPr>
          <w:rFonts w:asciiTheme="minorBidi" w:hAnsiTheme="minorBidi"/>
          <w:rtl/>
        </w:rPr>
        <w:t>, והוא כיון שכבר הורגלו שאומרים בכלל החרם 'משביעין אנו ומחרימין' וכיון שכן הרי זה כחרם ושבועה ולפיכך העובר על גזירת צבור שגוזרין בחרם חשוד כעובר על השבועה, ועוד שהם מסיימין בו 'וכל העובר ארור הוא' וארור בו שבועה</w:t>
      </w:r>
      <w:r w:rsidRPr="00845316">
        <w:rPr>
          <w:rFonts w:asciiTheme="minorBidi" w:hAnsiTheme="minorBidi"/>
          <w:sz w:val="16"/>
          <w:szCs w:val="16"/>
          <w:rtl/>
        </w:rPr>
        <w:t xml:space="preserve"> (רשב"א)</w:t>
      </w:r>
      <w:r w:rsidRPr="00845316">
        <w:rPr>
          <w:rFonts w:asciiTheme="minorBidi" w:hAnsiTheme="minorBidi"/>
          <w:rtl/>
        </w:rPr>
        <w:t>.</w:t>
      </w:r>
      <w:r w:rsidRPr="00845316">
        <w:rPr>
          <w:rFonts w:asciiTheme="minorBidi" w:hAnsiTheme="minorBidi"/>
          <w:color w:val="E36C0A" w:themeColor="accent6" w:themeShade="BF"/>
          <w:rtl/>
        </w:rPr>
        <w:t xml:space="preserve"> (וכ"פ בשו"ע)</w:t>
      </w:r>
    </w:p>
    <w:p w14:paraId="3E965BDC" w14:textId="77777777" w:rsidR="00A67388" w:rsidRPr="00845316" w:rsidRDefault="00A67388" w:rsidP="00A67388">
      <w:pPr>
        <w:pStyle w:val="a6"/>
        <w:numPr>
          <w:ilvl w:val="0"/>
          <w:numId w:val="29"/>
        </w:numPr>
        <w:rPr>
          <w:rFonts w:asciiTheme="minorBidi" w:hAnsiTheme="minorBidi"/>
          <w:rtl/>
        </w:rPr>
      </w:pPr>
      <w:r w:rsidRPr="00845316">
        <w:rPr>
          <w:rFonts w:asciiTheme="minorBidi" w:hAnsiTheme="minorBidi"/>
          <w:rtl/>
        </w:rPr>
        <w:t>(רש"י רמב"ן רשב"א</w:t>
      </w:r>
      <w:r w:rsidRPr="00845316">
        <w:rPr>
          <w:rFonts w:asciiTheme="minorBidi" w:hAnsiTheme="minorBidi"/>
          <w:sz w:val="16"/>
          <w:szCs w:val="16"/>
          <w:rtl/>
        </w:rPr>
        <w:t xml:space="preserve"> להב' הריב"ש</w:t>
      </w:r>
      <w:r w:rsidRPr="00845316">
        <w:rPr>
          <w:rFonts w:asciiTheme="minorBidi" w:hAnsiTheme="minorBidi"/>
          <w:rtl/>
        </w:rPr>
        <w:t>) וראבי"ה</w:t>
      </w:r>
      <w:r w:rsidRPr="00845316">
        <w:rPr>
          <w:rStyle w:val="a5"/>
          <w:rFonts w:asciiTheme="minorBidi" w:hAnsiTheme="minorBidi"/>
          <w:rtl/>
        </w:rPr>
        <w:footnoteReference w:id="1239"/>
      </w:r>
      <w:r w:rsidRPr="00845316">
        <w:rPr>
          <w:rFonts w:asciiTheme="minorBidi" w:hAnsiTheme="minorBidi"/>
          <w:rtl/>
        </w:rPr>
        <w:t>- אינו נפסל, דחרם שהחרימו הקהל הרי הוא כשבועה להבא ואיכא למימר בקושטא קמישתבע, ואפילו גרע מיניה שהרי לא יצאה שבועה מפיו כלל</w:t>
      </w:r>
      <w:r w:rsidRPr="00845316">
        <w:rPr>
          <w:rFonts w:asciiTheme="minorBidi" w:hAnsiTheme="minorBidi"/>
          <w:sz w:val="16"/>
          <w:szCs w:val="16"/>
          <w:rtl/>
        </w:rPr>
        <w:t xml:space="preserve"> (ריב"ש בשמם)</w:t>
      </w:r>
      <w:r w:rsidRPr="00845316">
        <w:rPr>
          <w:rFonts w:asciiTheme="minorBidi" w:hAnsiTheme="minorBidi"/>
          <w:rtl/>
        </w:rPr>
        <w:t>, ועוד שאם יפסלו מועלי חרמות תקנות הקהילות לא יוכשר אחד מאלף</w:t>
      </w:r>
      <w:r w:rsidRPr="00845316">
        <w:rPr>
          <w:rFonts w:asciiTheme="minorBidi" w:hAnsiTheme="minorBidi"/>
          <w:sz w:val="16"/>
          <w:szCs w:val="16"/>
          <w:rtl/>
        </w:rPr>
        <w:t xml:space="preserve"> (ראבי"ה)</w:t>
      </w:r>
      <w:r w:rsidRPr="00845316">
        <w:rPr>
          <w:rFonts w:asciiTheme="minorBidi" w:hAnsiTheme="minorBidi"/>
          <w:rtl/>
        </w:rPr>
        <w:t>.</w:t>
      </w:r>
    </w:p>
    <w:p w14:paraId="294ECAF5" w14:textId="77777777" w:rsidR="00A67388" w:rsidRPr="00845316" w:rsidRDefault="00A67388" w:rsidP="00A67388">
      <w:pPr>
        <w:rPr>
          <w:rFonts w:asciiTheme="minorBidi" w:hAnsiTheme="minorBidi"/>
          <w:u w:val="single"/>
          <w:rtl/>
        </w:rPr>
      </w:pPr>
      <w:r w:rsidRPr="00845316">
        <w:rPr>
          <w:rFonts w:asciiTheme="minorBidi" w:hAnsiTheme="minorBidi"/>
          <w:u w:val="single"/>
          <w:rtl/>
        </w:rPr>
        <w:t>עבר על שבועתו וטען שהיה אנוס:</w:t>
      </w:r>
    </w:p>
    <w:p w14:paraId="4ECCF025" w14:textId="77777777" w:rsidR="00A67388" w:rsidRPr="00845316" w:rsidRDefault="00A67388" w:rsidP="00A67388">
      <w:pPr>
        <w:pStyle w:val="a6"/>
        <w:numPr>
          <w:ilvl w:val="0"/>
          <w:numId w:val="29"/>
        </w:numPr>
        <w:rPr>
          <w:rFonts w:asciiTheme="minorBidi" w:hAnsiTheme="minorBidi"/>
        </w:rPr>
      </w:pPr>
      <w:r w:rsidRPr="00845316">
        <w:rPr>
          <w:rFonts w:asciiTheme="minorBidi" w:hAnsiTheme="minorBidi"/>
          <w:rtl/>
        </w:rPr>
        <w:t xml:space="preserve">רשב"א </w:t>
      </w:r>
      <w:r w:rsidRPr="00845316">
        <w:rPr>
          <w:rFonts w:asciiTheme="minorBidi" w:hAnsiTheme="minorBidi"/>
          <w:sz w:val="16"/>
          <w:szCs w:val="16"/>
          <w:rtl/>
        </w:rPr>
        <w:t>(ח"א סי' אלף יח)</w:t>
      </w:r>
      <w:r w:rsidRPr="00845316">
        <w:rPr>
          <w:rFonts w:asciiTheme="minorBidi" w:hAnsiTheme="minorBidi"/>
          <w:rtl/>
        </w:rPr>
        <w:t xml:space="preserve"> וריב"ש</w:t>
      </w:r>
      <w:r w:rsidRPr="00845316">
        <w:rPr>
          <w:rFonts w:asciiTheme="minorBidi" w:hAnsiTheme="minorBidi"/>
          <w:sz w:val="16"/>
          <w:szCs w:val="16"/>
          <w:rtl/>
        </w:rPr>
        <w:t xml:space="preserve"> (סי' תקטו, וסי' רסו)</w:t>
      </w:r>
      <w:r w:rsidRPr="00845316">
        <w:rPr>
          <w:rFonts w:asciiTheme="minorBidi" w:hAnsiTheme="minorBidi"/>
          <w:rtl/>
        </w:rPr>
        <w:t xml:space="preserve">- אינו פסול אפילו לדעת האומר דהוי חשוד משום שבועת ביטוי להבא, כגון מי שלא פרע החוב שנשבע לפרעו לא הוי חשוד דשמא לא היו בידו המעות בזמן הפרעון והוי אנוס, אא"כ אתו סהדי דההיא שעתא הוו זוזי ברשותיה </w:t>
      </w:r>
      <w:r w:rsidRPr="00845316">
        <w:rPr>
          <w:rFonts w:asciiTheme="minorBidi" w:hAnsiTheme="minorBidi"/>
          <w:sz w:val="16"/>
          <w:szCs w:val="16"/>
          <w:rtl/>
        </w:rPr>
        <w:t>(ב"מ ה:)</w:t>
      </w:r>
      <w:r w:rsidRPr="00845316">
        <w:rPr>
          <w:rFonts w:asciiTheme="minorBidi" w:hAnsiTheme="minorBidi"/>
          <w:rtl/>
        </w:rPr>
        <w:t>, ודבר זה אין ראוי לאומרו בפני עמי הארץ.</w:t>
      </w:r>
    </w:p>
    <w:p w14:paraId="27259ECC" w14:textId="77777777" w:rsidR="00A67388" w:rsidRPr="00845316" w:rsidRDefault="00A67388" w:rsidP="00A67388">
      <w:pPr>
        <w:pStyle w:val="a6"/>
        <w:numPr>
          <w:ilvl w:val="0"/>
          <w:numId w:val="29"/>
        </w:numPr>
        <w:rPr>
          <w:rFonts w:asciiTheme="minorBidi" w:hAnsiTheme="minorBidi"/>
        </w:rPr>
      </w:pPr>
      <w:r w:rsidRPr="00845316">
        <w:rPr>
          <w:rFonts w:asciiTheme="minorBidi" w:hAnsiTheme="minorBidi"/>
          <w:rtl/>
        </w:rPr>
        <w:t xml:space="preserve">ר"ן </w:t>
      </w:r>
      <w:r w:rsidRPr="00845316">
        <w:rPr>
          <w:rFonts w:asciiTheme="minorBidi" w:hAnsiTheme="minorBidi"/>
          <w:sz w:val="16"/>
          <w:szCs w:val="16"/>
          <w:rtl/>
        </w:rPr>
        <w:t xml:space="preserve">(להב' הש"ך) </w:t>
      </w:r>
      <w:r w:rsidRPr="00845316">
        <w:rPr>
          <w:rFonts w:asciiTheme="minorBidi" w:hAnsiTheme="minorBidi"/>
          <w:rtl/>
        </w:rPr>
        <w:t>ורש"ל</w:t>
      </w:r>
      <w:r w:rsidRPr="00845316">
        <w:rPr>
          <w:rFonts w:asciiTheme="minorBidi" w:hAnsiTheme="minorBidi"/>
          <w:sz w:val="16"/>
          <w:szCs w:val="16"/>
          <w:rtl/>
        </w:rPr>
        <w:t xml:space="preserve"> (יש"ש ב"ק סי' מז)</w:t>
      </w:r>
      <w:r w:rsidRPr="00845316">
        <w:rPr>
          <w:rFonts w:asciiTheme="minorBidi" w:hAnsiTheme="minorBidi"/>
          <w:rtl/>
        </w:rPr>
        <w:t xml:space="preserve">- אינו פסול אא"כ נוכל לברר שבאמת לא היה אנוס, </w:t>
      </w:r>
      <w:r w:rsidRPr="00845316">
        <w:rPr>
          <w:rFonts w:asciiTheme="minorBidi" w:hAnsiTheme="minorBidi"/>
          <w:u w:val="single"/>
          <w:rtl/>
        </w:rPr>
        <w:t>וכן אם טוען שכחתי</w:t>
      </w:r>
      <w:r w:rsidRPr="00845316">
        <w:rPr>
          <w:rStyle w:val="a5"/>
          <w:rFonts w:asciiTheme="minorBidi" w:hAnsiTheme="minorBidi"/>
          <w:rtl/>
        </w:rPr>
        <w:footnoteReference w:id="1240"/>
      </w:r>
      <w:r w:rsidRPr="00845316">
        <w:rPr>
          <w:rFonts w:asciiTheme="minorBidi" w:hAnsiTheme="minorBidi"/>
          <w:rtl/>
        </w:rPr>
        <w:t xml:space="preserve">, ואין כאן עדים שהזהיר המלוה על הזמן, אין להוציאו מחזקתו. </w:t>
      </w:r>
    </w:p>
    <w:p w14:paraId="6949CC67" w14:textId="77777777" w:rsidR="00A67388" w:rsidRPr="00845316" w:rsidRDefault="00A67388" w:rsidP="00A67388">
      <w:pPr>
        <w:rPr>
          <w:rFonts w:asciiTheme="minorBidi" w:hAnsiTheme="minorBidi"/>
          <w:u w:val="single"/>
          <w:rtl/>
        </w:rPr>
      </w:pPr>
      <w:r w:rsidRPr="00845316">
        <w:rPr>
          <w:rFonts w:asciiTheme="minorBidi" w:hAnsiTheme="minorBidi"/>
          <w:u w:val="single"/>
          <w:rtl/>
        </w:rPr>
        <w:t>עשה שטר על הלוואה וגם נשבע עליה</w:t>
      </w:r>
      <w:r w:rsidRPr="00845316">
        <w:rPr>
          <w:rFonts w:asciiTheme="minorBidi" w:hAnsiTheme="minorBidi"/>
          <w:sz w:val="16"/>
          <w:szCs w:val="16"/>
          <w:u w:val="single"/>
          <w:rtl/>
        </w:rPr>
        <w:t xml:space="preserve"> (ושבועתו כתובה בשטר)</w:t>
      </w:r>
      <w:r w:rsidRPr="00845316">
        <w:rPr>
          <w:rFonts w:asciiTheme="minorBidi" w:hAnsiTheme="minorBidi"/>
          <w:u w:val="single"/>
          <w:rtl/>
        </w:rPr>
        <w:t>:</w:t>
      </w:r>
    </w:p>
    <w:p w14:paraId="4F337285" w14:textId="77777777" w:rsidR="00A67388" w:rsidRPr="00757C33" w:rsidRDefault="00A67388" w:rsidP="00A67388">
      <w:pPr>
        <w:pStyle w:val="a6"/>
        <w:numPr>
          <w:ilvl w:val="0"/>
          <w:numId w:val="29"/>
        </w:numPr>
        <w:rPr>
          <w:rFonts w:asciiTheme="minorBidi" w:hAnsiTheme="minorBidi"/>
          <w:rtl/>
        </w:rPr>
      </w:pPr>
      <w:r w:rsidRPr="00845316">
        <w:rPr>
          <w:rFonts w:asciiTheme="minorBidi" w:hAnsiTheme="minorBidi"/>
          <w:rtl/>
        </w:rPr>
        <w:t>זכרון יהודה</w:t>
      </w:r>
      <w:r w:rsidRPr="00845316">
        <w:rPr>
          <w:rFonts w:asciiTheme="minorBidi" w:hAnsiTheme="minorBidi"/>
          <w:sz w:val="16"/>
          <w:szCs w:val="16"/>
          <w:rtl/>
        </w:rPr>
        <w:t xml:space="preserve"> (סי' יט)</w:t>
      </w:r>
      <w:r w:rsidRPr="00845316">
        <w:rPr>
          <w:rFonts w:asciiTheme="minorBidi" w:hAnsiTheme="minorBidi"/>
          <w:rtl/>
        </w:rPr>
        <w:t>- אם היתה השבועה כתובה בשטר ולא היה כתוב בו שלא יוכל לטעון שפרע</w:t>
      </w:r>
      <w:r>
        <w:rPr>
          <w:rFonts w:asciiTheme="minorBidi" w:hAnsiTheme="minorBidi" w:hint="cs"/>
          <w:rtl/>
        </w:rPr>
        <w:t>,</w:t>
      </w:r>
      <w:r w:rsidRPr="00757C33">
        <w:rPr>
          <w:rFonts w:asciiTheme="minorBidi" w:hAnsiTheme="minorBidi"/>
          <w:rtl/>
        </w:rPr>
        <w:t xml:space="preserve"> והיה אומר שקיים שבועתו ופרע</w:t>
      </w:r>
      <w:r>
        <w:rPr>
          <w:rFonts w:asciiTheme="minorBidi" w:hAnsiTheme="minorBidi" w:hint="cs"/>
          <w:rtl/>
        </w:rPr>
        <w:t>,</w:t>
      </w:r>
      <w:r w:rsidRPr="00757C33">
        <w:rPr>
          <w:rFonts w:asciiTheme="minorBidi" w:hAnsiTheme="minorBidi"/>
          <w:rtl/>
        </w:rPr>
        <w:t xml:space="preserve"> אע"פ שלא היינו יכולים לפסלו מחמת השבועה, דשמא פרע, מ"מ צריך לפרוע השטר.</w:t>
      </w:r>
    </w:p>
    <w:p w14:paraId="03BD2FC3"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0BDDFE58" w14:textId="77777777" w:rsidR="00A67388" w:rsidRPr="00845316" w:rsidRDefault="00A67388" w:rsidP="00A67388">
      <w:pPr>
        <w:rPr>
          <w:rFonts w:asciiTheme="minorBidi" w:hAnsiTheme="minorBidi"/>
          <w:rtl/>
        </w:rPr>
      </w:pPr>
      <w:r w:rsidRPr="00845316">
        <w:rPr>
          <w:rFonts w:asciiTheme="minorBidi" w:hAnsiTheme="minorBidi"/>
          <w:rtl/>
        </w:rPr>
        <w:t>העובר על השבועה אחד שבועת שוא ואחד שבועת שקר של ממון וביטוי פסול, ואפילו עבר על חרם שהחרימו הקהל. וי"א שאינו נפסל אלא דוקא בשבועה דלשעבר דבשעה שיצתה שבועה מפיו יצאה לשקר, אבל בשבועה דלהבא כגון שלא אוכל ואכל לא</w:t>
      </w:r>
      <w:r w:rsidRPr="00845316">
        <w:rPr>
          <w:rStyle w:val="a5"/>
          <w:rFonts w:asciiTheme="minorBidi" w:hAnsiTheme="minorBidi"/>
          <w:rtl/>
        </w:rPr>
        <w:footnoteReference w:id="1241"/>
      </w:r>
      <w:r w:rsidRPr="00845316">
        <w:rPr>
          <w:rFonts w:asciiTheme="minorBidi" w:hAnsiTheme="minorBidi"/>
          <w:rtl/>
        </w:rPr>
        <w:t xml:space="preserve">. </w:t>
      </w:r>
      <w:r w:rsidRPr="00845316">
        <w:rPr>
          <w:rFonts w:asciiTheme="minorBidi" w:hAnsiTheme="minorBidi"/>
          <w:sz w:val="18"/>
          <w:szCs w:val="18"/>
          <w:rtl/>
        </w:rPr>
        <w:t>הגה: מי שבאו עדים שעבר על שבועתו אינו נאמן לומר שוגג או אנוס</w:t>
      </w:r>
      <w:r w:rsidRPr="00845316">
        <w:rPr>
          <w:rStyle w:val="a5"/>
          <w:rFonts w:asciiTheme="minorBidi" w:hAnsiTheme="minorBidi"/>
          <w:sz w:val="18"/>
          <w:szCs w:val="18"/>
          <w:rtl/>
        </w:rPr>
        <w:footnoteReference w:id="1242"/>
      </w:r>
      <w:r w:rsidRPr="00845316">
        <w:rPr>
          <w:rFonts w:asciiTheme="minorBidi" w:hAnsiTheme="minorBidi"/>
          <w:sz w:val="18"/>
          <w:szCs w:val="18"/>
          <w:rtl/>
        </w:rPr>
        <w:t xml:space="preserve"> הייתי להכשיר עצמו</w:t>
      </w:r>
      <w:r w:rsidRPr="00845316">
        <w:rPr>
          <w:rStyle w:val="a5"/>
          <w:rFonts w:asciiTheme="minorBidi" w:hAnsiTheme="minorBidi"/>
          <w:sz w:val="18"/>
          <w:szCs w:val="18"/>
          <w:rtl/>
        </w:rPr>
        <w:footnoteReference w:id="1243"/>
      </w:r>
      <w:r w:rsidRPr="00845316">
        <w:rPr>
          <w:rFonts w:asciiTheme="minorBidi" w:hAnsiTheme="minorBidi"/>
          <w:sz w:val="18"/>
          <w:szCs w:val="18"/>
          <w:rtl/>
        </w:rPr>
        <w:t xml:space="preserve"> (ב"י בשם רשב"א). </w:t>
      </w:r>
    </w:p>
    <w:p w14:paraId="5E7339C7" w14:textId="77777777" w:rsidR="00A67388" w:rsidRPr="00845316" w:rsidRDefault="00A67388" w:rsidP="00A67388">
      <w:pPr>
        <w:rPr>
          <w:rFonts w:asciiTheme="minorBidi" w:hAnsiTheme="minorBidi"/>
          <w:rtl/>
        </w:rPr>
      </w:pPr>
      <w:r w:rsidRPr="00845316">
        <w:rPr>
          <w:rFonts w:asciiTheme="minorBidi" w:hAnsiTheme="minorBidi"/>
          <w:u w:val="single"/>
          <w:rtl/>
        </w:rPr>
        <w:t>אדם שמוציא שם שמים לבטלה:</w:t>
      </w:r>
      <w:r w:rsidRPr="00845316">
        <w:rPr>
          <w:rFonts w:asciiTheme="minorBidi" w:hAnsiTheme="minorBidi"/>
          <w:rtl/>
        </w:rPr>
        <w:t xml:space="preserve"> </w:t>
      </w:r>
      <w:r w:rsidRPr="00845316">
        <w:rPr>
          <w:rFonts w:asciiTheme="minorBidi" w:hAnsiTheme="minorBidi"/>
          <w:sz w:val="16"/>
          <w:szCs w:val="16"/>
          <w:rtl/>
        </w:rPr>
        <w:t xml:space="preserve">(פת"ש סקי"ב) </w:t>
      </w:r>
    </w:p>
    <w:p w14:paraId="057C6FE6" w14:textId="77777777" w:rsidR="00A67388" w:rsidRPr="00845316" w:rsidRDefault="00A67388" w:rsidP="00A67388">
      <w:pPr>
        <w:pStyle w:val="a6"/>
        <w:numPr>
          <w:ilvl w:val="0"/>
          <w:numId w:val="29"/>
        </w:numPr>
        <w:rPr>
          <w:rFonts w:asciiTheme="minorBidi" w:hAnsiTheme="minorBidi"/>
          <w:rtl/>
        </w:rPr>
      </w:pPr>
      <w:r w:rsidRPr="00845316">
        <w:rPr>
          <w:rFonts w:asciiTheme="minorBidi" w:hAnsiTheme="minorBidi"/>
          <w:rtl/>
        </w:rPr>
        <w:t>(בה"ג ור"ת</w:t>
      </w:r>
      <w:r w:rsidRPr="00845316">
        <w:rPr>
          <w:rFonts w:asciiTheme="minorBidi" w:hAnsiTheme="minorBidi"/>
          <w:sz w:val="16"/>
          <w:szCs w:val="16"/>
          <w:rtl/>
        </w:rPr>
        <w:t xml:space="preserve"> להב' הברכ"י [אות יז]</w:t>
      </w:r>
      <w:r w:rsidRPr="00845316">
        <w:rPr>
          <w:rFonts w:asciiTheme="minorBidi" w:hAnsiTheme="minorBidi"/>
          <w:rtl/>
        </w:rPr>
        <w:t>)- כשר. (וכ"פ הברכ"י)</w:t>
      </w:r>
    </w:p>
    <w:p w14:paraId="11DD6D8D" w14:textId="77777777" w:rsidR="00A67388" w:rsidRPr="00845316" w:rsidRDefault="00A67388" w:rsidP="00A67388">
      <w:pPr>
        <w:pStyle w:val="a6"/>
        <w:numPr>
          <w:ilvl w:val="0"/>
          <w:numId w:val="29"/>
        </w:numPr>
        <w:rPr>
          <w:rFonts w:asciiTheme="minorBidi" w:hAnsiTheme="minorBidi"/>
        </w:rPr>
      </w:pPr>
      <w:r w:rsidRPr="00845316">
        <w:rPr>
          <w:rFonts w:asciiTheme="minorBidi" w:hAnsiTheme="minorBidi"/>
          <w:rtl/>
        </w:rPr>
        <w:t xml:space="preserve">(רמ"א </w:t>
      </w:r>
      <w:r w:rsidRPr="00845316">
        <w:rPr>
          <w:rFonts w:asciiTheme="minorBidi" w:hAnsiTheme="minorBidi"/>
          <w:sz w:val="16"/>
          <w:szCs w:val="16"/>
          <w:rtl/>
        </w:rPr>
        <w:t>[בתשו' סי' יב] להב' כנה"ג [אות יח]</w:t>
      </w:r>
      <w:r w:rsidRPr="00845316">
        <w:rPr>
          <w:rFonts w:asciiTheme="minorBidi" w:hAnsiTheme="minorBidi"/>
          <w:rtl/>
        </w:rPr>
        <w:t>)- פסול לעדות</w:t>
      </w:r>
      <w:r w:rsidRPr="00845316">
        <w:rPr>
          <w:rStyle w:val="a5"/>
          <w:rFonts w:asciiTheme="minorBidi" w:hAnsiTheme="minorBidi"/>
          <w:rtl/>
        </w:rPr>
        <w:footnoteReference w:id="1244"/>
      </w:r>
      <w:r w:rsidRPr="00845316">
        <w:rPr>
          <w:rFonts w:asciiTheme="minorBidi" w:hAnsiTheme="minorBidi"/>
          <w:rtl/>
        </w:rPr>
        <w:t xml:space="preserve">.  </w:t>
      </w:r>
    </w:p>
    <w:p w14:paraId="76C06707" w14:textId="77777777" w:rsidR="00A67388" w:rsidRPr="00845316" w:rsidRDefault="00A67388" w:rsidP="00A67388">
      <w:pPr>
        <w:rPr>
          <w:rFonts w:asciiTheme="minorBidi" w:hAnsiTheme="minorBidi"/>
          <w:u w:val="single"/>
          <w:rtl/>
        </w:rPr>
      </w:pPr>
      <w:r w:rsidRPr="00845316">
        <w:rPr>
          <w:rFonts w:asciiTheme="minorBidi" w:hAnsiTheme="minorBidi"/>
          <w:u w:val="single"/>
          <w:rtl/>
        </w:rPr>
        <w:t>עדים שהעידו בפני ב"ד על ידיעה שיש להם שנשבעו לא לספר אותה לשום אדם</w:t>
      </w:r>
      <w:r>
        <w:rPr>
          <w:rFonts w:asciiTheme="minorBidi" w:hAnsiTheme="minorBidi" w:hint="cs"/>
          <w:u w:val="single"/>
          <w:rtl/>
        </w:rPr>
        <w:t xml:space="preserve"> </w:t>
      </w:r>
      <w:r w:rsidRPr="00845316">
        <w:rPr>
          <w:rFonts w:asciiTheme="minorBidi" w:hAnsiTheme="minorBidi"/>
          <w:u w:val="single"/>
          <w:rtl/>
        </w:rPr>
        <w:t>- מה דין העדים ומה דין השבועה:</w:t>
      </w:r>
    </w:p>
    <w:p w14:paraId="4E3D6935" w14:textId="77777777" w:rsidR="00A67388" w:rsidRPr="00845316" w:rsidRDefault="00A67388" w:rsidP="00A67388">
      <w:pPr>
        <w:pStyle w:val="a6"/>
        <w:numPr>
          <w:ilvl w:val="0"/>
          <w:numId w:val="29"/>
        </w:numPr>
        <w:rPr>
          <w:rFonts w:asciiTheme="minorBidi" w:hAnsiTheme="minorBidi"/>
        </w:rPr>
      </w:pPr>
      <w:r w:rsidRPr="00845316">
        <w:rPr>
          <w:rFonts w:asciiTheme="minorBidi" w:hAnsiTheme="minorBidi"/>
          <w:rtl/>
        </w:rPr>
        <w:t xml:space="preserve">ר' משה רוטנבורג </w:t>
      </w:r>
      <w:r w:rsidRPr="00845316">
        <w:rPr>
          <w:rFonts w:asciiTheme="minorBidi" w:hAnsiTheme="minorBidi"/>
          <w:sz w:val="16"/>
          <w:szCs w:val="16"/>
          <w:rtl/>
        </w:rPr>
        <w:t>(סי' ה, הובא בפת"ש סקי"ד)</w:t>
      </w:r>
      <w:r w:rsidRPr="00845316">
        <w:rPr>
          <w:rFonts w:asciiTheme="minorBidi" w:hAnsiTheme="minorBidi"/>
          <w:rtl/>
        </w:rPr>
        <w:t xml:space="preserve">- </w:t>
      </w:r>
      <w:r w:rsidRPr="00845316">
        <w:rPr>
          <w:rFonts w:asciiTheme="minorBidi" w:hAnsiTheme="minorBidi"/>
          <w:u w:val="single"/>
          <w:rtl/>
        </w:rPr>
        <w:t>העדים נפסלו מלהעיד מכאן ולהבא</w:t>
      </w:r>
      <w:r w:rsidRPr="00845316">
        <w:rPr>
          <w:rFonts w:asciiTheme="minorBidi" w:hAnsiTheme="minorBidi"/>
          <w:rtl/>
        </w:rPr>
        <w:t>, כיון שפירשו בשבועתן שלא לגלות לשום אדם, ודאי שהשבועה חלה ואסורים להעיד אפילו בפני ב"ד, וא"כ במה שהעידו עדותן בפני ב"ד עברו על שבועתן</w:t>
      </w:r>
      <w:r w:rsidRPr="00845316">
        <w:rPr>
          <w:rStyle w:val="a5"/>
          <w:rFonts w:asciiTheme="minorBidi" w:hAnsiTheme="minorBidi"/>
          <w:rtl/>
        </w:rPr>
        <w:footnoteReference w:id="1245"/>
      </w:r>
      <w:r w:rsidRPr="00845316">
        <w:rPr>
          <w:rFonts w:asciiTheme="minorBidi" w:hAnsiTheme="minorBidi"/>
          <w:rtl/>
        </w:rPr>
        <w:t xml:space="preserve">, </w:t>
      </w:r>
      <w:r w:rsidRPr="00845316">
        <w:rPr>
          <w:rFonts w:asciiTheme="minorBidi" w:hAnsiTheme="minorBidi"/>
          <w:sz w:val="16"/>
          <w:szCs w:val="16"/>
          <w:rtl/>
        </w:rPr>
        <w:t>(ואין לומר דהני עדים לא מיפסלי בהגדתן לפני ב"ד משום דסברי מצוה קעבדי, דהכא לא שייך לומר דעל זה סמכו העדים לעבור על שבועתן משום דסברי דהוא מצוה ולא חלה השבועה מעיקרא, דהרי מעיקרא אישתבעי אישתבעו עליה, ובודאי כל כי האי לא הוה להו לעשות שלא על פי הוראת חכם, ואינו דומה כלל לקוברי המת דאפשר דלא היה שום ספק אצלם, ואדרבה חשבוהו למצוה, משא"כ בעדים אלו כיון שנשבעו מתחילה על זה הרי דלא חשבוהו למצוה כו')</w:t>
      </w:r>
      <w:r w:rsidRPr="00845316">
        <w:rPr>
          <w:rFonts w:asciiTheme="minorBidi" w:hAnsiTheme="minorBidi"/>
          <w:rtl/>
        </w:rPr>
        <w:t xml:space="preserve"> </w:t>
      </w:r>
      <w:r w:rsidRPr="00845316">
        <w:rPr>
          <w:rFonts w:asciiTheme="minorBidi" w:hAnsiTheme="minorBidi"/>
          <w:u w:val="single"/>
          <w:rtl/>
        </w:rPr>
        <w:t>ופשוט דגם עדות זאת נפסלת</w:t>
      </w:r>
      <w:r w:rsidRPr="00845316">
        <w:rPr>
          <w:rFonts w:asciiTheme="minorBidi" w:hAnsiTheme="minorBidi"/>
          <w:rtl/>
        </w:rPr>
        <w:t xml:space="preserve">. </w:t>
      </w:r>
    </w:p>
    <w:p w14:paraId="24FA053A" w14:textId="77777777" w:rsidR="00A67388" w:rsidRPr="00845316" w:rsidRDefault="00A67388" w:rsidP="00A67388">
      <w:pPr>
        <w:rPr>
          <w:rFonts w:asciiTheme="minorBidi" w:hAnsiTheme="minorBidi"/>
          <w:sz w:val="16"/>
          <w:szCs w:val="16"/>
        </w:rPr>
      </w:pPr>
      <w:r w:rsidRPr="00845316">
        <w:rPr>
          <w:rFonts w:asciiTheme="minorBidi" w:hAnsiTheme="minorBidi"/>
          <w:u w:val="single"/>
          <w:rtl/>
        </w:rPr>
        <w:t>נשבע על זמן שיכול להתפרש בשני אופנים:</w:t>
      </w:r>
      <w:r w:rsidRPr="00845316">
        <w:rPr>
          <w:rFonts w:asciiTheme="minorBidi" w:hAnsiTheme="minorBidi"/>
          <w:rtl/>
        </w:rPr>
        <w:t xml:space="preserve"> </w:t>
      </w:r>
      <w:r w:rsidRPr="00845316">
        <w:rPr>
          <w:rFonts w:asciiTheme="minorBidi" w:hAnsiTheme="minorBidi"/>
          <w:sz w:val="16"/>
          <w:szCs w:val="16"/>
          <w:rtl/>
        </w:rPr>
        <w:t>(פת"ש סקט"ו)</w:t>
      </w:r>
    </w:p>
    <w:p w14:paraId="26A735EC" w14:textId="77777777" w:rsidR="00A67388" w:rsidRPr="00845316" w:rsidRDefault="00A67388" w:rsidP="00A67388">
      <w:pPr>
        <w:pStyle w:val="a6"/>
        <w:numPr>
          <w:ilvl w:val="0"/>
          <w:numId w:val="29"/>
        </w:numPr>
        <w:rPr>
          <w:rFonts w:asciiTheme="minorBidi" w:hAnsiTheme="minorBidi"/>
          <w:rtl/>
        </w:rPr>
      </w:pPr>
      <w:r w:rsidRPr="00845316">
        <w:rPr>
          <w:rFonts w:asciiTheme="minorBidi" w:hAnsiTheme="minorBidi"/>
          <w:rtl/>
        </w:rPr>
        <w:t>שבות יעקב</w:t>
      </w:r>
      <w:r w:rsidRPr="00845316">
        <w:rPr>
          <w:rFonts w:asciiTheme="minorBidi" w:hAnsiTheme="minorBidi"/>
          <w:sz w:val="16"/>
          <w:szCs w:val="16"/>
          <w:rtl/>
        </w:rPr>
        <w:t xml:space="preserve"> (ח"ב סי' קעב)</w:t>
      </w:r>
      <w:r w:rsidRPr="00845316">
        <w:rPr>
          <w:rFonts w:asciiTheme="minorBidi" w:hAnsiTheme="minorBidi"/>
          <w:rtl/>
        </w:rPr>
        <w:t xml:space="preserve">- מי שנשבע על העבר, שנתן דבר לפלוני בר"ח אדר בעיר פלוני, ואח"כ נתברר שביום ר"ח הראשון לא היה באותה עיר, אין לנו לפסול אותו בשביל כך אף לדעת הש"ך </w:t>
      </w:r>
      <w:r w:rsidRPr="00845316">
        <w:rPr>
          <w:rFonts w:asciiTheme="minorBidi" w:hAnsiTheme="minorBidi"/>
          <w:sz w:val="16"/>
          <w:szCs w:val="16"/>
          <w:rtl/>
        </w:rPr>
        <w:t>(סי' ע"ג סקל"ב)</w:t>
      </w:r>
      <w:r w:rsidRPr="00845316">
        <w:rPr>
          <w:rFonts w:asciiTheme="minorBidi" w:hAnsiTheme="minorBidi"/>
          <w:rtl/>
        </w:rPr>
        <w:t xml:space="preserve"> דהנשבע לפרוע בר"ח אדר חייב לפרוע ביום החודש הראשון מעיקר הדין משום דקרו ליה אינשי ריש ירחא, מ"מ אין לפוסלו דיעבד כיון דיוכל להתנצל שכונתו היתה על ר"ח השני</w:t>
      </w:r>
      <w:r>
        <w:rPr>
          <w:rFonts w:asciiTheme="minorBidi" w:hAnsiTheme="minorBidi" w:hint="cs"/>
          <w:rtl/>
        </w:rPr>
        <w:t>,</w:t>
      </w:r>
      <w:r w:rsidRPr="00845316">
        <w:rPr>
          <w:rFonts w:asciiTheme="minorBidi" w:hAnsiTheme="minorBidi"/>
          <w:rtl/>
        </w:rPr>
        <w:t xml:space="preserve"> ולאו כו"ע דיני גמירי.</w:t>
      </w:r>
    </w:p>
    <w:p w14:paraId="77CC6CE2" w14:textId="77777777" w:rsidR="00A67388" w:rsidRPr="00845316" w:rsidRDefault="00A67388" w:rsidP="00A67388">
      <w:pPr>
        <w:rPr>
          <w:rFonts w:asciiTheme="minorBidi" w:hAnsiTheme="minorBidi"/>
          <w:rtl/>
        </w:rPr>
      </w:pPr>
    </w:p>
    <w:p w14:paraId="787A053F" w14:textId="77777777" w:rsidR="00A67388" w:rsidRPr="00845316" w:rsidRDefault="00A67388" w:rsidP="00A67388">
      <w:pPr>
        <w:pStyle w:val="2"/>
        <w:rPr>
          <w:rFonts w:asciiTheme="minorBidi" w:hAnsiTheme="minorBidi"/>
          <w:rtl/>
        </w:rPr>
      </w:pPr>
      <w:r w:rsidRPr="00845316">
        <w:rPr>
          <w:rFonts w:asciiTheme="minorBidi" w:hAnsiTheme="minorBidi"/>
          <w:rtl/>
        </w:rPr>
        <w:t>סעיף ו: טבח שיצאה נבילה/טריפה תחת ידו.</w:t>
      </w:r>
    </w:p>
    <w:p w14:paraId="7C28387F" w14:textId="77777777" w:rsidR="00A67388" w:rsidRPr="00845316" w:rsidRDefault="00A67388" w:rsidP="00A67388">
      <w:pPr>
        <w:rPr>
          <w:rFonts w:asciiTheme="minorBidi" w:hAnsiTheme="minorBidi"/>
          <w:rtl/>
        </w:rPr>
      </w:pPr>
      <w:r w:rsidRPr="00845316">
        <w:rPr>
          <w:rFonts w:asciiTheme="minorBidi" w:hAnsiTheme="minorBidi"/>
          <w:b/>
          <w:bCs/>
          <w:rtl/>
        </w:rPr>
        <w:t xml:space="preserve">סנהדרין כה ע"א: </w:t>
      </w:r>
      <w:r w:rsidRPr="00845316">
        <w:rPr>
          <w:rFonts w:asciiTheme="minorBidi" w:hAnsiTheme="minorBidi"/>
          <w:rtl/>
        </w:rPr>
        <w:t>ההוא טבחא דאישתכח דנפקא טריפתא מתותי ידיה, פסליה רב נחמן ועבריה.</w:t>
      </w:r>
    </w:p>
    <w:p w14:paraId="2E0C4EA8" w14:textId="77777777" w:rsidR="00A67388" w:rsidRPr="00845316" w:rsidRDefault="00A67388" w:rsidP="00A67388">
      <w:pPr>
        <w:rPr>
          <w:rFonts w:asciiTheme="minorBidi" w:hAnsiTheme="minorBidi"/>
          <w:u w:val="single"/>
          <w:rtl/>
        </w:rPr>
      </w:pPr>
      <w:r w:rsidRPr="00845316">
        <w:rPr>
          <w:rFonts w:asciiTheme="minorBidi" w:hAnsiTheme="minorBidi"/>
          <w:u w:val="single"/>
          <w:rtl/>
        </w:rPr>
        <w:t>מה דינו של טבח שבדק לאחרים</w:t>
      </w:r>
      <w:r w:rsidRPr="00845316">
        <w:rPr>
          <w:rStyle w:val="a5"/>
          <w:rFonts w:asciiTheme="minorBidi" w:hAnsiTheme="minorBidi"/>
          <w:u w:val="single"/>
          <w:rtl/>
        </w:rPr>
        <w:footnoteReference w:id="1246"/>
      </w:r>
      <w:r w:rsidRPr="00845316">
        <w:rPr>
          <w:rFonts w:asciiTheme="minorBidi" w:hAnsiTheme="minorBidi"/>
          <w:u w:val="single"/>
          <w:rtl/>
        </w:rPr>
        <w:t xml:space="preserve"> וגרם שתצא טריפה תחת ידם:</w:t>
      </w:r>
    </w:p>
    <w:p w14:paraId="293259E0" w14:textId="77777777" w:rsidR="00A67388" w:rsidRPr="00845316" w:rsidRDefault="00A67388" w:rsidP="00A67388">
      <w:pPr>
        <w:pStyle w:val="a6"/>
        <w:numPr>
          <w:ilvl w:val="0"/>
          <w:numId w:val="29"/>
        </w:numPr>
        <w:rPr>
          <w:rFonts w:asciiTheme="minorBidi" w:hAnsiTheme="minorBidi"/>
        </w:rPr>
      </w:pPr>
      <w:r w:rsidRPr="00845316">
        <w:rPr>
          <w:rFonts w:asciiTheme="minorBidi" w:hAnsiTheme="minorBidi"/>
          <w:rtl/>
        </w:rPr>
        <w:t>(רמב"ם</w:t>
      </w:r>
      <w:r w:rsidRPr="00845316">
        <w:rPr>
          <w:rFonts w:asciiTheme="minorBidi" w:hAnsiTheme="minorBidi"/>
          <w:sz w:val="16"/>
          <w:szCs w:val="16"/>
          <w:rtl/>
        </w:rPr>
        <w:t xml:space="preserve"> </w:t>
      </w:r>
      <w:r w:rsidRPr="00845316">
        <w:rPr>
          <w:rFonts w:asciiTheme="minorBidi" w:hAnsiTheme="minorBidi"/>
          <w:sz w:val="14"/>
          <w:szCs w:val="14"/>
          <w:rtl/>
        </w:rPr>
        <w:t>[עדות פי"ב ה"ט]</w:t>
      </w:r>
      <w:r w:rsidRPr="00845316">
        <w:rPr>
          <w:rFonts w:asciiTheme="minorBidi" w:hAnsiTheme="minorBidi"/>
          <w:sz w:val="16"/>
          <w:szCs w:val="16"/>
          <w:rtl/>
        </w:rPr>
        <w:t xml:space="preserve"> להב' הב"י</w:t>
      </w:r>
      <w:r w:rsidRPr="00845316">
        <w:rPr>
          <w:rFonts w:asciiTheme="minorBidi" w:hAnsiTheme="minorBidi"/>
          <w:rtl/>
        </w:rPr>
        <w:t>)- פסול לעדות</w:t>
      </w:r>
      <w:r w:rsidRPr="00845316">
        <w:rPr>
          <w:rStyle w:val="a5"/>
          <w:rFonts w:asciiTheme="minorBidi" w:hAnsiTheme="minorBidi"/>
          <w:rtl/>
        </w:rPr>
        <w:footnoteReference w:id="1247"/>
      </w:r>
      <w:r>
        <w:rPr>
          <w:rFonts w:asciiTheme="minorBidi" w:hAnsiTheme="minorBidi" w:hint="cs"/>
          <w:rtl/>
        </w:rPr>
        <w:t>.</w:t>
      </w:r>
      <w:r w:rsidRPr="00845316">
        <w:rPr>
          <w:rFonts w:asciiTheme="minorBidi" w:hAnsiTheme="minorBidi"/>
          <w:rtl/>
        </w:rPr>
        <w:t xml:space="preserve"> ומ"מ יש הפרש בינו לבין טבח שבדק לעצמו והוציא טריפה מתחת ידו, שזה שבדק לאחרים </w:t>
      </w:r>
      <w:r>
        <w:rPr>
          <w:rFonts w:asciiTheme="minorBidi" w:hAnsiTheme="minorBidi" w:hint="cs"/>
          <w:rtl/>
        </w:rPr>
        <w:t xml:space="preserve">- </w:t>
      </w:r>
      <w:r w:rsidRPr="00845316">
        <w:rPr>
          <w:rFonts w:asciiTheme="minorBidi" w:hAnsiTheme="minorBidi"/>
          <w:rtl/>
        </w:rPr>
        <w:t>עושה תשובה ומתכפר לו, ואילו זה שבדק לעצמו לא מתכפר לו</w:t>
      </w:r>
      <w:r>
        <w:rPr>
          <w:rFonts w:asciiTheme="minorBidi" w:hAnsiTheme="minorBidi" w:hint="cs"/>
          <w:rtl/>
        </w:rPr>
        <w:t xml:space="preserve"> </w:t>
      </w:r>
      <w:r w:rsidRPr="00845316">
        <w:rPr>
          <w:rFonts w:asciiTheme="minorBidi" w:hAnsiTheme="minorBidi"/>
          <w:rtl/>
        </w:rPr>
        <w:t>- "עד שיראה ממעשיו שניחם על רעתו, וילבש שחורים ויכסה שחורים וילך למקום שאין מכירין אותו ויחזיר אבדה בממון חשוב, או יוציא טרפה מתחת ידו בדבר חשוב"</w:t>
      </w:r>
      <w:r w:rsidRPr="00845316">
        <w:rPr>
          <w:rFonts w:asciiTheme="minorBidi" w:hAnsiTheme="minorBidi"/>
          <w:sz w:val="16"/>
          <w:szCs w:val="16"/>
          <w:rtl/>
        </w:rPr>
        <w:t xml:space="preserve"> </w:t>
      </w:r>
      <w:r w:rsidRPr="00845316">
        <w:rPr>
          <w:rFonts w:asciiTheme="minorBidi" w:hAnsiTheme="minorBidi"/>
          <w:sz w:val="14"/>
          <w:szCs w:val="14"/>
          <w:rtl/>
        </w:rPr>
        <w:t>(ל' הרמב"ם)</w:t>
      </w:r>
      <w:r w:rsidRPr="00845316">
        <w:rPr>
          <w:rFonts w:asciiTheme="minorBidi" w:hAnsiTheme="minorBidi"/>
          <w:rtl/>
        </w:rPr>
        <w:t>. (וכ"פ באה"ג)</w:t>
      </w:r>
    </w:p>
    <w:p w14:paraId="0BAEADDC" w14:textId="77777777" w:rsidR="00A67388" w:rsidRPr="00845316" w:rsidRDefault="00A67388" w:rsidP="00A67388">
      <w:pPr>
        <w:pStyle w:val="a6"/>
        <w:numPr>
          <w:ilvl w:val="0"/>
          <w:numId w:val="29"/>
        </w:numPr>
        <w:rPr>
          <w:rFonts w:asciiTheme="minorBidi" w:hAnsiTheme="minorBidi"/>
          <w:rtl/>
        </w:rPr>
      </w:pPr>
      <w:r w:rsidRPr="00845316">
        <w:rPr>
          <w:rFonts w:asciiTheme="minorBidi" w:hAnsiTheme="minorBidi"/>
          <w:rtl/>
        </w:rPr>
        <w:t>(תוס'</w:t>
      </w:r>
      <w:r w:rsidRPr="00845316">
        <w:rPr>
          <w:rFonts w:asciiTheme="minorBidi" w:hAnsiTheme="minorBidi"/>
          <w:sz w:val="16"/>
          <w:szCs w:val="16"/>
          <w:rtl/>
        </w:rPr>
        <w:t xml:space="preserve"> להב' הב"י</w:t>
      </w:r>
      <w:r w:rsidRPr="00845316">
        <w:rPr>
          <w:rStyle w:val="a5"/>
          <w:rFonts w:asciiTheme="minorBidi" w:hAnsiTheme="minorBidi"/>
          <w:rtl/>
        </w:rPr>
        <w:footnoteReference w:id="1248"/>
      </w:r>
      <w:r w:rsidRPr="00845316">
        <w:rPr>
          <w:rFonts w:asciiTheme="minorBidi" w:hAnsiTheme="minorBidi"/>
          <w:rtl/>
        </w:rPr>
        <w:t>)- פסול לעדות, ואינו נכשר לעדות עד שילך למקום וכו' ויחזיר אבידה או יוציא טריפה וכו', דבטבח חיישינן דלמא איערומי מערים כדי שיחזירוהו לאומנותו, לא שנא בודק לעצמו או לאחרים, ואפילו לא נטל שכר על כך כיון דעדות שקר העיד לא מתכשר לעדות עד שילך למקום וכו' כחמור שבפסולים.</w:t>
      </w:r>
    </w:p>
    <w:p w14:paraId="47508F56" w14:textId="77777777" w:rsidR="00A67388" w:rsidRPr="00845316" w:rsidRDefault="00A67388" w:rsidP="00A67388">
      <w:pPr>
        <w:pStyle w:val="a6"/>
        <w:numPr>
          <w:ilvl w:val="0"/>
          <w:numId w:val="29"/>
        </w:numPr>
        <w:rPr>
          <w:rFonts w:asciiTheme="minorBidi" w:hAnsiTheme="minorBidi"/>
          <w:rtl/>
        </w:rPr>
      </w:pPr>
      <w:r w:rsidRPr="00845316">
        <w:rPr>
          <w:rFonts w:asciiTheme="minorBidi" w:hAnsiTheme="minorBidi"/>
          <w:rtl/>
        </w:rPr>
        <w:t>(רמב"ם</w:t>
      </w:r>
      <w:r w:rsidRPr="00845316">
        <w:rPr>
          <w:rFonts w:asciiTheme="minorBidi" w:hAnsiTheme="minorBidi"/>
          <w:sz w:val="16"/>
          <w:szCs w:val="16"/>
          <w:rtl/>
        </w:rPr>
        <w:t xml:space="preserve"> להב' הטור וסמ"ע </w:t>
      </w:r>
      <w:r w:rsidRPr="00845316">
        <w:rPr>
          <w:rFonts w:asciiTheme="minorBidi" w:hAnsiTheme="minorBidi"/>
          <w:sz w:val="14"/>
          <w:szCs w:val="14"/>
          <w:rtl/>
        </w:rPr>
        <w:t>[סקט"ז]</w:t>
      </w:r>
      <w:r w:rsidRPr="00845316">
        <w:rPr>
          <w:rFonts w:asciiTheme="minorBidi" w:hAnsiTheme="minorBidi"/>
          <w:rtl/>
        </w:rPr>
        <w:t>) ורא"ש</w:t>
      </w:r>
      <w:r w:rsidRPr="00845316">
        <w:rPr>
          <w:rFonts w:asciiTheme="minorBidi" w:hAnsiTheme="minorBidi"/>
          <w:sz w:val="16"/>
          <w:szCs w:val="16"/>
          <w:rtl/>
        </w:rPr>
        <w:t xml:space="preserve"> (סנהדרין סי' י)</w:t>
      </w:r>
      <w:r w:rsidRPr="00845316">
        <w:rPr>
          <w:rFonts w:asciiTheme="minorBidi" w:hAnsiTheme="minorBidi"/>
          <w:rtl/>
        </w:rPr>
        <w:t>- כשר לעדות. (וכ"פ הסמ"ע)</w:t>
      </w:r>
    </w:p>
    <w:p w14:paraId="7897BBD8"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700E32FE" w14:textId="77777777" w:rsidR="00A67388" w:rsidRPr="00845316" w:rsidRDefault="00A67388" w:rsidP="00A67388">
      <w:pPr>
        <w:rPr>
          <w:rFonts w:asciiTheme="minorBidi" w:hAnsiTheme="minorBidi"/>
          <w:rtl/>
        </w:rPr>
      </w:pPr>
      <w:r w:rsidRPr="00845316">
        <w:rPr>
          <w:rFonts w:asciiTheme="minorBidi" w:hAnsiTheme="minorBidi"/>
          <w:rtl/>
        </w:rPr>
        <w:t>טבח שיצתה נבילה או טריפה מתחת ידו פסול</w:t>
      </w:r>
      <w:r w:rsidRPr="00845316">
        <w:rPr>
          <w:rStyle w:val="a5"/>
          <w:rFonts w:asciiTheme="minorBidi" w:hAnsiTheme="minorBidi"/>
          <w:rtl/>
        </w:rPr>
        <w:footnoteReference w:id="1249"/>
      </w:r>
      <w:r w:rsidRPr="00845316">
        <w:rPr>
          <w:rFonts w:asciiTheme="minorBidi" w:hAnsiTheme="minorBidi"/>
          <w:rtl/>
        </w:rPr>
        <w:t xml:space="preserve"> לעדות</w:t>
      </w:r>
      <w:r w:rsidRPr="00845316">
        <w:rPr>
          <w:rStyle w:val="a5"/>
          <w:rFonts w:asciiTheme="minorBidi" w:hAnsiTheme="minorBidi"/>
          <w:rtl/>
        </w:rPr>
        <w:footnoteReference w:id="1250"/>
      </w:r>
      <w:r w:rsidRPr="00845316">
        <w:rPr>
          <w:rFonts w:asciiTheme="minorBidi" w:hAnsiTheme="minorBidi"/>
          <w:rtl/>
        </w:rPr>
        <w:t xml:space="preserve"> </w:t>
      </w:r>
      <w:r w:rsidRPr="00845316">
        <w:rPr>
          <w:rFonts w:asciiTheme="minorBidi" w:hAnsiTheme="minorBidi"/>
          <w:sz w:val="18"/>
          <w:szCs w:val="18"/>
          <w:rtl/>
        </w:rPr>
        <w:t>(ועיין ביו"ד סי' קיט נתבאר דין זה)</w:t>
      </w:r>
      <w:r w:rsidRPr="00845316">
        <w:rPr>
          <w:rFonts w:asciiTheme="minorBidi" w:hAnsiTheme="minorBidi"/>
          <w:rtl/>
        </w:rPr>
        <w:t xml:space="preserve">. </w:t>
      </w:r>
    </w:p>
    <w:p w14:paraId="6BC73F45" w14:textId="77777777" w:rsidR="00A67388" w:rsidRPr="00845316" w:rsidRDefault="00A67388" w:rsidP="00A67388">
      <w:pPr>
        <w:rPr>
          <w:rFonts w:asciiTheme="minorBidi" w:hAnsiTheme="minorBidi"/>
          <w:rtl/>
        </w:rPr>
      </w:pPr>
    </w:p>
    <w:p w14:paraId="55D323CA" w14:textId="77777777" w:rsidR="00A67388" w:rsidRPr="00845316" w:rsidRDefault="00A67388" w:rsidP="00A67388">
      <w:pPr>
        <w:pStyle w:val="2"/>
        <w:rPr>
          <w:rFonts w:asciiTheme="minorBidi" w:hAnsiTheme="minorBidi"/>
          <w:rtl/>
        </w:rPr>
      </w:pPr>
      <w:r w:rsidRPr="00845316">
        <w:rPr>
          <w:rFonts w:asciiTheme="minorBidi" w:hAnsiTheme="minorBidi"/>
          <w:rtl/>
        </w:rPr>
        <w:t>סעיף ז: גנב וגזלן - מאמתי פסולים.</w:t>
      </w:r>
    </w:p>
    <w:p w14:paraId="2010E19D" w14:textId="77777777" w:rsidR="00A67388" w:rsidRPr="00845316" w:rsidRDefault="00A67388" w:rsidP="00A67388">
      <w:pPr>
        <w:rPr>
          <w:rFonts w:asciiTheme="minorBidi" w:hAnsiTheme="minorBidi"/>
          <w:rtl/>
        </w:rPr>
      </w:pPr>
      <w:r w:rsidRPr="00845316">
        <w:rPr>
          <w:rFonts w:asciiTheme="minorBidi" w:hAnsiTheme="minorBidi"/>
          <w:b/>
          <w:bCs/>
          <w:rtl/>
        </w:rPr>
        <w:t xml:space="preserve">דברים פי"ט פט"ז: </w:t>
      </w:r>
      <w:r w:rsidRPr="00845316">
        <w:rPr>
          <w:rFonts w:asciiTheme="minorBidi" w:hAnsiTheme="minorBidi"/>
          <w:rtl/>
        </w:rPr>
        <w:t>כִּֽי־יָק֥וּם עֵד־חָמָ֖ס בְּאִ֑ישׁ</w:t>
      </w:r>
      <w:r w:rsidRPr="00845316">
        <w:rPr>
          <w:rStyle w:val="a5"/>
          <w:rFonts w:asciiTheme="minorBidi" w:hAnsiTheme="minorBidi"/>
          <w:rtl/>
        </w:rPr>
        <w:footnoteReference w:id="1251"/>
      </w:r>
      <w:r w:rsidRPr="00845316">
        <w:rPr>
          <w:rFonts w:asciiTheme="minorBidi" w:hAnsiTheme="minorBidi"/>
          <w:rtl/>
        </w:rPr>
        <w:t xml:space="preserve"> לַעֲנ֥וֹת בּ֖וֹ סָרָֽה.</w:t>
      </w:r>
    </w:p>
    <w:p w14:paraId="42AC06B9" w14:textId="77777777" w:rsidR="00A67388" w:rsidRPr="00845316" w:rsidRDefault="00A67388" w:rsidP="00A67388">
      <w:pPr>
        <w:rPr>
          <w:rFonts w:asciiTheme="minorBidi" w:hAnsiTheme="minorBidi"/>
          <w:rtl/>
        </w:rPr>
      </w:pPr>
      <w:r w:rsidRPr="00845316">
        <w:rPr>
          <w:rFonts w:asciiTheme="minorBidi" w:hAnsiTheme="minorBidi"/>
          <w:b/>
          <w:bCs/>
          <w:rtl/>
        </w:rPr>
        <w:t xml:space="preserve">סנהדרין כה ע"ב: </w:t>
      </w:r>
      <w:r w:rsidRPr="00845316">
        <w:rPr>
          <w:rFonts w:asciiTheme="minorBidi" w:hAnsiTheme="minorBidi"/>
          <w:rtl/>
        </w:rPr>
        <w:t>תנא: הוסיפו עליהן הגזלנין והחמסנין. גזלן דאורייתא הוא</w:t>
      </w:r>
      <w:r w:rsidRPr="00845316">
        <w:rPr>
          <w:rStyle w:val="a5"/>
          <w:rFonts w:asciiTheme="minorBidi" w:hAnsiTheme="minorBidi"/>
          <w:rtl/>
        </w:rPr>
        <w:footnoteReference w:id="1252"/>
      </w:r>
      <w:r w:rsidRPr="00845316">
        <w:rPr>
          <w:rFonts w:asciiTheme="minorBidi" w:hAnsiTheme="minorBidi"/>
          <w:rtl/>
        </w:rPr>
        <w:t xml:space="preserve"> - לא נצרכא אלא למציאת חרש שוטה וקטן. מעיקרא סבור: מציאת חרש שוטה וקטן לא שכיחא, אי נמי מפני דרכי שלום בעלמא. כיון דחזו דסוף סוף ממונא הוא דקא שקלי</w:t>
      </w:r>
      <w:r w:rsidRPr="00845316">
        <w:rPr>
          <w:rStyle w:val="a5"/>
          <w:rFonts w:asciiTheme="minorBidi" w:hAnsiTheme="minorBidi"/>
          <w:rtl/>
        </w:rPr>
        <w:footnoteReference w:id="1253"/>
      </w:r>
      <w:r w:rsidRPr="00845316">
        <w:rPr>
          <w:rFonts w:asciiTheme="minorBidi" w:hAnsiTheme="minorBidi"/>
          <w:rtl/>
        </w:rPr>
        <w:t xml:space="preserve"> - פסלינהו רבנן</w:t>
      </w:r>
      <w:r w:rsidRPr="00845316">
        <w:rPr>
          <w:rStyle w:val="a5"/>
          <w:rFonts w:asciiTheme="minorBidi" w:hAnsiTheme="minorBidi"/>
          <w:rtl/>
        </w:rPr>
        <w:footnoteReference w:id="1254"/>
      </w:r>
      <w:r w:rsidRPr="00845316">
        <w:rPr>
          <w:rFonts w:asciiTheme="minorBidi" w:hAnsiTheme="minorBidi"/>
          <w:rtl/>
        </w:rPr>
        <w:t>. החמסנין, מעיקרא סבור: דמי קא יהיב, אקראי בעלמא הוא. כיון דחזו דקא חטפי</w:t>
      </w:r>
      <w:r w:rsidRPr="00845316">
        <w:rPr>
          <w:rStyle w:val="a5"/>
          <w:rFonts w:asciiTheme="minorBidi" w:hAnsiTheme="minorBidi"/>
          <w:rtl/>
        </w:rPr>
        <w:footnoteReference w:id="1255"/>
      </w:r>
      <w:r w:rsidRPr="00845316">
        <w:rPr>
          <w:rFonts w:asciiTheme="minorBidi" w:hAnsiTheme="minorBidi"/>
          <w:rtl/>
        </w:rPr>
        <w:t xml:space="preserve"> - גזרו בהו רבנן. </w:t>
      </w:r>
    </w:p>
    <w:p w14:paraId="5C8AB402" w14:textId="77777777" w:rsidR="00A67388" w:rsidRPr="00845316" w:rsidRDefault="00A67388" w:rsidP="00A67388">
      <w:pPr>
        <w:rPr>
          <w:rFonts w:asciiTheme="minorBidi" w:hAnsiTheme="minorBidi"/>
          <w:u w:val="single"/>
          <w:rtl/>
        </w:rPr>
      </w:pPr>
      <w:r w:rsidRPr="00845316">
        <w:rPr>
          <w:rFonts w:asciiTheme="minorBidi" w:hAnsiTheme="minorBidi"/>
          <w:u w:val="single"/>
          <w:rtl/>
        </w:rPr>
        <w:t>אדם החוטף משכון מיד הלוה שלא ברשות ב"ד או שנכנס לביתו ולוקח:</w:t>
      </w:r>
    </w:p>
    <w:p w14:paraId="50289189" w14:textId="77777777" w:rsidR="00A67388" w:rsidRPr="00845316" w:rsidRDefault="00A67388" w:rsidP="00A67388">
      <w:pPr>
        <w:pStyle w:val="a6"/>
        <w:numPr>
          <w:ilvl w:val="0"/>
          <w:numId w:val="37"/>
        </w:numPr>
        <w:rPr>
          <w:rFonts w:asciiTheme="minorBidi" w:hAnsiTheme="minorBidi"/>
        </w:rPr>
      </w:pPr>
      <w:r w:rsidRPr="00845316">
        <w:rPr>
          <w:rFonts w:asciiTheme="minorBidi" w:hAnsiTheme="minorBidi"/>
          <w:rtl/>
        </w:rPr>
        <w:t>(רמב"ם</w:t>
      </w:r>
      <w:r w:rsidRPr="00845316">
        <w:rPr>
          <w:rStyle w:val="a5"/>
          <w:rFonts w:asciiTheme="minorBidi" w:hAnsiTheme="minorBidi"/>
          <w:rtl/>
        </w:rPr>
        <w:footnoteReference w:id="1256"/>
      </w:r>
      <w:r w:rsidRPr="00845316">
        <w:rPr>
          <w:rFonts w:asciiTheme="minorBidi" w:hAnsiTheme="minorBidi"/>
          <w:sz w:val="16"/>
          <w:szCs w:val="16"/>
          <w:rtl/>
        </w:rPr>
        <w:t xml:space="preserve"> להב' הב"י </w:t>
      </w:r>
      <w:r w:rsidRPr="00845316">
        <w:rPr>
          <w:rFonts w:asciiTheme="minorBidi" w:hAnsiTheme="minorBidi"/>
          <w:sz w:val="14"/>
          <w:szCs w:val="14"/>
          <w:rtl/>
        </w:rPr>
        <w:t>[בבדה"ב]</w:t>
      </w:r>
      <w:r w:rsidRPr="00845316">
        <w:rPr>
          <w:rFonts w:asciiTheme="minorBidi" w:hAnsiTheme="minorBidi"/>
          <w:rtl/>
        </w:rPr>
        <w:t>)- אינו נפסל לעדות בכך משום דלא משמע לאינשי דהוי גזלן בהכי.</w:t>
      </w:r>
    </w:p>
    <w:p w14:paraId="3F640252" w14:textId="77777777" w:rsidR="00A67388" w:rsidRPr="00845316" w:rsidRDefault="00A67388" w:rsidP="00A67388">
      <w:pPr>
        <w:pStyle w:val="a6"/>
        <w:numPr>
          <w:ilvl w:val="0"/>
          <w:numId w:val="37"/>
        </w:numPr>
        <w:rPr>
          <w:rFonts w:asciiTheme="minorBidi" w:hAnsiTheme="minorBidi"/>
        </w:rPr>
      </w:pPr>
      <w:r w:rsidRPr="00845316">
        <w:rPr>
          <w:rFonts w:asciiTheme="minorBidi" w:hAnsiTheme="minorBidi"/>
          <w:rtl/>
        </w:rPr>
        <w:t>(רמב"ם</w:t>
      </w:r>
      <w:r w:rsidRPr="00845316">
        <w:rPr>
          <w:rFonts w:asciiTheme="minorBidi" w:hAnsiTheme="minorBidi"/>
          <w:sz w:val="16"/>
          <w:szCs w:val="16"/>
          <w:rtl/>
        </w:rPr>
        <w:t xml:space="preserve"> להב' הראב"ד</w:t>
      </w:r>
      <w:r w:rsidRPr="00845316">
        <w:rPr>
          <w:rFonts w:asciiTheme="minorBidi" w:hAnsiTheme="minorBidi"/>
          <w:rtl/>
        </w:rPr>
        <w:t>)- פסול לעדות</w:t>
      </w:r>
      <w:r w:rsidRPr="00845316">
        <w:rPr>
          <w:rStyle w:val="a5"/>
          <w:rFonts w:asciiTheme="minorBidi" w:hAnsiTheme="minorBidi"/>
          <w:rtl/>
        </w:rPr>
        <w:footnoteReference w:id="1257"/>
      </w:r>
      <w:r w:rsidRPr="00845316">
        <w:rPr>
          <w:rFonts w:asciiTheme="minorBidi" w:hAnsiTheme="minorBidi"/>
          <w:rtl/>
        </w:rPr>
        <w:t>. (וכ"כ הסמ"ע</w:t>
      </w:r>
      <w:r w:rsidRPr="00845316">
        <w:rPr>
          <w:rFonts w:asciiTheme="minorBidi" w:hAnsiTheme="minorBidi"/>
          <w:sz w:val="16"/>
          <w:szCs w:val="16"/>
          <w:rtl/>
        </w:rPr>
        <w:t xml:space="preserve"> [סי' שנט סקי"ב]</w:t>
      </w:r>
      <w:r w:rsidRPr="00845316">
        <w:rPr>
          <w:rFonts w:asciiTheme="minorBidi" w:hAnsiTheme="minorBidi"/>
          <w:rtl/>
        </w:rPr>
        <w:t>)</w:t>
      </w:r>
    </w:p>
    <w:p w14:paraId="7AB9DD8D" w14:textId="77777777" w:rsidR="00A67388" w:rsidRPr="00845316" w:rsidRDefault="00A67388" w:rsidP="00A67388">
      <w:pPr>
        <w:pStyle w:val="a6"/>
        <w:numPr>
          <w:ilvl w:val="0"/>
          <w:numId w:val="37"/>
        </w:numPr>
        <w:rPr>
          <w:rFonts w:asciiTheme="minorBidi" w:hAnsiTheme="minorBidi"/>
          <w:u w:val="single"/>
        </w:rPr>
      </w:pPr>
      <w:r w:rsidRPr="00845316">
        <w:rPr>
          <w:rFonts w:asciiTheme="minorBidi" w:hAnsiTheme="minorBidi"/>
          <w:rtl/>
        </w:rPr>
        <w:t>רשב"ם</w:t>
      </w:r>
      <w:r w:rsidRPr="00845316">
        <w:rPr>
          <w:rFonts w:asciiTheme="minorBidi" w:hAnsiTheme="minorBidi"/>
          <w:sz w:val="16"/>
          <w:szCs w:val="16"/>
          <w:rtl/>
        </w:rPr>
        <w:t xml:space="preserve"> (ב"ב לד</w:t>
      </w:r>
      <w:r>
        <w:rPr>
          <w:rFonts w:asciiTheme="minorBidi" w:hAnsiTheme="minorBidi" w:hint="cs"/>
          <w:sz w:val="16"/>
          <w:szCs w:val="16"/>
          <w:rtl/>
        </w:rPr>
        <w:t>.</w:t>
      </w:r>
      <w:r w:rsidRPr="00845316">
        <w:rPr>
          <w:rFonts w:asciiTheme="minorBidi" w:hAnsiTheme="minorBidi"/>
          <w:sz w:val="16"/>
          <w:szCs w:val="16"/>
          <w:rtl/>
        </w:rPr>
        <w:t>)</w:t>
      </w:r>
      <w:r w:rsidRPr="00845316">
        <w:rPr>
          <w:rFonts w:asciiTheme="minorBidi" w:hAnsiTheme="minorBidi"/>
          <w:rtl/>
        </w:rPr>
        <w:t xml:space="preserve"> וראב"ן </w:t>
      </w:r>
      <w:r w:rsidRPr="00845316">
        <w:rPr>
          <w:rFonts w:asciiTheme="minorBidi" w:hAnsiTheme="minorBidi"/>
          <w:sz w:val="16"/>
          <w:szCs w:val="16"/>
          <w:rtl/>
        </w:rPr>
        <w:t>(סי' כו דף יד ע"ג וע"ד)</w:t>
      </w:r>
      <w:r w:rsidRPr="00845316">
        <w:rPr>
          <w:rFonts w:asciiTheme="minorBidi" w:hAnsiTheme="minorBidi"/>
          <w:rtl/>
        </w:rPr>
        <w:t>- החוטף משכון מיד הלווה לא מיפסיל בהכי. (וכ"פ הש"ך</w:t>
      </w:r>
      <w:r w:rsidRPr="00845316">
        <w:rPr>
          <w:rFonts w:asciiTheme="minorBidi" w:hAnsiTheme="minorBidi"/>
          <w:sz w:val="16"/>
          <w:szCs w:val="16"/>
          <w:rtl/>
        </w:rPr>
        <w:t xml:space="preserve"> [סי' שנט סק"ה]</w:t>
      </w:r>
      <w:r w:rsidRPr="00845316">
        <w:rPr>
          <w:rFonts w:asciiTheme="minorBidi" w:hAnsiTheme="minorBidi"/>
          <w:rtl/>
        </w:rPr>
        <w:t>)</w:t>
      </w:r>
      <w:r w:rsidRPr="00845316">
        <w:rPr>
          <w:rFonts w:asciiTheme="minorBidi" w:hAnsiTheme="minorBidi"/>
          <w:u w:val="single"/>
          <w:rtl/>
        </w:rPr>
        <w:t xml:space="preserve"> </w:t>
      </w:r>
    </w:p>
    <w:p w14:paraId="47755B4A" w14:textId="77777777" w:rsidR="00A67388" w:rsidRPr="00845316" w:rsidRDefault="00A67388" w:rsidP="00A67388">
      <w:pPr>
        <w:pStyle w:val="a6"/>
        <w:numPr>
          <w:ilvl w:val="0"/>
          <w:numId w:val="37"/>
        </w:numPr>
        <w:rPr>
          <w:rFonts w:asciiTheme="minorBidi" w:hAnsiTheme="minorBidi"/>
        </w:rPr>
      </w:pPr>
      <w:r w:rsidRPr="00845316">
        <w:rPr>
          <w:rFonts w:asciiTheme="minorBidi" w:hAnsiTheme="minorBidi"/>
          <w:rtl/>
        </w:rPr>
        <w:t xml:space="preserve">ר' ישעיה </w:t>
      </w:r>
      <w:r w:rsidRPr="00845316">
        <w:rPr>
          <w:rFonts w:asciiTheme="minorBidi" w:hAnsiTheme="minorBidi"/>
          <w:sz w:val="16"/>
          <w:szCs w:val="16"/>
          <w:rtl/>
        </w:rPr>
        <w:t>(הביאו הטור [סי' צ])</w:t>
      </w:r>
      <w:r w:rsidRPr="00845316">
        <w:rPr>
          <w:rFonts w:asciiTheme="minorBidi" w:hAnsiTheme="minorBidi"/>
          <w:rtl/>
        </w:rPr>
        <w:t xml:space="preserve">- הנכנס לבית חברו מיפסל בהכי. </w:t>
      </w:r>
    </w:p>
    <w:p w14:paraId="7C3C0377" w14:textId="77777777" w:rsidR="00A67388" w:rsidRPr="00845316" w:rsidRDefault="00A67388" w:rsidP="00A67388">
      <w:pPr>
        <w:rPr>
          <w:rFonts w:asciiTheme="minorBidi" w:hAnsiTheme="minorBidi"/>
          <w:u w:val="single"/>
          <w:rtl/>
        </w:rPr>
      </w:pPr>
      <w:r w:rsidRPr="00845316">
        <w:rPr>
          <w:rFonts w:asciiTheme="minorBidi" w:hAnsiTheme="minorBidi"/>
          <w:u w:val="single"/>
          <w:rtl/>
        </w:rPr>
        <w:t>מה כונת הרמב"ם בכותבו</w:t>
      </w:r>
      <w:r w:rsidRPr="00845316">
        <w:rPr>
          <w:rFonts w:asciiTheme="minorBidi" w:hAnsiTheme="minorBidi"/>
          <w:sz w:val="16"/>
          <w:szCs w:val="16"/>
          <w:u w:val="single"/>
          <w:rtl/>
        </w:rPr>
        <w:t xml:space="preserve"> (פ"י ה"ד)</w:t>
      </w:r>
      <w:r w:rsidRPr="00845316">
        <w:rPr>
          <w:rFonts w:asciiTheme="minorBidi" w:hAnsiTheme="minorBidi"/>
          <w:u w:val="single"/>
          <w:rtl/>
        </w:rPr>
        <w:t>- "הגנבים והחמסנים אע"פ שהחזיר פסול לעדות מעת שגנב או גזל":</w:t>
      </w:r>
    </w:p>
    <w:p w14:paraId="255DE76A" w14:textId="77777777" w:rsidR="00A67388" w:rsidRPr="00845316" w:rsidRDefault="00A67388" w:rsidP="00A67388">
      <w:pPr>
        <w:pStyle w:val="a6"/>
        <w:numPr>
          <w:ilvl w:val="0"/>
          <w:numId w:val="31"/>
        </w:numPr>
        <w:rPr>
          <w:rFonts w:asciiTheme="minorBidi" w:hAnsiTheme="minorBidi"/>
        </w:rPr>
      </w:pPr>
      <w:r w:rsidRPr="00845316">
        <w:rPr>
          <w:rFonts w:asciiTheme="minorBidi" w:hAnsiTheme="minorBidi"/>
          <w:rtl/>
        </w:rPr>
        <w:t>טור- רצונו לומר דאע"פ ששלמו</w:t>
      </w:r>
      <w:r>
        <w:rPr>
          <w:rFonts w:asciiTheme="minorBidi" w:hAnsiTheme="minorBidi" w:hint="cs"/>
          <w:rtl/>
        </w:rPr>
        <w:t>,</w:t>
      </w:r>
      <w:r w:rsidRPr="00845316">
        <w:rPr>
          <w:rFonts w:asciiTheme="minorBidi" w:hAnsiTheme="minorBidi"/>
          <w:rtl/>
        </w:rPr>
        <w:t xml:space="preserve"> כיון דבכפיית ב"ד שלמו פסולים עד שישובו מעצמם</w:t>
      </w:r>
      <w:r w:rsidRPr="00845316">
        <w:rPr>
          <w:rStyle w:val="a5"/>
          <w:rFonts w:asciiTheme="minorBidi" w:hAnsiTheme="minorBidi"/>
          <w:rtl/>
        </w:rPr>
        <w:footnoteReference w:id="1258"/>
      </w:r>
      <w:r w:rsidRPr="00845316">
        <w:rPr>
          <w:rFonts w:asciiTheme="minorBidi" w:hAnsiTheme="minorBidi"/>
          <w:rtl/>
        </w:rPr>
        <w:t xml:space="preserve">. (וכ"פ הב"ח) </w:t>
      </w:r>
    </w:p>
    <w:p w14:paraId="1E8398AA" w14:textId="77777777" w:rsidR="00A67388" w:rsidRPr="00845316" w:rsidRDefault="00A67388" w:rsidP="00A67388">
      <w:pPr>
        <w:pStyle w:val="a6"/>
        <w:numPr>
          <w:ilvl w:val="0"/>
          <w:numId w:val="31"/>
        </w:numPr>
        <w:rPr>
          <w:rFonts w:asciiTheme="minorBidi" w:hAnsiTheme="minorBidi"/>
        </w:rPr>
      </w:pPr>
      <w:r w:rsidRPr="00845316">
        <w:rPr>
          <w:rFonts w:asciiTheme="minorBidi" w:hAnsiTheme="minorBidi"/>
          <w:rtl/>
        </w:rPr>
        <w:t>ב"י- דאפי' החזירו ברצונם</w:t>
      </w:r>
      <w:r w:rsidRPr="00845316">
        <w:rPr>
          <w:rStyle w:val="a5"/>
          <w:rFonts w:asciiTheme="minorBidi" w:hAnsiTheme="minorBidi"/>
          <w:rtl/>
        </w:rPr>
        <w:footnoteReference w:id="1259"/>
      </w:r>
      <w:r w:rsidRPr="00845316">
        <w:rPr>
          <w:rFonts w:asciiTheme="minorBidi" w:hAnsiTheme="minorBidi"/>
          <w:rtl/>
        </w:rPr>
        <w:t xml:space="preserve"> לא מתכשרי עד שיעשו תשובה</w:t>
      </w:r>
      <w:r>
        <w:rPr>
          <w:rFonts w:asciiTheme="minorBidi" w:hAnsiTheme="minorBidi" w:hint="cs"/>
          <w:rtl/>
        </w:rPr>
        <w:t>,</w:t>
      </w:r>
      <w:r w:rsidRPr="00845316">
        <w:rPr>
          <w:rFonts w:asciiTheme="minorBidi" w:hAnsiTheme="minorBidi"/>
          <w:rtl/>
        </w:rPr>
        <w:t xml:space="preserve"> כיון שחטאו במילתא דממון</w:t>
      </w:r>
      <w:r w:rsidRPr="00845316">
        <w:rPr>
          <w:rStyle w:val="a5"/>
          <w:rFonts w:asciiTheme="minorBidi" w:hAnsiTheme="minorBidi"/>
          <w:rtl/>
        </w:rPr>
        <w:footnoteReference w:id="1260"/>
      </w:r>
      <w:r w:rsidRPr="00845316">
        <w:rPr>
          <w:rFonts w:asciiTheme="minorBidi" w:hAnsiTheme="minorBidi"/>
          <w:rtl/>
        </w:rPr>
        <w:t xml:space="preserve">. (וכ"כ באה"ג) </w:t>
      </w:r>
    </w:p>
    <w:p w14:paraId="39846C5A" w14:textId="77777777" w:rsidR="00A67388" w:rsidRPr="00845316" w:rsidRDefault="00A67388" w:rsidP="00A67388">
      <w:pPr>
        <w:pStyle w:val="a6"/>
        <w:numPr>
          <w:ilvl w:val="0"/>
          <w:numId w:val="31"/>
        </w:numPr>
        <w:rPr>
          <w:rFonts w:asciiTheme="minorBidi" w:hAnsiTheme="minorBidi"/>
        </w:rPr>
      </w:pPr>
      <w:r w:rsidRPr="00845316">
        <w:rPr>
          <w:rFonts w:asciiTheme="minorBidi" w:hAnsiTheme="minorBidi"/>
          <w:rtl/>
        </w:rPr>
        <w:t>רמ"א</w:t>
      </w:r>
      <w:r w:rsidRPr="00845316">
        <w:rPr>
          <w:rFonts w:asciiTheme="minorBidi" w:hAnsiTheme="minorBidi"/>
          <w:sz w:val="16"/>
          <w:szCs w:val="16"/>
          <w:rtl/>
        </w:rPr>
        <w:t xml:space="preserve"> (בסע' כט, וכן מפורש בדברי בהעי"ט</w:t>
      </w:r>
      <w:r w:rsidRPr="00845316">
        <w:rPr>
          <w:rStyle w:val="a5"/>
          <w:rFonts w:asciiTheme="minorBidi" w:hAnsiTheme="minorBidi"/>
          <w:sz w:val="16"/>
          <w:szCs w:val="16"/>
          <w:rtl/>
        </w:rPr>
        <w:footnoteReference w:id="1261"/>
      </w:r>
      <w:r w:rsidRPr="00845316">
        <w:rPr>
          <w:rFonts w:asciiTheme="minorBidi" w:hAnsiTheme="minorBidi"/>
          <w:sz w:val="16"/>
          <w:szCs w:val="16"/>
          <w:rtl/>
        </w:rPr>
        <w:t>)</w:t>
      </w:r>
      <w:r w:rsidRPr="00845316">
        <w:rPr>
          <w:rFonts w:asciiTheme="minorBidi" w:hAnsiTheme="minorBidi"/>
          <w:rtl/>
        </w:rPr>
        <w:t xml:space="preserve">- גנב או גזלן שאינו עושה כן באקראיות צריך חזרה גמורה כמלווי ברבית, אבל גנב וגזלן שחזר בו ולא היה רגיל בכך ודאי אם החזיר מרצונו אין לך תשובה גדולה מזו. </w:t>
      </w:r>
    </w:p>
    <w:p w14:paraId="283D942F"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5D6AA098" w14:textId="77777777" w:rsidR="00A67388" w:rsidRPr="00845316" w:rsidRDefault="00A67388" w:rsidP="00A67388">
      <w:pPr>
        <w:rPr>
          <w:rFonts w:asciiTheme="minorBidi" w:hAnsiTheme="minorBidi"/>
          <w:rtl/>
        </w:rPr>
      </w:pPr>
      <w:r w:rsidRPr="00845316">
        <w:rPr>
          <w:rFonts w:asciiTheme="minorBidi" w:hAnsiTheme="minorBidi"/>
          <w:rtl/>
        </w:rPr>
        <w:t xml:space="preserve">גנב וכן גזלן פסולים לעדות מעת שגנב או גזל ואף על פי שהחזירו עד שיעשו תשובה. </w:t>
      </w:r>
      <w:r w:rsidRPr="00845316">
        <w:rPr>
          <w:rFonts w:asciiTheme="minorBidi" w:hAnsiTheme="minorBidi"/>
          <w:sz w:val="18"/>
          <w:szCs w:val="18"/>
          <w:rtl/>
        </w:rPr>
        <w:t xml:space="preserve">הגה: וע"ל סעיף כ"ט. החולק עם הגנב אינו נפסל (ריב"ש סי' רסו). וע"ל סי' צב הכופר בפקדון </w:t>
      </w:r>
      <w:r w:rsidRPr="00845316">
        <w:rPr>
          <w:rStyle w:val="a5"/>
          <w:rFonts w:asciiTheme="minorBidi" w:hAnsiTheme="minorBidi"/>
          <w:sz w:val="18"/>
          <w:szCs w:val="18"/>
          <w:rtl/>
        </w:rPr>
        <w:footnoteReference w:id="1262"/>
      </w:r>
      <w:r w:rsidRPr="00845316">
        <w:rPr>
          <w:rFonts w:asciiTheme="minorBidi" w:hAnsiTheme="minorBidi"/>
          <w:sz w:val="18"/>
          <w:szCs w:val="18"/>
          <w:rtl/>
        </w:rPr>
        <w:t>(או מלוה) אימת נפסל.</w:t>
      </w:r>
      <w:r w:rsidRPr="00845316">
        <w:rPr>
          <w:rFonts w:asciiTheme="minorBidi" w:hAnsiTheme="minorBidi"/>
          <w:rtl/>
        </w:rPr>
        <w:t xml:space="preserve"> </w:t>
      </w:r>
    </w:p>
    <w:p w14:paraId="5E9FD909" w14:textId="77777777" w:rsidR="00A67388" w:rsidRPr="00845316" w:rsidRDefault="00A67388" w:rsidP="00A67388">
      <w:pPr>
        <w:rPr>
          <w:rFonts w:asciiTheme="minorBidi" w:hAnsiTheme="minorBidi"/>
          <w:rtl/>
        </w:rPr>
      </w:pPr>
      <w:r w:rsidRPr="00845316">
        <w:rPr>
          <w:rFonts w:asciiTheme="minorBidi" w:hAnsiTheme="minorBidi"/>
          <w:u w:val="single"/>
          <w:rtl/>
        </w:rPr>
        <w:t>הגונב ממון מגוי:</w:t>
      </w:r>
      <w:r w:rsidRPr="00845316">
        <w:rPr>
          <w:rFonts w:asciiTheme="minorBidi" w:hAnsiTheme="minorBidi"/>
          <w:sz w:val="16"/>
          <w:szCs w:val="16"/>
          <w:rtl/>
        </w:rPr>
        <w:t xml:space="preserve"> (פת"ש סקט"ז)</w:t>
      </w:r>
    </w:p>
    <w:p w14:paraId="355604BD" w14:textId="77777777" w:rsidR="00A67388" w:rsidRPr="00845316" w:rsidRDefault="00A67388" w:rsidP="00A67388">
      <w:pPr>
        <w:pStyle w:val="a6"/>
        <w:numPr>
          <w:ilvl w:val="0"/>
          <w:numId w:val="32"/>
        </w:numPr>
        <w:rPr>
          <w:rFonts w:asciiTheme="minorBidi" w:hAnsiTheme="minorBidi"/>
          <w:rtl/>
        </w:rPr>
      </w:pPr>
      <w:r w:rsidRPr="00845316">
        <w:rPr>
          <w:rFonts w:asciiTheme="minorBidi" w:hAnsiTheme="minorBidi"/>
          <w:rtl/>
        </w:rPr>
        <w:t>רעק"א</w:t>
      </w:r>
      <w:r w:rsidRPr="00845316">
        <w:rPr>
          <w:rFonts w:asciiTheme="minorBidi" w:hAnsiTheme="minorBidi"/>
          <w:sz w:val="16"/>
          <w:szCs w:val="16"/>
          <w:rtl/>
        </w:rPr>
        <w:t xml:space="preserve"> (בגליון)</w:t>
      </w:r>
      <w:r w:rsidRPr="00845316">
        <w:rPr>
          <w:rFonts w:asciiTheme="minorBidi" w:hAnsiTheme="minorBidi"/>
          <w:rtl/>
        </w:rPr>
        <w:t xml:space="preserve">- כ' מהריק"ש דהרדב"ז </w:t>
      </w:r>
      <w:r w:rsidRPr="00845316">
        <w:rPr>
          <w:rFonts w:asciiTheme="minorBidi" w:hAnsiTheme="minorBidi"/>
          <w:sz w:val="16"/>
          <w:szCs w:val="16"/>
          <w:rtl/>
        </w:rPr>
        <w:t>(סי' רנח)</w:t>
      </w:r>
      <w:r w:rsidRPr="00845316">
        <w:rPr>
          <w:rFonts w:asciiTheme="minorBidi" w:hAnsiTheme="minorBidi"/>
          <w:rtl/>
        </w:rPr>
        <w:t xml:space="preserve"> ס"ל דפסול מן התורה, ולמהריק"ש נראה להכשיר דלא משמע לאינשי דאסור</w:t>
      </w:r>
      <w:r>
        <w:rPr>
          <w:rFonts w:asciiTheme="minorBidi" w:hAnsiTheme="minorBidi" w:hint="cs"/>
          <w:rtl/>
        </w:rPr>
        <w:t>.</w:t>
      </w:r>
      <w:r w:rsidRPr="00845316">
        <w:rPr>
          <w:rFonts w:asciiTheme="minorBidi" w:hAnsiTheme="minorBidi"/>
          <w:rtl/>
        </w:rPr>
        <w:t xml:space="preserve"> ואני מצאתי שהרדב"ז עצמו </w:t>
      </w:r>
      <w:r w:rsidRPr="00845316">
        <w:rPr>
          <w:rFonts w:asciiTheme="minorBidi" w:hAnsiTheme="minorBidi"/>
          <w:sz w:val="16"/>
          <w:szCs w:val="16"/>
          <w:rtl/>
        </w:rPr>
        <w:t>(ח"ד סי' רה אלף רע"ו)</w:t>
      </w:r>
      <w:r w:rsidRPr="00845316">
        <w:rPr>
          <w:rFonts w:asciiTheme="minorBidi" w:hAnsiTheme="minorBidi"/>
          <w:rtl/>
        </w:rPr>
        <w:t xml:space="preserve"> מסיק כן להכשיר מטעם </w:t>
      </w:r>
      <w:r w:rsidRPr="00845316">
        <w:rPr>
          <w:rFonts w:asciiTheme="minorBidi" w:hAnsiTheme="minorBidi"/>
          <w:u w:val="single"/>
          <w:rtl/>
        </w:rPr>
        <w:t>זה</w:t>
      </w:r>
      <w:r w:rsidRPr="00845316">
        <w:rPr>
          <w:rFonts w:asciiTheme="minorBidi" w:hAnsiTheme="minorBidi"/>
          <w:rtl/>
        </w:rPr>
        <w:t xml:space="preserve"> כל שלא התרו בו תחילה והודיעוהו שיופסל לעדות מחמת זה.</w:t>
      </w:r>
    </w:p>
    <w:p w14:paraId="400091AA" w14:textId="77777777" w:rsidR="00A67388" w:rsidRPr="00845316" w:rsidRDefault="00A67388" w:rsidP="00A67388">
      <w:pPr>
        <w:rPr>
          <w:rFonts w:asciiTheme="minorBidi" w:hAnsiTheme="minorBidi"/>
          <w:u w:val="single"/>
          <w:rtl/>
        </w:rPr>
      </w:pPr>
      <w:r w:rsidRPr="00845316">
        <w:rPr>
          <w:rFonts w:asciiTheme="minorBidi" w:hAnsiTheme="minorBidi"/>
          <w:u w:val="single"/>
          <w:rtl/>
        </w:rPr>
        <w:t>לוה שזייף שטר פירעון:</w:t>
      </w:r>
      <w:r w:rsidRPr="00845316">
        <w:rPr>
          <w:rFonts w:asciiTheme="minorBidi" w:hAnsiTheme="minorBidi"/>
          <w:sz w:val="16"/>
          <w:szCs w:val="16"/>
          <w:rtl/>
        </w:rPr>
        <w:t xml:space="preserve"> (פת"ש סקי"ז)</w:t>
      </w:r>
    </w:p>
    <w:p w14:paraId="70E0F9C7" w14:textId="77777777" w:rsidR="00A67388" w:rsidRPr="00845316" w:rsidRDefault="00A67388" w:rsidP="00A67388">
      <w:pPr>
        <w:pStyle w:val="a6"/>
        <w:numPr>
          <w:ilvl w:val="0"/>
          <w:numId w:val="32"/>
        </w:numPr>
        <w:rPr>
          <w:rFonts w:asciiTheme="minorBidi" w:hAnsiTheme="minorBidi"/>
          <w:rtl/>
        </w:rPr>
      </w:pPr>
      <w:r w:rsidRPr="00845316">
        <w:rPr>
          <w:rFonts w:asciiTheme="minorBidi" w:hAnsiTheme="minorBidi"/>
          <w:rtl/>
        </w:rPr>
        <w:t>חת"ס</w:t>
      </w:r>
      <w:r w:rsidRPr="00845316">
        <w:rPr>
          <w:rFonts w:asciiTheme="minorBidi" w:hAnsiTheme="minorBidi"/>
          <w:sz w:val="16"/>
          <w:szCs w:val="16"/>
          <w:rtl/>
        </w:rPr>
        <w:t xml:space="preserve"> (סי' לט)</w:t>
      </w:r>
      <w:r w:rsidRPr="00845316">
        <w:rPr>
          <w:rFonts w:asciiTheme="minorBidi" w:hAnsiTheme="minorBidi"/>
          <w:rtl/>
        </w:rPr>
        <w:t>- לוה שהוציא שובר על המלוה וניכר שנעשה בו זיוף שהיה כתוב חמשה ונמחק הה' ונכתב חמישים, ורצו איזה דיינים לומר שהלוה נפסל בזה לעדות ולשבועה, ואיני יודע מנא להו, הא אנן איפכא שמעינן בכתובות</w:t>
      </w:r>
      <w:r w:rsidRPr="00845316">
        <w:rPr>
          <w:rFonts w:asciiTheme="minorBidi" w:hAnsiTheme="minorBidi"/>
          <w:sz w:val="16"/>
          <w:szCs w:val="16"/>
          <w:rtl/>
        </w:rPr>
        <w:t xml:space="preserve"> (לו:)</w:t>
      </w:r>
      <w:r w:rsidRPr="00845316">
        <w:rPr>
          <w:rFonts w:asciiTheme="minorBidi" w:hAnsiTheme="minorBidi"/>
          <w:rtl/>
        </w:rPr>
        <w:t xml:space="preserve"> גבי האי שטרא ריעא לא מגבינן ביה, פירש"י</w:t>
      </w:r>
      <w:r w:rsidRPr="00845316">
        <w:rPr>
          <w:rFonts w:asciiTheme="minorBidi" w:hAnsiTheme="minorBidi"/>
          <w:sz w:val="16"/>
          <w:szCs w:val="16"/>
          <w:rtl/>
        </w:rPr>
        <w:t xml:space="preserve"> (ד"ה אימר זיופי זייף)</w:t>
      </w:r>
      <w:r w:rsidRPr="00845316">
        <w:rPr>
          <w:rFonts w:asciiTheme="minorBidi" w:hAnsiTheme="minorBidi"/>
          <w:rtl/>
        </w:rPr>
        <w:t xml:space="preserve"> הוא עצמו למד לכוין כתב הדומה לכתב יד עדים כו'. נמצא מיירי התם שהוא בעצמו זייף, ושיטת ר"ת ור"ח שם שלא יגבה בו אלא בשבועה תחילה. א"כ מבואר דאע"ג שהוא בעצמו זייף לא נפסל לשבועה אפילו באותו ממון, ונהי דאנן לא קיי"ל כן אלא כהרמב"ן </w:t>
      </w:r>
      <w:r w:rsidRPr="00845316">
        <w:rPr>
          <w:rFonts w:asciiTheme="minorBidi" w:hAnsiTheme="minorBidi"/>
          <w:sz w:val="16"/>
          <w:szCs w:val="16"/>
          <w:rtl/>
        </w:rPr>
        <w:t>(ספר התרומות שער י"ז ח"א, ועיין שו"ע שם סע' א, ועי' בתומים)</w:t>
      </w:r>
      <w:r w:rsidRPr="00845316">
        <w:rPr>
          <w:rFonts w:asciiTheme="minorBidi" w:hAnsiTheme="minorBidi"/>
          <w:rtl/>
        </w:rPr>
        <w:t xml:space="preserve"> שאפילו בשבועה אינו גובה אותו ממון, אבל עכ"פ בהא לא פליגי דלא נפסל לא לעדות ולא לשבועה.</w:t>
      </w:r>
    </w:p>
    <w:p w14:paraId="01DB2B07" w14:textId="77777777" w:rsidR="00A67388" w:rsidRPr="00845316" w:rsidRDefault="00A67388" w:rsidP="00A67388">
      <w:pPr>
        <w:rPr>
          <w:rFonts w:asciiTheme="minorBidi" w:hAnsiTheme="minorBidi"/>
          <w:rtl/>
        </w:rPr>
      </w:pPr>
    </w:p>
    <w:p w14:paraId="500E5607" w14:textId="77777777" w:rsidR="00A67388" w:rsidRPr="00845316" w:rsidRDefault="00A67388" w:rsidP="00A67388">
      <w:pPr>
        <w:pStyle w:val="2"/>
        <w:rPr>
          <w:rFonts w:asciiTheme="minorBidi" w:hAnsiTheme="minorBidi"/>
          <w:rtl/>
        </w:rPr>
      </w:pPr>
      <w:r w:rsidRPr="00845316">
        <w:rPr>
          <w:rFonts w:asciiTheme="minorBidi" w:hAnsiTheme="minorBidi"/>
          <w:rtl/>
        </w:rPr>
        <w:t>סעיף ח: עד זומם.</w:t>
      </w:r>
    </w:p>
    <w:p w14:paraId="51072402" w14:textId="77777777" w:rsidR="00A67388" w:rsidRPr="00845316" w:rsidRDefault="00A67388" w:rsidP="00A67388">
      <w:pPr>
        <w:rPr>
          <w:rFonts w:asciiTheme="minorBidi" w:hAnsiTheme="minorBidi"/>
          <w:rtl/>
        </w:rPr>
      </w:pPr>
      <w:r w:rsidRPr="00845316">
        <w:rPr>
          <w:rFonts w:asciiTheme="minorBidi" w:hAnsiTheme="minorBidi"/>
          <w:b/>
          <w:bCs/>
          <w:rtl/>
        </w:rPr>
        <w:t xml:space="preserve">מכות ב ע"ב: </w:t>
      </w:r>
      <w:r w:rsidRPr="00845316">
        <w:rPr>
          <w:rFonts w:asciiTheme="minorBidi" w:hAnsiTheme="minorBidi"/>
          <w:u w:val="single"/>
          <w:rtl/>
        </w:rPr>
        <w:t>אמר עולא</w:t>
      </w:r>
      <w:r w:rsidRPr="00845316">
        <w:rPr>
          <w:rFonts w:asciiTheme="minorBidi" w:hAnsiTheme="minorBidi"/>
          <w:rtl/>
        </w:rPr>
        <w:t>: רמז לעדים זוממין</w:t>
      </w:r>
      <w:r w:rsidRPr="00845316">
        <w:rPr>
          <w:rStyle w:val="a5"/>
          <w:rFonts w:asciiTheme="minorBidi" w:hAnsiTheme="minorBidi"/>
          <w:rtl/>
        </w:rPr>
        <w:footnoteReference w:id="1263"/>
      </w:r>
      <w:r w:rsidRPr="00845316">
        <w:rPr>
          <w:rFonts w:asciiTheme="minorBidi" w:hAnsiTheme="minorBidi"/>
          <w:rtl/>
        </w:rPr>
        <w:t xml:space="preserve"> מן התורה מנין? רמז לעדים זוממין? והא כתיב: ועשיתם לו כאשר זמם! אלא רמז לעדים זוממין שלוקין מן התורה מנין? דכתיב: והצדיקו את הצדיק והרשיעו את הרשע והיה אם בן הכות הרשע. משום והצדיקו את הצדיק והרשיעו את הרשע והיה אם בן הכות הרשע</w:t>
      </w:r>
      <w:r w:rsidRPr="00845316">
        <w:rPr>
          <w:rStyle w:val="a5"/>
          <w:rFonts w:asciiTheme="minorBidi" w:hAnsiTheme="minorBidi"/>
          <w:rtl/>
        </w:rPr>
        <w:footnoteReference w:id="1264"/>
      </w:r>
      <w:r w:rsidRPr="00845316">
        <w:rPr>
          <w:rFonts w:asciiTheme="minorBidi" w:hAnsiTheme="minorBidi"/>
          <w:rtl/>
        </w:rPr>
        <w:t>? אלא, עדים שהרשיעו את הצדיק, ואתו עדים אחריני והצדיקו את הצדיק דמעיקרא ושוינהו להני רשעים - והיה אם בן הכות הרשע.</w:t>
      </w:r>
    </w:p>
    <w:p w14:paraId="19FD4CED" w14:textId="77777777" w:rsidR="00A67388" w:rsidRPr="00845316" w:rsidRDefault="00A67388" w:rsidP="00A67388">
      <w:pPr>
        <w:rPr>
          <w:rFonts w:asciiTheme="minorBidi" w:hAnsiTheme="minorBidi"/>
          <w:rtl/>
        </w:rPr>
      </w:pPr>
      <w:r w:rsidRPr="00845316">
        <w:rPr>
          <w:rFonts w:asciiTheme="minorBidi" w:hAnsiTheme="minorBidi"/>
          <w:b/>
          <w:bCs/>
          <w:rtl/>
        </w:rPr>
        <w:t>סנהדרין כז</w:t>
      </w:r>
      <w:r w:rsidRPr="00845316">
        <w:rPr>
          <w:rStyle w:val="a5"/>
          <w:rFonts w:asciiTheme="minorBidi" w:hAnsiTheme="minorBidi"/>
          <w:b/>
          <w:bCs/>
          <w:rtl/>
        </w:rPr>
        <w:footnoteReference w:id="1265"/>
      </w:r>
      <w:r w:rsidRPr="00845316">
        <w:rPr>
          <w:rFonts w:asciiTheme="minorBidi" w:hAnsiTheme="minorBidi"/>
          <w:b/>
          <w:bCs/>
          <w:rtl/>
        </w:rPr>
        <w:t xml:space="preserve"> ע"א: </w:t>
      </w:r>
      <w:r w:rsidRPr="00845316">
        <w:rPr>
          <w:rFonts w:asciiTheme="minorBidi" w:hAnsiTheme="minorBidi"/>
          <w:rtl/>
        </w:rPr>
        <w:t>איתמר, עד זומם</w:t>
      </w:r>
      <w:r w:rsidRPr="00845316">
        <w:rPr>
          <w:rStyle w:val="a5"/>
          <w:rFonts w:asciiTheme="minorBidi" w:hAnsiTheme="minorBidi"/>
          <w:rtl/>
        </w:rPr>
        <w:footnoteReference w:id="1266"/>
      </w:r>
      <w:r w:rsidRPr="00845316">
        <w:rPr>
          <w:rFonts w:asciiTheme="minorBidi" w:hAnsiTheme="minorBidi"/>
          <w:rtl/>
        </w:rPr>
        <w:t xml:space="preserve">, </w:t>
      </w:r>
      <w:r w:rsidRPr="00845316">
        <w:rPr>
          <w:rFonts w:asciiTheme="minorBidi" w:hAnsiTheme="minorBidi"/>
          <w:u w:val="single"/>
          <w:rtl/>
        </w:rPr>
        <w:t>אביי אמר</w:t>
      </w:r>
      <w:r w:rsidRPr="00845316">
        <w:rPr>
          <w:rFonts w:asciiTheme="minorBidi" w:hAnsiTheme="minorBidi"/>
          <w:rtl/>
        </w:rPr>
        <w:t>: למפרע</w:t>
      </w:r>
      <w:r w:rsidRPr="00845316">
        <w:rPr>
          <w:rStyle w:val="a5"/>
          <w:rFonts w:asciiTheme="minorBidi" w:hAnsiTheme="minorBidi"/>
          <w:rtl/>
        </w:rPr>
        <w:footnoteReference w:id="1267"/>
      </w:r>
      <w:r w:rsidRPr="00845316">
        <w:rPr>
          <w:rFonts w:asciiTheme="minorBidi" w:hAnsiTheme="minorBidi"/>
          <w:rtl/>
        </w:rPr>
        <w:t xml:space="preserve"> הוא נפסל, </w:t>
      </w:r>
      <w:r w:rsidRPr="00845316">
        <w:rPr>
          <w:rFonts w:asciiTheme="minorBidi" w:hAnsiTheme="minorBidi"/>
          <w:u w:val="single"/>
          <w:rtl/>
        </w:rPr>
        <w:t>ורבא אמר:</w:t>
      </w:r>
      <w:r w:rsidRPr="00845316">
        <w:rPr>
          <w:rFonts w:asciiTheme="minorBidi" w:hAnsiTheme="minorBidi"/>
          <w:rtl/>
        </w:rPr>
        <w:t xml:space="preserve"> מיכן</w:t>
      </w:r>
      <w:r w:rsidRPr="00845316">
        <w:rPr>
          <w:rStyle w:val="a5"/>
          <w:rFonts w:asciiTheme="minorBidi" w:hAnsiTheme="minorBidi"/>
          <w:rtl/>
        </w:rPr>
        <w:footnoteReference w:id="1268"/>
      </w:r>
      <w:r w:rsidRPr="00845316">
        <w:rPr>
          <w:rFonts w:asciiTheme="minorBidi" w:hAnsiTheme="minorBidi"/>
          <w:rtl/>
        </w:rPr>
        <w:t xml:space="preserve"> ולהבא הוא נפסל. </w:t>
      </w:r>
      <w:r w:rsidRPr="00845316">
        <w:rPr>
          <w:rFonts w:asciiTheme="minorBidi" w:hAnsiTheme="minorBidi"/>
          <w:u w:val="single"/>
          <w:rtl/>
        </w:rPr>
        <w:t>אביי אמר</w:t>
      </w:r>
      <w:r w:rsidRPr="00845316">
        <w:rPr>
          <w:rFonts w:asciiTheme="minorBidi" w:hAnsiTheme="minorBidi"/>
          <w:rtl/>
        </w:rPr>
        <w:t xml:space="preserve">: למפרע הוא נפסל, מעידנא דאסהיד רשע הוא, והתורה אמרה אל תשת ידך עם רשע - אל תשת רשע עד. </w:t>
      </w:r>
      <w:r w:rsidRPr="00845316">
        <w:rPr>
          <w:rFonts w:asciiTheme="minorBidi" w:hAnsiTheme="minorBidi"/>
          <w:u w:val="single"/>
          <w:rtl/>
        </w:rPr>
        <w:t>רבא אמר</w:t>
      </w:r>
      <w:r w:rsidRPr="00845316">
        <w:rPr>
          <w:rFonts w:asciiTheme="minorBidi" w:hAnsiTheme="minorBidi"/>
          <w:rtl/>
        </w:rPr>
        <w:t>: מיכן ולהבא הוא נפסל, עד זומם חידוש הוא</w:t>
      </w:r>
      <w:r w:rsidRPr="00845316">
        <w:rPr>
          <w:rStyle w:val="a5"/>
          <w:rFonts w:asciiTheme="minorBidi" w:hAnsiTheme="minorBidi"/>
          <w:rtl/>
        </w:rPr>
        <w:footnoteReference w:id="1269"/>
      </w:r>
      <w:r w:rsidRPr="00845316">
        <w:rPr>
          <w:rFonts w:asciiTheme="minorBidi" w:hAnsiTheme="minorBidi"/>
          <w:rtl/>
        </w:rPr>
        <w:t xml:space="preserve">- מאי חזית דסמכת אהני, סמוך אהני, אין לך בו אלא משעת חידושו ואילך. </w:t>
      </w:r>
      <w:r w:rsidRPr="00845316">
        <w:rPr>
          <w:rFonts w:asciiTheme="minorBidi" w:hAnsiTheme="minorBidi"/>
          <w:u w:val="dotted"/>
          <w:rtl/>
        </w:rPr>
        <w:t>איכא דאמרי</w:t>
      </w:r>
      <w:r w:rsidRPr="00845316">
        <w:rPr>
          <w:rFonts w:asciiTheme="minorBidi" w:hAnsiTheme="minorBidi"/>
          <w:rtl/>
        </w:rPr>
        <w:t>, רבא נמי כאביי סבירא ליה, ומאי טעם קאמר מכאן ולהבא - משום פסידא דלקוחות</w:t>
      </w:r>
      <w:r w:rsidRPr="00845316">
        <w:rPr>
          <w:rStyle w:val="a5"/>
          <w:rFonts w:asciiTheme="minorBidi" w:hAnsiTheme="minorBidi"/>
          <w:rtl/>
        </w:rPr>
        <w:footnoteReference w:id="1270"/>
      </w:r>
      <w:r w:rsidRPr="00845316">
        <w:rPr>
          <w:rFonts w:asciiTheme="minorBidi" w:hAnsiTheme="minorBidi"/>
          <w:rtl/>
        </w:rPr>
        <w:t>. מאי בינייהו</w:t>
      </w:r>
      <w:r w:rsidRPr="00845316">
        <w:rPr>
          <w:rStyle w:val="a5"/>
          <w:rFonts w:asciiTheme="minorBidi" w:hAnsiTheme="minorBidi"/>
          <w:rtl/>
        </w:rPr>
        <w:footnoteReference w:id="1271"/>
      </w:r>
      <w:r w:rsidRPr="00845316">
        <w:rPr>
          <w:rFonts w:asciiTheme="minorBidi" w:hAnsiTheme="minorBidi"/>
          <w:rtl/>
        </w:rPr>
        <w:t>? איכא בינייהו דאסהידו בי תרי בחד</w:t>
      </w:r>
      <w:r w:rsidRPr="00845316">
        <w:rPr>
          <w:rStyle w:val="a5"/>
          <w:rFonts w:asciiTheme="minorBidi" w:hAnsiTheme="minorBidi"/>
          <w:rtl/>
        </w:rPr>
        <w:footnoteReference w:id="1272"/>
      </w:r>
      <w:r w:rsidRPr="00845316">
        <w:rPr>
          <w:rFonts w:asciiTheme="minorBidi" w:hAnsiTheme="minorBidi"/>
          <w:rtl/>
        </w:rPr>
        <w:t>, אי נמי דפסלינהו</w:t>
      </w:r>
      <w:r w:rsidRPr="00845316">
        <w:rPr>
          <w:rStyle w:val="a5"/>
          <w:rFonts w:asciiTheme="minorBidi" w:hAnsiTheme="minorBidi"/>
          <w:rtl/>
        </w:rPr>
        <w:footnoteReference w:id="1273"/>
      </w:r>
      <w:r w:rsidRPr="00845316">
        <w:rPr>
          <w:rFonts w:asciiTheme="minorBidi" w:hAnsiTheme="minorBidi"/>
          <w:rtl/>
        </w:rPr>
        <w:t xml:space="preserve"> בגזלנותא</w:t>
      </w:r>
      <w:r w:rsidRPr="00845316">
        <w:rPr>
          <w:rStyle w:val="a5"/>
          <w:rFonts w:asciiTheme="minorBidi" w:hAnsiTheme="minorBidi"/>
          <w:rtl/>
        </w:rPr>
        <w:footnoteReference w:id="1274"/>
      </w:r>
      <w:r w:rsidRPr="00845316">
        <w:rPr>
          <w:rFonts w:asciiTheme="minorBidi" w:hAnsiTheme="minorBidi"/>
          <w:rtl/>
        </w:rPr>
        <w:t xml:space="preserve">. </w:t>
      </w:r>
      <w:r w:rsidRPr="00845316">
        <w:rPr>
          <w:rFonts w:asciiTheme="minorBidi" w:hAnsiTheme="minorBidi"/>
          <w:u w:val="single"/>
          <w:rtl/>
        </w:rPr>
        <w:t>ואמר רבי ירמיה מדיפתי</w:t>
      </w:r>
      <w:r w:rsidRPr="00845316">
        <w:rPr>
          <w:rFonts w:asciiTheme="minorBidi" w:hAnsiTheme="minorBidi"/>
          <w:rtl/>
        </w:rPr>
        <w:t xml:space="preserve">: עבד רב פפי עובדא כוותיה דרבא. </w:t>
      </w:r>
      <w:r w:rsidRPr="00845316">
        <w:rPr>
          <w:rFonts w:asciiTheme="minorBidi" w:hAnsiTheme="minorBidi"/>
          <w:u w:val="single"/>
          <w:rtl/>
        </w:rPr>
        <w:t>מר בר רב אשי אמר</w:t>
      </w:r>
      <w:r w:rsidRPr="00845316">
        <w:rPr>
          <w:rFonts w:asciiTheme="minorBidi" w:hAnsiTheme="minorBidi"/>
          <w:rtl/>
        </w:rPr>
        <w:t>: הלכתא כוותיה דאביי. והלכתא כוותיה דאביי ביע"ל קג"ם</w:t>
      </w:r>
      <w:r w:rsidRPr="00845316">
        <w:rPr>
          <w:rStyle w:val="a5"/>
          <w:rFonts w:asciiTheme="minorBidi" w:hAnsiTheme="minorBidi"/>
          <w:rtl/>
        </w:rPr>
        <w:footnoteReference w:id="1275"/>
      </w:r>
      <w:r w:rsidRPr="00845316">
        <w:rPr>
          <w:rFonts w:asciiTheme="minorBidi" w:hAnsiTheme="minorBidi"/>
          <w:rtl/>
        </w:rPr>
        <w:t>.</w:t>
      </w:r>
    </w:p>
    <w:p w14:paraId="257CDEAA"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4276ECEF" w14:textId="77777777" w:rsidR="00A67388" w:rsidRPr="00845316" w:rsidRDefault="00A67388" w:rsidP="00A67388">
      <w:pPr>
        <w:rPr>
          <w:rFonts w:asciiTheme="minorBidi" w:hAnsiTheme="minorBidi"/>
          <w:rtl/>
        </w:rPr>
      </w:pPr>
      <w:r w:rsidRPr="00845316">
        <w:rPr>
          <w:rFonts w:asciiTheme="minorBidi" w:hAnsiTheme="minorBidi"/>
          <w:rtl/>
        </w:rPr>
        <w:t>עד זומם אף על פי שהוזם בעדות ממון</w:t>
      </w:r>
      <w:r w:rsidRPr="00845316">
        <w:rPr>
          <w:rStyle w:val="a5"/>
          <w:rFonts w:asciiTheme="minorBidi" w:hAnsiTheme="minorBidi"/>
          <w:rtl/>
        </w:rPr>
        <w:footnoteReference w:id="1276"/>
      </w:r>
      <w:r w:rsidRPr="00845316">
        <w:rPr>
          <w:rFonts w:asciiTheme="minorBidi" w:hAnsiTheme="minorBidi"/>
          <w:rtl/>
        </w:rPr>
        <w:t xml:space="preserve"> ושילם פסול מן התורה לכל עדות, ומאימתי הוא נפסל מעת שהעיד בבית דין אף על פי שלא הוזם על אותה עדות אלא לאחר כמה ימים</w:t>
      </w:r>
      <w:r w:rsidRPr="00845316">
        <w:rPr>
          <w:rStyle w:val="a5"/>
          <w:rFonts w:asciiTheme="minorBidi" w:hAnsiTheme="minorBidi"/>
          <w:rtl/>
        </w:rPr>
        <w:footnoteReference w:id="1277"/>
      </w:r>
      <w:r w:rsidRPr="00845316">
        <w:rPr>
          <w:rFonts w:asciiTheme="minorBidi" w:hAnsiTheme="minorBidi"/>
          <w:rtl/>
        </w:rPr>
        <w:t xml:space="preserve">. </w:t>
      </w:r>
    </w:p>
    <w:p w14:paraId="676C6A1C" w14:textId="77777777" w:rsidR="00A67388" w:rsidRPr="00845316" w:rsidRDefault="00A67388" w:rsidP="00A67388">
      <w:pPr>
        <w:rPr>
          <w:rFonts w:asciiTheme="minorBidi" w:hAnsiTheme="minorBidi"/>
          <w:rtl/>
        </w:rPr>
      </w:pPr>
    </w:p>
    <w:p w14:paraId="452F937B" w14:textId="77777777" w:rsidR="00A67388" w:rsidRPr="00845316" w:rsidRDefault="00A67388" w:rsidP="00A67388">
      <w:pPr>
        <w:pStyle w:val="2"/>
        <w:rPr>
          <w:rFonts w:asciiTheme="minorBidi" w:hAnsiTheme="minorBidi"/>
          <w:rtl/>
        </w:rPr>
      </w:pPr>
      <w:r w:rsidRPr="00845316">
        <w:rPr>
          <w:rFonts w:asciiTheme="minorBidi" w:hAnsiTheme="minorBidi"/>
          <w:rtl/>
        </w:rPr>
        <w:t>סעיף ט: עידי שטר זוממין.</w:t>
      </w:r>
    </w:p>
    <w:p w14:paraId="4D39B152" w14:textId="77777777" w:rsidR="00A67388" w:rsidRPr="00845316" w:rsidRDefault="00A67388" w:rsidP="00A67388">
      <w:pPr>
        <w:rPr>
          <w:rFonts w:asciiTheme="minorBidi" w:hAnsiTheme="minorBidi"/>
          <w:rtl/>
        </w:rPr>
      </w:pPr>
      <w:r w:rsidRPr="00845316">
        <w:rPr>
          <w:rFonts w:asciiTheme="minorBidi" w:hAnsiTheme="minorBidi"/>
          <w:b/>
          <w:bCs/>
          <w:rtl/>
        </w:rPr>
        <w:t>סנהדרין לב ע"א:</w:t>
      </w:r>
      <w:r w:rsidRPr="00845316">
        <w:rPr>
          <w:rFonts w:asciiTheme="minorBidi" w:hAnsiTheme="minorBidi"/>
          <w:rtl/>
        </w:rPr>
        <w:t xml:space="preserve"> שטר שזמנו כתוב</w:t>
      </w:r>
      <w:r w:rsidRPr="00845316">
        <w:rPr>
          <w:rStyle w:val="a5"/>
          <w:rFonts w:asciiTheme="minorBidi" w:hAnsiTheme="minorBidi"/>
          <w:rtl/>
        </w:rPr>
        <w:footnoteReference w:id="1278"/>
      </w:r>
      <w:r w:rsidRPr="00845316">
        <w:rPr>
          <w:rFonts w:asciiTheme="minorBidi" w:hAnsiTheme="minorBidi"/>
          <w:rtl/>
        </w:rPr>
        <w:t xml:space="preserve"> באחד בניסן בשמיטה, ובאו עדים ואמרו: היאך אתם מעידין על שטר זה והלא ביום פלוני עמנו הייתם במקום פלוני!? שטר כשר ועדיו כשרין, חיישינן שמא איחרוהו וכתבוהו</w:t>
      </w:r>
      <w:r w:rsidRPr="00845316">
        <w:rPr>
          <w:rStyle w:val="a5"/>
          <w:rFonts w:asciiTheme="minorBidi" w:hAnsiTheme="minorBidi"/>
          <w:rtl/>
        </w:rPr>
        <w:footnoteReference w:id="1279"/>
      </w:r>
      <w:r w:rsidRPr="00845316">
        <w:rPr>
          <w:rFonts w:asciiTheme="minorBidi" w:hAnsiTheme="minorBidi"/>
          <w:rtl/>
        </w:rPr>
        <w:t>.</w:t>
      </w:r>
    </w:p>
    <w:p w14:paraId="39547640" w14:textId="77777777" w:rsidR="00A67388" w:rsidRPr="00845316" w:rsidRDefault="00A67388" w:rsidP="00A67388">
      <w:pPr>
        <w:rPr>
          <w:rFonts w:asciiTheme="minorBidi" w:hAnsiTheme="minorBidi"/>
          <w:u w:val="single"/>
          <w:rtl/>
        </w:rPr>
      </w:pPr>
      <w:r w:rsidRPr="00845316">
        <w:rPr>
          <w:rFonts w:asciiTheme="minorBidi" w:hAnsiTheme="minorBidi"/>
          <w:u w:val="single"/>
          <w:rtl/>
        </w:rPr>
        <w:t>האם שייך דין הזמה בעידי שטר</w:t>
      </w:r>
      <w:r w:rsidRPr="00845316">
        <w:rPr>
          <w:rFonts w:asciiTheme="minorBidi" w:hAnsiTheme="minorBidi"/>
          <w:sz w:val="16"/>
          <w:szCs w:val="16"/>
          <w:u w:val="single"/>
          <w:rtl/>
        </w:rPr>
        <w:t xml:space="preserve"> (דאולי לא דמי לעדות על פה)</w:t>
      </w:r>
      <w:r w:rsidRPr="00845316">
        <w:rPr>
          <w:rFonts w:asciiTheme="minorBidi" w:hAnsiTheme="minorBidi"/>
          <w:u w:val="single"/>
          <w:rtl/>
        </w:rPr>
        <w:t>:</w:t>
      </w:r>
    </w:p>
    <w:p w14:paraId="78493875" w14:textId="77777777" w:rsidR="00A67388" w:rsidRPr="00845316" w:rsidRDefault="00A67388" w:rsidP="00A67388">
      <w:pPr>
        <w:pStyle w:val="a6"/>
        <w:numPr>
          <w:ilvl w:val="0"/>
          <w:numId w:val="32"/>
        </w:numPr>
        <w:rPr>
          <w:rFonts w:asciiTheme="minorBidi" w:hAnsiTheme="minorBidi"/>
        </w:rPr>
      </w:pPr>
      <w:r w:rsidRPr="00845316">
        <w:rPr>
          <w:rFonts w:asciiTheme="minorBidi" w:hAnsiTheme="minorBidi"/>
          <w:rtl/>
        </w:rPr>
        <w:t xml:space="preserve">רי"ף </w:t>
      </w:r>
      <w:r w:rsidRPr="00845316">
        <w:rPr>
          <w:rFonts w:asciiTheme="minorBidi" w:hAnsiTheme="minorBidi"/>
          <w:sz w:val="16"/>
          <w:szCs w:val="16"/>
          <w:rtl/>
        </w:rPr>
        <w:t>(ב"ק כח:)</w:t>
      </w:r>
      <w:r w:rsidRPr="00845316">
        <w:rPr>
          <w:rFonts w:asciiTheme="minorBidi" w:hAnsiTheme="minorBidi"/>
          <w:rtl/>
        </w:rPr>
        <w:t xml:space="preserve"> רמב"ם </w:t>
      </w:r>
      <w:r w:rsidRPr="00845316">
        <w:rPr>
          <w:rFonts w:asciiTheme="minorBidi" w:hAnsiTheme="minorBidi"/>
          <w:sz w:val="16"/>
          <w:szCs w:val="16"/>
          <w:rtl/>
        </w:rPr>
        <w:t>(פי"ט ה"ג)</w:t>
      </w:r>
      <w:r w:rsidRPr="00845316">
        <w:rPr>
          <w:rFonts w:asciiTheme="minorBidi" w:hAnsiTheme="minorBidi"/>
          <w:rtl/>
        </w:rPr>
        <w:t xml:space="preserve"> וטור- שייכא הזמה</w:t>
      </w:r>
      <w:r w:rsidRPr="00845316">
        <w:rPr>
          <w:rStyle w:val="a5"/>
          <w:rFonts w:asciiTheme="minorBidi" w:hAnsiTheme="minorBidi"/>
          <w:rtl/>
        </w:rPr>
        <w:footnoteReference w:id="1280"/>
      </w:r>
      <w:r w:rsidRPr="00845316">
        <w:rPr>
          <w:rFonts w:asciiTheme="minorBidi" w:hAnsiTheme="minorBidi"/>
          <w:rtl/>
        </w:rPr>
        <w:t>, ופסולים משחתמו בשטר</w:t>
      </w:r>
      <w:r>
        <w:rPr>
          <w:rFonts w:asciiTheme="minorBidi" w:hAnsiTheme="minorBidi" w:hint="cs"/>
          <w:rtl/>
        </w:rPr>
        <w:t>.</w:t>
      </w:r>
      <w:r w:rsidRPr="00845316">
        <w:rPr>
          <w:rFonts w:asciiTheme="minorBidi" w:hAnsiTheme="minorBidi"/>
          <w:rtl/>
        </w:rPr>
        <w:t xml:space="preserve"> וה"מ שנתברר מתי חתם, אבל אי לא ידעינן מתי חתם לא פסלינן ליה מזימנא דשטרא, דכיון דזייף איכא למימר השתא חתם על שטרא ולא מפסדי לשטרי דאינשי דהוה חתום בהו מספק</w:t>
      </w:r>
      <w:r>
        <w:rPr>
          <w:rFonts w:asciiTheme="minorBidi" w:hAnsiTheme="minorBidi" w:hint="cs"/>
          <w:rtl/>
        </w:rPr>
        <w:t>.</w:t>
      </w:r>
      <w:r w:rsidRPr="00845316">
        <w:rPr>
          <w:rFonts w:asciiTheme="minorBidi" w:hAnsiTheme="minorBidi"/>
          <w:rtl/>
        </w:rPr>
        <w:t xml:space="preserve"> ואם הוחזק שטר זה</w:t>
      </w:r>
      <w:r w:rsidRPr="00845316">
        <w:rPr>
          <w:rFonts w:asciiTheme="minorBidi" w:hAnsiTheme="minorBidi"/>
          <w:sz w:val="16"/>
          <w:szCs w:val="16"/>
          <w:rtl/>
        </w:rPr>
        <w:t xml:space="preserve"> (שמזימין אותו בו)</w:t>
      </w:r>
      <w:r w:rsidRPr="00845316">
        <w:rPr>
          <w:rFonts w:asciiTheme="minorBidi" w:hAnsiTheme="minorBidi"/>
          <w:rtl/>
        </w:rPr>
        <w:t xml:space="preserve"> בב"ד </w:t>
      </w:r>
      <w:r>
        <w:rPr>
          <w:rFonts w:asciiTheme="minorBidi" w:hAnsiTheme="minorBidi" w:hint="cs"/>
          <w:rtl/>
        </w:rPr>
        <w:t xml:space="preserve">- </w:t>
      </w:r>
      <w:r w:rsidRPr="00845316">
        <w:rPr>
          <w:rFonts w:asciiTheme="minorBidi" w:hAnsiTheme="minorBidi"/>
          <w:rtl/>
        </w:rPr>
        <w:t>נפסל משעה שהוחזק השטר בב"ד.</w:t>
      </w:r>
      <w:r w:rsidRPr="00845316">
        <w:rPr>
          <w:rFonts w:asciiTheme="minorBidi" w:hAnsiTheme="minorBidi"/>
          <w:color w:val="E36C0A" w:themeColor="accent6" w:themeShade="BF"/>
          <w:rtl/>
        </w:rPr>
        <w:t xml:space="preserve"> (וכ"פ בשו"ע)</w:t>
      </w:r>
    </w:p>
    <w:p w14:paraId="2C07DE16" w14:textId="77777777" w:rsidR="00A67388" w:rsidRPr="00845316" w:rsidRDefault="00A67388" w:rsidP="00A67388">
      <w:pPr>
        <w:pStyle w:val="a6"/>
        <w:numPr>
          <w:ilvl w:val="0"/>
          <w:numId w:val="32"/>
        </w:numPr>
        <w:rPr>
          <w:rFonts w:asciiTheme="minorBidi" w:hAnsiTheme="minorBidi"/>
        </w:rPr>
      </w:pPr>
      <w:r w:rsidRPr="00845316">
        <w:rPr>
          <w:rFonts w:asciiTheme="minorBidi" w:hAnsiTheme="minorBidi"/>
          <w:rtl/>
        </w:rPr>
        <w:t>(רז"ה</w:t>
      </w:r>
      <w:r w:rsidRPr="00845316">
        <w:rPr>
          <w:rFonts w:asciiTheme="minorBidi" w:hAnsiTheme="minorBidi"/>
          <w:sz w:val="16"/>
          <w:szCs w:val="16"/>
          <w:rtl/>
        </w:rPr>
        <w:t xml:space="preserve"> </w:t>
      </w:r>
      <w:r w:rsidRPr="00845316">
        <w:rPr>
          <w:rFonts w:asciiTheme="minorBidi" w:hAnsiTheme="minorBidi"/>
          <w:sz w:val="14"/>
          <w:szCs w:val="14"/>
          <w:rtl/>
        </w:rPr>
        <w:t>[ח:]</w:t>
      </w:r>
      <w:r w:rsidRPr="00845316">
        <w:rPr>
          <w:rFonts w:asciiTheme="minorBidi" w:hAnsiTheme="minorBidi"/>
          <w:sz w:val="16"/>
          <w:szCs w:val="16"/>
          <w:rtl/>
        </w:rPr>
        <w:t xml:space="preserve"> להב' הר"ן</w:t>
      </w:r>
      <w:r w:rsidRPr="00845316">
        <w:rPr>
          <w:rFonts w:asciiTheme="minorBidi" w:hAnsiTheme="minorBidi"/>
          <w:sz w:val="14"/>
          <w:szCs w:val="14"/>
          <w:rtl/>
        </w:rPr>
        <w:t xml:space="preserve"> [כתובות יב: ד"ה דכיון]</w:t>
      </w:r>
      <w:r w:rsidRPr="00845316">
        <w:rPr>
          <w:rFonts w:asciiTheme="minorBidi" w:hAnsiTheme="minorBidi"/>
          <w:rtl/>
        </w:rPr>
        <w:t>)- לעולם לא שייכת הזמה בעידי שטר.</w:t>
      </w:r>
    </w:p>
    <w:p w14:paraId="44DFB5F4" w14:textId="77777777" w:rsidR="00A67388" w:rsidRPr="00845316" w:rsidRDefault="00A67388" w:rsidP="00A67388">
      <w:pPr>
        <w:pStyle w:val="a6"/>
        <w:numPr>
          <w:ilvl w:val="0"/>
          <w:numId w:val="32"/>
        </w:numPr>
        <w:rPr>
          <w:rFonts w:asciiTheme="minorBidi" w:hAnsiTheme="minorBidi"/>
        </w:rPr>
      </w:pPr>
      <w:r w:rsidRPr="00845316">
        <w:rPr>
          <w:rFonts w:asciiTheme="minorBidi" w:hAnsiTheme="minorBidi"/>
          <w:rtl/>
        </w:rPr>
        <w:t>(רז"ה</w:t>
      </w:r>
      <w:r w:rsidRPr="00845316">
        <w:rPr>
          <w:rFonts w:asciiTheme="minorBidi" w:hAnsiTheme="minorBidi"/>
          <w:sz w:val="16"/>
          <w:szCs w:val="16"/>
          <w:rtl/>
        </w:rPr>
        <w:t xml:space="preserve"> להב' הב"ח</w:t>
      </w:r>
      <w:r w:rsidRPr="00845316">
        <w:rPr>
          <w:rFonts w:asciiTheme="minorBidi" w:hAnsiTheme="minorBidi"/>
          <w:sz w:val="14"/>
          <w:szCs w:val="14"/>
          <w:rtl/>
        </w:rPr>
        <w:t xml:space="preserve"> [אות יג]</w:t>
      </w:r>
      <w:r w:rsidRPr="00845316">
        <w:rPr>
          <w:rFonts w:asciiTheme="minorBidi" w:hAnsiTheme="minorBidi"/>
          <w:rtl/>
        </w:rPr>
        <w:t>)- גבי עונש לא שייכא הזמה אלא בעדות ע"פ, אבל ודאי שהם פסולים</w:t>
      </w:r>
      <w:r w:rsidRPr="00845316">
        <w:rPr>
          <w:rStyle w:val="a5"/>
          <w:rFonts w:asciiTheme="minorBidi" w:hAnsiTheme="minorBidi"/>
          <w:rtl/>
        </w:rPr>
        <w:footnoteReference w:id="1281"/>
      </w:r>
      <w:r w:rsidRPr="00845316">
        <w:rPr>
          <w:rFonts w:asciiTheme="minorBidi" w:hAnsiTheme="minorBidi"/>
          <w:rtl/>
        </w:rPr>
        <w:t>. (וכ"פ הש"ך</w:t>
      </w:r>
      <w:r w:rsidRPr="00845316">
        <w:rPr>
          <w:rStyle w:val="a5"/>
          <w:rFonts w:asciiTheme="minorBidi" w:hAnsiTheme="minorBidi"/>
          <w:rtl/>
        </w:rPr>
        <w:footnoteReference w:id="1282"/>
      </w:r>
      <w:r w:rsidRPr="00845316">
        <w:rPr>
          <w:rFonts w:asciiTheme="minorBidi" w:hAnsiTheme="minorBidi"/>
          <w:rtl/>
        </w:rPr>
        <w:t>)</w:t>
      </w:r>
    </w:p>
    <w:p w14:paraId="555421D0" w14:textId="77777777" w:rsidR="00A67388" w:rsidRPr="00845316" w:rsidRDefault="00A67388" w:rsidP="00A67388">
      <w:pPr>
        <w:rPr>
          <w:rFonts w:asciiTheme="minorBidi" w:hAnsiTheme="minorBidi"/>
          <w:u w:val="single"/>
          <w:rtl/>
        </w:rPr>
      </w:pPr>
      <w:r w:rsidRPr="00845316">
        <w:rPr>
          <w:rFonts w:asciiTheme="minorBidi" w:hAnsiTheme="minorBidi"/>
          <w:u w:val="single"/>
          <w:rtl/>
        </w:rPr>
        <w:t xml:space="preserve">עדים שמשלמים להם ע"מ להעיד - האם נפסלים לגמרי מלהעיד </w:t>
      </w:r>
      <w:r w:rsidRPr="00845316">
        <w:rPr>
          <w:rFonts w:asciiTheme="minorBidi" w:hAnsiTheme="minorBidi"/>
          <w:sz w:val="16"/>
          <w:szCs w:val="16"/>
          <w:u w:val="single"/>
          <w:rtl/>
        </w:rPr>
        <w:t xml:space="preserve">(דעדותן זו מ"מ בטלה, כדקיי"ל בבכורות </w:t>
      </w:r>
      <w:r w:rsidRPr="00845316">
        <w:rPr>
          <w:rFonts w:asciiTheme="minorBidi" w:hAnsiTheme="minorBidi"/>
          <w:sz w:val="14"/>
          <w:szCs w:val="14"/>
          <w:u w:val="single"/>
          <w:rtl/>
        </w:rPr>
        <w:t>[כט.]</w:t>
      </w:r>
      <w:r w:rsidRPr="00845316">
        <w:rPr>
          <w:rFonts w:asciiTheme="minorBidi" w:hAnsiTheme="minorBidi"/>
          <w:sz w:val="16"/>
          <w:szCs w:val="16"/>
          <w:u w:val="single"/>
          <w:rtl/>
        </w:rPr>
        <w:t>)</w:t>
      </w:r>
      <w:r w:rsidRPr="00845316">
        <w:rPr>
          <w:rFonts w:asciiTheme="minorBidi" w:hAnsiTheme="minorBidi"/>
          <w:u w:val="single"/>
          <w:rtl/>
        </w:rPr>
        <w:t>:</w:t>
      </w:r>
    </w:p>
    <w:p w14:paraId="17A2100B" w14:textId="77777777" w:rsidR="00A67388" w:rsidRPr="00845316" w:rsidRDefault="00A67388" w:rsidP="00A67388">
      <w:pPr>
        <w:pStyle w:val="a6"/>
        <w:numPr>
          <w:ilvl w:val="0"/>
          <w:numId w:val="35"/>
        </w:numPr>
        <w:rPr>
          <w:rFonts w:asciiTheme="minorBidi" w:hAnsiTheme="minorBidi"/>
          <w:rtl/>
        </w:rPr>
      </w:pPr>
      <w:r w:rsidRPr="00845316">
        <w:rPr>
          <w:rFonts w:asciiTheme="minorBidi" w:hAnsiTheme="minorBidi"/>
          <w:rtl/>
        </w:rPr>
        <w:t xml:space="preserve">רשב"א </w:t>
      </w:r>
      <w:r w:rsidRPr="00845316">
        <w:rPr>
          <w:rFonts w:asciiTheme="minorBidi" w:hAnsiTheme="minorBidi"/>
          <w:sz w:val="16"/>
          <w:szCs w:val="16"/>
          <w:rtl/>
        </w:rPr>
        <w:t>(בתשו' סי' תשפז, הביאוהו הדרכ"מ</w:t>
      </w:r>
      <w:r w:rsidRPr="00845316">
        <w:rPr>
          <w:rFonts w:asciiTheme="minorBidi" w:hAnsiTheme="minorBidi"/>
          <w:sz w:val="14"/>
          <w:szCs w:val="14"/>
          <w:rtl/>
        </w:rPr>
        <w:t xml:space="preserve"> [אות ה**]</w:t>
      </w:r>
      <w:r w:rsidRPr="00845316">
        <w:rPr>
          <w:rFonts w:asciiTheme="minorBidi" w:hAnsiTheme="minorBidi"/>
          <w:sz w:val="16"/>
          <w:szCs w:val="16"/>
          <w:rtl/>
        </w:rPr>
        <w:t xml:space="preserve"> והסמ"ע</w:t>
      </w:r>
      <w:r w:rsidRPr="00845316">
        <w:rPr>
          <w:rFonts w:asciiTheme="minorBidi" w:hAnsiTheme="minorBidi"/>
          <w:sz w:val="14"/>
          <w:szCs w:val="14"/>
          <w:rtl/>
        </w:rPr>
        <w:t xml:space="preserve"> [סקכ"ז]</w:t>
      </w:r>
      <w:r w:rsidRPr="00845316">
        <w:rPr>
          <w:rFonts w:asciiTheme="minorBidi" w:hAnsiTheme="minorBidi"/>
          <w:sz w:val="16"/>
          <w:szCs w:val="16"/>
          <w:rtl/>
        </w:rPr>
        <w:t>)</w:t>
      </w:r>
      <w:r w:rsidRPr="00845316">
        <w:rPr>
          <w:rFonts w:asciiTheme="minorBidi" w:hAnsiTheme="minorBidi"/>
          <w:rtl/>
        </w:rPr>
        <w:t>- מי ששכר עדים שיעידו לו והעידו, ולא נתברר אם שקר העידו, אע"ג דקיי"ל</w:t>
      </w:r>
      <w:r w:rsidRPr="00845316">
        <w:rPr>
          <w:rFonts w:asciiTheme="minorBidi" w:hAnsiTheme="minorBidi"/>
          <w:sz w:val="16"/>
          <w:szCs w:val="16"/>
          <w:rtl/>
        </w:rPr>
        <w:t xml:space="preserve"> (בכורות כט.)</w:t>
      </w:r>
      <w:r w:rsidRPr="00845316">
        <w:rPr>
          <w:rFonts w:asciiTheme="minorBidi" w:hAnsiTheme="minorBidi"/>
          <w:rtl/>
        </w:rPr>
        <w:t xml:space="preserve"> הנוטל שכר להעיד עדותו בטלה, מכל מקום העדים לא נפסלו אם לא דנוטלים שכר להעיד בשקר והעידו שקר, אבל אם לא העידו שקר</w:t>
      </w:r>
      <w:r>
        <w:rPr>
          <w:rFonts w:asciiTheme="minorBidi" w:hAnsiTheme="minorBidi" w:hint="cs"/>
          <w:rtl/>
        </w:rPr>
        <w:t xml:space="preserve"> -</w:t>
      </w:r>
      <w:r w:rsidRPr="00845316">
        <w:rPr>
          <w:rFonts w:asciiTheme="minorBidi" w:hAnsiTheme="minorBidi"/>
          <w:rtl/>
        </w:rPr>
        <w:t xml:space="preserve"> לא נפסלו</w:t>
      </w:r>
      <w:r w:rsidRPr="00845316">
        <w:rPr>
          <w:rFonts w:asciiTheme="minorBidi" w:hAnsiTheme="minorBidi"/>
          <w:sz w:val="16"/>
          <w:szCs w:val="16"/>
          <w:rtl/>
        </w:rPr>
        <w:t xml:space="preserve"> (ל' האורים</w:t>
      </w:r>
      <w:r w:rsidRPr="00845316">
        <w:rPr>
          <w:rFonts w:asciiTheme="minorBidi" w:hAnsiTheme="minorBidi"/>
          <w:sz w:val="14"/>
          <w:szCs w:val="14"/>
          <w:rtl/>
        </w:rPr>
        <w:t xml:space="preserve"> [סק"כ]</w:t>
      </w:r>
      <w:r w:rsidRPr="00845316">
        <w:rPr>
          <w:rFonts w:asciiTheme="minorBidi" w:hAnsiTheme="minorBidi"/>
          <w:sz w:val="16"/>
          <w:szCs w:val="16"/>
          <w:rtl/>
        </w:rPr>
        <w:t>)</w:t>
      </w:r>
      <w:r w:rsidRPr="00845316">
        <w:rPr>
          <w:rFonts w:asciiTheme="minorBidi" w:hAnsiTheme="minorBidi"/>
          <w:rtl/>
        </w:rPr>
        <w:t xml:space="preserve">. </w:t>
      </w:r>
    </w:p>
    <w:p w14:paraId="3F4E238E"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33B6C2D9" w14:textId="77777777" w:rsidR="00A67388" w:rsidRPr="00845316" w:rsidRDefault="00A67388" w:rsidP="00A67388">
      <w:pPr>
        <w:rPr>
          <w:rFonts w:asciiTheme="minorBidi" w:hAnsiTheme="minorBidi"/>
          <w:sz w:val="18"/>
          <w:szCs w:val="18"/>
          <w:rtl/>
        </w:rPr>
      </w:pPr>
      <w:r w:rsidRPr="00845316">
        <w:rPr>
          <w:rFonts w:asciiTheme="minorBidi" w:hAnsiTheme="minorBidi"/>
          <w:rtl/>
        </w:rPr>
        <w:t>אין עידי השטר נעשים זוממים עד שיאמרו בבית דין</w:t>
      </w:r>
      <w:r w:rsidRPr="00845316">
        <w:rPr>
          <w:rStyle w:val="a5"/>
          <w:rFonts w:asciiTheme="minorBidi" w:hAnsiTheme="minorBidi"/>
          <w:rtl/>
        </w:rPr>
        <w:footnoteReference w:id="1283"/>
      </w:r>
      <w:r w:rsidRPr="00845316">
        <w:rPr>
          <w:rFonts w:asciiTheme="minorBidi" w:hAnsiTheme="minorBidi"/>
          <w:rtl/>
        </w:rPr>
        <w:t xml:space="preserve"> שטר זה בזמנו כתבנוהו ולא איחרנוהו, אבל אם לא אמרו כן אף על פי שזמנו של שטר באחד בניסן בירושלים ובאו עדים והעידו שעידי השטר היו עמהם בבבל ביום זה השטר כשר והעדים כשרים שאפשר שכתבוהו ואיחרוהו</w:t>
      </w:r>
      <w:r w:rsidRPr="00845316">
        <w:rPr>
          <w:rStyle w:val="a5"/>
          <w:rFonts w:asciiTheme="minorBidi" w:hAnsiTheme="minorBidi"/>
          <w:rtl/>
        </w:rPr>
        <w:footnoteReference w:id="1284"/>
      </w:r>
      <w:r w:rsidRPr="00845316">
        <w:rPr>
          <w:rFonts w:asciiTheme="minorBidi" w:hAnsiTheme="minorBidi"/>
          <w:rtl/>
        </w:rPr>
        <w:t xml:space="preserve"> וכשהיו בירושלים באחד באדר כתבו שטר זה שם ואיחרו זמנו וכתבו זמנו בניסן. ואם אמרו בזמנו כתבנוהו והוזמו, אם יש שם עדים</w:t>
      </w:r>
      <w:r w:rsidRPr="00845316">
        <w:rPr>
          <w:rStyle w:val="a5"/>
          <w:rFonts w:asciiTheme="minorBidi" w:hAnsiTheme="minorBidi"/>
          <w:rtl/>
        </w:rPr>
        <w:footnoteReference w:id="1285"/>
      </w:r>
      <w:r w:rsidRPr="00845316">
        <w:rPr>
          <w:rFonts w:asciiTheme="minorBidi" w:hAnsiTheme="minorBidi"/>
          <w:rtl/>
        </w:rPr>
        <w:t xml:space="preserve"> שיודעים היום שחתמו על זה השטר או עדים שראו זה השטר וחתימת ידם בו ביום פלוני, כיון שהוזמו נפסלו למפרע מיום שנודע שחתמו על השטר, שהעדים החתומים הרי הם כמי שנחקרה עדותן בבית דין בעת החתימה</w:t>
      </w:r>
      <w:r w:rsidRPr="00845316">
        <w:rPr>
          <w:rStyle w:val="a5"/>
          <w:rFonts w:asciiTheme="minorBidi" w:hAnsiTheme="minorBidi"/>
          <w:rtl/>
        </w:rPr>
        <w:footnoteReference w:id="1286"/>
      </w:r>
      <w:r w:rsidRPr="00845316">
        <w:rPr>
          <w:rFonts w:asciiTheme="minorBidi" w:hAnsiTheme="minorBidi"/>
          <w:rtl/>
        </w:rPr>
        <w:t>. אבל אם אין עדים שראו עדותן ולא ראו השטר מקודם אינם נפסלים אלא מעת שהעידו בבית דין שזה כתב ידם ואמרו בזמנו כתבנוהו, דאפשר שביום זה שהעידו בבית דין בו ביום חתמו על השטר שיש לו כמה שנים</w:t>
      </w:r>
      <w:r w:rsidRPr="00845316">
        <w:rPr>
          <w:rStyle w:val="a5"/>
          <w:rFonts w:asciiTheme="minorBidi" w:hAnsiTheme="minorBidi"/>
          <w:rtl/>
        </w:rPr>
        <w:footnoteReference w:id="1287"/>
      </w:r>
      <w:r w:rsidRPr="00845316">
        <w:rPr>
          <w:rFonts w:asciiTheme="minorBidi" w:hAnsiTheme="minorBidi"/>
          <w:rtl/>
        </w:rPr>
        <w:t xml:space="preserve"> והם שיקרו ואמרו בזמנו כתבנו</w:t>
      </w:r>
      <w:r w:rsidRPr="00845316">
        <w:rPr>
          <w:rStyle w:val="a5"/>
          <w:rFonts w:asciiTheme="minorBidi" w:hAnsiTheme="minorBidi"/>
          <w:rtl/>
        </w:rPr>
        <w:footnoteReference w:id="1288"/>
      </w:r>
      <w:r w:rsidRPr="00845316">
        <w:rPr>
          <w:rFonts w:asciiTheme="minorBidi" w:hAnsiTheme="minorBidi"/>
          <w:rtl/>
        </w:rPr>
        <w:t xml:space="preserve">. </w:t>
      </w:r>
      <w:r w:rsidRPr="00845316">
        <w:rPr>
          <w:rFonts w:asciiTheme="minorBidi" w:hAnsiTheme="minorBidi"/>
          <w:sz w:val="18"/>
          <w:szCs w:val="18"/>
          <w:rtl/>
        </w:rPr>
        <w:t xml:space="preserve">הגה: עדים שחתמו עצמן על שטר מוקדם במזיד פסולין לעדות (המ"מ ריש פכ"ג מהל' מלוה). </w:t>
      </w:r>
    </w:p>
    <w:p w14:paraId="055DC485" w14:textId="77777777" w:rsidR="00A67388" w:rsidRPr="00845316" w:rsidRDefault="00A67388" w:rsidP="00A67388">
      <w:pPr>
        <w:rPr>
          <w:rFonts w:asciiTheme="minorBidi" w:hAnsiTheme="minorBidi"/>
          <w:rtl/>
        </w:rPr>
      </w:pPr>
    </w:p>
    <w:p w14:paraId="7948D2F1" w14:textId="77777777" w:rsidR="00A67388" w:rsidRPr="00845316" w:rsidRDefault="00A67388" w:rsidP="00A67388">
      <w:pPr>
        <w:pStyle w:val="2"/>
        <w:rPr>
          <w:rFonts w:asciiTheme="minorBidi" w:hAnsiTheme="minorBidi"/>
          <w:rtl/>
        </w:rPr>
      </w:pPr>
      <w:r w:rsidRPr="00845316">
        <w:rPr>
          <w:rFonts w:asciiTheme="minorBidi" w:hAnsiTheme="minorBidi"/>
          <w:rtl/>
        </w:rPr>
        <w:t>סעיף י: מלוה ברבית.</w:t>
      </w:r>
    </w:p>
    <w:p w14:paraId="79D16354" w14:textId="77777777" w:rsidR="00A67388" w:rsidRPr="00845316" w:rsidRDefault="00A67388" w:rsidP="00A67388">
      <w:pPr>
        <w:rPr>
          <w:rFonts w:asciiTheme="minorBidi" w:hAnsiTheme="minorBidi"/>
          <w:rtl/>
        </w:rPr>
      </w:pPr>
      <w:r w:rsidRPr="00845316">
        <w:rPr>
          <w:rFonts w:asciiTheme="minorBidi" w:hAnsiTheme="minorBidi"/>
          <w:b/>
          <w:bCs/>
          <w:rtl/>
        </w:rPr>
        <w:t xml:space="preserve">סנהדרין כה ע"א: </w:t>
      </w:r>
      <w:r w:rsidRPr="00845316">
        <w:rPr>
          <w:rFonts w:asciiTheme="minorBidi" w:hAnsiTheme="minorBidi"/>
          <w:rtl/>
        </w:rPr>
        <w:t xml:space="preserve">מלוה ברבית. </w:t>
      </w:r>
      <w:r w:rsidRPr="00845316">
        <w:rPr>
          <w:rFonts w:asciiTheme="minorBidi" w:hAnsiTheme="minorBidi"/>
          <w:u w:val="single"/>
          <w:rtl/>
        </w:rPr>
        <w:t>אמר רבא</w:t>
      </w:r>
      <w:r w:rsidRPr="00845316">
        <w:rPr>
          <w:rFonts w:asciiTheme="minorBidi" w:hAnsiTheme="minorBidi"/>
          <w:rtl/>
        </w:rPr>
        <w:t>: לוה ברבית - פסול לעדות. והאנן תנן: מלוה ברבית! מלוה הבאה ברבית</w:t>
      </w:r>
      <w:r w:rsidRPr="00845316">
        <w:rPr>
          <w:rStyle w:val="a5"/>
          <w:rFonts w:asciiTheme="minorBidi" w:hAnsiTheme="minorBidi"/>
          <w:rtl/>
        </w:rPr>
        <w:footnoteReference w:id="1289"/>
      </w:r>
      <w:r w:rsidRPr="00845316">
        <w:rPr>
          <w:rFonts w:asciiTheme="minorBidi" w:hAnsiTheme="minorBidi"/>
          <w:rtl/>
        </w:rPr>
        <w:t>. בר ביניתוס אסהידו ביה תרי סהדי, חד אמר: קמי דידי אוזיף ברביתא, וחד אמר: לדידי אוזפי ברביתא. פסליה רבא לבר ביניתוס. והא רבא הוא דאמר: לוה ברבית פסול לעדות והוה ליה רשע והתורה אמרה אל תשת רשע עד! רבא לטעמיה, דאמר רבא: אדם קרוב אצל עצמו, ואין אדם משים עצמו רשע.</w:t>
      </w:r>
    </w:p>
    <w:p w14:paraId="70DC906A" w14:textId="77777777" w:rsidR="00A67388" w:rsidRPr="00845316" w:rsidRDefault="00A67388" w:rsidP="00A67388">
      <w:pPr>
        <w:rPr>
          <w:rFonts w:asciiTheme="minorBidi" w:hAnsiTheme="minorBidi"/>
          <w:u w:val="single"/>
          <w:rtl/>
        </w:rPr>
      </w:pPr>
      <w:r w:rsidRPr="00845316">
        <w:rPr>
          <w:rFonts w:asciiTheme="minorBidi" w:hAnsiTheme="minorBidi"/>
          <w:u w:val="single"/>
          <w:rtl/>
        </w:rPr>
        <w:t xml:space="preserve">מה דין </w:t>
      </w:r>
      <w:r w:rsidRPr="00845316">
        <w:rPr>
          <w:rFonts w:asciiTheme="minorBidi" w:hAnsiTheme="minorBidi"/>
          <w:b/>
          <w:bCs/>
          <w:u w:val="single"/>
          <w:rtl/>
        </w:rPr>
        <w:t>הערב</w:t>
      </w:r>
      <w:r w:rsidRPr="00845316">
        <w:rPr>
          <w:rFonts w:asciiTheme="minorBidi" w:hAnsiTheme="minorBidi"/>
          <w:u w:val="single"/>
          <w:rtl/>
        </w:rPr>
        <w:t xml:space="preserve"> </w:t>
      </w:r>
      <w:r w:rsidRPr="00845316">
        <w:rPr>
          <w:rFonts w:asciiTheme="minorBidi" w:hAnsiTheme="minorBidi"/>
          <w:b/>
          <w:bCs/>
          <w:u w:val="single"/>
          <w:rtl/>
        </w:rPr>
        <w:t>והעדים</w:t>
      </w:r>
      <w:r w:rsidRPr="00845316">
        <w:rPr>
          <w:rFonts w:asciiTheme="minorBidi" w:hAnsiTheme="minorBidi"/>
          <w:u w:val="single"/>
          <w:rtl/>
        </w:rPr>
        <w:t xml:space="preserve"> שהשתתפו במלוה ברבית:</w:t>
      </w:r>
    </w:p>
    <w:p w14:paraId="589D18EF" w14:textId="77777777" w:rsidR="00A67388" w:rsidRPr="00845316" w:rsidRDefault="00A67388" w:rsidP="00A67388">
      <w:pPr>
        <w:pStyle w:val="a6"/>
        <w:numPr>
          <w:ilvl w:val="0"/>
          <w:numId w:val="35"/>
        </w:numPr>
        <w:rPr>
          <w:rFonts w:asciiTheme="minorBidi" w:hAnsiTheme="minorBidi"/>
        </w:rPr>
      </w:pPr>
      <w:r w:rsidRPr="00845316">
        <w:rPr>
          <w:rFonts w:asciiTheme="minorBidi" w:hAnsiTheme="minorBidi"/>
          <w:rtl/>
        </w:rPr>
        <w:t xml:space="preserve">גאונים (ונמוק"י </w:t>
      </w:r>
      <w:r w:rsidRPr="00845316">
        <w:rPr>
          <w:rFonts w:asciiTheme="minorBidi" w:hAnsiTheme="minorBidi"/>
          <w:sz w:val="16"/>
          <w:szCs w:val="16"/>
          <w:rtl/>
        </w:rPr>
        <w:t>להב' הב"י</w:t>
      </w:r>
      <w:r w:rsidRPr="00845316">
        <w:rPr>
          <w:rFonts w:asciiTheme="minorBidi" w:hAnsiTheme="minorBidi"/>
          <w:rtl/>
        </w:rPr>
        <w:t>)</w:t>
      </w:r>
      <w:r w:rsidRPr="00845316">
        <w:rPr>
          <w:rStyle w:val="a5"/>
          <w:rFonts w:asciiTheme="minorBidi" w:hAnsiTheme="minorBidi"/>
          <w:rtl/>
        </w:rPr>
        <w:footnoteReference w:id="1290"/>
      </w:r>
      <w:r w:rsidRPr="00845316">
        <w:rPr>
          <w:rFonts w:asciiTheme="minorBidi" w:hAnsiTheme="minorBidi"/>
          <w:rtl/>
        </w:rPr>
        <w:t>- כשרים, דלא תשימון לאינשי למלוה ולוה משמע להו ולא לערב ועדים</w:t>
      </w:r>
      <w:r w:rsidRPr="00845316">
        <w:rPr>
          <w:rFonts w:asciiTheme="minorBidi" w:hAnsiTheme="minorBidi"/>
          <w:sz w:val="16"/>
          <w:szCs w:val="16"/>
          <w:rtl/>
        </w:rPr>
        <w:t xml:space="preserve"> </w:t>
      </w:r>
      <w:r w:rsidRPr="00845316">
        <w:rPr>
          <w:rFonts w:asciiTheme="minorBidi" w:hAnsiTheme="minorBidi"/>
          <w:sz w:val="14"/>
          <w:szCs w:val="14"/>
          <w:rtl/>
        </w:rPr>
        <w:t>(גאונים)</w:t>
      </w:r>
      <w:r w:rsidRPr="00845316">
        <w:rPr>
          <w:rFonts w:asciiTheme="minorBidi" w:hAnsiTheme="minorBidi"/>
          <w:rtl/>
        </w:rPr>
        <w:t>, ועוד דאינם מרוויחים דבר</w:t>
      </w:r>
      <w:r w:rsidRPr="00845316">
        <w:rPr>
          <w:rFonts w:asciiTheme="minorBidi" w:hAnsiTheme="minorBidi"/>
          <w:sz w:val="16"/>
          <w:szCs w:val="16"/>
          <w:rtl/>
        </w:rPr>
        <w:t xml:space="preserve"> </w:t>
      </w:r>
      <w:r w:rsidRPr="00845316">
        <w:rPr>
          <w:rFonts w:asciiTheme="minorBidi" w:hAnsiTheme="minorBidi"/>
          <w:sz w:val="14"/>
          <w:szCs w:val="14"/>
          <w:rtl/>
        </w:rPr>
        <w:t>(נימוק"י</w:t>
      </w:r>
      <w:r w:rsidRPr="00845316">
        <w:rPr>
          <w:rStyle w:val="a5"/>
          <w:rFonts w:asciiTheme="minorBidi" w:hAnsiTheme="minorBidi"/>
          <w:rtl/>
        </w:rPr>
        <w:footnoteReference w:id="1291"/>
      </w:r>
      <w:r w:rsidRPr="00845316">
        <w:rPr>
          <w:rFonts w:asciiTheme="minorBidi" w:hAnsiTheme="minorBidi"/>
          <w:sz w:val="14"/>
          <w:szCs w:val="14"/>
          <w:rtl/>
        </w:rPr>
        <w:t>)</w:t>
      </w:r>
      <w:r w:rsidRPr="00845316">
        <w:rPr>
          <w:rFonts w:asciiTheme="minorBidi" w:hAnsiTheme="minorBidi"/>
          <w:rtl/>
        </w:rPr>
        <w:t>.</w:t>
      </w:r>
      <w:r w:rsidRPr="00845316">
        <w:rPr>
          <w:rFonts w:asciiTheme="minorBidi" w:hAnsiTheme="minorBidi"/>
          <w:sz w:val="16"/>
          <w:szCs w:val="16"/>
          <w:rtl/>
        </w:rPr>
        <w:t xml:space="preserve"> </w:t>
      </w:r>
      <w:r w:rsidRPr="00845316">
        <w:rPr>
          <w:rFonts w:asciiTheme="minorBidi" w:hAnsiTheme="minorBidi"/>
          <w:color w:val="E36C0A" w:themeColor="accent6" w:themeShade="BF"/>
          <w:rtl/>
        </w:rPr>
        <w:t>(וכ"פ בשו"ע)</w:t>
      </w:r>
      <w:r w:rsidRPr="00845316">
        <w:rPr>
          <w:rFonts w:asciiTheme="minorBidi" w:hAnsiTheme="minorBidi"/>
          <w:rtl/>
        </w:rPr>
        <w:t xml:space="preserve"> </w:t>
      </w:r>
    </w:p>
    <w:p w14:paraId="1DD26E5B" w14:textId="77777777" w:rsidR="00A67388" w:rsidRPr="00845316" w:rsidRDefault="00A67388" w:rsidP="00A67388">
      <w:pPr>
        <w:pStyle w:val="a6"/>
        <w:numPr>
          <w:ilvl w:val="0"/>
          <w:numId w:val="35"/>
        </w:numPr>
        <w:rPr>
          <w:rFonts w:asciiTheme="minorBidi" w:hAnsiTheme="minorBidi"/>
        </w:rPr>
      </w:pPr>
      <w:r w:rsidRPr="00845316">
        <w:rPr>
          <w:rFonts w:asciiTheme="minorBidi" w:hAnsiTheme="minorBidi"/>
          <w:rtl/>
        </w:rPr>
        <w:t>תוס'</w:t>
      </w:r>
      <w:r w:rsidRPr="00845316">
        <w:rPr>
          <w:rStyle w:val="a5"/>
          <w:rFonts w:asciiTheme="minorBidi" w:hAnsiTheme="minorBidi"/>
          <w:rtl/>
        </w:rPr>
        <w:footnoteReference w:id="1292"/>
      </w:r>
      <w:r w:rsidRPr="00845316">
        <w:rPr>
          <w:rFonts w:asciiTheme="minorBidi" w:hAnsiTheme="minorBidi"/>
          <w:rtl/>
        </w:rPr>
        <w:t xml:space="preserve">- </w:t>
      </w:r>
      <w:r w:rsidRPr="00845316">
        <w:rPr>
          <w:rFonts w:asciiTheme="minorBidi" w:hAnsiTheme="minorBidi"/>
          <w:u w:val="single"/>
          <w:rtl/>
        </w:rPr>
        <w:t>העדים</w:t>
      </w:r>
      <w:r w:rsidRPr="00845316">
        <w:rPr>
          <w:rFonts w:asciiTheme="minorBidi" w:hAnsiTheme="minorBidi"/>
          <w:rtl/>
        </w:rPr>
        <w:t xml:space="preserve"> כשרים, דלא תשימון עליו נשך לאינשי במלוה ולוה </w:t>
      </w:r>
      <w:r w:rsidRPr="00845316">
        <w:rPr>
          <w:rFonts w:asciiTheme="minorBidi" w:hAnsiTheme="minorBidi"/>
          <w:u w:val="single"/>
          <w:rtl/>
        </w:rPr>
        <w:t>וערב</w:t>
      </w:r>
      <w:r w:rsidRPr="00845316">
        <w:rPr>
          <w:rStyle w:val="a5"/>
          <w:rFonts w:asciiTheme="minorBidi" w:hAnsiTheme="minorBidi"/>
          <w:rtl/>
        </w:rPr>
        <w:footnoteReference w:id="1293"/>
      </w:r>
      <w:r w:rsidRPr="00845316">
        <w:rPr>
          <w:rFonts w:asciiTheme="minorBidi" w:hAnsiTheme="minorBidi"/>
          <w:rtl/>
        </w:rPr>
        <w:t xml:space="preserve"> משמע להו. (וכ"פ הסמ"ע</w:t>
      </w:r>
      <w:r w:rsidRPr="00845316">
        <w:rPr>
          <w:rFonts w:asciiTheme="minorBidi" w:hAnsiTheme="minorBidi"/>
          <w:sz w:val="14"/>
          <w:szCs w:val="14"/>
          <w:rtl/>
        </w:rPr>
        <w:t xml:space="preserve"> [ר"ס נב]</w:t>
      </w:r>
      <w:r w:rsidRPr="00845316">
        <w:rPr>
          <w:rFonts w:asciiTheme="minorBidi" w:hAnsiTheme="minorBidi"/>
          <w:rtl/>
        </w:rPr>
        <w:t>)</w:t>
      </w:r>
    </w:p>
    <w:p w14:paraId="2CE05142" w14:textId="77777777" w:rsidR="00A67388" w:rsidRPr="00845316" w:rsidRDefault="00A67388" w:rsidP="00A67388">
      <w:pPr>
        <w:pStyle w:val="a6"/>
        <w:numPr>
          <w:ilvl w:val="0"/>
          <w:numId w:val="35"/>
        </w:numPr>
        <w:rPr>
          <w:rFonts w:asciiTheme="minorBidi" w:hAnsiTheme="minorBidi"/>
        </w:rPr>
      </w:pPr>
      <w:r w:rsidRPr="00845316">
        <w:rPr>
          <w:rFonts w:asciiTheme="minorBidi" w:hAnsiTheme="minorBidi"/>
          <w:rtl/>
        </w:rPr>
        <w:t>רבי יואל הלוי וטור</w:t>
      </w:r>
      <w:r w:rsidRPr="00845316">
        <w:rPr>
          <w:rStyle w:val="a5"/>
          <w:rFonts w:asciiTheme="minorBidi" w:hAnsiTheme="minorBidi"/>
          <w:rtl/>
        </w:rPr>
        <w:footnoteReference w:id="1294"/>
      </w:r>
      <w:r w:rsidRPr="00845316">
        <w:rPr>
          <w:rFonts w:asciiTheme="minorBidi" w:hAnsiTheme="minorBidi"/>
          <w:rtl/>
        </w:rPr>
        <w:t xml:space="preserve">- </w:t>
      </w:r>
      <w:r w:rsidRPr="00845316">
        <w:rPr>
          <w:rFonts w:asciiTheme="minorBidi" w:hAnsiTheme="minorBidi"/>
          <w:u w:val="single"/>
          <w:rtl/>
        </w:rPr>
        <w:t>העדים</w:t>
      </w:r>
      <w:r w:rsidRPr="00845316">
        <w:rPr>
          <w:rFonts w:asciiTheme="minorBidi" w:hAnsiTheme="minorBidi"/>
          <w:rtl/>
        </w:rPr>
        <w:t xml:space="preserve"> כשרים, מהא דקיי"ל דשטר שיש בו רבית מפורש גובה בו קרן אפילו ממשעבדי.</w:t>
      </w:r>
      <w:r w:rsidRPr="00845316">
        <w:rPr>
          <w:rFonts w:asciiTheme="minorBidi" w:hAnsiTheme="minorBidi"/>
          <w:color w:val="FF0000"/>
          <w:rtl/>
        </w:rPr>
        <w:t xml:space="preserve"> </w:t>
      </w:r>
      <w:r w:rsidRPr="00845316">
        <w:rPr>
          <w:rFonts w:asciiTheme="minorBidi" w:hAnsiTheme="minorBidi"/>
          <w:rtl/>
        </w:rPr>
        <w:t xml:space="preserve"> </w:t>
      </w:r>
    </w:p>
    <w:p w14:paraId="349A0D4B" w14:textId="77777777" w:rsidR="00A67388" w:rsidRPr="00845316" w:rsidRDefault="00A67388" w:rsidP="00A67388">
      <w:pPr>
        <w:pStyle w:val="a6"/>
        <w:numPr>
          <w:ilvl w:val="0"/>
          <w:numId w:val="35"/>
        </w:numPr>
        <w:rPr>
          <w:rFonts w:asciiTheme="minorBidi" w:hAnsiTheme="minorBidi"/>
        </w:rPr>
      </w:pPr>
      <w:r w:rsidRPr="00845316">
        <w:rPr>
          <w:rFonts w:asciiTheme="minorBidi" w:hAnsiTheme="minorBidi"/>
          <w:rtl/>
        </w:rPr>
        <w:t>(נמוק"י</w:t>
      </w:r>
      <w:r w:rsidRPr="00845316">
        <w:rPr>
          <w:rFonts w:asciiTheme="minorBidi" w:hAnsiTheme="minorBidi"/>
          <w:sz w:val="16"/>
          <w:szCs w:val="16"/>
          <w:rtl/>
        </w:rPr>
        <w:t xml:space="preserve"> להב' מהרש"ק</w:t>
      </w:r>
      <w:r w:rsidRPr="00845316">
        <w:rPr>
          <w:rFonts w:asciiTheme="minorBidi" w:hAnsiTheme="minorBidi"/>
          <w:rtl/>
        </w:rPr>
        <w:t>)</w:t>
      </w:r>
      <w:r w:rsidRPr="00845316">
        <w:rPr>
          <w:rStyle w:val="a5"/>
          <w:rFonts w:asciiTheme="minorBidi" w:hAnsiTheme="minorBidi"/>
          <w:rtl/>
        </w:rPr>
        <w:footnoteReference w:id="1295"/>
      </w:r>
      <w:r w:rsidRPr="00845316">
        <w:rPr>
          <w:rFonts w:asciiTheme="minorBidi" w:hAnsiTheme="minorBidi"/>
          <w:rtl/>
        </w:rPr>
        <w:t xml:space="preserve">- </w:t>
      </w:r>
      <w:r w:rsidRPr="00845316">
        <w:rPr>
          <w:rFonts w:asciiTheme="minorBidi" w:hAnsiTheme="minorBidi"/>
          <w:u w:val="single"/>
          <w:rtl/>
        </w:rPr>
        <w:t>העדים</w:t>
      </w:r>
      <w:r w:rsidRPr="00845316">
        <w:rPr>
          <w:rFonts w:asciiTheme="minorBidi" w:hAnsiTheme="minorBidi"/>
          <w:rtl/>
        </w:rPr>
        <w:t xml:space="preserve"> פסולים כיון שחייבין מלקות, אבל </w:t>
      </w:r>
      <w:r w:rsidRPr="00845316">
        <w:rPr>
          <w:rFonts w:asciiTheme="minorBidi" w:hAnsiTheme="minorBidi"/>
          <w:u w:val="single"/>
          <w:rtl/>
        </w:rPr>
        <w:t>לוה</w:t>
      </w:r>
      <w:r w:rsidRPr="00845316">
        <w:rPr>
          <w:rFonts w:asciiTheme="minorBidi" w:hAnsiTheme="minorBidi"/>
          <w:rtl/>
        </w:rPr>
        <w:t xml:space="preserve"> כשר משום דמפסיד, ובכלל טועה הוא. </w:t>
      </w:r>
    </w:p>
    <w:p w14:paraId="14FCD88E" w14:textId="77777777" w:rsidR="00A67388" w:rsidRPr="00845316" w:rsidRDefault="00A67388" w:rsidP="00A67388">
      <w:pPr>
        <w:pStyle w:val="a6"/>
        <w:numPr>
          <w:ilvl w:val="0"/>
          <w:numId w:val="35"/>
        </w:numPr>
        <w:rPr>
          <w:rFonts w:asciiTheme="minorBidi" w:hAnsiTheme="minorBidi"/>
        </w:rPr>
      </w:pPr>
      <w:r w:rsidRPr="00845316">
        <w:rPr>
          <w:rFonts w:asciiTheme="minorBidi" w:hAnsiTheme="minorBidi"/>
          <w:rtl/>
        </w:rPr>
        <w:t xml:space="preserve">(רמב"ם </w:t>
      </w:r>
      <w:r w:rsidRPr="00845316">
        <w:rPr>
          <w:rFonts w:asciiTheme="minorBidi" w:hAnsiTheme="minorBidi"/>
          <w:sz w:val="16"/>
          <w:szCs w:val="16"/>
          <w:rtl/>
        </w:rPr>
        <w:t>להב' רי"ו</w:t>
      </w:r>
      <w:r w:rsidRPr="00845316">
        <w:rPr>
          <w:rFonts w:asciiTheme="minorBidi" w:hAnsiTheme="minorBidi"/>
          <w:rtl/>
        </w:rPr>
        <w:t>)</w:t>
      </w:r>
      <w:r w:rsidRPr="00845316">
        <w:rPr>
          <w:rStyle w:val="a5"/>
          <w:rFonts w:asciiTheme="minorBidi" w:hAnsiTheme="minorBidi"/>
          <w:rtl/>
        </w:rPr>
        <w:footnoteReference w:id="1296"/>
      </w:r>
      <w:r w:rsidRPr="00845316">
        <w:rPr>
          <w:rFonts w:asciiTheme="minorBidi" w:hAnsiTheme="minorBidi"/>
          <w:rtl/>
        </w:rPr>
        <w:t>-</w:t>
      </w:r>
      <w:r w:rsidRPr="00845316">
        <w:rPr>
          <w:rFonts w:asciiTheme="minorBidi" w:hAnsiTheme="minorBidi"/>
          <w:sz w:val="16"/>
          <w:szCs w:val="16"/>
          <w:rtl/>
        </w:rPr>
        <w:t xml:space="preserve"> </w:t>
      </w:r>
      <w:r w:rsidRPr="00845316">
        <w:rPr>
          <w:rFonts w:asciiTheme="minorBidi" w:hAnsiTheme="minorBidi"/>
          <w:rtl/>
        </w:rPr>
        <w:t>פסולין, ממש"כ</w:t>
      </w:r>
      <w:r w:rsidRPr="00845316">
        <w:rPr>
          <w:rFonts w:asciiTheme="minorBidi" w:hAnsiTheme="minorBidi"/>
          <w:sz w:val="14"/>
          <w:szCs w:val="14"/>
          <w:rtl/>
        </w:rPr>
        <w:t xml:space="preserve"> </w:t>
      </w:r>
      <w:r w:rsidRPr="00845316">
        <w:rPr>
          <w:rFonts w:asciiTheme="minorBidi" w:hAnsiTheme="minorBidi"/>
          <w:rtl/>
        </w:rPr>
        <w:t>שהערב והעדים והסופר עוברים על לא תשימון עליו נשך</w:t>
      </w:r>
      <w:r w:rsidRPr="00845316">
        <w:rPr>
          <w:rStyle w:val="a5"/>
          <w:rFonts w:asciiTheme="minorBidi" w:hAnsiTheme="minorBidi"/>
          <w:rtl/>
        </w:rPr>
        <w:footnoteReference w:id="1297"/>
      </w:r>
      <w:r w:rsidRPr="00845316">
        <w:rPr>
          <w:rFonts w:asciiTheme="minorBidi" w:hAnsiTheme="minorBidi"/>
          <w:rtl/>
        </w:rPr>
        <w:t xml:space="preserve">. </w:t>
      </w:r>
    </w:p>
    <w:p w14:paraId="430C7F0D" w14:textId="77777777" w:rsidR="00A67388" w:rsidRPr="00845316" w:rsidRDefault="00A67388" w:rsidP="00A67388">
      <w:pPr>
        <w:rPr>
          <w:rFonts w:asciiTheme="minorBidi" w:hAnsiTheme="minorBidi"/>
          <w:u w:val="single"/>
          <w:rtl/>
        </w:rPr>
      </w:pPr>
      <w:bookmarkStart w:id="12" w:name="_Hlk19548272"/>
      <w:r w:rsidRPr="00845316">
        <w:rPr>
          <w:rFonts w:asciiTheme="minorBidi" w:hAnsiTheme="minorBidi"/>
          <w:u w:val="single"/>
          <w:rtl/>
        </w:rPr>
        <w:t xml:space="preserve">מה דין </w:t>
      </w:r>
      <w:r w:rsidRPr="00845316">
        <w:rPr>
          <w:rFonts w:asciiTheme="minorBidi" w:hAnsiTheme="minorBidi"/>
          <w:b/>
          <w:bCs/>
          <w:u w:val="single"/>
          <w:rtl/>
        </w:rPr>
        <w:t>הלוה</w:t>
      </w:r>
      <w:r w:rsidRPr="00845316">
        <w:rPr>
          <w:rFonts w:asciiTheme="minorBidi" w:hAnsiTheme="minorBidi"/>
          <w:u w:val="single"/>
          <w:rtl/>
        </w:rPr>
        <w:t xml:space="preserve"> ברבית דרבנן:</w:t>
      </w:r>
    </w:p>
    <w:p w14:paraId="5172E9CB" w14:textId="77777777" w:rsidR="00A67388" w:rsidRPr="00845316" w:rsidRDefault="00A67388" w:rsidP="00A67388">
      <w:pPr>
        <w:pStyle w:val="a6"/>
        <w:numPr>
          <w:ilvl w:val="0"/>
          <w:numId w:val="41"/>
        </w:numPr>
        <w:rPr>
          <w:rFonts w:asciiTheme="minorBidi" w:hAnsiTheme="minorBidi"/>
        </w:rPr>
      </w:pPr>
      <w:r w:rsidRPr="00845316">
        <w:rPr>
          <w:rFonts w:asciiTheme="minorBidi" w:hAnsiTheme="minorBidi"/>
          <w:rtl/>
        </w:rPr>
        <w:t xml:space="preserve">תוס' </w:t>
      </w:r>
      <w:r w:rsidRPr="00845316">
        <w:rPr>
          <w:rFonts w:asciiTheme="minorBidi" w:hAnsiTheme="minorBidi"/>
          <w:sz w:val="16"/>
          <w:szCs w:val="16"/>
          <w:rtl/>
        </w:rPr>
        <w:t xml:space="preserve">(ר"ה כב. ד"ה אלו, הביאו באה"ג </w:t>
      </w:r>
      <w:r w:rsidRPr="00845316">
        <w:rPr>
          <w:rFonts w:asciiTheme="minorBidi" w:hAnsiTheme="minorBidi"/>
          <w:sz w:val="14"/>
          <w:szCs w:val="14"/>
          <w:rtl/>
        </w:rPr>
        <w:t>[אות ת]</w:t>
      </w:r>
      <w:r w:rsidRPr="00845316">
        <w:rPr>
          <w:rFonts w:asciiTheme="minorBidi" w:hAnsiTheme="minorBidi"/>
          <w:sz w:val="16"/>
          <w:szCs w:val="16"/>
          <w:rtl/>
        </w:rPr>
        <w:t>)</w:t>
      </w:r>
      <w:r w:rsidRPr="00845316">
        <w:rPr>
          <w:rFonts w:asciiTheme="minorBidi" w:hAnsiTheme="minorBidi"/>
          <w:rtl/>
        </w:rPr>
        <w:t>- גם המלוה וגם הלוה פסולין מדרבנן.</w:t>
      </w:r>
      <w:r w:rsidRPr="00845316">
        <w:rPr>
          <w:rFonts w:asciiTheme="minorBidi" w:hAnsiTheme="minorBidi"/>
          <w:color w:val="E36C0A" w:themeColor="accent6" w:themeShade="BF"/>
          <w:rtl/>
        </w:rPr>
        <w:t xml:space="preserve"> (וכ"פ בשו"ע)</w:t>
      </w:r>
    </w:p>
    <w:p w14:paraId="407FE2F1" w14:textId="77777777" w:rsidR="00A67388" w:rsidRPr="00845316" w:rsidRDefault="00A67388" w:rsidP="00A67388">
      <w:pPr>
        <w:pStyle w:val="a6"/>
        <w:numPr>
          <w:ilvl w:val="0"/>
          <w:numId w:val="41"/>
        </w:numPr>
        <w:rPr>
          <w:rFonts w:asciiTheme="minorBidi" w:hAnsiTheme="minorBidi"/>
          <w:rtl/>
        </w:rPr>
      </w:pPr>
      <w:r w:rsidRPr="00845316">
        <w:rPr>
          <w:rFonts w:asciiTheme="minorBidi" w:hAnsiTheme="minorBidi"/>
          <w:rtl/>
        </w:rPr>
        <w:t>תוס' נמוק"י ורי"ו</w:t>
      </w:r>
      <w:r w:rsidRPr="00845316">
        <w:rPr>
          <w:rStyle w:val="a5"/>
          <w:rFonts w:asciiTheme="minorBidi" w:hAnsiTheme="minorBidi"/>
          <w:rtl/>
        </w:rPr>
        <w:footnoteReference w:id="1298"/>
      </w:r>
      <w:r w:rsidRPr="00845316">
        <w:rPr>
          <w:rFonts w:asciiTheme="minorBidi" w:hAnsiTheme="minorBidi"/>
          <w:rtl/>
        </w:rPr>
        <w:t xml:space="preserve">- ברבית דרבנן אין אסור רבית ללוה אך עובר משום ולפני עור. </w:t>
      </w:r>
      <w:r w:rsidRPr="00845316">
        <w:rPr>
          <w:rFonts w:asciiTheme="minorBidi" w:hAnsiTheme="minorBidi"/>
          <w:color w:val="00B0F0"/>
          <w:rtl/>
        </w:rPr>
        <w:t xml:space="preserve">(וכ"פ הרמ"א </w:t>
      </w:r>
      <w:r w:rsidRPr="00845316">
        <w:rPr>
          <w:rFonts w:asciiTheme="minorBidi" w:hAnsiTheme="minorBidi"/>
          <w:sz w:val="16"/>
          <w:szCs w:val="16"/>
          <w:rtl/>
        </w:rPr>
        <w:t>[יו"ד ר"ס קס]</w:t>
      </w:r>
      <w:r w:rsidRPr="00845316">
        <w:rPr>
          <w:rFonts w:asciiTheme="minorBidi" w:hAnsiTheme="minorBidi"/>
          <w:color w:val="00B0F0"/>
          <w:rtl/>
        </w:rPr>
        <w:t>)</w:t>
      </w:r>
    </w:p>
    <w:bookmarkEnd w:id="12"/>
    <w:p w14:paraId="05321B5C"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6E5049CC" w14:textId="77777777" w:rsidR="00A67388" w:rsidRPr="00845316" w:rsidRDefault="00A67388" w:rsidP="00A67388">
      <w:pPr>
        <w:rPr>
          <w:rFonts w:asciiTheme="minorBidi" w:hAnsiTheme="minorBidi"/>
          <w:sz w:val="18"/>
          <w:szCs w:val="18"/>
          <w:rtl/>
        </w:rPr>
      </w:pPr>
      <w:r w:rsidRPr="00845316">
        <w:rPr>
          <w:rFonts w:asciiTheme="minorBidi" w:hAnsiTheme="minorBidi"/>
          <w:rtl/>
        </w:rPr>
        <w:t>המלוה ברבית פסול אחד המלוה ואחד הלוה, אם ברבית קצוצה פסולים מן התורה, ואם ברבית שאינה קצוצה</w:t>
      </w:r>
      <w:r w:rsidRPr="00845316">
        <w:rPr>
          <w:rStyle w:val="a5"/>
          <w:rFonts w:asciiTheme="minorBidi" w:hAnsiTheme="minorBidi"/>
          <w:rtl/>
        </w:rPr>
        <w:footnoteReference w:id="1299"/>
      </w:r>
      <w:r w:rsidRPr="00845316">
        <w:rPr>
          <w:rFonts w:asciiTheme="minorBidi" w:hAnsiTheme="minorBidi"/>
          <w:rtl/>
        </w:rPr>
        <w:t xml:space="preserve"> פסולים מדבריהם. </w:t>
      </w:r>
      <w:r w:rsidRPr="00845316">
        <w:rPr>
          <w:rFonts w:asciiTheme="minorBidi" w:hAnsiTheme="minorBidi"/>
          <w:sz w:val="18"/>
          <w:szCs w:val="18"/>
          <w:rtl/>
        </w:rPr>
        <w:t>הגה: וי"א דבאבק רבית אינו נפסל אלא המלוה ולא הלוה</w:t>
      </w:r>
      <w:r w:rsidRPr="00845316">
        <w:rPr>
          <w:rStyle w:val="a5"/>
          <w:rFonts w:asciiTheme="minorBidi" w:hAnsiTheme="minorBidi"/>
          <w:sz w:val="18"/>
          <w:szCs w:val="18"/>
          <w:rtl/>
        </w:rPr>
        <w:footnoteReference w:id="1300"/>
      </w:r>
      <w:r w:rsidRPr="00845316">
        <w:rPr>
          <w:rFonts w:asciiTheme="minorBidi" w:hAnsiTheme="minorBidi"/>
          <w:sz w:val="18"/>
          <w:szCs w:val="18"/>
          <w:rtl/>
        </w:rPr>
        <w:t xml:space="preserve"> (נמוק"י), ועיין ביו"ד סי' קס. </w:t>
      </w:r>
    </w:p>
    <w:p w14:paraId="192C0BDA" w14:textId="77777777" w:rsidR="00A67388" w:rsidRPr="00845316" w:rsidRDefault="00A67388" w:rsidP="00A67388">
      <w:pPr>
        <w:rPr>
          <w:rFonts w:asciiTheme="minorBidi" w:hAnsiTheme="minorBidi"/>
          <w:rtl/>
        </w:rPr>
      </w:pPr>
      <w:r w:rsidRPr="00845316">
        <w:rPr>
          <w:rFonts w:asciiTheme="minorBidi" w:hAnsiTheme="minorBidi"/>
          <w:u w:val="single"/>
          <w:rtl/>
        </w:rPr>
        <w:t>מאימתי הלוה נפסל:</w:t>
      </w:r>
      <w:r w:rsidRPr="00845316">
        <w:rPr>
          <w:rFonts w:asciiTheme="minorBidi" w:hAnsiTheme="minorBidi"/>
          <w:sz w:val="16"/>
          <w:szCs w:val="16"/>
          <w:rtl/>
        </w:rPr>
        <w:t xml:space="preserve">   (פת"ש סק"כ)</w:t>
      </w:r>
    </w:p>
    <w:p w14:paraId="49CF5DAC" w14:textId="77777777" w:rsidR="00A67388" w:rsidRPr="00845316" w:rsidRDefault="00A67388" w:rsidP="00A67388">
      <w:pPr>
        <w:pStyle w:val="a6"/>
        <w:numPr>
          <w:ilvl w:val="0"/>
          <w:numId w:val="41"/>
        </w:numPr>
        <w:rPr>
          <w:rFonts w:asciiTheme="minorBidi" w:hAnsiTheme="minorBidi"/>
          <w:rtl/>
        </w:rPr>
      </w:pPr>
      <w:r w:rsidRPr="00845316">
        <w:rPr>
          <w:rFonts w:asciiTheme="minorBidi" w:hAnsiTheme="minorBidi"/>
          <w:rtl/>
        </w:rPr>
        <w:t>מל"מ</w:t>
      </w:r>
      <w:r w:rsidRPr="00845316">
        <w:rPr>
          <w:rFonts w:asciiTheme="minorBidi" w:hAnsiTheme="minorBidi"/>
          <w:sz w:val="16"/>
          <w:szCs w:val="16"/>
          <w:rtl/>
        </w:rPr>
        <w:t xml:space="preserve"> (הל' מלוה פ"ד ה"ב)</w:t>
      </w:r>
      <w:r w:rsidRPr="00845316">
        <w:rPr>
          <w:rFonts w:asciiTheme="minorBidi" w:hAnsiTheme="minorBidi"/>
          <w:rtl/>
        </w:rPr>
        <w:t xml:space="preserve"> מהר"ג ממיץ</w:t>
      </w:r>
      <w:r w:rsidRPr="00845316">
        <w:rPr>
          <w:rStyle w:val="a5"/>
          <w:rFonts w:asciiTheme="minorBidi" w:hAnsiTheme="minorBidi"/>
          <w:rtl/>
        </w:rPr>
        <w:footnoteReference w:id="1301"/>
      </w:r>
      <w:r w:rsidRPr="00845316">
        <w:rPr>
          <w:rFonts w:asciiTheme="minorBidi" w:hAnsiTheme="minorBidi"/>
          <w:rtl/>
        </w:rPr>
        <w:t xml:space="preserve"> רעק"א </w:t>
      </w:r>
      <w:r w:rsidRPr="00845316">
        <w:rPr>
          <w:rFonts w:asciiTheme="minorBidi" w:hAnsiTheme="minorBidi"/>
          <w:sz w:val="16"/>
          <w:szCs w:val="16"/>
          <w:rtl/>
        </w:rPr>
        <w:t xml:space="preserve">(כאן) </w:t>
      </w:r>
      <w:r w:rsidRPr="00845316">
        <w:rPr>
          <w:rFonts w:asciiTheme="minorBidi" w:hAnsiTheme="minorBidi"/>
          <w:rtl/>
        </w:rPr>
        <w:t>ופת"ש- הלוה פסול קודם נתינת הרבית.</w:t>
      </w:r>
    </w:p>
    <w:p w14:paraId="33496128" w14:textId="77777777" w:rsidR="00A67388" w:rsidRPr="00845316" w:rsidRDefault="00A67388" w:rsidP="00A67388">
      <w:pPr>
        <w:pStyle w:val="a6"/>
        <w:numPr>
          <w:ilvl w:val="0"/>
          <w:numId w:val="41"/>
        </w:numPr>
        <w:rPr>
          <w:rFonts w:asciiTheme="minorBidi" w:hAnsiTheme="minorBidi"/>
        </w:rPr>
      </w:pPr>
      <w:r w:rsidRPr="00845316">
        <w:rPr>
          <w:rFonts w:asciiTheme="minorBidi" w:hAnsiTheme="minorBidi"/>
          <w:rtl/>
        </w:rPr>
        <w:t xml:space="preserve">חות יאיר </w:t>
      </w:r>
      <w:r w:rsidRPr="00845316">
        <w:rPr>
          <w:rFonts w:asciiTheme="minorBidi" w:hAnsiTheme="minorBidi"/>
          <w:sz w:val="16"/>
          <w:szCs w:val="16"/>
          <w:rtl/>
        </w:rPr>
        <w:t>(סי' ק)</w:t>
      </w:r>
      <w:r w:rsidRPr="00845316">
        <w:rPr>
          <w:rFonts w:asciiTheme="minorBidi" w:hAnsiTheme="minorBidi"/>
          <w:rtl/>
        </w:rPr>
        <w:t xml:space="preserve">- הלוה לא מיפסל אפילו כתב בספר וחתום עד דיהיב. </w:t>
      </w:r>
    </w:p>
    <w:p w14:paraId="212114EC" w14:textId="77777777" w:rsidR="00A67388" w:rsidRPr="00845316" w:rsidRDefault="00A67388" w:rsidP="00A67388">
      <w:pPr>
        <w:rPr>
          <w:rFonts w:asciiTheme="minorBidi" w:hAnsiTheme="minorBidi"/>
          <w:u w:val="single"/>
        </w:rPr>
      </w:pPr>
      <w:r w:rsidRPr="00845316">
        <w:rPr>
          <w:rFonts w:asciiTheme="minorBidi" w:hAnsiTheme="minorBidi"/>
          <w:u w:val="single"/>
          <w:rtl/>
        </w:rPr>
        <w:t>עדים שחתמו על שטר שיש בו ריבית וראו אותם אנשים, האם העדים נאמנים לומר "</w:t>
      </w:r>
      <w:r w:rsidRPr="00845316">
        <w:rPr>
          <w:rFonts w:asciiTheme="minorBidi" w:hAnsiTheme="minorBidi"/>
          <w:b/>
          <w:bCs/>
          <w:u w:val="single"/>
          <w:rtl/>
        </w:rPr>
        <w:t>ידענו</w:t>
      </w:r>
      <w:r w:rsidRPr="00845316">
        <w:rPr>
          <w:rFonts w:asciiTheme="minorBidi" w:hAnsiTheme="minorBidi"/>
          <w:u w:val="single"/>
          <w:rtl/>
        </w:rPr>
        <w:t xml:space="preserve"> שיש איסור":</w:t>
      </w:r>
      <w:r w:rsidRPr="00845316">
        <w:rPr>
          <w:rFonts w:asciiTheme="minorBidi" w:hAnsiTheme="minorBidi"/>
          <w:sz w:val="16"/>
          <w:szCs w:val="16"/>
          <w:rtl/>
        </w:rPr>
        <w:t xml:space="preserve">  (פת"ש סקכ"א)</w:t>
      </w:r>
    </w:p>
    <w:p w14:paraId="0D2C6FF7" w14:textId="77777777" w:rsidR="00A67388" w:rsidRPr="00845316" w:rsidRDefault="00A67388" w:rsidP="00A67388">
      <w:pPr>
        <w:pStyle w:val="a6"/>
        <w:numPr>
          <w:ilvl w:val="0"/>
          <w:numId w:val="41"/>
        </w:numPr>
        <w:rPr>
          <w:rFonts w:asciiTheme="minorBidi" w:hAnsiTheme="minorBidi"/>
          <w:rtl/>
        </w:rPr>
      </w:pPr>
      <w:r w:rsidRPr="00845316">
        <w:rPr>
          <w:rFonts w:asciiTheme="minorBidi" w:hAnsiTheme="minorBidi"/>
          <w:rtl/>
        </w:rPr>
        <w:t>ארעא דרבנן דברי אמת מהרי"ט ורעק"א</w:t>
      </w:r>
      <w:r w:rsidRPr="00845316">
        <w:rPr>
          <w:rStyle w:val="a5"/>
          <w:rFonts w:asciiTheme="minorBidi" w:hAnsiTheme="minorBidi"/>
          <w:rtl/>
        </w:rPr>
        <w:footnoteReference w:id="1302"/>
      </w:r>
      <w:r w:rsidRPr="00845316">
        <w:rPr>
          <w:rFonts w:asciiTheme="minorBidi" w:hAnsiTheme="minorBidi"/>
          <w:rtl/>
        </w:rPr>
        <w:t>- אינם נאמנים אף בדבר שאין הם מהוים האיסור</w:t>
      </w:r>
      <w:r w:rsidRPr="00845316">
        <w:rPr>
          <w:rStyle w:val="a5"/>
          <w:rFonts w:asciiTheme="minorBidi" w:hAnsiTheme="minorBidi"/>
          <w:rtl/>
        </w:rPr>
        <w:footnoteReference w:id="1303"/>
      </w:r>
      <w:r w:rsidRPr="00845316">
        <w:rPr>
          <w:rFonts w:asciiTheme="minorBidi" w:hAnsiTheme="minorBidi"/>
          <w:rtl/>
        </w:rPr>
        <w:t>, דהוא בכלל אין אדם משים עצמו רשע</w:t>
      </w:r>
      <w:r w:rsidRPr="00845316">
        <w:rPr>
          <w:rStyle w:val="a5"/>
          <w:rFonts w:asciiTheme="minorBidi" w:hAnsiTheme="minorBidi"/>
          <w:rtl/>
        </w:rPr>
        <w:footnoteReference w:id="1304"/>
      </w:r>
      <w:r w:rsidRPr="00845316">
        <w:rPr>
          <w:rFonts w:asciiTheme="minorBidi" w:hAnsiTheme="minorBidi"/>
          <w:rtl/>
        </w:rPr>
        <w:t xml:space="preserve">. </w:t>
      </w:r>
    </w:p>
    <w:p w14:paraId="7CCFFC1E" w14:textId="77777777" w:rsidR="00A67388" w:rsidRPr="00845316" w:rsidRDefault="00A67388" w:rsidP="00A67388">
      <w:pPr>
        <w:pStyle w:val="a6"/>
        <w:numPr>
          <w:ilvl w:val="0"/>
          <w:numId w:val="41"/>
        </w:numPr>
        <w:rPr>
          <w:rFonts w:asciiTheme="minorBidi" w:hAnsiTheme="minorBidi"/>
          <w:rtl/>
        </w:rPr>
      </w:pPr>
      <w:r w:rsidRPr="00845316">
        <w:rPr>
          <w:rFonts w:asciiTheme="minorBidi" w:hAnsiTheme="minorBidi"/>
          <w:rtl/>
        </w:rPr>
        <w:t>חות יאיר</w:t>
      </w:r>
      <w:r w:rsidRPr="00845316">
        <w:rPr>
          <w:rFonts w:asciiTheme="minorBidi" w:hAnsiTheme="minorBidi"/>
          <w:sz w:val="16"/>
          <w:szCs w:val="16"/>
          <w:rtl/>
        </w:rPr>
        <w:t xml:space="preserve"> (ס"ס קז)</w:t>
      </w:r>
      <w:r w:rsidRPr="00845316">
        <w:rPr>
          <w:rFonts w:asciiTheme="minorBidi" w:hAnsiTheme="minorBidi"/>
          <w:rtl/>
        </w:rPr>
        <w:t xml:space="preserve">- היכא שהוא מעיד על עצמו שחטא- אינו נאמן, אבל היכא שראינו בעינינו שחטא אלא שהיינו תולין שמא לא ידע שהמעשה הזה הוא אסור- נאמן לפסול עצמו, דהוא מכח אומדנא ולא מפיו. </w:t>
      </w:r>
    </w:p>
    <w:p w14:paraId="5207FD3D" w14:textId="77777777" w:rsidR="00A67388" w:rsidRPr="00845316" w:rsidRDefault="00A67388" w:rsidP="00A67388">
      <w:pPr>
        <w:rPr>
          <w:rFonts w:asciiTheme="minorBidi" w:hAnsiTheme="minorBidi"/>
          <w:rtl/>
        </w:rPr>
      </w:pPr>
    </w:p>
    <w:p w14:paraId="178AEE32" w14:textId="77777777" w:rsidR="00A67388" w:rsidRPr="00845316" w:rsidRDefault="00A67388" w:rsidP="00A67388">
      <w:pPr>
        <w:pStyle w:val="2"/>
        <w:rPr>
          <w:rFonts w:asciiTheme="minorBidi" w:hAnsiTheme="minorBidi"/>
          <w:rtl/>
        </w:rPr>
      </w:pPr>
      <w:r w:rsidRPr="00845316">
        <w:rPr>
          <w:rFonts w:asciiTheme="minorBidi" w:hAnsiTheme="minorBidi"/>
          <w:rtl/>
        </w:rPr>
        <w:t>סעיף יא: המלוה מעות יתומים ברבית קצוצה.</w:t>
      </w:r>
    </w:p>
    <w:p w14:paraId="47E0B042" w14:textId="77777777" w:rsidR="00A67388" w:rsidRPr="00845316" w:rsidRDefault="00A67388" w:rsidP="00A67388">
      <w:pPr>
        <w:rPr>
          <w:rFonts w:asciiTheme="minorBidi" w:hAnsiTheme="minorBidi"/>
          <w:u w:val="single"/>
          <w:rtl/>
        </w:rPr>
      </w:pPr>
      <w:r w:rsidRPr="00845316">
        <w:rPr>
          <w:rFonts w:asciiTheme="minorBidi" w:hAnsiTheme="minorBidi"/>
          <w:u w:val="single"/>
          <w:rtl/>
        </w:rPr>
        <w:t xml:space="preserve">אפוטרופוס של יתומים שמלוה מעותיהם </w:t>
      </w:r>
      <w:r w:rsidRPr="00845316">
        <w:rPr>
          <w:rFonts w:asciiTheme="minorBidi" w:hAnsiTheme="minorBidi"/>
          <w:b/>
          <w:bCs/>
          <w:u w:val="single"/>
          <w:rtl/>
        </w:rPr>
        <w:t>ברבית קצוצה</w:t>
      </w:r>
      <w:r w:rsidRPr="00845316">
        <w:rPr>
          <w:rFonts w:asciiTheme="minorBidi" w:hAnsiTheme="minorBidi"/>
          <w:u w:val="single"/>
          <w:rtl/>
        </w:rPr>
        <w:t xml:space="preserve">: </w:t>
      </w:r>
    </w:p>
    <w:p w14:paraId="11D6A161" w14:textId="77777777" w:rsidR="00A67388" w:rsidRPr="00845316" w:rsidRDefault="00A67388" w:rsidP="00A67388">
      <w:pPr>
        <w:pStyle w:val="a6"/>
        <w:numPr>
          <w:ilvl w:val="0"/>
          <w:numId w:val="38"/>
        </w:numPr>
        <w:rPr>
          <w:rFonts w:asciiTheme="minorBidi" w:hAnsiTheme="minorBidi"/>
          <w:rtl/>
        </w:rPr>
      </w:pPr>
      <w:r w:rsidRPr="00845316">
        <w:rPr>
          <w:rFonts w:asciiTheme="minorBidi" w:hAnsiTheme="minorBidi"/>
          <w:rtl/>
        </w:rPr>
        <w:t xml:space="preserve">רשב"א </w:t>
      </w:r>
      <w:r w:rsidRPr="00845316">
        <w:rPr>
          <w:rFonts w:asciiTheme="minorBidi" w:hAnsiTheme="minorBidi"/>
          <w:sz w:val="16"/>
          <w:szCs w:val="16"/>
          <w:rtl/>
        </w:rPr>
        <w:t>(ח"ד סי' של)</w:t>
      </w:r>
      <w:r w:rsidRPr="00845316">
        <w:rPr>
          <w:rFonts w:asciiTheme="minorBidi" w:hAnsiTheme="minorBidi"/>
          <w:rtl/>
        </w:rPr>
        <w:t xml:space="preserve"> מהרי"ל </w:t>
      </w:r>
      <w:r w:rsidRPr="00845316">
        <w:rPr>
          <w:rFonts w:asciiTheme="minorBidi" w:hAnsiTheme="minorBidi"/>
          <w:sz w:val="16"/>
          <w:szCs w:val="16"/>
          <w:rtl/>
        </w:rPr>
        <w:t>(בתשו' סי' לז)</w:t>
      </w:r>
      <w:r w:rsidRPr="00845316">
        <w:rPr>
          <w:rFonts w:asciiTheme="minorBidi" w:hAnsiTheme="minorBidi"/>
          <w:rtl/>
        </w:rPr>
        <w:t xml:space="preserve"> וב"י</w:t>
      </w:r>
      <w:r w:rsidRPr="00845316">
        <w:rPr>
          <w:rFonts w:asciiTheme="minorBidi" w:hAnsiTheme="minorBidi"/>
          <w:sz w:val="16"/>
          <w:szCs w:val="16"/>
          <w:rtl/>
        </w:rPr>
        <w:t xml:space="preserve"> (בבדה"ב)</w:t>
      </w:r>
      <w:r w:rsidRPr="00845316">
        <w:rPr>
          <w:rFonts w:asciiTheme="minorBidi" w:hAnsiTheme="minorBidi"/>
          <w:rtl/>
        </w:rPr>
        <w:t>- אע"ג דשלא כדין עבד מ"מ אין לפוסלו, דנתפשט המנהג להלוות מעות יתומים אפילו ברבית קצוצה וקא סבר מצוה עבידנא להרויח היתום</w:t>
      </w:r>
      <w:r w:rsidRPr="00845316">
        <w:rPr>
          <w:rStyle w:val="a5"/>
          <w:rFonts w:asciiTheme="minorBidi" w:hAnsiTheme="minorBidi"/>
          <w:rtl/>
        </w:rPr>
        <w:footnoteReference w:id="1305"/>
      </w:r>
      <w:r w:rsidRPr="00845316">
        <w:rPr>
          <w:rFonts w:asciiTheme="minorBidi" w:hAnsiTheme="minorBidi"/>
          <w:rtl/>
        </w:rPr>
        <w:t xml:space="preserve">. </w:t>
      </w:r>
      <w:r w:rsidRPr="00845316">
        <w:rPr>
          <w:rFonts w:asciiTheme="minorBidi" w:hAnsiTheme="minorBidi"/>
          <w:color w:val="E36C0A" w:themeColor="accent6" w:themeShade="BF"/>
          <w:rtl/>
        </w:rPr>
        <w:t>(וכ"פ בשו"ע)</w:t>
      </w:r>
    </w:p>
    <w:p w14:paraId="71F9D210" w14:textId="77777777" w:rsidR="00A67388" w:rsidRPr="00845316" w:rsidRDefault="00A67388" w:rsidP="00A67388">
      <w:pPr>
        <w:pStyle w:val="a6"/>
        <w:numPr>
          <w:ilvl w:val="0"/>
          <w:numId w:val="38"/>
        </w:numPr>
        <w:rPr>
          <w:rFonts w:asciiTheme="minorBidi" w:hAnsiTheme="minorBidi"/>
          <w:rtl/>
        </w:rPr>
      </w:pPr>
      <w:r w:rsidRPr="00845316">
        <w:rPr>
          <w:rFonts w:asciiTheme="minorBidi" w:hAnsiTheme="minorBidi"/>
          <w:rtl/>
        </w:rPr>
        <w:t xml:space="preserve">מהר"ם </w:t>
      </w:r>
      <w:r w:rsidRPr="00845316">
        <w:rPr>
          <w:rFonts w:asciiTheme="minorBidi" w:hAnsiTheme="minorBidi"/>
          <w:sz w:val="16"/>
          <w:szCs w:val="16"/>
          <w:rtl/>
        </w:rPr>
        <w:t>(ד"פ סי' תתקסט, הביאו המרדכי ב"מ סי' רל)</w:t>
      </w:r>
      <w:r w:rsidRPr="00845316">
        <w:rPr>
          <w:rFonts w:asciiTheme="minorBidi" w:hAnsiTheme="minorBidi"/>
          <w:rtl/>
        </w:rPr>
        <w:t>- אם יש עדים שהלוה ברבית קצוצה</w:t>
      </w:r>
      <w:r w:rsidRPr="00845316">
        <w:rPr>
          <w:rStyle w:val="a5"/>
          <w:rFonts w:asciiTheme="minorBidi" w:hAnsiTheme="minorBidi"/>
          <w:rtl/>
        </w:rPr>
        <w:footnoteReference w:id="1306"/>
      </w:r>
      <w:r w:rsidRPr="00845316">
        <w:rPr>
          <w:rFonts w:asciiTheme="minorBidi" w:hAnsiTheme="minorBidi"/>
          <w:rtl/>
        </w:rPr>
        <w:t xml:space="preserve"> האפטרופוס פסול לעדות ולשבועה עד שיחזור חזרה גמורה, אבל אם אין עדים אלא שהודה מעצמו כשר. </w:t>
      </w:r>
    </w:p>
    <w:p w14:paraId="17FCA920"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52F0E719" w14:textId="77777777" w:rsidR="00A67388" w:rsidRPr="00845316" w:rsidRDefault="00A67388" w:rsidP="00A67388">
      <w:pPr>
        <w:rPr>
          <w:rFonts w:asciiTheme="minorBidi" w:hAnsiTheme="minorBidi"/>
          <w:sz w:val="16"/>
          <w:szCs w:val="16"/>
          <w:rtl/>
        </w:rPr>
      </w:pPr>
      <w:r w:rsidRPr="00845316">
        <w:rPr>
          <w:rFonts w:asciiTheme="minorBidi" w:hAnsiTheme="minorBidi"/>
          <w:rtl/>
        </w:rPr>
        <w:t>המלוה מעות יתומים אפילו ברבית קצוצה לא נפסל משום דסבר מצוה קא עבידנא להרויח נכסי היתומים.</w:t>
      </w:r>
    </w:p>
    <w:p w14:paraId="7EDE85F1" w14:textId="77777777" w:rsidR="00A67388" w:rsidRPr="00845316" w:rsidRDefault="00A67388" w:rsidP="00A67388">
      <w:pPr>
        <w:rPr>
          <w:rFonts w:asciiTheme="minorBidi" w:hAnsiTheme="minorBidi"/>
          <w:rtl/>
        </w:rPr>
      </w:pPr>
    </w:p>
    <w:p w14:paraId="39C562EA" w14:textId="77777777" w:rsidR="00A67388" w:rsidRPr="00845316" w:rsidRDefault="00A67388" w:rsidP="00A67388">
      <w:pPr>
        <w:pStyle w:val="2"/>
        <w:rPr>
          <w:rFonts w:asciiTheme="minorBidi" w:hAnsiTheme="minorBidi"/>
          <w:rtl/>
        </w:rPr>
      </w:pPr>
      <w:r w:rsidRPr="00845316">
        <w:rPr>
          <w:rFonts w:asciiTheme="minorBidi" w:hAnsiTheme="minorBidi"/>
          <w:rtl/>
        </w:rPr>
        <w:t>סעיף יב: מתי תולין לזכות ודין חזקת כשרות.</w:t>
      </w:r>
    </w:p>
    <w:p w14:paraId="6470884B" w14:textId="77777777" w:rsidR="00A67388" w:rsidRPr="00845316" w:rsidRDefault="00A67388" w:rsidP="00A67388">
      <w:pPr>
        <w:rPr>
          <w:rFonts w:asciiTheme="minorBidi" w:hAnsiTheme="minorBidi"/>
          <w:rtl/>
        </w:rPr>
      </w:pPr>
      <w:r w:rsidRPr="00845316">
        <w:rPr>
          <w:rFonts w:asciiTheme="minorBidi" w:hAnsiTheme="minorBidi"/>
          <w:b/>
          <w:bCs/>
          <w:rtl/>
        </w:rPr>
        <w:t xml:space="preserve">סנהדרין כה ע"א: </w:t>
      </w:r>
      <w:r w:rsidRPr="00845316">
        <w:rPr>
          <w:rFonts w:asciiTheme="minorBidi" w:hAnsiTheme="minorBidi"/>
          <w:rtl/>
        </w:rPr>
        <w:t xml:space="preserve">בר ביניתוס אסהידו ביה תרי סהדי, חד אמר: קמי דידי אוזיף ברביתא, וחד אמר: לדידי אוזפי ברביתא. פסליה רבא לבר ביניתוס. </w:t>
      </w:r>
      <w:r w:rsidRPr="00845316">
        <w:rPr>
          <w:rFonts w:asciiTheme="minorBidi" w:hAnsiTheme="minorBidi"/>
          <w:sz w:val="16"/>
          <w:szCs w:val="16"/>
          <w:rtl/>
        </w:rPr>
        <w:t>(ולא תלינן רבית בגוי, ב"י)</w:t>
      </w:r>
    </w:p>
    <w:p w14:paraId="4C29848E" w14:textId="77777777" w:rsidR="00A67388" w:rsidRPr="00845316" w:rsidRDefault="00A67388" w:rsidP="00A67388">
      <w:pPr>
        <w:rPr>
          <w:rFonts w:asciiTheme="minorBidi" w:hAnsiTheme="minorBidi"/>
          <w:rtl/>
        </w:rPr>
      </w:pPr>
      <w:bookmarkStart w:id="13" w:name="_Hlk19615006"/>
      <w:r w:rsidRPr="00845316">
        <w:rPr>
          <w:rFonts w:asciiTheme="minorBidi" w:hAnsiTheme="minorBidi"/>
          <w:b/>
          <w:bCs/>
          <w:rtl/>
        </w:rPr>
        <w:t>בבא מציעא סח</w:t>
      </w:r>
      <w:r>
        <w:rPr>
          <w:rStyle w:val="a5"/>
          <w:rFonts w:asciiTheme="minorBidi" w:hAnsiTheme="minorBidi"/>
          <w:b/>
          <w:bCs/>
          <w:rtl/>
        </w:rPr>
        <w:footnoteReference w:id="1307"/>
      </w:r>
      <w:r w:rsidRPr="00845316">
        <w:rPr>
          <w:rFonts w:asciiTheme="minorBidi" w:hAnsiTheme="minorBidi"/>
          <w:b/>
          <w:bCs/>
          <w:rtl/>
        </w:rPr>
        <w:t xml:space="preserve"> ע"ב: </w:t>
      </w:r>
      <w:r w:rsidRPr="00845316">
        <w:rPr>
          <w:rFonts w:asciiTheme="minorBidi" w:hAnsiTheme="minorBidi"/>
          <w:rtl/>
        </w:rPr>
        <w:t>בני רב עיליש נפק עלייהו ההוא שטרא</w:t>
      </w:r>
      <w:r w:rsidRPr="00845316">
        <w:rPr>
          <w:rStyle w:val="a5"/>
          <w:rFonts w:asciiTheme="minorBidi" w:hAnsiTheme="minorBidi"/>
          <w:rtl/>
        </w:rPr>
        <w:footnoteReference w:id="1308"/>
      </w:r>
      <w:r w:rsidRPr="00845316">
        <w:rPr>
          <w:rFonts w:asciiTheme="minorBidi" w:hAnsiTheme="minorBidi"/>
          <w:rtl/>
        </w:rPr>
        <w:t xml:space="preserve"> דהוה כתיב ביה פלגא באגר פלגא בהפסד. </w:t>
      </w:r>
      <w:r w:rsidRPr="00845316">
        <w:rPr>
          <w:rFonts w:asciiTheme="minorBidi" w:hAnsiTheme="minorBidi"/>
          <w:u w:val="single"/>
          <w:rtl/>
        </w:rPr>
        <w:t>אמר רבא</w:t>
      </w:r>
      <w:r w:rsidRPr="00845316">
        <w:rPr>
          <w:rFonts w:asciiTheme="minorBidi" w:hAnsiTheme="minorBidi"/>
          <w:rtl/>
        </w:rPr>
        <w:t>: רב עיליש גברא רבה הוא, ואיסורא לאינשי לא הוי ספי</w:t>
      </w:r>
      <w:r w:rsidRPr="00845316">
        <w:rPr>
          <w:rStyle w:val="a5"/>
          <w:rFonts w:asciiTheme="minorBidi" w:hAnsiTheme="minorBidi"/>
          <w:rtl/>
        </w:rPr>
        <w:footnoteReference w:id="1309"/>
      </w:r>
      <w:r w:rsidRPr="00845316">
        <w:rPr>
          <w:rFonts w:asciiTheme="minorBidi" w:hAnsiTheme="minorBidi"/>
          <w:rtl/>
        </w:rPr>
        <w:t>.</w:t>
      </w:r>
    </w:p>
    <w:p w14:paraId="6FCF1738" w14:textId="77777777" w:rsidR="00A67388" w:rsidRPr="00845316" w:rsidRDefault="00A67388" w:rsidP="00A67388">
      <w:pPr>
        <w:rPr>
          <w:rFonts w:asciiTheme="minorBidi" w:hAnsiTheme="minorBidi"/>
          <w:rtl/>
        </w:rPr>
      </w:pPr>
      <w:r w:rsidRPr="00845316">
        <w:rPr>
          <w:rFonts w:asciiTheme="minorBidi" w:hAnsiTheme="minorBidi"/>
          <w:b/>
          <w:bCs/>
          <w:rtl/>
        </w:rPr>
        <w:t xml:space="preserve">תוספתא </w:t>
      </w:r>
      <w:r w:rsidRPr="00845316">
        <w:rPr>
          <w:rFonts w:asciiTheme="minorBidi" w:hAnsiTheme="minorBidi"/>
          <w:b/>
          <w:bCs/>
          <w:sz w:val="16"/>
          <w:szCs w:val="16"/>
          <w:rtl/>
        </w:rPr>
        <w:t>(גי' הגר"א)</w:t>
      </w:r>
      <w:r w:rsidRPr="00845316">
        <w:rPr>
          <w:rFonts w:asciiTheme="minorBidi" w:hAnsiTheme="minorBidi"/>
          <w:b/>
          <w:bCs/>
          <w:rtl/>
        </w:rPr>
        <w:t xml:space="preserve"> בבא מציעא פ"ה ה"כ:</w:t>
      </w:r>
      <w:r w:rsidRPr="00845316">
        <w:rPr>
          <w:rFonts w:asciiTheme="minorBidi" w:hAnsiTheme="minorBidi"/>
          <w:rtl/>
        </w:rPr>
        <w:t xml:space="preserve"> ישראל שנעשה לעובד כוכבים אפוטרופוס או סנטר </w:t>
      </w:r>
      <w:r>
        <w:rPr>
          <w:rFonts w:asciiTheme="minorBidi" w:hAnsiTheme="minorBidi" w:hint="cs"/>
          <w:rtl/>
        </w:rPr>
        <w:t xml:space="preserve">- </w:t>
      </w:r>
      <w:r w:rsidRPr="00845316">
        <w:rPr>
          <w:rFonts w:asciiTheme="minorBidi" w:hAnsiTheme="minorBidi"/>
          <w:rtl/>
        </w:rPr>
        <w:t>מותר ללוות הימנו ברבית</w:t>
      </w:r>
      <w:r>
        <w:rPr>
          <w:rFonts w:asciiTheme="minorBidi" w:hAnsiTheme="minorBidi" w:hint="cs"/>
          <w:rtl/>
        </w:rPr>
        <w:t>.</w:t>
      </w:r>
      <w:r w:rsidRPr="00845316">
        <w:rPr>
          <w:rFonts w:asciiTheme="minorBidi" w:hAnsiTheme="minorBidi"/>
          <w:rtl/>
        </w:rPr>
        <w:t xml:space="preserve"> ועובד כוכבים שנעשה אפוטרופוס או סנטר לישראל </w:t>
      </w:r>
      <w:r>
        <w:rPr>
          <w:rFonts w:asciiTheme="minorBidi" w:hAnsiTheme="minorBidi" w:hint="cs"/>
          <w:rtl/>
        </w:rPr>
        <w:t xml:space="preserve">- </w:t>
      </w:r>
      <w:r w:rsidRPr="00845316">
        <w:rPr>
          <w:rFonts w:asciiTheme="minorBidi" w:hAnsiTheme="minorBidi"/>
          <w:rtl/>
        </w:rPr>
        <w:t>אסור ללוות הימנו ברבית</w:t>
      </w:r>
      <w:r>
        <w:rPr>
          <w:rFonts w:asciiTheme="minorBidi" w:hAnsiTheme="minorBidi" w:hint="cs"/>
          <w:rtl/>
        </w:rPr>
        <w:t>.</w:t>
      </w:r>
      <w:r w:rsidRPr="00845316">
        <w:rPr>
          <w:rFonts w:asciiTheme="minorBidi" w:hAnsiTheme="minorBidi"/>
          <w:rtl/>
        </w:rPr>
        <w:t xml:space="preserve"> זה הכלל</w:t>
      </w:r>
      <w:r>
        <w:rPr>
          <w:rFonts w:asciiTheme="minorBidi" w:hAnsiTheme="minorBidi" w:hint="cs"/>
          <w:rtl/>
        </w:rPr>
        <w:t>,</w:t>
      </w:r>
      <w:r w:rsidRPr="00845316">
        <w:rPr>
          <w:rFonts w:asciiTheme="minorBidi" w:hAnsiTheme="minorBidi"/>
          <w:rtl/>
        </w:rPr>
        <w:t xml:space="preserve"> כל שבאחריות ישראל</w:t>
      </w:r>
      <w:r>
        <w:rPr>
          <w:rFonts w:asciiTheme="minorBidi" w:hAnsiTheme="minorBidi" w:hint="cs"/>
          <w:rtl/>
        </w:rPr>
        <w:t xml:space="preserve"> -</w:t>
      </w:r>
      <w:r w:rsidRPr="00845316">
        <w:rPr>
          <w:rFonts w:asciiTheme="minorBidi" w:hAnsiTheme="minorBidi"/>
          <w:rtl/>
        </w:rPr>
        <w:t xml:space="preserve"> אסור</w:t>
      </w:r>
      <w:r>
        <w:rPr>
          <w:rFonts w:asciiTheme="minorBidi" w:hAnsiTheme="minorBidi" w:hint="cs"/>
          <w:rtl/>
        </w:rPr>
        <w:t>,</w:t>
      </w:r>
      <w:r w:rsidRPr="00845316">
        <w:rPr>
          <w:rFonts w:asciiTheme="minorBidi" w:hAnsiTheme="minorBidi"/>
          <w:rtl/>
        </w:rPr>
        <w:t xml:space="preserve"> כל שבאחריות עובד כוכבים </w:t>
      </w:r>
      <w:r>
        <w:rPr>
          <w:rFonts w:asciiTheme="minorBidi" w:hAnsiTheme="minorBidi" w:hint="cs"/>
          <w:rtl/>
        </w:rPr>
        <w:t xml:space="preserve">- </w:t>
      </w:r>
      <w:r w:rsidRPr="00845316">
        <w:rPr>
          <w:rFonts w:asciiTheme="minorBidi" w:hAnsiTheme="minorBidi"/>
          <w:rtl/>
        </w:rPr>
        <w:t>מותר.</w:t>
      </w:r>
    </w:p>
    <w:bookmarkEnd w:id="13"/>
    <w:p w14:paraId="76BAC52A"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762AC5FB" w14:textId="77777777" w:rsidR="00A67388" w:rsidRPr="00845316" w:rsidRDefault="00A67388" w:rsidP="00A67388">
      <w:pPr>
        <w:rPr>
          <w:rFonts w:asciiTheme="minorBidi" w:hAnsiTheme="minorBidi"/>
          <w:rtl/>
        </w:rPr>
      </w:pPr>
      <w:r w:rsidRPr="00845316">
        <w:rPr>
          <w:rFonts w:asciiTheme="minorBidi" w:hAnsiTheme="minorBidi"/>
          <w:rtl/>
        </w:rPr>
        <w:t>עד החתום בשטר שמת והעידו עליו שהלוה לישראל ברבית קצוצה, אם הוא מפורסם שהוא אפוטרופוס או סנטר של עובד כוכבים תולין דשל עובד כוכבים הלוה ברבית, וכן אם הוא אפוטרופוס ליתומים תולים בשל יתומים, אבל באינו מפורסם אין תולים בכך עד שיתברר</w:t>
      </w:r>
      <w:r w:rsidRPr="00845316">
        <w:rPr>
          <w:rStyle w:val="a5"/>
          <w:rFonts w:asciiTheme="minorBidi" w:hAnsiTheme="minorBidi"/>
          <w:rtl/>
        </w:rPr>
        <w:footnoteReference w:id="1310"/>
      </w:r>
      <w:r w:rsidRPr="00845316">
        <w:rPr>
          <w:rFonts w:asciiTheme="minorBidi" w:hAnsiTheme="minorBidi"/>
          <w:rtl/>
        </w:rPr>
        <w:t>. אם העידו על אדם שמוחזק בכשרות שהלוה ברבית</w:t>
      </w:r>
      <w:r>
        <w:rPr>
          <w:rFonts w:asciiTheme="minorBidi" w:hAnsiTheme="minorBidi" w:hint="cs"/>
          <w:rtl/>
        </w:rPr>
        <w:t>,</w:t>
      </w:r>
      <w:r w:rsidRPr="00845316">
        <w:rPr>
          <w:rFonts w:asciiTheme="minorBidi" w:hAnsiTheme="minorBidi"/>
          <w:rtl/>
        </w:rPr>
        <w:t xml:space="preserve"> לא נפסל, שתולים לומר בדרך שאין בו איסור הלוה או שהיה טועה וסבור שאין איסור בדרך ההוא</w:t>
      </w:r>
      <w:r w:rsidRPr="00845316">
        <w:rPr>
          <w:rStyle w:val="a5"/>
          <w:rFonts w:asciiTheme="minorBidi" w:hAnsiTheme="minorBidi"/>
          <w:rtl/>
        </w:rPr>
        <w:footnoteReference w:id="1311"/>
      </w:r>
      <w:r w:rsidRPr="00845316">
        <w:rPr>
          <w:rFonts w:asciiTheme="minorBidi" w:hAnsiTheme="minorBidi"/>
          <w:rtl/>
        </w:rPr>
        <w:t xml:space="preserve">. </w:t>
      </w:r>
    </w:p>
    <w:p w14:paraId="61FA1369" w14:textId="77777777" w:rsidR="00A67388" w:rsidRPr="00845316" w:rsidRDefault="00A67388" w:rsidP="00A67388">
      <w:pPr>
        <w:rPr>
          <w:rFonts w:asciiTheme="minorBidi" w:hAnsiTheme="minorBidi"/>
          <w:rtl/>
        </w:rPr>
      </w:pPr>
    </w:p>
    <w:p w14:paraId="51C78C45" w14:textId="77777777" w:rsidR="00A67388" w:rsidRPr="00845316" w:rsidRDefault="00A67388" w:rsidP="00A67388">
      <w:pPr>
        <w:pStyle w:val="2"/>
        <w:rPr>
          <w:rFonts w:asciiTheme="minorBidi" w:hAnsiTheme="minorBidi"/>
          <w:rtl/>
        </w:rPr>
      </w:pPr>
      <w:r w:rsidRPr="00845316">
        <w:rPr>
          <w:rFonts w:asciiTheme="minorBidi" w:hAnsiTheme="minorBidi"/>
          <w:rtl/>
        </w:rPr>
        <w:t xml:space="preserve">סעיף יג: העובר על גזל דרבנן </w:t>
      </w:r>
      <w:r w:rsidRPr="00845316">
        <w:rPr>
          <w:rFonts w:asciiTheme="minorBidi" w:hAnsiTheme="minorBidi"/>
          <w:sz w:val="16"/>
          <w:szCs w:val="16"/>
          <w:rtl/>
        </w:rPr>
        <w:t>(חמסנים ורועי בהמה)</w:t>
      </w:r>
      <w:r w:rsidRPr="00845316">
        <w:rPr>
          <w:rFonts w:asciiTheme="minorBidi" w:hAnsiTheme="minorBidi"/>
          <w:rtl/>
        </w:rPr>
        <w:t>.</w:t>
      </w:r>
    </w:p>
    <w:p w14:paraId="6F5D06D5" w14:textId="77777777" w:rsidR="00A67388" w:rsidRPr="00845316" w:rsidRDefault="00A67388" w:rsidP="00A67388">
      <w:pPr>
        <w:rPr>
          <w:rFonts w:asciiTheme="minorBidi" w:hAnsiTheme="minorBidi"/>
          <w:rtl/>
        </w:rPr>
      </w:pPr>
      <w:bookmarkStart w:id="14" w:name="_Hlk19616196"/>
      <w:r w:rsidRPr="00845316">
        <w:rPr>
          <w:rFonts w:asciiTheme="minorBidi" w:hAnsiTheme="minorBidi"/>
          <w:b/>
          <w:bCs/>
          <w:rtl/>
        </w:rPr>
        <w:t xml:space="preserve">סנהדרין כה ע"ב: </w:t>
      </w:r>
      <w:r w:rsidRPr="00845316">
        <w:rPr>
          <w:rFonts w:asciiTheme="minorBidi" w:hAnsiTheme="minorBidi"/>
          <w:rtl/>
        </w:rPr>
        <w:t>תנא: הוסיפו עליהן הגזלנין והחמסנין. גזלן דאורייתא הוא</w:t>
      </w:r>
      <w:r w:rsidRPr="00845316">
        <w:rPr>
          <w:rStyle w:val="a5"/>
          <w:rFonts w:asciiTheme="minorBidi" w:hAnsiTheme="minorBidi"/>
          <w:rtl/>
        </w:rPr>
        <w:footnoteReference w:id="1312"/>
      </w:r>
      <w:r w:rsidRPr="00845316">
        <w:rPr>
          <w:rFonts w:asciiTheme="minorBidi" w:hAnsiTheme="minorBidi"/>
          <w:rtl/>
        </w:rPr>
        <w:t>- לא נצרכא אלא למציאת חרש שוטה וקטן.</w:t>
      </w:r>
    </w:p>
    <w:p w14:paraId="5EDC1C6D" w14:textId="77777777" w:rsidR="00A67388" w:rsidRPr="00845316" w:rsidRDefault="00A67388" w:rsidP="00A67388">
      <w:pPr>
        <w:rPr>
          <w:rFonts w:asciiTheme="minorBidi" w:hAnsiTheme="minorBidi"/>
          <w:u w:val="single"/>
          <w:rtl/>
        </w:rPr>
      </w:pPr>
      <w:r w:rsidRPr="00845316">
        <w:rPr>
          <w:rFonts w:asciiTheme="minorBidi" w:hAnsiTheme="minorBidi"/>
          <w:u w:val="single"/>
          <w:rtl/>
        </w:rPr>
        <w:t>חמסן פסול מדאו' או מדרבנן:</w:t>
      </w:r>
    </w:p>
    <w:p w14:paraId="3D3B75F6" w14:textId="77777777" w:rsidR="00A67388" w:rsidRPr="00845316" w:rsidRDefault="00A67388" w:rsidP="00A67388">
      <w:pPr>
        <w:pStyle w:val="a6"/>
        <w:numPr>
          <w:ilvl w:val="0"/>
          <w:numId w:val="42"/>
        </w:numPr>
        <w:rPr>
          <w:rFonts w:asciiTheme="minorBidi" w:hAnsiTheme="minorBidi"/>
        </w:rPr>
      </w:pPr>
      <w:r w:rsidRPr="00845316">
        <w:rPr>
          <w:rFonts w:asciiTheme="minorBidi" w:hAnsiTheme="minorBidi"/>
          <w:rtl/>
        </w:rPr>
        <w:t xml:space="preserve">(רמב"ם </w:t>
      </w:r>
      <w:r w:rsidRPr="00845316">
        <w:rPr>
          <w:rFonts w:asciiTheme="minorBidi" w:hAnsiTheme="minorBidi"/>
          <w:sz w:val="16"/>
          <w:szCs w:val="16"/>
          <w:rtl/>
        </w:rPr>
        <w:t>להב' הב"י</w:t>
      </w:r>
      <w:r w:rsidRPr="00845316">
        <w:rPr>
          <w:rStyle w:val="a5"/>
          <w:rFonts w:asciiTheme="minorBidi" w:hAnsiTheme="minorBidi"/>
          <w:rtl/>
        </w:rPr>
        <w:footnoteReference w:id="1313"/>
      </w:r>
      <w:r w:rsidRPr="00845316">
        <w:rPr>
          <w:rFonts w:asciiTheme="minorBidi" w:hAnsiTheme="minorBidi"/>
          <w:rtl/>
        </w:rPr>
        <w:t xml:space="preserve">) טור רי"ו וב"י- פסול מדרבנן, דהא כתיב "הוסיפו עליהן", ועוד דמדפרכינן גבי גזלן </w:t>
      </w:r>
      <w:r w:rsidRPr="00845316">
        <w:rPr>
          <w:rFonts w:asciiTheme="minorBidi" w:hAnsiTheme="minorBidi"/>
          <w:sz w:val="16"/>
          <w:szCs w:val="16"/>
          <w:rtl/>
        </w:rPr>
        <w:t>("גזלן דאורייתא הוא")</w:t>
      </w:r>
      <w:r w:rsidRPr="00845316">
        <w:rPr>
          <w:rFonts w:asciiTheme="minorBidi" w:hAnsiTheme="minorBidi"/>
          <w:rtl/>
        </w:rPr>
        <w:t xml:space="preserve"> ולא גבי חמסן משמע דחמסן לא מיפסיל מדאו'. </w:t>
      </w:r>
      <w:r w:rsidRPr="00845316">
        <w:rPr>
          <w:rFonts w:asciiTheme="minorBidi" w:hAnsiTheme="minorBidi"/>
          <w:color w:val="E36C0A" w:themeColor="accent6" w:themeShade="BF"/>
          <w:rtl/>
        </w:rPr>
        <w:t>(וכ"פ בשו"ע)</w:t>
      </w:r>
    </w:p>
    <w:p w14:paraId="2D293B94" w14:textId="77777777" w:rsidR="00A67388" w:rsidRPr="00845316" w:rsidRDefault="00A67388" w:rsidP="00A67388">
      <w:pPr>
        <w:pStyle w:val="a6"/>
        <w:numPr>
          <w:ilvl w:val="0"/>
          <w:numId w:val="42"/>
        </w:numPr>
        <w:rPr>
          <w:rFonts w:asciiTheme="minorBidi" w:hAnsiTheme="minorBidi"/>
          <w:rtl/>
        </w:rPr>
      </w:pPr>
      <w:r w:rsidRPr="00845316">
        <w:rPr>
          <w:rFonts w:asciiTheme="minorBidi" w:hAnsiTheme="minorBidi"/>
          <w:rtl/>
        </w:rPr>
        <w:t xml:space="preserve">תוס' </w:t>
      </w:r>
      <w:r w:rsidRPr="00845316">
        <w:rPr>
          <w:rFonts w:asciiTheme="minorBidi" w:hAnsiTheme="minorBidi"/>
          <w:sz w:val="16"/>
          <w:szCs w:val="16"/>
          <w:rtl/>
        </w:rPr>
        <w:t>(ב"מ ה: ד"ה בלא דמי)</w:t>
      </w:r>
      <w:r w:rsidRPr="00845316">
        <w:rPr>
          <w:rFonts w:asciiTheme="minorBidi" w:hAnsiTheme="minorBidi"/>
          <w:rtl/>
        </w:rPr>
        <w:t xml:space="preserve"> והגמ"ר</w:t>
      </w:r>
      <w:r w:rsidRPr="00845316">
        <w:rPr>
          <w:rFonts w:asciiTheme="minorBidi" w:hAnsiTheme="minorBidi"/>
          <w:sz w:val="16"/>
          <w:szCs w:val="16"/>
          <w:rtl/>
        </w:rPr>
        <w:t xml:space="preserve"> (ב"מ סי' תיט)</w:t>
      </w:r>
      <w:r w:rsidRPr="00845316">
        <w:rPr>
          <w:rFonts w:asciiTheme="minorBidi" w:hAnsiTheme="minorBidi"/>
          <w:rtl/>
        </w:rPr>
        <w:t xml:space="preserve">- מיפסיל מדרבנן, והנ"מ כשחצוף לחטוף מיד ליד בידיעת הבעלים, אבל היכא דלא מחציף אלא מעלים חמסנותו ואומר שנאבדה לו </w:t>
      </w:r>
      <w:r>
        <w:rPr>
          <w:rFonts w:asciiTheme="minorBidi" w:hAnsiTheme="minorBidi" w:hint="cs"/>
          <w:rtl/>
        </w:rPr>
        <w:t xml:space="preserve">- </w:t>
      </w:r>
      <w:r w:rsidRPr="00845316">
        <w:rPr>
          <w:rFonts w:asciiTheme="minorBidi" w:hAnsiTheme="minorBidi"/>
          <w:rtl/>
        </w:rPr>
        <w:t>לא פסיל.</w:t>
      </w:r>
    </w:p>
    <w:p w14:paraId="21DF751C" w14:textId="77777777" w:rsidR="00A67388" w:rsidRPr="00845316" w:rsidRDefault="00A67388" w:rsidP="00A67388">
      <w:pPr>
        <w:pStyle w:val="a6"/>
        <w:numPr>
          <w:ilvl w:val="0"/>
          <w:numId w:val="42"/>
        </w:numPr>
        <w:rPr>
          <w:rFonts w:asciiTheme="minorBidi" w:hAnsiTheme="minorBidi"/>
        </w:rPr>
      </w:pPr>
      <w:r w:rsidRPr="00845316">
        <w:rPr>
          <w:rFonts w:asciiTheme="minorBidi" w:hAnsiTheme="minorBidi"/>
          <w:rtl/>
        </w:rPr>
        <w:t xml:space="preserve">י"א </w:t>
      </w:r>
      <w:r w:rsidRPr="00845316">
        <w:rPr>
          <w:rFonts w:asciiTheme="minorBidi" w:hAnsiTheme="minorBidi"/>
          <w:sz w:val="16"/>
          <w:szCs w:val="16"/>
          <w:rtl/>
        </w:rPr>
        <w:t>(הובאו ברי"ו נ"ב ח"ד, יב ע"ג)</w:t>
      </w:r>
      <w:r w:rsidRPr="00845316">
        <w:rPr>
          <w:rFonts w:asciiTheme="minorBidi" w:hAnsiTheme="minorBidi"/>
          <w:rtl/>
        </w:rPr>
        <w:t>- פסול מדאורייתא</w:t>
      </w:r>
      <w:r w:rsidRPr="00845316">
        <w:rPr>
          <w:rStyle w:val="a5"/>
          <w:rFonts w:asciiTheme="minorBidi" w:hAnsiTheme="minorBidi"/>
          <w:rtl/>
        </w:rPr>
        <w:footnoteReference w:id="1314"/>
      </w:r>
      <w:r w:rsidRPr="00845316">
        <w:rPr>
          <w:rFonts w:asciiTheme="minorBidi" w:hAnsiTheme="minorBidi"/>
          <w:rtl/>
        </w:rPr>
        <w:t xml:space="preserve">. </w:t>
      </w:r>
    </w:p>
    <w:p w14:paraId="149C6C92" w14:textId="77777777" w:rsidR="00A67388" w:rsidRPr="00845316" w:rsidRDefault="00A67388" w:rsidP="00A67388">
      <w:pPr>
        <w:rPr>
          <w:rFonts w:asciiTheme="minorBidi" w:hAnsiTheme="minorBidi"/>
          <w:rtl/>
        </w:rPr>
      </w:pPr>
      <w:r w:rsidRPr="00845316">
        <w:rPr>
          <w:rFonts w:asciiTheme="minorBidi" w:hAnsiTheme="minorBidi"/>
          <w:b/>
          <w:bCs/>
          <w:rtl/>
        </w:rPr>
        <w:t>בבא קמא סב ע"א:</w:t>
      </w:r>
      <w:r w:rsidRPr="00845316">
        <w:rPr>
          <w:rFonts w:asciiTheme="minorBidi" w:hAnsiTheme="minorBidi"/>
          <w:rtl/>
        </w:rPr>
        <w:t xml:space="preserve"> </w:t>
      </w:r>
      <w:r w:rsidRPr="00845316">
        <w:rPr>
          <w:rFonts w:asciiTheme="minorBidi" w:hAnsiTheme="minorBidi"/>
          <w:u w:val="single"/>
          <w:rtl/>
        </w:rPr>
        <w:t>א"ל רב אדא בריה דרב אויא לרב אשי:</w:t>
      </w:r>
      <w:r w:rsidRPr="00845316">
        <w:rPr>
          <w:rFonts w:asciiTheme="minorBidi" w:hAnsiTheme="minorBidi"/>
          <w:rtl/>
        </w:rPr>
        <w:t xml:space="preserve"> מה בין גזלן לחמסן? א"ל: חמסן יהיב דמי, גזלן לא יהיב דמי</w:t>
      </w:r>
      <w:r w:rsidRPr="00845316">
        <w:rPr>
          <w:rStyle w:val="a5"/>
          <w:rFonts w:asciiTheme="minorBidi" w:hAnsiTheme="minorBidi"/>
          <w:rtl/>
        </w:rPr>
        <w:footnoteReference w:id="1315"/>
      </w:r>
      <w:r w:rsidRPr="00845316">
        <w:rPr>
          <w:rFonts w:asciiTheme="minorBidi" w:hAnsiTheme="minorBidi"/>
          <w:rtl/>
        </w:rPr>
        <w:t xml:space="preserve">. </w:t>
      </w:r>
    </w:p>
    <w:p w14:paraId="4FFDD5C2" w14:textId="77777777" w:rsidR="00A67388" w:rsidRPr="00845316" w:rsidRDefault="00A67388" w:rsidP="00A67388">
      <w:pPr>
        <w:rPr>
          <w:rFonts w:asciiTheme="minorBidi" w:hAnsiTheme="minorBidi"/>
          <w:rtl/>
        </w:rPr>
      </w:pPr>
      <w:r w:rsidRPr="00845316">
        <w:rPr>
          <w:rFonts w:asciiTheme="minorBidi" w:hAnsiTheme="minorBidi"/>
          <w:b/>
          <w:bCs/>
          <w:rtl/>
        </w:rPr>
        <w:t xml:space="preserve">סנהדרין כה ע"ב: </w:t>
      </w:r>
      <w:r w:rsidRPr="00845316">
        <w:rPr>
          <w:rFonts w:asciiTheme="minorBidi" w:hAnsiTheme="minorBidi"/>
          <w:rtl/>
        </w:rPr>
        <w:t>תנא: עוד הוסיפו עליהן הרועים הגבאין</w:t>
      </w:r>
      <w:r w:rsidRPr="00845316">
        <w:rPr>
          <w:rStyle w:val="a5"/>
          <w:rFonts w:asciiTheme="minorBidi" w:hAnsiTheme="minorBidi"/>
          <w:rtl/>
        </w:rPr>
        <w:footnoteReference w:id="1316"/>
      </w:r>
      <w:r w:rsidRPr="00845316">
        <w:rPr>
          <w:rFonts w:asciiTheme="minorBidi" w:hAnsiTheme="minorBidi"/>
          <w:rtl/>
        </w:rPr>
        <w:t xml:space="preserve"> והמוכסין. רועים, מעיקרא סבור אקראי בעלמא הוא</w:t>
      </w:r>
      <w:r w:rsidRPr="00845316">
        <w:rPr>
          <w:rStyle w:val="a5"/>
          <w:rFonts w:asciiTheme="minorBidi" w:hAnsiTheme="minorBidi"/>
          <w:rtl/>
        </w:rPr>
        <w:footnoteReference w:id="1317"/>
      </w:r>
      <w:r w:rsidRPr="00845316">
        <w:rPr>
          <w:rFonts w:asciiTheme="minorBidi" w:hAnsiTheme="minorBidi"/>
          <w:rtl/>
        </w:rPr>
        <w:t xml:space="preserve">, כיון דחזו דקא מכווני ושדו לכתחילה גזרו בהו רבנן.... </w:t>
      </w:r>
      <w:r w:rsidRPr="00845316">
        <w:rPr>
          <w:rFonts w:asciiTheme="minorBidi" w:hAnsiTheme="minorBidi"/>
          <w:u w:val="single"/>
          <w:rtl/>
        </w:rPr>
        <w:t>אמר רבא</w:t>
      </w:r>
      <w:r w:rsidRPr="00845316">
        <w:rPr>
          <w:rFonts w:asciiTheme="minorBidi" w:hAnsiTheme="minorBidi"/>
          <w:rtl/>
        </w:rPr>
        <w:t>: רועה שאמרו</w:t>
      </w:r>
      <w:r>
        <w:rPr>
          <w:rFonts w:asciiTheme="minorBidi" w:hAnsiTheme="minorBidi" w:hint="cs"/>
          <w:rtl/>
        </w:rPr>
        <w:t xml:space="preserve"> </w:t>
      </w:r>
      <w:r w:rsidRPr="00845316">
        <w:rPr>
          <w:rFonts w:asciiTheme="minorBidi" w:hAnsiTheme="minorBidi"/>
          <w:rtl/>
        </w:rPr>
        <w:t>- אחד רועה בהמה דקה ואחד רועה בהמה גסה. ומי אמר רבא הכי? והאמר רבא: רועה בהמה דקה בארץ ישראל</w:t>
      </w:r>
      <w:r w:rsidRPr="00845316">
        <w:rPr>
          <w:rStyle w:val="a5"/>
          <w:rFonts w:asciiTheme="minorBidi" w:hAnsiTheme="minorBidi"/>
          <w:rtl/>
        </w:rPr>
        <w:footnoteReference w:id="1318"/>
      </w:r>
      <w:r w:rsidRPr="00845316">
        <w:rPr>
          <w:rFonts w:asciiTheme="minorBidi" w:hAnsiTheme="minorBidi"/>
          <w:rtl/>
        </w:rPr>
        <w:t xml:space="preserve"> פסולין, בחוצה לארץ כשרין. רועה בהמה גסה אפילו בארץ ישראל כשרין! ההוא במגדלים איתמר</w:t>
      </w:r>
      <w:r w:rsidRPr="00845316">
        <w:rPr>
          <w:rStyle w:val="a5"/>
          <w:rFonts w:asciiTheme="minorBidi" w:hAnsiTheme="minorBidi"/>
          <w:rtl/>
        </w:rPr>
        <w:footnoteReference w:id="1319"/>
      </w:r>
      <w:r w:rsidRPr="00845316">
        <w:rPr>
          <w:rFonts w:asciiTheme="minorBidi" w:hAnsiTheme="minorBidi"/>
          <w:rtl/>
        </w:rPr>
        <w:t xml:space="preserve">.... </w:t>
      </w:r>
      <w:r w:rsidRPr="00845316">
        <w:rPr>
          <w:rFonts w:asciiTheme="minorBidi" w:hAnsiTheme="minorBidi"/>
          <w:u w:val="single"/>
          <w:rtl/>
        </w:rPr>
        <w:t>אמר רב יהודה</w:t>
      </w:r>
      <w:r w:rsidRPr="00845316">
        <w:rPr>
          <w:rFonts w:asciiTheme="minorBidi" w:hAnsiTheme="minorBidi"/>
          <w:rtl/>
        </w:rPr>
        <w:t>: סתם רועה</w:t>
      </w:r>
      <w:r w:rsidRPr="00845316">
        <w:rPr>
          <w:rStyle w:val="a5"/>
          <w:rFonts w:asciiTheme="minorBidi" w:hAnsiTheme="minorBidi"/>
          <w:rtl/>
        </w:rPr>
        <w:footnoteReference w:id="1320"/>
      </w:r>
      <w:r w:rsidRPr="00845316">
        <w:rPr>
          <w:rFonts w:asciiTheme="minorBidi" w:hAnsiTheme="minorBidi"/>
          <w:rtl/>
        </w:rPr>
        <w:t xml:space="preserve"> פסול</w:t>
      </w:r>
      <w:r w:rsidRPr="00845316">
        <w:rPr>
          <w:rStyle w:val="a5"/>
          <w:rFonts w:asciiTheme="minorBidi" w:hAnsiTheme="minorBidi"/>
          <w:rtl/>
        </w:rPr>
        <w:footnoteReference w:id="1321"/>
      </w:r>
      <w:r w:rsidRPr="00845316">
        <w:rPr>
          <w:rFonts w:asciiTheme="minorBidi" w:hAnsiTheme="minorBidi"/>
          <w:rtl/>
        </w:rPr>
        <w:t>, סתם גבאי כשר</w:t>
      </w:r>
      <w:r w:rsidRPr="00845316">
        <w:rPr>
          <w:rStyle w:val="a5"/>
          <w:rFonts w:asciiTheme="minorBidi" w:hAnsiTheme="minorBidi"/>
          <w:rtl/>
        </w:rPr>
        <w:footnoteReference w:id="1322"/>
      </w:r>
      <w:r w:rsidRPr="00845316">
        <w:rPr>
          <w:rFonts w:asciiTheme="minorBidi" w:hAnsiTheme="minorBidi"/>
          <w:rtl/>
        </w:rPr>
        <w:t xml:space="preserve">. </w:t>
      </w:r>
      <w:r w:rsidRPr="00845316">
        <w:rPr>
          <w:rFonts w:asciiTheme="minorBidi" w:hAnsiTheme="minorBidi"/>
          <w:sz w:val="16"/>
          <w:szCs w:val="16"/>
          <w:rtl/>
        </w:rPr>
        <w:t xml:space="preserve">(הרי דמגדלי בהמה דקה בא"י פסולים </w:t>
      </w:r>
      <w:r w:rsidRPr="00845316">
        <w:rPr>
          <w:rFonts w:asciiTheme="minorBidi" w:hAnsiTheme="minorBidi"/>
          <w:sz w:val="14"/>
          <w:szCs w:val="14"/>
          <w:rtl/>
        </w:rPr>
        <w:t xml:space="preserve">(ואם מגדל מחוץ לבית אז גם רועי בהמה גסה פסולין) </w:t>
      </w:r>
      <w:r w:rsidRPr="00845316">
        <w:rPr>
          <w:rFonts w:asciiTheme="minorBidi" w:hAnsiTheme="minorBidi"/>
          <w:sz w:val="16"/>
          <w:szCs w:val="16"/>
          <w:rtl/>
        </w:rPr>
        <w:t>וכ"פ הרמב"ם (פ"י ה"ד), והאידנא דליכא לישראל שדות בארץ ישראל נראה לי דמגדלי בהמה דקה בארץ ישראל נמי כשרים, ב"י)</w:t>
      </w:r>
    </w:p>
    <w:bookmarkEnd w:id="14"/>
    <w:p w14:paraId="57FE6092"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54CBACDC" w14:textId="77777777" w:rsidR="00A67388" w:rsidRPr="00845316" w:rsidRDefault="00A67388" w:rsidP="00A67388">
      <w:pPr>
        <w:rPr>
          <w:rFonts w:asciiTheme="minorBidi" w:hAnsiTheme="minorBidi"/>
          <w:rtl/>
        </w:rPr>
      </w:pPr>
      <w:r w:rsidRPr="00845316">
        <w:rPr>
          <w:rFonts w:asciiTheme="minorBidi" w:hAnsiTheme="minorBidi"/>
          <w:rtl/>
        </w:rPr>
        <w:t>העובר על גזל של דבריהם פסול מדבריהם</w:t>
      </w:r>
      <w:r>
        <w:rPr>
          <w:rFonts w:asciiTheme="minorBidi" w:hAnsiTheme="minorBidi" w:hint="cs"/>
          <w:rtl/>
        </w:rPr>
        <w:t>.</w:t>
      </w:r>
      <w:r w:rsidRPr="00845316">
        <w:rPr>
          <w:rFonts w:asciiTheme="minorBidi" w:hAnsiTheme="minorBidi"/>
          <w:rtl/>
        </w:rPr>
        <w:t xml:space="preserve"> כיצד </w:t>
      </w:r>
      <w:r w:rsidRPr="00845316">
        <w:rPr>
          <w:rFonts w:asciiTheme="minorBidi" w:hAnsiTheme="minorBidi"/>
          <w:sz w:val="18"/>
          <w:szCs w:val="18"/>
          <w:rtl/>
        </w:rPr>
        <w:t>הגה: כגון שגזל מציאת חרש שוטה וקטן</w:t>
      </w:r>
      <w:r w:rsidRPr="00845316">
        <w:rPr>
          <w:rStyle w:val="a5"/>
          <w:rFonts w:asciiTheme="minorBidi" w:hAnsiTheme="minorBidi"/>
          <w:sz w:val="18"/>
          <w:szCs w:val="18"/>
          <w:rtl/>
        </w:rPr>
        <w:footnoteReference w:id="1323"/>
      </w:r>
      <w:r w:rsidRPr="00845316">
        <w:rPr>
          <w:rFonts w:asciiTheme="minorBidi" w:hAnsiTheme="minorBidi"/>
          <w:sz w:val="18"/>
          <w:szCs w:val="18"/>
          <w:rtl/>
        </w:rPr>
        <w:t xml:space="preserve"> או (טור) </w:t>
      </w:r>
      <w:r w:rsidRPr="00845316">
        <w:rPr>
          <w:rFonts w:asciiTheme="minorBidi" w:hAnsiTheme="minorBidi"/>
          <w:rtl/>
        </w:rPr>
        <w:t>החמסנים והם הלוקחים קרקע או מטלטלים שלא ברצון הבעלים אף על פי שנותנים הדמים</w:t>
      </w:r>
      <w:r w:rsidRPr="00845316">
        <w:rPr>
          <w:rStyle w:val="a5"/>
          <w:rFonts w:asciiTheme="minorBidi" w:hAnsiTheme="minorBidi"/>
          <w:rtl/>
        </w:rPr>
        <w:footnoteReference w:id="1324"/>
      </w:r>
      <w:r w:rsidRPr="00845316">
        <w:rPr>
          <w:rFonts w:asciiTheme="minorBidi" w:hAnsiTheme="minorBidi"/>
          <w:rtl/>
        </w:rPr>
        <w:t>, וכן הרועים אחד רועי בהמה דקה ואחד רועי בהמה גסה</w:t>
      </w:r>
      <w:r w:rsidRPr="00845316">
        <w:rPr>
          <w:rStyle w:val="a5"/>
          <w:rFonts w:asciiTheme="minorBidi" w:hAnsiTheme="minorBidi"/>
          <w:rtl/>
        </w:rPr>
        <w:footnoteReference w:id="1325"/>
      </w:r>
      <w:r w:rsidRPr="00845316">
        <w:rPr>
          <w:rFonts w:asciiTheme="minorBidi" w:hAnsiTheme="minorBidi"/>
          <w:rtl/>
        </w:rPr>
        <w:t xml:space="preserve"> של עצמם</w:t>
      </w:r>
      <w:r>
        <w:rPr>
          <w:rFonts w:asciiTheme="minorBidi" w:hAnsiTheme="minorBidi" w:hint="cs"/>
          <w:rtl/>
        </w:rPr>
        <w:t>,</w:t>
      </w:r>
      <w:r w:rsidRPr="00845316">
        <w:rPr>
          <w:rFonts w:asciiTheme="minorBidi" w:hAnsiTheme="minorBidi"/>
          <w:rtl/>
        </w:rPr>
        <w:t xml:space="preserve"> הרי הם פסולים, שחזקתן פושטים ידיהם בגזל ומניחים בהמתן לרעות בשדות ובפרדסים של אחרים. </w:t>
      </w:r>
    </w:p>
    <w:p w14:paraId="24B35C60" w14:textId="77777777" w:rsidR="00A67388" w:rsidRPr="00845316" w:rsidRDefault="00A67388" w:rsidP="00A67388">
      <w:pPr>
        <w:rPr>
          <w:rFonts w:asciiTheme="minorBidi" w:hAnsiTheme="minorBidi"/>
          <w:rtl/>
        </w:rPr>
      </w:pPr>
    </w:p>
    <w:p w14:paraId="0FEB8A4C" w14:textId="77777777" w:rsidR="00A67388" w:rsidRPr="00845316" w:rsidRDefault="00A67388" w:rsidP="00A67388">
      <w:pPr>
        <w:pStyle w:val="2"/>
        <w:rPr>
          <w:rFonts w:asciiTheme="minorBidi" w:hAnsiTheme="minorBidi"/>
          <w:rtl/>
        </w:rPr>
      </w:pPr>
      <w:r w:rsidRPr="00845316">
        <w:rPr>
          <w:rFonts w:asciiTheme="minorBidi" w:hAnsiTheme="minorBidi"/>
          <w:rtl/>
        </w:rPr>
        <w:t>סעיף יד: המוכסים והגבאים.</w:t>
      </w:r>
    </w:p>
    <w:p w14:paraId="5A253AA8" w14:textId="77777777" w:rsidR="00A67388" w:rsidRPr="00845316" w:rsidRDefault="00A67388" w:rsidP="00A67388">
      <w:pPr>
        <w:rPr>
          <w:rFonts w:asciiTheme="minorBidi" w:hAnsiTheme="minorBidi"/>
          <w:rtl/>
        </w:rPr>
      </w:pPr>
      <w:r w:rsidRPr="00845316">
        <w:rPr>
          <w:rFonts w:asciiTheme="minorBidi" w:hAnsiTheme="minorBidi"/>
          <w:b/>
          <w:bCs/>
          <w:rtl/>
        </w:rPr>
        <w:t xml:space="preserve">סנהדרין כה ע"ב: </w:t>
      </w:r>
      <w:r w:rsidRPr="00845316">
        <w:rPr>
          <w:rFonts w:asciiTheme="minorBidi" w:hAnsiTheme="minorBidi"/>
          <w:rtl/>
        </w:rPr>
        <w:t>תנא: עוד הוסיפו עליהן הרועים הגבאין והמוכסין.... הגבאין והמוכסין, מעיקרא סבור: מאי דקיץ להו קא שקלי, כיון דחזו דקא שקלי יתירא</w:t>
      </w:r>
      <w:r w:rsidRPr="00845316">
        <w:rPr>
          <w:rStyle w:val="a5"/>
          <w:rFonts w:asciiTheme="minorBidi" w:hAnsiTheme="minorBidi"/>
          <w:rtl/>
        </w:rPr>
        <w:footnoteReference w:id="1326"/>
      </w:r>
      <w:r w:rsidRPr="00845316">
        <w:rPr>
          <w:rFonts w:asciiTheme="minorBidi" w:hAnsiTheme="minorBidi"/>
          <w:rtl/>
        </w:rPr>
        <w:t xml:space="preserve"> פסלינהו</w:t>
      </w:r>
      <w:r w:rsidRPr="00845316">
        <w:rPr>
          <w:rStyle w:val="a5"/>
          <w:rFonts w:asciiTheme="minorBidi" w:hAnsiTheme="minorBidi"/>
          <w:rtl/>
        </w:rPr>
        <w:footnoteReference w:id="1327"/>
      </w:r>
      <w:r w:rsidRPr="00845316">
        <w:rPr>
          <w:rFonts w:asciiTheme="minorBidi" w:hAnsiTheme="minorBidi"/>
          <w:rtl/>
        </w:rPr>
        <w:t xml:space="preserve">.... </w:t>
      </w:r>
      <w:r w:rsidRPr="00845316">
        <w:rPr>
          <w:rFonts w:asciiTheme="minorBidi" w:hAnsiTheme="minorBidi"/>
          <w:u w:val="single"/>
          <w:rtl/>
        </w:rPr>
        <w:t>אמר רב יהודה</w:t>
      </w:r>
      <w:r w:rsidRPr="00845316">
        <w:rPr>
          <w:rFonts w:asciiTheme="minorBidi" w:hAnsiTheme="minorBidi"/>
          <w:rtl/>
        </w:rPr>
        <w:t>: סתם רועה פסול, סתם גבאי כשר</w:t>
      </w:r>
      <w:r w:rsidRPr="00845316">
        <w:rPr>
          <w:rStyle w:val="a5"/>
          <w:rFonts w:asciiTheme="minorBidi" w:hAnsiTheme="minorBidi"/>
          <w:rtl/>
        </w:rPr>
        <w:footnoteReference w:id="1328"/>
      </w:r>
      <w:r w:rsidRPr="00845316">
        <w:rPr>
          <w:rFonts w:asciiTheme="minorBidi" w:hAnsiTheme="minorBidi"/>
          <w:rtl/>
        </w:rPr>
        <w:t xml:space="preserve">.   </w:t>
      </w:r>
    </w:p>
    <w:p w14:paraId="61482FF2" w14:textId="77777777" w:rsidR="00A67388" w:rsidRPr="00845316" w:rsidRDefault="00A67388" w:rsidP="00A67388">
      <w:pPr>
        <w:rPr>
          <w:rFonts w:asciiTheme="minorBidi" w:hAnsiTheme="minorBidi"/>
          <w:u w:val="single"/>
          <w:rtl/>
        </w:rPr>
      </w:pPr>
      <w:r w:rsidRPr="00845316">
        <w:rPr>
          <w:rFonts w:asciiTheme="minorBidi" w:hAnsiTheme="minorBidi"/>
          <w:u w:val="single"/>
          <w:rtl/>
        </w:rPr>
        <w:t>מה הפירוש "גבאי" ומה הפירוש "מוכס":</w:t>
      </w:r>
    </w:p>
    <w:p w14:paraId="29644CDA" w14:textId="77777777" w:rsidR="00A67388" w:rsidRPr="00845316" w:rsidRDefault="00A67388" w:rsidP="00A67388">
      <w:pPr>
        <w:pStyle w:val="a6"/>
        <w:numPr>
          <w:ilvl w:val="0"/>
          <w:numId w:val="39"/>
        </w:numPr>
        <w:rPr>
          <w:rFonts w:asciiTheme="minorBidi" w:hAnsiTheme="minorBidi"/>
        </w:rPr>
      </w:pPr>
      <w:r w:rsidRPr="00845316">
        <w:rPr>
          <w:rFonts w:asciiTheme="minorBidi" w:hAnsiTheme="minorBidi"/>
          <w:rtl/>
        </w:rPr>
        <w:t>(רמב"ם</w:t>
      </w:r>
      <w:r w:rsidRPr="00845316">
        <w:rPr>
          <w:rFonts w:asciiTheme="minorBidi" w:hAnsiTheme="minorBidi"/>
          <w:sz w:val="14"/>
          <w:szCs w:val="14"/>
          <w:rtl/>
        </w:rPr>
        <w:t xml:space="preserve"> [פ"י ה"ד]</w:t>
      </w:r>
      <w:r w:rsidRPr="00845316">
        <w:rPr>
          <w:rFonts w:asciiTheme="minorBidi" w:hAnsiTheme="minorBidi"/>
          <w:rtl/>
        </w:rPr>
        <w:t xml:space="preserve"> טור</w:t>
      </w:r>
      <w:r w:rsidRPr="00845316">
        <w:rPr>
          <w:rFonts w:asciiTheme="minorBidi" w:hAnsiTheme="minorBidi"/>
          <w:sz w:val="16"/>
          <w:szCs w:val="16"/>
          <w:rtl/>
        </w:rPr>
        <w:t xml:space="preserve"> להב' הב"י והט"ז</w:t>
      </w:r>
      <w:r w:rsidRPr="00845316">
        <w:rPr>
          <w:rFonts w:asciiTheme="minorBidi" w:hAnsiTheme="minorBidi"/>
          <w:rtl/>
        </w:rPr>
        <w:t>) וב"י</w:t>
      </w:r>
      <w:r w:rsidRPr="00845316">
        <w:rPr>
          <w:rStyle w:val="a5"/>
          <w:rFonts w:asciiTheme="minorBidi" w:hAnsiTheme="minorBidi"/>
          <w:rtl/>
        </w:rPr>
        <w:footnoteReference w:id="1329"/>
      </w:r>
      <w:r w:rsidRPr="00845316">
        <w:rPr>
          <w:rFonts w:asciiTheme="minorBidi" w:hAnsiTheme="minorBidi"/>
          <w:rtl/>
        </w:rPr>
        <w:t xml:space="preserve">- </w:t>
      </w:r>
      <w:r w:rsidRPr="00845316">
        <w:rPr>
          <w:rFonts w:asciiTheme="minorBidi" w:hAnsiTheme="minorBidi"/>
          <w:u w:val="single"/>
          <w:rtl/>
        </w:rPr>
        <w:t>גבאי</w:t>
      </w:r>
      <w:r w:rsidRPr="00845316">
        <w:rPr>
          <w:rFonts w:asciiTheme="minorBidi" w:hAnsiTheme="minorBidi"/>
          <w:rtl/>
        </w:rPr>
        <w:t xml:space="preserve"> היינו גובה מנת המלך ושכרו קצוב וידוע</w:t>
      </w:r>
      <w:r w:rsidRPr="00845316">
        <w:rPr>
          <w:rStyle w:val="a5"/>
          <w:rFonts w:asciiTheme="minorBidi" w:hAnsiTheme="minorBidi"/>
          <w:rtl/>
        </w:rPr>
        <w:footnoteReference w:id="1330"/>
      </w:r>
      <w:r w:rsidRPr="00845316">
        <w:rPr>
          <w:rFonts w:asciiTheme="minorBidi" w:hAnsiTheme="minorBidi"/>
          <w:rtl/>
        </w:rPr>
        <w:t>, ולפיכך סתמו כשר עד שיודע שלוקח יותר</w:t>
      </w:r>
      <w:r>
        <w:rPr>
          <w:rFonts w:asciiTheme="minorBidi" w:hAnsiTheme="minorBidi" w:hint="cs"/>
          <w:rtl/>
        </w:rPr>
        <w:t>.</w:t>
      </w:r>
      <w:r w:rsidRPr="00845316">
        <w:rPr>
          <w:rFonts w:asciiTheme="minorBidi" w:hAnsiTheme="minorBidi"/>
          <w:rtl/>
        </w:rPr>
        <w:t xml:space="preserve"> </w:t>
      </w:r>
      <w:r w:rsidRPr="00845316">
        <w:rPr>
          <w:rFonts w:asciiTheme="minorBidi" w:hAnsiTheme="minorBidi"/>
          <w:u w:val="single"/>
          <w:rtl/>
        </w:rPr>
        <w:t>ומוכס</w:t>
      </w:r>
      <w:r w:rsidRPr="00845316">
        <w:rPr>
          <w:rFonts w:asciiTheme="minorBidi" w:hAnsiTheme="minorBidi"/>
          <w:rtl/>
        </w:rPr>
        <w:t xml:space="preserve"> היינו שקונה מנת המלך בכך וכך לשנה והוא גובה לעצמו</w:t>
      </w:r>
      <w:r w:rsidRPr="00845316">
        <w:rPr>
          <w:rStyle w:val="a5"/>
          <w:rFonts w:asciiTheme="minorBidi" w:hAnsiTheme="minorBidi"/>
          <w:rtl/>
        </w:rPr>
        <w:footnoteReference w:id="1331"/>
      </w:r>
      <w:r w:rsidRPr="00845316">
        <w:rPr>
          <w:rFonts w:asciiTheme="minorBidi" w:hAnsiTheme="minorBidi"/>
          <w:rtl/>
        </w:rPr>
        <w:t xml:space="preserve"> חשוד ליקח יותר ממה שצוה המלך ליטול</w:t>
      </w:r>
      <w:r w:rsidRPr="00845316">
        <w:rPr>
          <w:rStyle w:val="a5"/>
          <w:rFonts w:asciiTheme="minorBidi" w:hAnsiTheme="minorBidi"/>
          <w:rtl/>
        </w:rPr>
        <w:footnoteReference w:id="1332"/>
      </w:r>
      <w:r w:rsidRPr="00845316">
        <w:rPr>
          <w:rFonts w:asciiTheme="minorBidi" w:hAnsiTheme="minorBidi"/>
          <w:rtl/>
        </w:rPr>
        <w:t>, ולפיכך סתם מוכס פסול</w:t>
      </w:r>
      <w:r w:rsidRPr="00845316">
        <w:rPr>
          <w:rStyle w:val="a5"/>
          <w:rFonts w:asciiTheme="minorBidi" w:hAnsiTheme="minorBidi"/>
          <w:rtl/>
        </w:rPr>
        <w:footnoteReference w:id="1333"/>
      </w:r>
      <w:r w:rsidRPr="00845316">
        <w:rPr>
          <w:rFonts w:asciiTheme="minorBidi" w:hAnsiTheme="minorBidi"/>
          <w:rtl/>
        </w:rPr>
        <w:t xml:space="preserve">. </w:t>
      </w:r>
      <w:r w:rsidRPr="00845316">
        <w:rPr>
          <w:rFonts w:asciiTheme="minorBidi" w:hAnsiTheme="minorBidi"/>
          <w:color w:val="E36C0A" w:themeColor="accent6" w:themeShade="BF"/>
          <w:rtl/>
        </w:rPr>
        <w:t>(וכ"פ בשו"ע)</w:t>
      </w:r>
    </w:p>
    <w:p w14:paraId="07E51D4B" w14:textId="77777777" w:rsidR="00A67388" w:rsidRPr="00845316" w:rsidRDefault="00A67388" w:rsidP="00A67388">
      <w:pPr>
        <w:pStyle w:val="a6"/>
        <w:numPr>
          <w:ilvl w:val="0"/>
          <w:numId w:val="39"/>
        </w:numPr>
        <w:rPr>
          <w:rFonts w:asciiTheme="minorBidi" w:hAnsiTheme="minorBidi"/>
        </w:rPr>
      </w:pPr>
      <w:r w:rsidRPr="00845316">
        <w:rPr>
          <w:rFonts w:asciiTheme="minorBidi" w:hAnsiTheme="minorBidi"/>
          <w:rtl/>
        </w:rPr>
        <w:t>ר"ח או"ז ודרכ"מ</w:t>
      </w:r>
      <w:r w:rsidRPr="00845316">
        <w:rPr>
          <w:rStyle w:val="a5"/>
          <w:rFonts w:asciiTheme="minorBidi" w:hAnsiTheme="minorBidi"/>
          <w:rtl/>
        </w:rPr>
        <w:footnoteReference w:id="1334"/>
      </w:r>
      <w:r w:rsidRPr="00845316">
        <w:rPr>
          <w:rFonts w:asciiTheme="minorBidi" w:hAnsiTheme="minorBidi"/>
          <w:rtl/>
        </w:rPr>
        <w:t xml:space="preserve">- </w:t>
      </w:r>
      <w:r w:rsidRPr="00845316">
        <w:rPr>
          <w:rFonts w:asciiTheme="minorBidi" w:hAnsiTheme="minorBidi"/>
          <w:u w:val="single"/>
          <w:rtl/>
        </w:rPr>
        <w:t>גבאין</w:t>
      </w:r>
      <w:r w:rsidRPr="00845316">
        <w:rPr>
          <w:rFonts w:asciiTheme="minorBidi" w:hAnsiTheme="minorBidi"/>
          <w:rtl/>
        </w:rPr>
        <w:t xml:space="preserve"> יש להם קצבה לכן אם שקלי טפי ממאי דקיץ להו פסולין, </w:t>
      </w:r>
      <w:r w:rsidRPr="00845316">
        <w:rPr>
          <w:rFonts w:asciiTheme="minorBidi" w:hAnsiTheme="minorBidi"/>
          <w:u w:val="single"/>
          <w:rtl/>
        </w:rPr>
        <w:t>המוכסין</w:t>
      </w:r>
      <w:r w:rsidRPr="00845316">
        <w:rPr>
          <w:rFonts w:asciiTheme="minorBidi" w:hAnsiTheme="minorBidi"/>
          <w:rtl/>
        </w:rPr>
        <w:t xml:space="preserve"> גובים ע"פ אומד הדעת, ורובם נושאין פנים למקצתם ומקילים ומכבידים על מקצתם יותר מן הראוי </w:t>
      </w:r>
      <w:r w:rsidRPr="00845316">
        <w:rPr>
          <w:rFonts w:asciiTheme="minorBidi" w:hAnsiTheme="minorBidi"/>
          <w:sz w:val="16"/>
          <w:szCs w:val="16"/>
          <w:rtl/>
        </w:rPr>
        <w:t>(בזמן שהמלכות מטיל מס כך וכך ליקח מן היהודים כפי ממונם)</w:t>
      </w:r>
      <w:r w:rsidRPr="00845316">
        <w:rPr>
          <w:rFonts w:asciiTheme="minorBidi" w:hAnsiTheme="minorBidi"/>
          <w:rtl/>
        </w:rPr>
        <w:t xml:space="preserve"> ונמצאו גזלנין לפיכך פסלינהו רבנן</w:t>
      </w:r>
      <w:r w:rsidRPr="00845316">
        <w:rPr>
          <w:rStyle w:val="a5"/>
          <w:rFonts w:asciiTheme="minorBidi" w:hAnsiTheme="minorBidi"/>
          <w:rtl/>
        </w:rPr>
        <w:footnoteReference w:id="1335"/>
      </w:r>
      <w:r w:rsidRPr="00845316">
        <w:rPr>
          <w:rFonts w:asciiTheme="minorBidi" w:hAnsiTheme="minorBidi"/>
          <w:rtl/>
        </w:rPr>
        <w:t xml:space="preserve">. </w:t>
      </w:r>
      <w:r w:rsidRPr="00845316">
        <w:rPr>
          <w:rFonts w:asciiTheme="minorBidi" w:hAnsiTheme="minorBidi"/>
          <w:color w:val="00B0F0"/>
          <w:rtl/>
        </w:rPr>
        <w:t>(וכ"פ הרמ"א)</w:t>
      </w:r>
      <w:r w:rsidRPr="00845316">
        <w:rPr>
          <w:rFonts w:asciiTheme="minorBidi" w:hAnsiTheme="minorBidi"/>
          <w:rtl/>
        </w:rPr>
        <w:t xml:space="preserve"> </w:t>
      </w:r>
    </w:p>
    <w:p w14:paraId="7BA16E68" w14:textId="77777777" w:rsidR="00A67388" w:rsidRPr="00845316" w:rsidRDefault="00A67388" w:rsidP="00A67388">
      <w:pPr>
        <w:pStyle w:val="a6"/>
        <w:numPr>
          <w:ilvl w:val="0"/>
          <w:numId w:val="39"/>
        </w:numPr>
        <w:rPr>
          <w:rFonts w:asciiTheme="minorBidi" w:hAnsiTheme="minorBidi"/>
        </w:rPr>
      </w:pPr>
      <w:r w:rsidRPr="00845316">
        <w:rPr>
          <w:rFonts w:asciiTheme="minorBidi" w:hAnsiTheme="minorBidi"/>
          <w:rtl/>
        </w:rPr>
        <w:t xml:space="preserve">(רמב"ם וטור </w:t>
      </w:r>
      <w:r w:rsidRPr="00845316">
        <w:rPr>
          <w:rFonts w:asciiTheme="minorBidi" w:hAnsiTheme="minorBidi"/>
          <w:sz w:val="16"/>
          <w:szCs w:val="16"/>
          <w:rtl/>
        </w:rPr>
        <w:t>להב' הסמ"ע</w:t>
      </w:r>
      <w:r w:rsidRPr="00845316">
        <w:rPr>
          <w:rFonts w:asciiTheme="minorBidi" w:hAnsiTheme="minorBidi"/>
          <w:sz w:val="14"/>
          <w:szCs w:val="14"/>
          <w:rtl/>
        </w:rPr>
        <w:t xml:space="preserve"> [סקל"ד]</w:t>
      </w:r>
      <w:r w:rsidRPr="00845316">
        <w:rPr>
          <w:rFonts w:asciiTheme="minorBidi" w:hAnsiTheme="minorBidi"/>
          <w:rtl/>
        </w:rPr>
        <w:t xml:space="preserve">)- </w:t>
      </w:r>
      <w:r w:rsidRPr="00845316">
        <w:rPr>
          <w:rFonts w:asciiTheme="minorBidi" w:hAnsiTheme="minorBidi"/>
          <w:u w:val="single"/>
          <w:rtl/>
        </w:rPr>
        <w:t>גבאי</w:t>
      </w:r>
      <w:r w:rsidRPr="00845316">
        <w:rPr>
          <w:rFonts w:asciiTheme="minorBidi" w:hAnsiTheme="minorBidi"/>
          <w:rtl/>
        </w:rPr>
        <w:t xml:space="preserve"> הוא שגובה מקרקפתא דגברא או מהשדות והבתים בשוה והוא דבר גלוי וידוע, ובקושי יכול ליטול מהן יותר מקצבתו, משום הכי סתמא כשר, </w:t>
      </w:r>
      <w:r w:rsidRPr="00845316">
        <w:rPr>
          <w:rFonts w:asciiTheme="minorBidi" w:hAnsiTheme="minorBidi"/>
          <w:u w:val="single"/>
          <w:rtl/>
        </w:rPr>
        <w:t>ומוכסן</w:t>
      </w:r>
      <w:r w:rsidRPr="00845316">
        <w:rPr>
          <w:rFonts w:asciiTheme="minorBidi" w:hAnsiTheme="minorBidi"/>
          <w:rtl/>
        </w:rPr>
        <w:t xml:space="preserve"> הוא הגובה למלך לפי הסחורה או לפי ממון של אדם וכל כיוצא בו דבר שאינו ידוע לכל, ובדבר שאינו ידוע יכול ליטול יותר לעצמו באין מרגיש כ"כ, ומשום הכי סתמן פסולין. (וכ"פ הבאה"ט</w:t>
      </w:r>
      <w:r w:rsidRPr="00845316">
        <w:rPr>
          <w:rFonts w:asciiTheme="minorBidi" w:hAnsiTheme="minorBidi"/>
          <w:sz w:val="16"/>
          <w:szCs w:val="16"/>
          <w:rtl/>
        </w:rPr>
        <w:t xml:space="preserve"> [סקי"ז]</w:t>
      </w:r>
      <w:r w:rsidRPr="00845316">
        <w:rPr>
          <w:rFonts w:asciiTheme="minorBidi" w:hAnsiTheme="minorBidi"/>
          <w:rtl/>
        </w:rPr>
        <w:t>)</w:t>
      </w:r>
    </w:p>
    <w:p w14:paraId="7B157367" w14:textId="77777777" w:rsidR="00A67388" w:rsidRPr="00845316" w:rsidRDefault="00A67388" w:rsidP="00A67388">
      <w:pPr>
        <w:pStyle w:val="a6"/>
        <w:numPr>
          <w:ilvl w:val="0"/>
          <w:numId w:val="39"/>
        </w:numPr>
        <w:rPr>
          <w:rFonts w:asciiTheme="minorBidi" w:hAnsiTheme="minorBidi"/>
          <w:u w:val="single"/>
        </w:rPr>
      </w:pPr>
      <w:r w:rsidRPr="00845316">
        <w:rPr>
          <w:rFonts w:asciiTheme="minorBidi" w:hAnsiTheme="minorBidi"/>
          <w:rtl/>
        </w:rPr>
        <w:t>נמוק"י</w:t>
      </w:r>
      <w:r w:rsidRPr="00845316">
        <w:rPr>
          <w:rFonts w:asciiTheme="minorBidi" w:hAnsiTheme="minorBidi"/>
          <w:sz w:val="16"/>
          <w:szCs w:val="16"/>
          <w:rtl/>
        </w:rPr>
        <w:t xml:space="preserve"> (סנהדרין ה.)</w:t>
      </w:r>
      <w:r w:rsidRPr="00845316">
        <w:rPr>
          <w:rFonts w:asciiTheme="minorBidi" w:hAnsiTheme="minorBidi"/>
          <w:rtl/>
        </w:rPr>
        <w:t xml:space="preserve">- </w:t>
      </w:r>
      <w:r w:rsidRPr="00845316">
        <w:rPr>
          <w:rFonts w:asciiTheme="minorBidi" w:hAnsiTheme="minorBidi"/>
          <w:u w:val="single"/>
          <w:rtl/>
        </w:rPr>
        <w:t>הגבאים</w:t>
      </w:r>
      <w:r w:rsidRPr="00845316">
        <w:rPr>
          <w:rFonts w:asciiTheme="minorBidi" w:hAnsiTheme="minorBidi"/>
          <w:rtl/>
        </w:rPr>
        <w:t xml:space="preserve"> נוטלין מס של שר, ומכיון שנוטלין יותר ממה שהם צריכין עכשיו</w:t>
      </w:r>
      <w:r w:rsidRPr="00845316">
        <w:rPr>
          <w:rFonts w:asciiTheme="minorBidi" w:hAnsiTheme="minorBidi"/>
          <w:sz w:val="16"/>
          <w:szCs w:val="16"/>
          <w:rtl/>
        </w:rPr>
        <w:t xml:space="preserve"> (לשמא יצטרכו להם אח"כ)</w:t>
      </w:r>
      <w:r w:rsidRPr="00845316">
        <w:rPr>
          <w:rFonts w:asciiTheme="minorBidi" w:hAnsiTheme="minorBidi"/>
          <w:rtl/>
        </w:rPr>
        <w:t xml:space="preserve"> הוי שלא כדין, הילכך פסולין מדרבנן</w:t>
      </w:r>
      <w:r w:rsidRPr="00845316">
        <w:rPr>
          <w:rStyle w:val="a5"/>
          <w:rFonts w:asciiTheme="minorBidi" w:hAnsiTheme="minorBidi"/>
          <w:rtl/>
        </w:rPr>
        <w:footnoteReference w:id="1336"/>
      </w:r>
      <w:r w:rsidRPr="00845316">
        <w:rPr>
          <w:rFonts w:asciiTheme="minorBidi" w:hAnsiTheme="minorBidi"/>
          <w:rtl/>
        </w:rPr>
        <w:t xml:space="preserve">, </w:t>
      </w:r>
      <w:r w:rsidRPr="00845316">
        <w:rPr>
          <w:rFonts w:asciiTheme="minorBidi" w:hAnsiTheme="minorBidi"/>
          <w:u w:val="single"/>
          <w:rtl/>
        </w:rPr>
        <w:t>מוכסין</w:t>
      </w:r>
      <w:r w:rsidRPr="00845316">
        <w:rPr>
          <w:rFonts w:asciiTheme="minorBidi" w:hAnsiTheme="minorBidi"/>
          <w:rtl/>
        </w:rPr>
        <w:t xml:space="preserve"> מיפסלי משום דפעמים שבקי לעשירים ושקלי לעניים גזרו בהו רבנן או משום דחטפי ושקלי.</w:t>
      </w:r>
      <w:r w:rsidRPr="00845316">
        <w:rPr>
          <w:rFonts w:asciiTheme="minorBidi" w:hAnsiTheme="minorBidi"/>
          <w:u w:val="single"/>
          <w:rtl/>
        </w:rPr>
        <w:t xml:space="preserve"> </w:t>
      </w:r>
    </w:p>
    <w:p w14:paraId="00F93EB7" w14:textId="77777777" w:rsidR="00A67388" w:rsidRPr="00845316" w:rsidRDefault="00A67388" w:rsidP="00A67388">
      <w:pPr>
        <w:rPr>
          <w:rFonts w:asciiTheme="minorBidi" w:hAnsiTheme="minorBidi"/>
          <w:u w:val="single"/>
          <w:rtl/>
        </w:rPr>
      </w:pPr>
      <w:r w:rsidRPr="00845316">
        <w:rPr>
          <w:rFonts w:asciiTheme="minorBidi" w:hAnsiTheme="minorBidi"/>
          <w:u w:val="single"/>
          <w:rtl/>
        </w:rPr>
        <w:t xml:space="preserve">מה דינו של סתם </w:t>
      </w:r>
      <w:r w:rsidRPr="00845316">
        <w:rPr>
          <w:rFonts w:asciiTheme="minorBidi" w:hAnsiTheme="minorBidi"/>
          <w:b/>
          <w:bCs/>
          <w:u w:val="single"/>
          <w:rtl/>
        </w:rPr>
        <w:t>מוכס</w:t>
      </w:r>
      <w:r w:rsidRPr="00845316">
        <w:rPr>
          <w:rFonts w:asciiTheme="minorBidi" w:hAnsiTheme="minorBidi"/>
          <w:u w:val="single"/>
          <w:rtl/>
        </w:rPr>
        <w:t>:</w:t>
      </w:r>
    </w:p>
    <w:p w14:paraId="74E7B58A" w14:textId="77777777" w:rsidR="00A67388" w:rsidRPr="00845316" w:rsidRDefault="00A67388" w:rsidP="00A67388">
      <w:pPr>
        <w:pStyle w:val="a6"/>
        <w:numPr>
          <w:ilvl w:val="0"/>
          <w:numId w:val="40"/>
        </w:numPr>
        <w:rPr>
          <w:rFonts w:asciiTheme="minorBidi" w:hAnsiTheme="minorBidi"/>
        </w:rPr>
      </w:pPr>
      <w:r w:rsidRPr="00845316">
        <w:rPr>
          <w:rFonts w:asciiTheme="minorBidi" w:hAnsiTheme="minorBidi"/>
          <w:rtl/>
        </w:rPr>
        <w:t>רמב"ם טור רי"ו</w:t>
      </w:r>
      <w:r w:rsidRPr="00845316">
        <w:rPr>
          <w:rStyle w:val="a5"/>
          <w:rFonts w:asciiTheme="minorBidi" w:hAnsiTheme="minorBidi"/>
          <w:rtl/>
        </w:rPr>
        <w:footnoteReference w:id="1337"/>
      </w:r>
      <w:r w:rsidRPr="00845316">
        <w:rPr>
          <w:rFonts w:asciiTheme="minorBidi" w:hAnsiTheme="minorBidi"/>
          <w:rtl/>
        </w:rPr>
        <w:t xml:space="preserve"> וב"י- פסול. </w:t>
      </w:r>
      <w:r w:rsidRPr="00845316">
        <w:rPr>
          <w:rFonts w:asciiTheme="minorBidi" w:hAnsiTheme="minorBidi"/>
          <w:color w:val="E36C0A" w:themeColor="accent6" w:themeShade="BF"/>
          <w:rtl/>
        </w:rPr>
        <w:t>(וכ"פ בשו"ע)</w:t>
      </w:r>
      <w:r w:rsidRPr="00845316">
        <w:rPr>
          <w:rFonts w:asciiTheme="minorBidi" w:hAnsiTheme="minorBidi"/>
          <w:rtl/>
        </w:rPr>
        <w:t xml:space="preserve"> (וכ"פ הסמ"ע והט"ז)</w:t>
      </w:r>
    </w:p>
    <w:p w14:paraId="782C5EC6" w14:textId="77777777" w:rsidR="00A67388" w:rsidRPr="00845316" w:rsidRDefault="00A67388" w:rsidP="00A67388">
      <w:pPr>
        <w:pStyle w:val="a6"/>
        <w:numPr>
          <w:ilvl w:val="0"/>
          <w:numId w:val="40"/>
        </w:numPr>
        <w:rPr>
          <w:rFonts w:asciiTheme="minorBidi" w:hAnsiTheme="minorBidi"/>
          <w:rtl/>
        </w:rPr>
      </w:pPr>
      <w:r w:rsidRPr="00845316">
        <w:rPr>
          <w:rFonts w:asciiTheme="minorBidi" w:hAnsiTheme="minorBidi"/>
          <w:rtl/>
        </w:rPr>
        <w:t xml:space="preserve">(רש"י </w:t>
      </w:r>
      <w:r w:rsidRPr="00845316">
        <w:rPr>
          <w:rFonts w:asciiTheme="minorBidi" w:hAnsiTheme="minorBidi"/>
          <w:sz w:val="16"/>
          <w:szCs w:val="16"/>
          <w:rtl/>
        </w:rPr>
        <w:t>להב' התוס' [ד"ה סתם]</w:t>
      </w:r>
      <w:r w:rsidRPr="00845316">
        <w:rPr>
          <w:rFonts w:asciiTheme="minorBidi" w:hAnsiTheme="minorBidi"/>
          <w:rtl/>
        </w:rPr>
        <w:t>)- כשר</w:t>
      </w:r>
      <w:r w:rsidRPr="00845316">
        <w:rPr>
          <w:rStyle w:val="a5"/>
          <w:rFonts w:asciiTheme="minorBidi" w:hAnsiTheme="minorBidi"/>
          <w:rtl/>
        </w:rPr>
        <w:footnoteReference w:id="1338"/>
      </w:r>
      <w:r w:rsidRPr="00845316">
        <w:rPr>
          <w:rFonts w:asciiTheme="minorBidi" w:hAnsiTheme="minorBidi"/>
          <w:rtl/>
        </w:rPr>
        <w:t>.</w:t>
      </w:r>
    </w:p>
    <w:p w14:paraId="593CD008"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0D05B7B9" w14:textId="77777777" w:rsidR="00A67388" w:rsidRPr="00845316" w:rsidRDefault="00A67388" w:rsidP="00A67388">
      <w:pPr>
        <w:rPr>
          <w:rFonts w:asciiTheme="minorBidi" w:hAnsiTheme="minorBidi"/>
          <w:rtl/>
        </w:rPr>
      </w:pPr>
      <w:r w:rsidRPr="00845316">
        <w:rPr>
          <w:rFonts w:asciiTheme="minorBidi" w:hAnsiTheme="minorBidi"/>
          <w:rtl/>
        </w:rPr>
        <w:t>המוכסים סתמם פסולים</w:t>
      </w:r>
      <w:r>
        <w:rPr>
          <w:rFonts w:asciiTheme="minorBidi" w:hAnsiTheme="minorBidi" w:hint="cs"/>
          <w:rtl/>
        </w:rPr>
        <w:t>,</w:t>
      </w:r>
      <w:r w:rsidRPr="00845316">
        <w:rPr>
          <w:rFonts w:asciiTheme="minorBidi" w:hAnsiTheme="minorBidi"/>
          <w:rtl/>
        </w:rPr>
        <w:t xml:space="preserve"> מפני שחזקתן ליקח יותר מהקצוב להם בדין המלכות</w:t>
      </w:r>
      <w:r>
        <w:rPr>
          <w:rFonts w:asciiTheme="minorBidi" w:hAnsiTheme="minorBidi" w:hint="cs"/>
          <w:rtl/>
        </w:rPr>
        <w:t>.</w:t>
      </w:r>
      <w:r w:rsidRPr="00845316">
        <w:rPr>
          <w:rFonts w:asciiTheme="minorBidi" w:hAnsiTheme="minorBidi"/>
          <w:rtl/>
        </w:rPr>
        <w:t xml:space="preserve"> אבל גבאי מנת המלך סתמם כשרים, ואם נודע שלקחו אפילו פעם אחת יותר מהראוי להם לגבות פסולים</w:t>
      </w:r>
      <w:r w:rsidRPr="00845316">
        <w:rPr>
          <w:rStyle w:val="a5"/>
          <w:rFonts w:asciiTheme="minorBidi" w:hAnsiTheme="minorBidi"/>
          <w:rtl/>
        </w:rPr>
        <w:footnoteReference w:id="1339"/>
      </w:r>
      <w:r w:rsidRPr="00845316">
        <w:rPr>
          <w:rFonts w:asciiTheme="minorBidi" w:hAnsiTheme="minorBidi"/>
          <w:rtl/>
        </w:rPr>
        <w:t xml:space="preserve">. </w:t>
      </w:r>
      <w:r w:rsidRPr="00845316">
        <w:rPr>
          <w:rFonts w:asciiTheme="minorBidi" w:hAnsiTheme="minorBidi"/>
          <w:sz w:val="18"/>
          <w:szCs w:val="18"/>
          <w:rtl/>
        </w:rPr>
        <w:t>הגה: י"א דפי' מוכסים שגובה המכס לפי אומד הדעת ואין בדבר קצבה לפיכך מסתמא פסול דמסתמא נושאים פנים למקצת בני אדם ומכבידים על אחרים</w:t>
      </w:r>
      <w:r>
        <w:rPr>
          <w:rFonts w:asciiTheme="minorBidi" w:hAnsiTheme="minorBidi" w:hint="cs"/>
          <w:sz w:val="18"/>
          <w:szCs w:val="18"/>
          <w:rtl/>
        </w:rPr>
        <w:t>.</w:t>
      </w:r>
      <w:r w:rsidRPr="00845316">
        <w:rPr>
          <w:rFonts w:asciiTheme="minorBidi" w:hAnsiTheme="minorBidi"/>
          <w:sz w:val="18"/>
          <w:szCs w:val="18"/>
          <w:rtl/>
        </w:rPr>
        <w:t xml:space="preserve"> ולכן שמאי העיר שמטילין מס על בני העיר לפי אומד הדעת צריכין ליזהר שלא יחניפו לאחד ויכבידו על האחר שלא יפסלו לעדות ולשבועה</w:t>
      </w:r>
      <w:r w:rsidRPr="00845316">
        <w:rPr>
          <w:rStyle w:val="a5"/>
          <w:rFonts w:asciiTheme="minorBidi" w:hAnsiTheme="minorBidi"/>
          <w:sz w:val="18"/>
          <w:szCs w:val="18"/>
          <w:rtl/>
        </w:rPr>
        <w:footnoteReference w:id="1340"/>
      </w:r>
      <w:r w:rsidRPr="00845316">
        <w:rPr>
          <w:rFonts w:asciiTheme="minorBidi" w:hAnsiTheme="minorBidi"/>
          <w:sz w:val="18"/>
          <w:szCs w:val="18"/>
          <w:rtl/>
        </w:rPr>
        <w:t xml:space="preserve"> (הג"א). </w:t>
      </w:r>
    </w:p>
    <w:p w14:paraId="2F65EE81" w14:textId="77777777" w:rsidR="00A67388" w:rsidRPr="00845316" w:rsidRDefault="00A67388" w:rsidP="00A67388">
      <w:pPr>
        <w:rPr>
          <w:rFonts w:asciiTheme="minorBidi" w:hAnsiTheme="minorBidi"/>
          <w:rtl/>
        </w:rPr>
      </w:pPr>
    </w:p>
    <w:p w14:paraId="747B8A79" w14:textId="77777777" w:rsidR="00A67388" w:rsidRPr="00845316" w:rsidRDefault="00A67388" w:rsidP="00A67388">
      <w:pPr>
        <w:pStyle w:val="2"/>
        <w:rPr>
          <w:rFonts w:asciiTheme="minorBidi" w:hAnsiTheme="minorBidi"/>
          <w:rtl/>
        </w:rPr>
      </w:pPr>
      <w:r w:rsidRPr="00845316">
        <w:rPr>
          <w:rFonts w:asciiTheme="minorBidi" w:hAnsiTheme="minorBidi"/>
          <w:rtl/>
        </w:rPr>
        <w:t>סעיף טו: אריס שלקח דבר מועט מהפירות.</w:t>
      </w:r>
    </w:p>
    <w:p w14:paraId="427C4C54" w14:textId="77777777" w:rsidR="00A67388" w:rsidRPr="00845316" w:rsidRDefault="00A67388" w:rsidP="00A67388">
      <w:pPr>
        <w:rPr>
          <w:rFonts w:asciiTheme="minorBidi" w:hAnsiTheme="minorBidi"/>
          <w:rtl/>
        </w:rPr>
      </w:pPr>
      <w:r w:rsidRPr="00845316">
        <w:rPr>
          <w:rFonts w:asciiTheme="minorBidi" w:hAnsiTheme="minorBidi"/>
          <w:b/>
          <w:bCs/>
          <w:rtl/>
        </w:rPr>
        <w:t>סנהדרין כו</w:t>
      </w:r>
      <w:r>
        <w:rPr>
          <w:rStyle w:val="a5"/>
          <w:rFonts w:asciiTheme="minorBidi" w:hAnsiTheme="minorBidi"/>
          <w:b/>
          <w:bCs/>
          <w:rtl/>
        </w:rPr>
        <w:footnoteReference w:id="1341"/>
      </w:r>
      <w:r w:rsidRPr="00845316">
        <w:rPr>
          <w:rFonts w:asciiTheme="minorBidi" w:hAnsiTheme="minorBidi"/>
          <w:b/>
          <w:bCs/>
          <w:rtl/>
        </w:rPr>
        <w:t xml:space="preserve"> ע"ב: </w:t>
      </w:r>
      <w:r w:rsidRPr="00845316">
        <w:rPr>
          <w:rFonts w:asciiTheme="minorBidi" w:hAnsiTheme="minorBidi"/>
          <w:u w:val="single"/>
          <w:rtl/>
        </w:rPr>
        <w:t>ואמר רב נחמן</w:t>
      </w:r>
      <w:r w:rsidRPr="00845316">
        <w:rPr>
          <w:rFonts w:asciiTheme="minorBidi" w:hAnsiTheme="minorBidi"/>
          <w:rtl/>
        </w:rPr>
        <w:t>: גנב ניסן</w:t>
      </w:r>
      <w:r w:rsidRPr="00845316">
        <w:rPr>
          <w:rStyle w:val="a5"/>
          <w:rFonts w:asciiTheme="minorBidi" w:hAnsiTheme="minorBidi"/>
          <w:rtl/>
        </w:rPr>
        <w:footnoteReference w:id="1342"/>
      </w:r>
      <w:r w:rsidRPr="00845316">
        <w:rPr>
          <w:rFonts w:asciiTheme="minorBidi" w:hAnsiTheme="minorBidi"/>
          <w:rtl/>
        </w:rPr>
        <w:t xml:space="preserve"> וגנב תשרי</w:t>
      </w:r>
      <w:r>
        <w:rPr>
          <w:rFonts w:asciiTheme="minorBidi" w:hAnsiTheme="minorBidi" w:hint="cs"/>
          <w:rtl/>
        </w:rPr>
        <w:t xml:space="preserve"> </w:t>
      </w:r>
      <w:r w:rsidRPr="00845316">
        <w:rPr>
          <w:rFonts w:asciiTheme="minorBidi" w:hAnsiTheme="minorBidi"/>
          <w:rtl/>
        </w:rPr>
        <w:t>- לא שמיה גנב, הני מילי באריסא</w:t>
      </w:r>
      <w:r w:rsidRPr="00845316">
        <w:rPr>
          <w:rStyle w:val="a5"/>
          <w:rFonts w:asciiTheme="minorBidi" w:hAnsiTheme="minorBidi"/>
          <w:rtl/>
        </w:rPr>
        <w:footnoteReference w:id="1343"/>
      </w:r>
      <w:r w:rsidRPr="00845316">
        <w:rPr>
          <w:rFonts w:asciiTheme="minorBidi" w:hAnsiTheme="minorBidi"/>
          <w:rtl/>
        </w:rPr>
        <w:t>, ודבר מועט, ובדבר שנגמרה מלאכתו</w:t>
      </w:r>
      <w:r w:rsidRPr="00845316">
        <w:rPr>
          <w:rStyle w:val="a5"/>
          <w:rFonts w:asciiTheme="minorBidi" w:hAnsiTheme="minorBidi"/>
          <w:rtl/>
        </w:rPr>
        <w:footnoteReference w:id="1344"/>
      </w:r>
      <w:r w:rsidRPr="00845316">
        <w:rPr>
          <w:rFonts w:asciiTheme="minorBidi" w:hAnsiTheme="minorBidi"/>
          <w:rtl/>
        </w:rPr>
        <w:t>. איכריה</w:t>
      </w:r>
      <w:r w:rsidRPr="00845316">
        <w:rPr>
          <w:rStyle w:val="a5"/>
          <w:rFonts w:asciiTheme="minorBidi" w:hAnsiTheme="minorBidi"/>
          <w:rtl/>
        </w:rPr>
        <w:footnoteReference w:id="1345"/>
      </w:r>
      <w:r w:rsidRPr="00845316">
        <w:rPr>
          <w:rFonts w:asciiTheme="minorBidi" w:hAnsiTheme="minorBidi"/>
          <w:rtl/>
        </w:rPr>
        <w:t xml:space="preserve"> דרב זביד, חד גנב קבא דשערי ופסליה, וחד גנב קיבורא דאהיני</w:t>
      </w:r>
      <w:r w:rsidRPr="00845316">
        <w:rPr>
          <w:rStyle w:val="a5"/>
          <w:rFonts w:asciiTheme="minorBidi" w:hAnsiTheme="minorBidi"/>
          <w:rtl/>
        </w:rPr>
        <w:footnoteReference w:id="1346"/>
      </w:r>
      <w:r w:rsidRPr="00845316">
        <w:rPr>
          <w:rFonts w:asciiTheme="minorBidi" w:hAnsiTheme="minorBidi"/>
          <w:rtl/>
        </w:rPr>
        <w:t xml:space="preserve"> ופסליה.</w:t>
      </w:r>
    </w:p>
    <w:p w14:paraId="3588FC79" w14:textId="77777777" w:rsidR="00A67388" w:rsidRPr="00845316" w:rsidRDefault="00A67388" w:rsidP="00A67388">
      <w:pPr>
        <w:rPr>
          <w:rFonts w:asciiTheme="minorBidi" w:hAnsiTheme="minorBidi"/>
          <w:u w:val="single"/>
          <w:rtl/>
        </w:rPr>
      </w:pPr>
      <w:r w:rsidRPr="00845316">
        <w:rPr>
          <w:rFonts w:asciiTheme="minorBidi" w:hAnsiTheme="minorBidi"/>
          <w:u w:val="single"/>
          <w:rtl/>
        </w:rPr>
        <w:t>אריס שלקח דבר מועט מהשדה ביומי ניסן/תשרי- מתי 'לא שמיה גנב':</w:t>
      </w:r>
    </w:p>
    <w:p w14:paraId="634A6C25" w14:textId="77777777" w:rsidR="00A67388" w:rsidRPr="00845316" w:rsidRDefault="00A67388" w:rsidP="00A67388">
      <w:pPr>
        <w:pStyle w:val="a6"/>
        <w:numPr>
          <w:ilvl w:val="0"/>
          <w:numId w:val="43"/>
        </w:numPr>
        <w:rPr>
          <w:rFonts w:asciiTheme="minorBidi" w:hAnsiTheme="minorBidi"/>
        </w:rPr>
      </w:pPr>
      <w:r w:rsidRPr="00845316">
        <w:rPr>
          <w:rFonts w:asciiTheme="minorBidi" w:hAnsiTheme="minorBidi"/>
          <w:rtl/>
        </w:rPr>
        <w:t xml:space="preserve">רי"ף </w:t>
      </w:r>
      <w:r w:rsidRPr="00845316">
        <w:rPr>
          <w:rFonts w:asciiTheme="minorBidi" w:hAnsiTheme="minorBidi"/>
          <w:sz w:val="16"/>
          <w:szCs w:val="16"/>
          <w:rtl/>
        </w:rPr>
        <w:t>(ה:)</w:t>
      </w:r>
      <w:r w:rsidRPr="00845316">
        <w:rPr>
          <w:rFonts w:asciiTheme="minorBidi" w:hAnsiTheme="minorBidi"/>
          <w:rtl/>
        </w:rPr>
        <w:t xml:space="preserve"> ורמב"ם</w:t>
      </w:r>
      <w:r w:rsidRPr="00845316">
        <w:rPr>
          <w:rFonts w:asciiTheme="minorBidi" w:hAnsiTheme="minorBidi"/>
          <w:sz w:val="16"/>
          <w:szCs w:val="16"/>
          <w:rtl/>
        </w:rPr>
        <w:t xml:space="preserve"> (פ"י ה"ה)</w:t>
      </w:r>
      <w:r w:rsidRPr="00845316">
        <w:rPr>
          <w:rFonts w:asciiTheme="minorBidi" w:hAnsiTheme="minorBidi"/>
          <w:rtl/>
        </w:rPr>
        <w:t>- כשלא נגמרה מלאכתן, משום שאין בעל השדה מקפיד עליו</w:t>
      </w:r>
      <w:r w:rsidRPr="00845316">
        <w:rPr>
          <w:rStyle w:val="a5"/>
          <w:rFonts w:asciiTheme="minorBidi" w:hAnsiTheme="minorBidi"/>
          <w:rtl/>
        </w:rPr>
        <w:footnoteReference w:id="1347"/>
      </w:r>
      <w:r w:rsidRPr="00845316">
        <w:rPr>
          <w:rFonts w:asciiTheme="minorBidi" w:hAnsiTheme="minorBidi"/>
          <w:rtl/>
        </w:rPr>
        <w:t>.</w:t>
      </w:r>
      <w:r w:rsidRPr="00845316">
        <w:rPr>
          <w:rFonts w:asciiTheme="minorBidi" w:hAnsiTheme="minorBidi"/>
          <w:color w:val="E36C0A" w:themeColor="accent6" w:themeShade="BF"/>
          <w:rtl/>
        </w:rPr>
        <w:t xml:space="preserve"> (וכ"פ בשו"ע)</w:t>
      </w:r>
    </w:p>
    <w:p w14:paraId="3923BE81" w14:textId="77777777" w:rsidR="00A67388" w:rsidRPr="00845316" w:rsidRDefault="00A67388" w:rsidP="00A67388">
      <w:pPr>
        <w:pStyle w:val="a6"/>
        <w:numPr>
          <w:ilvl w:val="0"/>
          <w:numId w:val="43"/>
        </w:numPr>
        <w:rPr>
          <w:rFonts w:asciiTheme="minorBidi" w:hAnsiTheme="minorBidi"/>
          <w:rtl/>
        </w:rPr>
      </w:pPr>
      <w:r w:rsidRPr="00845316">
        <w:rPr>
          <w:rFonts w:asciiTheme="minorBidi" w:hAnsiTheme="minorBidi"/>
          <w:rtl/>
        </w:rPr>
        <w:t>רש"י בהעי"ט סמ"ג רא"ש ונמוק"י</w:t>
      </w:r>
      <w:r w:rsidRPr="00845316">
        <w:rPr>
          <w:rStyle w:val="a5"/>
          <w:rFonts w:asciiTheme="minorBidi" w:hAnsiTheme="minorBidi"/>
          <w:rtl/>
        </w:rPr>
        <w:footnoteReference w:id="1348"/>
      </w:r>
      <w:r w:rsidRPr="00845316">
        <w:rPr>
          <w:rFonts w:asciiTheme="minorBidi" w:hAnsiTheme="minorBidi"/>
          <w:rtl/>
        </w:rPr>
        <w:t>- כשנגמרה מלאכתן, משום שמורה לעצמו היתירא ליטול דבר מועט יותר על חלקו מפני טרחו דמשויה נפשיה כפועל, וסבר דבעה"ב לא קפיד.</w:t>
      </w:r>
      <w:r w:rsidRPr="00845316">
        <w:rPr>
          <w:rFonts w:asciiTheme="minorBidi" w:hAnsiTheme="minorBidi"/>
          <w:color w:val="00B0F0"/>
          <w:rtl/>
        </w:rPr>
        <w:t xml:space="preserve"> (וכ"פ הרמ"א)</w:t>
      </w:r>
      <w:r w:rsidRPr="00845316">
        <w:rPr>
          <w:rFonts w:asciiTheme="minorBidi" w:hAnsiTheme="minorBidi"/>
          <w:rtl/>
        </w:rPr>
        <w:t xml:space="preserve">  </w:t>
      </w:r>
    </w:p>
    <w:p w14:paraId="2B502665"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3CDDA7C4" w14:textId="77777777" w:rsidR="00A67388" w:rsidRPr="00845316" w:rsidRDefault="00A67388" w:rsidP="00A67388">
      <w:pPr>
        <w:rPr>
          <w:rFonts w:asciiTheme="minorBidi" w:hAnsiTheme="minorBidi"/>
          <w:rtl/>
        </w:rPr>
      </w:pPr>
      <w:r w:rsidRPr="00845316">
        <w:rPr>
          <w:rFonts w:asciiTheme="minorBidi" w:hAnsiTheme="minorBidi"/>
          <w:rtl/>
        </w:rPr>
        <w:t>אריס שלקח דבר מועט מהפירות שבכרו</w:t>
      </w:r>
      <w:r w:rsidRPr="00845316">
        <w:rPr>
          <w:rStyle w:val="a5"/>
          <w:rFonts w:asciiTheme="minorBidi" w:hAnsiTheme="minorBidi"/>
          <w:rtl/>
        </w:rPr>
        <w:footnoteReference w:id="1349"/>
      </w:r>
      <w:r w:rsidRPr="00845316">
        <w:rPr>
          <w:rFonts w:asciiTheme="minorBidi" w:hAnsiTheme="minorBidi"/>
          <w:rtl/>
        </w:rPr>
        <w:t xml:space="preserve"> ביומי ניסן ויומי תשרי קודם שתגמור מלאכתן</w:t>
      </w:r>
      <w:r w:rsidRPr="00845316">
        <w:rPr>
          <w:rStyle w:val="a5"/>
          <w:rFonts w:asciiTheme="minorBidi" w:hAnsiTheme="minorBidi"/>
          <w:rtl/>
        </w:rPr>
        <w:footnoteReference w:id="1350"/>
      </w:r>
      <w:r w:rsidRPr="00845316">
        <w:rPr>
          <w:rFonts w:asciiTheme="minorBidi" w:hAnsiTheme="minorBidi"/>
          <w:rtl/>
        </w:rPr>
        <w:t xml:space="preserve"> </w:t>
      </w:r>
      <w:r w:rsidRPr="00845316">
        <w:rPr>
          <w:rFonts w:asciiTheme="minorBidi" w:hAnsiTheme="minorBidi"/>
          <w:sz w:val="18"/>
          <w:szCs w:val="18"/>
          <w:rtl/>
        </w:rPr>
        <w:t>הגה: וי"א בדבר שנגמר מלאכתה</w:t>
      </w:r>
      <w:r w:rsidRPr="00845316">
        <w:rPr>
          <w:rStyle w:val="a5"/>
          <w:rFonts w:asciiTheme="minorBidi" w:hAnsiTheme="minorBidi"/>
          <w:sz w:val="18"/>
          <w:szCs w:val="18"/>
          <w:rtl/>
        </w:rPr>
        <w:footnoteReference w:id="1351"/>
      </w:r>
      <w:r w:rsidRPr="00845316">
        <w:rPr>
          <w:rFonts w:asciiTheme="minorBidi" w:hAnsiTheme="minorBidi"/>
          <w:sz w:val="18"/>
          <w:szCs w:val="18"/>
          <w:rtl/>
        </w:rPr>
        <w:t xml:space="preserve"> (טור)</w:t>
      </w:r>
      <w:r w:rsidRPr="00845316">
        <w:rPr>
          <w:rFonts w:asciiTheme="minorBidi" w:hAnsiTheme="minorBidi"/>
          <w:rtl/>
        </w:rPr>
        <w:t xml:space="preserve"> אף על פי שלקח שלא מדעת בעל השדה אינו גנב וכשר לעדות שאין בעל השדה מקפיד עליו, וכן כל כיוצא בזה. </w:t>
      </w:r>
    </w:p>
    <w:p w14:paraId="1E79D116" w14:textId="77777777" w:rsidR="00A67388" w:rsidRPr="00845316" w:rsidRDefault="00A67388" w:rsidP="00A67388">
      <w:pPr>
        <w:rPr>
          <w:rFonts w:asciiTheme="minorBidi" w:hAnsiTheme="minorBidi"/>
          <w:rtl/>
        </w:rPr>
      </w:pPr>
    </w:p>
    <w:p w14:paraId="42570C63" w14:textId="77777777" w:rsidR="00A67388" w:rsidRPr="00845316" w:rsidRDefault="00A67388" w:rsidP="00A67388">
      <w:pPr>
        <w:pStyle w:val="2"/>
        <w:rPr>
          <w:rFonts w:asciiTheme="minorBidi" w:hAnsiTheme="minorBidi"/>
          <w:rtl/>
        </w:rPr>
      </w:pPr>
      <w:r w:rsidRPr="00845316">
        <w:rPr>
          <w:rFonts w:asciiTheme="minorBidi" w:hAnsiTheme="minorBidi"/>
          <w:rtl/>
        </w:rPr>
        <w:t>סעיף טז: מפריחי יונים סוחרי שביעית והמשחק בקוביא.</w:t>
      </w:r>
    </w:p>
    <w:p w14:paraId="2083122D" w14:textId="77777777" w:rsidR="00A67388" w:rsidRPr="00845316" w:rsidRDefault="00A67388" w:rsidP="00A67388">
      <w:pPr>
        <w:rPr>
          <w:rFonts w:asciiTheme="minorBidi" w:hAnsiTheme="minorBidi"/>
          <w:sz w:val="16"/>
          <w:szCs w:val="16"/>
          <w:rtl/>
        </w:rPr>
      </w:pPr>
      <w:r w:rsidRPr="00845316">
        <w:rPr>
          <w:rFonts w:asciiTheme="minorBidi" w:hAnsiTheme="minorBidi"/>
          <w:b/>
          <w:bCs/>
          <w:rtl/>
        </w:rPr>
        <w:t xml:space="preserve">סנהדרין כד ע"ב: </w:t>
      </w:r>
      <w:r w:rsidRPr="00845316">
        <w:rPr>
          <w:rFonts w:asciiTheme="minorBidi" w:hAnsiTheme="minorBidi"/>
          <w:u w:val="double"/>
          <w:rtl/>
        </w:rPr>
        <w:t>משנה:</w:t>
      </w:r>
      <w:r w:rsidRPr="00845316">
        <w:rPr>
          <w:rFonts w:asciiTheme="minorBidi" w:hAnsiTheme="minorBidi"/>
          <w:rtl/>
        </w:rPr>
        <w:t xml:space="preserve"> ואלו הן הפסולין</w:t>
      </w:r>
      <w:r w:rsidRPr="00845316">
        <w:rPr>
          <w:rStyle w:val="a5"/>
          <w:rFonts w:asciiTheme="minorBidi" w:hAnsiTheme="minorBidi"/>
          <w:rtl/>
        </w:rPr>
        <w:footnoteReference w:id="1352"/>
      </w:r>
      <w:r w:rsidRPr="00845316">
        <w:rPr>
          <w:rFonts w:asciiTheme="minorBidi" w:hAnsiTheme="minorBidi"/>
          <w:rtl/>
        </w:rPr>
        <w:t xml:space="preserve"> - המשחק בקוביא</w:t>
      </w:r>
      <w:r w:rsidRPr="00845316">
        <w:rPr>
          <w:rStyle w:val="a5"/>
          <w:rFonts w:asciiTheme="minorBidi" w:hAnsiTheme="minorBidi"/>
          <w:rtl/>
        </w:rPr>
        <w:footnoteReference w:id="1353"/>
      </w:r>
      <w:r w:rsidRPr="00845316">
        <w:rPr>
          <w:rFonts w:asciiTheme="minorBidi" w:hAnsiTheme="minorBidi"/>
          <w:rtl/>
        </w:rPr>
        <w:t xml:space="preserve"> והמלוה בריבית, ומפריחי יונים, וסוחרי שביעית</w:t>
      </w:r>
      <w:r w:rsidRPr="00845316">
        <w:rPr>
          <w:rStyle w:val="a5"/>
          <w:rFonts w:asciiTheme="minorBidi" w:hAnsiTheme="minorBidi"/>
          <w:rtl/>
        </w:rPr>
        <w:footnoteReference w:id="1354"/>
      </w:r>
      <w:r w:rsidRPr="00845316">
        <w:rPr>
          <w:rFonts w:asciiTheme="minorBidi" w:hAnsiTheme="minorBidi"/>
          <w:rtl/>
        </w:rPr>
        <w:t xml:space="preserve">.... </w:t>
      </w:r>
      <w:r w:rsidRPr="00845316">
        <w:rPr>
          <w:rFonts w:asciiTheme="minorBidi" w:hAnsiTheme="minorBidi"/>
          <w:u w:val="single"/>
          <w:rtl/>
        </w:rPr>
        <w:t>אמר רבי יהודה</w:t>
      </w:r>
      <w:r w:rsidRPr="00845316">
        <w:rPr>
          <w:rFonts w:asciiTheme="minorBidi" w:hAnsiTheme="minorBidi"/>
          <w:rtl/>
        </w:rPr>
        <w:t>: אימתי</w:t>
      </w:r>
      <w:r w:rsidRPr="00845316">
        <w:rPr>
          <w:rStyle w:val="a5"/>
          <w:rFonts w:asciiTheme="minorBidi" w:hAnsiTheme="minorBidi"/>
          <w:rtl/>
        </w:rPr>
        <w:footnoteReference w:id="1355"/>
      </w:r>
      <w:r w:rsidRPr="00845316">
        <w:rPr>
          <w:rFonts w:asciiTheme="minorBidi" w:hAnsiTheme="minorBidi"/>
          <w:rtl/>
        </w:rPr>
        <w:t xml:space="preserve"> - בזמן שאין להן אומנות אלא הוא</w:t>
      </w:r>
      <w:r w:rsidRPr="00845316">
        <w:rPr>
          <w:rStyle w:val="a5"/>
          <w:rFonts w:asciiTheme="minorBidi" w:hAnsiTheme="minorBidi"/>
          <w:rtl/>
        </w:rPr>
        <w:footnoteReference w:id="1356"/>
      </w:r>
      <w:r w:rsidRPr="00845316">
        <w:rPr>
          <w:rFonts w:asciiTheme="minorBidi" w:hAnsiTheme="minorBidi"/>
          <w:rtl/>
        </w:rPr>
        <w:t xml:space="preserve">, אבל יש להן אומנות שלא הוא - כשרין.       </w:t>
      </w:r>
      <w:r w:rsidRPr="00845316">
        <w:rPr>
          <w:rFonts w:asciiTheme="minorBidi" w:hAnsiTheme="minorBidi"/>
          <w:u w:val="double"/>
          <w:rtl/>
        </w:rPr>
        <w:t>גמ':</w:t>
      </w:r>
      <w:r w:rsidRPr="00845316">
        <w:rPr>
          <w:rFonts w:asciiTheme="minorBidi" w:hAnsiTheme="minorBidi"/>
          <w:rtl/>
        </w:rPr>
        <w:t xml:space="preserve"> משחק בקוביא מאי קא עביד? </w:t>
      </w:r>
      <w:r w:rsidRPr="00845316">
        <w:rPr>
          <w:rFonts w:asciiTheme="minorBidi" w:hAnsiTheme="minorBidi"/>
          <w:u w:val="single"/>
          <w:rtl/>
        </w:rPr>
        <w:t>אמר רמי בר חמא</w:t>
      </w:r>
      <w:r w:rsidRPr="00845316">
        <w:rPr>
          <w:rFonts w:asciiTheme="minorBidi" w:hAnsiTheme="minorBidi"/>
          <w:rtl/>
        </w:rPr>
        <w:t>: משום דהוה אסמכתא</w:t>
      </w:r>
      <w:r w:rsidRPr="00845316">
        <w:rPr>
          <w:rStyle w:val="a5"/>
          <w:rFonts w:asciiTheme="minorBidi" w:hAnsiTheme="minorBidi"/>
          <w:rtl/>
        </w:rPr>
        <w:footnoteReference w:id="1357"/>
      </w:r>
      <w:r w:rsidRPr="00845316">
        <w:rPr>
          <w:rFonts w:asciiTheme="minorBidi" w:hAnsiTheme="minorBidi"/>
          <w:rtl/>
        </w:rPr>
        <w:t>, ואסמכתא לא קניא</w:t>
      </w:r>
      <w:r w:rsidRPr="00845316">
        <w:rPr>
          <w:rStyle w:val="a5"/>
          <w:rFonts w:asciiTheme="minorBidi" w:hAnsiTheme="minorBidi"/>
          <w:rtl/>
        </w:rPr>
        <w:footnoteReference w:id="1358"/>
      </w:r>
      <w:r w:rsidRPr="00845316">
        <w:rPr>
          <w:rFonts w:asciiTheme="minorBidi" w:hAnsiTheme="minorBidi"/>
          <w:rtl/>
        </w:rPr>
        <w:t xml:space="preserve">. </w:t>
      </w:r>
      <w:r w:rsidRPr="00845316">
        <w:rPr>
          <w:rFonts w:asciiTheme="minorBidi" w:hAnsiTheme="minorBidi"/>
          <w:u w:val="single"/>
          <w:rtl/>
        </w:rPr>
        <w:t>רב ששת אמר</w:t>
      </w:r>
      <w:r w:rsidRPr="00845316">
        <w:rPr>
          <w:rFonts w:asciiTheme="minorBidi" w:hAnsiTheme="minorBidi"/>
          <w:rtl/>
        </w:rPr>
        <w:t>: כל כי האי גוונא לאו אסמכתא היא</w:t>
      </w:r>
      <w:r w:rsidRPr="00845316">
        <w:rPr>
          <w:rStyle w:val="a5"/>
          <w:rFonts w:asciiTheme="minorBidi" w:hAnsiTheme="minorBidi"/>
          <w:rtl/>
        </w:rPr>
        <w:footnoteReference w:id="1359"/>
      </w:r>
      <w:r w:rsidRPr="00845316">
        <w:rPr>
          <w:rFonts w:asciiTheme="minorBidi" w:hAnsiTheme="minorBidi"/>
          <w:rtl/>
        </w:rPr>
        <w:t xml:space="preserve">, אלא לפי שאין עסוקין ביישובו של עולם. מאי בינייהו? איכא בינייהו דגמר אומנותא אחריתי. דתנן </w:t>
      </w:r>
      <w:r w:rsidRPr="00845316">
        <w:rPr>
          <w:rFonts w:asciiTheme="minorBidi" w:hAnsiTheme="minorBidi"/>
          <w:u w:val="single"/>
          <w:rtl/>
        </w:rPr>
        <w:t>אמר רבי יהודה:</w:t>
      </w:r>
      <w:r w:rsidRPr="00845316">
        <w:rPr>
          <w:rFonts w:asciiTheme="minorBidi" w:hAnsiTheme="minorBidi"/>
          <w:rtl/>
        </w:rPr>
        <w:t xml:space="preserve"> אימתי - בזמן שאין להן אומנות אלא הוא, אבל יש להן אומנות שלא הוא כשרים. </w:t>
      </w:r>
      <w:r w:rsidRPr="00845316">
        <w:rPr>
          <w:rFonts w:asciiTheme="minorBidi" w:hAnsiTheme="minorBidi"/>
          <w:sz w:val="16"/>
          <w:szCs w:val="16"/>
          <w:rtl/>
        </w:rPr>
        <w:t>(והרי"ף (ד:) לא כתב אלא דברי רב ששת אלמא כוותיה סבירא ליה, ב"י)</w:t>
      </w:r>
    </w:p>
    <w:p w14:paraId="5F5D0483" w14:textId="77777777" w:rsidR="00A67388" w:rsidRPr="00845316" w:rsidRDefault="00A67388" w:rsidP="00A67388">
      <w:pPr>
        <w:rPr>
          <w:rFonts w:asciiTheme="minorBidi" w:hAnsiTheme="minorBidi"/>
          <w:u w:val="single"/>
          <w:rtl/>
        </w:rPr>
      </w:pPr>
      <w:r w:rsidRPr="00845316">
        <w:rPr>
          <w:rFonts w:asciiTheme="minorBidi" w:hAnsiTheme="minorBidi"/>
          <w:u w:val="single"/>
          <w:rtl/>
        </w:rPr>
        <w:t>המשחקים בקוביה פסולים "לפי שאין עסוקין ביישובו של עולם"- מה פירושו של פסול זה:</w:t>
      </w:r>
    </w:p>
    <w:p w14:paraId="0E831053" w14:textId="77777777" w:rsidR="00A67388" w:rsidRPr="00845316" w:rsidRDefault="00A67388" w:rsidP="00A67388">
      <w:pPr>
        <w:pStyle w:val="a6"/>
        <w:numPr>
          <w:ilvl w:val="0"/>
          <w:numId w:val="45"/>
        </w:numPr>
        <w:rPr>
          <w:rFonts w:asciiTheme="minorBidi" w:hAnsiTheme="minorBidi"/>
        </w:rPr>
      </w:pPr>
      <w:r w:rsidRPr="00845316">
        <w:rPr>
          <w:rFonts w:asciiTheme="minorBidi" w:hAnsiTheme="minorBidi"/>
          <w:rtl/>
        </w:rPr>
        <w:t>רמב"ם</w:t>
      </w:r>
      <w:r w:rsidRPr="00845316">
        <w:rPr>
          <w:rFonts w:asciiTheme="minorBidi" w:hAnsiTheme="minorBidi"/>
          <w:sz w:val="16"/>
          <w:szCs w:val="16"/>
          <w:rtl/>
        </w:rPr>
        <w:t xml:space="preserve"> (להב' הטור והב"י </w:t>
      </w:r>
      <w:r w:rsidRPr="00845316">
        <w:rPr>
          <w:rFonts w:asciiTheme="minorBidi" w:hAnsiTheme="minorBidi"/>
          <w:sz w:val="14"/>
          <w:szCs w:val="14"/>
          <w:rtl/>
        </w:rPr>
        <w:t>[בכס"מ פ"י ה"ד]</w:t>
      </w:r>
      <w:r w:rsidRPr="00845316">
        <w:rPr>
          <w:rFonts w:asciiTheme="minorBidi" w:hAnsiTheme="minorBidi"/>
          <w:sz w:val="16"/>
          <w:szCs w:val="16"/>
          <w:rtl/>
        </w:rPr>
        <w:t>)</w:t>
      </w:r>
      <w:r w:rsidRPr="00845316">
        <w:rPr>
          <w:rFonts w:asciiTheme="minorBidi" w:hAnsiTheme="minorBidi"/>
          <w:rtl/>
        </w:rPr>
        <w:t>- משום ש-"הרי זה בחזקת שאוכל מן הקוביא שהוא אבק גזל</w:t>
      </w:r>
      <w:r w:rsidRPr="00845316">
        <w:rPr>
          <w:rStyle w:val="a5"/>
          <w:rFonts w:asciiTheme="minorBidi" w:hAnsiTheme="minorBidi"/>
          <w:rtl/>
        </w:rPr>
        <w:footnoteReference w:id="1360"/>
      </w:r>
      <w:r w:rsidRPr="00845316">
        <w:rPr>
          <w:rFonts w:asciiTheme="minorBidi" w:hAnsiTheme="minorBidi"/>
          <w:rtl/>
        </w:rPr>
        <w:t xml:space="preserve">". </w:t>
      </w:r>
    </w:p>
    <w:p w14:paraId="551607DC" w14:textId="77777777" w:rsidR="00A67388" w:rsidRPr="00845316" w:rsidRDefault="00A67388" w:rsidP="00A67388">
      <w:pPr>
        <w:pStyle w:val="a6"/>
        <w:numPr>
          <w:ilvl w:val="0"/>
          <w:numId w:val="45"/>
        </w:numPr>
        <w:rPr>
          <w:rFonts w:asciiTheme="minorBidi" w:hAnsiTheme="minorBidi"/>
          <w:rtl/>
        </w:rPr>
      </w:pPr>
      <w:r w:rsidRPr="00845316">
        <w:rPr>
          <w:rFonts w:asciiTheme="minorBidi" w:hAnsiTheme="minorBidi"/>
          <w:rtl/>
        </w:rPr>
        <w:t xml:space="preserve">טור- שאינו יודע כמה טורח האדם אחר הממון ונקל בעיניו להעיד שקר להפסיד ממון חבירו. </w:t>
      </w:r>
    </w:p>
    <w:p w14:paraId="4938563E" w14:textId="77777777" w:rsidR="00A67388" w:rsidRPr="00845316" w:rsidRDefault="00A67388" w:rsidP="00A67388">
      <w:pPr>
        <w:ind w:left="360"/>
        <w:rPr>
          <w:rFonts w:asciiTheme="minorBidi" w:hAnsiTheme="minorBidi"/>
          <w:u w:val="dotted"/>
          <w:rtl/>
        </w:rPr>
      </w:pPr>
      <w:r w:rsidRPr="00845316">
        <w:rPr>
          <w:rFonts w:asciiTheme="minorBidi" w:hAnsiTheme="minorBidi"/>
          <w:u w:val="dotted"/>
          <w:rtl/>
        </w:rPr>
        <w:t xml:space="preserve">מה הדין כשודאי לנו שיש למשחק בקוביא </w:t>
      </w:r>
      <w:r w:rsidRPr="00845316">
        <w:rPr>
          <w:rFonts w:asciiTheme="minorBidi" w:hAnsiTheme="minorBidi"/>
          <w:sz w:val="16"/>
          <w:szCs w:val="16"/>
          <w:u w:val="dotted"/>
          <w:rtl/>
        </w:rPr>
        <w:t>(והדומים לו)</w:t>
      </w:r>
      <w:r w:rsidRPr="00845316">
        <w:rPr>
          <w:rFonts w:asciiTheme="minorBidi" w:hAnsiTheme="minorBidi"/>
          <w:u w:val="dotted"/>
          <w:rtl/>
        </w:rPr>
        <w:t xml:space="preserve"> הרבה ממון כך שאינו אוכל מהכסף שמרויח מהמשחק: </w:t>
      </w:r>
    </w:p>
    <w:p w14:paraId="115161C4" w14:textId="77777777" w:rsidR="00A67388" w:rsidRPr="00845316" w:rsidRDefault="00A67388" w:rsidP="00A67388">
      <w:pPr>
        <w:pStyle w:val="a6"/>
        <w:numPr>
          <w:ilvl w:val="0"/>
          <w:numId w:val="45"/>
        </w:numPr>
        <w:rPr>
          <w:rFonts w:asciiTheme="minorBidi" w:hAnsiTheme="minorBidi"/>
        </w:rPr>
      </w:pPr>
      <w:r w:rsidRPr="00845316">
        <w:rPr>
          <w:rFonts w:asciiTheme="minorBidi" w:hAnsiTheme="minorBidi"/>
          <w:rtl/>
        </w:rPr>
        <w:t>רמב"ם</w:t>
      </w:r>
      <w:r w:rsidRPr="00845316">
        <w:rPr>
          <w:rFonts w:asciiTheme="minorBidi" w:hAnsiTheme="minorBidi"/>
          <w:sz w:val="16"/>
          <w:szCs w:val="16"/>
          <w:rtl/>
        </w:rPr>
        <w:t xml:space="preserve"> (להב' הטור)</w:t>
      </w:r>
      <w:r w:rsidRPr="00845316">
        <w:rPr>
          <w:rFonts w:asciiTheme="minorBidi" w:hAnsiTheme="minorBidi"/>
          <w:rtl/>
        </w:rPr>
        <w:t xml:space="preserve">- אינו פסול, ואינו אסור אלא כשאין לו ממון דאז מתפרנס מן הקוביא שהוא אבק גזל. </w:t>
      </w:r>
    </w:p>
    <w:p w14:paraId="7A205C7D" w14:textId="77777777" w:rsidR="00A67388" w:rsidRPr="00845316" w:rsidRDefault="00A67388" w:rsidP="00A67388">
      <w:pPr>
        <w:pStyle w:val="a6"/>
        <w:numPr>
          <w:ilvl w:val="0"/>
          <w:numId w:val="45"/>
        </w:numPr>
        <w:rPr>
          <w:rFonts w:asciiTheme="minorBidi" w:hAnsiTheme="minorBidi"/>
        </w:rPr>
      </w:pPr>
      <w:r w:rsidRPr="00845316">
        <w:rPr>
          <w:rFonts w:asciiTheme="minorBidi" w:hAnsiTheme="minorBidi"/>
          <w:rtl/>
        </w:rPr>
        <w:t xml:space="preserve">טור- פסול, הואיל ואינו טורח בהשגת הממון נקל בעיניו להעיד שקר להפסיד ממון חבירו, לפיכך רק אם יש לו אומנות אחרת כשר.  </w:t>
      </w:r>
    </w:p>
    <w:p w14:paraId="468921C5" w14:textId="77777777" w:rsidR="00A67388" w:rsidRPr="00845316" w:rsidRDefault="00A67388" w:rsidP="00A67388">
      <w:pPr>
        <w:rPr>
          <w:rFonts w:asciiTheme="minorBidi" w:hAnsiTheme="minorBidi"/>
          <w:rtl/>
        </w:rPr>
      </w:pPr>
      <w:r w:rsidRPr="00845316">
        <w:rPr>
          <w:rFonts w:asciiTheme="minorBidi" w:hAnsiTheme="minorBidi"/>
          <w:b/>
          <w:bCs/>
          <w:rtl/>
        </w:rPr>
        <w:t xml:space="preserve">סנהדרין כה ע"א: </w:t>
      </w:r>
      <w:r w:rsidRPr="00845316">
        <w:rPr>
          <w:rFonts w:asciiTheme="minorBidi" w:hAnsiTheme="minorBidi"/>
          <w:rtl/>
        </w:rPr>
        <w:t xml:space="preserve">ומפריחי יונים. מאי מפריחי יונים? </w:t>
      </w:r>
      <w:r w:rsidRPr="00845316">
        <w:rPr>
          <w:rFonts w:asciiTheme="minorBidi" w:hAnsiTheme="minorBidi"/>
          <w:u w:val="single"/>
          <w:rtl/>
        </w:rPr>
        <w:t>הכא תרגומה</w:t>
      </w:r>
      <w:r w:rsidRPr="00845316">
        <w:rPr>
          <w:rFonts w:asciiTheme="minorBidi" w:hAnsiTheme="minorBidi"/>
          <w:rtl/>
        </w:rPr>
        <w:t>: אי תקדמיה יונך ליון</w:t>
      </w:r>
      <w:r w:rsidRPr="00845316">
        <w:rPr>
          <w:rStyle w:val="a5"/>
          <w:rFonts w:asciiTheme="minorBidi" w:hAnsiTheme="minorBidi"/>
          <w:rtl/>
        </w:rPr>
        <w:footnoteReference w:id="1361"/>
      </w:r>
      <w:r w:rsidRPr="00845316">
        <w:rPr>
          <w:rFonts w:asciiTheme="minorBidi" w:hAnsiTheme="minorBidi"/>
          <w:rtl/>
        </w:rPr>
        <w:t xml:space="preserve">, </w:t>
      </w:r>
      <w:r w:rsidRPr="00845316">
        <w:rPr>
          <w:rFonts w:asciiTheme="minorBidi" w:hAnsiTheme="minorBidi"/>
          <w:u w:val="single"/>
          <w:rtl/>
        </w:rPr>
        <w:t>רבי חמא בר אושעיא אמר</w:t>
      </w:r>
      <w:r w:rsidRPr="00845316">
        <w:rPr>
          <w:rFonts w:asciiTheme="minorBidi" w:hAnsiTheme="minorBidi"/>
          <w:rtl/>
        </w:rPr>
        <w:t>: ארא</w:t>
      </w:r>
      <w:r w:rsidRPr="00845316">
        <w:rPr>
          <w:rStyle w:val="a5"/>
          <w:rFonts w:asciiTheme="minorBidi" w:hAnsiTheme="minorBidi"/>
          <w:rtl/>
        </w:rPr>
        <w:footnoteReference w:id="1362"/>
      </w:r>
      <w:r w:rsidRPr="00845316">
        <w:rPr>
          <w:rFonts w:asciiTheme="minorBidi" w:hAnsiTheme="minorBidi"/>
          <w:rtl/>
        </w:rPr>
        <w:t>. מאן דאמר אי תקדמיה יונך ליון - מאי טעמא לא אמר ארא? אמר לך: ארא - מפני דרכי שלום בעלמא</w:t>
      </w:r>
      <w:r w:rsidRPr="00845316">
        <w:rPr>
          <w:rStyle w:val="a5"/>
          <w:rFonts w:asciiTheme="minorBidi" w:hAnsiTheme="minorBidi"/>
          <w:rtl/>
        </w:rPr>
        <w:footnoteReference w:id="1363"/>
      </w:r>
      <w:r w:rsidRPr="00845316">
        <w:rPr>
          <w:rFonts w:asciiTheme="minorBidi" w:hAnsiTheme="minorBidi"/>
          <w:rtl/>
        </w:rPr>
        <w:t>. ומאן דאמר ארא - מאי טעמא לא אמר אי תקדמיה יונך ליון? אמר לך: היינו משחק בקוביא. ואידך: תנא תולה בדעת עצמו</w:t>
      </w:r>
      <w:r w:rsidRPr="00845316">
        <w:rPr>
          <w:rStyle w:val="a5"/>
          <w:rFonts w:asciiTheme="minorBidi" w:hAnsiTheme="minorBidi"/>
          <w:rtl/>
        </w:rPr>
        <w:footnoteReference w:id="1364"/>
      </w:r>
      <w:r w:rsidRPr="00845316">
        <w:rPr>
          <w:rFonts w:asciiTheme="minorBidi" w:hAnsiTheme="minorBidi"/>
          <w:rtl/>
        </w:rPr>
        <w:t>, ותנא תולה בדעת יונו.... מיתיבי: המשחק בקוביא - אלו הן המשחקים בפיספסים, ולא בפיספסים בלבד אמרו, אלא אפילו קליפי אגוזים וקליפי רימונים... ומפריחי יונים - אלו שממרין את היונים, ולא יונים בלבד אמרו, אלא אפילו בהמה חיה ועוף... קתני מיהת בהמה. בשלמא למאן דאמר אי תקדמיה יונך ליון - היינו דמשכחת לה בהמה</w:t>
      </w:r>
      <w:r w:rsidRPr="00845316">
        <w:rPr>
          <w:rStyle w:val="a5"/>
          <w:rFonts w:asciiTheme="minorBidi" w:hAnsiTheme="minorBidi"/>
          <w:rtl/>
        </w:rPr>
        <w:footnoteReference w:id="1365"/>
      </w:r>
      <w:r w:rsidRPr="00845316">
        <w:rPr>
          <w:rFonts w:asciiTheme="minorBidi" w:hAnsiTheme="minorBidi"/>
          <w:rtl/>
        </w:rPr>
        <w:t>, אלא למאן דאמר ארא - בהמה בת הכי היא</w:t>
      </w:r>
      <w:r w:rsidRPr="00845316">
        <w:rPr>
          <w:rStyle w:val="a5"/>
          <w:rFonts w:asciiTheme="minorBidi" w:hAnsiTheme="minorBidi"/>
          <w:rtl/>
        </w:rPr>
        <w:footnoteReference w:id="1366"/>
      </w:r>
      <w:r w:rsidRPr="00845316">
        <w:rPr>
          <w:rFonts w:asciiTheme="minorBidi" w:hAnsiTheme="minorBidi"/>
          <w:rtl/>
        </w:rPr>
        <w:t>? אין, בשור הבר, וכמאן דאמר שור הבר מין בהמה הוא, דתנן: שור הבר</w:t>
      </w:r>
      <w:r w:rsidRPr="00845316">
        <w:rPr>
          <w:rStyle w:val="a5"/>
          <w:rFonts w:asciiTheme="minorBidi" w:hAnsiTheme="minorBidi"/>
          <w:rtl/>
        </w:rPr>
        <w:footnoteReference w:id="1367"/>
      </w:r>
      <w:r w:rsidRPr="00845316">
        <w:rPr>
          <w:rFonts w:asciiTheme="minorBidi" w:hAnsiTheme="minorBidi"/>
          <w:rtl/>
        </w:rPr>
        <w:t xml:space="preserve"> מין בהמה הוא, רבי יוסי אומר: מין חיה. </w:t>
      </w:r>
    </w:p>
    <w:p w14:paraId="15E14DDF" w14:textId="77777777" w:rsidR="00A67388" w:rsidRPr="00845316" w:rsidRDefault="00A67388" w:rsidP="00A67388">
      <w:pPr>
        <w:rPr>
          <w:rFonts w:asciiTheme="minorBidi" w:hAnsiTheme="minorBidi"/>
          <w:u w:val="single"/>
          <w:rtl/>
        </w:rPr>
      </w:pPr>
      <w:r w:rsidRPr="00845316">
        <w:rPr>
          <w:rFonts w:asciiTheme="minorBidi" w:hAnsiTheme="minorBidi"/>
          <w:u w:val="single"/>
          <w:rtl/>
        </w:rPr>
        <w:t>מאי מפריחי יונים:</w:t>
      </w:r>
    </w:p>
    <w:p w14:paraId="7F752C8A" w14:textId="77777777" w:rsidR="00A67388" w:rsidRPr="00845316" w:rsidRDefault="00A67388" w:rsidP="00A67388">
      <w:pPr>
        <w:pStyle w:val="a6"/>
        <w:numPr>
          <w:ilvl w:val="0"/>
          <w:numId w:val="44"/>
        </w:numPr>
        <w:rPr>
          <w:rFonts w:asciiTheme="minorBidi" w:hAnsiTheme="minorBidi"/>
          <w:rtl/>
        </w:rPr>
      </w:pPr>
      <w:r w:rsidRPr="00845316">
        <w:rPr>
          <w:rFonts w:asciiTheme="minorBidi" w:hAnsiTheme="minorBidi"/>
          <w:rtl/>
        </w:rPr>
        <w:t xml:space="preserve">רמב"ם </w:t>
      </w:r>
      <w:r w:rsidRPr="00845316">
        <w:rPr>
          <w:rFonts w:asciiTheme="minorBidi" w:hAnsiTheme="minorBidi"/>
          <w:sz w:val="16"/>
          <w:szCs w:val="16"/>
          <w:rtl/>
        </w:rPr>
        <w:t>(להב' הב"י</w:t>
      </w:r>
      <w:r w:rsidRPr="00845316">
        <w:rPr>
          <w:rFonts w:asciiTheme="minorBidi" w:hAnsiTheme="minorBidi"/>
          <w:sz w:val="14"/>
          <w:szCs w:val="14"/>
          <w:rtl/>
        </w:rPr>
        <w:t xml:space="preserve"> [בכס"מ]</w:t>
      </w:r>
      <w:r w:rsidRPr="00845316">
        <w:rPr>
          <w:rFonts w:asciiTheme="minorBidi" w:hAnsiTheme="minorBidi"/>
          <w:sz w:val="16"/>
          <w:szCs w:val="16"/>
          <w:rtl/>
        </w:rPr>
        <w:t>)</w:t>
      </w:r>
      <w:r w:rsidRPr="00845316">
        <w:rPr>
          <w:rFonts w:asciiTheme="minorBidi" w:hAnsiTheme="minorBidi"/>
          <w:rtl/>
        </w:rPr>
        <w:t>- ארא, "וכיון דארא פסול כ"ש אי תקדמיה יונך ליון</w:t>
      </w:r>
      <w:r w:rsidRPr="00845316">
        <w:rPr>
          <w:rStyle w:val="a5"/>
          <w:rFonts w:asciiTheme="minorBidi" w:hAnsiTheme="minorBidi"/>
          <w:rtl/>
        </w:rPr>
        <w:footnoteReference w:id="1368"/>
      </w:r>
      <w:r w:rsidRPr="00845316">
        <w:rPr>
          <w:rFonts w:asciiTheme="minorBidi" w:hAnsiTheme="minorBidi"/>
          <w:rtl/>
        </w:rPr>
        <w:t xml:space="preserve">". </w:t>
      </w:r>
    </w:p>
    <w:p w14:paraId="4D3AA3BE" w14:textId="77777777" w:rsidR="00A67388" w:rsidRPr="00845316" w:rsidRDefault="00A67388" w:rsidP="00A67388">
      <w:pPr>
        <w:pStyle w:val="a6"/>
        <w:numPr>
          <w:ilvl w:val="0"/>
          <w:numId w:val="44"/>
        </w:numPr>
        <w:rPr>
          <w:rFonts w:asciiTheme="minorBidi" w:hAnsiTheme="minorBidi"/>
        </w:rPr>
      </w:pPr>
      <w:r w:rsidRPr="00845316">
        <w:rPr>
          <w:rFonts w:asciiTheme="minorBidi" w:hAnsiTheme="minorBidi"/>
          <w:rtl/>
        </w:rPr>
        <w:t xml:space="preserve">טור </w:t>
      </w:r>
      <w:r w:rsidRPr="00845316">
        <w:rPr>
          <w:rFonts w:asciiTheme="minorBidi" w:hAnsiTheme="minorBidi"/>
          <w:sz w:val="16"/>
          <w:szCs w:val="16"/>
          <w:rtl/>
        </w:rPr>
        <w:t>(להב' הב"י</w:t>
      </w:r>
      <w:r w:rsidRPr="00845316">
        <w:rPr>
          <w:rFonts w:asciiTheme="minorBidi" w:hAnsiTheme="minorBidi"/>
          <w:sz w:val="14"/>
          <w:szCs w:val="14"/>
          <w:rtl/>
        </w:rPr>
        <w:t xml:space="preserve"> [בב"י מחו' כו]</w:t>
      </w:r>
      <w:r w:rsidRPr="00845316">
        <w:rPr>
          <w:rFonts w:asciiTheme="minorBidi" w:hAnsiTheme="minorBidi"/>
          <w:sz w:val="16"/>
          <w:szCs w:val="16"/>
          <w:rtl/>
        </w:rPr>
        <w:t>)</w:t>
      </w:r>
      <w:r w:rsidRPr="00845316">
        <w:rPr>
          <w:rFonts w:asciiTheme="minorBidi" w:hAnsiTheme="minorBidi"/>
          <w:rtl/>
        </w:rPr>
        <w:t xml:space="preserve">- "אי תקדמיה יונך ליון, דהוא דומיא דמשחק בקוביא, וכ"ש דארא נמי פסול שהרי יש בו משום גזל". </w:t>
      </w:r>
    </w:p>
    <w:p w14:paraId="5DA8825E" w14:textId="77777777" w:rsidR="00A67388" w:rsidRPr="00845316" w:rsidRDefault="00A67388" w:rsidP="00A67388">
      <w:pPr>
        <w:rPr>
          <w:rFonts w:asciiTheme="minorBidi" w:hAnsiTheme="minorBidi"/>
          <w:sz w:val="16"/>
          <w:szCs w:val="16"/>
          <w:u w:val="single"/>
          <w:rtl/>
        </w:rPr>
      </w:pPr>
      <w:r w:rsidRPr="00845316">
        <w:rPr>
          <w:rFonts w:asciiTheme="minorBidi" w:hAnsiTheme="minorBidi"/>
          <w:u w:val="single"/>
          <w:rtl/>
        </w:rPr>
        <w:t>פירוש דברי הרמב"ם ע"פ הכס"מ:</w:t>
      </w:r>
      <w:r w:rsidRPr="00845316">
        <w:rPr>
          <w:rFonts w:asciiTheme="minorBidi" w:hAnsiTheme="minorBidi"/>
          <w:sz w:val="16"/>
          <w:szCs w:val="16"/>
          <w:u w:val="single"/>
          <w:rtl/>
        </w:rPr>
        <w:t xml:space="preserve"> </w:t>
      </w:r>
    </w:p>
    <w:p w14:paraId="249E41E4" w14:textId="77777777" w:rsidR="00A67388" w:rsidRPr="00845316" w:rsidRDefault="00A67388" w:rsidP="00A67388">
      <w:pPr>
        <w:pStyle w:val="a6"/>
        <w:numPr>
          <w:ilvl w:val="0"/>
          <w:numId w:val="45"/>
        </w:numPr>
        <w:rPr>
          <w:rFonts w:asciiTheme="minorBidi" w:hAnsiTheme="minorBidi"/>
          <w:rtl/>
        </w:rPr>
      </w:pPr>
      <w:r w:rsidRPr="00845316">
        <w:rPr>
          <w:rFonts w:asciiTheme="minorBidi" w:hAnsiTheme="minorBidi"/>
          <w:b/>
          <w:bCs/>
          <w:rtl/>
        </w:rPr>
        <w:t>פ"י ה"ד:</w:t>
      </w:r>
      <w:r w:rsidRPr="00845316">
        <w:rPr>
          <w:rFonts w:asciiTheme="minorBidi" w:hAnsiTheme="minorBidi"/>
          <w:rtl/>
        </w:rPr>
        <w:t xml:space="preserve"> ועוד.... וכן מפריחי יונים ביישוב פסולין מפני שחזקתן שגוזלים יונים של אחרים בחנם</w:t>
      </w:r>
      <w:r w:rsidRPr="00845316">
        <w:rPr>
          <w:rStyle w:val="a5"/>
          <w:rFonts w:asciiTheme="minorBidi" w:hAnsiTheme="minorBidi"/>
          <w:rtl/>
        </w:rPr>
        <w:footnoteReference w:id="1369"/>
      </w:r>
      <w:r w:rsidRPr="00845316">
        <w:rPr>
          <w:rFonts w:asciiTheme="minorBidi" w:hAnsiTheme="minorBidi"/>
          <w:rtl/>
        </w:rPr>
        <w:t>, וכן סוחרי שביעית והם בני אדם שיושבין בטלים, וכיון שבאה שביעית פושטים ידיהן ומתחילין לישא וליתן בפירות שחזקת אלו שהן אוספין פירות שביעית ועושין בהן סחורה, וכן משחק בקוביא</w:t>
      </w:r>
      <w:r w:rsidRPr="00845316">
        <w:rPr>
          <w:rStyle w:val="a5"/>
          <w:rFonts w:asciiTheme="minorBidi" w:hAnsiTheme="minorBidi"/>
          <w:rtl/>
        </w:rPr>
        <w:footnoteReference w:id="1370"/>
      </w:r>
      <w:r w:rsidRPr="00845316">
        <w:rPr>
          <w:rFonts w:asciiTheme="minorBidi" w:hAnsiTheme="minorBidi"/>
          <w:rtl/>
        </w:rPr>
        <w:t xml:space="preserve"> והוא שלא תהיה לו אומנות אלא הוא, הואיל ואינו עוסק ביישובו של עולם הרי זה בחזקת שאוכל מן הקוביא שהוא אבק גזל</w:t>
      </w:r>
      <w:r w:rsidRPr="00845316">
        <w:rPr>
          <w:rStyle w:val="a5"/>
          <w:rFonts w:asciiTheme="minorBidi" w:hAnsiTheme="minorBidi"/>
          <w:rtl/>
        </w:rPr>
        <w:footnoteReference w:id="1371"/>
      </w:r>
      <w:r w:rsidRPr="00845316">
        <w:rPr>
          <w:rFonts w:asciiTheme="minorBidi" w:hAnsiTheme="minorBidi"/>
          <w:rtl/>
        </w:rPr>
        <w:t>, ולא בקוביא בלבד אלא אפילו משחקים בקליפי אגוזים וקליפי רמונים, וכן לא יונים בלבד אמרו אלא אפילו המשחקים בבהמה חיה ועוף ואומר כל הקודם את חבירו או כל הנוצח את חבירו יטול בעליו את שניהן</w:t>
      </w:r>
      <w:r w:rsidRPr="00845316">
        <w:rPr>
          <w:rStyle w:val="a5"/>
          <w:rFonts w:asciiTheme="minorBidi" w:hAnsiTheme="minorBidi"/>
          <w:rtl/>
        </w:rPr>
        <w:footnoteReference w:id="1372"/>
      </w:r>
      <w:r w:rsidRPr="00845316">
        <w:rPr>
          <w:rFonts w:asciiTheme="minorBidi" w:hAnsiTheme="minorBidi"/>
          <w:rtl/>
        </w:rPr>
        <w:t xml:space="preserve"> וכן כל כיוצא בשחוק זה, והוא שלא תהיה לו אומנות אלא שחוק זה הרי הוא פסול, וכל אלו פסולין מדבריהם". </w:t>
      </w:r>
    </w:p>
    <w:p w14:paraId="66529753"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098440A5" w14:textId="77777777" w:rsidR="00A67388" w:rsidRPr="00845316" w:rsidRDefault="00A67388" w:rsidP="00A67388">
      <w:pPr>
        <w:rPr>
          <w:rFonts w:asciiTheme="minorBidi" w:hAnsiTheme="minorBidi"/>
          <w:rtl/>
        </w:rPr>
      </w:pPr>
      <w:r w:rsidRPr="00845316">
        <w:rPr>
          <w:rFonts w:asciiTheme="minorBidi" w:hAnsiTheme="minorBidi"/>
          <w:rtl/>
        </w:rPr>
        <w:t>מפריחי יונים בישוב פסולים</w:t>
      </w:r>
      <w:r w:rsidRPr="00845316">
        <w:rPr>
          <w:rStyle w:val="a5"/>
          <w:rFonts w:asciiTheme="minorBidi" w:hAnsiTheme="minorBidi"/>
          <w:rtl/>
        </w:rPr>
        <w:footnoteReference w:id="1373"/>
      </w:r>
      <w:r>
        <w:rPr>
          <w:rFonts w:asciiTheme="minorBidi" w:hAnsiTheme="minorBidi" w:hint="cs"/>
          <w:rtl/>
        </w:rPr>
        <w:t>,</w:t>
      </w:r>
      <w:r w:rsidRPr="00845316">
        <w:rPr>
          <w:rFonts w:asciiTheme="minorBidi" w:hAnsiTheme="minorBidi"/>
          <w:rtl/>
        </w:rPr>
        <w:t xml:space="preserve"> מפני שחזקתן שגוזלים יונים של אחרים</w:t>
      </w:r>
      <w:r>
        <w:rPr>
          <w:rFonts w:asciiTheme="minorBidi" w:hAnsiTheme="minorBidi" w:hint="cs"/>
          <w:rtl/>
        </w:rPr>
        <w:t>.</w:t>
      </w:r>
      <w:r w:rsidRPr="00845316">
        <w:rPr>
          <w:rFonts w:asciiTheme="minorBidi" w:hAnsiTheme="minorBidi"/>
          <w:rtl/>
        </w:rPr>
        <w:t xml:space="preserve"> וכן סוחרי שביעית</w:t>
      </w:r>
      <w:r>
        <w:rPr>
          <w:rFonts w:asciiTheme="minorBidi" w:hAnsiTheme="minorBidi" w:hint="cs"/>
          <w:rtl/>
        </w:rPr>
        <w:t>,</w:t>
      </w:r>
      <w:r w:rsidRPr="00845316">
        <w:rPr>
          <w:rFonts w:asciiTheme="minorBidi" w:hAnsiTheme="minorBidi"/>
          <w:rtl/>
        </w:rPr>
        <w:t xml:space="preserve"> והם בני אדם שיושבים בטלים וכיון שבאה שביעית פושטים ידיהם ומתחילים לישא וליתן בפירות</w:t>
      </w:r>
      <w:r>
        <w:rPr>
          <w:rFonts w:asciiTheme="minorBidi" w:hAnsiTheme="minorBidi" w:hint="cs"/>
          <w:rtl/>
        </w:rPr>
        <w:t>,</w:t>
      </w:r>
      <w:r w:rsidRPr="00845316">
        <w:rPr>
          <w:rFonts w:asciiTheme="minorBidi" w:hAnsiTheme="minorBidi"/>
          <w:rtl/>
        </w:rPr>
        <w:t xml:space="preserve"> שחזקת אלו שהם אוספים פירות שביעית ועושים בהן סחורה</w:t>
      </w:r>
      <w:r>
        <w:rPr>
          <w:rFonts w:asciiTheme="minorBidi" w:hAnsiTheme="minorBidi" w:hint="cs"/>
          <w:rtl/>
        </w:rPr>
        <w:t>.</w:t>
      </w:r>
      <w:r w:rsidRPr="00845316">
        <w:rPr>
          <w:rFonts w:asciiTheme="minorBidi" w:hAnsiTheme="minorBidi"/>
          <w:rtl/>
        </w:rPr>
        <w:t xml:space="preserve"> וכן משחק בקוביא</w:t>
      </w:r>
      <w:r w:rsidRPr="00845316">
        <w:rPr>
          <w:rStyle w:val="a5"/>
          <w:rFonts w:asciiTheme="minorBidi" w:hAnsiTheme="minorBidi"/>
          <w:rtl/>
        </w:rPr>
        <w:footnoteReference w:id="1374"/>
      </w:r>
      <w:r>
        <w:rPr>
          <w:rFonts w:asciiTheme="minorBidi" w:hAnsiTheme="minorBidi" w:hint="cs"/>
          <w:rtl/>
        </w:rPr>
        <w:t>,</w:t>
      </w:r>
      <w:r w:rsidRPr="00845316">
        <w:rPr>
          <w:rFonts w:asciiTheme="minorBidi" w:hAnsiTheme="minorBidi"/>
          <w:rtl/>
        </w:rPr>
        <w:t xml:space="preserve"> והוא שלא תהיה לו אומנות אלא הוא הואיל ואינו עוסק בישובו של עולם הרי זה בחזקת שאוכל מן הקוביא שהוא אבק גזל. ולא אקוביא בלבד אמרו אלא אפילו משחקים בקליפי אגוזים וקליפי רמונים</w:t>
      </w:r>
      <w:r>
        <w:rPr>
          <w:rFonts w:asciiTheme="minorBidi" w:hAnsiTheme="minorBidi" w:hint="cs"/>
          <w:rtl/>
        </w:rPr>
        <w:t>.</w:t>
      </w:r>
      <w:r w:rsidRPr="00845316">
        <w:rPr>
          <w:rFonts w:asciiTheme="minorBidi" w:hAnsiTheme="minorBidi"/>
          <w:rtl/>
        </w:rPr>
        <w:t xml:space="preserve"> וכן לא יונים בלבד אמרו אלא אפילו במשחקים בבהמה חיה ועוף ואומרים כל הקודם את חבירו או כל הנוצח את חבירו יטול בעליו שניהם</w:t>
      </w:r>
      <w:r>
        <w:rPr>
          <w:rFonts w:asciiTheme="minorBidi" w:hAnsiTheme="minorBidi" w:hint="cs"/>
          <w:rtl/>
        </w:rPr>
        <w:t>,</w:t>
      </w:r>
      <w:r w:rsidRPr="00845316">
        <w:rPr>
          <w:rFonts w:asciiTheme="minorBidi" w:hAnsiTheme="minorBidi"/>
          <w:rtl/>
        </w:rPr>
        <w:t xml:space="preserve"> וכל כיוצא בשחוק זה והוא שלא תהיה לו אומנות אלא שחוק זה הרי זה פסול</w:t>
      </w:r>
      <w:r w:rsidRPr="00845316">
        <w:rPr>
          <w:rStyle w:val="a5"/>
          <w:rFonts w:asciiTheme="minorBidi" w:hAnsiTheme="minorBidi"/>
          <w:rtl/>
        </w:rPr>
        <w:footnoteReference w:id="1375"/>
      </w:r>
      <w:r>
        <w:rPr>
          <w:rFonts w:asciiTheme="minorBidi" w:hAnsiTheme="minorBidi" w:hint="cs"/>
          <w:rtl/>
        </w:rPr>
        <w:t>.</w:t>
      </w:r>
      <w:r w:rsidRPr="00845316">
        <w:rPr>
          <w:rFonts w:asciiTheme="minorBidi" w:hAnsiTheme="minorBidi"/>
          <w:rtl/>
        </w:rPr>
        <w:t xml:space="preserve"> וכל אלו פסולים מדבריהם. </w:t>
      </w:r>
    </w:p>
    <w:p w14:paraId="31B0A63A" w14:textId="77777777" w:rsidR="00A67388" w:rsidRPr="00845316" w:rsidRDefault="00A67388" w:rsidP="00A67388">
      <w:pPr>
        <w:rPr>
          <w:rFonts w:asciiTheme="minorBidi" w:hAnsiTheme="minorBidi"/>
          <w:u w:val="single"/>
          <w:rtl/>
        </w:rPr>
      </w:pPr>
      <w:r w:rsidRPr="00845316">
        <w:rPr>
          <w:rFonts w:asciiTheme="minorBidi" w:hAnsiTheme="minorBidi"/>
          <w:u w:val="single"/>
          <w:rtl/>
        </w:rPr>
        <w:t>להב' הרמב"ם- מה דינו של המשחק בקוביא רק עם גויים:</w:t>
      </w:r>
    </w:p>
    <w:p w14:paraId="60E5BFF5" w14:textId="77777777" w:rsidR="00A67388" w:rsidRPr="00845316" w:rsidRDefault="00A67388" w:rsidP="00A67388">
      <w:pPr>
        <w:pStyle w:val="a6"/>
        <w:numPr>
          <w:ilvl w:val="0"/>
          <w:numId w:val="46"/>
        </w:numPr>
        <w:rPr>
          <w:rFonts w:asciiTheme="minorBidi" w:hAnsiTheme="minorBidi"/>
        </w:rPr>
      </w:pPr>
      <w:r w:rsidRPr="00845316">
        <w:rPr>
          <w:rFonts w:asciiTheme="minorBidi" w:hAnsiTheme="minorBidi"/>
          <w:rtl/>
        </w:rPr>
        <w:t xml:space="preserve">כס"מ- פסול, אע"ג דגזל ממש אין כאן, מ"מ כיון שאינו עוסק ביישובו של עולם </w:t>
      </w:r>
      <w:r w:rsidRPr="00845316">
        <w:rPr>
          <w:rFonts w:asciiTheme="minorBidi" w:hAnsiTheme="minorBidi"/>
          <w:sz w:val="16"/>
          <w:szCs w:val="16"/>
          <w:rtl/>
        </w:rPr>
        <w:t xml:space="preserve">(כיון שאין לו אומנות אחרת) </w:t>
      </w:r>
      <w:r w:rsidRPr="00845316">
        <w:rPr>
          <w:rFonts w:asciiTheme="minorBidi" w:hAnsiTheme="minorBidi"/>
          <w:rtl/>
        </w:rPr>
        <w:t>הרי הוא בחזקת שמשחק עם ישראל והוא גזל, ואע"פ שלא ראינוהו סתמו כודאי.</w:t>
      </w:r>
    </w:p>
    <w:p w14:paraId="6901FF61" w14:textId="77777777" w:rsidR="00A67388" w:rsidRPr="00845316" w:rsidRDefault="00A67388" w:rsidP="00A67388">
      <w:pPr>
        <w:pStyle w:val="a6"/>
        <w:numPr>
          <w:ilvl w:val="0"/>
          <w:numId w:val="46"/>
        </w:numPr>
        <w:rPr>
          <w:rFonts w:asciiTheme="minorBidi" w:hAnsiTheme="minorBidi"/>
        </w:rPr>
      </w:pPr>
      <w:r w:rsidRPr="00845316">
        <w:rPr>
          <w:rFonts w:asciiTheme="minorBidi" w:hAnsiTheme="minorBidi"/>
          <w:rtl/>
        </w:rPr>
        <w:t>ט"ז ותומים</w:t>
      </w:r>
      <w:r w:rsidRPr="00845316">
        <w:rPr>
          <w:rFonts w:asciiTheme="minorBidi" w:hAnsiTheme="minorBidi"/>
          <w:sz w:val="16"/>
          <w:szCs w:val="16"/>
          <w:rtl/>
        </w:rPr>
        <w:t xml:space="preserve"> (סקט"ו)</w:t>
      </w:r>
      <w:r w:rsidRPr="00845316">
        <w:rPr>
          <w:rFonts w:asciiTheme="minorBidi" w:hAnsiTheme="minorBidi"/>
          <w:rtl/>
        </w:rPr>
        <w:t>- כשר.</w:t>
      </w:r>
    </w:p>
    <w:p w14:paraId="0CAF233A" w14:textId="77777777" w:rsidR="00A67388" w:rsidRPr="00845316" w:rsidRDefault="00A67388" w:rsidP="00A67388">
      <w:pPr>
        <w:rPr>
          <w:rFonts w:asciiTheme="minorBidi" w:hAnsiTheme="minorBidi"/>
          <w:color w:val="FF0000"/>
          <w:rtl/>
        </w:rPr>
      </w:pPr>
    </w:p>
    <w:p w14:paraId="35E72CA1" w14:textId="77777777" w:rsidR="00A67388" w:rsidRPr="00845316" w:rsidRDefault="00A67388" w:rsidP="00A67388">
      <w:pPr>
        <w:pStyle w:val="2"/>
        <w:rPr>
          <w:rFonts w:asciiTheme="minorBidi" w:hAnsiTheme="minorBidi"/>
          <w:rtl/>
        </w:rPr>
      </w:pPr>
      <w:r w:rsidRPr="00845316">
        <w:rPr>
          <w:rFonts w:asciiTheme="minorBidi" w:hAnsiTheme="minorBidi"/>
          <w:rtl/>
        </w:rPr>
        <w:t>סעיף יז: עדות עם הארץ.</w:t>
      </w:r>
    </w:p>
    <w:p w14:paraId="00A7FE0D" w14:textId="77777777" w:rsidR="00A67388" w:rsidRPr="00845316" w:rsidRDefault="00A67388" w:rsidP="00A67388">
      <w:pPr>
        <w:rPr>
          <w:rFonts w:asciiTheme="minorBidi" w:hAnsiTheme="minorBidi"/>
          <w:rtl/>
        </w:rPr>
      </w:pPr>
      <w:r w:rsidRPr="00845316">
        <w:rPr>
          <w:rFonts w:asciiTheme="minorBidi" w:hAnsiTheme="minorBidi"/>
          <w:b/>
          <w:bCs/>
          <w:rtl/>
        </w:rPr>
        <w:t>קדושין מ</w:t>
      </w:r>
      <w:r>
        <w:rPr>
          <w:rStyle w:val="a5"/>
          <w:rFonts w:asciiTheme="minorBidi" w:hAnsiTheme="minorBidi"/>
          <w:b/>
          <w:bCs/>
          <w:rtl/>
        </w:rPr>
        <w:footnoteReference w:id="1376"/>
      </w:r>
      <w:r w:rsidRPr="00845316">
        <w:rPr>
          <w:rFonts w:asciiTheme="minorBidi" w:hAnsiTheme="minorBidi"/>
          <w:b/>
          <w:bCs/>
          <w:rtl/>
        </w:rPr>
        <w:t xml:space="preserve"> ע"ב: </w:t>
      </w:r>
      <w:r w:rsidRPr="00845316">
        <w:rPr>
          <w:rFonts w:asciiTheme="minorBidi" w:hAnsiTheme="minorBidi"/>
          <w:u w:val="double"/>
          <w:rtl/>
        </w:rPr>
        <w:t>משנה:</w:t>
      </w:r>
      <w:r w:rsidRPr="00845316">
        <w:rPr>
          <w:rFonts w:asciiTheme="minorBidi" w:hAnsiTheme="minorBidi"/>
          <w:rtl/>
        </w:rPr>
        <w:t xml:space="preserve"> כל שישנו במקרא ובמשנה ובדרך ארץ - לא במהרה הוא חוטא, שנאמר: והחוט המשולש לא במהרה ינתק; וכל שאינו לא במקרא ולא במשנה ולא בדרך ארץ - אינו מן היישוב.      </w:t>
      </w:r>
      <w:r w:rsidRPr="00845316">
        <w:rPr>
          <w:rFonts w:asciiTheme="minorBidi" w:hAnsiTheme="minorBidi"/>
          <w:u w:val="double"/>
          <w:rtl/>
        </w:rPr>
        <w:t>גמ':</w:t>
      </w:r>
      <w:r w:rsidRPr="00845316">
        <w:rPr>
          <w:rFonts w:asciiTheme="minorBidi" w:hAnsiTheme="minorBidi"/>
          <w:rtl/>
        </w:rPr>
        <w:t xml:space="preserve"> </w:t>
      </w:r>
      <w:r w:rsidRPr="00845316">
        <w:rPr>
          <w:rFonts w:asciiTheme="minorBidi" w:hAnsiTheme="minorBidi"/>
          <w:u w:val="single"/>
          <w:rtl/>
        </w:rPr>
        <w:t>א"ר יוחנן</w:t>
      </w:r>
      <w:r w:rsidRPr="00845316">
        <w:rPr>
          <w:rFonts w:asciiTheme="minorBidi" w:hAnsiTheme="minorBidi"/>
          <w:rtl/>
        </w:rPr>
        <w:t>: ופסול לעדות</w:t>
      </w:r>
      <w:r w:rsidRPr="00845316">
        <w:rPr>
          <w:rStyle w:val="a5"/>
          <w:rFonts w:asciiTheme="minorBidi" w:hAnsiTheme="minorBidi"/>
          <w:rtl/>
        </w:rPr>
        <w:footnoteReference w:id="1377"/>
      </w:r>
      <w:r w:rsidRPr="00845316">
        <w:rPr>
          <w:rFonts w:asciiTheme="minorBidi" w:hAnsiTheme="minorBidi"/>
          <w:rtl/>
        </w:rPr>
        <w:t xml:space="preserve">. </w:t>
      </w:r>
    </w:p>
    <w:p w14:paraId="47C9D8DE" w14:textId="77777777" w:rsidR="00A67388" w:rsidRPr="00845316" w:rsidRDefault="00A67388" w:rsidP="00A67388">
      <w:pPr>
        <w:rPr>
          <w:rFonts w:asciiTheme="minorBidi" w:hAnsiTheme="minorBidi"/>
          <w:rtl/>
        </w:rPr>
      </w:pPr>
      <w:bookmarkStart w:id="15" w:name="_Hlk19648658"/>
      <w:r w:rsidRPr="00845316">
        <w:rPr>
          <w:rFonts w:asciiTheme="minorBidi" w:hAnsiTheme="minorBidi"/>
          <w:b/>
          <w:bCs/>
          <w:rtl/>
        </w:rPr>
        <w:t>פסחים מט</w:t>
      </w:r>
      <w:r>
        <w:rPr>
          <w:rStyle w:val="a5"/>
          <w:rFonts w:asciiTheme="minorBidi" w:hAnsiTheme="minorBidi"/>
          <w:b/>
          <w:bCs/>
          <w:rtl/>
        </w:rPr>
        <w:footnoteReference w:id="1378"/>
      </w:r>
      <w:r w:rsidRPr="00845316">
        <w:rPr>
          <w:rFonts w:asciiTheme="minorBidi" w:hAnsiTheme="minorBidi"/>
          <w:b/>
          <w:bCs/>
          <w:rtl/>
        </w:rPr>
        <w:t xml:space="preserve"> ע"ב:</w:t>
      </w:r>
      <w:r w:rsidRPr="00845316">
        <w:rPr>
          <w:rFonts w:asciiTheme="minorBidi" w:hAnsiTheme="minorBidi"/>
          <w:rtl/>
        </w:rPr>
        <w:t xml:space="preserve"> תנו רבנן: ששה דברים נאמרו בעמי הארץ: אין מוסרין להן עדות</w:t>
      </w:r>
      <w:r w:rsidRPr="00845316">
        <w:rPr>
          <w:rStyle w:val="a5"/>
          <w:rFonts w:asciiTheme="minorBidi" w:hAnsiTheme="minorBidi"/>
          <w:rtl/>
        </w:rPr>
        <w:footnoteReference w:id="1379"/>
      </w:r>
      <w:r w:rsidRPr="00845316">
        <w:rPr>
          <w:rFonts w:asciiTheme="minorBidi" w:hAnsiTheme="minorBidi"/>
          <w:rtl/>
        </w:rPr>
        <w:t>, ואין מקבלין ממנו עדות</w:t>
      </w:r>
      <w:r w:rsidRPr="00845316">
        <w:rPr>
          <w:rStyle w:val="a5"/>
          <w:rFonts w:asciiTheme="minorBidi" w:hAnsiTheme="minorBidi"/>
          <w:rtl/>
        </w:rPr>
        <w:footnoteReference w:id="1380"/>
      </w:r>
      <w:r w:rsidRPr="00845316">
        <w:rPr>
          <w:rFonts w:asciiTheme="minorBidi" w:hAnsiTheme="minorBidi"/>
          <w:rtl/>
        </w:rPr>
        <w:t xml:space="preserve">... </w:t>
      </w:r>
    </w:p>
    <w:p w14:paraId="25919392" w14:textId="77777777" w:rsidR="00A67388" w:rsidRPr="00845316" w:rsidRDefault="00A67388" w:rsidP="00A67388">
      <w:pPr>
        <w:rPr>
          <w:rFonts w:asciiTheme="minorBidi" w:hAnsiTheme="minorBidi"/>
          <w:rtl/>
        </w:rPr>
      </w:pPr>
      <w:bookmarkStart w:id="16" w:name="_Hlk19648673"/>
      <w:bookmarkEnd w:id="15"/>
      <w:r w:rsidRPr="00845316">
        <w:rPr>
          <w:rFonts w:asciiTheme="minorBidi" w:hAnsiTheme="minorBidi"/>
          <w:b/>
          <w:bCs/>
          <w:rtl/>
        </w:rPr>
        <w:t>חגיגה כב ע"א:</w:t>
      </w:r>
      <w:r w:rsidRPr="00845316">
        <w:rPr>
          <w:rFonts w:asciiTheme="minorBidi" w:hAnsiTheme="minorBidi"/>
          <w:rtl/>
        </w:rPr>
        <w:t xml:space="preserve"> </w:t>
      </w:r>
      <w:r w:rsidRPr="00845316">
        <w:rPr>
          <w:rFonts w:asciiTheme="minorBidi" w:hAnsiTheme="minorBidi"/>
          <w:u w:val="single"/>
          <w:rtl/>
        </w:rPr>
        <w:t>אמר רבי יוסי</w:t>
      </w:r>
      <w:r w:rsidRPr="00845316">
        <w:rPr>
          <w:rFonts w:asciiTheme="minorBidi" w:hAnsiTheme="minorBidi"/>
          <w:rtl/>
        </w:rPr>
        <w:t>: מפני מה הכל נאמנין על טהרת יין ושמן כל ימות השנה - כדי שלא יהא כל אחד ואחד</w:t>
      </w:r>
      <w:r w:rsidRPr="00845316">
        <w:rPr>
          <w:rStyle w:val="a5"/>
          <w:rFonts w:asciiTheme="minorBidi" w:hAnsiTheme="minorBidi"/>
          <w:rtl/>
        </w:rPr>
        <w:footnoteReference w:id="1381"/>
      </w:r>
      <w:r w:rsidRPr="00845316">
        <w:rPr>
          <w:rFonts w:asciiTheme="minorBidi" w:hAnsiTheme="minorBidi"/>
          <w:rtl/>
        </w:rPr>
        <w:t xml:space="preserve"> הולך ובונה במה לעצמו, ושורף פרה אדומה לעצמו. </w:t>
      </w:r>
      <w:r w:rsidRPr="00845316">
        <w:rPr>
          <w:rFonts w:asciiTheme="minorBidi" w:hAnsiTheme="minorBidi"/>
          <w:u w:val="single"/>
          <w:rtl/>
        </w:rPr>
        <w:t>אמר רב פפא</w:t>
      </w:r>
      <w:r w:rsidRPr="00845316">
        <w:rPr>
          <w:rFonts w:asciiTheme="minorBidi" w:hAnsiTheme="minorBidi"/>
          <w:rtl/>
        </w:rPr>
        <w:t>: כמאן מקבלינן האידנא סהדותא מעם הארץ, כמאן</w:t>
      </w:r>
      <w:r>
        <w:rPr>
          <w:rFonts w:asciiTheme="minorBidi" w:hAnsiTheme="minorBidi" w:hint="cs"/>
          <w:rtl/>
        </w:rPr>
        <w:t xml:space="preserve"> </w:t>
      </w:r>
      <w:r w:rsidRPr="00845316">
        <w:rPr>
          <w:rFonts w:asciiTheme="minorBidi" w:hAnsiTheme="minorBidi"/>
          <w:rtl/>
        </w:rPr>
        <w:t>- כרבי יוסי</w:t>
      </w:r>
      <w:r w:rsidRPr="00845316">
        <w:rPr>
          <w:rStyle w:val="a5"/>
          <w:rFonts w:asciiTheme="minorBidi" w:hAnsiTheme="minorBidi"/>
          <w:rtl/>
        </w:rPr>
        <w:footnoteReference w:id="1382"/>
      </w:r>
      <w:r w:rsidRPr="00845316">
        <w:rPr>
          <w:rFonts w:asciiTheme="minorBidi" w:hAnsiTheme="minorBidi"/>
          <w:rtl/>
        </w:rPr>
        <w:t>.</w:t>
      </w:r>
    </w:p>
    <w:p w14:paraId="5CD6FB97" w14:textId="77777777" w:rsidR="00A67388" w:rsidRPr="00845316" w:rsidRDefault="00A67388" w:rsidP="00A67388">
      <w:pPr>
        <w:rPr>
          <w:rFonts w:asciiTheme="minorBidi" w:hAnsiTheme="minorBidi"/>
          <w:u w:val="single"/>
          <w:rtl/>
        </w:rPr>
      </w:pPr>
      <w:bookmarkStart w:id="17" w:name="_Hlk19648919"/>
      <w:bookmarkEnd w:id="16"/>
      <w:r w:rsidRPr="00845316">
        <w:rPr>
          <w:rStyle w:val="a5"/>
          <w:rFonts w:asciiTheme="minorBidi" w:hAnsiTheme="minorBidi"/>
          <w:u w:val="single"/>
          <w:rtl/>
        </w:rPr>
        <w:footnoteReference w:id="1383"/>
      </w:r>
      <w:r w:rsidRPr="00845316">
        <w:rPr>
          <w:rFonts w:asciiTheme="minorBidi" w:hAnsiTheme="minorBidi"/>
          <w:u w:val="single"/>
          <w:rtl/>
        </w:rPr>
        <w:t xml:space="preserve">כיצד אפשר לסדר את הגמ' בפסחים </w:t>
      </w:r>
      <w:r w:rsidRPr="00845316">
        <w:rPr>
          <w:rFonts w:asciiTheme="minorBidi" w:hAnsiTheme="minorBidi"/>
          <w:sz w:val="16"/>
          <w:szCs w:val="16"/>
          <w:u w:val="single"/>
          <w:rtl/>
        </w:rPr>
        <w:t>(אין מוסרין ואין מקבלין)</w:t>
      </w:r>
      <w:r w:rsidRPr="00845316">
        <w:rPr>
          <w:rFonts w:asciiTheme="minorBidi" w:hAnsiTheme="minorBidi"/>
          <w:u w:val="single"/>
          <w:rtl/>
        </w:rPr>
        <w:t xml:space="preserve"> עם הגמ' בחגיגה </w:t>
      </w:r>
      <w:r w:rsidRPr="00845316">
        <w:rPr>
          <w:rFonts w:asciiTheme="minorBidi" w:hAnsiTheme="minorBidi"/>
          <w:sz w:val="16"/>
          <w:szCs w:val="16"/>
          <w:u w:val="single"/>
          <w:rtl/>
        </w:rPr>
        <w:t>(כמאן מקבלינן האידנא סהדותא מעה"א)</w:t>
      </w:r>
      <w:r w:rsidRPr="00845316">
        <w:rPr>
          <w:rFonts w:asciiTheme="minorBidi" w:hAnsiTheme="minorBidi"/>
          <w:u w:val="single"/>
          <w:rtl/>
        </w:rPr>
        <w:t>:</w:t>
      </w:r>
    </w:p>
    <w:p w14:paraId="3E7EA87F" w14:textId="77777777" w:rsidR="00A67388" w:rsidRPr="00845316" w:rsidRDefault="00A67388" w:rsidP="00A67388">
      <w:pPr>
        <w:pStyle w:val="a6"/>
        <w:numPr>
          <w:ilvl w:val="0"/>
          <w:numId w:val="47"/>
        </w:numPr>
        <w:rPr>
          <w:rFonts w:asciiTheme="minorBidi" w:hAnsiTheme="minorBidi"/>
        </w:rPr>
      </w:pPr>
      <w:r w:rsidRPr="00845316">
        <w:rPr>
          <w:rFonts w:asciiTheme="minorBidi" w:hAnsiTheme="minorBidi"/>
          <w:rtl/>
        </w:rPr>
        <w:t xml:space="preserve">רי"ף </w:t>
      </w:r>
      <w:r w:rsidRPr="00845316">
        <w:rPr>
          <w:rFonts w:asciiTheme="minorBidi" w:hAnsiTheme="minorBidi"/>
          <w:sz w:val="16"/>
          <w:szCs w:val="16"/>
          <w:rtl/>
        </w:rPr>
        <w:t xml:space="preserve">(טז.) </w:t>
      </w:r>
      <w:r w:rsidRPr="00845316">
        <w:rPr>
          <w:rFonts w:asciiTheme="minorBidi" w:hAnsiTheme="minorBidi"/>
          <w:rtl/>
        </w:rPr>
        <w:t>ורמב"ם</w:t>
      </w:r>
      <w:r w:rsidRPr="00845316">
        <w:rPr>
          <w:rFonts w:asciiTheme="minorBidi" w:hAnsiTheme="minorBidi"/>
          <w:sz w:val="16"/>
          <w:szCs w:val="16"/>
          <w:rtl/>
        </w:rPr>
        <w:t xml:space="preserve"> (פי"א ה"א-ד)</w:t>
      </w:r>
      <w:r w:rsidRPr="00845316">
        <w:rPr>
          <w:rFonts w:asciiTheme="minorBidi" w:hAnsiTheme="minorBidi"/>
          <w:rtl/>
        </w:rPr>
        <w:t>- עם הארץ דחגיגה איתיה בדרך ארץ ומצות</w:t>
      </w:r>
      <w:r w:rsidRPr="00845316">
        <w:rPr>
          <w:rStyle w:val="a5"/>
          <w:rFonts w:asciiTheme="minorBidi" w:hAnsiTheme="minorBidi"/>
          <w:rtl/>
        </w:rPr>
        <w:footnoteReference w:id="1384"/>
      </w:r>
      <w:r w:rsidRPr="00845316">
        <w:rPr>
          <w:rFonts w:asciiTheme="minorBidi" w:hAnsiTheme="minorBidi"/>
          <w:rtl/>
        </w:rPr>
        <w:t xml:space="preserve"> לכן מקבלין עדותו </w:t>
      </w:r>
      <w:r w:rsidRPr="00845316">
        <w:rPr>
          <w:rFonts w:asciiTheme="minorBidi" w:hAnsiTheme="minorBidi"/>
          <w:sz w:val="16"/>
          <w:szCs w:val="16"/>
          <w:rtl/>
        </w:rPr>
        <w:t>(וכיון דליתיה במקרא ובמשנה</w:t>
      </w:r>
      <w:r w:rsidRPr="00845316">
        <w:rPr>
          <w:rStyle w:val="a5"/>
          <w:rFonts w:asciiTheme="minorBidi" w:hAnsiTheme="minorBidi"/>
          <w:sz w:val="16"/>
          <w:szCs w:val="16"/>
          <w:rtl/>
        </w:rPr>
        <w:footnoteReference w:id="1385"/>
      </w:r>
      <w:r w:rsidRPr="00845316">
        <w:rPr>
          <w:rFonts w:asciiTheme="minorBidi" w:hAnsiTheme="minorBidi"/>
          <w:sz w:val="16"/>
          <w:szCs w:val="16"/>
          <w:rtl/>
        </w:rPr>
        <w:t xml:space="preserve"> לא היה ראוי לקבלו אלא משום דרבי יוסי)</w:t>
      </w:r>
      <w:r w:rsidRPr="00845316">
        <w:rPr>
          <w:rFonts w:asciiTheme="minorBidi" w:hAnsiTheme="minorBidi"/>
          <w:rtl/>
        </w:rPr>
        <w:t xml:space="preserve"> ובפסחים מיירי בסתם עם הארץ והוא דליתיה אף בדרך ארץ</w:t>
      </w:r>
      <w:r w:rsidRPr="00845316">
        <w:rPr>
          <w:rStyle w:val="a5"/>
          <w:rFonts w:asciiTheme="minorBidi" w:hAnsiTheme="minorBidi"/>
          <w:rtl/>
        </w:rPr>
        <w:footnoteReference w:id="1386"/>
      </w:r>
      <w:r w:rsidRPr="00845316">
        <w:rPr>
          <w:rFonts w:asciiTheme="minorBidi" w:hAnsiTheme="minorBidi"/>
          <w:rtl/>
        </w:rPr>
        <w:t>.</w:t>
      </w:r>
    </w:p>
    <w:p w14:paraId="1C12E568" w14:textId="77777777" w:rsidR="00A67388" w:rsidRPr="00845316" w:rsidRDefault="00A67388" w:rsidP="00A67388">
      <w:pPr>
        <w:pStyle w:val="a6"/>
        <w:numPr>
          <w:ilvl w:val="0"/>
          <w:numId w:val="47"/>
        </w:numPr>
        <w:rPr>
          <w:rFonts w:asciiTheme="minorBidi" w:hAnsiTheme="minorBidi"/>
        </w:rPr>
      </w:pPr>
      <w:r w:rsidRPr="00845316">
        <w:rPr>
          <w:rFonts w:asciiTheme="minorBidi" w:hAnsiTheme="minorBidi"/>
          <w:rtl/>
        </w:rPr>
        <w:t>ר"ן</w:t>
      </w:r>
      <w:r w:rsidRPr="00845316">
        <w:rPr>
          <w:rStyle w:val="a5"/>
          <w:rFonts w:asciiTheme="minorBidi" w:hAnsiTheme="minorBidi"/>
          <w:rtl/>
        </w:rPr>
        <w:footnoteReference w:id="1387"/>
      </w:r>
      <w:r w:rsidRPr="00845316">
        <w:rPr>
          <w:rFonts w:asciiTheme="minorBidi" w:hAnsiTheme="minorBidi"/>
          <w:rtl/>
        </w:rPr>
        <w:t xml:space="preserve">- חגיגה פליגא אפסחים, ותרווייהו בעה"א דליתיה במקרא ובמשנה ואיתיה בד"א ומצות, וכל כי האי נהי דכשר לעדות מ"מ סבירא להו לרבנן </w:t>
      </w:r>
      <w:r w:rsidRPr="00845316">
        <w:rPr>
          <w:rFonts w:asciiTheme="minorBidi" w:hAnsiTheme="minorBidi"/>
          <w:u w:val="dotted"/>
          <w:rtl/>
        </w:rPr>
        <w:t>דלכתחילה</w:t>
      </w:r>
      <w:r w:rsidRPr="00845316">
        <w:rPr>
          <w:rFonts w:asciiTheme="minorBidi" w:hAnsiTheme="minorBidi"/>
          <w:rtl/>
        </w:rPr>
        <w:t xml:space="preserve"> לא מקבלינן, והאידנא דמקבלין </w:t>
      </w:r>
      <w:r w:rsidRPr="00845316">
        <w:rPr>
          <w:rFonts w:asciiTheme="minorBidi" w:hAnsiTheme="minorBidi"/>
          <w:sz w:val="16"/>
          <w:szCs w:val="16"/>
          <w:rtl/>
        </w:rPr>
        <w:t xml:space="preserve">{לכתחילה} </w:t>
      </w:r>
      <w:r w:rsidRPr="00845316">
        <w:rPr>
          <w:rFonts w:asciiTheme="minorBidi" w:hAnsiTheme="minorBidi"/>
          <w:rtl/>
        </w:rPr>
        <w:t>סמכינן אדרבי יוסי.</w:t>
      </w:r>
    </w:p>
    <w:p w14:paraId="1BF79562" w14:textId="77777777" w:rsidR="00A67388" w:rsidRPr="00845316" w:rsidRDefault="00A67388" w:rsidP="00A67388">
      <w:pPr>
        <w:pStyle w:val="a6"/>
        <w:numPr>
          <w:ilvl w:val="0"/>
          <w:numId w:val="47"/>
        </w:numPr>
        <w:rPr>
          <w:rFonts w:asciiTheme="minorBidi" w:hAnsiTheme="minorBidi"/>
        </w:rPr>
      </w:pPr>
      <w:r w:rsidRPr="00845316">
        <w:rPr>
          <w:rFonts w:asciiTheme="minorBidi" w:hAnsiTheme="minorBidi"/>
          <w:rtl/>
        </w:rPr>
        <w:t xml:space="preserve">(רא"ש </w:t>
      </w:r>
      <w:r w:rsidRPr="00845316">
        <w:rPr>
          <w:rFonts w:asciiTheme="minorBidi" w:hAnsiTheme="minorBidi"/>
          <w:sz w:val="14"/>
          <w:szCs w:val="14"/>
          <w:rtl/>
        </w:rPr>
        <w:t>[פסחים פ"ג סי' י]</w:t>
      </w:r>
      <w:r w:rsidRPr="00845316">
        <w:rPr>
          <w:rFonts w:asciiTheme="minorBidi" w:hAnsiTheme="minorBidi"/>
          <w:sz w:val="16"/>
          <w:szCs w:val="16"/>
          <w:rtl/>
        </w:rPr>
        <w:t xml:space="preserve"> להב' הטור</w:t>
      </w:r>
      <w:r w:rsidRPr="00845316">
        <w:rPr>
          <w:rStyle w:val="a5"/>
          <w:rFonts w:asciiTheme="minorBidi" w:hAnsiTheme="minorBidi"/>
          <w:rtl/>
        </w:rPr>
        <w:footnoteReference w:id="1388"/>
      </w:r>
      <w:r w:rsidRPr="00845316">
        <w:rPr>
          <w:rFonts w:asciiTheme="minorBidi" w:hAnsiTheme="minorBidi"/>
          <w:rtl/>
        </w:rPr>
        <w:t xml:space="preserve">)- אין סתירה, וסתם עם הארץ ליתיה בתורה ובד"א, ורב פפא דאמר כמאן מקבלין וכו' לא לפסוק הלכה כרבי יוסי נתכוון ולא ללמדנו שבימים ההם היו מקבלין עדות מעם הארץ, אלא לא היו מקבלין ולא בא אלא לומר שצריך להתיישב בדבר, והכי קאמר- לרבי יוסי יש לחוש לעדי עמי הארץ ולהכשירם אבל אנן לא קיי"ל הכי אלא כברייתא דפסחים דאין מוסרים להם עדות. </w:t>
      </w:r>
    </w:p>
    <w:p w14:paraId="042A98D6" w14:textId="77777777" w:rsidR="00A67388" w:rsidRPr="00845316" w:rsidRDefault="00A67388" w:rsidP="00A67388">
      <w:pPr>
        <w:pStyle w:val="a6"/>
        <w:numPr>
          <w:ilvl w:val="0"/>
          <w:numId w:val="47"/>
        </w:numPr>
        <w:rPr>
          <w:rFonts w:asciiTheme="minorBidi" w:hAnsiTheme="minorBidi"/>
        </w:rPr>
      </w:pPr>
      <w:r w:rsidRPr="00845316">
        <w:rPr>
          <w:rFonts w:asciiTheme="minorBidi" w:hAnsiTheme="minorBidi"/>
          <w:rtl/>
        </w:rPr>
        <w:t xml:space="preserve">(רא"ש </w:t>
      </w:r>
      <w:r w:rsidRPr="00845316">
        <w:rPr>
          <w:rFonts w:asciiTheme="minorBidi" w:hAnsiTheme="minorBidi"/>
          <w:sz w:val="16"/>
          <w:szCs w:val="16"/>
          <w:rtl/>
        </w:rPr>
        <w:t>להב' הב"י והגר"א</w:t>
      </w:r>
      <w:r w:rsidRPr="00845316">
        <w:rPr>
          <w:rFonts w:asciiTheme="minorBidi" w:hAnsiTheme="minorBidi"/>
          <w:sz w:val="14"/>
          <w:szCs w:val="14"/>
          <w:rtl/>
        </w:rPr>
        <w:t xml:space="preserve"> [סקל"ט]</w:t>
      </w:r>
      <w:r w:rsidRPr="00845316">
        <w:rPr>
          <w:rFonts w:asciiTheme="minorBidi" w:hAnsiTheme="minorBidi"/>
          <w:rtl/>
        </w:rPr>
        <w:t xml:space="preserve">)- </w:t>
      </w:r>
      <w:r w:rsidRPr="00845316">
        <w:rPr>
          <w:rStyle w:val="a5"/>
          <w:rFonts w:asciiTheme="minorBidi" w:hAnsiTheme="minorBidi"/>
          <w:rtl/>
        </w:rPr>
        <w:footnoteReference w:id="1389"/>
      </w:r>
      <w:r w:rsidRPr="00845316">
        <w:rPr>
          <w:rFonts w:asciiTheme="minorBidi" w:hAnsiTheme="minorBidi"/>
          <w:rtl/>
        </w:rPr>
        <w:t>תרוויהו בעה"א דליתיה בתורה ובד"א, ומחגיגה מוכח כפסחים דפסולים לעדות, אלא שצריכין אנו להכשירם ולקבל מהם עדות ולמיחש למאי דחייש רבי יוסי אע"פ שאינו מן הדין.</w:t>
      </w:r>
    </w:p>
    <w:p w14:paraId="7136011D" w14:textId="77777777" w:rsidR="00A67388" w:rsidRPr="00845316" w:rsidRDefault="00A67388" w:rsidP="00A67388">
      <w:pPr>
        <w:ind w:left="360"/>
        <w:rPr>
          <w:rFonts w:asciiTheme="minorBidi" w:hAnsiTheme="minorBidi"/>
          <w:u w:val="dotted"/>
          <w:rtl/>
        </w:rPr>
      </w:pPr>
      <w:bookmarkStart w:id="18" w:name="_Hlk19648932"/>
      <w:bookmarkEnd w:id="17"/>
      <w:r w:rsidRPr="00845316">
        <w:rPr>
          <w:rFonts w:asciiTheme="minorBidi" w:hAnsiTheme="minorBidi"/>
          <w:u w:val="dotted"/>
          <w:rtl/>
        </w:rPr>
        <w:t>האם מקבלים עדות עם הארץ:</w:t>
      </w:r>
      <w:r w:rsidRPr="00845316">
        <w:rPr>
          <w:rFonts w:asciiTheme="minorBidi" w:hAnsiTheme="minorBidi"/>
          <w:noProof/>
          <w:rtl/>
        </w:rPr>
        <w:t xml:space="preserve"> </w:t>
      </w:r>
    </w:p>
    <w:p w14:paraId="3FD5984A" w14:textId="77777777" w:rsidR="00A67388" w:rsidRPr="00845316" w:rsidRDefault="00A67388" w:rsidP="00A67388">
      <w:pPr>
        <w:pStyle w:val="a6"/>
        <w:numPr>
          <w:ilvl w:val="0"/>
          <w:numId w:val="47"/>
        </w:numPr>
        <w:rPr>
          <w:rFonts w:asciiTheme="minorBidi" w:hAnsiTheme="minorBidi"/>
        </w:rPr>
      </w:pPr>
      <w:r w:rsidRPr="00845316">
        <w:rPr>
          <w:rFonts w:asciiTheme="minorBidi" w:hAnsiTheme="minorBidi"/>
          <w:rtl/>
        </w:rPr>
        <w:t xml:space="preserve">רי"ף רמב"ם (ורא"ש </w:t>
      </w:r>
      <w:r w:rsidRPr="00845316">
        <w:rPr>
          <w:rFonts w:asciiTheme="minorBidi" w:hAnsiTheme="minorBidi"/>
          <w:sz w:val="16"/>
          <w:szCs w:val="16"/>
          <w:rtl/>
        </w:rPr>
        <w:t>להב' הטור</w:t>
      </w:r>
      <w:r w:rsidRPr="00845316">
        <w:rPr>
          <w:rFonts w:asciiTheme="minorBidi" w:hAnsiTheme="minorBidi"/>
          <w:rtl/>
        </w:rPr>
        <w:t xml:space="preserve">)- אם הוא בדרך ארץ ומצות </w:t>
      </w:r>
      <w:r>
        <w:rPr>
          <w:rFonts w:asciiTheme="minorBidi" w:hAnsiTheme="minorBidi" w:hint="cs"/>
          <w:rtl/>
        </w:rPr>
        <w:t xml:space="preserve">- </w:t>
      </w:r>
      <w:r w:rsidRPr="00845316">
        <w:rPr>
          <w:rFonts w:asciiTheme="minorBidi" w:hAnsiTheme="minorBidi"/>
          <w:rtl/>
        </w:rPr>
        <w:t>מקבלין עדותו</w:t>
      </w:r>
      <w:r>
        <w:rPr>
          <w:rFonts w:asciiTheme="minorBidi" w:hAnsiTheme="minorBidi" w:hint="cs"/>
          <w:rtl/>
        </w:rPr>
        <w:t>.</w:t>
      </w:r>
      <w:r w:rsidRPr="00845316">
        <w:rPr>
          <w:rFonts w:asciiTheme="minorBidi" w:hAnsiTheme="minorBidi"/>
          <w:rtl/>
        </w:rPr>
        <w:t xml:space="preserve"> משא"כ בסתם עה"א דליתיה אף בדרך ארץ שלא מקבלין עדותו. </w:t>
      </w:r>
      <w:r w:rsidRPr="00845316">
        <w:rPr>
          <w:rFonts w:asciiTheme="minorBidi" w:hAnsiTheme="minorBidi"/>
          <w:color w:val="E36C0A" w:themeColor="accent6" w:themeShade="BF"/>
          <w:rtl/>
        </w:rPr>
        <w:t>(וכ"פ בשו"ע)</w:t>
      </w:r>
      <w:r w:rsidRPr="00845316">
        <w:rPr>
          <w:rFonts w:asciiTheme="minorBidi" w:hAnsiTheme="minorBidi"/>
          <w:rtl/>
        </w:rPr>
        <w:t xml:space="preserve">  </w:t>
      </w:r>
    </w:p>
    <w:p w14:paraId="00403850" w14:textId="77777777" w:rsidR="00A67388" w:rsidRPr="00845316" w:rsidRDefault="00A67388" w:rsidP="00A67388">
      <w:pPr>
        <w:pStyle w:val="a6"/>
        <w:numPr>
          <w:ilvl w:val="0"/>
          <w:numId w:val="47"/>
        </w:numPr>
        <w:rPr>
          <w:rFonts w:asciiTheme="minorBidi" w:hAnsiTheme="minorBidi"/>
        </w:rPr>
      </w:pPr>
      <w:r w:rsidRPr="00845316">
        <w:rPr>
          <w:rFonts w:asciiTheme="minorBidi" w:hAnsiTheme="minorBidi"/>
          <w:rtl/>
        </w:rPr>
        <w:t xml:space="preserve">ר"ן- אם הוא בד"א ומצות מקבלין </w:t>
      </w:r>
      <w:r w:rsidRPr="00845316">
        <w:rPr>
          <w:rFonts w:asciiTheme="minorBidi" w:hAnsiTheme="minorBidi"/>
          <w:u w:val="single"/>
          <w:rtl/>
        </w:rPr>
        <w:t>לכתחילה</w:t>
      </w:r>
      <w:r w:rsidRPr="00845316">
        <w:rPr>
          <w:rFonts w:asciiTheme="minorBidi" w:hAnsiTheme="minorBidi"/>
          <w:sz w:val="16"/>
          <w:szCs w:val="16"/>
          <w:rtl/>
        </w:rPr>
        <w:t xml:space="preserve"> (אע"פ דליתיה במקרא ובמשנה)</w:t>
      </w:r>
      <w:r w:rsidRPr="00845316">
        <w:rPr>
          <w:rFonts w:asciiTheme="minorBidi" w:hAnsiTheme="minorBidi"/>
          <w:rtl/>
        </w:rPr>
        <w:t xml:space="preserve">.  </w:t>
      </w:r>
    </w:p>
    <w:p w14:paraId="3ABCF7FB" w14:textId="77777777" w:rsidR="00A67388" w:rsidRPr="00845316" w:rsidRDefault="00A67388" w:rsidP="00A67388">
      <w:pPr>
        <w:pStyle w:val="a6"/>
        <w:numPr>
          <w:ilvl w:val="0"/>
          <w:numId w:val="47"/>
        </w:numPr>
        <w:rPr>
          <w:rFonts w:asciiTheme="minorBidi" w:hAnsiTheme="minorBidi"/>
        </w:rPr>
      </w:pPr>
      <w:r w:rsidRPr="00845316">
        <w:rPr>
          <w:rFonts w:asciiTheme="minorBidi" w:hAnsiTheme="minorBidi"/>
          <w:rtl/>
        </w:rPr>
        <w:t xml:space="preserve">(רא"ש </w:t>
      </w:r>
      <w:r w:rsidRPr="00845316">
        <w:rPr>
          <w:rFonts w:asciiTheme="minorBidi" w:hAnsiTheme="minorBidi"/>
          <w:sz w:val="16"/>
          <w:szCs w:val="16"/>
          <w:rtl/>
        </w:rPr>
        <w:t>להב' הב"י והגר"א</w:t>
      </w:r>
      <w:r w:rsidRPr="00845316">
        <w:rPr>
          <w:rFonts w:asciiTheme="minorBidi" w:hAnsiTheme="minorBidi"/>
          <w:rtl/>
        </w:rPr>
        <w:t>)- עמי הארץ שאינם בתורה ובדרך ארץ מקבלין עדותם</w:t>
      </w:r>
      <w:r w:rsidRPr="00845316">
        <w:rPr>
          <w:rFonts w:asciiTheme="minorBidi" w:hAnsiTheme="minorBidi"/>
          <w:sz w:val="16"/>
          <w:szCs w:val="16"/>
          <w:rtl/>
        </w:rPr>
        <w:t xml:space="preserve"> (כדרבי יוסי)</w:t>
      </w:r>
      <w:r w:rsidRPr="00845316">
        <w:rPr>
          <w:rFonts w:asciiTheme="minorBidi" w:hAnsiTheme="minorBidi"/>
          <w:rtl/>
        </w:rPr>
        <w:t xml:space="preserve"> אע"פ שאינו מן הדין.</w:t>
      </w:r>
    </w:p>
    <w:bookmarkEnd w:id="18"/>
    <w:p w14:paraId="7E822462"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61BAC7C6" w14:textId="77777777" w:rsidR="00A67388" w:rsidRPr="00845316" w:rsidRDefault="00A67388" w:rsidP="00A67388">
      <w:pPr>
        <w:rPr>
          <w:rFonts w:asciiTheme="minorBidi" w:hAnsiTheme="minorBidi"/>
          <w:rtl/>
        </w:rPr>
      </w:pPr>
      <w:r w:rsidRPr="00845316">
        <w:rPr>
          <w:rFonts w:asciiTheme="minorBidi" w:hAnsiTheme="minorBidi"/>
          <w:rtl/>
        </w:rPr>
        <w:t>מי שאינו לא במקרא ולא במשנה ולא בדרך ארץ הרי זה בחזקת רשע</w:t>
      </w:r>
      <w:r w:rsidRPr="00845316">
        <w:rPr>
          <w:rStyle w:val="a5"/>
          <w:rFonts w:asciiTheme="minorBidi" w:hAnsiTheme="minorBidi"/>
          <w:rtl/>
        </w:rPr>
        <w:footnoteReference w:id="1390"/>
      </w:r>
      <w:r w:rsidRPr="00845316">
        <w:rPr>
          <w:rFonts w:asciiTheme="minorBidi" w:hAnsiTheme="minorBidi"/>
          <w:rtl/>
        </w:rPr>
        <w:t xml:space="preserve"> ופסול לעדות מדבריהם</w:t>
      </w:r>
      <w:r w:rsidRPr="00845316">
        <w:rPr>
          <w:rStyle w:val="a5"/>
          <w:rFonts w:asciiTheme="minorBidi" w:hAnsiTheme="minorBidi"/>
          <w:rtl/>
        </w:rPr>
        <w:footnoteReference w:id="1391"/>
      </w:r>
      <w:r w:rsidRPr="00845316">
        <w:rPr>
          <w:rFonts w:asciiTheme="minorBidi" w:hAnsiTheme="minorBidi"/>
          <w:rtl/>
        </w:rPr>
        <w:t>, לפיכך אין מוסרים עדות לעם הארץ</w:t>
      </w:r>
      <w:r w:rsidRPr="00845316">
        <w:rPr>
          <w:rStyle w:val="a5"/>
          <w:rFonts w:asciiTheme="minorBidi" w:hAnsiTheme="minorBidi"/>
          <w:rtl/>
        </w:rPr>
        <w:footnoteReference w:id="1392"/>
      </w:r>
      <w:r w:rsidRPr="00845316">
        <w:rPr>
          <w:rFonts w:asciiTheme="minorBidi" w:hAnsiTheme="minorBidi"/>
          <w:rtl/>
        </w:rPr>
        <w:t xml:space="preserve"> ואין מקבלים ממנו עדות אלא אם כן הוחזק שעוסק במצות ובגמילות חסדים ונוהג בדרכי הישרים ויש בו דרך ארץ</w:t>
      </w:r>
      <w:r w:rsidRPr="00845316">
        <w:rPr>
          <w:rStyle w:val="a5"/>
          <w:rFonts w:asciiTheme="minorBidi" w:hAnsiTheme="minorBidi"/>
          <w:rtl/>
        </w:rPr>
        <w:footnoteReference w:id="1393"/>
      </w:r>
      <w:r w:rsidRPr="00845316">
        <w:rPr>
          <w:rFonts w:asciiTheme="minorBidi" w:hAnsiTheme="minorBidi"/>
          <w:rtl/>
        </w:rPr>
        <w:t xml:space="preserve"> אף על פי שהוא עם הארץ ואינו לא במקרא ולא במשנה, נמצאת אומר כל תלמיד חכם בחזקת כשר עד שיפסל, וכל עם הארץ בחזקת שהוא פסול עד שיחזק שהולך </w:t>
      </w:r>
      <w:r w:rsidRPr="00845316">
        <w:rPr>
          <w:rStyle w:val="a5"/>
          <w:rFonts w:asciiTheme="minorBidi" w:hAnsiTheme="minorBidi"/>
          <w:rtl/>
        </w:rPr>
        <w:footnoteReference w:id="1394"/>
      </w:r>
      <w:r w:rsidRPr="00845316">
        <w:rPr>
          <w:rFonts w:asciiTheme="minorBidi" w:hAnsiTheme="minorBidi"/>
          <w:rtl/>
        </w:rPr>
        <w:t>בדרכי הישרים. וכל מי שמקבל עדות עם הארץ קודם שתהיה לו חזקה זו או קודם שיבואו עדים ויעידו שהוא נוהג במצות ובדרך ארץ הרי זה הדיוט ועתיד ליתן את הדין שהרי מאבד ממונן של ישראל על פי רשעים</w:t>
      </w:r>
      <w:r w:rsidRPr="00845316">
        <w:rPr>
          <w:rStyle w:val="a5"/>
          <w:rFonts w:asciiTheme="minorBidi" w:hAnsiTheme="minorBidi"/>
          <w:rtl/>
        </w:rPr>
        <w:footnoteReference w:id="1395"/>
      </w:r>
      <w:r w:rsidRPr="00845316">
        <w:rPr>
          <w:rFonts w:asciiTheme="minorBidi" w:hAnsiTheme="minorBidi"/>
          <w:rtl/>
        </w:rPr>
        <w:t xml:space="preserve">. </w:t>
      </w:r>
    </w:p>
    <w:p w14:paraId="558EE0A7" w14:textId="77777777" w:rsidR="00A67388" w:rsidRPr="00845316" w:rsidRDefault="00A67388" w:rsidP="00A67388">
      <w:pPr>
        <w:rPr>
          <w:rFonts w:asciiTheme="minorBidi" w:hAnsiTheme="minorBidi"/>
          <w:rtl/>
        </w:rPr>
      </w:pPr>
    </w:p>
    <w:p w14:paraId="654D4BD2" w14:textId="77777777" w:rsidR="00A67388" w:rsidRPr="00845316" w:rsidRDefault="00A67388" w:rsidP="00A67388">
      <w:pPr>
        <w:pStyle w:val="2"/>
        <w:rPr>
          <w:rFonts w:asciiTheme="minorBidi" w:hAnsiTheme="minorBidi"/>
          <w:rtl/>
        </w:rPr>
      </w:pPr>
      <w:r w:rsidRPr="00845316">
        <w:rPr>
          <w:rFonts w:asciiTheme="minorBidi" w:hAnsiTheme="minorBidi"/>
          <w:rtl/>
        </w:rPr>
        <w:t>סעיף יח: הבזויים.</w:t>
      </w:r>
    </w:p>
    <w:p w14:paraId="6162995E" w14:textId="77777777" w:rsidR="00A67388" w:rsidRPr="00845316" w:rsidRDefault="00A67388" w:rsidP="00A67388">
      <w:pPr>
        <w:rPr>
          <w:rFonts w:asciiTheme="minorBidi" w:hAnsiTheme="minorBidi"/>
          <w:rtl/>
        </w:rPr>
      </w:pPr>
      <w:r w:rsidRPr="00845316">
        <w:rPr>
          <w:rFonts w:asciiTheme="minorBidi" w:hAnsiTheme="minorBidi"/>
          <w:b/>
          <w:bCs/>
          <w:rtl/>
        </w:rPr>
        <w:t>קדושין מ</w:t>
      </w:r>
      <w:r>
        <w:rPr>
          <w:rStyle w:val="a5"/>
          <w:rFonts w:asciiTheme="minorBidi" w:hAnsiTheme="minorBidi"/>
          <w:b/>
          <w:bCs/>
          <w:rtl/>
        </w:rPr>
        <w:footnoteReference w:id="1396"/>
      </w:r>
      <w:r w:rsidRPr="00845316">
        <w:rPr>
          <w:rFonts w:asciiTheme="minorBidi" w:hAnsiTheme="minorBidi"/>
          <w:b/>
          <w:bCs/>
          <w:rtl/>
        </w:rPr>
        <w:t xml:space="preserve"> ע"ב:</w:t>
      </w:r>
      <w:r w:rsidRPr="00845316">
        <w:rPr>
          <w:rFonts w:asciiTheme="minorBidi" w:hAnsiTheme="minorBidi"/>
          <w:rtl/>
        </w:rPr>
        <w:t xml:space="preserve"> ת"ר: האוכל בשוק הרי זה דומה לכלב, </w:t>
      </w:r>
      <w:r w:rsidRPr="00845316">
        <w:rPr>
          <w:rFonts w:asciiTheme="minorBidi" w:hAnsiTheme="minorBidi"/>
          <w:u w:val="single"/>
          <w:rtl/>
        </w:rPr>
        <w:t>ויש אומרים</w:t>
      </w:r>
      <w:r w:rsidRPr="00845316">
        <w:rPr>
          <w:rFonts w:asciiTheme="minorBidi" w:hAnsiTheme="minorBidi"/>
          <w:rtl/>
        </w:rPr>
        <w:t>: פסול לעדות</w:t>
      </w:r>
      <w:r w:rsidRPr="00845316">
        <w:rPr>
          <w:rStyle w:val="a5"/>
          <w:rFonts w:asciiTheme="minorBidi" w:hAnsiTheme="minorBidi"/>
          <w:rtl/>
        </w:rPr>
        <w:footnoteReference w:id="1397"/>
      </w:r>
      <w:r w:rsidRPr="00845316">
        <w:rPr>
          <w:rFonts w:asciiTheme="minorBidi" w:hAnsiTheme="minorBidi"/>
          <w:rtl/>
        </w:rPr>
        <w:t xml:space="preserve">. </w:t>
      </w:r>
      <w:r w:rsidRPr="00845316">
        <w:rPr>
          <w:rFonts w:asciiTheme="minorBidi" w:hAnsiTheme="minorBidi"/>
          <w:u w:val="single"/>
          <w:rtl/>
        </w:rPr>
        <w:t>אמר רב אידי בר אבין</w:t>
      </w:r>
      <w:r w:rsidRPr="00845316">
        <w:rPr>
          <w:rFonts w:asciiTheme="minorBidi" w:hAnsiTheme="minorBidi"/>
          <w:rtl/>
        </w:rPr>
        <w:t xml:space="preserve">: הלכה כיש אומרים. </w:t>
      </w:r>
    </w:p>
    <w:p w14:paraId="1EA2A270" w14:textId="77777777" w:rsidR="00A67388" w:rsidRPr="00845316" w:rsidRDefault="00A67388" w:rsidP="00A67388">
      <w:pPr>
        <w:rPr>
          <w:rFonts w:asciiTheme="minorBidi" w:hAnsiTheme="minorBidi"/>
          <w:rtl/>
        </w:rPr>
      </w:pPr>
      <w:r w:rsidRPr="00845316">
        <w:rPr>
          <w:rFonts w:asciiTheme="minorBidi" w:hAnsiTheme="minorBidi"/>
          <w:b/>
          <w:bCs/>
          <w:rtl/>
        </w:rPr>
        <w:t xml:space="preserve">ירושלמי </w:t>
      </w:r>
      <w:r w:rsidRPr="00845316">
        <w:rPr>
          <w:rFonts w:asciiTheme="minorBidi" w:hAnsiTheme="minorBidi"/>
          <w:b/>
          <w:bCs/>
          <w:sz w:val="16"/>
          <w:szCs w:val="16"/>
          <w:rtl/>
        </w:rPr>
        <w:t xml:space="preserve">(וילנא) </w:t>
      </w:r>
      <w:r w:rsidRPr="00845316">
        <w:rPr>
          <w:rFonts w:asciiTheme="minorBidi" w:hAnsiTheme="minorBidi"/>
          <w:b/>
          <w:bCs/>
          <w:rtl/>
        </w:rPr>
        <w:t xml:space="preserve">מעשרות פ"ג ה"ב: </w:t>
      </w:r>
      <w:r w:rsidRPr="00845316">
        <w:rPr>
          <w:rFonts w:asciiTheme="minorBidi" w:hAnsiTheme="minorBidi"/>
          <w:rtl/>
        </w:rPr>
        <w:t>אית תניי תני שאין שבחו של תלמיד חכם להיות אוכל בשוק</w:t>
      </w:r>
      <w:r>
        <w:rPr>
          <w:rFonts w:asciiTheme="minorBidi" w:hAnsiTheme="minorBidi" w:hint="cs"/>
          <w:rtl/>
        </w:rPr>
        <w:t>.</w:t>
      </w:r>
      <w:r w:rsidRPr="00845316">
        <w:rPr>
          <w:rFonts w:asciiTheme="minorBidi" w:hAnsiTheme="minorBidi"/>
          <w:rtl/>
        </w:rPr>
        <w:t xml:space="preserve"> כהדא רבי לעזר בר רבי שמעון הוה אכיל בשוקא</w:t>
      </w:r>
      <w:r>
        <w:rPr>
          <w:rFonts w:asciiTheme="minorBidi" w:hAnsiTheme="minorBidi" w:hint="cs"/>
          <w:rtl/>
        </w:rPr>
        <w:t>,</w:t>
      </w:r>
      <w:r w:rsidRPr="00845316">
        <w:rPr>
          <w:rFonts w:asciiTheme="minorBidi" w:hAnsiTheme="minorBidi"/>
          <w:rtl/>
        </w:rPr>
        <w:t xml:space="preserve"> חמתיה</w:t>
      </w:r>
      <w:r w:rsidRPr="00845316">
        <w:rPr>
          <w:rStyle w:val="a5"/>
          <w:rFonts w:asciiTheme="minorBidi" w:hAnsiTheme="minorBidi"/>
          <w:rtl/>
        </w:rPr>
        <w:footnoteReference w:id="1398"/>
      </w:r>
      <w:r w:rsidRPr="00845316">
        <w:rPr>
          <w:rFonts w:asciiTheme="minorBidi" w:hAnsiTheme="minorBidi"/>
          <w:rtl/>
        </w:rPr>
        <w:t xml:space="preserve"> רבי מאיר</w:t>
      </w:r>
      <w:r>
        <w:rPr>
          <w:rFonts w:asciiTheme="minorBidi" w:hAnsiTheme="minorBidi" w:hint="cs"/>
          <w:rtl/>
        </w:rPr>
        <w:t>,</w:t>
      </w:r>
      <w:r w:rsidRPr="00845316">
        <w:rPr>
          <w:rFonts w:asciiTheme="minorBidi" w:hAnsiTheme="minorBidi"/>
          <w:rtl/>
        </w:rPr>
        <w:t xml:space="preserve"> אמר ליה</w:t>
      </w:r>
      <w:r>
        <w:rPr>
          <w:rFonts w:asciiTheme="minorBidi" w:hAnsiTheme="minorBidi" w:hint="cs"/>
          <w:rtl/>
        </w:rPr>
        <w:t>:</w:t>
      </w:r>
      <w:r w:rsidRPr="00845316">
        <w:rPr>
          <w:rFonts w:asciiTheme="minorBidi" w:hAnsiTheme="minorBidi"/>
          <w:rtl/>
        </w:rPr>
        <w:t xml:space="preserve"> בשוקא את אכיל? ובטל גרמיה</w:t>
      </w:r>
      <w:r w:rsidRPr="00845316">
        <w:rPr>
          <w:rStyle w:val="a5"/>
          <w:rFonts w:asciiTheme="minorBidi" w:hAnsiTheme="minorBidi"/>
          <w:rtl/>
        </w:rPr>
        <w:footnoteReference w:id="1399"/>
      </w:r>
      <w:r w:rsidRPr="00845316">
        <w:rPr>
          <w:rFonts w:asciiTheme="minorBidi" w:hAnsiTheme="minorBidi"/>
          <w:rtl/>
        </w:rPr>
        <w:t>.</w:t>
      </w:r>
    </w:p>
    <w:p w14:paraId="603E5CC1" w14:textId="77777777" w:rsidR="00A67388" w:rsidRPr="00845316" w:rsidRDefault="00A67388" w:rsidP="00A67388">
      <w:pPr>
        <w:rPr>
          <w:rFonts w:asciiTheme="minorBidi" w:hAnsiTheme="minorBidi"/>
          <w:u w:val="single"/>
        </w:rPr>
      </w:pPr>
      <w:r w:rsidRPr="00845316">
        <w:rPr>
          <w:rFonts w:asciiTheme="minorBidi" w:hAnsiTheme="minorBidi"/>
          <w:u w:val="single"/>
          <w:rtl/>
        </w:rPr>
        <w:t>כיצד האוכל בשוק נפסל לעדות:</w:t>
      </w:r>
      <w:r w:rsidRPr="00845316">
        <w:rPr>
          <w:rFonts w:asciiTheme="minorBidi" w:hAnsiTheme="minorBidi"/>
          <w:rtl/>
        </w:rPr>
        <w:t xml:space="preserve"> </w:t>
      </w:r>
    </w:p>
    <w:p w14:paraId="53794F8C" w14:textId="77777777" w:rsidR="00A67388" w:rsidRPr="00845316" w:rsidRDefault="00A67388" w:rsidP="00A67388">
      <w:pPr>
        <w:pStyle w:val="a6"/>
        <w:numPr>
          <w:ilvl w:val="0"/>
          <w:numId w:val="48"/>
        </w:numPr>
        <w:rPr>
          <w:rFonts w:asciiTheme="minorBidi" w:hAnsiTheme="minorBidi"/>
          <w:rtl/>
        </w:rPr>
      </w:pPr>
      <w:r w:rsidRPr="00845316">
        <w:rPr>
          <w:rFonts w:asciiTheme="minorBidi" w:hAnsiTheme="minorBidi"/>
          <w:rtl/>
        </w:rPr>
        <w:t xml:space="preserve">רמב"ם </w:t>
      </w:r>
      <w:r w:rsidRPr="00845316">
        <w:rPr>
          <w:rFonts w:asciiTheme="minorBidi" w:hAnsiTheme="minorBidi"/>
          <w:sz w:val="16"/>
          <w:szCs w:val="16"/>
          <w:rtl/>
        </w:rPr>
        <w:t>(פי"א ה"ה)</w:t>
      </w:r>
      <w:r w:rsidRPr="00845316">
        <w:rPr>
          <w:rFonts w:asciiTheme="minorBidi" w:hAnsiTheme="minorBidi"/>
          <w:rtl/>
        </w:rPr>
        <w:t>- אנשים שהולכים ואוכלין בשוק בפני כל העם</w:t>
      </w:r>
      <w:r w:rsidRPr="00845316">
        <w:rPr>
          <w:rStyle w:val="a5"/>
          <w:rFonts w:asciiTheme="minorBidi" w:hAnsiTheme="minorBidi"/>
          <w:rtl/>
        </w:rPr>
        <w:footnoteReference w:id="1400"/>
      </w:r>
      <w:r w:rsidRPr="00845316">
        <w:rPr>
          <w:rFonts w:asciiTheme="minorBidi" w:hAnsiTheme="minorBidi"/>
          <w:rtl/>
        </w:rPr>
        <w:t xml:space="preserve">. </w:t>
      </w:r>
      <w:r w:rsidRPr="00845316">
        <w:rPr>
          <w:rFonts w:asciiTheme="minorBidi" w:hAnsiTheme="minorBidi"/>
          <w:color w:val="E36C0A" w:themeColor="accent6" w:themeShade="BF"/>
          <w:rtl/>
        </w:rPr>
        <w:t>(וכ"פ בשו"ע)</w:t>
      </w:r>
    </w:p>
    <w:p w14:paraId="6FED9C3A" w14:textId="77777777" w:rsidR="00A67388" w:rsidRPr="00845316" w:rsidRDefault="00A67388" w:rsidP="00A67388">
      <w:pPr>
        <w:pStyle w:val="a6"/>
        <w:numPr>
          <w:ilvl w:val="0"/>
          <w:numId w:val="48"/>
        </w:numPr>
        <w:rPr>
          <w:rFonts w:asciiTheme="minorBidi" w:hAnsiTheme="minorBidi"/>
          <w:rtl/>
        </w:rPr>
      </w:pPr>
      <w:r w:rsidRPr="00845316">
        <w:rPr>
          <w:rFonts w:asciiTheme="minorBidi" w:hAnsiTheme="minorBidi"/>
          <w:rtl/>
        </w:rPr>
        <w:t>ר"ח</w:t>
      </w:r>
      <w:r w:rsidRPr="00845316">
        <w:rPr>
          <w:rStyle w:val="a5"/>
          <w:rFonts w:asciiTheme="minorBidi" w:hAnsiTheme="minorBidi"/>
          <w:rtl/>
        </w:rPr>
        <w:footnoteReference w:id="1401"/>
      </w:r>
      <w:r w:rsidRPr="00845316">
        <w:rPr>
          <w:rFonts w:asciiTheme="minorBidi" w:hAnsiTheme="minorBidi"/>
          <w:sz w:val="16"/>
          <w:szCs w:val="16"/>
          <w:rtl/>
        </w:rPr>
        <w:t xml:space="preserve"> (הובא בתוס' ד"ה ויש)</w:t>
      </w:r>
      <w:r w:rsidRPr="00845316">
        <w:rPr>
          <w:rFonts w:asciiTheme="minorBidi" w:hAnsiTheme="minorBidi"/>
          <w:rtl/>
        </w:rPr>
        <w:t xml:space="preserve"> ומאירי- כשחוטף ואוכל</w:t>
      </w:r>
      <w:r w:rsidRPr="00845316">
        <w:rPr>
          <w:rStyle w:val="a5"/>
          <w:rFonts w:asciiTheme="minorBidi" w:hAnsiTheme="minorBidi"/>
          <w:rtl/>
        </w:rPr>
        <w:footnoteReference w:id="1402"/>
      </w:r>
      <w:r w:rsidRPr="00845316">
        <w:rPr>
          <w:rFonts w:asciiTheme="minorBidi" w:hAnsiTheme="minorBidi"/>
          <w:rtl/>
        </w:rPr>
        <w:t xml:space="preserve">. </w:t>
      </w:r>
    </w:p>
    <w:p w14:paraId="098F4C44" w14:textId="77777777" w:rsidR="00A67388" w:rsidRPr="00845316" w:rsidRDefault="00A67388" w:rsidP="00A67388">
      <w:pPr>
        <w:pStyle w:val="a6"/>
        <w:numPr>
          <w:ilvl w:val="0"/>
          <w:numId w:val="48"/>
        </w:numPr>
        <w:rPr>
          <w:rFonts w:asciiTheme="minorBidi" w:hAnsiTheme="minorBidi"/>
          <w:rtl/>
        </w:rPr>
      </w:pPr>
      <w:r w:rsidRPr="00845316">
        <w:rPr>
          <w:rFonts w:asciiTheme="minorBidi" w:hAnsiTheme="minorBidi"/>
          <w:rtl/>
        </w:rPr>
        <w:t>ה"ר אליהו</w:t>
      </w:r>
      <w:r w:rsidRPr="00845316">
        <w:rPr>
          <w:rFonts w:asciiTheme="minorBidi" w:hAnsiTheme="minorBidi"/>
          <w:sz w:val="16"/>
          <w:szCs w:val="16"/>
          <w:rtl/>
        </w:rPr>
        <w:t xml:space="preserve"> (הובא בתוס' ד"ה ויש)</w:t>
      </w:r>
      <w:r w:rsidRPr="00845316">
        <w:rPr>
          <w:rFonts w:asciiTheme="minorBidi" w:hAnsiTheme="minorBidi"/>
          <w:rtl/>
        </w:rPr>
        <w:t xml:space="preserve">- כגון שהולך אצל החנונים וטועם משל כולם מעט מעט כאילו רוצה לקנות מהם. </w:t>
      </w:r>
    </w:p>
    <w:p w14:paraId="596D9575" w14:textId="77777777" w:rsidR="00A67388" w:rsidRPr="00845316" w:rsidRDefault="00A67388" w:rsidP="00A67388">
      <w:pPr>
        <w:pStyle w:val="a6"/>
        <w:numPr>
          <w:ilvl w:val="0"/>
          <w:numId w:val="48"/>
        </w:numPr>
        <w:rPr>
          <w:rFonts w:asciiTheme="minorBidi" w:hAnsiTheme="minorBidi"/>
          <w:rtl/>
        </w:rPr>
      </w:pPr>
      <w:r w:rsidRPr="00845316">
        <w:rPr>
          <w:rFonts w:asciiTheme="minorBidi" w:hAnsiTheme="minorBidi"/>
          <w:rtl/>
        </w:rPr>
        <w:t>(ר"ת</w:t>
      </w:r>
      <w:r w:rsidRPr="00845316">
        <w:rPr>
          <w:rFonts w:asciiTheme="minorBidi" w:hAnsiTheme="minorBidi"/>
          <w:sz w:val="16"/>
          <w:szCs w:val="16"/>
          <w:rtl/>
        </w:rPr>
        <w:t xml:space="preserve"> להב' התוס'</w:t>
      </w:r>
      <w:r w:rsidRPr="00845316">
        <w:rPr>
          <w:rStyle w:val="a5"/>
          <w:rFonts w:asciiTheme="minorBidi" w:hAnsiTheme="minorBidi"/>
          <w:rtl/>
        </w:rPr>
        <w:footnoteReference w:id="1403"/>
      </w:r>
      <w:r w:rsidRPr="00845316">
        <w:rPr>
          <w:rFonts w:asciiTheme="minorBidi" w:hAnsiTheme="minorBidi"/>
          <w:rtl/>
        </w:rPr>
        <w:t xml:space="preserve">)- כשאוכל בשוק סעודת פת דגנאי יותר. </w:t>
      </w:r>
    </w:p>
    <w:p w14:paraId="5C0B91A7" w14:textId="77777777" w:rsidR="00A67388" w:rsidRPr="00845316" w:rsidRDefault="00A67388" w:rsidP="00A67388">
      <w:pPr>
        <w:pStyle w:val="a6"/>
        <w:numPr>
          <w:ilvl w:val="0"/>
          <w:numId w:val="48"/>
        </w:numPr>
        <w:rPr>
          <w:rFonts w:asciiTheme="minorBidi" w:hAnsiTheme="minorBidi"/>
        </w:rPr>
      </w:pPr>
      <w:r w:rsidRPr="00845316">
        <w:rPr>
          <w:rFonts w:asciiTheme="minorBidi" w:hAnsiTheme="minorBidi"/>
          <w:rtl/>
        </w:rPr>
        <w:t>(ר"ת</w:t>
      </w:r>
      <w:r w:rsidRPr="00845316">
        <w:rPr>
          <w:rFonts w:asciiTheme="minorBidi" w:hAnsiTheme="minorBidi"/>
          <w:sz w:val="16"/>
          <w:szCs w:val="16"/>
          <w:rtl/>
        </w:rPr>
        <w:t xml:space="preserve"> להב' הרא"ש </w:t>
      </w:r>
      <w:r w:rsidRPr="00845316">
        <w:rPr>
          <w:rFonts w:asciiTheme="minorBidi" w:hAnsiTheme="minorBidi"/>
          <w:sz w:val="14"/>
          <w:szCs w:val="14"/>
          <w:rtl/>
        </w:rPr>
        <w:t>[סי' סה]</w:t>
      </w:r>
      <w:r w:rsidRPr="00845316">
        <w:rPr>
          <w:rFonts w:asciiTheme="minorBidi" w:hAnsiTheme="minorBidi"/>
          <w:rtl/>
        </w:rPr>
        <w:t>) רא"ש</w:t>
      </w:r>
      <w:r w:rsidRPr="00845316">
        <w:rPr>
          <w:rStyle w:val="a5"/>
          <w:rFonts w:asciiTheme="minorBidi" w:hAnsiTheme="minorBidi"/>
          <w:rtl/>
        </w:rPr>
        <w:footnoteReference w:id="1404"/>
      </w:r>
      <w:r w:rsidRPr="00845316">
        <w:rPr>
          <w:rFonts w:asciiTheme="minorBidi" w:hAnsiTheme="minorBidi"/>
          <w:rtl/>
        </w:rPr>
        <w:t xml:space="preserve"> וטור- כשאוכל שם סעודתו.  </w:t>
      </w:r>
    </w:p>
    <w:p w14:paraId="42DF9FF1" w14:textId="77777777" w:rsidR="00A67388" w:rsidRPr="00845316" w:rsidRDefault="00A67388" w:rsidP="00A67388">
      <w:pPr>
        <w:rPr>
          <w:rFonts w:asciiTheme="minorBidi" w:hAnsiTheme="minorBidi"/>
          <w:rtl/>
        </w:rPr>
      </w:pPr>
      <w:r w:rsidRPr="00845316">
        <w:rPr>
          <w:rFonts w:asciiTheme="minorBidi" w:hAnsiTheme="minorBidi"/>
          <w:b/>
          <w:bCs/>
          <w:rtl/>
        </w:rPr>
        <w:t xml:space="preserve">סנהדרין כו ע"ב: </w:t>
      </w:r>
      <w:r w:rsidRPr="00845316">
        <w:rPr>
          <w:rFonts w:asciiTheme="minorBidi" w:hAnsiTheme="minorBidi"/>
          <w:u w:val="single"/>
          <w:rtl/>
        </w:rPr>
        <w:t>אמר רב נחמן</w:t>
      </w:r>
      <w:r w:rsidRPr="00845316">
        <w:rPr>
          <w:rFonts w:asciiTheme="minorBidi" w:hAnsiTheme="minorBidi"/>
          <w:rtl/>
        </w:rPr>
        <w:t>: אוכלי דבר אחר</w:t>
      </w:r>
      <w:r w:rsidRPr="00845316">
        <w:rPr>
          <w:rStyle w:val="a5"/>
          <w:rFonts w:asciiTheme="minorBidi" w:hAnsiTheme="minorBidi"/>
          <w:rtl/>
        </w:rPr>
        <w:footnoteReference w:id="1405"/>
      </w:r>
      <w:r w:rsidRPr="00845316">
        <w:rPr>
          <w:rFonts w:asciiTheme="minorBidi" w:hAnsiTheme="minorBidi"/>
          <w:rtl/>
        </w:rPr>
        <w:t xml:space="preserve"> פסולין לעדות. הני מילי בפרהסיא, אבל בצינעה לא. ובפרהסיא נמי לא אמרן אלא דאפשר ליה לאיתזוני בצינעה וקא מבזי נפשיה בפרהסיא, אבל לא אפשר ליה - חיותיה הוא. </w:t>
      </w:r>
    </w:p>
    <w:p w14:paraId="1807A616" w14:textId="77777777" w:rsidR="00A67388" w:rsidRPr="00845316" w:rsidRDefault="00A67388" w:rsidP="00A67388">
      <w:pPr>
        <w:rPr>
          <w:rFonts w:asciiTheme="minorBidi" w:hAnsiTheme="minorBidi"/>
          <w:u w:val="single"/>
          <w:rtl/>
        </w:rPr>
      </w:pPr>
      <w:r w:rsidRPr="00845316">
        <w:rPr>
          <w:rFonts w:asciiTheme="minorBidi" w:hAnsiTheme="minorBidi"/>
          <w:u w:val="single"/>
          <w:rtl/>
        </w:rPr>
        <w:t>מדוע מקבלי צדקה מן הגויים נפסלים לעדות:</w:t>
      </w:r>
    </w:p>
    <w:p w14:paraId="787B630B" w14:textId="77777777" w:rsidR="00A67388" w:rsidRPr="00845316" w:rsidRDefault="00A67388" w:rsidP="00A67388">
      <w:pPr>
        <w:pStyle w:val="a6"/>
        <w:numPr>
          <w:ilvl w:val="0"/>
          <w:numId w:val="52"/>
        </w:numPr>
        <w:rPr>
          <w:rFonts w:asciiTheme="minorBidi" w:hAnsiTheme="minorBidi"/>
        </w:rPr>
      </w:pPr>
      <w:r w:rsidRPr="00845316">
        <w:rPr>
          <w:rFonts w:asciiTheme="minorBidi" w:hAnsiTheme="minorBidi"/>
          <w:rtl/>
        </w:rPr>
        <w:t xml:space="preserve">רמב"ם </w:t>
      </w:r>
      <w:r w:rsidRPr="00845316">
        <w:rPr>
          <w:rFonts w:asciiTheme="minorBidi" w:hAnsiTheme="minorBidi"/>
          <w:sz w:val="16"/>
          <w:szCs w:val="16"/>
          <w:rtl/>
        </w:rPr>
        <w:t>(פי"א ה"ה)</w:t>
      </w:r>
      <w:r w:rsidRPr="00845316">
        <w:rPr>
          <w:rFonts w:asciiTheme="minorBidi" w:hAnsiTheme="minorBidi"/>
          <w:rtl/>
        </w:rPr>
        <w:t xml:space="preserve">- משום שמבזים עצמם ואינם חוששים. </w:t>
      </w:r>
      <w:r w:rsidRPr="00845316">
        <w:rPr>
          <w:rFonts w:asciiTheme="minorBidi" w:hAnsiTheme="minorBidi"/>
          <w:color w:val="E36C0A" w:themeColor="accent6" w:themeShade="BF"/>
          <w:rtl/>
        </w:rPr>
        <w:t>(וכ"כ השו"ע)</w:t>
      </w:r>
    </w:p>
    <w:p w14:paraId="3093A105" w14:textId="77777777" w:rsidR="00A67388" w:rsidRPr="00845316" w:rsidRDefault="00A67388" w:rsidP="00A67388">
      <w:pPr>
        <w:pStyle w:val="a6"/>
        <w:numPr>
          <w:ilvl w:val="0"/>
          <w:numId w:val="52"/>
        </w:numPr>
        <w:rPr>
          <w:rFonts w:asciiTheme="minorBidi" w:hAnsiTheme="minorBidi"/>
        </w:rPr>
      </w:pPr>
      <w:r w:rsidRPr="00845316">
        <w:rPr>
          <w:rFonts w:asciiTheme="minorBidi" w:hAnsiTheme="minorBidi"/>
          <w:rtl/>
        </w:rPr>
        <w:t>רש"י</w:t>
      </w:r>
      <w:r w:rsidRPr="00845316">
        <w:rPr>
          <w:rFonts w:asciiTheme="minorBidi" w:hAnsiTheme="minorBidi"/>
          <w:sz w:val="16"/>
          <w:szCs w:val="16"/>
          <w:rtl/>
        </w:rPr>
        <w:t xml:space="preserve"> (ד"ה אוכלי דבר אחר)</w:t>
      </w:r>
      <w:r w:rsidRPr="00845316">
        <w:rPr>
          <w:rFonts w:asciiTheme="minorBidi" w:hAnsiTheme="minorBidi"/>
          <w:rtl/>
        </w:rPr>
        <w:t xml:space="preserve">- דהוי חילול השם מחמת ממון, והוה ליה כרשע דחמס. </w:t>
      </w:r>
    </w:p>
    <w:p w14:paraId="2A9518C1" w14:textId="77777777" w:rsidR="00A67388" w:rsidRPr="00845316" w:rsidRDefault="00A67388" w:rsidP="00A67388">
      <w:pPr>
        <w:pStyle w:val="a6"/>
        <w:numPr>
          <w:ilvl w:val="0"/>
          <w:numId w:val="52"/>
        </w:numPr>
        <w:rPr>
          <w:rFonts w:asciiTheme="minorBidi" w:hAnsiTheme="minorBidi"/>
        </w:rPr>
      </w:pPr>
      <w:r w:rsidRPr="00845316">
        <w:rPr>
          <w:rFonts w:asciiTheme="minorBidi" w:hAnsiTheme="minorBidi"/>
          <w:rtl/>
        </w:rPr>
        <w:t xml:space="preserve">מהרי"ח ואו"ז </w:t>
      </w:r>
      <w:r w:rsidRPr="00845316">
        <w:rPr>
          <w:rFonts w:asciiTheme="minorBidi" w:hAnsiTheme="minorBidi"/>
          <w:sz w:val="16"/>
          <w:szCs w:val="16"/>
          <w:rtl/>
        </w:rPr>
        <w:t>(הביאם ההג"א פ"ג סי"ב)</w:t>
      </w:r>
      <w:r w:rsidRPr="00845316">
        <w:rPr>
          <w:rFonts w:asciiTheme="minorBidi" w:hAnsiTheme="minorBidi"/>
          <w:rtl/>
        </w:rPr>
        <w:t>- דדבר שאין הגון הוא</w:t>
      </w:r>
      <w:r>
        <w:rPr>
          <w:rFonts w:asciiTheme="minorBidi" w:hAnsiTheme="minorBidi" w:hint="cs"/>
          <w:rtl/>
        </w:rPr>
        <w:t>,</w:t>
      </w:r>
      <w:r w:rsidRPr="00845316">
        <w:rPr>
          <w:rFonts w:asciiTheme="minorBidi" w:hAnsiTheme="minorBidi"/>
          <w:rtl/>
        </w:rPr>
        <w:t xml:space="preserve"> ומכיון דחציף כולי האי יקבל נמי שכר להעיד שקר.</w:t>
      </w:r>
    </w:p>
    <w:p w14:paraId="34E37915" w14:textId="77777777" w:rsidR="00A67388" w:rsidRPr="00845316" w:rsidRDefault="00A67388" w:rsidP="00A67388">
      <w:pPr>
        <w:rPr>
          <w:rFonts w:asciiTheme="minorBidi" w:hAnsiTheme="minorBidi"/>
          <w:rtl/>
        </w:rPr>
      </w:pPr>
      <w:r w:rsidRPr="00845316">
        <w:rPr>
          <w:rFonts w:asciiTheme="minorBidi" w:hAnsiTheme="minorBidi"/>
          <w:b/>
          <w:bCs/>
          <w:rtl/>
        </w:rPr>
        <w:t>סנהדרין כז</w:t>
      </w:r>
      <w:r>
        <w:rPr>
          <w:rStyle w:val="a5"/>
          <w:rFonts w:asciiTheme="minorBidi" w:hAnsiTheme="minorBidi"/>
          <w:b/>
          <w:bCs/>
          <w:rtl/>
        </w:rPr>
        <w:footnoteReference w:id="1406"/>
      </w:r>
      <w:r w:rsidRPr="00845316">
        <w:rPr>
          <w:rFonts w:asciiTheme="minorBidi" w:hAnsiTheme="minorBidi"/>
          <w:b/>
          <w:bCs/>
          <w:rtl/>
        </w:rPr>
        <w:t xml:space="preserve"> ע"א: </w:t>
      </w:r>
      <w:r w:rsidRPr="00845316">
        <w:rPr>
          <w:rFonts w:asciiTheme="minorBidi" w:hAnsiTheme="minorBidi"/>
          <w:rtl/>
        </w:rPr>
        <w:t xml:space="preserve">בר חמא קטל נפשא, </w:t>
      </w:r>
      <w:r w:rsidRPr="00845316">
        <w:rPr>
          <w:rFonts w:asciiTheme="minorBidi" w:hAnsiTheme="minorBidi"/>
          <w:u w:val="single"/>
          <w:rtl/>
        </w:rPr>
        <w:t>אמר ליה ריש גלותא לרב אבא בר יעקב</w:t>
      </w:r>
      <w:r w:rsidRPr="00845316">
        <w:rPr>
          <w:rFonts w:asciiTheme="minorBidi" w:hAnsiTheme="minorBidi"/>
          <w:rtl/>
        </w:rPr>
        <w:t>: פוק עיין בה, אי ודאי קטל - ליכהיוהו לעיניה. אתו תרי סהדי אסהידו ביה דודאי קטל. אזל איהו אייתי תרי סהדי, אסהידו ביה בחד מהנך, חד אמר: קמאי דידי גנב קבא דחושלא, וחד אמר: קמאי דידי גנב קתא דבורטיא. אמר ליה: מאי דעתיך - כרבי מאיר</w:t>
      </w:r>
      <w:r w:rsidRPr="00845316">
        <w:rPr>
          <w:rStyle w:val="a5"/>
          <w:rFonts w:asciiTheme="minorBidi" w:hAnsiTheme="minorBidi"/>
          <w:rtl/>
        </w:rPr>
        <w:footnoteReference w:id="1407"/>
      </w:r>
      <w:r w:rsidRPr="00845316">
        <w:rPr>
          <w:rFonts w:asciiTheme="minorBidi" w:hAnsiTheme="minorBidi"/>
          <w:rtl/>
        </w:rPr>
        <w:t xml:space="preserve">? רבי מאיר ורבי יוסי הלכה כרבי יוסי, ורבי יוסי האמר: הוזם בדיני ממונות - כשר לדיני נפשות! </w:t>
      </w:r>
      <w:r w:rsidRPr="00845316">
        <w:rPr>
          <w:rFonts w:asciiTheme="minorBidi" w:hAnsiTheme="minorBidi"/>
          <w:u w:val="single"/>
          <w:rtl/>
        </w:rPr>
        <w:t>אמר ליה רב פפי</w:t>
      </w:r>
      <w:r w:rsidRPr="00845316">
        <w:rPr>
          <w:rFonts w:asciiTheme="minorBidi" w:hAnsiTheme="minorBidi"/>
          <w:rtl/>
        </w:rPr>
        <w:t>: הני מילי - היכא דלא סתם לן תנא כרבי מאיר, הכא סתם לן תנא כרבי מאיר... קם בר חמא נשקיה אכרעיה</w:t>
      </w:r>
      <w:r w:rsidRPr="00845316">
        <w:rPr>
          <w:rStyle w:val="a5"/>
          <w:rFonts w:asciiTheme="minorBidi" w:hAnsiTheme="minorBidi"/>
          <w:rtl/>
        </w:rPr>
        <w:footnoteReference w:id="1408"/>
      </w:r>
      <w:r w:rsidRPr="00845316">
        <w:rPr>
          <w:rFonts w:asciiTheme="minorBidi" w:hAnsiTheme="minorBidi"/>
          <w:rtl/>
        </w:rPr>
        <w:t>, וקבליה לכרגיה דכולי שניה</w:t>
      </w:r>
      <w:r w:rsidRPr="00845316">
        <w:rPr>
          <w:rStyle w:val="a5"/>
          <w:rFonts w:asciiTheme="minorBidi" w:hAnsiTheme="minorBidi"/>
          <w:rtl/>
        </w:rPr>
        <w:footnoteReference w:id="1409"/>
      </w:r>
      <w:r w:rsidRPr="00845316">
        <w:rPr>
          <w:rFonts w:asciiTheme="minorBidi" w:hAnsiTheme="minorBidi"/>
          <w:rtl/>
        </w:rPr>
        <w:t xml:space="preserve">. </w:t>
      </w:r>
      <w:r w:rsidRPr="00845316">
        <w:rPr>
          <w:rFonts w:asciiTheme="minorBidi" w:hAnsiTheme="minorBidi"/>
          <w:sz w:val="16"/>
          <w:szCs w:val="16"/>
          <w:rtl/>
        </w:rPr>
        <w:t>(וכ' הרא"ש דדוקא פטירה ממס שרי לקבל, משום דבלאו הכי הוה רב פפא פטור ממס כדין ת"ח, אבל כסף/מתנה ממש אסור</w:t>
      </w:r>
      <w:r w:rsidRPr="00845316">
        <w:rPr>
          <w:rStyle w:val="a5"/>
          <w:rFonts w:asciiTheme="minorBidi" w:hAnsiTheme="minorBidi"/>
          <w:sz w:val="16"/>
          <w:szCs w:val="16"/>
          <w:rtl/>
        </w:rPr>
        <w:footnoteReference w:id="1410"/>
      </w:r>
      <w:r w:rsidRPr="00845316">
        <w:rPr>
          <w:rFonts w:asciiTheme="minorBidi" w:hAnsiTheme="minorBidi"/>
          <w:sz w:val="16"/>
          <w:szCs w:val="16"/>
          <w:rtl/>
        </w:rPr>
        <w:t xml:space="preserve">. </w:t>
      </w:r>
      <w:r w:rsidRPr="00845316">
        <w:rPr>
          <w:rFonts w:asciiTheme="minorBidi" w:hAnsiTheme="minorBidi"/>
          <w:color w:val="00B0F0"/>
          <w:sz w:val="16"/>
          <w:szCs w:val="16"/>
          <w:rtl/>
        </w:rPr>
        <w:t>וכ"פ הרמ"א</w:t>
      </w:r>
      <w:r w:rsidRPr="00845316">
        <w:rPr>
          <w:rFonts w:asciiTheme="minorBidi" w:hAnsiTheme="minorBidi"/>
          <w:sz w:val="16"/>
          <w:szCs w:val="16"/>
          <w:rtl/>
        </w:rPr>
        <w:t>)</w:t>
      </w:r>
    </w:p>
    <w:p w14:paraId="15A8F3B9" w14:textId="77777777" w:rsidR="00A67388" w:rsidRPr="00845316" w:rsidRDefault="00A67388" w:rsidP="00A67388">
      <w:pPr>
        <w:rPr>
          <w:rFonts w:asciiTheme="minorBidi" w:hAnsiTheme="minorBidi"/>
        </w:rPr>
      </w:pPr>
      <w:r w:rsidRPr="00845316">
        <w:rPr>
          <w:rFonts w:asciiTheme="minorBidi" w:hAnsiTheme="minorBidi"/>
          <w:b/>
          <w:bCs/>
          <w:rtl/>
        </w:rPr>
        <w:t>יבמות סג</w:t>
      </w:r>
      <w:r>
        <w:rPr>
          <w:rStyle w:val="a5"/>
          <w:rFonts w:asciiTheme="minorBidi" w:hAnsiTheme="minorBidi"/>
          <w:b/>
          <w:bCs/>
          <w:rtl/>
        </w:rPr>
        <w:footnoteReference w:id="1411"/>
      </w:r>
      <w:r w:rsidRPr="00845316">
        <w:rPr>
          <w:rFonts w:asciiTheme="minorBidi" w:hAnsiTheme="minorBidi"/>
          <w:b/>
          <w:bCs/>
          <w:rtl/>
        </w:rPr>
        <w:t xml:space="preserve"> ע"ב: </w:t>
      </w:r>
      <w:r w:rsidRPr="00F8778A">
        <w:rPr>
          <w:rFonts w:asciiTheme="minorBidi" w:hAnsiTheme="minorBidi" w:hint="cs"/>
          <w:u w:val="single"/>
          <w:rtl/>
        </w:rPr>
        <w:t>רבי אליעזר אומר</w:t>
      </w:r>
      <w:r>
        <w:rPr>
          <w:rFonts w:asciiTheme="minorBidi" w:hAnsiTheme="minorBidi" w:hint="cs"/>
          <w:rtl/>
        </w:rPr>
        <w:t xml:space="preserve">:... </w:t>
      </w:r>
      <w:r w:rsidRPr="00845316">
        <w:rPr>
          <w:rFonts w:asciiTheme="minorBidi" w:hAnsiTheme="minorBidi"/>
          <w:rtl/>
        </w:rPr>
        <w:t>אמר נבל בלבו אין אלהים וגו'</w:t>
      </w:r>
      <w:r>
        <w:rPr>
          <w:rFonts w:asciiTheme="minorBidi" w:hAnsiTheme="minorBidi" w:hint="cs"/>
          <w:rtl/>
        </w:rPr>
        <w:t>,</w:t>
      </w:r>
      <w:r w:rsidRPr="00845316">
        <w:rPr>
          <w:rFonts w:asciiTheme="minorBidi" w:hAnsiTheme="minorBidi"/>
          <w:rtl/>
        </w:rPr>
        <w:t xml:space="preserve"> במתניתא תנא: אלו אנשי ברבריא ואנשי מרטנאי שמהלכין ערומים בשוק, שאין לך משוקץ ומתועב לפני המקום יותר ממי שמהלך בשוק ערום.</w:t>
      </w:r>
    </w:p>
    <w:p w14:paraId="0D9AB290"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02C0F431" w14:textId="77777777" w:rsidR="00A67388" w:rsidRPr="00845316" w:rsidRDefault="00A67388" w:rsidP="00A67388">
      <w:pPr>
        <w:rPr>
          <w:rFonts w:asciiTheme="minorBidi" w:hAnsiTheme="minorBidi"/>
          <w:rtl/>
        </w:rPr>
      </w:pPr>
      <w:r w:rsidRPr="00845316">
        <w:rPr>
          <w:rFonts w:asciiTheme="minorBidi" w:hAnsiTheme="minorBidi"/>
          <w:rtl/>
        </w:rPr>
        <w:t>הבזויים פסולים לעדות מדבריהם, והם האנשים שהולכים ואוכלים בשוק בפני כל העם, וכגון אלו שהולכים ערומים בשוק בעת שהם עסוקים במלאכה מנוולת, וכיוצא באלו שאין מקפידים על הבושת</w:t>
      </w:r>
      <w:r>
        <w:rPr>
          <w:rFonts w:asciiTheme="minorBidi" w:hAnsiTheme="minorBidi" w:hint="cs"/>
          <w:rtl/>
        </w:rPr>
        <w:t>,</w:t>
      </w:r>
      <w:r w:rsidRPr="00845316">
        <w:rPr>
          <w:rFonts w:asciiTheme="minorBidi" w:hAnsiTheme="minorBidi"/>
          <w:rtl/>
        </w:rPr>
        <w:t xml:space="preserve"> שכל אלו חשובים ככלב ואין מקפידים על עדות שקר. ומכלל אלו המקבלים צדקה מהגויים בפרהסיא אף על פי שאפשר להם שיזונו בצנעא מבזים עצמם ואינם חוששים</w:t>
      </w:r>
      <w:r>
        <w:rPr>
          <w:rFonts w:asciiTheme="minorBidi" w:hAnsiTheme="minorBidi" w:hint="cs"/>
          <w:rtl/>
        </w:rPr>
        <w:t>.</w:t>
      </w:r>
      <w:r w:rsidRPr="00845316">
        <w:rPr>
          <w:rFonts w:asciiTheme="minorBidi" w:hAnsiTheme="minorBidi"/>
          <w:rtl/>
        </w:rPr>
        <w:t xml:space="preserve"> כל אלו פסולים מדבריהם. </w:t>
      </w:r>
      <w:r w:rsidRPr="00845316">
        <w:rPr>
          <w:rFonts w:asciiTheme="minorBidi" w:hAnsiTheme="minorBidi"/>
          <w:sz w:val="18"/>
          <w:szCs w:val="18"/>
          <w:rtl/>
        </w:rPr>
        <w:t>הגה: כל מי שנוטל שכר להעיד עדותו בטלה</w:t>
      </w:r>
      <w:r w:rsidRPr="00845316">
        <w:rPr>
          <w:rStyle w:val="a5"/>
          <w:rFonts w:asciiTheme="minorBidi" w:hAnsiTheme="minorBidi"/>
          <w:sz w:val="18"/>
          <w:szCs w:val="18"/>
          <w:rtl/>
        </w:rPr>
        <w:footnoteReference w:id="1412"/>
      </w:r>
      <w:r w:rsidRPr="00845316">
        <w:rPr>
          <w:rFonts w:asciiTheme="minorBidi" w:hAnsiTheme="minorBidi"/>
          <w:sz w:val="18"/>
          <w:szCs w:val="18"/>
          <w:rtl/>
        </w:rPr>
        <w:t xml:space="preserve"> כמו הנוטל שכר לדון כמו שנתבאר לעיל סי' ט סע"ה</w:t>
      </w:r>
      <w:r w:rsidRPr="00845316">
        <w:rPr>
          <w:rStyle w:val="a5"/>
          <w:rFonts w:asciiTheme="minorBidi" w:hAnsiTheme="minorBidi"/>
          <w:sz w:val="18"/>
          <w:szCs w:val="18"/>
          <w:rtl/>
        </w:rPr>
        <w:footnoteReference w:id="1413"/>
      </w:r>
      <w:r w:rsidRPr="00845316">
        <w:rPr>
          <w:rFonts w:asciiTheme="minorBidi" w:hAnsiTheme="minorBidi"/>
          <w:sz w:val="18"/>
          <w:szCs w:val="18"/>
          <w:rtl/>
        </w:rPr>
        <w:t>, ואינן צריכים הכרזה אלא הדין והעדות בטל מעצמו</w:t>
      </w:r>
      <w:r w:rsidRPr="00845316">
        <w:rPr>
          <w:rStyle w:val="a5"/>
          <w:rFonts w:asciiTheme="minorBidi" w:hAnsiTheme="minorBidi"/>
          <w:sz w:val="18"/>
          <w:szCs w:val="18"/>
          <w:rtl/>
        </w:rPr>
        <w:footnoteReference w:id="1414"/>
      </w:r>
      <w:r w:rsidRPr="00845316">
        <w:rPr>
          <w:rFonts w:asciiTheme="minorBidi" w:hAnsiTheme="minorBidi"/>
          <w:sz w:val="18"/>
          <w:szCs w:val="18"/>
          <w:rtl/>
        </w:rPr>
        <w:t xml:space="preserve">. ואם החזיר הממון דינו ועדותיו קיימים שאין זה כשאר פסולים שצריכין הכרזה ותשובה אלא קנס קנסוהו חכמים שיתבטלו מעשיו כל זמן שנוטל שכר </w:t>
      </w:r>
      <w:r w:rsidRPr="00845316">
        <w:rPr>
          <w:rFonts w:asciiTheme="minorBidi" w:hAnsiTheme="minorBidi"/>
          <w:sz w:val="14"/>
          <w:szCs w:val="14"/>
          <w:rtl/>
        </w:rPr>
        <w:t>(ר"ן)</w:t>
      </w:r>
      <w:r w:rsidRPr="00845316">
        <w:rPr>
          <w:rFonts w:asciiTheme="minorBidi" w:hAnsiTheme="minorBidi"/>
          <w:sz w:val="18"/>
          <w:szCs w:val="18"/>
          <w:rtl/>
        </w:rPr>
        <w:t>. וכל זה בעדים שכבר ראו המעשה ומחוייבים להעיד כמו שאדם מחוייב לדון בין אדם לחבירו, אבל מי שאינו מחויב להעיד ונוטל שכר לילך ולראות הענין שיהיה עד מותר</w:t>
      </w:r>
      <w:r w:rsidRPr="00845316">
        <w:rPr>
          <w:rStyle w:val="a5"/>
          <w:rFonts w:asciiTheme="minorBidi" w:hAnsiTheme="minorBidi"/>
          <w:sz w:val="18"/>
          <w:szCs w:val="18"/>
          <w:rtl/>
        </w:rPr>
        <w:footnoteReference w:id="1415"/>
      </w:r>
      <w:r w:rsidRPr="00845316">
        <w:rPr>
          <w:rFonts w:asciiTheme="minorBidi" w:hAnsiTheme="minorBidi"/>
          <w:sz w:val="18"/>
          <w:szCs w:val="18"/>
          <w:rtl/>
        </w:rPr>
        <w:t xml:space="preserve"> </w:t>
      </w:r>
      <w:r w:rsidRPr="00845316">
        <w:rPr>
          <w:rFonts w:asciiTheme="minorBidi" w:hAnsiTheme="minorBidi"/>
          <w:sz w:val="14"/>
          <w:szCs w:val="14"/>
          <w:rtl/>
        </w:rPr>
        <w:t>(ב"י סי' כח בשם רשב"א)</w:t>
      </w:r>
      <w:r w:rsidRPr="00845316">
        <w:rPr>
          <w:rFonts w:asciiTheme="minorBidi" w:hAnsiTheme="minorBidi"/>
          <w:sz w:val="18"/>
          <w:szCs w:val="18"/>
          <w:rtl/>
        </w:rPr>
        <w:t>. דיין שדן כבר ובא הבעל דין ליתן לו מתנה על שהפך בזכותו אסור לו לקבל</w:t>
      </w:r>
      <w:r w:rsidRPr="00845316">
        <w:rPr>
          <w:rStyle w:val="a5"/>
          <w:rFonts w:asciiTheme="minorBidi" w:hAnsiTheme="minorBidi"/>
          <w:sz w:val="18"/>
          <w:szCs w:val="18"/>
          <w:rtl/>
        </w:rPr>
        <w:footnoteReference w:id="1416"/>
      </w:r>
      <w:r w:rsidRPr="00845316">
        <w:rPr>
          <w:rFonts w:asciiTheme="minorBidi" w:hAnsiTheme="minorBidi"/>
          <w:sz w:val="18"/>
          <w:szCs w:val="18"/>
          <w:rtl/>
        </w:rPr>
        <w:t xml:space="preserve"> </w:t>
      </w:r>
      <w:r w:rsidRPr="00845316">
        <w:rPr>
          <w:rFonts w:asciiTheme="minorBidi" w:hAnsiTheme="minorBidi"/>
          <w:sz w:val="14"/>
          <w:szCs w:val="14"/>
          <w:rtl/>
        </w:rPr>
        <w:t>(כ"מ מאשירי)</w:t>
      </w:r>
      <w:r w:rsidRPr="00845316">
        <w:rPr>
          <w:rFonts w:asciiTheme="minorBidi" w:hAnsiTheme="minorBidi"/>
          <w:sz w:val="18"/>
          <w:szCs w:val="18"/>
          <w:rtl/>
        </w:rPr>
        <w:t>. כל מה שאדם מעיד לסיבת יסורין ויראה אין בו ממש</w:t>
      </w:r>
      <w:r w:rsidRPr="00845316">
        <w:rPr>
          <w:rStyle w:val="a5"/>
          <w:rFonts w:asciiTheme="minorBidi" w:hAnsiTheme="minorBidi"/>
          <w:sz w:val="18"/>
          <w:szCs w:val="18"/>
          <w:rtl/>
        </w:rPr>
        <w:footnoteReference w:id="1417"/>
      </w:r>
      <w:r>
        <w:rPr>
          <w:rFonts w:asciiTheme="minorBidi" w:hAnsiTheme="minorBidi" w:hint="cs"/>
          <w:sz w:val="16"/>
          <w:szCs w:val="16"/>
          <w:rtl/>
        </w:rPr>
        <w:t xml:space="preserve"> </w:t>
      </w:r>
      <w:r w:rsidRPr="00E92409">
        <w:rPr>
          <w:rFonts w:asciiTheme="minorBidi" w:hAnsiTheme="minorBidi" w:hint="cs"/>
          <w:sz w:val="14"/>
          <w:szCs w:val="14"/>
          <w:rtl/>
        </w:rPr>
        <w:t>(מהרי"ק)</w:t>
      </w:r>
      <w:r w:rsidRPr="00845316">
        <w:rPr>
          <w:rFonts w:asciiTheme="minorBidi" w:hAnsiTheme="minorBidi"/>
          <w:sz w:val="18"/>
          <w:szCs w:val="18"/>
          <w:rtl/>
        </w:rPr>
        <w:t xml:space="preserve">. </w:t>
      </w:r>
    </w:p>
    <w:p w14:paraId="3F649FEB" w14:textId="77777777" w:rsidR="00A67388" w:rsidRPr="00845316" w:rsidRDefault="00A67388" w:rsidP="00A67388">
      <w:pPr>
        <w:rPr>
          <w:rFonts w:asciiTheme="minorBidi" w:hAnsiTheme="minorBidi"/>
          <w:rtl/>
        </w:rPr>
      </w:pPr>
      <w:r w:rsidRPr="00845316">
        <w:rPr>
          <w:rFonts w:asciiTheme="minorBidi" w:hAnsiTheme="minorBidi"/>
          <w:u w:val="single"/>
          <w:rtl/>
        </w:rPr>
        <w:t>עד שהעיד בשכר ולאחמ"כ החזיר את הממון האם הוא צריך להעיד מחדש או שהעדות כשרה למפרע</w:t>
      </w:r>
      <w:r w:rsidRPr="00845316">
        <w:rPr>
          <w:rStyle w:val="a5"/>
          <w:rFonts w:asciiTheme="minorBidi" w:hAnsiTheme="minorBidi"/>
          <w:u w:val="single"/>
          <w:rtl/>
        </w:rPr>
        <w:footnoteReference w:id="1418"/>
      </w:r>
      <w:r w:rsidRPr="00845316">
        <w:rPr>
          <w:rFonts w:asciiTheme="minorBidi" w:hAnsiTheme="minorBidi"/>
          <w:u w:val="single"/>
          <w:rtl/>
        </w:rPr>
        <w:t>:</w:t>
      </w:r>
      <w:r w:rsidRPr="00845316">
        <w:rPr>
          <w:rFonts w:asciiTheme="minorBidi" w:hAnsiTheme="minorBidi"/>
          <w:rtl/>
        </w:rPr>
        <w:t xml:space="preserve"> </w:t>
      </w:r>
      <w:r w:rsidRPr="00845316">
        <w:rPr>
          <w:rFonts w:asciiTheme="minorBidi" w:hAnsiTheme="minorBidi"/>
          <w:sz w:val="16"/>
          <w:szCs w:val="16"/>
          <w:rtl/>
        </w:rPr>
        <w:t>(פת"ש סקכ"ו)</w:t>
      </w:r>
    </w:p>
    <w:p w14:paraId="1257C2FB" w14:textId="77777777" w:rsidR="00A67388" w:rsidRPr="00845316" w:rsidRDefault="00A67388" w:rsidP="00A67388">
      <w:pPr>
        <w:pStyle w:val="a6"/>
        <w:numPr>
          <w:ilvl w:val="0"/>
          <w:numId w:val="50"/>
        </w:numPr>
        <w:rPr>
          <w:rFonts w:asciiTheme="minorBidi" w:hAnsiTheme="minorBidi"/>
          <w:rtl/>
        </w:rPr>
      </w:pPr>
      <w:r w:rsidRPr="00845316">
        <w:rPr>
          <w:rFonts w:asciiTheme="minorBidi" w:hAnsiTheme="minorBidi"/>
          <w:rtl/>
        </w:rPr>
        <w:t xml:space="preserve">רמב"ן ר"ן </w:t>
      </w:r>
      <w:r w:rsidRPr="00845316">
        <w:rPr>
          <w:rFonts w:asciiTheme="minorBidi" w:hAnsiTheme="minorBidi"/>
          <w:sz w:val="16"/>
          <w:szCs w:val="16"/>
          <w:rtl/>
        </w:rPr>
        <w:t xml:space="preserve">(קדושין כג.) </w:t>
      </w:r>
      <w:r w:rsidRPr="00845316">
        <w:rPr>
          <w:rFonts w:asciiTheme="minorBidi" w:hAnsiTheme="minorBidi"/>
          <w:rtl/>
        </w:rPr>
        <w:t>ופת"ש- צריך להעיד מחדש.</w:t>
      </w:r>
    </w:p>
    <w:p w14:paraId="4BDFE209" w14:textId="77777777" w:rsidR="00A67388" w:rsidRPr="00845316" w:rsidRDefault="00A67388" w:rsidP="00A67388">
      <w:pPr>
        <w:pStyle w:val="a6"/>
        <w:numPr>
          <w:ilvl w:val="0"/>
          <w:numId w:val="50"/>
        </w:numPr>
        <w:rPr>
          <w:rFonts w:asciiTheme="minorBidi" w:hAnsiTheme="minorBidi"/>
        </w:rPr>
      </w:pPr>
      <w:r w:rsidRPr="00845316">
        <w:rPr>
          <w:rFonts w:asciiTheme="minorBidi" w:hAnsiTheme="minorBidi"/>
          <w:rtl/>
        </w:rPr>
        <w:t xml:space="preserve">נו"ב </w:t>
      </w:r>
      <w:r w:rsidRPr="00845316">
        <w:rPr>
          <w:rFonts w:asciiTheme="minorBidi" w:hAnsiTheme="minorBidi"/>
          <w:sz w:val="16"/>
          <w:szCs w:val="16"/>
          <w:rtl/>
        </w:rPr>
        <w:t>(אהע"ז סי' כז)</w:t>
      </w:r>
      <w:r w:rsidRPr="00845316">
        <w:rPr>
          <w:rFonts w:asciiTheme="minorBidi" w:hAnsiTheme="minorBidi"/>
          <w:rtl/>
        </w:rPr>
        <w:t xml:space="preserve">- הנוטל שכר להעיד </w:t>
      </w:r>
      <w:r>
        <w:rPr>
          <w:rFonts w:asciiTheme="minorBidi" w:hAnsiTheme="minorBidi" w:hint="cs"/>
          <w:rtl/>
        </w:rPr>
        <w:t xml:space="preserve">- </w:t>
      </w:r>
      <w:r w:rsidRPr="00845316">
        <w:rPr>
          <w:rFonts w:asciiTheme="minorBidi" w:hAnsiTheme="minorBidi"/>
          <w:rtl/>
        </w:rPr>
        <w:t xml:space="preserve">תיכף כשהחזיר השכירות עדותו כשרה ואין צריך אפילו להעיד מחדש. </w:t>
      </w:r>
    </w:p>
    <w:p w14:paraId="66EF5EB7" w14:textId="77777777" w:rsidR="00A67388" w:rsidRPr="00845316" w:rsidRDefault="00A67388" w:rsidP="00A67388">
      <w:pPr>
        <w:rPr>
          <w:rFonts w:asciiTheme="minorBidi" w:hAnsiTheme="minorBidi"/>
          <w:color w:val="FF0000"/>
          <w:u w:val="single"/>
          <w:rtl/>
        </w:rPr>
      </w:pPr>
      <w:r w:rsidRPr="00845316">
        <w:rPr>
          <w:rFonts w:asciiTheme="minorBidi" w:hAnsiTheme="minorBidi"/>
          <w:u w:val="single"/>
          <w:rtl/>
        </w:rPr>
        <w:t>אדם שנטל שכר להעיד</w:t>
      </w:r>
      <w:r>
        <w:rPr>
          <w:rFonts w:asciiTheme="minorBidi" w:hAnsiTheme="minorBidi" w:hint="cs"/>
          <w:u w:val="single"/>
          <w:rtl/>
        </w:rPr>
        <w:t xml:space="preserve">/לדון </w:t>
      </w:r>
      <w:r w:rsidRPr="00845316">
        <w:rPr>
          <w:rFonts w:asciiTheme="minorBidi" w:hAnsiTheme="minorBidi"/>
          <w:u w:val="single"/>
          <w:rtl/>
        </w:rPr>
        <w:t xml:space="preserve">- האם </w:t>
      </w:r>
      <w:r>
        <w:rPr>
          <w:rFonts w:asciiTheme="minorBidi" w:hAnsiTheme="minorBidi" w:hint="cs"/>
          <w:u w:val="single"/>
          <w:rtl/>
        </w:rPr>
        <w:t>חייב</w:t>
      </w:r>
      <w:r w:rsidRPr="00845316">
        <w:rPr>
          <w:rFonts w:asciiTheme="minorBidi" w:hAnsiTheme="minorBidi"/>
          <w:u w:val="single"/>
          <w:rtl/>
        </w:rPr>
        <w:t xml:space="preserve"> להחזיר את השכר:</w:t>
      </w:r>
      <w:r w:rsidRPr="00845316">
        <w:rPr>
          <w:rFonts w:asciiTheme="minorBidi" w:hAnsiTheme="minorBidi"/>
          <w:sz w:val="16"/>
          <w:szCs w:val="16"/>
          <w:rtl/>
        </w:rPr>
        <w:t xml:space="preserve">  (פת"ש סקכ"ד)  </w:t>
      </w:r>
    </w:p>
    <w:p w14:paraId="08117E75" w14:textId="77777777" w:rsidR="00A67388" w:rsidRPr="00845316" w:rsidRDefault="00A67388" w:rsidP="00A67388">
      <w:pPr>
        <w:pStyle w:val="a6"/>
        <w:numPr>
          <w:ilvl w:val="0"/>
          <w:numId w:val="51"/>
        </w:numPr>
        <w:rPr>
          <w:rFonts w:asciiTheme="minorBidi" w:hAnsiTheme="minorBidi"/>
          <w:rtl/>
        </w:rPr>
      </w:pPr>
      <w:r w:rsidRPr="00845316">
        <w:rPr>
          <w:rFonts w:asciiTheme="minorBidi" w:hAnsiTheme="minorBidi"/>
          <w:rtl/>
        </w:rPr>
        <w:t xml:space="preserve">ב"ח </w:t>
      </w:r>
      <w:r w:rsidRPr="00845316">
        <w:rPr>
          <w:rFonts w:asciiTheme="minorBidi" w:hAnsiTheme="minorBidi"/>
          <w:sz w:val="16"/>
          <w:szCs w:val="16"/>
          <w:rtl/>
        </w:rPr>
        <w:t>(</w:t>
      </w:r>
      <w:r>
        <w:rPr>
          <w:rFonts w:asciiTheme="minorBidi" w:hAnsiTheme="minorBidi" w:hint="cs"/>
          <w:sz w:val="16"/>
          <w:szCs w:val="16"/>
          <w:rtl/>
        </w:rPr>
        <w:t xml:space="preserve">חו"מ </w:t>
      </w:r>
      <w:r w:rsidRPr="00845316">
        <w:rPr>
          <w:rFonts w:asciiTheme="minorBidi" w:hAnsiTheme="minorBidi"/>
          <w:sz w:val="16"/>
          <w:szCs w:val="16"/>
          <w:rtl/>
        </w:rPr>
        <w:t>סי' ט ס"ט</w:t>
      </w:r>
      <w:r>
        <w:rPr>
          <w:rFonts w:asciiTheme="minorBidi" w:hAnsiTheme="minorBidi" w:hint="cs"/>
          <w:sz w:val="16"/>
          <w:szCs w:val="16"/>
          <w:rtl/>
        </w:rPr>
        <w:t>, ובתשו' סי' נא</w:t>
      </w:r>
      <w:r w:rsidRPr="00845316">
        <w:rPr>
          <w:rFonts w:asciiTheme="minorBidi" w:hAnsiTheme="minorBidi"/>
          <w:sz w:val="16"/>
          <w:szCs w:val="16"/>
          <w:rtl/>
        </w:rPr>
        <w:t>)</w:t>
      </w:r>
      <w:r w:rsidRPr="00845316">
        <w:rPr>
          <w:rFonts w:asciiTheme="minorBidi" w:hAnsiTheme="minorBidi"/>
          <w:rtl/>
        </w:rPr>
        <w:t xml:space="preserve">- </w:t>
      </w:r>
      <w:r w:rsidRPr="00E92409">
        <w:rPr>
          <w:rFonts w:asciiTheme="minorBidi" w:hAnsiTheme="minorBidi" w:cs="Arial"/>
          <w:rtl/>
        </w:rPr>
        <w:t>היכא דמקבל בתורת שוחדא דדיניו בטלין איכא לחלוק</w:t>
      </w:r>
      <w:r>
        <w:rPr>
          <w:rFonts w:asciiTheme="minorBidi" w:hAnsiTheme="minorBidi" w:cs="Arial" w:hint="cs"/>
          <w:rtl/>
        </w:rPr>
        <w:t>,</w:t>
      </w:r>
      <w:r w:rsidRPr="00E92409">
        <w:rPr>
          <w:rFonts w:asciiTheme="minorBidi" w:hAnsiTheme="minorBidi" w:cs="Arial"/>
          <w:rtl/>
        </w:rPr>
        <w:t xml:space="preserve"> דאם לקחו בתורת שכר</w:t>
      </w:r>
      <w:r>
        <w:rPr>
          <w:rFonts w:asciiTheme="minorBidi" w:hAnsiTheme="minorBidi" w:cs="Arial" w:hint="cs"/>
          <w:rtl/>
        </w:rPr>
        <w:t xml:space="preserve"> -</w:t>
      </w:r>
      <w:r w:rsidRPr="00E92409">
        <w:rPr>
          <w:rFonts w:asciiTheme="minorBidi" w:hAnsiTheme="minorBidi" w:cs="Arial"/>
          <w:rtl/>
        </w:rPr>
        <w:t xml:space="preserve"> א"צ להחזירו בדין</w:t>
      </w:r>
      <w:r>
        <w:rPr>
          <w:rFonts w:asciiTheme="minorBidi" w:hAnsiTheme="minorBidi" w:cs="Arial" w:hint="cs"/>
          <w:rtl/>
        </w:rPr>
        <w:t>,</w:t>
      </w:r>
      <w:r w:rsidRPr="00E92409">
        <w:rPr>
          <w:rFonts w:asciiTheme="minorBidi" w:hAnsiTheme="minorBidi" w:cs="Arial"/>
          <w:rtl/>
        </w:rPr>
        <w:t xml:space="preserve"> דדוקא בלקחו בתורת שוחד דאמרה תורה לא תקח אם לקח הוי גזל בידו</w:t>
      </w:r>
      <w:r>
        <w:rPr>
          <w:rFonts w:asciiTheme="minorBidi" w:hAnsiTheme="minorBidi" w:cs="Arial" w:hint="cs"/>
          <w:rtl/>
        </w:rPr>
        <w:t>,</w:t>
      </w:r>
      <w:r w:rsidRPr="00E92409">
        <w:rPr>
          <w:rFonts w:asciiTheme="minorBidi" w:hAnsiTheme="minorBidi" w:cs="Arial"/>
          <w:rtl/>
        </w:rPr>
        <w:t xml:space="preserve"> אבל במה שעבר על מה אני בחנם וכו' א"צ להחזיר</w:t>
      </w:r>
      <w:r>
        <w:rPr>
          <w:rStyle w:val="a5"/>
          <w:rFonts w:asciiTheme="minorBidi" w:hAnsiTheme="minorBidi" w:cs="Arial"/>
          <w:rtl/>
        </w:rPr>
        <w:footnoteReference w:id="1419"/>
      </w:r>
      <w:r w:rsidRPr="00845316">
        <w:rPr>
          <w:rFonts w:asciiTheme="minorBidi" w:hAnsiTheme="minorBidi"/>
          <w:rtl/>
        </w:rPr>
        <w:t>.</w:t>
      </w:r>
    </w:p>
    <w:p w14:paraId="222CF82B" w14:textId="77777777" w:rsidR="00A67388" w:rsidRPr="00845316" w:rsidRDefault="00A67388" w:rsidP="00A67388">
      <w:pPr>
        <w:pStyle w:val="a6"/>
        <w:numPr>
          <w:ilvl w:val="0"/>
          <w:numId w:val="51"/>
        </w:numPr>
        <w:rPr>
          <w:rFonts w:asciiTheme="minorBidi" w:hAnsiTheme="minorBidi"/>
          <w:rtl/>
        </w:rPr>
      </w:pPr>
      <w:r>
        <w:rPr>
          <w:rFonts w:asciiTheme="minorBidi" w:hAnsiTheme="minorBidi" w:cs="Arial" w:hint="cs"/>
          <w:rtl/>
        </w:rPr>
        <w:t>תפא"ל</w:t>
      </w:r>
      <w:r>
        <w:rPr>
          <w:rFonts w:asciiTheme="minorBidi" w:hAnsiTheme="minorBidi" w:cs="Arial" w:hint="cs"/>
          <w:sz w:val="16"/>
          <w:szCs w:val="16"/>
          <w:rtl/>
        </w:rPr>
        <w:t xml:space="preserve"> </w:t>
      </w:r>
      <w:r w:rsidRPr="00670BF3">
        <w:rPr>
          <w:rFonts w:asciiTheme="minorBidi" w:hAnsiTheme="minorBidi" w:cs="Arial" w:hint="cs"/>
          <w:sz w:val="16"/>
          <w:szCs w:val="16"/>
          <w:rtl/>
        </w:rPr>
        <w:t>(</w:t>
      </w:r>
      <w:r w:rsidRPr="00670BF3">
        <w:rPr>
          <w:rFonts w:asciiTheme="minorBidi" w:hAnsiTheme="minorBidi" w:cs="Arial"/>
          <w:sz w:val="16"/>
          <w:szCs w:val="16"/>
          <w:rtl/>
        </w:rPr>
        <w:t>ג</w:t>
      </w:r>
      <w:r w:rsidRPr="00670BF3">
        <w:rPr>
          <w:rFonts w:asciiTheme="minorBidi" w:hAnsiTheme="minorBidi" w:cs="Arial" w:hint="cs"/>
          <w:sz w:val="16"/>
          <w:szCs w:val="16"/>
          <w:rtl/>
        </w:rPr>
        <w:t xml:space="preserve">ליון </w:t>
      </w:r>
      <w:r w:rsidRPr="00670BF3">
        <w:rPr>
          <w:rFonts w:asciiTheme="minorBidi" w:hAnsiTheme="minorBidi" w:cs="Arial"/>
          <w:sz w:val="16"/>
          <w:szCs w:val="16"/>
          <w:rtl/>
        </w:rPr>
        <w:t>ש"ך חו"מ סימן ר"ח [סק"ב] ובאה"ע סימן י"ז סעיף ג</w:t>
      </w:r>
      <w:r>
        <w:rPr>
          <w:rFonts w:asciiTheme="minorBidi" w:hAnsiTheme="minorBidi" w:cs="Arial" w:hint="cs"/>
          <w:sz w:val="16"/>
          <w:szCs w:val="16"/>
          <w:rtl/>
        </w:rPr>
        <w:t>)</w:t>
      </w:r>
      <w:r>
        <w:rPr>
          <w:rFonts w:asciiTheme="minorBidi" w:hAnsiTheme="minorBidi" w:cs="Arial" w:hint="cs"/>
          <w:rtl/>
        </w:rPr>
        <w:t>-</w:t>
      </w:r>
      <w:r w:rsidRPr="00670BF3">
        <w:rPr>
          <w:rFonts w:asciiTheme="minorBidi" w:hAnsiTheme="minorBidi" w:cs="Arial"/>
          <w:rtl/>
        </w:rPr>
        <w:t xml:space="preserve"> </w:t>
      </w:r>
      <w:r>
        <w:rPr>
          <w:rFonts w:asciiTheme="minorBidi" w:hAnsiTheme="minorBidi" w:cs="Arial" w:hint="cs"/>
          <w:rtl/>
        </w:rPr>
        <w:t>ו</w:t>
      </w:r>
      <w:r w:rsidRPr="00670BF3">
        <w:rPr>
          <w:rFonts w:asciiTheme="minorBidi" w:hAnsiTheme="minorBidi" w:cs="Arial"/>
          <w:rtl/>
        </w:rPr>
        <w:t>לי נראה דצריך להחזיר, דכ"מ דאמר רחמנא לא תעביד אי עביד לא מהני, ורחמנא אמר מה אני בחנם</w:t>
      </w:r>
      <w:r>
        <w:rPr>
          <w:rStyle w:val="a5"/>
          <w:rFonts w:asciiTheme="minorBidi" w:hAnsiTheme="minorBidi" w:cs="Arial"/>
          <w:rtl/>
        </w:rPr>
        <w:footnoteReference w:id="1420"/>
      </w:r>
      <w:r>
        <w:rPr>
          <w:rFonts w:asciiTheme="minorBidi" w:hAnsiTheme="minorBidi" w:cs="Arial" w:hint="cs"/>
          <w:rtl/>
        </w:rPr>
        <w:t xml:space="preserve">. </w:t>
      </w:r>
    </w:p>
    <w:p w14:paraId="32393CCC" w14:textId="77777777" w:rsidR="00A67388" w:rsidRPr="00845316" w:rsidRDefault="00A67388" w:rsidP="00A67388">
      <w:pPr>
        <w:rPr>
          <w:rFonts w:asciiTheme="minorBidi" w:hAnsiTheme="minorBidi"/>
          <w:rtl/>
        </w:rPr>
      </w:pPr>
      <w:r w:rsidRPr="00845316">
        <w:rPr>
          <w:rFonts w:asciiTheme="minorBidi" w:hAnsiTheme="minorBidi"/>
          <w:u w:val="single"/>
          <w:rtl/>
        </w:rPr>
        <w:t>שוחד על דין שאינו דין תורה:</w:t>
      </w:r>
      <w:r w:rsidRPr="00845316">
        <w:rPr>
          <w:rFonts w:asciiTheme="minorBidi" w:hAnsiTheme="minorBidi"/>
          <w:rtl/>
        </w:rPr>
        <w:t xml:space="preserve"> </w:t>
      </w:r>
      <w:r w:rsidRPr="00845316">
        <w:rPr>
          <w:rFonts w:asciiTheme="minorBidi" w:hAnsiTheme="minorBidi"/>
          <w:sz w:val="16"/>
          <w:szCs w:val="16"/>
          <w:rtl/>
        </w:rPr>
        <w:t>(פת"ש סקכ"ז)</w:t>
      </w:r>
      <w:r w:rsidRPr="00845316">
        <w:rPr>
          <w:rFonts w:asciiTheme="minorBidi" w:hAnsiTheme="minorBidi"/>
          <w:rtl/>
        </w:rPr>
        <w:t xml:space="preserve"> </w:t>
      </w:r>
    </w:p>
    <w:p w14:paraId="58DE3A45" w14:textId="77777777" w:rsidR="00A67388" w:rsidRPr="00845316" w:rsidRDefault="00A67388" w:rsidP="00A67388">
      <w:pPr>
        <w:pStyle w:val="a6"/>
        <w:numPr>
          <w:ilvl w:val="0"/>
          <w:numId w:val="53"/>
        </w:numPr>
        <w:rPr>
          <w:rFonts w:asciiTheme="minorBidi" w:hAnsiTheme="minorBidi"/>
          <w:rtl/>
        </w:rPr>
      </w:pPr>
      <w:r w:rsidRPr="00845316">
        <w:rPr>
          <w:rFonts w:asciiTheme="minorBidi" w:hAnsiTheme="minorBidi"/>
          <w:rtl/>
        </w:rPr>
        <w:t xml:space="preserve">פלפולא חריפתא </w:t>
      </w:r>
      <w:r w:rsidRPr="00845316">
        <w:rPr>
          <w:rFonts w:asciiTheme="minorBidi" w:hAnsiTheme="minorBidi"/>
          <w:sz w:val="16"/>
          <w:szCs w:val="16"/>
          <w:rtl/>
        </w:rPr>
        <w:t>(סנהדרין פ"ג סי' יז אות כא)</w:t>
      </w:r>
      <w:r w:rsidRPr="00845316">
        <w:rPr>
          <w:rFonts w:asciiTheme="minorBidi" w:hAnsiTheme="minorBidi"/>
          <w:rtl/>
        </w:rPr>
        <w:t>- שוחד אסור אף בדבר שאינו דין תורה אלא דרך קנס בעלמא</w:t>
      </w:r>
      <w:r>
        <w:rPr>
          <w:rFonts w:asciiTheme="minorBidi" w:hAnsiTheme="minorBidi" w:hint="cs"/>
          <w:rtl/>
        </w:rPr>
        <w:t>.</w:t>
      </w:r>
      <w:r w:rsidRPr="00845316">
        <w:rPr>
          <w:rFonts w:asciiTheme="minorBidi" w:hAnsiTheme="minorBidi"/>
          <w:rtl/>
        </w:rPr>
        <w:t xml:space="preserve"> כגון הנאמנים על הציבור שאין דיניהם דין תורה ולא נתקבלו לכך, אפ"ה יזהרו מלקבל מתנות על דיניהם.</w:t>
      </w:r>
    </w:p>
    <w:p w14:paraId="606E52F0" w14:textId="77777777" w:rsidR="00A67388" w:rsidRPr="00845316" w:rsidRDefault="00A67388" w:rsidP="00A67388">
      <w:pPr>
        <w:rPr>
          <w:rFonts w:asciiTheme="minorBidi" w:hAnsiTheme="minorBidi"/>
          <w:rtl/>
        </w:rPr>
      </w:pPr>
    </w:p>
    <w:p w14:paraId="0370B448" w14:textId="77777777" w:rsidR="00A67388" w:rsidRPr="00845316" w:rsidRDefault="00A67388" w:rsidP="00A67388">
      <w:pPr>
        <w:pStyle w:val="2"/>
        <w:rPr>
          <w:rFonts w:asciiTheme="minorBidi" w:hAnsiTheme="minorBidi"/>
          <w:rtl/>
        </w:rPr>
      </w:pPr>
      <w:r w:rsidRPr="00845316">
        <w:rPr>
          <w:rFonts w:asciiTheme="minorBidi" w:hAnsiTheme="minorBidi"/>
          <w:rtl/>
        </w:rPr>
        <w:t>סעיף יט: גוי ועבד.</w:t>
      </w:r>
    </w:p>
    <w:p w14:paraId="15C0E1A3" w14:textId="77777777" w:rsidR="00A67388" w:rsidRPr="00845316" w:rsidRDefault="00A67388" w:rsidP="00A67388">
      <w:pPr>
        <w:rPr>
          <w:rFonts w:asciiTheme="minorBidi" w:hAnsiTheme="minorBidi"/>
          <w:rtl/>
        </w:rPr>
      </w:pPr>
      <w:r w:rsidRPr="00845316">
        <w:rPr>
          <w:rFonts w:asciiTheme="minorBidi" w:hAnsiTheme="minorBidi"/>
          <w:b/>
          <w:bCs/>
          <w:rtl/>
        </w:rPr>
        <w:t>דברים יט יח:</w:t>
      </w:r>
      <w:r w:rsidRPr="00845316">
        <w:rPr>
          <w:rFonts w:asciiTheme="minorBidi" w:hAnsiTheme="minorBidi"/>
          <w:rtl/>
        </w:rPr>
        <w:t xml:space="preserve"> וְדָרְשׁ֥וּ הַשֹּׁפְטִ֖ים הֵיטֵ֑ב וְהִנֵּ֤ה עֵֽד־שֶׁ֙קֶר֙ הָעֵ֔ד שֶׁ֖קֶר עָנָ֥ה בְאָחִֽיו</w:t>
      </w:r>
      <w:r w:rsidRPr="00845316">
        <w:rPr>
          <w:rStyle w:val="a5"/>
          <w:rFonts w:asciiTheme="minorBidi" w:hAnsiTheme="minorBidi"/>
          <w:rtl/>
        </w:rPr>
        <w:footnoteReference w:id="1421"/>
      </w:r>
      <w:r w:rsidRPr="00845316">
        <w:rPr>
          <w:rFonts w:asciiTheme="minorBidi" w:hAnsiTheme="minorBidi"/>
          <w:rtl/>
        </w:rPr>
        <w:t>.</w:t>
      </w:r>
    </w:p>
    <w:p w14:paraId="239CD587" w14:textId="77777777" w:rsidR="00A67388" w:rsidRPr="00845316" w:rsidRDefault="00A67388" w:rsidP="00A67388">
      <w:pPr>
        <w:rPr>
          <w:rFonts w:asciiTheme="minorBidi" w:hAnsiTheme="minorBidi"/>
          <w:rtl/>
        </w:rPr>
      </w:pPr>
      <w:r w:rsidRPr="00845316">
        <w:rPr>
          <w:rFonts w:asciiTheme="minorBidi" w:hAnsiTheme="minorBidi"/>
          <w:b/>
          <w:bCs/>
          <w:rtl/>
        </w:rPr>
        <w:t>בבא קמא יד</w:t>
      </w:r>
      <w:r>
        <w:rPr>
          <w:rStyle w:val="a5"/>
          <w:rFonts w:asciiTheme="minorBidi" w:hAnsiTheme="minorBidi"/>
          <w:b/>
          <w:bCs/>
          <w:rtl/>
        </w:rPr>
        <w:footnoteReference w:id="1422"/>
      </w:r>
      <w:r w:rsidRPr="00845316">
        <w:rPr>
          <w:rFonts w:asciiTheme="minorBidi" w:hAnsiTheme="minorBidi"/>
          <w:b/>
          <w:bCs/>
          <w:rtl/>
        </w:rPr>
        <w:t xml:space="preserve"> ע"ב: </w:t>
      </w:r>
      <w:r w:rsidRPr="00845316">
        <w:rPr>
          <w:rFonts w:asciiTheme="minorBidi" w:hAnsiTheme="minorBidi"/>
          <w:u w:val="double"/>
          <w:rtl/>
        </w:rPr>
        <w:t>משנה:</w:t>
      </w:r>
      <w:r w:rsidRPr="00845316">
        <w:rPr>
          <w:rFonts w:asciiTheme="minorBidi" w:hAnsiTheme="minorBidi"/>
          <w:rtl/>
        </w:rPr>
        <w:t xml:space="preserve"> שום כסף שוה כסף בפני ב"ד ועל פי עדים בני חורין בני ברית....    </w:t>
      </w:r>
      <w:r w:rsidRPr="00845316">
        <w:rPr>
          <w:rFonts w:asciiTheme="minorBidi" w:hAnsiTheme="minorBidi"/>
          <w:u w:val="double"/>
          <w:rtl/>
        </w:rPr>
        <w:t>גמ'</w:t>
      </w:r>
      <w:r>
        <w:rPr>
          <w:rFonts w:asciiTheme="minorBidi" w:hAnsiTheme="minorBidi" w:hint="cs"/>
          <w:sz w:val="14"/>
          <w:szCs w:val="14"/>
          <w:u w:val="double"/>
          <w:rtl/>
        </w:rPr>
        <w:t xml:space="preserve"> (טו.)</w:t>
      </w:r>
      <w:r w:rsidRPr="00845316">
        <w:rPr>
          <w:rFonts w:asciiTheme="minorBidi" w:hAnsiTheme="minorBidi"/>
          <w:u w:val="double"/>
          <w:rtl/>
        </w:rPr>
        <w:t>:</w:t>
      </w:r>
      <w:r w:rsidRPr="00845316">
        <w:rPr>
          <w:rFonts w:asciiTheme="minorBidi" w:hAnsiTheme="minorBidi"/>
          <w:rtl/>
        </w:rPr>
        <w:t xml:space="preserve"> בני חורין ובני ברית, בני חורין - למעוטי עבדים, בני ברית - למעוטי עובדי כוכבים. וצריכא, דאי אשמעינן עבד, משום דאין לו יחס</w:t>
      </w:r>
      <w:r w:rsidRPr="00845316">
        <w:rPr>
          <w:rStyle w:val="a5"/>
          <w:rFonts w:asciiTheme="minorBidi" w:hAnsiTheme="minorBidi"/>
          <w:rtl/>
        </w:rPr>
        <w:footnoteReference w:id="1423"/>
      </w:r>
      <w:r w:rsidRPr="00845316">
        <w:rPr>
          <w:rFonts w:asciiTheme="minorBidi" w:hAnsiTheme="minorBidi"/>
          <w:rtl/>
        </w:rPr>
        <w:t>, אבל נכרי דיש לו יחס</w:t>
      </w:r>
      <w:r w:rsidRPr="00845316">
        <w:rPr>
          <w:rStyle w:val="a5"/>
          <w:rFonts w:asciiTheme="minorBidi" w:hAnsiTheme="minorBidi"/>
          <w:rtl/>
        </w:rPr>
        <w:footnoteReference w:id="1424"/>
      </w:r>
      <w:r w:rsidRPr="00845316">
        <w:rPr>
          <w:rFonts w:asciiTheme="minorBidi" w:hAnsiTheme="minorBidi"/>
          <w:rtl/>
        </w:rPr>
        <w:t xml:space="preserve"> אימא לא, ואי אשמעינן נכרי, משום דלא שייך במצות אבל עבד דשייך במצות אימא לא, צריכא. </w:t>
      </w:r>
      <w:r w:rsidRPr="00845316">
        <w:rPr>
          <w:rFonts w:asciiTheme="minorBidi" w:hAnsiTheme="minorBidi"/>
          <w:sz w:val="16"/>
          <w:szCs w:val="16"/>
          <w:rtl/>
        </w:rPr>
        <w:t>(וכ"פ רי"ף רמב"ם רא"ש ועוד, וכך פשוט בגמ'. ודברי רבנו יקר</w:t>
      </w:r>
      <w:r>
        <w:rPr>
          <w:rStyle w:val="a5"/>
          <w:rFonts w:asciiTheme="minorBidi" w:hAnsiTheme="minorBidi"/>
          <w:sz w:val="16"/>
          <w:szCs w:val="16"/>
          <w:rtl/>
        </w:rPr>
        <w:footnoteReference w:id="1425"/>
      </w:r>
      <w:r w:rsidRPr="00845316">
        <w:rPr>
          <w:rFonts w:asciiTheme="minorBidi" w:hAnsiTheme="minorBidi"/>
          <w:sz w:val="16"/>
          <w:szCs w:val="16"/>
          <w:rtl/>
        </w:rPr>
        <w:t xml:space="preserve"> </w:t>
      </w:r>
      <w:r w:rsidRPr="00845316">
        <w:rPr>
          <w:rFonts w:asciiTheme="minorBidi" w:hAnsiTheme="minorBidi"/>
          <w:sz w:val="14"/>
          <w:szCs w:val="14"/>
          <w:rtl/>
        </w:rPr>
        <w:t>(הובא בהגה"א גיטין פ"א סי' י)</w:t>
      </w:r>
      <w:r w:rsidRPr="00845316">
        <w:rPr>
          <w:rFonts w:asciiTheme="minorBidi" w:hAnsiTheme="minorBidi"/>
          <w:sz w:val="16"/>
          <w:szCs w:val="16"/>
          <w:rtl/>
        </w:rPr>
        <w:t xml:space="preserve"> דגוים המוחזקים שאינם שקרנים כשרים לעדות</w:t>
      </w:r>
      <w:r>
        <w:rPr>
          <w:rFonts w:asciiTheme="minorBidi" w:hAnsiTheme="minorBidi" w:hint="cs"/>
          <w:sz w:val="16"/>
          <w:szCs w:val="16"/>
          <w:rtl/>
        </w:rPr>
        <w:t xml:space="preserve"> </w:t>
      </w:r>
      <w:r w:rsidRPr="00845316">
        <w:rPr>
          <w:rFonts w:asciiTheme="minorBidi" w:hAnsiTheme="minorBidi"/>
          <w:sz w:val="16"/>
          <w:szCs w:val="16"/>
          <w:rtl/>
        </w:rPr>
        <w:t>- תמוהים הם</w:t>
      </w:r>
      <w:r w:rsidRPr="00845316">
        <w:rPr>
          <w:rStyle w:val="a5"/>
          <w:rFonts w:asciiTheme="minorBidi" w:hAnsiTheme="minorBidi"/>
          <w:sz w:val="18"/>
          <w:szCs w:val="18"/>
          <w:rtl/>
        </w:rPr>
        <w:footnoteReference w:id="1426"/>
      </w:r>
      <w:r w:rsidRPr="00845316">
        <w:rPr>
          <w:rFonts w:asciiTheme="minorBidi" w:hAnsiTheme="minorBidi"/>
          <w:sz w:val="16"/>
          <w:szCs w:val="16"/>
          <w:rtl/>
        </w:rPr>
        <w:t>, ב"י)</w:t>
      </w:r>
      <w:r w:rsidRPr="00845316">
        <w:rPr>
          <w:rFonts w:asciiTheme="minorBidi" w:hAnsiTheme="minorBidi"/>
          <w:rtl/>
        </w:rPr>
        <w:t xml:space="preserve"> </w:t>
      </w:r>
    </w:p>
    <w:p w14:paraId="52B84F11" w14:textId="77777777" w:rsidR="00A67388" w:rsidRPr="00845316" w:rsidRDefault="00A67388" w:rsidP="00A67388">
      <w:pPr>
        <w:rPr>
          <w:rFonts w:asciiTheme="minorBidi" w:hAnsiTheme="minorBidi"/>
          <w:u w:val="single"/>
          <w:rtl/>
        </w:rPr>
      </w:pPr>
      <w:r w:rsidRPr="00845316">
        <w:rPr>
          <w:rFonts w:asciiTheme="minorBidi" w:hAnsiTheme="minorBidi"/>
          <w:u w:val="single"/>
          <w:rtl/>
        </w:rPr>
        <w:t>חציו עבד וחציו בן חורין, ועבד שנשתחרר ולא קיבל גט שחרור:</w:t>
      </w:r>
    </w:p>
    <w:p w14:paraId="03BE33C5" w14:textId="77777777" w:rsidR="00A67388" w:rsidRPr="00845316" w:rsidRDefault="00A67388" w:rsidP="00A67388">
      <w:pPr>
        <w:pStyle w:val="a6"/>
        <w:numPr>
          <w:ilvl w:val="0"/>
          <w:numId w:val="53"/>
        </w:numPr>
        <w:rPr>
          <w:rFonts w:asciiTheme="minorBidi" w:hAnsiTheme="minorBidi"/>
          <w:rtl/>
        </w:rPr>
      </w:pPr>
      <w:r w:rsidRPr="00845316">
        <w:rPr>
          <w:rFonts w:asciiTheme="minorBidi" w:hAnsiTheme="minorBidi"/>
          <w:rtl/>
        </w:rPr>
        <w:t xml:space="preserve">רמב"ם </w:t>
      </w:r>
      <w:r w:rsidRPr="00845316">
        <w:rPr>
          <w:rFonts w:asciiTheme="minorBidi" w:hAnsiTheme="minorBidi"/>
          <w:sz w:val="16"/>
          <w:szCs w:val="16"/>
          <w:rtl/>
        </w:rPr>
        <w:t>(פ"ט ה"ה-ו)</w:t>
      </w:r>
      <w:r w:rsidRPr="00845316">
        <w:rPr>
          <w:rFonts w:asciiTheme="minorBidi" w:hAnsiTheme="minorBidi"/>
          <w:rtl/>
        </w:rPr>
        <w:t>- מי שחציו עבד וחציו בן חורין</w:t>
      </w:r>
      <w:r>
        <w:rPr>
          <w:rFonts w:asciiTheme="minorBidi" w:hAnsiTheme="minorBidi" w:hint="cs"/>
          <w:rtl/>
        </w:rPr>
        <w:t xml:space="preserve"> -</w:t>
      </w:r>
      <w:r w:rsidRPr="00845316">
        <w:rPr>
          <w:rFonts w:asciiTheme="minorBidi" w:hAnsiTheme="minorBidi"/>
          <w:rtl/>
        </w:rPr>
        <w:t xml:space="preserve"> פסול. כל מי שנשתחרר והרי הוא מחוסר גט שחרור </w:t>
      </w:r>
      <w:r>
        <w:rPr>
          <w:rFonts w:asciiTheme="minorBidi" w:hAnsiTheme="minorBidi" w:hint="cs"/>
          <w:rtl/>
        </w:rPr>
        <w:t xml:space="preserve">- </w:t>
      </w:r>
      <w:r w:rsidRPr="00845316">
        <w:rPr>
          <w:rFonts w:asciiTheme="minorBidi" w:hAnsiTheme="minorBidi"/>
          <w:rtl/>
        </w:rPr>
        <w:t xml:space="preserve">פסול עד שיגיע גט לידו ויעשה מכלל בני ברית ואחר כך יעיד. </w:t>
      </w:r>
    </w:p>
    <w:p w14:paraId="32D4B1F5" w14:textId="77777777" w:rsidR="00A67388" w:rsidRPr="00845316" w:rsidRDefault="00A67388" w:rsidP="00A67388">
      <w:pPr>
        <w:rPr>
          <w:rFonts w:asciiTheme="minorBidi" w:hAnsiTheme="minorBidi"/>
          <w:rtl/>
        </w:rPr>
      </w:pPr>
      <w:r w:rsidRPr="00845316">
        <w:rPr>
          <w:rFonts w:asciiTheme="minorBidi" w:hAnsiTheme="minorBidi"/>
          <w:b/>
          <w:bCs/>
          <w:sz w:val="32"/>
          <w:szCs w:val="28"/>
          <w:u w:val="single"/>
          <w:rtl/>
        </w:rPr>
        <w:t xml:space="preserve">שו"ע: </w:t>
      </w:r>
    </w:p>
    <w:p w14:paraId="24BBCFFC" w14:textId="77777777" w:rsidR="00A67388" w:rsidRPr="00845316" w:rsidRDefault="00A67388" w:rsidP="00A67388">
      <w:pPr>
        <w:rPr>
          <w:rFonts w:asciiTheme="minorBidi" w:hAnsiTheme="minorBidi"/>
          <w:rtl/>
        </w:rPr>
      </w:pPr>
      <w:r w:rsidRPr="00845316">
        <w:rPr>
          <w:rFonts w:asciiTheme="minorBidi" w:hAnsiTheme="minorBidi"/>
          <w:rtl/>
        </w:rPr>
        <w:t xml:space="preserve">גוי ועבד פסולים לעדות. </w:t>
      </w:r>
    </w:p>
    <w:p w14:paraId="5426B111" w14:textId="77777777" w:rsidR="00A67388" w:rsidRPr="00845316" w:rsidRDefault="00A67388" w:rsidP="00A67388">
      <w:pPr>
        <w:rPr>
          <w:rFonts w:asciiTheme="minorBidi" w:hAnsiTheme="minorBidi"/>
          <w:rtl/>
        </w:rPr>
      </w:pPr>
    </w:p>
    <w:p w14:paraId="6B63ADB1" w14:textId="77777777" w:rsidR="00A67388" w:rsidRPr="00845316" w:rsidRDefault="00A67388" w:rsidP="00A67388">
      <w:pPr>
        <w:pStyle w:val="2"/>
        <w:rPr>
          <w:rFonts w:asciiTheme="minorBidi" w:hAnsiTheme="minorBidi"/>
          <w:rtl/>
        </w:rPr>
      </w:pPr>
      <w:r w:rsidRPr="00845316">
        <w:rPr>
          <w:rFonts w:asciiTheme="minorBidi" w:hAnsiTheme="minorBidi"/>
          <w:rtl/>
        </w:rPr>
        <w:t>סעיף כ: האומר 'אלך ואמסור ממונך'.</w:t>
      </w:r>
    </w:p>
    <w:p w14:paraId="6A0B5B4E" w14:textId="77777777" w:rsidR="00A67388" w:rsidRPr="00845316" w:rsidRDefault="00A67388" w:rsidP="00A67388">
      <w:pPr>
        <w:rPr>
          <w:rFonts w:asciiTheme="minorBidi" w:hAnsiTheme="minorBidi"/>
          <w:rtl/>
        </w:rPr>
      </w:pPr>
      <w:r w:rsidRPr="00845316">
        <w:rPr>
          <w:rFonts w:asciiTheme="minorBidi" w:hAnsiTheme="minorBidi"/>
          <w:b/>
          <w:bCs/>
          <w:rtl/>
        </w:rPr>
        <w:t>בבא קמא קיז</w:t>
      </w:r>
      <w:r>
        <w:rPr>
          <w:rStyle w:val="a5"/>
          <w:rFonts w:asciiTheme="minorBidi" w:hAnsiTheme="minorBidi"/>
          <w:b/>
          <w:bCs/>
          <w:rtl/>
        </w:rPr>
        <w:footnoteReference w:id="1427"/>
      </w:r>
      <w:r w:rsidRPr="00845316">
        <w:rPr>
          <w:rFonts w:asciiTheme="minorBidi" w:hAnsiTheme="minorBidi"/>
          <w:b/>
          <w:bCs/>
          <w:rtl/>
        </w:rPr>
        <w:t xml:space="preserve"> ע"א: </w:t>
      </w:r>
      <w:r w:rsidRPr="00845316">
        <w:rPr>
          <w:rFonts w:asciiTheme="minorBidi" w:hAnsiTheme="minorBidi"/>
          <w:rtl/>
        </w:rPr>
        <w:t>ההוא גברא דהוה בעי אחוויי אתיבנא</w:t>
      </w:r>
      <w:r w:rsidRPr="00845316">
        <w:rPr>
          <w:rStyle w:val="a5"/>
          <w:rFonts w:asciiTheme="minorBidi" w:hAnsiTheme="minorBidi"/>
          <w:rtl/>
        </w:rPr>
        <w:footnoteReference w:id="1428"/>
      </w:r>
      <w:r w:rsidRPr="00845316">
        <w:rPr>
          <w:rFonts w:asciiTheme="minorBidi" w:hAnsiTheme="minorBidi"/>
          <w:rtl/>
        </w:rPr>
        <w:t xml:space="preserve"> דחבריה, אתא לקמיה דרב, א"ל: לא תחוי ולא תחוי, א"ל: מחוינא ומחוינא. יתיב רב כהנא קמיה דרב, שמטיה לקועיה</w:t>
      </w:r>
      <w:r w:rsidRPr="00845316">
        <w:rPr>
          <w:rStyle w:val="a5"/>
          <w:rFonts w:asciiTheme="minorBidi" w:hAnsiTheme="minorBidi"/>
          <w:rtl/>
        </w:rPr>
        <w:footnoteReference w:id="1429"/>
      </w:r>
      <w:r w:rsidRPr="00845316">
        <w:rPr>
          <w:rFonts w:asciiTheme="minorBidi" w:hAnsiTheme="minorBidi"/>
          <w:rtl/>
        </w:rPr>
        <w:t xml:space="preserve"> מיניה.</w:t>
      </w:r>
    </w:p>
    <w:p w14:paraId="50BAB0DA" w14:textId="77777777" w:rsidR="00A67388" w:rsidRPr="00845316" w:rsidRDefault="00A67388" w:rsidP="00A67388">
      <w:pPr>
        <w:rPr>
          <w:rFonts w:asciiTheme="minorBidi" w:hAnsiTheme="minorBidi"/>
          <w:u w:val="single"/>
          <w:rtl/>
        </w:rPr>
      </w:pPr>
      <w:r w:rsidRPr="00845316">
        <w:rPr>
          <w:rFonts w:asciiTheme="minorBidi" w:hAnsiTheme="minorBidi"/>
          <w:u w:val="single"/>
          <w:rtl/>
        </w:rPr>
        <w:t xml:space="preserve">מה דין </w:t>
      </w:r>
      <w:r w:rsidRPr="00845316">
        <w:rPr>
          <w:rFonts w:asciiTheme="minorBidi" w:hAnsiTheme="minorBidi"/>
          <w:b/>
          <w:bCs/>
          <w:u w:val="single"/>
          <w:rtl/>
        </w:rPr>
        <w:t>האומר</w:t>
      </w:r>
      <w:r w:rsidRPr="00845316">
        <w:rPr>
          <w:rFonts w:asciiTheme="minorBidi" w:hAnsiTheme="minorBidi"/>
          <w:u w:val="single"/>
          <w:rtl/>
        </w:rPr>
        <w:t xml:space="preserve"> לישראל חברו 'אלך ואמסור ממונך':</w:t>
      </w:r>
    </w:p>
    <w:p w14:paraId="251F7C28" w14:textId="77777777" w:rsidR="00A67388" w:rsidRPr="00845316" w:rsidRDefault="00A67388" w:rsidP="00A67388">
      <w:pPr>
        <w:pStyle w:val="a6"/>
        <w:numPr>
          <w:ilvl w:val="0"/>
          <w:numId w:val="53"/>
        </w:numPr>
        <w:rPr>
          <w:rFonts w:asciiTheme="minorBidi" w:hAnsiTheme="minorBidi"/>
        </w:rPr>
      </w:pPr>
      <w:r w:rsidRPr="00845316">
        <w:rPr>
          <w:rFonts w:asciiTheme="minorBidi" w:hAnsiTheme="minorBidi"/>
          <w:rtl/>
        </w:rPr>
        <w:t>משה בר חנוך גאון</w:t>
      </w:r>
      <w:r w:rsidRPr="00845316">
        <w:rPr>
          <w:rStyle w:val="a5"/>
          <w:rFonts w:asciiTheme="minorBidi" w:hAnsiTheme="minorBidi"/>
          <w:rtl/>
        </w:rPr>
        <w:footnoteReference w:id="1430"/>
      </w:r>
      <w:r w:rsidRPr="00845316">
        <w:rPr>
          <w:rFonts w:asciiTheme="minorBidi" w:hAnsiTheme="minorBidi"/>
          <w:rtl/>
        </w:rPr>
        <w:t>- האומר לחברו 'מסרנא לך' פסול לעדות</w:t>
      </w:r>
      <w:r w:rsidRPr="00845316">
        <w:rPr>
          <w:rStyle w:val="a5"/>
          <w:rFonts w:asciiTheme="minorBidi" w:hAnsiTheme="minorBidi"/>
          <w:rtl/>
        </w:rPr>
        <w:footnoteReference w:id="1431"/>
      </w:r>
      <w:r w:rsidRPr="00845316">
        <w:rPr>
          <w:rFonts w:asciiTheme="minorBidi" w:hAnsiTheme="minorBidi"/>
          <w:rtl/>
        </w:rPr>
        <w:t>.</w:t>
      </w:r>
    </w:p>
    <w:p w14:paraId="43EABFA8" w14:textId="77777777" w:rsidR="00A67388" w:rsidRPr="00845316" w:rsidRDefault="00A67388" w:rsidP="00A67388">
      <w:pPr>
        <w:pStyle w:val="a6"/>
        <w:numPr>
          <w:ilvl w:val="0"/>
          <w:numId w:val="53"/>
        </w:numPr>
        <w:rPr>
          <w:rFonts w:asciiTheme="minorBidi" w:hAnsiTheme="minorBidi"/>
        </w:rPr>
      </w:pPr>
      <w:r w:rsidRPr="00845316">
        <w:rPr>
          <w:rFonts w:asciiTheme="minorBidi" w:hAnsiTheme="minorBidi"/>
          <w:rtl/>
        </w:rPr>
        <w:t>(רמב"ם</w:t>
      </w:r>
      <w:r w:rsidRPr="00845316">
        <w:rPr>
          <w:rStyle w:val="a5"/>
          <w:rFonts w:asciiTheme="minorBidi" w:hAnsiTheme="minorBidi"/>
          <w:rtl/>
        </w:rPr>
        <w:footnoteReference w:id="1432"/>
      </w:r>
      <w:r w:rsidRPr="00845316">
        <w:rPr>
          <w:rFonts w:asciiTheme="minorBidi" w:hAnsiTheme="minorBidi"/>
          <w:sz w:val="18"/>
          <w:szCs w:val="18"/>
          <w:rtl/>
        </w:rPr>
        <w:t xml:space="preserve"> </w:t>
      </w:r>
      <w:r w:rsidRPr="00845316">
        <w:rPr>
          <w:rFonts w:asciiTheme="minorBidi" w:hAnsiTheme="minorBidi"/>
          <w:sz w:val="16"/>
          <w:szCs w:val="16"/>
          <w:rtl/>
        </w:rPr>
        <w:t>להב' מהרי"ק</w:t>
      </w:r>
      <w:r w:rsidRPr="00845316">
        <w:rPr>
          <w:rStyle w:val="a5"/>
          <w:rFonts w:asciiTheme="minorBidi" w:hAnsiTheme="minorBidi"/>
          <w:sz w:val="16"/>
          <w:szCs w:val="16"/>
          <w:rtl/>
        </w:rPr>
        <w:footnoteReference w:id="1433"/>
      </w:r>
      <w:r w:rsidRPr="00845316">
        <w:rPr>
          <w:rFonts w:asciiTheme="minorBidi" w:hAnsiTheme="minorBidi"/>
          <w:rtl/>
        </w:rPr>
        <w:t xml:space="preserve">)- "אינו </w:t>
      </w:r>
      <w:r w:rsidRPr="00845316">
        <w:rPr>
          <w:rFonts w:asciiTheme="minorBidi" w:hAnsiTheme="minorBidi"/>
          <w:u w:val="single"/>
          <w:rtl/>
        </w:rPr>
        <w:t>פסול לעדות</w:t>
      </w:r>
      <w:r w:rsidRPr="00845316">
        <w:rPr>
          <w:rFonts w:asciiTheme="minorBidi" w:hAnsiTheme="minorBidi"/>
          <w:rtl/>
        </w:rPr>
        <w:t xml:space="preserve"> באומרו אלך ואמסור</w:t>
      </w:r>
      <w:r w:rsidRPr="00845316">
        <w:rPr>
          <w:rStyle w:val="a5"/>
          <w:rFonts w:asciiTheme="minorBidi" w:hAnsiTheme="minorBidi"/>
          <w:rtl/>
        </w:rPr>
        <w:footnoteReference w:id="1434"/>
      </w:r>
      <w:r w:rsidRPr="00845316">
        <w:rPr>
          <w:rFonts w:asciiTheme="minorBidi" w:hAnsiTheme="minorBidi"/>
          <w:sz w:val="16"/>
          <w:szCs w:val="16"/>
          <w:rtl/>
        </w:rPr>
        <w:t xml:space="preserve"> (ל' מהרי"ק)</w:t>
      </w:r>
      <w:r w:rsidRPr="00845316">
        <w:rPr>
          <w:rFonts w:asciiTheme="minorBidi" w:hAnsiTheme="minorBidi"/>
          <w:rtl/>
        </w:rPr>
        <w:t>".</w:t>
      </w:r>
    </w:p>
    <w:p w14:paraId="1FC7618E" w14:textId="77777777" w:rsidR="00A67388" w:rsidRPr="00845316" w:rsidRDefault="00A67388" w:rsidP="00A67388">
      <w:pPr>
        <w:pStyle w:val="a6"/>
        <w:numPr>
          <w:ilvl w:val="0"/>
          <w:numId w:val="53"/>
        </w:numPr>
        <w:rPr>
          <w:rFonts w:asciiTheme="minorBidi" w:hAnsiTheme="minorBidi"/>
          <w:rtl/>
        </w:rPr>
      </w:pPr>
      <w:r w:rsidRPr="00845316">
        <w:rPr>
          <w:rFonts w:asciiTheme="minorBidi" w:hAnsiTheme="minorBidi"/>
          <w:rtl/>
        </w:rPr>
        <w:t>רב פלטוי גאון מהרי"ח או"ז כלבו והג"א</w:t>
      </w:r>
      <w:r w:rsidRPr="00845316">
        <w:rPr>
          <w:rStyle w:val="a5"/>
          <w:rFonts w:asciiTheme="minorBidi" w:hAnsiTheme="minorBidi"/>
          <w:rtl/>
        </w:rPr>
        <w:footnoteReference w:id="1435"/>
      </w:r>
      <w:r w:rsidRPr="00845316">
        <w:rPr>
          <w:rFonts w:asciiTheme="minorBidi" w:hAnsiTheme="minorBidi"/>
          <w:rtl/>
        </w:rPr>
        <w:t>- "מסור פסול לעדות</w:t>
      </w:r>
      <w:r>
        <w:rPr>
          <w:rFonts w:asciiTheme="minorBidi" w:hAnsiTheme="minorBidi" w:hint="cs"/>
          <w:rtl/>
        </w:rPr>
        <w:t>.</w:t>
      </w:r>
      <w:r w:rsidRPr="00845316">
        <w:rPr>
          <w:rFonts w:asciiTheme="minorBidi" w:hAnsiTheme="minorBidi"/>
          <w:rtl/>
        </w:rPr>
        <w:t xml:space="preserve"> ולא מיבעיא מסור גמור ומפורסם אלא אפילו איניש</w:t>
      </w:r>
      <w:r w:rsidRPr="00845316">
        <w:rPr>
          <w:rStyle w:val="a5"/>
          <w:rFonts w:asciiTheme="minorBidi" w:hAnsiTheme="minorBidi"/>
          <w:rtl/>
        </w:rPr>
        <w:footnoteReference w:id="1436"/>
      </w:r>
      <w:r w:rsidRPr="00845316">
        <w:rPr>
          <w:rFonts w:asciiTheme="minorBidi" w:hAnsiTheme="minorBidi"/>
          <w:rtl/>
        </w:rPr>
        <w:t xml:space="preserve"> </w:t>
      </w:r>
      <w:r w:rsidRPr="00845316">
        <w:rPr>
          <w:rFonts w:asciiTheme="minorBidi" w:hAnsiTheme="minorBidi"/>
          <w:u w:val="single"/>
          <w:rtl/>
        </w:rPr>
        <w:t>דסני לחבריה</w:t>
      </w:r>
      <w:r w:rsidRPr="00845316">
        <w:rPr>
          <w:rFonts w:asciiTheme="minorBidi" w:hAnsiTheme="minorBidi"/>
          <w:rtl/>
        </w:rPr>
        <w:t xml:space="preserve"> ואמר ליה </w:t>
      </w:r>
      <w:r w:rsidRPr="00845316">
        <w:rPr>
          <w:rFonts w:asciiTheme="minorBidi" w:hAnsiTheme="minorBidi"/>
          <w:u w:val="single"/>
          <w:rtl/>
        </w:rPr>
        <w:t>בפני רבים</w:t>
      </w:r>
      <w:r w:rsidRPr="00845316">
        <w:rPr>
          <w:rFonts w:asciiTheme="minorBidi" w:hAnsiTheme="minorBidi"/>
          <w:rtl/>
        </w:rPr>
        <w:t xml:space="preserve"> אזילנא ומסרנא לך- מדיבורא רשע הוא</w:t>
      </w:r>
      <w:r w:rsidRPr="00845316">
        <w:rPr>
          <w:rFonts w:asciiTheme="minorBidi" w:hAnsiTheme="minorBidi"/>
          <w:sz w:val="16"/>
          <w:szCs w:val="16"/>
          <w:rtl/>
        </w:rPr>
        <w:t xml:space="preserve"> (ל' ההג"א)</w:t>
      </w:r>
      <w:r w:rsidRPr="00845316">
        <w:rPr>
          <w:rStyle w:val="a5"/>
          <w:rFonts w:asciiTheme="minorBidi" w:hAnsiTheme="minorBidi"/>
          <w:rtl/>
        </w:rPr>
        <w:footnoteReference w:id="1437"/>
      </w:r>
      <w:r w:rsidRPr="00845316">
        <w:rPr>
          <w:rFonts w:asciiTheme="minorBidi" w:hAnsiTheme="minorBidi"/>
          <w:rtl/>
        </w:rPr>
        <w:t>".</w:t>
      </w:r>
      <w:r w:rsidRPr="00845316">
        <w:rPr>
          <w:rFonts w:asciiTheme="minorBidi" w:hAnsiTheme="minorBidi"/>
          <w:sz w:val="16"/>
          <w:szCs w:val="16"/>
          <w:rtl/>
        </w:rPr>
        <w:t xml:space="preserve"> (וכ' הב"י וז"ל- נ"ל דהיינו במוחזק שעושה מעשה כעובדא דרב שילא</w:t>
      </w:r>
      <w:r w:rsidRPr="00845316">
        <w:rPr>
          <w:rStyle w:val="a5"/>
          <w:rFonts w:asciiTheme="minorBidi" w:hAnsiTheme="minorBidi"/>
          <w:sz w:val="16"/>
          <w:szCs w:val="16"/>
          <w:rtl/>
        </w:rPr>
        <w:footnoteReference w:id="1438"/>
      </w:r>
      <w:r w:rsidRPr="00845316">
        <w:rPr>
          <w:rFonts w:asciiTheme="minorBidi" w:hAnsiTheme="minorBidi"/>
          <w:sz w:val="16"/>
          <w:szCs w:val="16"/>
          <w:rtl/>
        </w:rPr>
        <w:t xml:space="preserve"> </w:t>
      </w:r>
      <w:r w:rsidRPr="00845316">
        <w:rPr>
          <w:rFonts w:asciiTheme="minorBidi" w:hAnsiTheme="minorBidi"/>
          <w:sz w:val="14"/>
          <w:szCs w:val="14"/>
          <w:rtl/>
        </w:rPr>
        <w:t>(ברכות נח.)</w:t>
      </w:r>
      <w:r w:rsidRPr="00845316">
        <w:rPr>
          <w:rFonts w:asciiTheme="minorBidi" w:hAnsiTheme="minorBidi"/>
          <w:sz w:val="16"/>
          <w:szCs w:val="16"/>
          <w:rtl/>
        </w:rPr>
        <w:t xml:space="preserve">, או שהתרו בו כההיא דרב כהנא </w:t>
      </w:r>
      <w:r w:rsidRPr="00845316">
        <w:rPr>
          <w:rFonts w:asciiTheme="minorBidi" w:hAnsiTheme="minorBidi"/>
          <w:sz w:val="14"/>
          <w:szCs w:val="14"/>
          <w:rtl/>
        </w:rPr>
        <w:t xml:space="preserve">(כדלעיל </w:t>
      </w:r>
      <w:r w:rsidRPr="00845316">
        <w:rPr>
          <w:rFonts w:asciiTheme="minorBidi" w:hAnsiTheme="minorBidi"/>
          <w:sz w:val="12"/>
          <w:szCs w:val="12"/>
          <w:rtl/>
        </w:rPr>
        <w:t>[ב"ק קיז.]</w:t>
      </w:r>
      <w:r w:rsidRPr="00845316">
        <w:rPr>
          <w:rFonts w:asciiTheme="minorBidi" w:hAnsiTheme="minorBidi"/>
          <w:sz w:val="14"/>
          <w:szCs w:val="14"/>
          <w:rtl/>
        </w:rPr>
        <w:t>)</w:t>
      </w:r>
      <w:r w:rsidRPr="00845316">
        <w:rPr>
          <w:rFonts w:asciiTheme="minorBidi" w:hAnsiTheme="minorBidi"/>
          <w:sz w:val="10"/>
          <w:szCs w:val="10"/>
          <w:rtl/>
        </w:rPr>
        <w:t xml:space="preserve"> </w:t>
      </w:r>
      <w:r w:rsidRPr="00845316">
        <w:rPr>
          <w:rFonts w:asciiTheme="minorBidi" w:hAnsiTheme="minorBidi"/>
          <w:sz w:val="16"/>
          <w:szCs w:val="16"/>
          <w:rtl/>
        </w:rPr>
        <w:t>הא לאו הכי- לא, דעביד איניש דגזים ולא עביד</w:t>
      </w:r>
      <w:r w:rsidRPr="00845316">
        <w:rPr>
          <w:rStyle w:val="a5"/>
          <w:rFonts w:asciiTheme="minorBidi" w:hAnsiTheme="minorBidi"/>
          <w:sz w:val="16"/>
          <w:szCs w:val="16"/>
          <w:rtl/>
        </w:rPr>
        <w:footnoteReference w:id="1439"/>
      </w:r>
      <w:r w:rsidRPr="00845316">
        <w:rPr>
          <w:rFonts w:asciiTheme="minorBidi" w:hAnsiTheme="minorBidi"/>
          <w:sz w:val="16"/>
          <w:szCs w:val="16"/>
          <w:rtl/>
        </w:rPr>
        <w:t xml:space="preserve"> </w:t>
      </w:r>
      <w:r w:rsidRPr="00845316">
        <w:rPr>
          <w:rFonts w:asciiTheme="minorBidi" w:hAnsiTheme="minorBidi"/>
          <w:sz w:val="14"/>
          <w:szCs w:val="14"/>
          <w:rtl/>
        </w:rPr>
        <w:t>(שבועות מו.)</w:t>
      </w:r>
      <w:r w:rsidRPr="00845316">
        <w:rPr>
          <w:rFonts w:asciiTheme="minorBidi" w:hAnsiTheme="minorBidi"/>
          <w:sz w:val="16"/>
          <w:szCs w:val="16"/>
          <w:rtl/>
        </w:rPr>
        <w:t xml:space="preserve">, ואפשר דמשום הכי נקט </w:t>
      </w:r>
      <w:r w:rsidRPr="00845316">
        <w:rPr>
          <w:rFonts w:asciiTheme="minorBidi" w:hAnsiTheme="minorBidi"/>
          <w:sz w:val="14"/>
          <w:szCs w:val="14"/>
          <w:rtl/>
        </w:rPr>
        <w:t>(ההגה"א)</w:t>
      </w:r>
      <w:r w:rsidRPr="00845316">
        <w:rPr>
          <w:rFonts w:asciiTheme="minorBidi" w:hAnsiTheme="minorBidi"/>
          <w:sz w:val="10"/>
          <w:szCs w:val="10"/>
          <w:rtl/>
        </w:rPr>
        <w:t xml:space="preserve"> </w:t>
      </w:r>
      <w:r w:rsidRPr="00845316">
        <w:rPr>
          <w:rFonts w:asciiTheme="minorBidi" w:hAnsiTheme="minorBidi"/>
          <w:sz w:val="16"/>
          <w:szCs w:val="16"/>
          <w:rtl/>
        </w:rPr>
        <w:t>"סני לחבריה" וגם "אמר ליה בפני רבים" לומר דכיון דסני ליה וגם אמר ליה בפני רבים אע"פ שלא התרו בו כיון שהעיז פניו כ"כ חזקתו שימסור והרי הוא פסול</w:t>
      </w:r>
      <w:r w:rsidRPr="00845316">
        <w:rPr>
          <w:rStyle w:val="a5"/>
          <w:rFonts w:asciiTheme="minorBidi" w:hAnsiTheme="minorBidi"/>
          <w:sz w:val="16"/>
          <w:szCs w:val="16"/>
          <w:rtl/>
        </w:rPr>
        <w:footnoteReference w:id="1440"/>
      </w:r>
      <w:r w:rsidRPr="00845316">
        <w:rPr>
          <w:rFonts w:asciiTheme="minorBidi" w:hAnsiTheme="minorBidi"/>
          <w:sz w:val="16"/>
          <w:szCs w:val="16"/>
          <w:rtl/>
        </w:rPr>
        <w:t xml:space="preserve">) </w:t>
      </w:r>
      <w:r w:rsidRPr="00845316">
        <w:rPr>
          <w:rFonts w:asciiTheme="minorBidi" w:hAnsiTheme="minorBidi"/>
          <w:color w:val="E36C0A" w:themeColor="accent6" w:themeShade="BF"/>
          <w:rtl/>
        </w:rPr>
        <w:t>(וכ"פ בשו"ע</w:t>
      </w:r>
      <w:r w:rsidRPr="00845316">
        <w:rPr>
          <w:rStyle w:val="a5"/>
          <w:rFonts w:asciiTheme="minorBidi" w:hAnsiTheme="minorBidi"/>
          <w:rtl/>
        </w:rPr>
        <w:footnoteReference w:id="1441"/>
      </w:r>
      <w:r w:rsidRPr="00845316">
        <w:rPr>
          <w:rFonts w:asciiTheme="minorBidi" w:hAnsiTheme="minorBidi"/>
          <w:color w:val="E36C0A" w:themeColor="accent6" w:themeShade="BF"/>
          <w:rtl/>
        </w:rPr>
        <w:t>)</w:t>
      </w:r>
    </w:p>
    <w:p w14:paraId="3EF6500A"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0A69661B" w14:textId="77777777" w:rsidR="00A67388" w:rsidRPr="00845316" w:rsidRDefault="00A67388" w:rsidP="00A67388">
      <w:pPr>
        <w:rPr>
          <w:rFonts w:asciiTheme="minorBidi" w:hAnsiTheme="minorBidi"/>
          <w:rtl/>
        </w:rPr>
      </w:pPr>
      <w:r w:rsidRPr="00845316">
        <w:rPr>
          <w:rFonts w:asciiTheme="minorBidi" w:hAnsiTheme="minorBidi"/>
          <w:rtl/>
        </w:rPr>
        <w:t>השונא</w:t>
      </w:r>
      <w:r w:rsidRPr="00845316">
        <w:rPr>
          <w:rStyle w:val="a5"/>
          <w:rFonts w:asciiTheme="minorBidi" w:hAnsiTheme="minorBidi"/>
          <w:rtl/>
        </w:rPr>
        <w:footnoteReference w:id="1442"/>
      </w:r>
      <w:r w:rsidRPr="00845316">
        <w:rPr>
          <w:rFonts w:asciiTheme="minorBidi" w:hAnsiTheme="minorBidi"/>
          <w:rtl/>
        </w:rPr>
        <w:t xml:space="preserve"> לחבירו ואמר לו בפני רבים אלך ואמסור ממונך פסול לעדות</w:t>
      </w:r>
      <w:r w:rsidRPr="00845316">
        <w:rPr>
          <w:rStyle w:val="a5"/>
          <w:rFonts w:asciiTheme="minorBidi" w:hAnsiTheme="minorBidi"/>
          <w:rtl/>
        </w:rPr>
        <w:footnoteReference w:id="1443"/>
      </w:r>
      <w:r w:rsidRPr="00845316">
        <w:rPr>
          <w:rFonts w:asciiTheme="minorBidi" w:hAnsiTheme="minorBidi"/>
          <w:rtl/>
        </w:rPr>
        <w:t xml:space="preserve">. </w:t>
      </w:r>
    </w:p>
    <w:p w14:paraId="087EBE74" w14:textId="77777777" w:rsidR="00A67388" w:rsidRPr="00845316" w:rsidRDefault="00A67388" w:rsidP="00A67388">
      <w:pPr>
        <w:rPr>
          <w:rFonts w:asciiTheme="minorBidi" w:hAnsiTheme="minorBidi"/>
          <w:rtl/>
        </w:rPr>
      </w:pPr>
    </w:p>
    <w:p w14:paraId="015D14CD" w14:textId="77777777" w:rsidR="00A67388" w:rsidRPr="00845316" w:rsidRDefault="00A67388" w:rsidP="00A67388">
      <w:pPr>
        <w:pStyle w:val="2"/>
        <w:rPr>
          <w:rFonts w:asciiTheme="minorBidi" w:hAnsiTheme="minorBidi"/>
          <w:rtl/>
        </w:rPr>
      </w:pPr>
      <w:r w:rsidRPr="00845316">
        <w:rPr>
          <w:rFonts w:asciiTheme="minorBidi" w:hAnsiTheme="minorBidi"/>
          <w:rtl/>
        </w:rPr>
        <w:t>סעיף כא: ממזר פצוע דכא כרות שפכה וערל שמתו אחיו מחמת מילה.</w:t>
      </w:r>
    </w:p>
    <w:p w14:paraId="6AF3B9D6"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232D3DE2" w14:textId="77777777" w:rsidR="00A67388" w:rsidRPr="00845316" w:rsidRDefault="00A67388" w:rsidP="00A67388">
      <w:pPr>
        <w:rPr>
          <w:rFonts w:asciiTheme="minorBidi" w:hAnsiTheme="minorBidi"/>
          <w:sz w:val="16"/>
          <w:szCs w:val="16"/>
          <w:rtl/>
        </w:rPr>
      </w:pPr>
      <w:r w:rsidRPr="00845316">
        <w:rPr>
          <w:rFonts w:asciiTheme="minorBidi" w:hAnsiTheme="minorBidi"/>
          <w:rtl/>
        </w:rPr>
        <w:t>ממזר ופצוע דכא וכרות שפכה וערל שמתו אחיו מחמת מילה כשרים לעדות</w:t>
      </w:r>
      <w:r w:rsidRPr="00845316">
        <w:rPr>
          <w:rStyle w:val="a5"/>
          <w:rFonts w:asciiTheme="minorBidi" w:hAnsiTheme="minorBidi"/>
          <w:rtl/>
        </w:rPr>
        <w:footnoteReference w:id="1444"/>
      </w:r>
      <w:r w:rsidRPr="00845316">
        <w:rPr>
          <w:rFonts w:asciiTheme="minorBidi" w:hAnsiTheme="minorBidi"/>
          <w:rtl/>
        </w:rPr>
        <w:t xml:space="preserve">. </w:t>
      </w:r>
      <w:r w:rsidRPr="00845316">
        <w:rPr>
          <w:rFonts w:asciiTheme="minorBidi" w:hAnsiTheme="minorBidi"/>
          <w:sz w:val="16"/>
          <w:szCs w:val="16"/>
          <w:rtl/>
        </w:rPr>
        <w:t>{תוס'</w:t>
      </w:r>
      <w:r>
        <w:rPr>
          <w:rFonts w:asciiTheme="minorBidi" w:hAnsiTheme="minorBidi" w:hint="cs"/>
          <w:sz w:val="16"/>
          <w:szCs w:val="16"/>
          <w:rtl/>
        </w:rPr>
        <w:t xml:space="preserve"> </w:t>
      </w:r>
      <w:r w:rsidRPr="00722CD6">
        <w:rPr>
          <w:rFonts w:asciiTheme="minorBidi" w:hAnsiTheme="minorBidi" w:hint="cs"/>
          <w:sz w:val="14"/>
          <w:szCs w:val="14"/>
          <w:rtl/>
        </w:rPr>
        <w:t>[</w:t>
      </w:r>
      <w:r w:rsidRPr="00722CD6">
        <w:rPr>
          <w:rFonts w:asciiTheme="minorBidi" w:hAnsiTheme="minorBidi"/>
          <w:sz w:val="14"/>
          <w:szCs w:val="14"/>
          <w:rtl/>
        </w:rPr>
        <w:t>ב"ק פח</w:t>
      </w:r>
      <w:r>
        <w:rPr>
          <w:rStyle w:val="a5"/>
          <w:rFonts w:asciiTheme="minorBidi" w:hAnsiTheme="minorBidi"/>
          <w:sz w:val="14"/>
          <w:szCs w:val="14"/>
          <w:rtl/>
        </w:rPr>
        <w:footnoteReference w:id="1445"/>
      </w:r>
      <w:r w:rsidRPr="00722CD6">
        <w:rPr>
          <w:rFonts w:asciiTheme="minorBidi" w:hAnsiTheme="minorBidi"/>
          <w:sz w:val="14"/>
          <w:szCs w:val="14"/>
          <w:rtl/>
        </w:rPr>
        <w:t>. ד"ה אלא</w:t>
      </w:r>
      <w:r w:rsidRPr="00722CD6">
        <w:rPr>
          <w:rFonts w:asciiTheme="minorBidi" w:hAnsiTheme="minorBidi"/>
          <w:sz w:val="8"/>
          <w:szCs w:val="8"/>
          <w:rtl/>
        </w:rPr>
        <w:t xml:space="preserve"> </w:t>
      </w:r>
      <w:r>
        <w:rPr>
          <w:rFonts w:asciiTheme="minorBidi" w:hAnsiTheme="minorBidi" w:hint="cs"/>
          <w:sz w:val="14"/>
          <w:szCs w:val="14"/>
          <w:rtl/>
        </w:rPr>
        <w:t>\</w:t>
      </w:r>
      <w:r w:rsidRPr="00722CD6">
        <w:rPr>
          <w:rFonts w:asciiTheme="minorBidi" w:hAnsiTheme="minorBidi" w:hint="cs"/>
          <w:sz w:val="14"/>
          <w:szCs w:val="14"/>
          <w:rtl/>
        </w:rPr>
        <w:t>]</w:t>
      </w:r>
      <w:r w:rsidRPr="00845316">
        <w:rPr>
          <w:rFonts w:asciiTheme="minorBidi" w:hAnsiTheme="minorBidi"/>
          <w:sz w:val="16"/>
          <w:szCs w:val="16"/>
          <w:rtl/>
        </w:rPr>
        <w:t>}</w:t>
      </w:r>
    </w:p>
    <w:p w14:paraId="19ABBEC7" w14:textId="77777777" w:rsidR="00A67388" w:rsidRPr="00845316" w:rsidRDefault="00A67388" w:rsidP="00A67388">
      <w:pPr>
        <w:rPr>
          <w:rFonts w:asciiTheme="minorBidi" w:hAnsiTheme="minorBidi"/>
          <w:rtl/>
        </w:rPr>
      </w:pPr>
    </w:p>
    <w:p w14:paraId="6CC28A31" w14:textId="77777777" w:rsidR="00A67388" w:rsidRPr="00845316" w:rsidRDefault="00A67388" w:rsidP="00A67388">
      <w:pPr>
        <w:pStyle w:val="2"/>
        <w:rPr>
          <w:rFonts w:asciiTheme="minorBidi" w:hAnsiTheme="minorBidi"/>
          <w:rtl/>
        </w:rPr>
      </w:pPr>
      <w:r w:rsidRPr="00845316">
        <w:rPr>
          <w:rFonts w:asciiTheme="minorBidi" w:hAnsiTheme="minorBidi"/>
          <w:rtl/>
        </w:rPr>
        <w:t>סעיף כב: מוסרים אפיקורסים ומומרים לע"ז.</w:t>
      </w:r>
    </w:p>
    <w:p w14:paraId="7E3C78F3" w14:textId="77777777" w:rsidR="00A67388" w:rsidRPr="00845316" w:rsidRDefault="00A67388" w:rsidP="00A67388">
      <w:pPr>
        <w:rPr>
          <w:rFonts w:asciiTheme="minorBidi" w:hAnsiTheme="minorBidi"/>
          <w:sz w:val="16"/>
          <w:szCs w:val="16"/>
          <w:rtl/>
        </w:rPr>
      </w:pPr>
      <w:bookmarkStart w:id="19" w:name="_Hlk19703977"/>
      <w:r w:rsidRPr="00845316">
        <w:rPr>
          <w:rFonts w:asciiTheme="minorBidi" w:hAnsiTheme="minorBidi"/>
          <w:b/>
          <w:bCs/>
          <w:rtl/>
        </w:rPr>
        <w:t>עבודה זרה כו</w:t>
      </w:r>
      <w:r>
        <w:rPr>
          <w:rStyle w:val="a5"/>
          <w:rFonts w:asciiTheme="minorBidi" w:hAnsiTheme="minorBidi"/>
          <w:b/>
          <w:bCs/>
          <w:rtl/>
        </w:rPr>
        <w:footnoteReference w:id="1446"/>
      </w:r>
      <w:r w:rsidRPr="00845316">
        <w:rPr>
          <w:rFonts w:asciiTheme="minorBidi" w:hAnsiTheme="minorBidi"/>
          <w:b/>
          <w:bCs/>
          <w:rtl/>
        </w:rPr>
        <w:t xml:space="preserve"> ע"א: </w:t>
      </w:r>
      <w:r w:rsidRPr="00845316">
        <w:rPr>
          <w:rFonts w:asciiTheme="minorBidi" w:hAnsiTheme="minorBidi"/>
          <w:u w:val="single"/>
          <w:rtl/>
        </w:rPr>
        <w:t>תני רבי אבהו קמיה דר' יוחנן</w:t>
      </w:r>
      <w:r w:rsidRPr="00845316">
        <w:rPr>
          <w:rFonts w:asciiTheme="minorBidi" w:hAnsiTheme="minorBidi"/>
          <w:rtl/>
        </w:rPr>
        <w:t>: העובדי כוכבים ורועי בהמה דקה</w:t>
      </w:r>
      <w:r>
        <w:rPr>
          <w:rFonts w:asciiTheme="minorBidi" w:hAnsiTheme="minorBidi" w:hint="cs"/>
          <w:rtl/>
        </w:rPr>
        <w:t xml:space="preserve"> </w:t>
      </w:r>
      <w:r w:rsidRPr="00845316">
        <w:rPr>
          <w:rFonts w:asciiTheme="minorBidi" w:hAnsiTheme="minorBidi"/>
          <w:rtl/>
        </w:rPr>
        <w:t>- לא מעלין</w:t>
      </w:r>
      <w:r w:rsidRPr="00845316">
        <w:rPr>
          <w:rStyle w:val="a5"/>
          <w:rFonts w:asciiTheme="minorBidi" w:hAnsiTheme="minorBidi"/>
          <w:rtl/>
        </w:rPr>
        <w:footnoteReference w:id="1447"/>
      </w:r>
      <w:r w:rsidRPr="00845316">
        <w:rPr>
          <w:rFonts w:asciiTheme="minorBidi" w:hAnsiTheme="minorBidi"/>
          <w:rtl/>
        </w:rPr>
        <w:t xml:space="preserve"> ולא מורידין</w:t>
      </w:r>
      <w:r w:rsidRPr="00845316">
        <w:rPr>
          <w:rStyle w:val="a5"/>
          <w:rFonts w:asciiTheme="minorBidi" w:hAnsiTheme="minorBidi"/>
          <w:rtl/>
        </w:rPr>
        <w:footnoteReference w:id="1448"/>
      </w:r>
      <w:r w:rsidRPr="00845316">
        <w:rPr>
          <w:rFonts w:asciiTheme="minorBidi" w:hAnsiTheme="minorBidi"/>
          <w:rtl/>
        </w:rPr>
        <w:t>, אבל המינין</w:t>
      </w:r>
      <w:r w:rsidRPr="00845316">
        <w:rPr>
          <w:rStyle w:val="a5"/>
          <w:rFonts w:asciiTheme="minorBidi" w:hAnsiTheme="minorBidi"/>
          <w:rtl/>
        </w:rPr>
        <w:footnoteReference w:id="1449"/>
      </w:r>
      <w:r w:rsidRPr="00845316">
        <w:rPr>
          <w:rFonts w:asciiTheme="minorBidi" w:hAnsiTheme="minorBidi"/>
          <w:rtl/>
        </w:rPr>
        <w:t xml:space="preserve"> והמסורות</w:t>
      </w:r>
      <w:r w:rsidRPr="00845316">
        <w:rPr>
          <w:rStyle w:val="a5"/>
          <w:rFonts w:asciiTheme="minorBidi" w:hAnsiTheme="minorBidi"/>
          <w:rtl/>
        </w:rPr>
        <w:footnoteReference w:id="1450"/>
      </w:r>
      <w:r w:rsidRPr="00845316">
        <w:rPr>
          <w:rFonts w:asciiTheme="minorBidi" w:hAnsiTheme="minorBidi"/>
          <w:rtl/>
        </w:rPr>
        <w:t xml:space="preserve"> והמומרים</w:t>
      </w:r>
      <w:r>
        <w:rPr>
          <w:rFonts w:asciiTheme="minorBidi" w:hAnsiTheme="minorBidi" w:hint="cs"/>
          <w:rtl/>
        </w:rPr>
        <w:t xml:space="preserve"> </w:t>
      </w:r>
      <w:r w:rsidRPr="00845316">
        <w:rPr>
          <w:rFonts w:asciiTheme="minorBidi" w:hAnsiTheme="minorBidi"/>
          <w:rtl/>
        </w:rPr>
        <w:t>- היו מורידין ולא מעלין. א"ל, אני שונה לכל אבידת אחיך</w:t>
      </w:r>
      <w:r>
        <w:rPr>
          <w:rFonts w:asciiTheme="minorBidi" w:hAnsiTheme="minorBidi" w:hint="cs"/>
          <w:rtl/>
        </w:rPr>
        <w:t xml:space="preserve"> </w:t>
      </w:r>
      <w:r w:rsidRPr="00845316">
        <w:rPr>
          <w:rFonts w:asciiTheme="minorBidi" w:hAnsiTheme="minorBidi"/>
          <w:rtl/>
        </w:rPr>
        <w:t xml:space="preserve">- לרבות את המומר, ואת אמרת היו מורידין! </w:t>
      </w:r>
      <w:r w:rsidRPr="00845316">
        <w:rPr>
          <w:rStyle w:val="a5"/>
          <w:rFonts w:asciiTheme="minorBidi" w:hAnsiTheme="minorBidi"/>
          <w:rtl/>
        </w:rPr>
        <w:footnoteReference w:id="1451"/>
      </w:r>
      <w:r w:rsidRPr="00845316">
        <w:rPr>
          <w:rFonts w:asciiTheme="minorBidi" w:hAnsiTheme="minorBidi"/>
          <w:rtl/>
        </w:rPr>
        <w:t xml:space="preserve">סמי מכאן מומר. </w:t>
      </w:r>
      <w:r w:rsidRPr="00845316">
        <w:rPr>
          <w:rStyle w:val="a5"/>
          <w:rFonts w:asciiTheme="minorBidi" w:hAnsiTheme="minorBidi"/>
          <w:rtl/>
        </w:rPr>
        <w:footnoteReference w:id="1452"/>
      </w:r>
      <w:r w:rsidRPr="00845316">
        <w:rPr>
          <w:rFonts w:asciiTheme="minorBidi" w:hAnsiTheme="minorBidi"/>
          <w:rtl/>
        </w:rPr>
        <w:t>ולישני ליה כאן</w:t>
      </w:r>
      <w:r w:rsidRPr="00845316">
        <w:rPr>
          <w:rFonts w:asciiTheme="minorBidi" w:hAnsiTheme="minorBidi"/>
          <w:sz w:val="16"/>
          <w:szCs w:val="16"/>
          <w:rtl/>
        </w:rPr>
        <w:t xml:space="preserve"> </w:t>
      </w:r>
      <w:r w:rsidRPr="00845316">
        <w:rPr>
          <w:rFonts w:asciiTheme="minorBidi" w:hAnsiTheme="minorBidi"/>
          <w:rtl/>
        </w:rPr>
        <w:t>במומר</w:t>
      </w:r>
      <w:r w:rsidRPr="00845316">
        <w:rPr>
          <w:rFonts w:asciiTheme="minorBidi" w:hAnsiTheme="minorBidi"/>
          <w:sz w:val="16"/>
          <w:szCs w:val="16"/>
          <w:rtl/>
        </w:rPr>
        <w:t xml:space="preserve"> </w:t>
      </w:r>
      <w:r w:rsidRPr="00845316">
        <w:rPr>
          <w:rFonts w:asciiTheme="minorBidi" w:hAnsiTheme="minorBidi"/>
          <w:rtl/>
        </w:rPr>
        <w:t>אוכל</w:t>
      </w:r>
      <w:r w:rsidRPr="00845316">
        <w:rPr>
          <w:rFonts w:asciiTheme="minorBidi" w:hAnsiTheme="minorBidi"/>
          <w:sz w:val="16"/>
          <w:szCs w:val="16"/>
          <w:rtl/>
        </w:rPr>
        <w:t xml:space="preserve"> </w:t>
      </w:r>
      <w:r w:rsidRPr="00845316">
        <w:rPr>
          <w:rFonts w:asciiTheme="minorBidi" w:hAnsiTheme="minorBidi"/>
          <w:rtl/>
        </w:rPr>
        <w:t>נבילות</w:t>
      </w:r>
      <w:r w:rsidRPr="00845316">
        <w:rPr>
          <w:rFonts w:asciiTheme="minorBidi" w:hAnsiTheme="minorBidi"/>
          <w:sz w:val="16"/>
          <w:szCs w:val="16"/>
          <w:rtl/>
        </w:rPr>
        <w:t xml:space="preserve"> </w:t>
      </w:r>
      <w:r w:rsidRPr="00845316">
        <w:rPr>
          <w:rFonts w:asciiTheme="minorBidi" w:hAnsiTheme="minorBidi"/>
          <w:rtl/>
        </w:rPr>
        <w:t>לתיאבון</w:t>
      </w:r>
      <w:r w:rsidRPr="00845316">
        <w:rPr>
          <w:rStyle w:val="a5"/>
          <w:rFonts w:asciiTheme="minorBidi" w:hAnsiTheme="minorBidi"/>
          <w:rtl/>
        </w:rPr>
        <w:footnoteReference w:id="1453"/>
      </w:r>
      <w:r w:rsidRPr="00845316">
        <w:rPr>
          <w:rFonts w:asciiTheme="minorBidi" w:hAnsiTheme="minorBidi"/>
          <w:sz w:val="16"/>
          <w:szCs w:val="16"/>
          <w:rtl/>
        </w:rPr>
        <w:t xml:space="preserve"> </w:t>
      </w:r>
      <w:r w:rsidRPr="00845316">
        <w:rPr>
          <w:rFonts w:asciiTheme="minorBidi" w:hAnsiTheme="minorBidi"/>
          <w:rtl/>
        </w:rPr>
        <w:t>כאן</w:t>
      </w:r>
      <w:r w:rsidRPr="00845316">
        <w:rPr>
          <w:rFonts w:asciiTheme="minorBidi" w:hAnsiTheme="minorBidi"/>
          <w:sz w:val="16"/>
          <w:szCs w:val="16"/>
          <w:rtl/>
        </w:rPr>
        <w:t xml:space="preserve"> </w:t>
      </w:r>
      <w:r w:rsidRPr="00845316">
        <w:rPr>
          <w:rFonts w:asciiTheme="minorBidi" w:hAnsiTheme="minorBidi"/>
          <w:rtl/>
        </w:rPr>
        <w:t>במומר</w:t>
      </w:r>
      <w:r w:rsidRPr="00845316">
        <w:rPr>
          <w:rFonts w:asciiTheme="minorBidi" w:hAnsiTheme="minorBidi"/>
          <w:sz w:val="16"/>
          <w:szCs w:val="16"/>
          <w:rtl/>
        </w:rPr>
        <w:t xml:space="preserve"> </w:t>
      </w:r>
      <w:r w:rsidRPr="00845316">
        <w:rPr>
          <w:rFonts w:asciiTheme="minorBidi" w:hAnsiTheme="minorBidi"/>
          <w:rtl/>
        </w:rPr>
        <w:t>אוכל</w:t>
      </w:r>
      <w:r w:rsidRPr="00845316">
        <w:rPr>
          <w:rFonts w:asciiTheme="minorBidi" w:hAnsiTheme="minorBidi"/>
          <w:sz w:val="16"/>
          <w:szCs w:val="16"/>
          <w:rtl/>
        </w:rPr>
        <w:t xml:space="preserve"> </w:t>
      </w:r>
      <w:r w:rsidRPr="00845316">
        <w:rPr>
          <w:rFonts w:asciiTheme="minorBidi" w:hAnsiTheme="minorBidi"/>
          <w:rtl/>
        </w:rPr>
        <w:t>נבילות</w:t>
      </w:r>
      <w:r w:rsidRPr="00845316">
        <w:rPr>
          <w:rFonts w:asciiTheme="minorBidi" w:hAnsiTheme="minorBidi"/>
          <w:sz w:val="16"/>
          <w:szCs w:val="16"/>
          <w:rtl/>
        </w:rPr>
        <w:t xml:space="preserve"> </w:t>
      </w:r>
      <w:r w:rsidRPr="00845316">
        <w:rPr>
          <w:rFonts w:asciiTheme="minorBidi" w:hAnsiTheme="minorBidi"/>
          <w:rtl/>
        </w:rPr>
        <w:t>להכעיס! קסבר אוכל נבילות להכעיס מין הוא</w:t>
      </w:r>
      <w:r w:rsidRPr="00845316">
        <w:rPr>
          <w:rStyle w:val="a5"/>
          <w:rFonts w:asciiTheme="minorBidi" w:hAnsiTheme="minorBidi"/>
          <w:rtl/>
        </w:rPr>
        <w:footnoteReference w:id="1454"/>
      </w:r>
      <w:r w:rsidRPr="00845316">
        <w:rPr>
          <w:rFonts w:asciiTheme="minorBidi" w:hAnsiTheme="minorBidi"/>
          <w:rtl/>
        </w:rPr>
        <w:t>.</w:t>
      </w:r>
      <w:r w:rsidRPr="00845316">
        <w:rPr>
          <w:rFonts w:asciiTheme="minorBidi" w:hAnsiTheme="minorBidi"/>
          <w:sz w:val="16"/>
          <w:szCs w:val="16"/>
          <w:rtl/>
        </w:rPr>
        <w:t xml:space="preserve"> (ומכאן דגם מין וגם מומר להכעיס מורידין ולא מעלין וכ"ש שפסולים לעדות)</w:t>
      </w:r>
    </w:p>
    <w:p w14:paraId="70F90BEB" w14:textId="77777777" w:rsidR="00A67388" w:rsidRPr="00845316" w:rsidRDefault="00A67388" w:rsidP="00A67388">
      <w:pPr>
        <w:rPr>
          <w:rFonts w:asciiTheme="minorBidi" w:hAnsiTheme="minorBidi"/>
          <w:rtl/>
        </w:rPr>
      </w:pPr>
      <w:r w:rsidRPr="00845316">
        <w:rPr>
          <w:rFonts w:asciiTheme="minorBidi" w:hAnsiTheme="minorBidi"/>
          <w:b/>
          <w:bCs/>
          <w:rtl/>
        </w:rPr>
        <w:t xml:space="preserve">בכורות מו ע"ב: </w:t>
      </w:r>
      <w:r w:rsidRPr="00845316">
        <w:rPr>
          <w:rFonts w:asciiTheme="minorBidi" w:hAnsiTheme="minorBidi"/>
          <w:u w:val="double"/>
          <w:rtl/>
        </w:rPr>
        <w:t>מתני':</w:t>
      </w:r>
      <w:r w:rsidRPr="00845316">
        <w:rPr>
          <w:rFonts w:asciiTheme="minorBidi" w:hAnsiTheme="minorBidi"/>
          <w:rtl/>
        </w:rPr>
        <w:t xml:space="preserve"> אלו</w:t>
      </w:r>
      <w:r w:rsidRPr="00845316">
        <w:rPr>
          <w:rStyle w:val="a5"/>
          <w:rFonts w:asciiTheme="minorBidi" w:hAnsiTheme="minorBidi"/>
          <w:rtl/>
        </w:rPr>
        <w:footnoteReference w:id="1455"/>
      </w:r>
      <w:r w:rsidRPr="00845316">
        <w:rPr>
          <w:rFonts w:asciiTheme="minorBidi" w:hAnsiTheme="minorBidi"/>
          <w:rtl/>
        </w:rPr>
        <w:t>.... והנושא נשים בעבירה</w:t>
      </w:r>
      <w:r w:rsidRPr="00845316">
        <w:rPr>
          <w:rStyle w:val="a5"/>
          <w:rFonts w:asciiTheme="minorBidi" w:hAnsiTheme="minorBidi"/>
          <w:rtl/>
        </w:rPr>
        <w:footnoteReference w:id="1456"/>
      </w:r>
      <w:r w:rsidRPr="00845316">
        <w:rPr>
          <w:rFonts w:asciiTheme="minorBidi" w:hAnsiTheme="minorBidi"/>
          <w:rtl/>
        </w:rPr>
        <w:t xml:space="preserve"> - פסול עד שידירנה הנאה</w:t>
      </w:r>
      <w:r w:rsidRPr="00845316">
        <w:rPr>
          <w:rStyle w:val="a5"/>
          <w:rFonts w:asciiTheme="minorBidi" w:hAnsiTheme="minorBidi"/>
          <w:rtl/>
        </w:rPr>
        <w:footnoteReference w:id="1457"/>
      </w:r>
      <w:r w:rsidRPr="00845316">
        <w:rPr>
          <w:rFonts w:asciiTheme="minorBidi" w:hAnsiTheme="minorBidi"/>
          <w:rtl/>
        </w:rPr>
        <w:t xml:space="preserve">...  </w:t>
      </w:r>
      <w:r w:rsidRPr="00845316">
        <w:rPr>
          <w:rFonts w:asciiTheme="minorBidi" w:hAnsiTheme="minorBidi"/>
          <w:u w:val="double"/>
          <w:rtl/>
        </w:rPr>
        <w:t>גמ':</w:t>
      </w:r>
      <w:r w:rsidRPr="00845316">
        <w:rPr>
          <w:rFonts w:asciiTheme="minorBidi" w:hAnsiTheme="minorBidi"/>
          <w:rtl/>
        </w:rPr>
        <w:t xml:space="preserve"> תנא: נודר ועובד</w:t>
      </w:r>
      <w:r w:rsidRPr="00845316">
        <w:rPr>
          <w:rStyle w:val="a5"/>
          <w:rFonts w:asciiTheme="minorBidi" w:hAnsiTheme="minorBidi"/>
          <w:rtl/>
        </w:rPr>
        <w:footnoteReference w:id="1458"/>
      </w:r>
      <w:r w:rsidRPr="00845316">
        <w:rPr>
          <w:rFonts w:asciiTheme="minorBidi" w:hAnsiTheme="minorBidi"/>
          <w:rtl/>
        </w:rPr>
        <w:t>, יורד ומגרש. וליחוש דלמא אזיל לגבי חכם ושרי ליה!... דמדרינן ליה אדעת רבים.</w:t>
      </w:r>
    </w:p>
    <w:bookmarkEnd w:id="19"/>
    <w:p w14:paraId="1D4B2A23"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679C4C9D" w14:textId="77777777" w:rsidR="00A67388" w:rsidRPr="00845316" w:rsidRDefault="00A67388" w:rsidP="00A67388">
      <w:pPr>
        <w:rPr>
          <w:rFonts w:asciiTheme="minorBidi" w:hAnsiTheme="minorBidi"/>
          <w:rtl/>
        </w:rPr>
      </w:pPr>
      <w:r w:rsidRPr="00845316">
        <w:rPr>
          <w:rFonts w:asciiTheme="minorBidi" w:hAnsiTheme="minorBidi"/>
          <w:rtl/>
        </w:rPr>
        <w:t>המוסרים לאנסים והאפיקורסים והמומרים לעבודת כוכבים פחותים</w:t>
      </w:r>
      <w:r w:rsidRPr="00845316">
        <w:rPr>
          <w:rStyle w:val="a5"/>
          <w:rFonts w:asciiTheme="minorBidi" w:hAnsiTheme="minorBidi"/>
          <w:rtl/>
        </w:rPr>
        <w:footnoteReference w:id="1459"/>
      </w:r>
      <w:r w:rsidRPr="00845316">
        <w:rPr>
          <w:rFonts w:asciiTheme="minorBidi" w:hAnsiTheme="minorBidi"/>
          <w:rtl/>
        </w:rPr>
        <w:t xml:space="preserve"> מהגוים ופסולים לעדות. </w:t>
      </w:r>
      <w:r w:rsidRPr="00845316">
        <w:rPr>
          <w:rFonts w:asciiTheme="minorBidi" w:hAnsiTheme="minorBidi"/>
          <w:sz w:val="18"/>
          <w:szCs w:val="18"/>
          <w:rtl/>
        </w:rPr>
        <w:t xml:space="preserve">הגה: ואפי' מחל לו הנמסר פסול עד שישוב בתשובה </w:t>
      </w:r>
      <w:r w:rsidRPr="00845316">
        <w:rPr>
          <w:rFonts w:asciiTheme="minorBidi" w:hAnsiTheme="minorBidi"/>
          <w:sz w:val="16"/>
          <w:szCs w:val="16"/>
          <w:rtl/>
        </w:rPr>
        <w:t>(ב"י בשם מ"כ ומדברי הרמב"ם פי"ב, וכ"מ באשרי)</w:t>
      </w:r>
      <w:r w:rsidRPr="00845316">
        <w:rPr>
          <w:rFonts w:asciiTheme="minorBidi" w:hAnsiTheme="minorBidi"/>
          <w:sz w:val="18"/>
          <w:szCs w:val="18"/>
          <w:rtl/>
        </w:rPr>
        <w:t>. מומר</w:t>
      </w:r>
      <w:r w:rsidRPr="00845316">
        <w:rPr>
          <w:rStyle w:val="a5"/>
          <w:rFonts w:asciiTheme="minorBidi" w:hAnsiTheme="minorBidi"/>
          <w:sz w:val="18"/>
          <w:szCs w:val="18"/>
          <w:rtl/>
        </w:rPr>
        <w:footnoteReference w:id="1460"/>
      </w:r>
      <w:r w:rsidRPr="00845316">
        <w:rPr>
          <w:rFonts w:asciiTheme="minorBidi" w:hAnsiTheme="minorBidi"/>
          <w:sz w:val="18"/>
          <w:szCs w:val="18"/>
          <w:rtl/>
        </w:rPr>
        <w:t xml:space="preserve"> שחזר בו</w:t>
      </w:r>
      <w:r w:rsidRPr="00845316">
        <w:rPr>
          <w:rStyle w:val="a5"/>
          <w:rFonts w:asciiTheme="minorBidi" w:hAnsiTheme="minorBidi"/>
          <w:sz w:val="18"/>
          <w:szCs w:val="18"/>
          <w:rtl/>
        </w:rPr>
        <w:footnoteReference w:id="1461"/>
      </w:r>
      <w:r w:rsidRPr="00845316">
        <w:rPr>
          <w:rFonts w:asciiTheme="minorBidi" w:hAnsiTheme="minorBidi"/>
          <w:sz w:val="18"/>
          <w:szCs w:val="18"/>
          <w:rtl/>
        </w:rPr>
        <w:t xml:space="preserve"> וקבל עליו תשובה כשר מיד</w:t>
      </w:r>
      <w:r w:rsidRPr="00845316">
        <w:rPr>
          <w:rStyle w:val="a5"/>
          <w:rFonts w:asciiTheme="minorBidi" w:hAnsiTheme="minorBidi"/>
          <w:sz w:val="18"/>
          <w:szCs w:val="18"/>
          <w:rtl/>
        </w:rPr>
        <w:footnoteReference w:id="1462"/>
      </w:r>
      <w:r w:rsidRPr="00845316">
        <w:rPr>
          <w:rFonts w:asciiTheme="minorBidi" w:hAnsiTheme="minorBidi"/>
          <w:sz w:val="18"/>
          <w:szCs w:val="18"/>
          <w:rtl/>
        </w:rPr>
        <w:t xml:space="preserve"> אע</w:t>
      </w:r>
      <w:r>
        <w:rPr>
          <w:rFonts w:asciiTheme="minorBidi" w:hAnsiTheme="minorBidi" w:hint="cs"/>
          <w:sz w:val="18"/>
          <w:szCs w:val="18"/>
          <w:rtl/>
        </w:rPr>
        <w:t>"</w:t>
      </w:r>
      <w:r w:rsidRPr="00845316">
        <w:rPr>
          <w:rFonts w:asciiTheme="minorBidi" w:hAnsiTheme="minorBidi"/>
          <w:sz w:val="18"/>
          <w:szCs w:val="18"/>
          <w:rtl/>
        </w:rPr>
        <w:t xml:space="preserve">פ שלא עשאה עדיין </w:t>
      </w:r>
      <w:r w:rsidRPr="00845316">
        <w:rPr>
          <w:rFonts w:asciiTheme="minorBidi" w:hAnsiTheme="minorBidi"/>
          <w:sz w:val="16"/>
          <w:szCs w:val="16"/>
          <w:rtl/>
        </w:rPr>
        <w:t>(מהרי"ק שורש פ"ה)</w:t>
      </w:r>
      <w:r w:rsidRPr="00845316">
        <w:rPr>
          <w:rFonts w:asciiTheme="minorBidi" w:hAnsiTheme="minorBidi"/>
          <w:sz w:val="18"/>
          <w:szCs w:val="18"/>
          <w:rtl/>
        </w:rPr>
        <w:t>.</w:t>
      </w:r>
    </w:p>
    <w:p w14:paraId="7234234F" w14:textId="77777777" w:rsidR="00A67388" w:rsidRPr="00845316" w:rsidRDefault="00A67388" w:rsidP="00A67388">
      <w:pPr>
        <w:rPr>
          <w:rFonts w:asciiTheme="minorBidi" w:hAnsiTheme="minorBidi"/>
          <w:u w:val="single"/>
          <w:rtl/>
        </w:rPr>
      </w:pPr>
      <w:r w:rsidRPr="00845316">
        <w:rPr>
          <w:rFonts w:asciiTheme="minorBidi" w:hAnsiTheme="minorBidi"/>
          <w:u w:val="single"/>
          <w:rtl/>
        </w:rPr>
        <w:t xml:space="preserve">אדם </w:t>
      </w:r>
      <w:r w:rsidRPr="00845316">
        <w:rPr>
          <w:rFonts w:asciiTheme="minorBidi" w:hAnsiTheme="minorBidi"/>
          <w:b/>
          <w:bCs/>
          <w:u w:val="single"/>
          <w:rtl/>
        </w:rPr>
        <w:t xml:space="preserve">שמוחזק </w:t>
      </w:r>
      <w:r w:rsidRPr="00845316">
        <w:rPr>
          <w:rFonts w:asciiTheme="minorBidi" w:hAnsiTheme="minorBidi"/>
          <w:u w:val="single"/>
          <w:rtl/>
        </w:rPr>
        <w:t>למסור פסול מדאו' או מדרבנן:</w:t>
      </w:r>
      <w:r w:rsidRPr="00845316">
        <w:rPr>
          <w:rFonts w:asciiTheme="minorBidi" w:hAnsiTheme="minorBidi"/>
          <w:sz w:val="16"/>
          <w:szCs w:val="16"/>
          <w:rtl/>
        </w:rPr>
        <w:t xml:space="preserve">   (פת"ש סקל"א)</w:t>
      </w:r>
    </w:p>
    <w:p w14:paraId="553B8CB4" w14:textId="77777777" w:rsidR="00A67388" w:rsidRPr="00845316" w:rsidRDefault="00A67388" w:rsidP="00A67388">
      <w:pPr>
        <w:pStyle w:val="a6"/>
        <w:numPr>
          <w:ilvl w:val="0"/>
          <w:numId w:val="55"/>
        </w:numPr>
        <w:rPr>
          <w:rFonts w:asciiTheme="minorBidi" w:hAnsiTheme="minorBidi"/>
        </w:rPr>
      </w:pPr>
      <w:r w:rsidRPr="00845316">
        <w:rPr>
          <w:rFonts w:asciiTheme="minorBidi" w:hAnsiTheme="minorBidi"/>
          <w:rtl/>
        </w:rPr>
        <w:t>מהרי"ק</w:t>
      </w:r>
      <w:r w:rsidRPr="00845316">
        <w:rPr>
          <w:rStyle w:val="a5"/>
          <w:rFonts w:asciiTheme="minorBidi" w:hAnsiTheme="minorBidi"/>
          <w:rtl/>
        </w:rPr>
        <w:footnoteReference w:id="1463"/>
      </w:r>
      <w:r w:rsidRPr="00845316">
        <w:rPr>
          <w:rFonts w:asciiTheme="minorBidi" w:hAnsiTheme="minorBidi"/>
          <w:rtl/>
        </w:rPr>
        <w:t xml:space="preserve"> ובית מאיר </w:t>
      </w:r>
      <w:r w:rsidRPr="00845316">
        <w:rPr>
          <w:rFonts w:asciiTheme="minorBidi" w:hAnsiTheme="minorBidi"/>
          <w:sz w:val="16"/>
          <w:szCs w:val="16"/>
          <w:rtl/>
        </w:rPr>
        <w:t>(אה"ע סי' יז סע' ג)</w:t>
      </w:r>
      <w:r w:rsidRPr="00845316">
        <w:rPr>
          <w:rFonts w:asciiTheme="minorBidi" w:hAnsiTheme="minorBidi"/>
          <w:rtl/>
        </w:rPr>
        <w:t>- מדאו'.</w:t>
      </w:r>
    </w:p>
    <w:p w14:paraId="6891AABB" w14:textId="77777777" w:rsidR="00A67388" w:rsidRPr="00845316" w:rsidRDefault="00A67388" w:rsidP="00A67388">
      <w:pPr>
        <w:pStyle w:val="a6"/>
        <w:numPr>
          <w:ilvl w:val="0"/>
          <w:numId w:val="55"/>
        </w:numPr>
        <w:rPr>
          <w:rFonts w:asciiTheme="minorBidi" w:hAnsiTheme="minorBidi"/>
          <w:rtl/>
        </w:rPr>
      </w:pPr>
      <w:r w:rsidRPr="00845316">
        <w:rPr>
          <w:rFonts w:asciiTheme="minorBidi" w:hAnsiTheme="minorBidi"/>
          <w:rtl/>
        </w:rPr>
        <w:t>פנמ"א</w:t>
      </w:r>
      <w:r w:rsidRPr="00845316">
        <w:rPr>
          <w:rFonts w:asciiTheme="minorBidi" w:hAnsiTheme="minorBidi"/>
          <w:sz w:val="16"/>
          <w:szCs w:val="16"/>
          <w:rtl/>
        </w:rPr>
        <w:t xml:space="preserve"> (ח"ב סי' צא)</w:t>
      </w:r>
      <w:r w:rsidRPr="00845316">
        <w:rPr>
          <w:rFonts w:asciiTheme="minorBidi" w:hAnsiTheme="minorBidi"/>
          <w:rtl/>
        </w:rPr>
        <w:t>- מדרבנן.</w:t>
      </w:r>
    </w:p>
    <w:p w14:paraId="374FC3DE" w14:textId="77777777" w:rsidR="00A67388" w:rsidRPr="00845316" w:rsidRDefault="00A67388" w:rsidP="00A67388">
      <w:pPr>
        <w:rPr>
          <w:rFonts w:asciiTheme="minorBidi" w:hAnsiTheme="minorBidi"/>
          <w:rtl/>
        </w:rPr>
      </w:pPr>
      <w:r w:rsidRPr="00845316">
        <w:rPr>
          <w:rFonts w:asciiTheme="minorBidi" w:hAnsiTheme="minorBidi"/>
          <w:u w:val="dotted"/>
          <w:rtl/>
        </w:rPr>
        <w:t>האם צריך להכריז על מוסר זה ע"מ לפוסלו לעדות:</w:t>
      </w:r>
      <w:r w:rsidRPr="00845316">
        <w:rPr>
          <w:rFonts w:asciiTheme="minorBidi" w:hAnsiTheme="minorBidi"/>
          <w:rtl/>
        </w:rPr>
        <w:t xml:space="preserve"> </w:t>
      </w:r>
      <w:r w:rsidRPr="00845316">
        <w:rPr>
          <w:rFonts w:asciiTheme="minorBidi" w:hAnsiTheme="minorBidi"/>
          <w:sz w:val="16"/>
          <w:szCs w:val="16"/>
          <w:rtl/>
        </w:rPr>
        <w:t>(פת"ש סקל"א)</w:t>
      </w:r>
    </w:p>
    <w:p w14:paraId="0A19DFC3" w14:textId="77777777" w:rsidR="00A67388" w:rsidRPr="00845316" w:rsidRDefault="00A67388" w:rsidP="00A67388">
      <w:pPr>
        <w:pStyle w:val="a6"/>
        <w:numPr>
          <w:ilvl w:val="0"/>
          <w:numId w:val="54"/>
        </w:numPr>
        <w:rPr>
          <w:rFonts w:asciiTheme="minorBidi" w:hAnsiTheme="minorBidi"/>
        </w:rPr>
      </w:pPr>
      <w:r w:rsidRPr="00845316">
        <w:rPr>
          <w:rFonts w:asciiTheme="minorBidi" w:hAnsiTheme="minorBidi"/>
          <w:rtl/>
        </w:rPr>
        <w:t xml:space="preserve">בית מאיר </w:t>
      </w:r>
      <w:r w:rsidRPr="00845316">
        <w:rPr>
          <w:rFonts w:asciiTheme="minorBidi" w:hAnsiTheme="minorBidi"/>
          <w:sz w:val="16"/>
          <w:szCs w:val="16"/>
          <w:rtl/>
        </w:rPr>
        <w:t>(אה"ע סי' יז סע' ג)</w:t>
      </w:r>
      <w:r w:rsidRPr="00845316">
        <w:rPr>
          <w:rFonts w:asciiTheme="minorBidi" w:hAnsiTheme="minorBidi"/>
          <w:rtl/>
        </w:rPr>
        <w:t>- לא צריך הכרזה</w:t>
      </w:r>
      <w:r w:rsidRPr="00845316">
        <w:rPr>
          <w:rStyle w:val="a5"/>
          <w:rFonts w:asciiTheme="minorBidi" w:hAnsiTheme="minorBidi"/>
          <w:rtl/>
        </w:rPr>
        <w:footnoteReference w:id="1464"/>
      </w:r>
      <w:r w:rsidRPr="00845316">
        <w:rPr>
          <w:rFonts w:asciiTheme="minorBidi" w:hAnsiTheme="minorBidi"/>
          <w:rtl/>
        </w:rPr>
        <w:t xml:space="preserve">, דאע"ג  דבדינא דגרמי פטור </w:t>
      </w:r>
      <w:r w:rsidRPr="00845316">
        <w:rPr>
          <w:rFonts w:asciiTheme="minorBidi" w:hAnsiTheme="minorBidi"/>
          <w:sz w:val="16"/>
          <w:szCs w:val="16"/>
          <w:rtl/>
        </w:rPr>
        <w:t>(לדעת הש"ך)</w:t>
      </w:r>
      <w:r w:rsidRPr="00845316">
        <w:rPr>
          <w:rFonts w:asciiTheme="minorBidi" w:hAnsiTheme="minorBidi"/>
          <w:rtl/>
        </w:rPr>
        <w:t xml:space="preserve"> ד"ת לעניין תשלומין, מ"מ לעניין גוף העבירה עבר על דאו', ועוד שהמסור עבר אדאו' "לא תלך רכיל", ואינו דומה לשאר גזל דדבריהם דד"ת מותר, וגם לשון השו"ע </w:t>
      </w:r>
      <w:r w:rsidRPr="00845316">
        <w:rPr>
          <w:rFonts w:asciiTheme="minorBidi" w:hAnsiTheme="minorBidi"/>
          <w:sz w:val="16"/>
          <w:szCs w:val="16"/>
          <w:rtl/>
        </w:rPr>
        <w:t>(סע' כב)</w:t>
      </w:r>
      <w:r w:rsidRPr="00845316">
        <w:rPr>
          <w:rFonts w:asciiTheme="minorBidi" w:hAnsiTheme="minorBidi"/>
          <w:rtl/>
        </w:rPr>
        <w:t xml:space="preserve"> שכתב עליו פחותים מהגוים, מורה דהוא פסול ד"ת</w:t>
      </w:r>
      <w:r w:rsidRPr="00845316">
        <w:rPr>
          <w:rStyle w:val="a5"/>
          <w:rFonts w:asciiTheme="minorBidi" w:hAnsiTheme="minorBidi"/>
          <w:rtl/>
        </w:rPr>
        <w:footnoteReference w:id="1465"/>
      </w:r>
      <w:r w:rsidRPr="00845316">
        <w:rPr>
          <w:rFonts w:asciiTheme="minorBidi" w:hAnsiTheme="minorBidi"/>
          <w:rtl/>
        </w:rPr>
        <w:t xml:space="preserve">. </w:t>
      </w:r>
    </w:p>
    <w:p w14:paraId="1DA9F397" w14:textId="77777777" w:rsidR="00A67388" w:rsidRPr="00845316" w:rsidRDefault="00A67388" w:rsidP="00A67388">
      <w:pPr>
        <w:pStyle w:val="a6"/>
        <w:numPr>
          <w:ilvl w:val="0"/>
          <w:numId w:val="54"/>
        </w:numPr>
        <w:rPr>
          <w:rFonts w:asciiTheme="minorBidi" w:hAnsiTheme="minorBidi"/>
        </w:rPr>
      </w:pPr>
      <w:r w:rsidRPr="00845316">
        <w:rPr>
          <w:rFonts w:asciiTheme="minorBidi" w:hAnsiTheme="minorBidi"/>
          <w:rtl/>
        </w:rPr>
        <w:t xml:space="preserve">פנמ"א </w:t>
      </w:r>
      <w:r w:rsidRPr="00845316">
        <w:rPr>
          <w:rFonts w:asciiTheme="minorBidi" w:hAnsiTheme="minorBidi"/>
          <w:sz w:val="16"/>
          <w:szCs w:val="16"/>
          <w:rtl/>
        </w:rPr>
        <w:t>(ח"ב סי' צא)</w:t>
      </w:r>
      <w:r w:rsidRPr="00845316">
        <w:rPr>
          <w:rFonts w:asciiTheme="minorBidi" w:hAnsiTheme="minorBidi"/>
          <w:rtl/>
        </w:rPr>
        <w:t xml:space="preserve">- צריך הכרזה </w:t>
      </w:r>
      <w:r w:rsidRPr="00845316">
        <w:rPr>
          <w:rFonts w:asciiTheme="minorBidi" w:hAnsiTheme="minorBidi"/>
          <w:sz w:val="16"/>
          <w:szCs w:val="16"/>
          <w:rtl/>
        </w:rPr>
        <w:t>(וענישה בפני רבים דינה כהכרזה)</w:t>
      </w:r>
      <w:r w:rsidRPr="00845316">
        <w:rPr>
          <w:rFonts w:asciiTheme="minorBidi" w:hAnsiTheme="minorBidi"/>
          <w:rtl/>
        </w:rPr>
        <w:t xml:space="preserve">, ואילולי כן אינו פסול, דמסור פסול מדינא דגרמי והוא קנסא דרבנן </w:t>
      </w:r>
      <w:r w:rsidRPr="00845316">
        <w:rPr>
          <w:rFonts w:asciiTheme="minorBidi" w:hAnsiTheme="minorBidi"/>
          <w:sz w:val="16"/>
          <w:szCs w:val="16"/>
          <w:rtl/>
        </w:rPr>
        <w:t>(ע"פ הש"ך סי' שפו סק"א)</w:t>
      </w:r>
      <w:r w:rsidRPr="00845316">
        <w:rPr>
          <w:rFonts w:asciiTheme="minorBidi" w:hAnsiTheme="minorBidi"/>
          <w:rtl/>
        </w:rPr>
        <w:t xml:space="preserve">, ואמרינן </w:t>
      </w:r>
      <w:r w:rsidRPr="00845316">
        <w:rPr>
          <w:rFonts w:asciiTheme="minorBidi" w:hAnsiTheme="minorBidi"/>
          <w:sz w:val="16"/>
          <w:szCs w:val="16"/>
          <w:rtl/>
        </w:rPr>
        <w:t xml:space="preserve">(יבמות סב.) </w:t>
      </w:r>
      <w:r w:rsidRPr="00845316">
        <w:rPr>
          <w:rFonts w:asciiTheme="minorBidi" w:hAnsiTheme="minorBidi"/>
          <w:rtl/>
        </w:rPr>
        <w:t>אליבא דמ"ד דלא דיינינן דינא דגרמי, דמסורות נמי לא דיינינן כו', והא דמסורות מורידין ולא מעלין, אינו אלא מדרבנן למיגדר מילתא כו', ומכיון דמסור אינו פסול אלא מדרבנן אין לפסול השטר אא"כ הכריזו עליו</w:t>
      </w:r>
      <w:r w:rsidRPr="00845316">
        <w:rPr>
          <w:rStyle w:val="a5"/>
          <w:rFonts w:asciiTheme="minorBidi" w:hAnsiTheme="minorBidi"/>
          <w:rtl/>
        </w:rPr>
        <w:footnoteReference w:id="1466"/>
      </w:r>
      <w:r w:rsidRPr="00845316">
        <w:rPr>
          <w:rFonts w:asciiTheme="minorBidi" w:hAnsiTheme="minorBidi"/>
          <w:rtl/>
        </w:rPr>
        <w:t>.</w:t>
      </w:r>
    </w:p>
    <w:p w14:paraId="1BF2A0BB" w14:textId="77777777" w:rsidR="00A67388" w:rsidRPr="00845316" w:rsidRDefault="00A67388" w:rsidP="00A67388">
      <w:pPr>
        <w:rPr>
          <w:rFonts w:asciiTheme="minorBidi" w:hAnsiTheme="minorBidi"/>
          <w:rtl/>
        </w:rPr>
      </w:pPr>
    </w:p>
    <w:p w14:paraId="460CD43D" w14:textId="77777777" w:rsidR="00A67388" w:rsidRPr="00845316" w:rsidRDefault="00A67388" w:rsidP="00A67388">
      <w:pPr>
        <w:pStyle w:val="2"/>
        <w:rPr>
          <w:rFonts w:asciiTheme="minorBidi" w:hAnsiTheme="minorBidi"/>
          <w:rtl/>
        </w:rPr>
      </w:pPr>
      <w:r w:rsidRPr="00845316">
        <w:rPr>
          <w:rFonts w:asciiTheme="minorBidi" w:hAnsiTheme="minorBidi"/>
          <w:rtl/>
        </w:rPr>
        <w:t>סעיף כג: הכרזה על הפסול מן התורה או מדבריהם.</w:t>
      </w:r>
    </w:p>
    <w:p w14:paraId="75370BBD" w14:textId="77777777" w:rsidR="00A67388" w:rsidRPr="00845316" w:rsidRDefault="00A67388" w:rsidP="00A67388">
      <w:pPr>
        <w:rPr>
          <w:rFonts w:asciiTheme="minorBidi" w:hAnsiTheme="minorBidi"/>
          <w:rtl/>
        </w:rPr>
      </w:pPr>
      <w:r w:rsidRPr="00845316">
        <w:rPr>
          <w:rFonts w:asciiTheme="minorBidi" w:hAnsiTheme="minorBidi"/>
          <w:b/>
          <w:bCs/>
          <w:rtl/>
        </w:rPr>
        <w:t xml:space="preserve">סנהדרין כו ע"ב: </w:t>
      </w:r>
      <w:r w:rsidRPr="00845316">
        <w:rPr>
          <w:rFonts w:asciiTheme="minorBidi" w:hAnsiTheme="minorBidi"/>
          <w:u w:val="single"/>
          <w:rtl/>
        </w:rPr>
        <w:t>ואמר רבי אבהו אמר רבי אלעזר</w:t>
      </w:r>
      <w:r w:rsidRPr="00845316">
        <w:rPr>
          <w:rFonts w:asciiTheme="minorBidi" w:hAnsiTheme="minorBidi"/>
          <w:rtl/>
        </w:rPr>
        <w:t>: כולן צריכין הכרזה בבית דין</w:t>
      </w:r>
      <w:r w:rsidRPr="00845316">
        <w:rPr>
          <w:rStyle w:val="a5"/>
          <w:rFonts w:asciiTheme="minorBidi" w:hAnsiTheme="minorBidi"/>
          <w:rtl/>
        </w:rPr>
        <w:footnoteReference w:id="1467"/>
      </w:r>
      <w:r w:rsidRPr="00845316">
        <w:rPr>
          <w:rFonts w:asciiTheme="minorBidi" w:hAnsiTheme="minorBidi"/>
          <w:rtl/>
        </w:rPr>
        <w:t xml:space="preserve">. רועה, פליגי בה רב אחא ורבינא, </w:t>
      </w:r>
      <w:r w:rsidRPr="00845316">
        <w:rPr>
          <w:rFonts w:asciiTheme="minorBidi" w:hAnsiTheme="minorBidi"/>
          <w:u w:val="single"/>
          <w:rtl/>
        </w:rPr>
        <w:t>חד אמר</w:t>
      </w:r>
      <w:r w:rsidRPr="00845316">
        <w:rPr>
          <w:rFonts w:asciiTheme="minorBidi" w:hAnsiTheme="minorBidi"/>
          <w:rtl/>
        </w:rPr>
        <w:t xml:space="preserve">: בעי הכרזה, </w:t>
      </w:r>
      <w:r w:rsidRPr="00845316">
        <w:rPr>
          <w:rFonts w:asciiTheme="minorBidi" w:hAnsiTheme="minorBidi"/>
          <w:u w:val="single"/>
          <w:rtl/>
        </w:rPr>
        <w:t>וחד אמר</w:t>
      </w:r>
      <w:r w:rsidRPr="00845316">
        <w:rPr>
          <w:rFonts w:asciiTheme="minorBidi" w:hAnsiTheme="minorBidi"/>
          <w:rtl/>
        </w:rPr>
        <w:t>: לא בעי הכרזה</w:t>
      </w:r>
      <w:r w:rsidRPr="00845316">
        <w:rPr>
          <w:rStyle w:val="a5"/>
          <w:rFonts w:asciiTheme="minorBidi" w:hAnsiTheme="minorBidi"/>
          <w:rtl/>
        </w:rPr>
        <w:footnoteReference w:id="1468"/>
      </w:r>
      <w:r w:rsidRPr="00845316">
        <w:rPr>
          <w:rFonts w:asciiTheme="minorBidi" w:hAnsiTheme="minorBidi"/>
          <w:rtl/>
        </w:rPr>
        <w:t>. בשלמא למאן דאמר לא בעי הכרזה - היינו דאמר רב יהודה אמר רב סתם רועה פסול. אלא למאן דאמר בעי הכרזה - מאי סתם רועה פסול? דבסתמא מכרזינן עליה</w:t>
      </w:r>
      <w:r w:rsidRPr="00845316">
        <w:rPr>
          <w:rStyle w:val="a5"/>
          <w:rFonts w:asciiTheme="minorBidi" w:hAnsiTheme="minorBidi"/>
          <w:rtl/>
        </w:rPr>
        <w:footnoteReference w:id="1469"/>
      </w:r>
      <w:r w:rsidRPr="00845316">
        <w:rPr>
          <w:rFonts w:asciiTheme="minorBidi" w:hAnsiTheme="minorBidi"/>
          <w:rtl/>
        </w:rPr>
        <w:t xml:space="preserve">. ההיא מתנה דהוו חתימי עלה תרין גזלנין, </w:t>
      </w:r>
      <w:r w:rsidRPr="00845316">
        <w:rPr>
          <w:rFonts w:asciiTheme="minorBidi" w:hAnsiTheme="minorBidi"/>
          <w:u w:val="single"/>
          <w:rtl/>
        </w:rPr>
        <w:t>סבר רב פפא בר שמואל</w:t>
      </w:r>
      <w:r w:rsidRPr="00845316">
        <w:rPr>
          <w:rFonts w:asciiTheme="minorBidi" w:hAnsiTheme="minorBidi"/>
          <w:rtl/>
        </w:rPr>
        <w:t xml:space="preserve"> לאכשורה, דהא לא אכרזינן עלייהו. </w:t>
      </w:r>
      <w:r w:rsidRPr="00845316">
        <w:rPr>
          <w:rFonts w:asciiTheme="minorBidi" w:hAnsiTheme="minorBidi"/>
          <w:u w:val="single"/>
          <w:rtl/>
        </w:rPr>
        <w:t>אמר ליה רבא</w:t>
      </w:r>
      <w:r w:rsidRPr="00845316">
        <w:rPr>
          <w:rFonts w:asciiTheme="minorBidi" w:hAnsiTheme="minorBidi"/>
          <w:rtl/>
        </w:rPr>
        <w:t>: נהי דבעינן הכרזה בגזלן דרבנן</w:t>
      </w:r>
      <w:r w:rsidRPr="00845316">
        <w:rPr>
          <w:rStyle w:val="a5"/>
          <w:rFonts w:asciiTheme="minorBidi" w:hAnsiTheme="minorBidi"/>
          <w:rtl/>
        </w:rPr>
        <w:footnoteReference w:id="1470"/>
      </w:r>
      <w:r w:rsidRPr="00845316">
        <w:rPr>
          <w:rFonts w:asciiTheme="minorBidi" w:hAnsiTheme="minorBidi"/>
          <w:rtl/>
        </w:rPr>
        <w:t xml:space="preserve"> - בגזלן דאורייתא</w:t>
      </w:r>
      <w:r w:rsidRPr="00845316">
        <w:rPr>
          <w:rStyle w:val="a5"/>
          <w:rFonts w:asciiTheme="minorBidi" w:hAnsiTheme="minorBidi"/>
          <w:rtl/>
        </w:rPr>
        <w:footnoteReference w:id="1471"/>
      </w:r>
      <w:r w:rsidRPr="00845316">
        <w:rPr>
          <w:rFonts w:asciiTheme="minorBidi" w:hAnsiTheme="minorBidi"/>
          <w:rtl/>
        </w:rPr>
        <w:t xml:space="preserve"> מי בעינן הכרזה? </w:t>
      </w:r>
      <w:r w:rsidRPr="00845316">
        <w:rPr>
          <w:rFonts w:asciiTheme="minorBidi" w:hAnsiTheme="minorBidi"/>
          <w:sz w:val="16"/>
          <w:szCs w:val="16"/>
          <w:rtl/>
        </w:rPr>
        <w:t xml:space="preserve">(וכ' הטור "סתם רועה מכריזין עליו", וכ' הב"י דכוונתו דבעי הכרזה, דהכי קיי"ל (פסחים עד:) כל היכא דפליגי רב אחא ורבינא הל' כדברי המיקל. ולפיכך כ' "וסתם רועה מכריזין עליו", כלומר כל מש"כ סתם רועה פסול לאו למימרא דלא בעי הכרזה אלא לומר דבסתם שלא באו עדים שהכניס עדרו לשדה אחר מכריזין עליו) </w:t>
      </w:r>
    </w:p>
    <w:p w14:paraId="5BCA3ADC" w14:textId="77777777" w:rsidR="00A67388" w:rsidRPr="00845316" w:rsidRDefault="00A67388" w:rsidP="00A67388">
      <w:pPr>
        <w:rPr>
          <w:rFonts w:asciiTheme="minorBidi" w:hAnsiTheme="minorBidi"/>
          <w:u w:val="single"/>
          <w:rtl/>
        </w:rPr>
      </w:pPr>
      <w:r w:rsidRPr="00845316">
        <w:rPr>
          <w:rFonts w:asciiTheme="minorBidi" w:hAnsiTheme="minorBidi"/>
          <w:u w:val="single"/>
          <w:rtl/>
        </w:rPr>
        <w:t>עד שהעידו עליו שהוא מוסר</w:t>
      </w:r>
      <w:r>
        <w:rPr>
          <w:rFonts w:asciiTheme="minorBidi" w:hAnsiTheme="minorBidi" w:hint="cs"/>
          <w:u w:val="single"/>
          <w:rtl/>
        </w:rPr>
        <w:t xml:space="preserve"> </w:t>
      </w:r>
      <w:r w:rsidRPr="00845316">
        <w:rPr>
          <w:rFonts w:asciiTheme="minorBidi" w:hAnsiTheme="minorBidi"/>
          <w:u w:val="single"/>
          <w:rtl/>
        </w:rPr>
        <w:t>- נפסל לאותה עדות או שגם לאותה עדות כשר עד שיכריזו:</w:t>
      </w:r>
    </w:p>
    <w:p w14:paraId="7840E4A8" w14:textId="77777777" w:rsidR="00A67388" w:rsidRPr="00845316" w:rsidRDefault="00A67388" w:rsidP="00A67388">
      <w:pPr>
        <w:pStyle w:val="a6"/>
        <w:numPr>
          <w:ilvl w:val="0"/>
          <w:numId w:val="56"/>
        </w:numPr>
        <w:rPr>
          <w:rFonts w:asciiTheme="minorBidi" w:hAnsiTheme="minorBidi"/>
          <w:rtl/>
        </w:rPr>
      </w:pPr>
      <w:r w:rsidRPr="00845316">
        <w:rPr>
          <w:rFonts w:asciiTheme="minorBidi" w:hAnsiTheme="minorBidi"/>
          <w:rtl/>
        </w:rPr>
        <w:t xml:space="preserve">רא"ה </w:t>
      </w:r>
      <w:r w:rsidRPr="00845316">
        <w:rPr>
          <w:rFonts w:asciiTheme="minorBidi" w:hAnsiTheme="minorBidi"/>
          <w:sz w:val="16"/>
          <w:szCs w:val="16"/>
          <w:rtl/>
        </w:rPr>
        <w:t>(הביאו הנמוק"י)</w:t>
      </w:r>
      <w:r w:rsidRPr="00845316">
        <w:rPr>
          <w:rFonts w:asciiTheme="minorBidi" w:hAnsiTheme="minorBidi"/>
          <w:rtl/>
        </w:rPr>
        <w:t xml:space="preserve"> ונמוק"י </w:t>
      </w:r>
      <w:r w:rsidRPr="00845316">
        <w:rPr>
          <w:rFonts w:asciiTheme="minorBidi" w:hAnsiTheme="minorBidi"/>
          <w:sz w:val="16"/>
          <w:szCs w:val="16"/>
          <w:rtl/>
        </w:rPr>
        <w:t>(סנהדרין ד סוע"ב)</w:t>
      </w:r>
      <w:r w:rsidRPr="00845316">
        <w:rPr>
          <w:rFonts w:asciiTheme="minorBidi" w:hAnsiTheme="minorBidi"/>
          <w:rtl/>
        </w:rPr>
        <w:t>- "לא בעינן הכרזה אלא למפסליה לשאר עדיות אבל מ"מ לאותו עדות שנפסל בשבילו לא ראו חכמים להאמינו ואפילו בלא הכרזה פסול לו</w:t>
      </w:r>
      <w:r w:rsidRPr="00845316">
        <w:rPr>
          <w:rStyle w:val="a5"/>
          <w:rFonts w:asciiTheme="minorBidi" w:hAnsiTheme="minorBidi"/>
          <w:rtl/>
        </w:rPr>
        <w:footnoteReference w:id="1472"/>
      </w:r>
      <w:r w:rsidRPr="00845316">
        <w:rPr>
          <w:rFonts w:asciiTheme="minorBidi" w:hAnsiTheme="minorBidi"/>
          <w:rtl/>
        </w:rPr>
        <w:t xml:space="preserve">". </w:t>
      </w:r>
    </w:p>
    <w:p w14:paraId="6C90FFF5"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11B84ED2" w14:textId="77777777" w:rsidR="00A67388" w:rsidRPr="00845316" w:rsidRDefault="00A67388" w:rsidP="00A67388">
      <w:pPr>
        <w:rPr>
          <w:rFonts w:asciiTheme="minorBidi" w:hAnsiTheme="minorBidi"/>
          <w:rtl/>
        </w:rPr>
      </w:pPr>
      <w:r w:rsidRPr="00845316">
        <w:rPr>
          <w:rFonts w:asciiTheme="minorBidi" w:hAnsiTheme="minorBidi"/>
          <w:rtl/>
        </w:rPr>
        <w:t>הפסול מן התורה שהעיד עדותו בטלה אף על פי שלא הכריזו עליו בבתי כנסיות ובבתי מדרשות</w:t>
      </w:r>
      <w:r>
        <w:rPr>
          <w:rFonts w:asciiTheme="minorBidi" w:hAnsiTheme="minorBidi" w:hint="cs"/>
          <w:rtl/>
        </w:rPr>
        <w:t>.</w:t>
      </w:r>
      <w:r w:rsidRPr="00845316">
        <w:rPr>
          <w:rFonts w:asciiTheme="minorBidi" w:hAnsiTheme="minorBidi"/>
          <w:rtl/>
        </w:rPr>
        <w:t xml:space="preserve"> והפסול מדבריהם העדות שהעיד קודם שהכריזו עליו כשרה</w:t>
      </w:r>
      <w:r w:rsidRPr="00845316">
        <w:rPr>
          <w:rStyle w:val="a5"/>
          <w:rFonts w:asciiTheme="minorBidi" w:hAnsiTheme="minorBidi"/>
          <w:rtl/>
        </w:rPr>
        <w:footnoteReference w:id="1473"/>
      </w:r>
      <w:r w:rsidRPr="00845316">
        <w:rPr>
          <w:rFonts w:asciiTheme="minorBidi" w:hAnsiTheme="minorBidi"/>
          <w:rtl/>
        </w:rPr>
        <w:t xml:space="preserve">. </w:t>
      </w:r>
      <w:r w:rsidRPr="00845316">
        <w:rPr>
          <w:rFonts w:asciiTheme="minorBidi" w:hAnsiTheme="minorBidi"/>
          <w:sz w:val="18"/>
          <w:szCs w:val="18"/>
          <w:rtl/>
        </w:rPr>
        <w:t>הגה: ואפילו פסול מן התורה אין לפסלו אלא בודאי</w:t>
      </w:r>
      <w:r>
        <w:rPr>
          <w:rFonts w:asciiTheme="minorBidi" w:hAnsiTheme="minorBidi" w:hint="cs"/>
          <w:sz w:val="18"/>
          <w:szCs w:val="18"/>
          <w:rtl/>
        </w:rPr>
        <w:t>,</w:t>
      </w:r>
      <w:r w:rsidRPr="00845316">
        <w:rPr>
          <w:rFonts w:asciiTheme="minorBidi" w:hAnsiTheme="minorBidi"/>
          <w:sz w:val="18"/>
          <w:szCs w:val="18"/>
          <w:rtl/>
        </w:rPr>
        <w:t xml:space="preserve"> אבל לא מספק</w:t>
      </w:r>
      <w:r>
        <w:rPr>
          <w:rFonts w:asciiTheme="minorBidi" w:hAnsiTheme="minorBidi" w:hint="cs"/>
          <w:sz w:val="18"/>
          <w:szCs w:val="18"/>
          <w:rtl/>
        </w:rPr>
        <w:t>.</w:t>
      </w:r>
      <w:r w:rsidRPr="00845316">
        <w:rPr>
          <w:rFonts w:asciiTheme="minorBidi" w:hAnsiTheme="minorBidi"/>
          <w:sz w:val="18"/>
          <w:szCs w:val="18"/>
          <w:rtl/>
        </w:rPr>
        <w:t xml:space="preserve"> כגון שהעיד בב"ד וא</w:t>
      </w:r>
      <w:r>
        <w:rPr>
          <w:rFonts w:asciiTheme="minorBidi" w:hAnsiTheme="minorBidi" w:hint="cs"/>
          <w:sz w:val="18"/>
          <w:szCs w:val="18"/>
          <w:rtl/>
        </w:rPr>
        <w:t>"</w:t>
      </w:r>
      <w:r w:rsidRPr="00845316">
        <w:rPr>
          <w:rFonts w:asciiTheme="minorBidi" w:hAnsiTheme="minorBidi"/>
          <w:sz w:val="18"/>
          <w:szCs w:val="18"/>
          <w:rtl/>
        </w:rPr>
        <w:t>כ באו עדים עליו שעבר עבירה שנפסל בה מן התורה, אבל אם אין יודעין אם עבר קודם שהעיד או אח</w:t>
      </w:r>
      <w:r>
        <w:rPr>
          <w:rFonts w:asciiTheme="minorBidi" w:hAnsiTheme="minorBidi" w:hint="cs"/>
          <w:sz w:val="18"/>
          <w:szCs w:val="18"/>
          <w:rtl/>
        </w:rPr>
        <w:t>"</w:t>
      </w:r>
      <w:r w:rsidRPr="00845316">
        <w:rPr>
          <w:rFonts w:asciiTheme="minorBidi" w:hAnsiTheme="minorBidi"/>
          <w:sz w:val="18"/>
          <w:szCs w:val="18"/>
          <w:rtl/>
        </w:rPr>
        <w:t>כ</w:t>
      </w:r>
      <w:r>
        <w:rPr>
          <w:rFonts w:asciiTheme="minorBidi" w:hAnsiTheme="minorBidi" w:hint="cs"/>
          <w:sz w:val="18"/>
          <w:szCs w:val="18"/>
          <w:rtl/>
        </w:rPr>
        <w:t>,</w:t>
      </w:r>
      <w:r w:rsidRPr="00845316">
        <w:rPr>
          <w:rFonts w:asciiTheme="minorBidi" w:hAnsiTheme="minorBidi"/>
          <w:sz w:val="18"/>
          <w:szCs w:val="18"/>
          <w:rtl/>
        </w:rPr>
        <w:t xml:space="preserve"> מוקמינן גברא אחזקתו וכל מה שהעיד כשר עד דידעינן דעבר קודם לכן (ריב"ש סי' רסו, הביאו הב"י). הפסולים מדרבנן שצריכים הכרזה אם הענישן ברבים על עבירתן</w:t>
      </w:r>
      <w:r>
        <w:rPr>
          <w:rFonts w:asciiTheme="minorBidi" w:hAnsiTheme="minorBidi" w:hint="cs"/>
          <w:sz w:val="18"/>
          <w:szCs w:val="18"/>
          <w:rtl/>
        </w:rPr>
        <w:t>,</w:t>
      </w:r>
      <w:r w:rsidRPr="00845316">
        <w:rPr>
          <w:rFonts w:asciiTheme="minorBidi" w:hAnsiTheme="minorBidi"/>
          <w:sz w:val="18"/>
          <w:szCs w:val="18"/>
          <w:rtl/>
        </w:rPr>
        <w:t xml:space="preserve"> כגון שהוציאן מבית הכנסת</w:t>
      </w:r>
      <w:r>
        <w:rPr>
          <w:rFonts w:asciiTheme="minorBidi" w:hAnsiTheme="minorBidi" w:hint="cs"/>
          <w:sz w:val="18"/>
          <w:szCs w:val="18"/>
          <w:rtl/>
        </w:rPr>
        <w:t>,</w:t>
      </w:r>
      <w:r w:rsidRPr="00845316">
        <w:rPr>
          <w:rFonts w:asciiTheme="minorBidi" w:hAnsiTheme="minorBidi"/>
          <w:sz w:val="18"/>
          <w:szCs w:val="18"/>
          <w:rtl/>
        </w:rPr>
        <w:t xml:space="preserve"> הוי כאלו הכריזו עלייהו (מרדכי סי' תרצה בשם ראב"ן). </w:t>
      </w:r>
    </w:p>
    <w:p w14:paraId="66B488A8" w14:textId="77777777" w:rsidR="00A67388" w:rsidRPr="00845316" w:rsidRDefault="00A67388" w:rsidP="00A67388">
      <w:pPr>
        <w:rPr>
          <w:rFonts w:asciiTheme="minorBidi" w:hAnsiTheme="minorBidi"/>
          <w:sz w:val="16"/>
          <w:szCs w:val="16"/>
          <w:rtl/>
        </w:rPr>
      </w:pPr>
      <w:r w:rsidRPr="00845316">
        <w:rPr>
          <w:rFonts w:asciiTheme="minorBidi" w:hAnsiTheme="minorBidi"/>
          <w:u w:val="single"/>
          <w:rtl/>
        </w:rPr>
        <w:t>האם צריך הכרזה על אדם שעבר עבירה מדאו' שאינו לוקה עליה</w:t>
      </w:r>
      <w:r w:rsidRPr="00845316">
        <w:rPr>
          <w:rFonts w:asciiTheme="minorBidi" w:hAnsiTheme="minorBidi"/>
          <w:sz w:val="16"/>
          <w:szCs w:val="16"/>
          <w:u w:val="single"/>
          <w:rtl/>
        </w:rPr>
        <w:t xml:space="preserve"> (דבכה"ג פסול מדרבנן)</w:t>
      </w:r>
      <w:r w:rsidRPr="00845316">
        <w:rPr>
          <w:rFonts w:asciiTheme="minorBidi" w:hAnsiTheme="minorBidi"/>
          <w:u w:val="single"/>
          <w:rtl/>
        </w:rPr>
        <w:t>:</w:t>
      </w:r>
      <w:r w:rsidRPr="00845316">
        <w:rPr>
          <w:rFonts w:asciiTheme="minorBidi" w:hAnsiTheme="minorBidi"/>
          <w:sz w:val="16"/>
          <w:szCs w:val="16"/>
          <w:rtl/>
        </w:rPr>
        <w:t xml:space="preserve">   (פת"ש סק"ו ורעק"א)</w:t>
      </w:r>
    </w:p>
    <w:p w14:paraId="36EB81FA" w14:textId="77777777" w:rsidR="00A67388" w:rsidRPr="00845316" w:rsidRDefault="00A67388" w:rsidP="00A67388">
      <w:pPr>
        <w:pStyle w:val="a6"/>
        <w:numPr>
          <w:ilvl w:val="0"/>
          <w:numId w:val="56"/>
        </w:numPr>
        <w:rPr>
          <w:rFonts w:asciiTheme="minorBidi" w:hAnsiTheme="minorBidi"/>
        </w:rPr>
      </w:pPr>
      <w:r w:rsidRPr="00845316">
        <w:rPr>
          <w:rFonts w:asciiTheme="minorBidi" w:hAnsiTheme="minorBidi"/>
          <w:rtl/>
        </w:rPr>
        <w:t>עבודת הגרשוני</w:t>
      </w:r>
      <w:r w:rsidRPr="00845316">
        <w:rPr>
          <w:rFonts w:asciiTheme="minorBidi" w:hAnsiTheme="minorBidi"/>
          <w:sz w:val="16"/>
          <w:szCs w:val="16"/>
          <w:rtl/>
        </w:rPr>
        <w:t xml:space="preserve"> (סי' סז)</w:t>
      </w:r>
      <w:r w:rsidRPr="00845316">
        <w:rPr>
          <w:rFonts w:asciiTheme="minorBidi" w:hAnsiTheme="minorBidi"/>
          <w:rtl/>
        </w:rPr>
        <w:t xml:space="preserve"> פנמ"א </w:t>
      </w:r>
      <w:r w:rsidRPr="00845316">
        <w:rPr>
          <w:rFonts w:asciiTheme="minorBidi" w:hAnsiTheme="minorBidi"/>
          <w:sz w:val="16"/>
          <w:szCs w:val="16"/>
          <w:rtl/>
        </w:rPr>
        <w:t>(ח"ב סי' צא)</w:t>
      </w:r>
      <w:r w:rsidRPr="00845316">
        <w:rPr>
          <w:rFonts w:asciiTheme="minorBidi" w:hAnsiTheme="minorBidi"/>
          <w:rtl/>
        </w:rPr>
        <w:t xml:space="preserve"> ופת"ש</w:t>
      </w:r>
      <w:r w:rsidRPr="00845316">
        <w:rPr>
          <w:rFonts w:asciiTheme="minorBidi" w:hAnsiTheme="minorBidi"/>
          <w:sz w:val="16"/>
          <w:szCs w:val="16"/>
          <w:rtl/>
        </w:rPr>
        <w:t xml:space="preserve"> (סקל"א)</w:t>
      </w:r>
      <w:r w:rsidRPr="00845316">
        <w:rPr>
          <w:rFonts w:asciiTheme="minorBidi" w:hAnsiTheme="minorBidi"/>
          <w:rtl/>
        </w:rPr>
        <w:t>- בעינן הכרזה.</w:t>
      </w:r>
    </w:p>
    <w:p w14:paraId="03E631B6" w14:textId="77777777" w:rsidR="00A67388" w:rsidRPr="00845316" w:rsidRDefault="00A67388" w:rsidP="00A67388">
      <w:pPr>
        <w:pStyle w:val="a6"/>
        <w:numPr>
          <w:ilvl w:val="0"/>
          <w:numId w:val="56"/>
        </w:numPr>
        <w:rPr>
          <w:rFonts w:asciiTheme="minorBidi" w:hAnsiTheme="minorBidi"/>
          <w:rtl/>
        </w:rPr>
      </w:pPr>
      <w:r w:rsidRPr="00845316">
        <w:rPr>
          <w:rFonts w:asciiTheme="minorBidi" w:hAnsiTheme="minorBidi"/>
          <w:rtl/>
        </w:rPr>
        <w:t>ברכ"י</w:t>
      </w:r>
      <w:r w:rsidRPr="00845316">
        <w:rPr>
          <w:rFonts w:asciiTheme="minorBidi" w:hAnsiTheme="minorBidi"/>
          <w:sz w:val="16"/>
          <w:szCs w:val="16"/>
          <w:rtl/>
        </w:rPr>
        <w:t xml:space="preserve"> (אות כג) </w:t>
      </w:r>
      <w:r w:rsidRPr="00845316">
        <w:rPr>
          <w:rFonts w:asciiTheme="minorBidi" w:hAnsiTheme="minorBidi"/>
          <w:rtl/>
        </w:rPr>
        <w:t xml:space="preserve">וכנה"ג בשם מהרי"ט </w:t>
      </w:r>
      <w:r w:rsidRPr="00845316">
        <w:rPr>
          <w:rFonts w:asciiTheme="minorBidi" w:hAnsiTheme="minorBidi"/>
          <w:sz w:val="16"/>
          <w:szCs w:val="16"/>
          <w:rtl/>
        </w:rPr>
        <w:t>(אעה"ז ח"ב סי' מג)</w:t>
      </w:r>
      <w:r w:rsidRPr="00845316">
        <w:rPr>
          <w:rFonts w:asciiTheme="minorBidi" w:hAnsiTheme="minorBidi"/>
          <w:rtl/>
        </w:rPr>
        <w:t xml:space="preserve">- לא בעינן הכרזה. </w:t>
      </w:r>
    </w:p>
    <w:p w14:paraId="310DB716" w14:textId="77777777" w:rsidR="00A67388" w:rsidRPr="00845316" w:rsidRDefault="00A67388" w:rsidP="00A67388">
      <w:pPr>
        <w:rPr>
          <w:rFonts w:asciiTheme="minorBidi" w:hAnsiTheme="minorBidi"/>
          <w:u w:val="single"/>
          <w:rtl/>
        </w:rPr>
      </w:pPr>
      <w:r w:rsidRPr="00845316">
        <w:rPr>
          <w:rFonts w:asciiTheme="minorBidi" w:hAnsiTheme="minorBidi"/>
          <w:u w:val="single"/>
          <w:rtl/>
        </w:rPr>
        <w:t xml:space="preserve">האם צריך הכרזה דוקא לעניין עדות ממון </w:t>
      </w:r>
      <w:r w:rsidRPr="00845316">
        <w:rPr>
          <w:rFonts w:asciiTheme="minorBidi" w:hAnsiTheme="minorBidi"/>
          <w:sz w:val="16"/>
          <w:szCs w:val="16"/>
          <w:u w:val="single"/>
          <w:rtl/>
        </w:rPr>
        <w:t>(כדי שלא יפסיד את הלקוחות)</w:t>
      </w:r>
      <w:r w:rsidRPr="00845316">
        <w:rPr>
          <w:rFonts w:asciiTheme="minorBidi" w:hAnsiTheme="minorBidi"/>
          <w:u w:val="single"/>
          <w:rtl/>
        </w:rPr>
        <w:t xml:space="preserve"> או אף לעדות איסור:</w:t>
      </w:r>
      <w:r w:rsidRPr="00845316">
        <w:rPr>
          <w:rFonts w:asciiTheme="minorBidi" w:hAnsiTheme="minorBidi"/>
          <w:sz w:val="16"/>
          <w:szCs w:val="16"/>
          <w:rtl/>
        </w:rPr>
        <w:t xml:space="preserve">    (פת"ש סקל"ג)</w:t>
      </w:r>
    </w:p>
    <w:p w14:paraId="763581A8" w14:textId="77777777" w:rsidR="00A67388" w:rsidRPr="00845316" w:rsidRDefault="00A67388" w:rsidP="00A67388">
      <w:pPr>
        <w:pStyle w:val="a6"/>
        <w:numPr>
          <w:ilvl w:val="0"/>
          <w:numId w:val="56"/>
        </w:numPr>
        <w:rPr>
          <w:rFonts w:asciiTheme="minorBidi" w:hAnsiTheme="minorBidi"/>
        </w:rPr>
      </w:pPr>
      <w:r w:rsidRPr="00845316">
        <w:rPr>
          <w:rFonts w:asciiTheme="minorBidi" w:hAnsiTheme="minorBidi"/>
          <w:rtl/>
        </w:rPr>
        <w:t>נמוק"י</w:t>
      </w:r>
      <w:r w:rsidRPr="00845316">
        <w:rPr>
          <w:rStyle w:val="a5"/>
          <w:rFonts w:asciiTheme="minorBidi" w:hAnsiTheme="minorBidi"/>
          <w:rtl/>
        </w:rPr>
        <w:footnoteReference w:id="1474"/>
      </w:r>
      <w:r w:rsidRPr="00845316">
        <w:rPr>
          <w:rFonts w:asciiTheme="minorBidi" w:hAnsiTheme="minorBidi"/>
          <w:rtl/>
        </w:rPr>
        <w:t xml:space="preserve"> רדב"ז </w:t>
      </w:r>
      <w:r w:rsidRPr="00845316">
        <w:rPr>
          <w:rFonts w:asciiTheme="minorBidi" w:hAnsiTheme="minorBidi"/>
          <w:sz w:val="16"/>
          <w:szCs w:val="16"/>
          <w:rtl/>
        </w:rPr>
        <w:t xml:space="preserve">(ח"ב סי' מג) </w:t>
      </w:r>
      <w:r w:rsidRPr="00845316">
        <w:rPr>
          <w:rFonts w:asciiTheme="minorBidi" w:hAnsiTheme="minorBidi"/>
          <w:rtl/>
        </w:rPr>
        <w:t>ומהרי"ט</w:t>
      </w:r>
      <w:r w:rsidRPr="00845316">
        <w:rPr>
          <w:rFonts w:asciiTheme="minorBidi" w:hAnsiTheme="minorBidi"/>
          <w:sz w:val="16"/>
          <w:szCs w:val="16"/>
          <w:rtl/>
        </w:rPr>
        <w:t xml:space="preserve"> (ח"ב אהע"ז סי' מג </w:t>
      </w:r>
      <w:r w:rsidRPr="00845316">
        <w:rPr>
          <w:rFonts w:asciiTheme="minorBidi" w:hAnsiTheme="minorBidi"/>
          <w:sz w:val="14"/>
          <w:szCs w:val="14"/>
          <w:rtl/>
        </w:rPr>
        <w:t>[ד"ה אף]</w:t>
      </w:r>
      <w:r w:rsidRPr="00845316">
        <w:rPr>
          <w:rFonts w:asciiTheme="minorBidi" w:hAnsiTheme="minorBidi"/>
          <w:sz w:val="16"/>
          <w:szCs w:val="16"/>
          <w:rtl/>
        </w:rPr>
        <w:t>)</w:t>
      </w:r>
      <w:r w:rsidRPr="00845316">
        <w:rPr>
          <w:rFonts w:asciiTheme="minorBidi" w:hAnsiTheme="minorBidi"/>
          <w:rtl/>
        </w:rPr>
        <w:t xml:space="preserve">- בעדות איסור לא בעי הכרזה.   </w:t>
      </w:r>
    </w:p>
    <w:p w14:paraId="7DBC12D9" w14:textId="77777777" w:rsidR="00A67388" w:rsidRPr="00845316" w:rsidRDefault="00A67388" w:rsidP="00A67388">
      <w:pPr>
        <w:pStyle w:val="a6"/>
        <w:numPr>
          <w:ilvl w:val="0"/>
          <w:numId w:val="56"/>
        </w:numPr>
        <w:rPr>
          <w:rFonts w:asciiTheme="minorBidi" w:hAnsiTheme="minorBidi"/>
          <w:rtl/>
        </w:rPr>
      </w:pPr>
      <w:r w:rsidRPr="00845316">
        <w:rPr>
          <w:rFonts w:asciiTheme="minorBidi" w:hAnsiTheme="minorBidi"/>
          <w:rtl/>
        </w:rPr>
        <w:t>תשב"ץ מהריב"ל ב"י מבי"ט מהרשד"ם ומהרח"ש</w:t>
      </w:r>
      <w:r w:rsidRPr="00845316">
        <w:rPr>
          <w:rStyle w:val="a5"/>
          <w:rFonts w:asciiTheme="minorBidi" w:hAnsiTheme="minorBidi"/>
          <w:rtl/>
        </w:rPr>
        <w:footnoteReference w:id="1475"/>
      </w:r>
      <w:r w:rsidRPr="00845316">
        <w:rPr>
          <w:rFonts w:asciiTheme="minorBidi" w:hAnsiTheme="minorBidi"/>
          <w:rtl/>
        </w:rPr>
        <w:t>- גם לעדות איסור בעו פסולי דרבנן הכרזה.</w:t>
      </w:r>
    </w:p>
    <w:p w14:paraId="332C02BF" w14:textId="77777777" w:rsidR="00A67388" w:rsidRPr="00845316" w:rsidRDefault="00A67388" w:rsidP="00A67388">
      <w:pPr>
        <w:rPr>
          <w:rFonts w:asciiTheme="minorBidi" w:hAnsiTheme="minorBidi"/>
          <w:rtl/>
        </w:rPr>
      </w:pPr>
    </w:p>
    <w:p w14:paraId="3A72333A" w14:textId="77777777" w:rsidR="00A67388" w:rsidRPr="00845316" w:rsidRDefault="00A67388" w:rsidP="00A67388">
      <w:pPr>
        <w:pStyle w:val="2"/>
        <w:rPr>
          <w:rFonts w:asciiTheme="minorBidi" w:hAnsiTheme="minorBidi"/>
          <w:rtl/>
        </w:rPr>
      </w:pPr>
      <w:r w:rsidRPr="00845316">
        <w:rPr>
          <w:rFonts w:asciiTheme="minorBidi" w:hAnsiTheme="minorBidi"/>
          <w:rtl/>
        </w:rPr>
        <w:t>סעיף כד: התראה על מנת לפסול.</w:t>
      </w:r>
    </w:p>
    <w:p w14:paraId="4A2409BE" w14:textId="77777777" w:rsidR="00A67388" w:rsidRPr="00845316" w:rsidRDefault="00A67388" w:rsidP="00A67388">
      <w:pPr>
        <w:rPr>
          <w:rFonts w:asciiTheme="minorBidi" w:hAnsiTheme="minorBidi"/>
          <w:sz w:val="16"/>
          <w:szCs w:val="16"/>
          <w:rtl/>
        </w:rPr>
      </w:pPr>
      <w:r w:rsidRPr="00845316">
        <w:rPr>
          <w:rFonts w:asciiTheme="minorBidi" w:hAnsiTheme="minorBidi"/>
          <w:b/>
          <w:bCs/>
          <w:rtl/>
        </w:rPr>
        <w:t xml:space="preserve">סנהדרין כו ע"ב: </w:t>
      </w:r>
      <w:r w:rsidRPr="00845316">
        <w:rPr>
          <w:rFonts w:asciiTheme="minorBidi" w:hAnsiTheme="minorBidi"/>
          <w:rtl/>
        </w:rPr>
        <w:t>הנהו קבוראי דקבור נפשא ביום טוב ראשון של עצרת שמתינהו רב פפא ופסלינהו לעדות</w:t>
      </w:r>
      <w:r w:rsidRPr="00845316">
        <w:rPr>
          <w:rStyle w:val="a5"/>
          <w:rFonts w:asciiTheme="minorBidi" w:hAnsiTheme="minorBidi"/>
          <w:rtl/>
        </w:rPr>
        <w:footnoteReference w:id="1476"/>
      </w:r>
      <w:r w:rsidRPr="00845316">
        <w:rPr>
          <w:rFonts w:asciiTheme="minorBidi" w:hAnsiTheme="minorBidi"/>
          <w:rtl/>
        </w:rPr>
        <w:t xml:space="preserve">. ואכשרינהו </w:t>
      </w:r>
      <w:r w:rsidRPr="00845316">
        <w:rPr>
          <w:rFonts w:asciiTheme="minorBidi" w:hAnsiTheme="minorBidi"/>
          <w:u w:val="single"/>
          <w:rtl/>
        </w:rPr>
        <w:t>רב הונא בריה דרב יהושע</w:t>
      </w:r>
      <w:r w:rsidRPr="00845316">
        <w:rPr>
          <w:rFonts w:asciiTheme="minorBidi" w:hAnsiTheme="minorBidi"/>
          <w:rtl/>
        </w:rPr>
        <w:t xml:space="preserve">. </w:t>
      </w:r>
      <w:r w:rsidRPr="00845316">
        <w:rPr>
          <w:rFonts w:asciiTheme="minorBidi" w:hAnsiTheme="minorBidi"/>
          <w:u w:val="single"/>
          <w:rtl/>
        </w:rPr>
        <w:t>אמר ליה רב פפא</w:t>
      </w:r>
      <w:r w:rsidRPr="00845316">
        <w:rPr>
          <w:rFonts w:asciiTheme="minorBidi" w:hAnsiTheme="minorBidi"/>
          <w:rtl/>
        </w:rPr>
        <w:t>: והא רשעים נינהו? סברי מצוה קא עבדי. והא קא משמתינא להו</w:t>
      </w:r>
      <w:r w:rsidRPr="00845316">
        <w:rPr>
          <w:rStyle w:val="a5"/>
          <w:rFonts w:asciiTheme="minorBidi" w:hAnsiTheme="minorBidi"/>
          <w:rtl/>
        </w:rPr>
        <w:footnoteReference w:id="1477"/>
      </w:r>
      <w:r w:rsidRPr="00845316">
        <w:rPr>
          <w:rFonts w:asciiTheme="minorBidi" w:hAnsiTheme="minorBidi"/>
          <w:rtl/>
        </w:rPr>
        <w:t>! סברי</w:t>
      </w:r>
      <w:r w:rsidRPr="00845316">
        <w:rPr>
          <w:rStyle w:val="a5"/>
          <w:rFonts w:asciiTheme="minorBidi" w:hAnsiTheme="minorBidi"/>
          <w:rtl/>
        </w:rPr>
        <w:footnoteReference w:id="1478"/>
      </w:r>
      <w:r w:rsidRPr="00845316">
        <w:rPr>
          <w:rFonts w:asciiTheme="minorBidi" w:hAnsiTheme="minorBidi"/>
          <w:rtl/>
        </w:rPr>
        <w:t xml:space="preserve">: כפרה קא עבדי לן רבנן. </w:t>
      </w:r>
      <w:r w:rsidRPr="00845316">
        <w:rPr>
          <w:rFonts w:asciiTheme="minorBidi" w:hAnsiTheme="minorBidi"/>
          <w:sz w:val="16"/>
          <w:szCs w:val="16"/>
          <w:rtl/>
        </w:rPr>
        <w:t xml:space="preserve">(וכ' הב"י דלא התרו בהם </w:t>
      </w:r>
      <w:r w:rsidRPr="00845316">
        <w:rPr>
          <w:rFonts w:asciiTheme="minorBidi" w:hAnsiTheme="minorBidi"/>
          <w:sz w:val="14"/>
          <w:szCs w:val="14"/>
          <w:rtl/>
        </w:rPr>
        <w:t>[דאילו התרו בהם לא הוה שייך למימר מצוה עבדינן]</w:t>
      </w:r>
      <w:r w:rsidRPr="00845316">
        <w:rPr>
          <w:rFonts w:asciiTheme="minorBidi" w:hAnsiTheme="minorBidi"/>
          <w:sz w:val="16"/>
          <w:szCs w:val="16"/>
          <w:rtl/>
        </w:rPr>
        <w:t>, ושמכאן למד הרמב"ם</w:t>
      </w:r>
      <w:r w:rsidRPr="00845316">
        <w:rPr>
          <w:rFonts w:asciiTheme="minorBidi" w:hAnsiTheme="minorBidi"/>
          <w:sz w:val="14"/>
          <w:szCs w:val="14"/>
          <w:rtl/>
        </w:rPr>
        <w:t xml:space="preserve"> (פי"ב ה"א)</w:t>
      </w:r>
      <w:r w:rsidRPr="00845316">
        <w:rPr>
          <w:rFonts w:asciiTheme="minorBidi" w:hAnsiTheme="minorBidi"/>
          <w:sz w:val="16"/>
          <w:szCs w:val="16"/>
          <w:rtl/>
        </w:rPr>
        <w:t xml:space="preserve"> דבעינן התראה</w:t>
      </w:r>
      <w:r w:rsidRPr="00845316">
        <w:rPr>
          <w:rFonts w:asciiTheme="minorBidi" w:hAnsiTheme="minorBidi"/>
          <w:sz w:val="14"/>
          <w:szCs w:val="14"/>
          <w:rtl/>
        </w:rPr>
        <w:t xml:space="preserve"> [בעברה שאינה מפורסמת]</w:t>
      </w:r>
      <w:r w:rsidRPr="00845316">
        <w:rPr>
          <w:rFonts w:asciiTheme="minorBidi" w:hAnsiTheme="minorBidi"/>
          <w:sz w:val="16"/>
          <w:szCs w:val="16"/>
          <w:rtl/>
        </w:rPr>
        <w:t xml:space="preserve"> כדי לפסול, ומשמע נמי מהתם דכל היכא שאנו יכולים למצוא להם טענה של זכות לא נפסול אותם, וכ"כ הרא"ש </w:t>
      </w:r>
      <w:r w:rsidRPr="00845316">
        <w:rPr>
          <w:rFonts w:asciiTheme="minorBidi" w:hAnsiTheme="minorBidi"/>
          <w:sz w:val="14"/>
          <w:szCs w:val="14"/>
          <w:rtl/>
        </w:rPr>
        <w:t>(סי' טו)</w:t>
      </w:r>
      <w:r>
        <w:rPr>
          <w:rFonts w:asciiTheme="minorBidi" w:hAnsiTheme="minorBidi" w:hint="cs"/>
          <w:sz w:val="16"/>
          <w:szCs w:val="16"/>
          <w:rtl/>
        </w:rPr>
        <w:t>...</w:t>
      </w:r>
      <w:r w:rsidRPr="00E70723">
        <w:rPr>
          <w:rtl/>
        </w:rPr>
        <w:t xml:space="preserve"> </w:t>
      </w:r>
      <w:r w:rsidRPr="00E70723">
        <w:rPr>
          <w:rFonts w:asciiTheme="minorBidi" w:hAnsiTheme="minorBidi" w:cs="Arial"/>
          <w:sz w:val="16"/>
          <w:szCs w:val="16"/>
          <w:rtl/>
        </w:rPr>
        <w:t>וכתב דהכי חזינן בגזלנין וחמסנין (כה:) דמתחלה לא פסלום כל זמן שיוכלו למצוא להם צד זכות</w:t>
      </w:r>
      <w:r w:rsidRPr="00845316">
        <w:rPr>
          <w:rFonts w:asciiTheme="minorBidi" w:hAnsiTheme="minorBidi"/>
          <w:sz w:val="16"/>
          <w:szCs w:val="16"/>
          <w:rtl/>
        </w:rPr>
        <w:t xml:space="preserve">) </w:t>
      </w:r>
    </w:p>
    <w:p w14:paraId="63969769" w14:textId="77777777" w:rsidR="00A67388" w:rsidRPr="00845316" w:rsidRDefault="00A67388" w:rsidP="00A67388">
      <w:pPr>
        <w:rPr>
          <w:rFonts w:asciiTheme="minorBidi" w:hAnsiTheme="minorBidi"/>
          <w:rtl/>
        </w:rPr>
      </w:pPr>
      <w:r w:rsidRPr="00845316">
        <w:rPr>
          <w:rFonts w:asciiTheme="minorBidi" w:hAnsiTheme="minorBidi"/>
          <w:b/>
          <w:bCs/>
          <w:rtl/>
        </w:rPr>
        <w:t xml:space="preserve">סנהדרין כה ע"ב: </w:t>
      </w:r>
      <w:r w:rsidRPr="00845316">
        <w:rPr>
          <w:rFonts w:asciiTheme="minorBidi" w:hAnsiTheme="minorBidi"/>
          <w:rtl/>
        </w:rPr>
        <w:t>תנא: הוסיפו עליהן הגזלנין והחמסנין. גזלן דאורייתא הוא</w:t>
      </w:r>
      <w:r w:rsidRPr="00845316">
        <w:rPr>
          <w:rStyle w:val="a5"/>
          <w:rFonts w:asciiTheme="minorBidi" w:hAnsiTheme="minorBidi"/>
          <w:rtl/>
        </w:rPr>
        <w:footnoteReference w:id="1479"/>
      </w:r>
      <w:r w:rsidRPr="00845316">
        <w:rPr>
          <w:rFonts w:asciiTheme="minorBidi" w:hAnsiTheme="minorBidi"/>
          <w:rtl/>
        </w:rPr>
        <w:t xml:space="preserve"> - לא נצרכא אלא למציאת חרש שוטה וקטן. מעיקרא סבור: מציאת חרש שוטה וקטן לא שכיחא, אי נמי מפני דרכי שלום בעלמא. כיון דחזו דסוף סוף ממונא הוא דקא שקלי</w:t>
      </w:r>
      <w:r w:rsidRPr="00845316">
        <w:rPr>
          <w:rStyle w:val="a5"/>
          <w:rFonts w:asciiTheme="minorBidi" w:hAnsiTheme="minorBidi"/>
          <w:rtl/>
        </w:rPr>
        <w:footnoteReference w:id="1480"/>
      </w:r>
      <w:r w:rsidRPr="00845316">
        <w:rPr>
          <w:rFonts w:asciiTheme="minorBidi" w:hAnsiTheme="minorBidi"/>
          <w:rtl/>
        </w:rPr>
        <w:t xml:space="preserve"> - פסלינהו רבנן</w:t>
      </w:r>
      <w:r w:rsidRPr="00845316">
        <w:rPr>
          <w:rStyle w:val="a5"/>
          <w:rFonts w:asciiTheme="minorBidi" w:hAnsiTheme="minorBidi"/>
          <w:rtl/>
        </w:rPr>
        <w:footnoteReference w:id="1481"/>
      </w:r>
      <w:r w:rsidRPr="00845316">
        <w:rPr>
          <w:rFonts w:asciiTheme="minorBidi" w:hAnsiTheme="minorBidi"/>
          <w:rtl/>
        </w:rPr>
        <w:t>. החמסנין, מעיקרא סבור: דמי קא יהיב, אקראי בעלמא הוא. כיון דחזו דקא חטפי</w:t>
      </w:r>
      <w:r w:rsidRPr="00845316">
        <w:rPr>
          <w:rStyle w:val="a5"/>
          <w:rFonts w:asciiTheme="minorBidi" w:hAnsiTheme="minorBidi"/>
          <w:rtl/>
        </w:rPr>
        <w:footnoteReference w:id="1482"/>
      </w:r>
      <w:r w:rsidRPr="00845316">
        <w:rPr>
          <w:rFonts w:asciiTheme="minorBidi" w:hAnsiTheme="minorBidi"/>
          <w:rtl/>
        </w:rPr>
        <w:t xml:space="preserve"> - גזרו בהו רבנן.</w:t>
      </w:r>
    </w:p>
    <w:p w14:paraId="233B8BBC"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3E6C770D" w14:textId="77777777" w:rsidR="00A67388" w:rsidRPr="00845316" w:rsidRDefault="00A67388" w:rsidP="00A67388">
      <w:pPr>
        <w:rPr>
          <w:rFonts w:asciiTheme="minorBidi" w:hAnsiTheme="minorBidi"/>
          <w:rtl/>
        </w:rPr>
      </w:pPr>
      <w:r w:rsidRPr="00845316">
        <w:rPr>
          <w:rFonts w:asciiTheme="minorBidi" w:hAnsiTheme="minorBidi"/>
          <w:rtl/>
        </w:rPr>
        <w:t>כל מי שהעידו עליו שעבר עבירה פלונית, אף על פי שלא התרו בו שהרי אינו לוקה, פסול</w:t>
      </w:r>
      <w:r w:rsidRPr="00845316">
        <w:rPr>
          <w:rStyle w:val="a5"/>
          <w:rFonts w:asciiTheme="minorBidi" w:hAnsiTheme="minorBidi"/>
          <w:rtl/>
        </w:rPr>
        <w:footnoteReference w:id="1483"/>
      </w:r>
      <w:r w:rsidRPr="00845316">
        <w:rPr>
          <w:rFonts w:asciiTheme="minorBidi" w:hAnsiTheme="minorBidi"/>
          <w:rtl/>
        </w:rPr>
        <w:t>, והוא שעבר על דברים שפשט בישראל שהם עבירה</w:t>
      </w:r>
      <w:r>
        <w:rPr>
          <w:rFonts w:asciiTheme="minorBidi" w:hAnsiTheme="minorBidi" w:hint="cs"/>
          <w:rtl/>
        </w:rPr>
        <w:t>.</w:t>
      </w:r>
      <w:r w:rsidRPr="00845316">
        <w:rPr>
          <w:rFonts w:asciiTheme="minorBidi" w:hAnsiTheme="minorBidi"/>
          <w:rtl/>
        </w:rPr>
        <w:t xml:space="preserve"> אבל אם ראוהו עובר על דבר שקרוב העושה להיות שוגג צריכים להזהירו ואחר כך יפסל</w:t>
      </w:r>
      <w:r>
        <w:rPr>
          <w:rFonts w:asciiTheme="minorBidi" w:hAnsiTheme="minorBidi" w:hint="cs"/>
          <w:rtl/>
        </w:rPr>
        <w:t>.</w:t>
      </w:r>
      <w:r w:rsidRPr="00845316">
        <w:rPr>
          <w:rFonts w:asciiTheme="minorBidi" w:hAnsiTheme="minorBidi"/>
          <w:rtl/>
        </w:rPr>
        <w:t xml:space="preserve"> כיצד, ראוהו קושר או מתיר בשבת צריכים להודיעו שזה חילול שבת מפני שרוב העם אינם יודעים זה, וכן אם ראוהו עושה מלאכה בשבת או ביום טוב צריכים להודיעו שהיום שבת שמא שוכח הוא, וכן המשחק בקוביא תמיד או מי שנעשה מוכס או גבאי שמוסיף לעצמו צריכים העדים להודיעו שהעושה דבר זה פסול לעדות שרוב העם אינם יודעים דברים אלו, וכן כל כיוצא בזה</w:t>
      </w:r>
      <w:r w:rsidRPr="00845316">
        <w:rPr>
          <w:rStyle w:val="a5"/>
          <w:rFonts w:asciiTheme="minorBidi" w:hAnsiTheme="minorBidi"/>
          <w:rtl/>
        </w:rPr>
        <w:footnoteReference w:id="1484"/>
      </w:r>
      <w:r w:rsidRPr="00845316">
        <w:rPr>
          <w:rFonts w:asciiTheme="minorBidi" w:hAnsiTheme="minorBidi"/>
          <w:rtl/>
        </w:rPr>
        <w:t xml:space="preserve">. </w:t>
      </w:r>
    </w:p>
    <w:p w14:paraId="621FF9B3" w14:textId="77777777" w:rsidR="00A67388" w:rsidRPr="00845316" w:rsidRDefault="00A67388" w:rsidP="00A67388">
      <w:pPr>
        <w:rPr>
          <w:rFonts w:asciiTheme="minorBidi" w:hAnsiTheme="minorBidi"/>
          <w:u w:val="single"/>
          <w:rtl/>
        </w:rPr>
      </w:pPr>
      <w:r w:rsidRPr="00845316">
        <w:rPr>
          <w:rFonts w:asciiTheme="minorBidi" w:hAnsiTheme="minorBidi"/>
          <w:u w:val="single"/>
          <w:rtl/>
        </w:rPr>
        <w:t xml:space="preserve">עבר עברה </w:t>
      </w:r>
      <w:r w:rsidRPr="00845316">
        <w:rPr>
          <w:rFonts w:asciiTheme="minorBidi" w:hAnsiTheme="minorBidi"/>
          <w:b/>
          <w:bCs/>
          <w:u w:val="single"/>
          <w:rtl/>
        </w:rPr>
        <w:t>דאו'</w:t>
      </w:r>
      <w:r w:rsidRPr="00845316">
        <w:rPr>
          <w:rFonts w:asciiTheme="minorBidi" w:hAnsiTheme="minorBidi"/>
          <w:u w:val="single"/>
          <w:rtl/>
        </w:rPr>
        <w:t xml:space="preserve"> שיש עליה מלקות וידע שזו עברה אך לא ידע שנפסל בזה לעדות:</w:t>
      </w:r>
    </w:p>
    <w:p w14:paraId="7FBB28E8" w14:textId="77777777" w:rsidR="00A67388" w:rsidRPr="00845316" w:rsidRDefault="00A67388" w:rsidP="00A67388">
      <w:pPr>
        <w:pStyle w:val="a6"/>
        <w:numPr>
          <w:ilvl w:val="0"/>
          <w:numId w:val="57"/>
        </w:numPr>
        <w:rPr>
          <w:rFonts w:asciiTheme="minorBidi" w:hAnsiTheme="minorBidi"/>
          <w:rtl/>
        </w:rPr>
      </w:pPr>
      <w:r w:rsidRPr="00845316">
        <w:rPr>
          <w:rFonts w:asciiTheme="minorBidi" w:hAnsiTheme="minorBidi"/>
          <w:rtl/>
        </w:rPr>
        <w:t xml:space="preserve">נתיבות </w:t>
      </w:r>
      <w:r w:rsidRPr="00845316">
        <w:rPr>
          <w:rFonts w:asciiTheme="minorBidi" w:hAnsiTheme="minorBidi"/>
          <w:sz w:val="16"/>
          <w:szCs w:val="16"/>
          <w:rtl/>
        </w:rPr>
        <w:t>(סקט"ז)</w:t>
      </w:r>
      <w:r w:rsidRPr="00845316">
        <w:rPr>
          <w:rFonts w:asciiTheme="minorBidi" w:hAnsiTheme="minorBidi"/>
          <w:rtl/>
        </w:rPr>
        <w:t>- כשעובר על איסור דאו' שיש בו מלקות ודאי פסול אף ללא התראה זו, דהא רשע נקרא והתורה אמרה אל תשת רשע עד, ולא חילק רחמנא, ועוד דחשיד על עדות שקר, ובמידי דאינו נפסל רק מדרבנן שייך חילוק זה, דהם אמרו והם אמרו.</w:t>
      </w:r>
    </w:p>
    <w:p w14:paraId="4A1D472A" w14:textId="77777777" w:rsidR="00A67388" w:rsidRPr="00845316" w:rsidRDefault="00A67388" w:rsidP="00A67388">
      <w:pPr>
        <w:pStyle w:val="a6"/>
        <w:numPr>
          <w:ilvl w:val="0"/>
          <w:numId w:val="57"/>
        </w:numPr>
        <w:rPr>
          <w:rFonts w:asciiTheme="minorBidi" w:hAnsiTheme="minorBidi"/>
          <w:rtl/>
        </w:rPr>
      </w:pPr>
      <w:r w:rsidRPr="00845316">
        <w:rPr>
          <w:rFonts w:asciiTheme="minorBidi" w:hAnsiTheme="minorBidi"/>
          <w:rtl/>
        </w:rPr>
        <w:t xml:space="preserve">סמ"ע </w:t>
      </w:r>
      <w:r w:rsidRPr="00845316">
        <w:rPr>
          <w:rFonts w:asciiTheme="minorBidi" w:hAnsiTheme="minorBidi"/>
          <w:sz w:val="16"/>
          <w:szCs w:val="16"/>
          <w:rtl/>
        </w:rPr>
        <w:t>(סקנ"ז)</w:t>
      </w:r>
      <w:r w:rsidRPr="00845316">
        <w:rPr>
          <w:rFonts w:asciiTheme="minorBidi" w:hAnsiTheme="minorBidi"/>
          <w:rtl/>
        </w:rPr>
        <w:t>- אפילו באיסור דאו' שיש בו מלקות, בעינן ג"כ שידע שנפסל על ידו</w:t>
      </w:r>
      <w:r w:rsidRPr="00845316">
        <w:rPr>
          <w:rStyle w:val="a5"/>
          <w:rFonts w:asciiTheme="minorBidi" w:hAnsiTheme="minorBidi"/>
          <w:rtl/>
        </w:rPr>
        <w:footnoteReference w:id="1485"/>
      </w:r>
      <w:r w:rsidRPr="00845316">
        <w:rPr>
          <w:rFonts w:asciiTheme="minorBidi" w:hAnsiTheme="minorBidi"/>
          <w:rtl/>
        </w:rPr>
        <w:t>.</w:t>
      </w:r>
    </w:p>
    <w:p w14:paraId="603FEBE6" w14:textId="77777777" w:rsidR="00A67388" w:rsidRPr="00845316" w:rsidRDefault="00A67388" w:rsidP="00A67388">
      <w:pPr>
        <w:rPr>
          <w:rFonts w:asciiTheme="minorBidi" w:hAnsiTheme="minorBidi"/>
          <w:rtl/>
        </w:rPr>
      </w:pPr>
    </w:p>
    <w:p w14:paraId="0F49C800" w14:textId="77777777" w:rsidR="00A67388" w:rsidRPr="00845316" w:rsidRDefault="00A67388" w:rsidP="00A67388">
      <w:pPr>
        <w:pStyle w:val="2"/>
        <w:rPr>
          <w:rFonts w:asciiTheme="minorBidi" w:hAnsiTheme="minorBidi"/>
          <w:rtl/>
        </w:rPr>
      </w:pPr>
      <w:r w:rsidRPr="00845316">
        <w:rPr>
          <w:rFonts w:asciiTheme="minorBidi" w:hAnsiTheme="minorBidi"/>
          <w:rtl/>
        </w:rPr>
        <w:t>סעיף כה: פסילה לעדות על פי עצמו.</w:t>
      </w:r>
    </w:p>
    <w:p w14:paraId="1C8A5BA1" w14:textId="77777777" w:rsidR="00A67388" w:rsidRPr="00845316" w:rsidRDefault="00A67388" w:rsidP="00A67388">
      <w:pPr>
        <w:rPr>
          <w:rFonts w:asciiTheme="minorBidi" w:hAnsiTheme="minorBidi"/>
          <w:rtl/>
        </w:rPr>
      </w:pPr>
      <w:r w:rsidRPr="00845316">
        <w:rPr>
          <w:rFonts w:asciiTheme="minorBidi" w:hAnsiTheme="minorBidi"/>
          <w:b/>
          <w:bCs/>
          <w:rtl/>
        </w:rPr>
        <w:t>סנהדרין ט</w:t>
      </w:r>
      <w:r>
        <w:rPr>
          <w:rStyle w:val="a5"/>
          <w:rFonts w:asciiTheme="minorBidi" w:hAnsiTheme="minorBidi"/>
          <w:b/>
          <w:bCs/>
          <w:rtl/>
        </w:rPr>
        <w:footnoteReference w:id="1486"/>
      </w:r>
      <w:r w:rsidRPr="00845316">
        <w:rPr>
          <w:rFonts w:asciiTheme="minorBidi" w:hAnsiTheme="minorBidi"/>
          <w:b/>
          <w:bCs/>
          <w:rtl/>
        </w:rPr>
        <w:t xml:space="preserve"> ע"ב: </w:t>
      </w:r>
      <w:r w:rsidRPr="00845316">
        <w:rPr>
          <w:rFonts w:asciiTheme="minorBidi" w:hAnsiTheme="minorBidi"/>
          <w:u w:val="single"/>
          <w:rtl/>
        </w:rPr>
        <w:t>ואמר רב יוסף</w:t>
      </w:r>
      <w:r w:rsidRPr="00845316">
        <w:rPr>
          <w:rFonts w:asciiTheme="minorBidi" w:hAnsiTheme="minorBidi"/>
          <w:rtl/>
        </w:rPr>
        <w:t>: פלוני רבעו</w:t>
      </w:r>
      <w:r w:rsidRPr="00845316">
        <w:rPr>
          <w:rStyle w:val="a5"/>
          <w:rFonts w:asciiTheme="minorBidi" w:hAnsiTheme="minorBidi"/>
          <w:rtl/>
        </w:rPr>
        <w:footnoteReference w:id="1487"/>
      </w:r>
      <w:r w:rsidRPr="00845316">
        <w:rPr>
          <w:rFonts w:asciiTheme="minorBidi" w:hAnsiTheme="minorBidi"/>
          <w:rtl/>
        </w:rPr>
        <w:t xml:space="preserve"> לאונסו</w:t>
      </w:r>
      <w:r>
        <w:rPr>
          <w:rFonts w:asciiTheme="minorBidi" w:hAnsiTheme="minorBidi" w:hint="cs"/>
          <w:rtl/>
        </w:rPr>
        <w:t xml:space="preserve"> </w:t>
      </w:r>
      <w:r w:rsidRPr="00845316">
        <w:rPr>
          <w:rFonts w:asciiTheme="minorBidi" w:hAnsiTheme="minorBidi"/>
          <w:rtl/>
        </w:rPr>
        <w:t>- הוא ואחר</w:t>
      </w:r>
      <w:r w:rsidRPr="00845316">
        <w:rPr>
          <w:rStyle w:val="a5"/>
          <w:rFonts w:asciiTheme="minorBidi" w:hAnsiTheme="minorBidi"/>
          <w:rtl/>
        </w:rPr>
        <w:footnoteReference w:id="1488"/>
      </w:r>
      <w:r w:rsidRPr="00845316">
        <w:rPr>
          <w:rFonts w:asciiTheme="minorBidi" w:hAnsiTheme="minorBidi"/>
          <w:rtl/>
        </w:rPr>
        <w:t xml:space="preserve"> מצטרפין להרגו, לרצונו</w:t>
      </w:r>
      <w:r>
        <w:rPr>
          <w:rFonts w:asciiTheme="minorBidi" w:hAnsiTheme="minorBidi" w:hint="cs"/>
          <w:rtl/>
        </w:rPr>
        <w:t xml:space="preserve"> </w:t>
      </w:r>
      <w:r w:rsidRPr="00845316">
        <w:rPr>
          <w:rFonts w:asciiTheme="minorBidi" w:hAnsiTheme="minorBidi"/>
          <w:rtl/>
        </w:rPr>
        <w:t xml:space="preserve">- רשע הוא והתורה אמרה אל תשת רשע עד. </w:t>
      </w:r>
      <w:r w:rsidRPr="00845316">
        <w:rPr>
          <w:rFonts w:asciiTheme="minorBidi" w:hAnsiTheme="minorBidi"/>
          <w:u w:val="single"/>
          <w:rtl/>
        </w:rPr>
        <w:t>רבא אמר</w:t>
      </w:r>
      <w:r w:rsidRPr="00845316">
        <w:rPr>
          <w:rStyle w:val="a5"/>
          <w:rFonts w:asciiTheme="minorBidi" w:hAnsiTheme="minorBidi"/>
          <w:rtl/>
        </w:rPr>
        <w:footnoteReference w:id="1489"/>
      </w:r>
      <w:r w:rsidRPr="00845316">
        <w:rPr>
          <w:rFonts w:asciiTheme="minorBidi" w:hAnsiTheme="minorBidi"/>
          <w:rtl/>
        </w:rPr>
        <w:t xml:space="preserve">: אדם קרוב אצל עצמו, ואין אדם משים עצמו רשע. </w:t>
      </w:r>
      <w:r w:rsidRPr="00845316">
        <w:rPr>
          <w:rFonts w:asciiTheme="minorBidi" w:hAnsiTheme="minorBidi"/>
          <w:u w:val="single"/>
          <w:rtl/>
        </w:rPr>
        <w:t>אמר רבא</w:t>
      </w:r>
      <w:r w:rsidRPr="00845316">
        <w:rPr>
          <w:rFonts w:asciiTheme="minorBidi" w:hAnsiTheme="minorBidi"/>
          <w:rtl/>
        </w:rPr>
        <w:t xml:space="preserve">: </w:t>
      </w:r>
      <w:r>
        <w:rPr>
          <w:rFonts w:asciiTheme="minorBidi" w:hAnsiTheme="minorBidi" w:hint="cs"/>
          <w:sz w:val="14"/>
          <w:szCs w:val="14"/>
          <w:rtl/>
        </w:rPr>
        <w:t xml:space="preserve">(י.) </w:t>
      </w:r>
      <w:r w:rsidRPr="00845316">
        <w:rPr>
          <w:rFonts w:asciiTheme="minorBidi" w:hAnsiTheme="minorBidi"/>
          <w:rtl/>
        </w:rPr>
        <w:t>פלוני בא על אשתי</w:t>
      </w:r>
      <w:r>
        <w:rPr>
          <w:rFonts w:asciiTheme="minorBidi" w:hAnsiTheme="minorBidi" w:hint="cs"/>
          <w:rtl/>
        </w:rPr>
        <w:t xml:space="preserve"> </w:t>
      </w:r>
      <w:r w:rsidRPr="00845316">
        <w:rPr>
          <w:rFonts w:asciiTheme="minorBidi" w:hAnsiTheme="minorBidi"/>
          <w:rtl/>
        </w:rPr>
        <w:t>- הוא ואחר מצטרפין להורגו, אבל לא להורגה</w:t>
      </w:r>
      <w:r w:rsidRPr="00845316">
        <w:rPr>
          <w:rStyle w:val="a5"/>
          <w:rFonts w:asciiTheme="minorBidi" w:hAnsiTheme="minorBidi"/>
          <w:rtl/>
        </w:rPr>
        <w:footnoteReference w:id="1490"/>
      </w:r>
      <w:r w:rsidRPr="00845316">
        <w:rPr>
          <w:rFonts w:asciiTheme="minorBidi" w:hAnsiTheme="minorBidi"/>
          <w:rtl/>
        </w:rPr>
        <w:t>. מאי קא משמע לן</w:t>
      </w:r>
      <w:r>
        <w:rPr>
          <w:rFonts w:asciiTheme="minorBidi" w:hAnsiTheme="minorBidi" w:hint="cs"/>
          <w:rtl/>
        </w:rPr>
        <w:t xml:space="preserve"> </w:t>
      </w:r>
      <w:r w:rsidRPr="00845316">
        <w:rPr>
          <w:rFonts w:asciiTheme="minorBidi" w:hAnsiTheme="minorBidi"/>
          <w:rtl/>
        </w:rPr>
        <w:t>- דמפלגינן בדיבורא? היינו הך! מהו דתימא: אדם קרוב אצל עצמו אמרינן, אצל אשתו לא אמרינן</w:t>
      </w:r>
      <w:r w:rsidRPr="00845316">
        <w:rPr>
          <w:rStyle w:val="a5"/>
          <w:rFonts w:asciiTheme="minorBidi" w:hAnsiTheme="minorBidi"/>
          <w:rtl/>
        </w:rPr>
        <w:footnoteReference w:id="1491"/>
      </w:r>
      <w:r w:rsidRPr="00845316">
        <w:rPr>
          <w:rFonts w:asciiTheme="minorBidi" w:hAnsiTheme="minorBidi"/>
          <w:rtl/>
        </w:rPr>
        <w:t>, קא משמע לן.</w:t>
      </w:r>
    </w:p>
    <w:p w14:paraId="02E9E8BD" w14:textId="77777777" w:rsidR="00A67388" w:rsidRPr="00845316" w:rsidRDefault="00A67388" w:rsidP="00A67388">
      <w:pPr>
        <w:rPr>
          <w:rFonts w:asciiTheme="minorBidi" w:hAnsiTheme="minorBidi"/>
          <w:rtl/>
        </w:rPr>
      </w:pPr>
      <w:r w:rsidRPr="00845316">
        <w:rPr>
          <w:rFonts w:asciiTheme="minorBidi" w:hAnsiTheme="minorBidi"/>
          <w:b/>
          <w:bCs/>
          <w:rtl/>
        </w:rPr>
        <w:t xml:space="preserve">סנהדרין כו ע"ב: </w:t>
      </w:r>
      <w:r w:rsidRPr="00845316">
        <w:rPr>
          <w:rFonts w:asciiTheme="minorBidi" w:hAnsiTheme="minorBidi"/>
          <w:u w:val="single"/>
          <w:rtl/>
        </w:rPr>
        <w:t>אמר רב נחמן</w:t>
      </w:r>
      <w:r w:rsidRPr="00845316">
        <w:rPr>
          <w:rFonts w:asciiTheme="minorBidi" w:hAnsiTheme="minorBidi"/>
          <w:rtl/>
        </w:rPr>
        <w:t>: החשוד על העריות כשר לעדות</w:t>
      </w:r>
      <w:r w:rsidRPr="00845316">
        <w:rPr>
          <w:rStyle w:val="a5"/>
          <w:rFonts w:asciiTheme="minorBidi" w:hAnsiTheme="minorBidi"/>
          <w:rtl/>
        </w:rPr>
        <w:footnoteReference w:id="1492"/>
      </w:r>
      <w:r w:rsidRPr="00845316">
        <w:rPr>
          <w:rFonts w:asciiTheme="minorBidi" w:hAnsiTheme="minorBidi"/>
          <w:rtl/>
        </w:rPr>
        <w:t xml:space="preserve">. </w:t>
      </w:r>
      <w:r w:rsidRPr="00845316">
        <w:rPr>
          <w:rFonts w:asciiTheme="minorBidi" w:hAnsiTheme="minorBidi"/>
          <w:u w:val="single"/>
          <w:rtl/>
        </w:rPr>
        <w:t>אמר רב ששת</w:t>
      </w:r>
      <w:r w:rsidRPr="00845316">
        <w:rPr>
          <w:rFonts w:asciiTheme="minorBidi" w:hAnsiTheme="minorBidi"/>
          <w:rtl/>
        </w:rPr>
        <w:t>: עני מרי, ארבעין בכתפיה וכשר?</w:t>
      </w:r>
      <w:r w:rsidRPr="00845316">
        <w:rPr>
          <w:rStyle w:val="a5"/>
          <w:rFonts w:asciiTheme="minorBidi" w:hAnsiTheme="minorBidi"/>
          <w:rtl/>
        </w:rPr>
        <w:footnoteReference w:id="1493"/>
      </w:r>
      <w:r w:rsidRPr="00845316">
        <w:rPr>
          <w:rFonts w:asciiTheme="minorBidi" w:hAnsiTheme="minorBidi"/>
          <w:rtl/>
        </w:rPr>
        <w:t xml:space="preserve"> </w:t>
      </w:r>
      <w:r w:rsidRPr="00845316">
        <w:rPr>
          <w:rFonts w:asciiTheme="minorBidi" w:hAnsiTheme="minorBidi"/>
          <w:u w:val="single"/>
          <w:rtl/>
        </w:rPr>
        <w:t>אמר רבא</w:t>
      </w:r>
      <w:r w:rsidRPr="00845316">
        <w:rPr>
          <w:rFonts w:asciiTheme="minorBidi" w:hAnsiTheme="minorBidi"/>
          <w:rtl/>
        </w:rPr>
        <w:t>: ומודה רב נחמן לענין עדות אשה שהוא פסול</w:t>
      </w:r>
      <w:r w:rsidRPr="00845316">
        <w:rPr>
          <w:rStyle w:val="a5"/>
          <w:rFonts w:asciiTheme="minorBidi" w:hAnsiTheme="minorBidi"/>
          <w:rtl/>
        </w:rPr>
        <w:footnoteReference w:id="1494"/>
      </w:r>
      <w:r w:rsidRPr="00845316">
        <w:rPr>
          <w:rFonts w:asciiTheme="minorBidi" w:hAnsiTheme="minorBidi"/>
          <w:rtl/>
        </w:rPr>
        <w:t xml:space="preserve">. </w:t>
      </w:r>
      <w:r w:rsidRPr="00845316">
        <w:rPr>
          <w:rFonts w:asciiTheme="minorBidi" w:hAnsiTheme="minorBidi"/>
          <w:u w:val="single"/>
          <w:rtl/>
        </w:rPr>
        <w:t>אמר רבינא ואיתימא רב פפא</w:t>
      </w:r>
      <w:r w:rsidRPr="00845316">
        <w:rPr>
          <w:rFonts w:asciiTheme="minorBidi" w:hAnsiTheme="minorBidi"/>
          <w:rtl/>
        </w:rPr>
        <w:t>: לא אמרן אלא לאפוקה</w:t>
      </w:r>
      <w:r w:rsidRPr="00845316">
        <w:rPr>
          <w:rStyle w:val="a5"/>
          <w:rFonts w:asciiTheme="minorBidi" w:hAnsiTheme="minorBidi"/>
          <w:rtl/>
        </w:rPr>
        <w:footnoteReference w:id="1495"/>
      </w:r>
      <w:r w:rsidRPr="00845316">
        <w:rPr>
          <w:rFonts w:asciiTheme="minorBidi" w:hAnsiTheme="minorBidi"/>
          <w:rtl/>
        </w:rPr>
        <w:t>, אבל לעיולה</w:t>
      </w:r>
      <w:r w:rsidRPr="00845316">
        <w:rPr>
          <w:rStyle w:val="a5"/>
          <w:rFonts w:asciiTheme="minorBidi" w:hAnsiTheme="minorBidi"/>
          <w:rtl/>
        </w:rPr>
        <w:footnoteReference w:id="1496"/>
      </w:r>
      <w:r w:rsidRPr="00845316">
        <w:rPr>
          <w:rFonts w:asciiTheme="minorBidi" w:hAnsiTheme="minorBidi"/>
          <w:rtl/>
        </w:rPr>
        <w:t xml:space="preserve"> לית לן בה. פשיטא! מהו דתימא: הא עדיפא ליה</w:t>
      </w:r>
      <w:r w:rsidRPr="00845316">
        <w:rPr>
          <w:rStyle w:val="a5"/>
          <w:rFonts w:asciiTheme="minorBidi" w:hAnsiTheme="minorBidi"/>
          <w:rtl/>
        </w:rPr>
        <w:footnoteReference w:id="1497"/>
      </w:r>
      <w:r w:rsidRPr="00845316">
        <w:rPr>
          <w:rFonts w:asciiTheme="minorBidi" w:hAnsiTheme="minorBidi"/>
          <w:rtl/>
        </w:rPr>
        <w:t>, דכתיב מים גנובים ימתקו וגו', קא משמע לן: דכמה דקיימא הכי שכיחא ליה.</w:t>
      </w:r>
    </w:p>
    <w:p w14:paraId="62924571" w14:textId="77777777" w:rsidR="00A67388" w:rsidRPr="00845316" w:rsidRDefault="00A67388" w:rsidP="00A67388">
      <w:pPr>
        <w:rPr>
          <w:rFonts w:asciiTheme="minorBidi" w:hAnsiTheme="minorBidi"/>
          <w:u w:val="single"/>
          <w:rtl/>
        </w:rPr>
      </w:pPr>
      <w:r w:rsidRPr="00845316">
        <w:rPr>
          <w:rFonts w:asciiTheme="minorBidi" w:hAnsiTheme="minorBidi"/>
          <w:u w:val="single"/>
          <w:rtl/>
        </w:rPr>
        <w:t>מה הכוונה "חשוד על העריות"</w:t>
      </w:r>
      <w:r w:rsidRPr="00845316">
        <w:rPr>
          <w:rStyle w:val="a5"/>
          <w:rFonts w:asciiTheme="minorBidi" w:hAnsiTheme="minorBidi"/>
          <w:u w:val="single"/>
          <w:rtl/>
        </w:rPr>
        <w:footnoteReference w:id="1498"/>
      </w:r>
      <w:r w:rsidRPr="00845316">
        <w:rPr>
          <w:rFonts w:asciiTheme="minorBidi" w:hAnsiTheme="minorBidi"/>
          <w:u w:val="single"/>
          <w:rtl/>
        </w:rPr>
        <w:t>:</w:t>
      </w:r>
      <w:r w:rsidRPr="00845316">
        <w:rPr>
          <w:rFonts w:asciiTheme="minorBidi" w:hAnsiTheme="minorBidi"/>
          <w:rtl/>
        </w:rPr>
        <w:t xml:space="preserve"> </w:t>
      </w:r>
    </w:p>
    <w:p w14:paraId="207EF565" w14:textId="77777777" w:rsidR="00A67388" w:rsidRPr="00845316" w:rsidRDefault="00A67388" w:rsidP="00A67388">
      <w:pPr>
        <w:pStyle w:val="a6"/>
        <w:numPr>
          <w:ilvl w:val="0"/>
          <w:numId w:val="57"/>
        </w:numPr>
        <w:rPr>
          <w:rFonts w:asciiTheme="minorBidi" w:hAnsiTheme="minorBidi"/>
        </w:rPr>
      </w:pPr>
      <w:r w:rsidRPr="00845316">
        <w:rPr>
          <w:rFonts w:asciiTheme="minorBidi" w:hAnsiTheme="minorBidi"/>
          <w:rtl/>
        </w:rPr>
        <w:t>רי"ף</w:t>
      </w:r>
      <w:r w:rsidRPr="00845316">
        <w:rPr>
          <w:rFonts w:asciiTheme="minorBidi" w:hAnsiTheme="minorBidi"/>
          <w:sz w:val="16"/>
          <w:szCs w:val="16"/>
          <w:rtl/>
        </w:rPr>
        <w:t xml:space="preserve"> </w:t>
      </w:r>
      <w:r w:rsidRPr="00845316">
        <w:rPr>
          <w:rFonts w:asciiTheme="minorBidi" w:hAnsiTheme="minorBidi"/>
          <w:rtl/>
        </w:rPr>
        <w:t>(רש"י</w:t>
      </w:r>
      <w:r w:rsidRPr="00845316">
        <w:rPr>
          <w:rFonts w:asciiTheme="minorBidi" w:hAnsiTheme="minorBidi"/>
          <w:sz w:val="16"/>
          <w:szCs w:val="16"/>
          <w:rtl/>
        </w:rPr>
        <w:t xml:space="preserve"> להב' הרא"ש והב"י</w:t>
      </w:r>
      <w:r w:rsidRPr="00845316">
        <w:rPr>
          <w:rFonts w:asciiTheme="minorBidi" w:hAnsiTheme="minorBidi"/>
          <w:rtl/>
        </w:rPr>
        <w:t xml:space="preserve">) ר"ת תוס' </w:t>
      </w:r>
      <w:r w:rsidRPr="00845316">
        <w:rPr>
          <w:rFonts w:asciiTheme="minorBidi" w:hAnsiTheme="minorBidi"/>
          <w:sz w:val="16"/>
          <w:szCs w:val="16"/>
          <w:rtl/>
        </w:rPr>
        <w:t xml:space="preserve">(תרוץ ב') </w:t>
      </w:r>
      <w:r w:rsidRPr="00845316">
        <w:rPr>
          <w:rFonts w:asciiTheme="minorBidi" w:hAnsiTheme="minorBidi"/>
          <w:rtl/>
        </w:rPr>
        <w:t>רמב"ם בעהי"ט ונמוק"י</w:t>
      </w:r>
      <w:r w:rsidRPr="00845316">
        <w:rPr>
          <w:rStyle w:val="a5"/>
          <w:rFonts w:asciiTheme="minorBidi" w:hAnsiTheme="minorBidi"/>
          <w:rtl/>
        </w:rPr>
        <w:footnoteReference w:id="1499"/>
      </w:r>
      <w:r w:rsidRPr="00845316">
        <w:rPr>
          <w:rFonts w:asciiTheme="minorBidi" w:hAnsiTheme="minorBidi"/>
          <w:rtl/>
        </w:rPr>
        <w:t>- אדם שבא על הערוה ממש משום שיצרו תוקפו, ואינו רק חשד בעלמא</w:t>
      </w:r>
      <w:r w:rsidRPr="00845316">
        <w:rPr>
          <w:rStyle w:val="a5"/>
          <w:rFonts w:asciiTheme="minorBidi" w:hAnsiTheme="minorBidi"/>
          <w:rtl/>
        </w:rPr>
        <w:footnoteReference w:id="1500"/>
      </w:r>
      <w:r w:rsidRPr="00845316">
        <w:rPr>
          <w:rFonts w:asciiTheme="minorBidi" w:hAnsiTheme="minorBidi"/>
          <w:rtl/>
        </w:rPr>
        <w:t>.</w:t>
      </w:r>
      <w:r w:rsidRPr="00845316">
        <w:rPr>
          <w:rFonts w:asciiTheme="minorBidi" w:hAnsiTheme="minorBidi"/>
          <w:color w:val="E36C0A" w:themeColor="accent6" w:themeShade="BF"/>
          <w:rtl/>
        </w:rPr>
        <w:t xml:space="preserve"> </w:t>
      </w:r>
    </w:p>
    <w:p w14:paraId="4198D90A" w14:textId="77777777" w:rsidR="00A67388" w:rsidRPr="00845316" w:rsidRDefault="00A67388" w:rsidP="00A67388">
      <w:pPr>
        <w:pStyle w:val="a6"/>
        <w:numPr>
          <w:ilvl w:val="0"/>
          <w:numId w:val="57"/>
        </w:numPr>
        <w:rPr>
          <w:rFonts w:asciiTheme="minorBidi" w:hAnsiTheme="minorBidi"/>
          <w:rtl/>
        </w:rPr>
      </w:pPr>
      <w:r w:rsidRPr="00845316">
        <w:rPr>
          <w:rFonts w:asciiTheme="minorBidi" w:hAnsiTheme="minorBidi"/>
          <w:rtl/>
        </w:rPr>
        <w:t>(רש"י</w:t>
      </w:r>
      <w:r w:rsidRPr="00845316">
        <w:rPr>
          <w:rFonts w:asciiTheme="minorBidi" w:hAnsiTheme="minorBidi"/>
          <w:sz w:val="16"/>
          <w:szCs w:val="16"/>
          <w:rtl/>
        </w:rPr>
        <w:t xml:space="preserve"> להב' התוס'</w:t>
      </w:r>
      <w:r w:rsidRPr="00845316">
        <w:rPr>
          <w:rFonts w:asciiTheme="minorBidi" w:hAnsiTheme="minorBidi"/>
          <w:rtl/>
        </w:rPr>
        <w:t xml:space="preserve">) תוס' </w:t>
      </w:r>
      <w:r w:rsidRPr="00845316">
        <w:rPr>
          <w:rFonts w:asciiTheme="minorBidi" w:hAnsiTheme="minorBidi"/>
          <w:sz w:val="16"/>
          <w:szCs w:val="16"/>
          <w:rtl/>
        </w:rPr>
        <w:t xml:space="preserve">(תרוץ א') </w:t>
      </w:r>
      <w:r w:rsidRPr="00845316">
        <w:rPr>
          <w:rFonts w:asciiTheme="minorBidi" w:hAnsiTheme="minorBidi"/>
          <w:rtl/>
        </w:rPr>
        <w:t>רז"ה מרדכי ורא"ש</w:t>
      </w:r>
      <w:r w:rsidRPr="00845316">
        <w:rPr>
          <w:rStyle w:val="a5"/>
          <w:rFonts w:asciiTheme="minorBidi" w:hAnsiTheme="minorBidi"/>
          <w:rtl/>
        </w:rPr>
        <w:footnoteReference w:id="1501"/>
      </w:r>
      <w:r w:rsidRPr="00845316">
        <w:rPr>
          <w:rFonts w:asciiTheme="minorBidi" w:hAnsiTheme="minorBidi"/>
          <w:rtl/>
        </w:rPr>
        <w:t>- אדם שרגיל וגס בעריות ומתייחד עמהם וסני שומעניה</w:t>
      </w:r>
      <w:r w:rsidRPr="00845316">
        <w:rPr>
          <w:rStyle w:val="a5"/>
          <w:rFonts w:asciiTheme="minorBidi" w:hAnsiTheme="minorBidi"/>
          <w:rtl/>
        </w:rPr>
        <w:footnoteReference w:id="1502"/>
      </w:r>
      <w:r w:rsidRPr="00845316">
        <w:rPr>
          <w:rFonts w:asciiTheme="minorBidi" w:hAnsiTheme="minorBidi"/>
          <w:rtl/>
        </w:rPr>
        <w:t xml:space="preserve">. </w:t>
      </w:r>
      <w:r w:rsidRPr="00845316">
        <w:rPr>
          <w:rFonts w:asciiTheme="minorBidi" w:hAnsiTheme="minorBidi"/>
          <w:color w:val="00B0F0"/>
          <w:rtl/>
        </w:rPr>
        <w:t>(וכ"פ הרמ"א</w:t>
      </w:r>
      <w:r w:rsidRPr="00845316">
        <w:rPr>
          <w:rFonts w:asciiTheme="minorBidi" w:hAnsiTheme="minorBidi"/>
          <w:color w:val="00B0F0"/>
          <w:sz w:val="16"/>
          <w:szCs w:val="16"/>
          <w:rtl/>
        </w:rPr>
        <w:t xml:space="preserve"> </w:t>
      </w:r>
      <w:r w:rsidRPr="00845316">
        <w:rPr>
          <w:rFonts w:asciiTheme="minorBidi" w:hAnsiTheme="minorBidi"/>
          <w:sz w:val="14"/>
          <w:szCs w:val="14"/>
          <w:rtl/>
        </w:rPr>
        <w:t>[באהע"ז סי' מב סע' ה]</w:t>
      </w:r>
      <w:r w:rsidRPr="00845316">
        <w:rPr>
          <w:rFonts w:asciiTheme="minorBidi" w:hAnsiTheme="minorBidi"/>
          <w:color w:val="00B0F0"/>
          <w:rtl/>
        </w:rPr>
        <w:t>)</w:t>
      </w:r>
    </w:p>
    <w:p w14:paraId="1FCB3B10" w14:textId="77777777" w:rsidR="00A67388" w:rsidRPr="00845316" w:rsidRDefault="00A67388" w:rsidP="00A67388">
      <w:pPr>
        <w:rPr>
          <w:rFonts w:asciiTheme="minorBidi" w:hAnsiTheme="minorBidi"/>
          <w:u w:val="single"/>
          <w:rtl/>
        </w:rPr>
      </w:pPr>
      <w:r w:rsidRPr="00845316">
        <w:rPr>
          <w:rFonts w:asciiTheme="minorBidi" w:hAnsiTheme="minorBidi"/>
          <w:u w:val="single"/>
          <w:rtl/>
        </w:rPr>
        <w:t xml:space="preserve">האם חשוד על העריות פסול </w:t>
      </w:r>
      <w:r w:rsidRPr="00845316">
        <w:rPr>
          <w:rFonts w:asciiTheme="minorBidi" w:hAnsiTheme="minorBidi"/>
          <w:b/>
          <w:bCs/>
          <w:u w:val="single"/>
          <w:rtl/>
        </w:rPr>
        <w:t>לשאר</w:t>
      </w:r>
      <w:r w:rsidRPr="00845316">
        <w:rPr>
          <w:rFonts w:asciiTheme="minorBidi" w:hAnsiTheme="minorBidi"/>
          <w:u w:val="single"/>
          <w:rtl/>
        </w:rPr>
        <w:t xml:space="preserve"> עדויות </w:t>
      </w:r>
      <w:r w:rsidRPr="00845316">
        <w:rPr>
          <w:rFonts w:asciiTheme="minorBidi" w:hAnsiTheme="minorBidi"/>
          <w:sz w:val="16"/>
          <w:szCs w:val="16"/>
          <w:u w:val="single"/>
          <w:rtl/>
        </w:rPr>
        <w:t>(היינו לכל עדות חוץ מעדות אשה)</w:t>
      </w:r>
      <w:r w:rsidRPr="00845316">
        <w:rPr>
          <w:rFonts w:asciiTheme="minorBidi" w:hAnsiTheme="minorBidi"/>
          <w:u w:val="single"/>
          <w:rtl/>
        </w:rPr>
        <w:t>:</w:t>
      </w:r>
    </w:p>
    <w:p w14:paraId="52A593E7" w14:textId="77777777" w:rsidR="00A67388" w:rsidRPr="00845316" w:rsidRDefault="00A67388" w:rsidP="00A67388">
      <w:pPr>
        <w:pStyle w:val="a6"/>
        <w:numPr>
          <w:ilvl w:val="0"/>
          <w:numId w:val="57"/>
        </w:numPr>
        <w:rPr>
          <w:rFonts w:asciiTheme="minorBidi" w:hAnsiTheme="minorBidi"/>
        </w:rPr>
      </w:pPr>
      <w:r w:rsidRPr="00845316">
        <w:rPr>
          <w:rFonts w:asciiTheme="minorBidi" w:hAnsiTheme="minorBidi"/>
          <w:rtl/>
        </w:rPr>
        <w:t>רב האי גאון</w:t>
      </w:r>
      <w:r w:rsidRPr="00845316">
        <w:rPr>
          <w:rStyle w:val="a5"/>
          <w:rFonts w:asciiTheme="minorBidi" w:hAnsiTheme="minorBidi"/>
          <w:rtl/>
        </w:rPr>
        <w:footnoteReference w:id="1503"/>
      </w:r>
      <w:r w:rsidRPr="00845316">
        <w:rPr>
          <w:rFonts w:asciiTheme="minorBidi" w:hAnsiTheme="minorBidi"/>
          <w:rtl/>
        </w:rPr>
        <w:t xml:space="preserve"> רי"ף רמב"ם ומרדכי- פסול, כרב ששת, דהלכתא כרב ששת באיסורי.</w:t>
      </w:r>
    </w:p>
    <w:p w14:paraId="3527DC83" w14:textId="77777777" w:rsidR="00A67388" w:rsidRPr="00845316" w:rsidRDefault="00A67388" w:rsidP="00A67388">
      <w:pPr>
        <w:pStyle w:val="a6"/>
        <w:numPr>
          <w:ilvl w:val="0"/>
          <w:numId w:val="57"/>
        </w:numPr>
        <w:rPr>
          <w:rFonts w:asciiTheme="minorBidi" w:hAnsiTheme="minorBidi"/>
          <w:rtl/>
        </w:rPr>
      </w:pPr>
      <w:r w:rsidRPr="00845316">
        <w:rPr>
          <w:rFonts w:asciiTheme="minorBidi" w:hAnsiTheme="minorBidi"/>
          <w:rtl/>
        </w:rPr>
        <w:t>רב נחשון גאון בהעי"ט ורא"ש- כשר</w:t>
      </w:r>
      <w:r w:rsidRPr="00845316">
        <w:rPr>
          <w:rStyle w:val="a5"/>
          <w:rFonts w:asciiTheme="minorBidi" w:hAnsiTheme="minorBidi"/>
          <w:rtl/>
        </w:rPr>
        <w:footnoteReference w:id="1504"/>
      </w:r>
      <w:r w:rsidRPr="00845316">
        <w:rPr>
          <w:rFonts w:asciiTheme="minorBidi" w:hAnsiTheme="minorBidi"/>
          <w:rtl/>
        </w:rPr>
        <w:t xml:space="preserve">, כרב נחמן, </w:t>
      </w:r>
      <w:r w:rsidRPr="00845316">
        <w:rPr>
          <w:rFonts w:asciiTheme="minorBidi" w:hAnsiTheme="minorBidi"/>
          <w:u w:val="single"/>
          <w:rtl/>
        </w:rPr>
        <w:t>דלא</w:t>
      </w:r>
      <w:r w:rsidRPr="00845316">
        <w:rPr>
          <w:rFonts w:asciiTheme="minorBidi" w:hAnsiTheme="minorBidi"/>
          <w:rtl/>
        </w:rPr>
        <w:t xml:space="preserve"> נחלק רב ששת בהדיא אלא כמתמיה על דבריו</w:t>
      </w:r>
      <w:r w:rsidRPr="00845316">
        <w:rPr>
          <w:rStyle w:val="a5"/>
          <w:rFonts w:asciiTheme="minorBidi" w:hAnsiTheme="minorBidi"/>
          <w:rtl/>
        </w:rPr>
        <w:footnoteReference w:id="1505"/>
      </w:r>
      <w:r w:rsidRPr="00845316">
        <w:rPr>
          <w:rFonts w:asciiTheme="minorBidi" w:hAnsiTheme="minorBidi"/>
          <w:rtl/>
        </w:rPr>
        <w:t xml:space="preserve">, </w:t>
      </w:r>
      <w:r w:rsidRPr="00845316">
        <w:rPr>
          <w:rFonts w:asciiTheme="minorBidi" w:hAnsiTheme="minorBidi"/>
          <w:u w:val="single"/>
          <w:rtl/>
        </w:rPr>
        <w:t>וגם</w:t>
      </w:r>
      <w:r w:rsidRPr="00845316">
        <w:rPr>
          <w:rFonts w:asciiTheme="minorBidi" w:hAnsiTheme="minorBidi"/>
          <w:rtl/>
        </w:rPr>
        <w:t xml:space="preserve"> מדשקלו וטרו רבא ורבינא ואיתימא רב פפא במילתיה דרב נחמן משמע דסברי כוותיה, </w:t>
      </w:r>
      <w:r w:rsidRPr="00845316">
        <w:rPr>
          <w:rFonts w:asciiTheme="minorBidi" w:hAnsiTheme="minorBidi"/>
          <w:u w:val="single"/>
          <w:rtl/>
        </w:rPr>
        <w:t>ועוד</w:t>
      </w:r>
      <w:r w:rsidRPr="00845316">
        <w:rPr>
          <w:rFonts w:asciiTheme="minorBidi" w:hAnsiTheme="minorBidi"/>
          <w:rtl/>
        </w:rPr>
        <w:t xml:space="preserve"> דפסול עדות טפי דמי לדינא מלאיסורא. </w:t>
      </w:r>
    </w:p>
    <w:p w14:paraId="55434E07" w14:textId="77777777" w:rsidR="00A67388" w:rsidRPr="00845316" w:rsidRDefault="00A67388" w:rsidP="00A67388">
      <w:pPr>
        <w:pStyle w:val="a6"/>
        <w:numPr>
          <w:ilvl w:val="1"/>
          <w:numId w:val="57"/>
        </w:numPr>
        <w:rPr>
          <w:rFonts w:asciiTheme="minorBidi" w:hAnsiTheme="minorBidi"/>
        </w:rPr>
      </w:pPr>
      <w:r w:rsidRPr="00845316">
        <w:rPr>
          <w:rFonts w:asciiTheme="minorBidi" w:hAnsiTheme="minorBidi"/>
          <w:rtl/>
        </w:rPr>
        <w:t xml:space="preserve">ב"י- לענין דינא כולם מסכימים ש- </w:t>
      </w:r>
    </w:p>
    <w:p w14:paraId="1215447A" w14:textId="77777777" w:rsidR="00A67388" w:rsidRPr="00845316" w:rsidRDefault="00A67388" w:rsidP="00A67388">
      <w:pPr>
        <w:pStyle w:val="a6"/>
        <w:ind w:left="1440"/>
        <w:rPr>
          <w:rFonts w:asciiTheme="minorBidi" w:hAnsiTheme="minorBidi"/>
          <w:u w:val="single"/>
          <w:rtl/>
        </w:rPr>
      </w:pPr>
      <w:r w:rsidRPr="00845316">
        <w:rPr>
          <w:rFonts w:asciiTheme="minorBidi" w:hAnsiTheme="minorBidi"/>
          <w:u w:val="dotted"/>
          <w:rtl/>
        </w:rPr>
        <w:t>הבא על הערוה</w:t>
      </w:r>
      <w:r w:rsidRPr="00845316">
        <w:rPr>
          <w:rFonts w:asciiTheme="minorBidi" w:hAnsiTheme="minorBidi"/>
          <w:rtl/>
        </w:rPr>
        <w:t>- אע"פ שלא התרו בו פסול לכל עדות</w:t>
      </w:r>
      <w:r w:rsidRPr="00845316">
        <w:rPr>
          <w:rFonts w:asciiTheme="minorBidi" w:hAnsiTheme="minorBidi"/>
          <w:sz w:val="16"/>
          <w:szCs w:val="16"/>
          <w:rtl/>
        </w:rPr>
        <w:t xml:space="preserve"> (אם העידו עליו שני עדים)</w:t>
      </w:r>
      <w:r w:rsidRPr="00845316">
        <w:rPr>
          <w:rStyle w:val="a5"/>
          <w:rFonts w:asciiTheme="minorBidi" w:hAnsiTheme="minorBidi"/>
          <w:rtl/>
        </w:rPr>
        <w:footnoteReference w:id="1506"/>
      </w:r>
      <w:r w:rsidRPr="00845316">
        <w:rPr>
          <w:rFonts w:asciiTheme="minorBidi" w:hAnsiTheme="minorBidi"/>
          <w:rtl/>
        </w:rPr>
        <w:t xml:space="preserve">. </w:t>
      </w:r>
      <w:r w:rsidRPr="00845316">
        <w:rPr>
          <w:rFonts w:asciiTheme="minorBidi" w:hAnsiTheme="minorBidi"/>
          <w:u w:val="single"/>
          <w:rtl/>
        </w:rPr>
        <w:t xml:space="preserve"> </w:t>
      </w:r>
    </w:p>
    <w:p w14:paraId="54F0BF4E" w14:textId="77777777" w:rsidR="00A67388" w:rsidRPr="00845316" w:rsidRDefault="00A67388" w:rsidP="00A67388">
      <w:pPr>
        <w:pStyle w:val="a6"/>
        <w:ind w:left="1440"/>
        <w:rPr>
          <w:rFonts w:asciiTheme="minorBidi" w:hAnsiTheme="minorBidi"/>
          <w:rtl/>
        </w:rPr>
      </w:pPr>
      <w:r w:rsidRPr="00845316">
        <w:rPr>
          <w:rFonts w:asciiTheme="minorBidi" w:hAnsiTheme="minorBidi"/>
          <w:u w:val="dotted"/>
          <w:rtl/>
        </w:rPr>
        <w:t>הרגיל בעריות וקול יוצא עליו וכו'</w:t>
      </w:r>
      <w:r w:rsidRPr="00845316">
        <w:rPr>
          <w:rFonts w:asciiTheme="minorBidi" w:hAnsiTheme="minorBidi"/>
          <w:rtl/>
        </w:rPr>
        <w:t>- כשר לשאר עדויות</w:t>
      </w:r>
      <w:r w:rsidRPr="00845316">
        <w:rPr>
          <w:rStyle w:val="a5"/>
          <w:rFonts w:asciiTheme="minorBidi" w:hAnsiTheme="minorBidi"/>
          <w:rtl/>
        </w:rPr>
        <w:footnoteReference w:id="1507"/>
      </w:r>
      <w:r w:rsidRPr="00845316">
        <w:rPr>
          <w:rFonts w:asciiTheme="minorBidi" w:hAnsiTheme="minorBidi"/>
          <w:rtl/>
        </w:rPr>
        <w:t>, אך פסול לעדות אשה</w:t>
      </w:r>
      <w:r w:rsidRPr="00845316">
        <w:rPr>
          <w:rStyle w:val="a5"/>
          <w:rFonts w:asciiTheme="minorBidi" w:hAnsiTheme="minorBidi"/>
          <w:rtl/>
        </w:rPr>
        <w:footnoteReference w:id="1508"/>
      </w:r>
      <w:r w:rsidRPr="00845316">
        <w:rPr>
          <w:rFonts w:asciiTheme="minorBidi" w:hAnsiTheme="minorBidi"/>
          <w:rtl/>
        </w:rPr>
        <w:t xml:space="preserve">. </w:t>
      </w:r>
      <w:r w:rsidRPr="00845316">
        <w:rPr>
          <w:rFonts w:asciiTheme="minorBidi" w:hAnsiTheme="minorBidi"/>
          <w:color w:val="00B0F0"/>
          <w:rtl/>
        </w:rPr>
        <w:t>(וכ"פ הרמ"א</w:t>
      </w:r>
      <w:r w:rsidRPr="00845316">
        <w:rPr>
          <w:rFonts w:asciiTheme="minorBidi" w:hAnsiTheme="minorBidi"/>
          <w:sz w:val="14"/>
          <w:szCs w:val="14"/>
          <w:rtl/>
        </w:rPr>
        <w:t xml:space="preserve"> [כאן]</w:t>
      </w:r>
      <w:r w:rsidRPr="00845316">
        <w:rPr>
          <w:rFonts w:asciiTheme="minorBidi" w:hAnsiTheme="minorBidi"/>
          <w:color w:val="00B0F0"/>
          <w:rtl/>
        </w:rPr>
        <w:t>)</w:t>
      </w:r>
    </w:p>
    <w:p w14:paraId="32E7FC03" w14:textId="77777777" w:rsidR="00A67388" w:rsidRPr="00845316" w:rsidRDefault="00A67388" w:rsidP="00A67388">
      <w:pPr>
        <w:rPr>
          <w:rFonts w:asciiTheme="minorBidi" w:hAnsiTheme="minorBidi"/>
          <w:u w:val="single"/>
          <w:rtl/>
        </w:rPr>
      </w:pPr>
      <w:r w:rsidRPr="00845316">
        <w:rPr>
          <w:rFonts w:asciiTheme="minorBidi" w:hAnsiTheme="minorBidi"/>
          <w:u w:val="single"/>
          <w:rtl/>
        </w:rPr>
        <w:t xml:space="preserve">הבא על- גויה/ נדה/ ארוסתו בלא כתובה: </w:t>
      </w:r>
    </w:p>
    <w:p w14:paraId="08BBCF6B" w14:textId="77777777" w:rsidR="00A67388" w:rsidRPr="00845316" w:rsidRDefault="00A67388" w:rsidP="00A67388">
      <w:pPr>
        <w:pStyle w:val="a6"/>
        <w:numPr>
          <w:ilvl w:val="0"/>
          <w:numId w:val="68"/>
        </w:numPr>
        <w:rPr>
          <w:rFonts w:asciiTheme="minorBidi" w:hAnsiTheme="minorBidi"/>
          <w:rtl/>
        </w:rPr>
      </w:pPr>
      <w:r w:rsidRPr="00845316">
        <w:rPr>
          <w:rFonts w:asciiTheme="minorBidi" w:hAnsiTheme="minorBidi"/>
          <w:rtl/>
        </w:rPr>
        <w:t>מרדכי</w:t>
      </w:r>
      <w:r w:rsidRPr="00845316">
        <w:rPr>
          <w:rFonts w:asciiTheme="minorBidi" w:hAnsiTheme="minorBidi"/>
          <w:sz w:val="16"/>
          <w:szCs w:val="16"/>
          <w:rtl/>
        </w:rPr>
        <w:t xml:space="preserve"> (סי' תרצה)</w:t>
      </w:r>
      <w:r w:rsidRPr="00845316">
        <w:rPr>
          <w:rFonts w:asciiTheme="minorBidi" w:hAnsiTheme="minorBidi"/>
          <w:rtl/>
        </w:rPr>
        <w:t xml:space="preserve"> בשם הגאונים- הבועל ארוסתו בלא כתובה</w:t>
      </w:r>
      <w:r w:rsidRPr="00845316">
        <w:rPr>
          <w:rStyle w:val="a5"/>
          <w:rFonts w:asciiTheme="minorBidi" w:hAnsiTheme="minorBidi"/>
          <w:rtl/>
        </w:rPr>
        <w:footnoteReference w:id="1509"/>
      </w:r>
      <w:r w:rsidRPr="00845316">
        <w:rPr>
          <w:rFonts w:asciiTheme="minorBidi" w:hAnsiTheme="minorBidi"/>
          <w:rtl/>
        </w:rPr>
        <w:t xml:space="preserve"> ובועלי גויות או נדות פסולין להעיד. </w:t>
      </w:r>
    </w:p>
    <w:p w14:paraId="2810E48F" w14:textId="77777777" w:rsidR="00A67388" w:rsidRPr="00845316" w:rsidRDefault="00A67388" w:rsidP="00A67388">
      <w:pPr>
        <w:rPr>
          <w:rFonts w:asciiTheme="minorBidi" w:hAnsiTheme="minorBidi"/>
          <w:u w:val="single"/>
        </w:rPr>
      </w:pPr>
      <w:r w:rsidRPr="00845316">
        <w:rPr>
          <w:rFonts w:asciiTheme="minorBidi" w:hAnsiTheme="minorBidi"/>
          <w:u w:val="single"/>
          <w:rtl/>
        </w:rPr>
        <w:t xml:space="preserve">הבא על- ערוה/ זכר: </w:t>
      </w:r>
    </w:p>
    <w:p w14:paraId="2B1D0DA1" w14:textId="77777777" w:rsidR="00A67388" w:rsidRPr="00845316" w:rsidRDefault="00A67388" w:rsidP="00A67388">
      <w:pPr>
        <w:pStyle w:val="a6"/>
        <w:numPr>
          <w:ilvl w:val="0"/>
          <w:numId w:val="68"/>
        </w:numPr>
        <w:rPr>
          <w:rFonts w:asciiTheme="minorBidi" w:hAnsiTheme="minorBidi"/>
          <w:rtl/>
        </w:rPr>
      </w:pPr>
      <w:r w:rsidRPr="00845316">
        <w:rPr>
          <w:rFonts w:asciiTheme="minorBidi" w:hAnsiTheme="minorBidi"/>
          <w:rtl/>
        </w:rPr>
        <w:t xml:space="preserve">טור- הבא על הערוה או על הזכר </w:t>
      </w:r>
      <w:r>
        <w:rPr>
          <w:rFonts w:asciiTheme="minorBidi" w:hAnsiTheme="minorBidi" w:hint="cs"/>
          <w:rtl/>
        </w:rPr>
        <w:t xml:space="preserve">- </w:t>
      </w:r>
      <w:r w:rsidRPr="00845316">
        <w:rPr>
          <w:rFonts w:asciiTheme="minorBidi" w:hAnsiTheme="minorBidi"/>
          <w:rtl/>
        </w:rPr>
        <w:t>פסול לכל עדות.</w:t>
      </w:r>
    </w:p>
    <w:p w14:paraId="14A09E80" w14:textId="77777777" w:rsidR="00A67388" w:rsidRPr="00845316" w:rsidRDefault="00A67388" w:rsidP="00A67388">
      <w:pPr>
        <w:rPr>
          <w:rFonts w:asciiTheme="minorBidi" w:hAnsiTheme="minorBidi"/>
          <w:u w:val="single"/>
          <w:rtl/>
        </w:rPr>
      </w:pPr>
      <w:r w:rsidRPr="00845316">
        <w:rPr>
          <w:rFonts w:asciiTheme="minorBidi" w:hAnsiTheme="minorBidi"/>
          <w:u w:val="single"/>
          <w:rtl/>
        </w:rPr>
        <w:t>אדם שיצא עליו קלא דלא פסיק על דבר כיעור:</w:t>
      </w:r>
    </w:p>
    <w:p w14:paraId="70ED5323" w14:textId="77777777" w:rsidR="00A67388" w:rsidRPr="00845316" w:rsidRDefault="00A67388" w:rsidP="00A67388">
      <w:pPr>
        <w:pStyle w:val="a6"/>
        <w:numPr>
          <w:ilvl w:val="0"/>
          <w:numId w:val="59"/>
        </w:numPr>
        <w:spacing w:before="240"/>
        <w:rPr>
          <w:rFonts w:asciiTheme="minorBidi" w:hAnsiTheme="minorBidi"/>
        </w:rPr>
      </w:pPr>
      <w:r w:rsidRPr="00845316">
        <w:rPr>
          <w:rFonts w:asciiTheme="minorBidi" w:hAnsiTheme="minorBidi"/>
          <w:rtl/>
        </w:rPr>
        <w:t>רא"ש</w:t>
      </w:r>
      <w:r w:rsidRPr="00845316">
        <w:rPr>
          <w:rFonts w:asciiTheme="minorBidi" w:hAnsiTheme="minorBidi"/>
          <w:sz w:val="16"/>
          <w:szCs w:val="16"/>
          <w:rtl/>
        </w:rPr>
        <w:t xml:space="preserve"> (סי' יג)</w:t>
      </w:r>
      <w:r w:rsidRPr="00845316">
        <w:rPr>
          <w:rFonts w:asciiTheme="minorBidi" w:hAnsiTheme="minorBidi"/>
          <w:rtl/>
        </w:rPr>
        <w:t xml:space="preserve"> ורי"ו</w:t>
      </w:r>
      <w:r w:rsidRPr="00845316">
        <w:rPr>
          <w:rFonts w:asciiTheme="minorBidi" w:hAnsiTheme="minorBidi"/>
          <w:sz w:val="16"/>
          <w:szCs w:val="16"/>
          <w:rtl/>
        </w:rPr>
        <w:t xml:space="preserve"> (נ"ב ח"ד)</w:t>
      </w:r>
      <w:r w:rsidRPr="00845316">
        <w:rPr>
          <w:rFonts w:asciiTheme="minorBidi" w:hAnsiTheme="minorBidi"/>
          <w:rtl/>
        </w:rPr>
        <w:t>- כשר לעדות</w:t>
      </w:r>
      <w:r w:rsidRPr="00845316">
        <w:rPr>
          <w:rStyle w:val="a5"/>
          <w:rFonts w:asciiTheme="minorBidi" w:hAnsiTheme="minorBidi"/>
          <w:rtl/>
        </w:rPr>
        <w:footnoteReference w:id="1510"/>
      </w:r>
      <w:r w:rsidRPr="00845316">
        <w:rPr>
          <w:rFonts w:asciiTheme="minorBidi" w:hAnsiTheme="minorBidi"/>
          <w:rtl/>
        </w:rPr>
        <w:t>.</w:t>
      </w:r>
    </w:p>
    <w:p w14:paraId="5B9B6039" w14:textId="77777777" w:rsidR="00A67388" w:rsidRPr="00845316" w:rsidRDefault="00A67388" w:rsidP="00A67388">
      <w:pPr>
        <w:pStyle w:val="a6"/>
        <w:numPr>
          <w:ilvl w:val="0"/>
          <w:numId w:val="59"/>
        </w:numPr>
        <w:rPr>
          <w:rFonts w:asciiTheme="minorBidi" w:hAnsiTheme="minorBidi"/>
        </w:rPr>
      </w:pPr>
      <w:r w:rsidRPr="00845316">
        <w:rPr>
          <w:rFonts w:asciiTheme="minorBidi" w:hAnsiTheme="minorBidi"/>
          <w:rtl/>
        </w:rPr>
        <w:t>רשב"א</w:t>
      </w:r>
      <w:r w:rsidRPr="00845316">
        <w:rPr>
          <w:rFonts w:asciiTheme="minorBidi" w:hAnsiTheme="minorBidi"/>
          <w:sz w:val="16"/>
          <w:szCs w:val="16"/>
          <w:rtl/>
        </w:rPr>
        <w:t xml:space="preserve"> (ח"ד סי' קסו)</w:t>
      </w:r>
      <w:r w:rsidRPr="00845316">
        <w:rPr>
          <w:rFonts w:asciiTheme="minorBidi" w:hAnsiTheme="minorBidi"/>
          <w:rtl/>
        </w:rPr>
        <w:t>- מיחש חיישינן ליה ואין מוסרין לו שבועה ואין מוציאין ממון בעדותו.</w:t>
      </w:r>
    </w:p>
    <w:p w14:paraId="72C743F2" w14:textId="77777777" w:rsidR="00A67388" w:rsidRPr="00845316" w:rsidRDefault="00A67388" w:rsidP="00A67388">
      <w:pPr>
        <w:rPr>
          <w:rFonts w:asciiTheme="minorBidi" w:hAnsiTheme="minorBidi"/>
          <w:u w:val="single"/>
          <w:rtl/>
        </w:rPr>
      </w:pPr>
      <w:r>
        <w:rPr>
          <w:rFonts w:asciiTheme="minorBidi" w:hAnsiTheme="minorBidi" w:hint="cs"/>
          <w:u w:val="single"/>
          <w:rtl/>
        </w:rPr>
        <w:t xml:space="preserve">אדם שמתוך דבריו משמע שהוא רשע </w:t>
      </w:r>
      <w:r>
        <w:rPr>
          <w:rFonts w:asciiTheme="minorBidi" w:hAnsiTheme="minorBidi"/>
          <w:u w:val="single"/>
          <w:rtl/>
        </w:rPr>
        <w:t>–</w:t>
      </w:r>
      <w:r>
        <w:rPr>
          <w:rFonts w:asciiTheme="minorBidi" w:hAnsiTheme="minorBidi" w:hint="cs"/>
          <w:u w:val="single"/>
          <w:rtl/>
        </w:rPr>
        <w:t xml:space="preserve"> האם אמרינן גם בכה"ג 'אין אדם משים עצמו רשע'</w:t>
      </w:r>
      <w:r w:rsidRPr="00845316">
        <w:rPr>
          <w:rFonts w:asciiTheme="minorBidi" w:hAnsiTheme="minorBidi"/>
          <w:u w:val="single"/>
          <w:rtl/>
        </w:rPr>
        <w:t>:</w:t>
      </w:r>
    </w:p>
    <w:p w14:paraId="61868190" w14:textId="77777777" w:rsidR="00A67388" w:rsidRPr="00845316" w:rsidRDefault="00A67388" w:rsidP="00A67388">
      <w:pPr>
        <w:pStyle w:val="a6"/>
        <w:numPr>
          <w:ilvl w:val="0"/>
          <w:numId w:val="58"/>
        </w:numPr>
        <w:rPr>
          <w:rFonts w:asciiTheme="minorBidi" w:hAnsiTheme="minorBidi"/>
          <w:rtl/>
        </w:rPr>
      </w:pPr>
      <w:r w:rsidRPr="00845316">
        <w:rPr>
          <w:rFonts w:asciiTheme="minorBidi" w:hAnsiTheme="minorBidi"/>
          <w:rtl/>
        </w:rPr>
        <w:t>ספר התרומות</w:t>
      </w:r>
      <w:r w:rsidRPr="00845316">
        <w:rPr>
          <w:rStyle w:val="a5"/>
          <w:rFonts w:asciiTheme="minorBidi" w:hAnsiTheme="minorBidi"/>
          <w:rtl/>
        </w:rPr>
        <w:footnoteReference w:id="1511"/>
      </w:r>
      <w:r w:rsidRPr="00845316">
        <w:rPr>
          <w:rFonts w:asciiTheme="minorBidi" w:hAnsiTheme="minorBidi"/>
          <w:rtl/>
        </w:rPr>
        <w:t>- הא דאין אדם משים עצמו רשע דוקא לענין עדות</w:t>
      </w:r>
      <w:r>
        <w:rPr>
          <w:rFonts w:asciiTheme="minorBidi" w:hAnsiTheme="minorBidi" w:hint="cs"/>
          <w:rtl/>
        </w:rPr>
        <w:t>,</w:t>
      </w:r>
      <w:r w:rsidRPr="00845316">
        <w:rPr>
          <w:rFonts w:asciiTheme="minorBidi" w:hAnsiTheme="minorBidi"/>
          <w:rtl/>
        </w:rPr>
        <w:t xml:space="preserve"> אבל אם טוען על חבירו ענין שהוא משים עצמו רשע</w:t>
      </w:r>
      <w:r w:rsidRPr="00845316">
        <w:rPr>
          <w:rStyle w:val="a5"/>
          <w:rFonts w:asciiTheme="minorBidi" w:hAnsiTheme="minorBidi"/>
          <w:rtl/>
        </w:rPr>
        <w:footnoteReference w:id="1512"/>
      </w:r>
      <w:r w:rsidRPr="00845316">
        <w:rPr>
          <w:rFonts w:asciiTheme="minorBidi" w:hAnsiTheme="minorBidi"/>
          <w:rtl/>
        </w:rPr>
        <w:t xml:space="preserve"> </w:t>
      </w:r>
      <w:r>
        <w:rPr>
          <w:rFonts w:asciiTheme="minorBidi" w:hAnsiTheme="minorBidi" w:hint="cs"/>
          <w:rtl/>
        </w:rPr>
        <w:t xml:space="preserve">- </w:t>
      </w:r>
      <w:r w:rsidRPr="00845316">
        <w:rPr>
          <w:rFonts w:asciiTheme="minorBidi" w:hAnsiTheme="minorBidi"/>
          <w:rtl/>
        </w:rPr>
        <w:t>טענתיה טענה ולא מבטלינן ליה משום אין אדם משים עצמו רשע</w:t>
      </w:r>
      <w:r>
        <w:rPr>
          <w:rFonts w:asciiTheme="minorBidi" w:hAnsiTheme="minorBidi" w:hint="cs"/>
          <w:sz w:val="14"/>
          <w:szCs w:val="14"/>
          <w:rtl/>
        </w:rPr>
        <w:t xml:space="preserve"> {ועיין לקמן במחלוקת האחרונים}</w:t>
      </w:r>
      <w:r w:rsidRPr="00845316">
        <w:rPr>
          <w:rFonts w:asciiTheme="minorBidi" w:hAnsiTheme="minorBidi"/>
          <w:rtl/>
        </w:rPr>
        <w:t>.</w:t>
      </w:r>
    </w:p>
    <w:p w14:paraId="00256BD3"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36A63074" w14:textId="77777777" w:rsidR="00A67388" w:rsidRPr="00845316" w:rsidRDefault="00A67388" w:rsidP="00A67388">
      <w:pPr>
        <w:rPr>
          <w:rFonts w:asciiTheme="minorBidi" w:hAnsiTheme="minorBidi"/>
          <w:rtl/>
        </w:rPr>
      </w:pPr>
      <w:r w:rsidRPr="00845316">
        <w:rPr>
          <w:rFonts w:asciiTheme="minorBidi" w:hAnsiTheme="minorBidi"/>
          <w:rtl/>
        </w:rPr>
        <w:t>אין אדם נפסל בעבירה על פי עצמו אלא על פי עדים</w:t>
      </w:r>
      <w:r w:rsidRPr="00845316">
        <w:rPr>
          <w:rStyle w:val="a5"/>
          <w:rFonts w:asciiTheme="minorBidi" w:hAnsiTheme="minorBidi"/>
          <w:rtl/>
        </w:rPr>
        <w:footnoteReference w:id="1513"/>
      </w:r>
      <w:r w:rsidRPr="00845316">
        <w:rPr>
          <w:rFonts w:asciiTheme="minorBidi" w:hAnsiTheme="minorBidi"/>
          <w:rtl/>
        </w:rPr>
        <w:t xml:space="preserve"> שיעידו עליו, שאין אדם משים עצמו רשע</w:t>
      </w:r>
      <w:r w:rsidRPr="00845316">
        <w:rPr>
          <w:rStyle w:val="a5"/>
          <w:rFonts w:asciiTheme="minorBidi" w:hAnsiTheme="minorBidi"/>
          <w:rtl/>
        </w:rPr>
        <w:footnoteReference w:id="1514"/>
      </w:r>
      <w:r w:rsidRPr="00845316">
        <w:rPr>
          <w:rFonts w:asciiTheme="minorBidi" w:hAnsiTheme="minorBidi"/>
          <w:rtl/>
        </w:rPr>
        <w:t xml:space="preserve">. </w:t>
      </w:r>
      <w:r w:rsidRPr="00845316">
        <w:rPr>
          <w:rFonts w:asciiTheme="minorBidi" w:hAnsiTheme="minorBidi"/>
          <w:sz w:val="18"/>
          <w:szCs w:val="18"/>
          <w:rtl/>
        </w:rPr>
        <w:t>הגה: ומכל מקום אין עושין אותו עד לכתחילה</w:t>
      </w:r>
      <w:r w:rsidRPr="00845316">
        <w:rPr>
          <w:rStyle w:val="a5"/>
          <w:rFonts w:asciiTheme="minorBidi" w:hAnsiTheme="minorBidi"/>
          <w:sz w:val="18"/>
          <w:szCs w:val="18"/>
          <w:rtl/>
        </w:rPr>
        <w:footnoteReference w:id="1515"/>
      </w:r>
      <w:r w:rsidRPr="00845316">
        <w:rPr>
          <w:rFonts w:asciiTheme="minorBidi" w:hAnsiTheme="minorBidi"/>
          <w:sz w:val="18"/>
          <w:szCs w:val="18"/>
          <w:rtl/>
        </w:rPr>
        <w:t xml:space="preserve"> כדלקמן סי' צב סע"ה. וכן אין נפסל על קול וחשד בעלמא</w:t>
      </w:r>
      <w:r>
        <w:rPr>
          <w:rFonts w:asciiTheme="minorBidi" w:hAnsiTheme="minorBidi" w:hint="cs"/>
          <w:sz w:val="18"/>
          <w:szCs w:val="18"/>
          <w:rtl/>
        </w:rPr>
        <w:t>.</w:t>
      </w:r>
      <w:r w:rsidRPr="00845316">
        <w:rPr>
          <w:rFonts w:asciiTheme="minorBidi" w:hAnsiTheme="minorBidi"/>
          <w:sz w:val="18"/>
          <w:szCs w:val="18"/>
          <w:rtl/>
        </w:rPr>
        <w:t xml:space="preserve"> כגון מי שחשוד על עריות שרגיל עם עריות ומתייחד עמהם וקול יוצא עליו</w:t>
      </w:r>
      <w:r>
        <w:rPr>
          <w:rFonts w:asciiTheme="minorBidi" w:hAnsiTheme="minorBidi" w:hint="cs"/>
          <w:sz w:val="18"/>
          <w:szCs w:val="18"/>
          <w:rtl/>
        </w:rPr>
        <w:t>,</w:t>
      </w:r>
      <w:r w:rsidRPr="00845316">
        <w:rPr>
          <w:rFonts w:asciiTheme="minorBidi" w:hAnsiTheme="minorBidi"/>
          <w:sz w:val="18"/>
          <w:szCs w:val="18"/>
          <w:rtl/>
        </w:rPr>
        <w:t xml:space="preserve"> כשר לכל עדות חוץ מלעדות אשה</w:t>
      </w:r>
      <w:r w:rsidRPr="00845316">
        <w:rPr>
          <w:rStyle w:val="a5"/>
          <w:rFonts w:asciiTheme="minorBidi" w:hAnsiTheme="minorBidi"/>
          <w:sz w:val="18"/>
          <w:szCs w:val="18"/>
          <w:rtl/>
        </w:rPr>
        <w:footnoteReference w:id="1516"/>
      </w:r>
      <w:r w:rsidRPr="00845316">
        <w:rPr>
          <w:rFonts w:asciiTheme="minorBidi" w:hAnsiTheme="minorBidi"/>
          <w:sz w:val="18"/>
          <w:szCs w:val="18"/>
          <w:rtl/>
        </w:rPr>
        <w:t xml:space="preserve"> (טור). ועיין בדין החשודים ביו"ד סי' קיט.</w:t>
      </w:r>
      <w:r w:rsidRPr="00845316">
        <w:rPr>
          <w:rFonts w:asciiTheme="minorBidi" w:hAnsiTheme="minorBidi"/>
          <w:rtl/>
        </w:rPr>
        <w:t xml:space="preserve">  </w:t>
      </w:r>
    </w:p>
    <w:p w14:paraId="209DB1D4" w14:textId="77777777" w:rsidR="00A67388" w:rsidRPr="00845316" w:rsidRDefault="00A67388" w:rsidP="00A67388">
      <w:pPr>
        <w:rPr>
          <w:rFonts w:asciiTheme="minorBidi" w:hAnsiTheme="minorBidi"/>
          <w:rtl/>
        </w:rPr>
      </w:pPr>
      <w:r w:rsidRPr="00845316">
        <w:rPr>
          <w:rFonts w:asciiTheme="minorBidi" w:hAnsiTheme="minorBidi"/>
          <w:u w:val="single"/>
          <w:rtl/>
        </w:rPr>
        <w:t>האם אדם יכול להיפסל ע"פ עצמו כשנתפס בדבריו:</w:t>
      </w:r>
      <w:r w:rsidRPr="00845316">
        <w:rPr>
          <w:rFonts w:asciiTheme="minorBidi" w:hAnsiTheme="minorBidi"/>
          <w:rtl/>
        </w:rPr>
        <w:t xml:space="preserve">   </w:t>
      </w:r>
      <w:r w:rsidRPr="00845316">
        <w:rPr>
          <w:rFonts w:asciiTheme="minorBidi" w:hAnsiTheme="minorBidi"/>
          <w:sz w:val="16"/>
          <w:szCs w:val="16"/>
          <w:rtl/>
        </w:rPr>
        <w:t>(פת"ש סק"מ)</w:t>
      </w:r>
    </w:p>
    <w:p w14:paraId="5CBBD227" w14:textId="77777777" w:rsidR="00A67388" w:rsidRPr="00845316" w:rsidRDefault="00A67388" w:rsidP="00A67388">
      <w:pPr>
        <w:pStyle w:val="a6"/>
        <w:numPr>
          <w:ilvl w:val="0"/>
          <w:numId w:val="69"/>
        </w:numPr>
        <w:rPr>
          <w:rFonts w:asciiTheme="minorBidi" w:hAnsiTheme="minorBidi"/>
        </w:rPr>
      </w:pPr>
      <w:r w:rsidRPr="00845316">
        <w:rPr>
          <w:rFonts w:asciiTheme="minorBidi" w:hAnsiTheme="minorBidi"/>
          <w:rtl/>
        </w:rPr>
        <w:t xml:space="preserve">מו"ה פייבוש </w:t>
      </w:r>
      <w:r w:rsidRPr="00845316">
        <w:rPr>
          <w:rFonts w:asciiTheme="minorBidi" w:hAnsiTheme="minorBidi"/>
          <w:sz w:val="16"/>
          <w:szCs w:val="16"/>
          <w:rtl/>
        </w:rPr>
        <w:t>(הובא בתשו' מהר"ם לובלין סי' פא)</w:t>
      </w:r>
      <w:r w:rsidRPr="00845316">
        <w:rPr>
          <w:rFonts w:asciiTheme="minorBidi" w:hAnsiTheme="minorBidi"/>
          <w:rtl/>
        </w:rPr>
        <w:t>- הא דקיי"ל אין אדם משים עצמו רשע היינו דוקא היכא שבא להודות שהוא רשע, ואף שרוצה לעשות תשובה י"ל אערומי קא מערים שהוא לפסול עדיותיו שהעיד כבר, אבל היכא שאנו רואים שאדרבה הוא רוצה להתנצל עצמו ולומר שלא חטא, רק שע"י דבריו הוא נתפס שאנו רואים שחטא, נעשה חשוד אף ע"פ עצמו</w:t>
      </w:r>
      <w:r w:rsidRPr="00845316">
        <w:rPr>
          <w:rStyle w:val="a5"/>
          <w:rFonts w:asciiTheme="minorBidi" w:hAnsiTheme="minorBidi"/>
          <w:rtl/>
        </w:rPr>
        <w:footnoteReference w:id="1517"/>
      </w:r>
      <w:r w:rsidRPr="00845316">
        <w:rPr>
          <w:rFonts w:asciiTheme="minorBidi" w:hAnsiTheme="minorBidi"/>
          <w:rtl/>
        </w:rPr>
        <w:t xml:space="preserve">. </w:t>
      </w:r>
    </w:p>
    <w:p w14:paraId="2C7A0E97" w14:textId="77777777" w:rsidR="00A67388" w:rsidRPr="00845316" w:rsidRDefault="00A67388" w:rsidP="00A67388">
      <w:pPr>
        <w:pStyle w:val="a6"/>
        <w:numPr>
          <w:ilvl w:val="0"/>
          <w:numId w:val="69"/>
        </w:numPr>
        <w:rPr>
          <w:rFonts w:asciiTheme="minorBidi" w:hAnsiTheme="minorBidi"/>
        </w:rPr>
      </w:pPr>
      <w:r w:rsidRPr="00845316">
        <w:rPr>
          <w:rFonts w:asciiTheme="minorBidi" w:hAnsiTheme="minorBidi"/>
          <w:rtl/>
        </w:rPr>
        <w:t>מהר"ם לובלין</w:t>
      </w:r>
      <w:r w:rsidRPr="00845316">
        <w:rPr>
          <w:rFonts w:asciiTheme="minorBidi" w:hAnsiTheme="minorBidi"/>
          <w:sz w:val="16"/>
          <w:szCs w:val="16"/>
          <w:rtl/>
        </w:rPr>
        <w:t xml:space="preserve"> (סי' פא)</w:t>
      </w:r>
      <w:r w:rsidRPr="00845316">
        <w:rPr>
          <w:rFonts w:asciiTheme="minorBidi" w:hAnsiTheme="minorBidi"/>
          <w:rtl/>
        </w:rPr>
        <w:t>- הא דאין אדם נפסל על פי עצמו לא מסברא בעלמא אמרו כן אלא מדינא משום דאדם קרוב אצל עצמו וכו', וכיון דמן התורה הוא דאינו נפסל על פי עצמו מטעם קורבה</w:t>
      </w:r>
      <w:r>
        <w:rPr>
          <w:rFonts w:asciiTheme="minorBidi" w:hAnsiTheme="minorBidi" w:hint="cs"/>
          <w:rtl/>
        </w:rPr>
        <w:t xml:space="preserve"> </w:t>
      </w:r>
      <w:r w:rsidRPr="00845316">
        <w:rPr>
          <w:rFonts w:asciiTheme="minorBidi" w:hAnsiTheme="minorBidi"/>
          <w:rtl/>
        </w:rPr>
        <w:t xml:space="preserve">- אין לחלק בשום אופן. </w:t>
      </w:r>
    </w:p>
    <w:p w14:paraId="618E8A53" w14:textId="77777777" w:rsidR="00A67388" w:rsidRPr="00845316" w:rsidRDefault="00A67388" w:rsidP="00A67388">
      <w:pPr>
        <w:rPr>
          <w:rFonts w:asciiTheme="minorBidi" w:hAnsiTheme="minorBidi"/>
          <w:u w:val="single"/>
          <w:rtl/>
        </w:rPr>
      </w:pPr>
      <w:r w:rsidRPr="00845316">
        <w:rPr>
          <w:rFonts w:asciiTheme="minorBidi" w:hAnsiTheme="minorBidi"/>
          <w:u w:val="single"/>
          <w:rtl/>
        </w:rPr>
        <w:t>האם אדם משים עצמו רשע כשיש עד אחד שמעיד לפוסלו והוא מודה לדברי העד:</w:t>
      </w:r>
      <w:r w:rsidRPr="00845316">
        <w:rPr>
          <w:rFonts w:asciiTheme="minorBidi" w:hAnsiTheme="minorBidi"/>
          <w:rtl/>
        </w:rPr>
        <w:t xml:space="preserve">  </w:t>
      </w:r>
      <w:r w:rsidRPr="00845316">
        <w:rPr>
          <w:rFonts w:asciiTheme="minorBidi" w:hAnsiTheme="minorBidi"/>
          <w:sz w:val="16"/>
          <w:szCs w:val="16"/>
          <w:rtl/>
        </w:rPr>
        <w:t>(פת"ש סק"מ)</w:t>
      </w:r>
    </w:p>
    <w:p w14:paraId="345D7954" w14:textId="77777777" w:rsidR="00A67388" w:rsidRDefault="00A67388" w:rsidP="00A67388">
      <w:pPr>
        <w:pStyle w:val="a6"/>
        <w:numPr>
          <w:ilvl w:val="0"/>
          <w:numId w:val="70"/>
        </w:numPr>
        <w:rPr>
          <w:rFonts w:asciiTheme="minorBidi" w:hAnsiTheme="minorBidi"/>
        </w:rPr>
      </w:pPr>
      <w:r w:rsidRPr="00845316">
        <w:rPr>
          <w:rFonts w:asciiTheme="minorBidi" w:hAnsiTheme="minorBidi"/>
          <w:rtl/>
        </w:rPr>
        <w:t>ראב"ן רשב"א מהרי"ק רשד"ם ומשפטי צדק</w:t>
      </w:r>
      <w:r w:rsidRPr="00845316">
        <w:rPr>
          <w:rStyle w:val="a5"/>
          <w:rFonts w:asciiTheme="minorBidi" w:hAnsiTheme="minorBidi"/>
          <w:rtl/>
        </w:rPr>
        <w:footnoteReference w:id="1518"/>
      </w:r>
      <w:r w:rsidRPr="00845316">
        <w:rPr>
          <w:rFonts w:asciiTheme="minorBidi" w:hAnsiTheme="minorBidi"/>
          <w:rtl/>
        </w:rPr>
        <w:t>- נעשה רשע אף דאינו נפסל ע"פ עד אחד</w:t>
      </w:r>
      <w:r w:rsidRPr="00845316">
        <w:rPr>
          <w:rStyle w:val="a5"/>
          <w:rFonts w:asciiTheme="minorBidi" w:hAnsiTheme="minorBidi"/>
          <w:rtl/>
        </w:rPr>
        <w:footnoteReference w:id="1519"/>
      </w:r>
      <w:r w:rsidRPr="00845316">
        <w:rPr>
          <w:rFonts w:asciiTheme="minorBidi" w:hAnsiTheme="minorBidi"/>
          <w:rtl/>
        </w:rPr>
        <w:t>.</w:t>
      </w:r>
    </w:p>
    <w:p w14:paraId="010469EE" w14:textId="77777777" w:rsidR="00A67388" w:rsidRPr="00845316" w:rsidRDefault="00A67388" w:rsidP="00A67388">
      <w:pPr>
        <w:pStyle w:val="a6"/>
        <w:numPr>
          <w:ilvl w:val="0"/>
          <w:numId w:val="70"/>
        </w:numPr>
        <w:rPr>
          <w:rFonts w:asciiTheme="minorBidi" w:hAnsiTheme="minorBidi"/>
        </w:rPr>
      </w:pPr>
      <w:r>
        <w:rPr>
          <w:rFonts w:asciiTheme="minorBidi" w:hAnsiTheme="minorBidi" w:cs="Arial" w:hint="cs"/>
          <w:rtl/>
        </w:rPr>
        <w:t xml:space="preserve">רמב"ם </w:t>
      </w:r>
      <w:r>
        <w:rPr>
          <w:rFonts w:asciiTheme="minorBidi" w:hAnsiTheme="minorBidi" w:cs="Arial" w:hint="cs"/>
          <w:sz w:val="16"/>
          <w:szCs w:val="16"/>
          <w:rtl/>
        </w:rPr>
        <w:t>(עדות פי"ב ה"ב)</w:t>
      </w:r>
      <w:r>
        <w:rPr>
          <w:rFonts w:asciiTheme="minorBidi" w:hAnsiTheme="minorBidi" w:cs="Arial" w:hint="cs"/>
          <w:rtl/>
        </w:rPr>
        <w:t xml:space="preserve">- </w:t>
      </w:r>
      <w:r w:rsidRPr="00663F97">
        <w:rPr>
          <w:rFonts w:asciiTheme="minorBidi" w:hAnsiTheme="minorBidi" w:cs="Arial"/>
          <w:rtl/>
        </w:rPr>
        <w:t xml:space="preserve">אין אדם נפסל בעבירה על פי עצמו, כיצד הרי שבא לבית דין ואמר שגנב או גזל או הלוה בריבית, אף על פי שמשלם על פי עצמו אינו נפסל, וכן אם אמר שאכל נבילה או בעל אסורה אינו נפסל </w:t>
      </w:r>
      <w:r w:rsidRPr="00663F97">
        <w:rPr>
          <w:rFonts w:asciiTheme="minorBidi" w:hAnsiTheme="minorBidi" w:cs="Arial"/>
          <w:b/>
          <w:bCs/>
          <w:rtl/>
        </w:rPr>
        <w:t>עד שיהיו שם שני עדים</w:t>
      </w:r>
      <w:r w:rsidRPr="00663F97">
        <w:rPr>
          <w:rFonts w:asciiTheme="minorBidi" w:hAnsiTheme="minorBidi" w:cs="Arial"/>
          <w:rtl/>
        </w:rPr>
        <w:t xml:space="preserve"> שאין אדם משים את עצמו רשע</w:t>
      </w:r>
      <w:r>
        <w:rPr>
          <w:rFonts w:asciiTheme="minorBidi" w:hAnsiTheme="minorBidi" w:hint="cs"/>
          <w:rtl/>
        </w:rPr>
        <w:t>...</w:t>
      </w:r>
    </w:p>
    <w:p w14:paraId="21607DD8" w14:textId="77777777" w:rsidR="00A67388" w:rsidRPr="00845316" w:rsidRDefault="00A67388" w:rsidP="00A67388">
      <w:pPr>
        <w:rPr>
          <w:rFonts w:asciiTheme="minorBidi" w:hAnsiTheme="minorBidi"/>
          <w:rtl/>
        </w:rPr>
      </w:pPr>
    </w:p>
    <w:p w14:paraId="0DC88BA8" w14:textId="77777777" w:rsidR="00A67388" w:rsidRPr="00845316" w:rsidRDefault="00A67388" w:rsidP="00A67388">
      <w:pPr>
        <w:pStyle w:val="2"/>
        <w:rPr>
          <w:rFonts w:asciiTheme="minorBidi" w:hAnsiTheme="minorBidi"/>
          <w:rtl/>
        </w:rPr>
      </w:pPr>
      <w:r w:rsidRPr="00845316">
        <w:rPr>
          <w:rFonts w:asciiTheme="minorBidi" w:hAnsiTheme="minorBidi"/>
          <w:rtl/>
        </w:rPr>
        <w:t>סעיף כו: לוה שהעיד על המלוה שהלוה לו ברבית ויש עמו עד אחד.</w:t>
      </w:r>
    </w:p>
    <w:p w14:paraId="61A2763F" w14:textId="77777777" w:rsidR="00A67388" w:rsidRPr="00845316" w:rsidRDefault="00A67388" w:rsidP="00A67388">
      <w:pPr>
        <w:rPr>
          <w:rFonts w:asciiTheme="minorBidi" w:hAnsiTheme="minorBidi"/>
          <w:rtl/>
        </w:rPr>
      </w:pPr>
      <w:r w:rsidRPr="00845316">
        <w:rPr>
          <w:rFonts w:asciiTheme="minorBidi" w:hAnsiTheme="minorBidi"/>
          <w:b/>
          <w:bCs/>
          <w:rtl/>
        </w:rPr>
        <w:t xml:space="preserve">סנהדרין כה ע"א: </w:t>
      </w:r>
      <w:r w:rsidRPr="00845316">
        <w:rPr>
          <w:rFonts w:asciiTheme="minorBidi" w:hAnsiTheme="minorBidi"/>
          <w:rtl/>
        </w:rPr>
        <w:t>בר ביניתוס אסהידו ביה תרי סהדי, חד אמר: קמי דידי אוזיף ברביתא, וחד אמר: לדידי אוזפי ברביתא. פסליה רבא לבר ביניתוס.</w:t>
      </w:r>
    </w:p>
    <w:p w14:paraId="309F38A6" w14:textId="77777777" w:rsidR="00A67388" w:rsidRDefault="00A67388" w:rsidP="00A67388">
      <w:pPr>
        <w:rPr>
          <w:rFonts w:asciiTheme="minorBidi" w:hAnsiTheme="minorBidi" w:cs="Arial"/>
          <w:rtl/>
        </w:rPr>
      </w:pPr>
      <w:r w:rsidRPr="00845316">
        <w:rPr>
          <w:rFonts w:asciiTheme="minorBidi" w:hAnsiTheme="minorBidi"/>
          <w:b/>
          <w:bCs/>
          <w:rtl/>
        </w:rPr>
        <w:t>סנהדרין ט</w:t>
      </w:r>
      <w:r>
        <w:rPr>
          <w:rStyle w:val="a5"/>
          <w:rFonts w:asciiTheme="minorBidi" w:hAnsiTheme="minorBidi"/>
          <w:b/>
          <w:bCs/>
          <w:rtl/>
        </w:rPr>
        <w:footnoteReference w:id="1520"/>
      </w:r>
      <w:r w:rsidRPr="00845316">
        <w:rPr>
          <w:rFonts w:asciiTheme="minorBidi" w:hAnsiTheme="minorBidi"/>
          <w:b/>
          <w:bCs/>
          <w:rtl/>
        </w:rPr>
        <w:t xml:space="preserve"> ע"ב: </w:t>
      </w:r>
      <w:r w:rsidRPr="00845316">
        <w:rPr>
          <w:rFonts w:asciiTheme="minorBidi" w:hAnsiTheme="minorBidi"/>
          <w:u w:val="single"/>
          <w:rtl/>
        </w:rPr>
        <w:t>ואמר רב יוסף</w:t>
      </w:r>
      <w:r w:rsidRPr="00845316">
        <w:rPr>
          <w:rFonts w:asciiTheme="minorBidi" w:hAnsiTheme="minorBidi"/>
          <w:rtl/>
        </w:rPr>
        <w:t>: פלוני רבעו</w:t>
      </w:r>
      <w:r w:rsidRPr="00845316">
        <w:rPr>
          <w:rStyle w:val="a5"/>
          <w:rFonts w:asciiTheme="minorBidi" w:hAnsiTheme="minorBidi"/>
          <w:rtl/>
        </w:rPr>
        <w:footnoteReference w:id="1521"/>
      </w:r>
      <w:r w:rsidRPr="00845316">
        <w:rPr>
          <w:rFonts w:asciiTheme="minorBidi" w:hAnsiTheme="minorBidi"/>
          <w:rtl/>
        </w:rPr>
        <w:t xml:space="preserve"> לאונסו - הוא ואחר</w:t>
      </w:r>
      <w:r w:rsidRPr="00845316">
        <w:rPr>
          <w:rStyle w:val="a5"/>
          <w:rFonts w:asciiTheme="minorBidi" w:hAnsiTheme="minorBidi"/>
          <w:rtl/>
        </w:rPr>
        <w:footnoteReference w:id="1522"/>
      </w:r>
      <w:r w:rsidRPr="00845316">
        <w:rPr>
          <w:rFonts w:asciiTheme="minorBidi" w:hAnsiTheme="minorBidi"/>
          <w:rtl/>
        </w:rPr>
        <w:t xml:space="preserve"> מצטרפין להרגו, לרצונו - רשע הוא, והתורה אמרה אל תשת רשע עד. </w:t>
      </w:r>
      <w:r w:rsidRPr="00845316">
        <w:rPr>
          <w:rFonts w:asciiTheme="minorBidi" w:hAnsiTheme="minorBidi"/>
          <w:u w:val="single"/>
          <w:rtl/>
        </w:rPr>
        <w:t>רבא אמר</w:t>
      </w:r>
      <w:r w:rsidRPr="00845316">
        <w:rPr>
          <w:rStyle w:val="a5"/>
          <w:rFonts w:asciiTheme="minorBidi" w:hAnsiTheme="minorBidi"/>
          <w:rtl/>
        </w:rPr>
        <w:footnoteReference w:id="1523"/>
      </w:r>
      <w:r w:rsidRPr="00845316">
        <w:rPr>
          <w:rFonts w:asciiTheme="minorBidi" w:hAnsiTheme="minorBidi"/>
          <w:rtl/>
        </w:rPr>
        <w:t xml:space="preserve">: אדם קרוב אצל עצמו, ואין אדם משים עצמו רשע. </w:t>
      </w:r>
      <w:r w:rsidRPr="00845316">
        <w:rPr>
          <w:rFonts w:asciiTheme="minorBidi" w:hAnsiTheme="minorBidi"/>
          <w:u w:val="single"/>
          <w:rtl/>
        </w:rPr>
        <w:t>אמר רבא</w:t>
      </w:r>
      <w:r w:rsidRPr="00845316">
        <w:rPr>
          <w:rFonts w:asciiTheme="minorBidi" w:hAnsiTheme="minorBidi"/>
          <w:rtl/>
        </w:rPr>
        <w:t xml:space="preserve">: </w:t>
      </w:r>
      <w:r>
        <w:rPr>
          <w:rFonts w:asciiTheme="minorBidi" w:hAnsiTheme="minorBidi" w:hint="cs"/>
          <w:sz w:val="14"/>
          <w:szCs w:val="14"/>
          <w:rtl/>
        </w:rPr>
        <w:t xml:space="preserve">(י.) </w:t>
      </w:r>
      <w:r w:rsidRPr="00845316">
        <w:rPr>
          <w:rFonts w:asciiTheme="minorBidi" w:hAnsiTheme="minorBidi"/>
          <w:rtl/>
        </w:rPr>
        <w:t>פלוני בא על אשתי</w:t>
      </w:r>
      <w:r>
        <w:rPr>
          <w:rFonts w:asciiTheme="minorBidi" w:hAnsiTheme="minorBidi" w:hint="cs"/>
          <w:rtl/>
        </w:rPr>
        <w:t xml:space="preserve"> </w:t>
      </w:r>
      <w:r w:rsidRPr="00845316">
        <w:rPr>
          <w:rFonts w:asciiTheme="minorBidi" w:hAnsiTheme="minorBidi"/>
          <w:rtl/>
        </w:rPr>
        <w:t>- הוא ואחר מצטרפין להורגו, אבל לא להורגה</w:t>
      </w:r>
      <w:r w:rsidRPr="00845316">
        <w:rPr>
          <w:rStyle w:val="a5"/>
          <w:rFonts w:asciiTheme="minorBidi" w:hAnsiTheme="minorBidi"/>
          <w:rtl/>
        </w:rPr>
        <w:footnoteReference w:id="1524"/>
      </w:r>
      <w:r w:rsidRPr="00845316">
        <w:rPr>
          <w:rFonts w:asciiTheme="minorBidi" w:hAnsiTheme="minorBidi"/>
          <w:rtl/>
        </w:rPr>
        <w:t>. מאי קא משמע לן - דמפלגינן בדיבורא? היינו הך! מהו דתימא: אדם קרוב אצל עצמו</w:t>
      </w:r>
      <w:r>
        <w:rPr>
          <w:rFonts w:asciiTheme="minorBidi" w:hAnsiTheme="minorBidi" w:hint="cs"/>
          <w:rtl/>
        </w:rPr>
        <w:t xml:space="preserve"> </w:t>
      </w:r>
      <w:r w:rsidRPr="00845316">
        <w:rPr>
          <w:rFonts w:asciiTheme="minorBidi" w:hAnsiTheme="minorBidi"/>
          <w:rtl/>
        </w:rPr>
        <w:t>- אמרינן, אצל אשתו</w:t>
      </w:r>
      <w:r>
        <w:rPr>
          <w:rFonts w:asciiTheme="minorBidi" w:hAnsiTheme="minorBidi" w:hint="cs"/>
          <w:rtl/>
        </w:rPr>
        <w:t xml:space="preserve"> </w:t>
      </w:r>
      <w:r w:rsidRPr="00845316">
        <w:rPr>
          <w:rFonts w:asciiTheme="minorBidi" w:hAnsiTheme="minorBidi"/>
          <w:rtl/>
        </w:rPr>
        <w:t>- לא אמרינן</w:t>
      </w:r>
      <w:r w:rsidRPr="00845316">
        <w:rPr>
          <w:rStyle w:val="a5"/>
          <w:rFonts w:asciiTheme="minorBidi" w:hAnsiTheme="minorBidi"/>
          <w:rtl/>
        </w:rPr>
        <w:footnoteReference w:id="1525"/>
      </w:r>
      <w:r w:rsidRPr="00845316">
        <w:rPr>
          <w:rFonts w:asciiTheme="minorBidi" w:hAnsiTheme="minorBidi"/>
          <w:rtl/>
        </w:rPr>
        <w:t>, קא משמע לן.... דבעי רבא: פלוני רבע שורי</w:t>
      </w:r>
      <w:r w:rsidRPr="00845316">
        <w:rPr>
          <w:rStyle w:val="a5"/>
          <w:rFonts w:asciiTheme="minorBidi" w:hAnsiTheme="minorBidi"/>
          <w:rtl/>
        </w:rPr>
        <w:footnoteReference w:id="1526"/>
      </w:r>
      <w:r w:rsidRPr="00845316">
        <w:rPr>
          <w:rFonts w:asciiTheme="minorBidi" w:hAnsiTheme="minorBidi"/>
          <w:rtl/>
        </w:rPr>
        <w:t xml:space="preserve"> מהו</w:t>
      </w:r>
      <w:r w:rsidRPr="00845316">
        <w:rPr>
          <w:rStyle w:val="a5"/>
          <w:rFonts w:asciiTheme="minorBidi" w:hAnsiTheme="minorBidi"/>
          <w:rtl/>
        </w:rPr>
        <w:footnoteReference w:id="1527"/>
      </w:r>
      <w:r w:rsidRPr="00845316">
        <w:rPr>
          <w:rFonts w:asciiTheme="minorBidi" w:hAnsiTheme="minorBidi"/>
          <w:rtl/>
        </w:rPr>
        <w:t>? מי אמרינן: אדם קרוב אצל עצמו, ואין אדם קרוב אצל ממונו, או דילמא אמרינן: אדם קרוב אצל ממונו. בתר דבעיא הדר פשטה: אדם קרוב אצל עצמו, ואין אדם קרוב אצל ממונו.</w:t>
      </w:r>
      <w:r w:rsidRPr="00663F97">
        <w:rPr>
          <w:rtl/>
        </w:rPr>
        <w:t xml:space="preserve"> </w:t>
      </w:r>
      <w:r w:rsidRPr="00845316">
        <w:rPr>
          <w:rFonts w:asciiTheme="minorBidi" w:hAnsiTheme="minorBidi"/>
          <w:sz w:val="16"/>
          <w:szCs w:val="16"/>
          <w:rtl/>
        </w:rPr>
        <w:t>(והלכה כרבא דבתרא הוא, ב"י</w:t>
      </w:r>
      <w:r>
        <w:rPr>
          <w:rFonts w:asciiTheme="minorBidi" w:hAnsiTheme="minorBidi" w:hint="cs"/>
          <w:sz w:val="16"/>
          <w:szCs w:val="16"/>
          <w:rtl/>
        </w:rPr>
        <w:t>)</w:t>
      </w:r>
    </w:p>
    <w:p w14:paraId="674D0DB9" w14:textId="77777777" w:rsidR="00A67388" w:rsidRPr="00663F97" w:rsidRDefault="00A67388" w:rsidP="00A67388">
      <w:pPr>
        <w:rPr>
          <w:rFonts w:asciiTheme="minorBidi" w:hAnsiTheme="minorBidi" w:cs="Arial"/>
          <w:u w:val="single"/>
          <w:rtl/>
        </w:rPr>
      </w:pPr>
      <w:r w:rsidRPr="00663F97">
        <w:rPr>
          <w:rFonts w:asciiTheme="minorBidi" w:hAnsiTheme="minorBidi" w:cs="Arial" w:hint="cs"/>
          <w:u w:val="single"/>
          <w:rtl/>
        </w:rPr>
        <w:t>אדם שאמר פלוני רבע שורי, ועוד אחד מעיד עמו</w:t>
      </w:r>
      <w:r>
        <w:rPr>
          <w:rFonts w:asciiTheme="minorBidi" w:hAnsiTheme="minorBidi" w:cs="Arial" w:hint="cs"/>
          <w:sz w:val="16"/>
          <w:szCs w:val="16"/>
          <w:u w:val="single"/>
          <w:rtl/>
        </w:rPr>
        <w:t xml:space="preserve"> (דהיינו מה כוונת רבא)</w:t>
      </w:r>
      <w:r w:rsidRPr="00663F97">
        <w:rPr>
          <w:rFonts w:asciiTheme="minorBidi" w:hAnsiTheme="minorBidi" w:cs="Arial" w:hint="cs"/>
          <w:u w:val="single"/>
          <w:rtl/>
        </w:rPr>
        <w:t>:</w:t>
      </w:r>
    </w:p>
    <w:p w14:paraId="12144EBF" w14:textId="77777777" w:rsidR="00A67388" w:rsidRPr="00663F97" w:rsidRDefault="00A67388" w:rsidP="00A67388">
      <w:pPr>
        <w:pStyle w:val="a6"/>
        <w:numPr>
          <w:ilvl w:val="0"/>
          <w:numId w:val="131"/>
        </w:numPr>
        <w:rPr>
          <w:rFonts w:asciiTheme="minorBidi" w:hAnsiTheme="minorBidi"/>
          <w:rtl/>
        </w:rPr>
      </w:pPr>
      <w:r w:rsidRPr="00663F97">
        <w:rPr>
          <w:rFonts w:asciiTheme="minorBidi" w:hAnsiTheme="minorBidi" w:hint="cs"/>
          <w:rtl/>
        </w:rPr>
        <w:t>רש"י</w:t>
      </w:r>
      <w:r w:rsidRPr="00663F97">
        <w:rPr>
          <w:rFonts w:asciiTheme="minorBidi" w:hAnsiTheme="minorBidi"/>
          <w:rtl/>
        </w:rPr>
        <w:t xml:space="preserve"> רמב"ם </w:t>
      </w:r>
      <w:r w:rsidRPr="00663F97">
        <w:rPr>
          <w:rFonts w:asciiTheme="minorBidi" w:hAnsiTheme="minorBidi"/>
          <w:sz w:val="16"/>
          <w:szCs w:val="16"/>
          <w:rtl/>
        </w:rPr>
        <w:t xml:space="preserve">(פי"ב ה"ב) </w:t>
      </w:r>
      <w:r w:rsidRPr="00663F97">
        <w:rPr>
          <w:rFonts w:asciiTheme="minorBidi" w:hAnsiTheme="minorBidi"/>
          <w:rtl/>
        </w:rPr>
        <w:t>וטור</w:t>
      </w:r>
      <w:r w:rsidRPr="00663F97">
        <w:rPr>
          <w:rFonts w:asciiTheme="minorBidi" w:hAnsiTheme="minorBidi" w:hint="cs"/>
          <w:rtl/>
        </w:rPr>
        <w:t xml:space="preserve"> -</w:t>
      </w:r>
      <w:r w:rsidRPr="00663F97">
        <w:rPr>
          <w:rFonts w:asciiTheme="minorBidi" w:hAnsiTheme="minorBidi"/>
          <w:rtl/>
        </w:rPr>
        <w:t xml:space="preserve"> לא אמרינן אדם קרוב אצל ממונו לענין פלגי דיבורא, והשור יסקל</w:t>
      </w:r>
      <w:r>
        <w:rPr>
          <w:rFonts w:asciiTheme="minorBidi" w:hAnsiTheme="minorBidi" w:hint="cs"/>
          <w:sz w:val="16"/>
          <w:szCs w:val="16"/>
          <w:rtl/>
        </w:rPr>
        <w:t xml:space="preserve"> (ל' רש"י)</w:t>
      </w:r>
      <w:r>
        <w:rPr>
          <w:rStyle w:val="a5"/>
          <w:rFonts w:asciiTheme="minorBidi" w:hAnsiTheme="minorBidi"/>
          <w:rtl/>
        </w:rPr>
        <w:footnoteReference w:id="1528"/>
      </w:r>
      <w:r w:rsidRPr="00663F97">
        <w:rPr>
          <w:rFonts w:asciiTheme="minorBidi" w:hAnsiTheme="minorBidi"/>
          <w:rtl/>
        </w:rPr>
        <w:t>.</w:t>
      </w:r>
    </w:p>
    <w:p w14:paraId="301DB560" w14:textId="77777777" w:rsidR="00A67388" w:rsidRPr="00663F97" w:rsidRDefault="00A67388" w:rsidP="00A67388">
      <w:pPr>
        <w:pStyle w:val="a6"/>
        <w:numPr>
          <w:ilvl w:val="0"/>
          <w:numId w:val="131"/>
        </w:numPr>
        <w:rPr>
          <w:rFonts w:asciiTheme="minorBidi" w:hAnsiTheme="minorBidi"/>
          <w:rtl/>
        </w:rPr>
      </w:pPr>
      <w:r w:rsidRPr="00663F97">
        <w:rPr>
          <w:rFonts w:asciiTheme="minorBidi" w:hAnsiTheme="minorBidi" w:cs="Arial" w:hint="cs"/>
          <w:rtl/>
        </w:rPr>
        <w:t>ראב"ד</w:t>
      </w:r>
      <w:r w:rsidRPr="00663F97">
        <w:rPr>
          <w:rFonts w:asciiTheme="minorBidi" w:hAnsiTheme="minorBidi" w:cs="Arial" w:hint="cs"/>
          <w:sz w:val="16"/>
          <w:szCs w:val="16"/>
          <w:rtl/>
        </w:rPr>
        <w:t xml:space="preserve"> (שם על הרמב"ם)</w:t>
      </w:r>
      <w:r w:rsidRPr="00663F97">
        <w:rPr>
          <w:rFonts w:asciiTheme="minorBidi" w:hAnsiTheme="minorBidi" w:cs="Arial" w:hint="cs"/>
          <w:rtl/>
        </w:rPr>
        <w:t xml:space="preserve">- </w:t>
      </w:r>
      <w:r w:rsidRPr="00663F97">
        <w:rPr>
          <w:rFonts w:asciiTheme="minorBidi" w:hAnsiTheme="minorBidi" w:cs="Arial"/>
          <w:rtl/>
        </w:rPr>
        <w:t>מן המפרשים הטובים יש שמפרשים פלוני רבע את שורי שגם הרובע אינו נהרג לפי שהעדות נגעה על שורו דלא פלגינן דיבורא וגם על שורו נתכוון להעיד וכשם שאינו נאמן על שורו כך אינו נאמן על הרובע דעדות שבטלה מקצתה בטלה כולה</w:t>
      </w:r>
      <w:r w:rsidRPr="00663F97">
        <w:rPr>
          <w:rStyle w:val="a5"/>
          <w:rFonts w:asciiTheme="minorBidi" w:hAnsiTheme="minorBidi"/>
          <w:rtl/>
        </w:rPr>
        <w:footnoteReference w:id="1529"/>
      </w:r>
      <w:r>
        <w:rPr>
          <w:rFonts w:asciiTheme="minorBidi" w:hAnsiTheme="minorBidi" w:hint="cs"/>
          <w:rtl/>
        </w:rPr>
        <w:t>.</w:t>
      </w:r>
    </w:p>
    <w:p w14:paraId="7EC4025B" w14:textId="77777777" w:rsidR="00A67388" w:rsidRPr="00845316" w:rsidRDefault="00A67388" w:rsidP="00A67388">
      <w:pPr>
        <w:rPr>
          <w:rFonts w:asciiTheme="minorBidi" w:hAnsiTheme="minorBidi"/>
          <w:u w:val="single"/>
          <w:rtl/>
        </w:rPr>
      </w:pPr>
      <w:r>
        <w:rPr>
          <w:rFonts w:asciiTheme="minorBidi" w:hAnsiTheme="minorBidi" w:hint="cs"/>
          <w:u w:val="single"/>
          <w:rtl/>
        </w:rPr>
        <w:t xml:space="preserve">לוה שמעיד על המלוה שהלוה לו בריבית, האם צריך לומר </w:t>
      </w:r>
      <w:r w:rsidRPr="00845316">
        <w:rPr>
          <w:rFonts w:asciiTheme="minorBidi" w:hAnsiTheme="minorBidi"/>
          <w:u w:val="single"/>
          <w:rtl/>
        </w:rPr>
        <w:t xml:space="preserve">"לדידי אוזיף ברבית </w:t>
      </w:r>
      <w:r w:rsidRPr="00845316">
        <w:rPr>
          <w:rFonts w:asciiTheme="minorBidi" w:hAnsiTheme="minorBidi"/>
          <w:b/>
          <w:bCs/>
          <w:u w:val="single"/>
          <w:rtl/>
        </w:rPr>
        <w:t>ולא שקיל מידי</w:t>
      </w:r>
      <w:r w:rsidRPr="00845316">
        <w:rPr>
          <w:rFonts w:asciiTheme="minorBidi" w:hAnsiTheme="minorBidi"/>
          <w:u w:val="single"/>
          <w:rtl/>
        </w:rPr>
        <w:t xml:space="preserve">": </w:t>
      </w:r>
    </w:p>
    <w:p w14:paraId="409B5F22" w14:textId="77777777" w:rsidR="00A67388" w:rsidRPr="00845316" w:rsidRDefault="00A67388" w:rsidP="00A67388">
      <w:pPr>
        <w:pStyle w:val="a6"/>
        <w:numPr>
          <w:ilvl w:val="0"/>
          <w:numId w:val="70"/>
        </w:numPr>
        <w:rPr>
          <w:rFonts w:asciiTheme="minorBidi" w:hAnsiTheme="minorBidi"/>
        </w:rPr>
      </w:pPr>
      <w:r w:rsidRPr="00845316">
        <w:rPr>
          <w:rFonts w:asciiTheme="minorBidi" w:hAnsiTheme="minorBidi"/>
          <w:rtl/>
        </w:rPr>
        <w:t>מרדכי בשם ראבי"ה</w:t>
      </w:r>
      <w:r w:rsidRPr="00845316">
        <w:rPr>
          <w:rFonts w:asciiTheme="minorBidi" w:hAnsiTheme="minorBidi"/>
          <w:sz w:val="16"/>
          <w:szCs w:val="16"/>
          <w:rtl/>
        </w:rPr>
        <w:t xml:space="preserve"> </w:t>
      </w:r>
      <w:r w:rsidRPr="00845316">
        <w:rPr>
          <w:rFonts w:asciiTheme="minorBidi" w:hAnsiTheme="minorBidi"/>
          <w:rtl/>
        </w:rPr>
        <w:t>(רמב"ם</w:t>
      </w:r>
      <w:r w:rsidRPr="00845316">
        <w:rPr>
          <w:rFonts w:asciiTheme="minorBidi" w:hAnsiTheme="minorBidi"/>
          <w:sz w:val="16"/>
          <w:szCs w:val="16"/>
          <w:rtl/>
        </w:rPr>
        <w:t xml:space="preserve"> </w:t>
      </w:r>
      <w:r w:rsidRPr="00845316">
        <w:rPr>
          <w:rFonts w:asciiTheme="minorBidi" w:hAnsiTheme="minorBidi"/>
          <w:rtl/>
        </w:rPr>
        <w:t xml:space="preserve">ושו"ע </w:t>
      </w:r>
      <w:r w:rsidRPr="00845316">
        <w:rPr>
          <w:rFonts w:asciiTheme="minorBidi" w:hAnsiTheme="minorBidi"/>
          <w:sz w:val="16"/>
          <w:szCs w:val="16"/>
          <w:rtl/>
        </w:rPr>
        <w:t>להב' הש"ך</w:t>
      </w:r>
      <w:r w:rsidRPr="00845316">
        <w:rPr>
          <w:rFonts w:asciiTheme="minorBidi" w:hAnsiTheme="minorBidi"/>
          <w:rtl/>
        </w:rPr>
        <w:t>)</w:t>
      </w:r>
      <w:r w:rsidRPr="00845316">
        <w:rPr>
          <w:rStyle w:val="a5"/>
          <w:rFonts w:asciiTheme="minorBidi" w:hAnsiTheme="minorBidi"/>
          <w:rtl/>
        </w:rPr>
        <w:footnoteReference w:id="1530"/>
      </w:r>
      <w:r w:rsidRPr="00845316">
        <w:rPr>
          <w:rFonts w:asciiTheme="minorBidi" w:hAnsiTheme="minorBidi"/>
          <w:rtl/>
        </w:rPr>
        <w:t>- כדי שניפלוג דיבוריה הוא צ"</w:t>
      </w:r>
      <w:r w:rsidRPr="00C63634">
        <w:rPr>
          <w:rFonts w:asciiTheme="minorBidi" w:hAnsiTheme="minorBidi"/>
          <w:rtl/>
        </w:rPr>
        <w:t>ל "לדידי אוזיף ברבית</w:t>
      </w:r>
      <w:r>
        <w:rPr>
          <w:rFonts w:asciiTheme="minorBidi" w:hAnsiTheme="minorBidi" w:hint="cs"/>
          <w:rtl/>
        </w:rPr>
        <w:t>א</w:t>
      </w:r>
      <w:r w:rsidRPr="00C63634">
        <w:rPr>
          <w:rFonts w:asciiTheme="minorBidi" w:hAnsiTheme="minorBidi"/>
          <w:rtl/>
        </w:rPr>
        <w:t xml:space="preserve"> ולא </w:t>
      </w:r>
      <w:r w:rsidRPr="00845316">
        <w:rPr>
          <w:rFonts w:asciiTheme="minorBidi" w:hAnsiTheme="minorBidi"/>
          <w:rtl/>
        </w:rPr>
        <w:t xml:space="preserve">שקיל מידי", דאל"כ הרי הוא נוגע בעדות. </w:t>
      </w:r>
      <w:r w:rsidRPr="00845316">
        <w:rPr>
          <w:rFonts w:asciiTheme="minorBidi" w:hAnsiTheme="minorBidi"/>
          <w:color w:val="00B0F0"/>
          <w:rtl/>
        </w:rPr>
        <w:t>(וכ"פ הרמ"א</w:t>
      </w:r>
      <w:r w:rsidRPr="00845316">
        <w:rPr>
          <w:rStyle w:val="a5"/>
          <w:rFonts w:asciiTheme="minorBidi" w:hAnsiTheme="minorBidi"/>
          <w:rtl/>
        </w:rPr>
        <w:footnoteReference w:id="1531"/>
      </w:r>
      <w:r w:rsidRPr="00845316">
        <w:rPr>
          <w:rFonts w:asciiTheme="minorBidi" w:hAnsiTheme="minorBidi"/>
          <w:color w:val="00B0F0"/>
          <w:rtl/>
        </w:rPr>
        <w:t>)</w:t>
      </w:r>
    </w:p>
    <w:p w14:paraId="239D81C8" w14:textId="77777777" w:rsidR="00A67388" w:rsidRPr="00845316" w:rsidRDefault="00A67388" w:rsidP="00A67388">
      <w:pPr>
        <w:pStyle w:val="a6"/>
        <w:numPr>
          <w:ilvl w:val="0"/>
          <w:numId w:val="70"/>
        </w:numPr>
        <w:rPr>
          <w:rFonts w:asciiTheme="minorBidi" w:hAnsiTheme="minorBidi"/>
          <w:rtl/>
        </w:rPr>
      </w:pPr>
      <w:r w:rsidRPr="00845316">
        <w:rPr>
          <w:rFonts w:asciiTheme="minorBidi" w:hAnsiTheme="minorBidi"/>
          <w:rtl/>
        </w:rPr>
        <w:t xml:space="preserve">(רמב"ם ושו"ע </w:t>
      </w:r>
      <w:r w:rsidRPr="00845316">
        <w:rPr>
          <w:rFonts w:asciiTheme="minorBidi" w:hAnsiTheme="minorBidi"/>
          <w:sz w:val="16"/>
          <w:szCs w:val="16"/>
          <w:rtl/>
        </w:rPr>
        <w:t>להב' הסמ"ע</w:t>
      </w:r>
      <w:r w:rsidRPr="00845316">
        <w:rPr>
          <w:rFonts w:asciiTheme="minorBidi" w:hAnsiTheme="minorBidi"/>
          <w:sz w:val="14"/>
          <w:szCs w:val="14"/>
          <w:rtl/>
        </w:rPr>
        <w:t xml:space="preserve"> [ס"ק סב]</w:t>
      </w:r>
      <w:r w:rsidRPr="00845316">
        <w:rPr>
          <w:rFonts w:asciiTheme="minorBidi" w:hAnsiTheme="minorBidi"/>
          <w:rtl/>
        </w:rPr>
        <w:t xml:space="preserve">) וריב"ש </w:t>
      </w:r>
      <w:r w:rsidRPr="00845316">
        <w:rPr>
          <w:rFonts w:asciiTheme="minorBidi" w:hAnsiTheme="minorBidi"/>
          <w:sz w:val="16"/>
          <w:szCs w:val="16"/>
          <w:rtl/>
        </w:rPr>
        <w:t>(סי' שלט)</w:t>
      </w:r>
      <w:r w:rsidRPr="00845316">
        <w:rPr>
          <w:rFonts w:asciiTheme="minorBidi" w:hAnsiTheme="minorBidi"/>
          <w:rtl/>
        </w:rPr>
        <w:t>- אינו צריך לומר "ולא שקיל מידי" ואעפ"כ פלגינן דיבוריה, "כיון שמעיד על עצמו הוי כאילו לא העיד כלל... וא"כ אין לומר בכאן שהוא נוגע בעדות</w:t>
      </w:r>
      <w:r w:rsidRPr="00845316">
        <w:rPr>
          <w:rFonts w:asciiTheme="minorBidi" w:hAnsiTheme="minorBidi"/>
          <w:sz w:val="16"/>
          <w:szCs w:val="16"/>
          <w:rtl/>
        </w:rPr>
        <w:t xml:space="preserve"> (ל' הריב"ש)</w:t>
      </w:r>
      <w:r w:rsidRPr="00845316">
        <w:rPr>
          <w:rFonts w:asciiTheme="minorBidi" w:hAnsiTheme="minorBidi"/>
          <w:rtl/>
        </w:rPr>
        <w:t>".</w:t>
      </w:r>
    </w:p>
    <w:p w14:paraId="6C8894BE"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4EBF3AFA" w14:textId="77777777" w:rsidR="00A67388" w:rsidRPr="00845316" w:rsidRDefault="00A67388" w:rsidP="00A67388">
      <w:pPr>
        <w:rPr>
          <w:rFonts w:asciiTheme="minorBidi" w:hAnsiTheme="minorBidi"/>
          <w:rtl/>
        </w:rPr>
      </w:pPr>
      <w:r w:rsidRPr="00845316">
        <w:rPr>
          <w:rFonts w:asciiTheme="minorBidi" w:hAnsiTheme="minorBidi"/>
          <w:rtl/>
        </w:rPr>
        <w:t>לוה שהעיד על המלוה שהלוה לו ברבית ויש עד אחד עמו מצטרפין לפסלו</w:t>
      </w:r>
      <w:r>
        <w:rPr>
          <w:rFonts w:asciiTheme="minorBidi" w:hAnsiTheme="minorBidi" w:hint="cs"/>
          <w:rtl/>
        </w:rPr>
        <w:t>,</w:t>
      </w:r>
      <w:r w:rsidRPr="00845316">
        <w:rPr>
          <w:rFonts w:asciiTheme="minorBidi" w:hAnsiTheme="minorBidi"/>
          <w:rtl/>
        </w:rPr>
        <w:t xml:space="preserve"> אף על פי שעושה עצמו רשע פלגינן דבוריה</w:t>
      </w:r>
      <w:r w:rsidRPr="00845316">
        <w:rPr>
          <w:rStyle w:val="a5"/>
          <w:rFonts w:asciiTheme="minorBidi" w:hAnsiTheme="minorBidi"/>
          <w:rtl/>
        </w:rPr>
        <w:footnoteReference w:id="1532"/>
      </w:r>
      <w:r w:rsidRPr="00845316">
        <w:rPr>
          <w:rFonts w:asciiTheme="minorBidi" w:hAnsiTheme="minorBidi"/>
          <w:rtl/>
        </w:rPr>
        <w:t xml:space="preserve"> ומאמינים אותו לגבי מלוה ולא לגבי עצמו. וכן אם העיד שפלוני רבעו אפילו לרצונו או שבא על אשתו</w:t>
      </w:r>
      <w:r w:rsidRPr="00845316">
        <w:rPr>
          <w:rStyle w:val="a5"/>
          <w:rFonts w:asciiTheme="minorBidi" w:hAnsiTheme="minorBidi"/>
          <w:rtl/>
        </w:rPr>
        <w:footnoteReference w:id="1533"/>
      </w:r>
      <w:r w:rsidRPr="00845316">
        <w:rPr>
          <w:rFonts w:asciiTheme="minorBidi" w:hAnsiTheme="minorBidi"/>
          <w:rtl/>
        </w:rPr>
        <w:t xml:space="preserve"> או שרבע שורו</w:t>
      </w:r>
      <w:r w:rsidRPr="00845316">
        <w:rPr>
          <w:rStyle w:val="a5"/>
          <w:rFonts w:asciiTheme="minorBidi" w:hAnsiTheme="minorBidi"/>
          <w:rtl/>
        </w:rPr>
        <w:footnoteReference w:id="1534"/>
      </w:r>
      <w:r w:rsidRPr="00845316">
        <w:rPr>
          <w:rFonts w:asciiTheme="minorBidi" w:hAnsiTheme="minorBidi"/>
          <w:rtl/>
        </w:rPr>
        <w:t xml:space="preserve">, הוא ואחר מצטרפין לפסלו. </w:t>
      </w:r>
      <w:r w:rsidRPr="00845316">
        <w:rPr>
          <w:rFonts w:asciiTheme="minorBidi" w:hAnsiTheme="minorBidi"/>
          <w:sz w:val="18"/>
          <w:szCs w:val="18"/>
          <w:rtl/>
        </w:rPr>
        <w:t>הגה: וה"ה שהנגזל יכול להעיד על הגזלן</w:t>
      </w:r>
      <w:r>
        <w:rPr>
          <w:rFonts w:asciiTheme="minorBidi" w:hAnsiTheme="minorBidi" w:hint="cs"/>
          <w:sz w:val="18"/>
          <w:szCs w:val="18"/>
          <w:rtl/>
        </w:rPr>
        <w:t>,</w:t>
      </w:r>
      <w:r w:rsidRPr="00845316">
        <w:rPr>
          <w:rFonts w:asciiTheme="minorBidi" w:hAnsiTheme="minorBidi"/>
          <w:sz w:val="18"/>
          <w:szCs w:val="18"/>
          <w:rtl/>
        </w:rPr>
        <w:t xml:space="preserve"> כמו הלוה על המלוה</w:t>
      </w:r>
      <w:r>
        <w:rPr>
          <w:rFonts w:asciiTheme="minorBidi" w:hAnsiTheme="minorBidi" w:hint="cs"/>
          <w:sz w:val="18"/>
          <w:szCs w:val="18"/>
          <w:rtl/>
        </w:rPr>
        <w:t>,</w:t>
      </w:r>
      <w:r w:rsidRPr="00845316">
        <w:rPr>
          <w:rFonts w:asciiTheme="minorBidi" w:hAnsiTheme="minorBidi"/>
          <w:sz w:val="18"/>
          <w:szCs w:val="18"/>
          <w:rtl/>
        </w:rPr>
        <w:t xml:space="preserve"> ובלבד שלא יהא להם הנאה מעדותן (מרדכי). </w:t>
      </w:r>
    </w:p>
    <w:p w14:paraId="19466FB3" w14:textId="77777777" w:rsidR="00A67388" w:rsidRPr="00845316" w:rsidRDefault="00A67388" w:rsidP="00A67388">
      <w:pPr>
        <w:rPr>
          <w:rFonts w:asciiTheme="minorBidi" w:hAnsiTheme="minorBidi"/>
          <w:rtl/>
        </w:rPr>
      </w:pPr>
    </w:p>
    <w:p w14:paraId="3E37E890" w14:textId="77777777" w:rsidR="00A67388" w:rsidRPr="00845316" w:rsidRDefault="00A67388" w:rsidP="00A67388">
      <w:pPr>
        <w:pStyle w:val="2"/>
        <w:rPr>
          <w:rFonts w:asciiTheme="minorBidi" w:hAnsiTheme="minorBidi"/>
          <w:rtl/>
        </w:rPr>
      </w:pPr>
      <w:r w:rsidRPr="00845316">
        <w:rPr>
          <w:rFonts w:asciiTheme="minorBidi" w:hAnsiTheme="minorBidi"/>
          <w:rtl/>
        </w:rPr>
        <w:t>סעיף כז: פסילת הנשבע להכחיש.</w:t>
      </w:r>
    </w:p>
    <w:p w14:paraId="01E1C18B" w14:textId="77777777" w:rsidR="00A67388" w:rsidRPr="00845316" w:rsidRDefault="00A67388" w:rsidP="00A67388">
      <w:pPr>
        <w:rPr>
          <w:rFonts w:asciiTheme="minorBidi" w:hAnsiTheme="minorBidi"/>
          <w:rtl/>
        </w:rPr>
      </w:pPr>
      <w:r w:rsidRPr="00845316">
        <w:rPr>
          <w:rFonts w:asciiTheme="minorBidi" w:hAnsiTheme="minorBidi"/>
          <w:b/>
          <w:bCs/>
          <w:rtl/>
        </w:rPr>
        <w:t xml:space="preserve">סנהדרין כה ע"א: </w:t>
      </w:r>
      <w:r w:rsidRPr="00845316">
        <w:rPr>
          <w:rFonts w:asciiTheme="minorBidi" w:hAnsiTheme="minorBidi"/>
          <w:rtl/>
        </w:rPr>
        <w:t xml:space="preserve">מלוה ברבית. </w:t>
      </w:r>
      <w:r w:rsidRPr="00845316">
        <w:rPr>
          <w:rFonts w:asciiTheme="minorBidi" w:hAnsiTheme="minorBidi"/>
          <w:u w:val="single"/>
          <w:rtl/>
        </w:rPr>
        <w:t>אמר רבא</w:t>
      </w:r>
      <w:r w:rsidRPr="00845316">
        <w:rPr>
          <w:rFonts w:asciiTheme="minorBidi" w:hAnsiTheme="minorBidi"/>
          <w:rtl/>
        </w:rPr>
        <w:t>: לוה ברבית</w:t>
      </w:r>
      <w:r>
        <w:rPr>
          <w:rFonts w:asciiTheme="minorBidi" w:hAnsiTheme="minorBidi" w:hint="cs"/>
          <w:rtl/>
        </w:rPr>
        <w:t xml:space="preserve"> </w:t>
      </w:r>
      <w:r w:rsidRPr="00845316">
        <w:rPr>
          <w:rFonts w:asciiTheme="minorBidi" w:hAnsiTheme="minorBidi"/>
          <w:rtl/>
        </w:rPr>
        <w:t>- פסול לעדות. והאנן תנן: מלוה ברבית! מלוה הבאה ברבית</w:t>
      </w:r>
      <w:r w:rsidRPr="00845316">
        <w:rPr>
          <w:rStyle w:val="a5"/>
          <w:rFonts w:asciiTheme="minorBidi" w:hAnsiTheme="minorBidi"/>
          <w:rtl/>
        </w:rPr>
        <w:footnoteReference w:id="1535"/>
      </w:r>
      <w:r w:rsidRPr="00845316">
        <w:rPr>
          <w:rFonts w:asciiTheme="minorBidi" w:hAnsiTheme="minorBidi"/>
          <w:rtl/>
        </w:rPr>
        <w:t>. בר ביניתוס אסהידו ביה תרי סהדי, חד אמר: קמי דידי אוזיף ברביתא, וחד אמר: לדידי אוזפי ברביתא. פסליה רבא לבר ביניתוס.</w:t>
      </w:r>
    </w:p>
    <w:p w14:paraId="4CCAB42F" w14:textId="77777777" w:rsidR="00A67388" w:rsidRPr="00845316" w:rsidRDefault="00A67388" w:rsidP="00A67388">
      <w:pPr>
        <w:rPr>
          <w:rFonts w:asciiTheme="minorBidi" w:hAnsiTheme="minorBidi"/>
          <w:rtl/>
        </w:rPr>
      </w:pPr>
      <w:r w:rsidRPr="00845316">
        <w:rPr>
          <w:rFonts w:asciiTheme="minorBidi" w:hAnsiTheme="minorBidi"/>
          <w:b/>
          <w:bCs/>
          <w:rtl/>
        </w:rPr>
        <w:t>סנהדרין כז</w:t>
      </w:r>
      <w:r>
        <w:rPr>
          <w:rStyle w:val="a5"/>
          <w:rFonts w:asciiTheme="minorBidi" w:hAnsiTheme="minorBidi"/>
          <w:b/>
          <w:bCs/>
          <w:rtl/>
        </w:rPr>
        <w:footnoteReference w:id="1536"/>
      </w:r>
      <w:r w:rsidRPr="00845316">
        <w:rPr>
          <w:rFonts w:asciiTheme="minorBidi" w:hAnsiTheme="minorBidi"/>
          <w:b/>
          <w:bCs/>
          <w:rtl/>
        </w:rPr>
        <w:t xml:space="preserve"> ע"א: </w:t>
      </w:r>
      <w:r w:rsidRPr="00845316">
        <w:rPr>
          <w:rFonts w:asciiTheme="minorBidi" w:hAnsiTheme="minorBidi"/>
          <w:rtl/>
        </w:rPr>
        <w:t xml:space="preserve">בר חמא קטל נפשא, </w:t>
      </w:r>
      <w:r w:rsidRPr="00845316">
        <w:rPr>
          <w:rFonts w:asciiTheme="minorBidi" w:hAnsiTheme="minorBidi"/>
          <w:u w:val="single"/>
          <w:rtl/>
        </w:rPr>
        <w:t>אמר ליה ריש גלותא לרב אבא בר יעקב</w:t>
      </w:r>
      <w:r w:rsidRPr="00845316">
        <w:rPr>
          <w:rFonts w:asciiTheme="minorBidi" w:hAnsiTheme="minorBidi"/>
          <w:rtl/>
        </w:rPr>
        <w:t xml:space="preserve">: פוק עיין בה, אי ודאי קטל - ליכהיוהו לעיניה. אתו תרי סהדי אסהידו ביה דודאי קטל. אזל איהו אייתי תרי סהדי, אסהידו ביה בחד מהנך, חד אמר: קמאי דידי גנב קבא דחושלא, וחד אמר: </w:t>
      </w:r>
      <w:r w:rsidRPr="00845316">
        <w:rPr>
          <w:rStyle w:val="a5"/>
          <w:rFonts w:asciiTheme="minorBidi" w:hAnsiTheme="minorBidi"/>
          <w:rtl/>
        </w:rPr>
        <w:footnoteReference w:id="1537"/>
      </w:r>
      <w:r w:rsidRPr="00845316">
        <w:rPr>
          <w:rFonts w:asciiTheme="minorBidi" w:hAnsiTheme="minorBidi"/>
          <w:rtl/>
        </w:rPr>
        <w:t>קמאי דידי גנב קתא דבורטיא... קם בר חמא נשקיה אכרעיה</w:t>
      </w:r>
      <w:r w:rsidRPr="00845316">
        <w:rPr>
          <w:rStyle w:val="a5"/>
          <w:rFonts w:asciiTheme="minorBidi" w:hAnsiTheme="minorBidi"/>
          <w:rtl/>
        </w:rPr>
        <w:footnoteReference w:id="1538"/>
      </w:r>
      <w:r w:rsidRPr="00845316">
        <w:rPr>
          <w:rFonts w:asciiTheme="minorBidi" w:hAnsiTheme="minorBidi"/>
          <w:rtl/>
        </w:rPr>
        <w:t>, וקבליה לכרגיה דכולי שניה</w:t>
      </w:r>
      <w:r w:rsidRPr="00845316">
        <w:rPr>
          <w:rStyle w:val="a5"/>
          <w:rFonts w:asciiTheme="minorBidi" w:hAnsiTheme="minorBidi"/>
          <w:rtl/>
        </w:rPr>
        <w:footnoteReference w:id="1539"/>
      </w:r>
      <w:r w:rsidRPr="00845316">
        <w:rPr>
          <w:rFonts w:asciiTheme="minorBidi" w:hAnsiTheme="minorBidi"/>
          <w:rtl/>
        </w:rPr>
        <w:t xml:space="preserve">. </w:t>
      </w:r>
    </w:p>
    <w:p w14:paraId="176F3BE2" w14:textId="77777777" w:rsidR="00A67388" w:rsidRPr="00845316" w:rsidRDefault="00A67388" w:rsidP="00A67388">
      <w:pPr>
        <w:rPr>
          <w:rFonts w:asciiTheme="minorBidi" w:hAnsiTheme="minorBidi"/>
          <w:u w:val="single"/>
          <w:rtl/>
        </w:rPr>
      </w:pPr>
      <w:bookmarkStart w:id="20" w:name="_Hlk19736711"/>
      <w:r w:rsidRPr="00845316">
        <w:rPr>
          <w:rFonts w:asciiTheme="minorBidi" w:hAnsiTheme="minorBidi"/>
          <w:u w:val="single"/>
          <w:rtl/>
        </w:rPr>
        <w:t xml:space="preserve">הנשבע שבועת הכחשה להכחיש העד, האם העד ובעל הדין </w:t>
      </w:r>
      <w:r w:rsidRPr="00845316">
        <w:rPr>
          <w:rFonts w:asciiTheme="minorBidi" w:hAnsiTheme="minorBidi"/>
          <w:sz w:val="16"/>
          <w:szCs w:val="16"/>
          <w:u w:val="single"/>
          <w:rtl/>
        </w:rPr>
        <w:t xml:space="preserve">(או ב' בעלי דין) </w:t>
      </w:r>
      <w:r w:rsidRPr="00845316">
        <w:rPr>
          <w:rFonts w:asciiTheme="minorBidi" w:hAnsiTheme="minorBidi"/>
          <w:u w:val="single"/>
          <w:rtl/>
        </w:rPr>
        <w:t>יכולים להצטרף ולהעיד עליו לפוסלו:</w:t>
      </w:r>
    </w:p>
    <w:p w14:paraId="2158F830" w14:textId="77777777" w:rsidR="00A67388" w:rsidRPr="00845316" w:rsidRDefault="00A67388" w:rsidP="00A67388">
      <w:pPr>
        <w:pStyle w:val="a6"/>
        <w:numPr>
          <w:ilvl w:val="0"/>
          <w:numId w:val="60"/>
        </w:numPr>
        <w:rPr>
          <w:rFonts w:asciiTheme="minorBidi" w:hAnsiTheme="minorBidi"/>
        </w:rPr>
      </w:pPr>
      <w:r w:rsidRPr="00845316">
        <w:rPr>
          <w:rFonts w:asciiTheme="minorBidi" w:hAnsiTheme="minorBidi"/>
          <w:rtl/>
        </w:rPr>
        <w:t>רשב"א</w:t>
      </w:r>
      <w:r w:rsidRPr="00845316">
        <w:rPr>
          <w:rStyle w:val="a5"/>
          <w:rFonts w:asciiTheme="minorBidi" w:hAnsiTheme="minorBidi"/>
          <w:rtl/>
        </w:rPr>
        <w:footnoteReference w:id="1540"/>
      </w:r>
      <w:r w:rsidRPr="00845316">
        <w:rPr>
          <w:rFonts w:asciiTheme="minorBidi" w:hAnsiTheme="minorBidi"/>
          <w:rtl/>
        </w:rPr>
        <w:t>- גם בעל דין ועד וגם שני בעלי דין מצטרפים לפסול הנשבע להכחיש בתנאי שהוא קודם שנשבע</w:t>
      </w:r>
      <w:r>
        <w:rPr>
          <w:rFonts w:asciiTheme="minorBidi" w:hAnsiTheme="minorBidi" w:hint="cs"/>
          <w:rtl/>
        </w:rPr>
        <w:t>.</w:t>
      </w:r>
      <w:r w:rsidRPr="00845316">
        <w:rPr>
          <w:rFonts w:asciiTheme="minorBidi" w:hAnsiTheme="minorBidi"/>
          <w:rtl/>
        </w:rPr>
        <w:t xml:space="preserve"> אבל אם כבר נשבע אז אפילו עד ובעל דין לא מצטרפים, דכיון שהאמינתו תורה להכחיש עד אחד שוב אין אותו העד נאמן לפוסלו מחמת שנשבע להכחיש</w:t>
      </w:r>
      <w:r w:rsidRPr="00845316">
        <w:rPr>
          <w:rStyle w:val="a5"/>
          <w:rFonts w:asciiTheme="minorBidi" w:hAnsiTheme="minorBidi"/>
          <w:rtl/>
        </w:rPr>
        <w:footnoteReference w:id="1541"/>
      </w:r>
      <w:r>
        <w:rPr>
          <w:rFonts w:asciiTheme="minorBidi" w:hAnsiTheme="minorBidi" w:hint="cs"/>
          <w:rtl/>
        </w:rPr>
        <w:t>.</w:t>
      </w:r>
      <w:r w:rsidRPr="00845316">
        <w:rPr>
          <w:rFonts w:asciiTheme="minorBidi" w:hAnsiTheme="minorBidi"/>
          <w:rtl/>
        </w:rPr>
        <w:t xml:space="preserve"> (וכ"פ הב"ח)</w:t>
      </w:r>
    </w:p>
    <w:p w14:paraId="6D360DEB" w14:textId="77777777" w:rsidR="00A67388" w:rsidRDefault="00A67388" w:rsidP="00A67388">
      <w:pPr>
        <w:pStyle w:val="a6"/>
        <w:numPr>
          <w:ilvl w:val="0"/>
          <w:numId w:val="60"/>
        </w:numPr>
        <w:rPr>
          <w:rFonts w:asciiTheme="minorBidi" w:hAnsiTheme="minorBidi"/>
        </w:rPr>
      </w:pPr>
      <w:r w:rsidRPr="00845316">
        <w:rPr>
          <w:rFonts w:asciiTheme="minorBidi" w:hAnsiTheme="minorBidi"/>
          <w:rtl/>
        </w:rPr>
        <w:t>ה"ר יקר</w:t>
      </w:r>
      <w:r w:rsidRPr="00845316">
        <w:rPr>
          <w:rStyle w:val="a5"/>
          <w:rFonts w:asciiTheme="minorBidi" w:hAnsiTheme="minorBidi"/>
          <w:rtl/>
        </w:rPr>
        <w:footnoteReference w:id="1542"/>
      </w:r>
      <w:r w:rsidRPr="00845316">
        <w:rPr>
          <w:rFonts w:asciiTheme="minorBidi" w:hAnsiTheme="minorBidi"/>
          <w:rtl/>
        </w:rPr>
        <w:t xml:space="preserve">- </w:t>
      </w:r>
      <w:r>
        <w:rPr>
          <w:rFonts w:asciiTheme="minorBidi" w:hAnsiTheme="minorBidi" w:hint="cs"/>
          <w:rtl/>
        </w:rPr>
        <w:t>מי שתבעוהו שנים לדין בין בבת אחת בין בזה אחר זה ונשבע להם - יכולין להעיד ולפוסלו</w:t>
      </w:r>
      <w:r w:rsidRPr="00845316">
        <w:rPr>
          <w:rStyle w:val="a5"/>
          <w:rFonts w:asciiTheme="minorBidi" w:hAnsiTheme="minorBidi"/>
          <w:rtl/>
        </w:rPr>
        <w:footnoteReference w:id="1543"/>
      </w:r>
      <w:r>
        <w:rPr>
          <w:rFonts w:asciiTheme="minorBidi" w:hAnsiTheme="minorBidi" w:hint="cs"/>
          <w:sz w:val="16"/>
          <w:szCs w:val="16"/>
          <w:rtl/>
        </w:rPr>
        <w:t xml:space="preserve"> (ל' המרדכי בשם ה"ר יקר)</w:t>
      </w:r>
      <w:r w:rsidRPr="00845316">
        <w:rPr>
          <w:rFonts w:asciiTheme="minorBidi" w:hAnsiTheme="minorBidi"/>
          <w:rtl/>
        </w:rPr>
        <w:t>.</w:t>
      </w:r>
    </w:p>
    <w:p w14:paraId="4DC0F152" w14:textId="77777777" w:rsidR="00A67388" w:rsidRPr="00845316" w:rsidRDefault="00A67388" w:rsidP="00A67388">
      <w:pPr>
        <w:pStyle w:val="a6"/>
        <w:numPr>
          <w:ilvl w:val="0"/>
          <w:numId w:val="60"/>
        </w:numPr>
        <w:rPr>
          <w:rFonts w:asciiTheme="minorBidi" w:hAnsiTheme="minorBidi"/>
        </w:rPr>
      </w:pPr>
      <w:r w:rsidRPr="00845316">
        <w:rPr>
          <w:rFonts w:asciiTheme="minorBidi" w:hAnsiTheme="minorBidi"/>
          <w:rtl/>
        </w:rPr>
        <w:t>רמ"ה</w:t>
      </w:r>
      <w:r w:rsidRPr="00845316">
        <w:rPr>
          <w:rStyle w:val="a5"/>
          <w:rFonts w:asciiTheme="minorBidi" w:hAnsiTheme="minorBidi"/>
          <w:rtl/>
        </w:rPr>
        <w:footnoteReference w:id="1544"/>
      </w:r>
      <w:r w:rsidRPr="00845316">
        <w:rPr>
          <w:rFonts w:asciiTheme="minorBidi" w:hAnsiTheme="minorBidi"/>
          <w:rtl/>
        </w:rPr>
        <w:t>- בעל דין ועד מצטרפים לפסול את אותו שנשבע</w:t>
      </w:r>
      <w:r>
        <w:rPr>
          <w:rFonts w:asciiTheme="minorBidi" w:hAnsiTheme="minorBidi" w:hint="cs"/>
          <w:rtl/>
        </w:rPr>
        <w:t>.</w:t>
      </w:r>
      <w:r w:rsidRPr="00845316">
        <w:rPr>
          <w:rFonts w:asciiTheme="minorBidi" w:hAnsiTheme="minorBidi"/>
          <w:rtl/>
        </w:rPr>
        <w:t xml:space="preserve"> אבל שני בעלי דין שנשבע להם אין מצטרפין לפסלו.</w:t>
      </w:r>
    </w:p>
    <w:p w14:paraId="7DF6C7DA" w14:textId="77777777" w:rsidR="00A67388" w:rsidRPr="00845316" w:rsidRDefault="00A67388" w:rsidP="00A67388">
      <w:pPr>
        <w:rPr>
          <w:rFonts w:asciiTheme="minorBidi" w:hAnsiTheme="minorBidi"/>
          <w:u w:val="single"/>
          <w:rtl/>
        </w:rPr>
      </w:pPr>
      <w:bookmarkStart w:id="21" w:name="_Hlk19736825"/>
      <w:bookmarkEnd w:id="20"/>
      <w:r w:rsidRPr="00845316">
        <w:rPr>
          <w:rFonts w:asciiTheme="minorBidi" w:hAnsiTheme="minorBidi"/>
          <w:u w:val="single"/>
          <w:rtl/>
        </w:rPr>
        <w:t>הנשבע להכחיש שנשבע לשקר, ממתי נפסל - משעה שנשבע לשקר בב"ד או משעה שמעידים עליו:</w:t>
      </w:r>
    </w:p>
    <w:p w14:paraId="7F5DFA11" w14:textId="77777777" w:rsidR="00A67388" w:rsidRPr="00845316" w:rsidRDefault="00A67388" w:rsidP="00A67388">
      <w:pPr>
        <w:pStyle w:val="a6"/>
        <w:numPr>
          <w:ilvl w:val="0"/>
          <w:numId w:val="61"/>
        </w:numPr>
        <w:rPr>
          <w:rFonts w:asciiTheme="minorBidi" w:hAnsiTheme="minorBidi"/>
          <w:rtl/>
        </w:rPr>
      </w:pPr>
      <w:r w:rsidRPr="00845316">
        <w:rPr>
          <w:rFonts w:asciiTheme="minorBidi" w:hAnsiTheme="minorBidi"/>
          <w:rtl/>
        </w:rPr>
        <w:t xml:space="preserve">ריב"א </w:t>
      </w:r>
      <w:r w:rsidRPr="00845316">
        <w:rPr>
          <w:rFonts w:asciiTheme="minorBidi" w:hAnsiTheme="minorBidi"/>
          <w:sz w:val="16"/>
          <w:szCs w:val="16"/>
          <w:rtl/>
        </w:rPr>
        <w:t>(הביאו המרדכי סי תרצג)</w:t>
      </w:r>
      <w:r w:rsidRPr="00845316">
        <w:rPr>
          <w:rFonts w:asciiTheme="minorBidi" w:hAnsiTheme="minorBidi"/>
          <w:rtl/>
        </w:rPr>
        <w:t xml:space="preserve">- משעה שנשבע להכחיש נפסל לאלתר מכאן ולהבא </w:t>
      </w:r>
      <w:r w:rsidRPr="00845316">
        <w:rPr>
          <w:rFonts w:asciiTheme="minorBidi" w:hAnsiTheme="minorBidi"/>
          <w:sz w:val="16"/>
          <w:szCs w:val="16"/>
          <w:rtl/>
        </w:rPr>
        <w:t>(אע"פ שפטר עצמו בשבועתו)</w:t>
      </w:r>
      <w:r w:rsidRPr="00845316">
        <w:rPr>
          <w:rFonts w:asciiTheme="minorBidi" w:hAnsiTheme="minorBidi"/>
          <w:rtl/>
        </w:rPr>
        <w:t>, ודוקא בפקדון אבל לא במלוה</w:t>
      </w:r>
      <w:r w:rsidRPr="00845316">
        <w:rPr>
          <w:rStyle w:val="a5"/>
          <w:rFonts w:asciiTheme="minorBidi" w:hAnsiTheme="minorBidi"/>
          <w:rtl/>
        </w:rPr>
        <w:footnoteReference w:id="1545"/>
      </w:r>
      <w:r w:rsidRPr="00845316">
        <w:rPr>
          <w:rFonts w:asciiTheme="minorBidi" w:hAnsiTheme="minorBidi"/>
          <w:rtl/>
        </w:rPr>
        <w:t xml:space="preserve">. </w:t>
      </w:r>
    </w:p>
    <w:p w14:paraId="534F5264" w14:textId="77777777" w:rsidR="00A67388" w:rsidRPr="00845316" w:rsidRDefault="00A67388" w:rsidP="00A67388">
      <w:pPr>
        <w:pStyle w:val="a6"/>
        <w:numPr>
          <w:ilvl w:val="0"/>
          <w:numId w:val="61"/>
        </w:numPr>
        <w:rPr>
          <w:rFonts w:asciiTheme="minorBidi" w:hAnsiTheme="minorBidi"/>
          <w:rtl/>
        </w:rPr>
      </w:pPr>
      <w:r w:rsidRPr="00845316">
        <w:rPr>
          <w:rFonts w:asciiTheme="minorBidi" w:hAnsiTheme="minorBidi"/>
          <w:rtl/>
        </w:rPr>
        <w:t>רא"ש</w:t>
      </w:r>
      <w:r w:rsidRPr="00845316">
        <w:rPr>
          <w:rStyle w:val="a5"/>
          <w:rFonts w:asciiTheme="minorBidi" w:hAnsiTheme="minorBidi"/>
          <w:rtl/>
        </w:rPr>
        <w:footnoteReference w:id="1546"/>
      </w:r>
      <w:r w:rsidRPr="00845316">
        <w:rPr>
          <w:rFonts w:asciiTheme="minorBidi" w:hAnsiTheme="minorBidi"/>
          <w:rtl/>
        </w:rPr>
        <w:t>- כשיעידו שניהם בפני בית דין ויאמרו אנו מעידים על זה שעבר על שבועתו מאז והלאה הוא נפסל</w:t>
      </w:r>
      <w:r w:rsidRPr="00845316">
        <w:rPr>
          <w:rStyle w:val="a5"/>
          <w:rFonts w:asciiTheme="minorBidi" w:hAnsiTheme="minorBidi"/>
          <w:rtl/>
        </w:rPr>
        <w:footnoteReference w:id="1547"/>
      </w:r>
      <w:r w:rsidRPr="00845316">
        <w:rPr>
          <w:rFonts w:asciiTheme="minorBidi" w:hAnsiTheme="minorBidi"/>
          <w:rtl/>
        </w:rPr>
        <w:t>.</w:t>
      </w:r>
    </w:p>
    <w:bookmarkEnd w:id="21"/>
    <w:p w14:paraId="251895AE" w14:textId="77777777" w:rsidR="00A67388" w:rsidRPr="00845316" w:rsidRDefault="00A67388" w:rsidP="00A67388">
      <w:pPr>
        <w:rPr>
          <w:rFonts w:asciiTheme="minorBidi" w:hAnsiTheme="minorBidi"/>
          <w:u w:val="single"/>
          <w:rtl/>
        </w:rPr>
      </w:pPr>
      <w:r w:rsidRPr="00845316">
        <w:rPr>
          <w:rFonts w:asciiTheme="minorBidi" w:hAnsiTheme="minorBidi"/>
          <w:u w:val="single"/>
          <w:rtl/>
        </w:rPr>
        <w:t>לוה שנשבע לפרוע לזמן מסויים ועבר הזמן ולא פרע, והמלוה טענו שעבר על שבועתו, והלוה טוען שהאריך לו:</w:t>
      </w:r>
    </w:p>
    <w:p w14:paraId="3B32F566" w14:textId="77777777" w:rsidR="00A67388" w:rsidRPr="00845316" w:rsidRDefault="00A67388" w:rsidP="00A67388">
      <w:pPr>
        <w:pStyle w:val="a6"/>
        <w:numPr>
          <w:ilvl w:val="0"/>
          <w:numId w:val="62"/>
        </w:numPr>
        <w:rPr>
          <w:rFonts w:asciiTheme="minorBidi" w:hAnsiTheme="minorBidi"/>
        </w:rPr>
      </w:pPr>
      <w:r w:rsidRPr="00845316">
        <w:rPr>
          <w:rFonts w:asciiTheme="minorBidi" w:hAnsiTheme="minorBidi"/>
          <w:rtl/>
        </w:rPr>
        <w:t xml:space="preserve">רשב"א </w:t>
      </w:r>
      <w:r w:rsidRPr="00845316">
        <w:rPr>
          <w:rFonts w:asciiTheme="minorBidi" w:hAnsiTheme="minorBidi"/>
          <w:sz w:val="16"/>
          <w:szCs w:val="16"/>
          <w:rtl/>
        </w:rPr>
        <w:t>(ח"א סי' אלף יח)</w:t>
      </w:r>
      <w:r w:rsidRPr="00845316">
        <w:rPr>
          <w:rFonts w:asciiTheme="minorBidi" w:hAnsiTheme="minorBidi"/>
          <w:rtl/>
        </w:rPr>
        <w:t>- אין אדם נפסל ע"פ עד אחד ולא עוד אלא אפילו המלוים שנים אינו נפסל על פיהם דנוגעים בעדותם הם, לכן הכופר במלוה אפילו במלוה שיש לשנים עליו אינו נפסל, ולא עוד אלא אפילו העידו העדים שלא האריכו המלוה</w:t>
      </w:r>
      <w:r w:rsidRPr="00845316">
        <w:rPr>
          <w:rFonts w:asciiTheme="minorBidi" w:hAnsiTheme="minorBidi"/>
          <w:sz w:val="16"/>
          <w:szCs w:val="16"/>
          <w:rtl/>
        </w:rPr>
        <w:t xml:space="preserve"> (וכגון שלא זזה ידם מתוך ידו) </w:t>
      </w:r>
      <w:r w:rsidRPr="00845316">
        <w:rPr>
          <w:rFonts w:asciiTheme="minorBidi" w:hAnsiTheme="minorBidi"/>
          <w:rtl/>
        </w:rPr>
        <w:t xml:space="preserve">אינו נפסל </w:t>
      </w:r>
      <w:r w:rsidRPr="00845316">
        <w:rPr>
          <w:rFonts w:asciiTheme="minorBidi" w:hAnsiTheme="minorBidi"/>
          <w:sz w:val="16"/>
          <w:szCs w:val="16"/>
          <w:rtl/>
        </w:rPr>
        <w:t>(די"ל אנוס היה ולא אתרמו ליה זוזי (ב"מ ה:))</w:t>
      </w:r>
      <w:r w:rsidRPr="00845316">
        <w:rPr>
          <w:rFonts w:asciiTheme="minorBidi" w:hAnsiTheme="minorBidi"/>
          <w:rtl/>
        </w:rPr>
        <w:t>.</w:t>
      </w:r>
    </w:p>
    <w:p w14:paraId="2CFD24F2" w14:textId="77777777" w:rsidR="00A67388" w:rsidRPr="00845316" w:rsidRDefault="00A67388" w:rsidP="00A67388">
      <w:pPr>
        <w:rPr>
          <w:rFonts w:asciiTheme="minorBidi" w:hAnsiTheme="minorBidi"/>
          <w:u w:val="single"/>
          <w:rtl/>
        </w:rPr>
      </w:pPr>
      <w:r w:rsidRPr="00845316">
        <w:rPr>
          <w:rFonts w:asciiTheme="minorBidi" w:hAnsiTheme="minorBidi"/>
          <w:u w:val="single"/>
          <w:rtl/>
        </w:rPr>
        <w:t xml:space="preserve">אדם שלוה משנים </w:t>
      </w:r>
      <w:r w:rsidRPr="00845316">
        <w:rPr>
          <w:rFonts w:asciiTheme="minorBidi" w:hAnsiTheme="minorBidi"/>
          <w:b/>
          <w:bCs/>
          <w:u w:val="single"/>
          <w:rtl/>
        </w:rPr>
        <w:t>בשטר</w:t>
      </w:r>
      <w:r w:rsidRPr="00845316">
        <w:rPr>
          <w:rFonts w:asciiTheme="minorBidi" w:hAnsiTheme="minorBidi"/>
          <w:u w:val="single"/>
          <w:rtl/>
        </w:rPr>
        <w:t xml:space="preserve"> ובשבועה ועבר הזמן ולא פרע, והם טוענים שעבר על שבועתו, והלוה טוען שהאריכו לו:</w:t>
      </w:r>
    </w:p>
    <w:p w14:paraId="067F180E" w14:textId="77777777" w:rsidR="00A67388" w:rsidRPr="00845316" w:rsidRDefault="00A67388" w:rsidP="00A67388">
      <w:pPr>
        <w:pStyle w:val="a6"/>
        <w:numPr>
          <w:ilvl w:val="0"/>
          <w:numId w:val="62"/>
        </w:numPr>
        <w:rPr>
          <w:rFonts w:asciiTheme="minorBidi" w:hAnsiTheme="minorBidi"/>
        </w:rPr>
      </w:pPr>
      <w:r w:rsidRPr="00845316">
        <w:rPr>
          <w:rFonts w:asciiTheme="minorBidi" w:hAnsiTheme="minorBidi"/>
          <w:rtl/>
        </w:rPr>
        <w:t xml:space="preserve">רשב"א </w:t>
      </w:r>
      <w:r w:rsidRPr="00845316">
        <w:rPr>
          <w:rFonts w:asciiTheme="minorBidi" w:hAnsiTheme="minorBidi"/>
          <w:sz w:val="16"/>
          <w:szCs w:val="16"/>
          <w:rtl/>
        </w:rPr>
        <w:t>(ח"ג סי' צד)</w:t>
      </w:r>
      <w:r w:rsidRPr="00845316">
        <w:rPr>
          <w:rFonts w:asciiTheme="minorBidi" w:hAnsiTheme="minorBidi"/>
          <w:rtl/>
        </w:rPr>
        <w:t>- אין אלו נוגעים בעדות, דמה יש להם בעדות זו והרי שטר השבועה בידם והזמן עבר, וכן מה יש להם הנאה לפוסלו, לפיכך, לגבי פריעת הממון- יפרע או יביא ראיה שהם האריכוהו כמו שטוען, ולגבי פסילתו לעדות- חלוקים בזה גדולי המורים, שיש מגדולי החכמים אומרים שאינו נעשה חשוד אלא כשבשעה שנשבע יצתה שבועה מפיו לשקר.</w:t>
      </w:r>
    </w:p>
    <w:p w14:paraId="54CA9725" w14:textId="77777777" w:rsidR="00A67388" w:rsidRPr="00845316" w:rsidRDefault="00A67388" w:rsidP="00A67388">
      <w:pPr>
        <w:rPr>
          <w:rFonts w:asciiTheme="minorBidi" w:hAnsiTheme="minorBidi"/>
          <w:u w:val="single"/>
        </w:rPr>
      </w:pPr>
      <w:r w:rsidRPr="00845316">
        <w:rPr>
          <w:rFonts w:asciiTheme="minorBidi" w:hAnsiTheme="minorBidi"/>
          <w:u w:val="single"/>
          <w:rtl/>
        </w:rPr>
        <w:t>ראובן נשבע לאשתו שלא יצא ממנה בלי רשותה, ויצא ממנה וטוען שהיא נתנה לו רשות, והיא מכחישתו:</w:t>
      </w:r>
    </w:p>
    <w:p w14:paraId="7B1539E9" w14:textId="77777777" w:rsidR="00A67388" w:rsidRPr="00845316" w:rsidRDefault="00A67388" w:rsidP="00A67388">
      <w:pPr>
        <w:pStyle w:val="a6"/>
        <w:numPr>
          <w:ilvl w:val="0"/>
          <w:numId w:val="62"/>
        </w:numPr>
        <w:rPr>
          <w:rFonts w:asciiTheme="minorBidi" w:hAnsiTheme="minorBidi"/>
          <w:rtl/>
        </w:rPr>
      </w:pPr>
      <w:r w:rsidRPr="00845316">
        <w:rPr>
          <w:rFonts w:asciiTheme="minorBidi" w:hAnsiTheme="minorBidi"/>
          <w:rtl/>
        </w:rPr>
        <w:t xml:space="preserve">רא"ש </w:t>
      </w:r>
      <w:r w:rsidRPr="00845316">
        <w:rPr>
          <w:rFonts w:asciiTheme="minorBidi" w:hAnsiTheme="minorBidi"/>
          <w:sz w:val="16"/>
          <w:szCs w:val="16"/>
          <w:rtl/>
        </w:rPr>
        <w:t>(בתשו' כלל י סי' ב)</w:t>
      </w:r>
      <w:r w:rsidRPr="00845316">
        <w:rPr>
          <w:rFonts w:asciiTheme="minorBidi" w:hAnsiTheme="minorBidi"/>
          <w:rtl/>
        </w:rPr>
        <w:t>- הוא נאמן ואינה נאמנת לפסלו.</w:t>
      </w:r>
    </w:p>
    <w:p w14:paraId="785B86D1"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6A5004C5" w14:textId="77777777" w:rsidR="00A67388" w:rsidRPr="00845316" w:rsidRDefault="00A67388" w:rsidP="00A67388">
      <w:pPr>
        <w:rPr>
          <w:rFonts w:asciiTheme="minorBidi" w:hAnsiTheme="minorBidi"/>
          <w:rtl/>
        </w:rPr>
      </w:pPr>
      <w:r w:rsidRPr="00845316">
        <w:rPr>
          <w:rFonts w:asciiTheme="minorBidi" w:hAnsiTheme="minorBidi"/>
          <w:rtl/>
        </w:rPr>
        <w:t>יש אומרים שהנשבע להכחיש העד</w:t>
      </w:r>
      <w:r w:rsidRPr="00845316">
        <w:rPr>
          <w:rStyle w:val="a5"/>
          <w:rFonts w:asciiTheme="minorBidi" w:hAnsiTheme="minorBidi"/>
          <w:rtl/>
        </w:rPr>
        <w:footnoteReference w:id="1548"/>
      </w:r>
      <w:r w:rsidRPr="00845316">
        <w:rPr>
          <w:rFonts w:asciiTheme="minorBidi" w:hAnsiTheme="minorBidi"/>
          <w:rtl/>
        </w:rPr>
        <w:t>, העד ואותו שנשבע לו מצטרפים להעיד עליו לפסלו</w:t>
      </w:r>
      <w:r w:rsidRPr="00845316">
        <w:rPr>
          <w:rStyle w:val="a5"/>
          <w:rFonts w:asciiTheme="minorBidi" w:hAnsiTheme="minorBidi"/>
          <w:rtl/>
        </w:rPr>
        <w:footnoteReference w:id="1549"/>
      </w:r>
      <w:r w:rsidRPr="00845316">
        <w:rPr>
          <w:rFonts w:asciiTheme="minorBidi" w:hAnsiTheme="minorBidi"/>
          <w:rtl/>
        </w:rPr>
        <w:t xml:space="preserve">. </w:t>
      </w:r>
      <w:r w:rsidRPr="00845316">
        <w:rPr>
          <w:rFonts w:asciiTheme="minorBidi" w:hAnsiTheme="minorBidi"/>
          <w:sz w:val="18"/>
          <w:szCs w:val="18"/>
          <w:rtl/>
        </w:rPr>
        <w:t xml:space="preserve">הגה: וה"ה אם נשבע לשנים הם מעידים עליו לפסלו, ואין חילוק אם נשבע להם כאחד או בזה אחר זה </w:t>
      </w:r>
      <w:r w:rsidRPr="00845316">
        <w:rPr>
          <w:rFonts w:asciiTheme="minorBidi" w:hAnsiTheme="minorBidi"/>
          <w:sz w:val="16"/>
          <w:szCs w:val="16"/>
          <w:rtl/>
        </w:rPr>
        <w:t>(מרדכי פ' זה בורר)</w:t>
      </w:r>
      <w:r w:rsidRPr="00845316">
        <w:rPr>
          <w:rFonts w:asciiTheme="minorBidi" w:hAnsiTheme="minorBidi"/>
          <w:sz w:val="18"/>
          <w:szCs w:val="18"/>
          <w:rtl/>
        </w:rPr>
        <w:t xml:space="preserve">. </w:t>
      </w:r>
      <w:r w:rsidRPr="00845316">
        <w:rPr>
          <w:rStyle w:val="a5"/>
          <w:rFonts w:asciiTheme="minorBidi" w:hAnsiTheme="minorBidi"/>
          <w:rtl/>
        </w:rPr>
        <w:footnoteReference w:id="1550"/>
      </w:r>
      <w:r w:rsidRPr="00845316">
        <w:rPr>
          <w:rFonts w:asciiTheme="minorBidi" w:hAnsiTheme="minorBidi"/>
          <w:rtl/>
        </w:rPr>
        <w:t>ויש חולקים</w:t>
      </w:r>
      <w:r w:rsidRPr="00845316">
        <w:rPr>
          <w:rStyle w:val="a5"/>
          <w:rFonts w:asciiTheme="minorBidi" w:hAnsiTheme="minorBidi"/>
          <w:rtl/>
        </w:rPr>
        <w:footnoteReference w:id="1551"/>
      </w:r>
      <w:r w:rsidRPr="00845316">
        <w:rPr>
          <w:rFonts w:asciiTheme="minorBidi" w:hAnsiTheme="minorBidi"/>
          <w:rtl/>
        </w:rPr>
        <w:t xml:space="preserve">. </w:t>
      </w:r>
      <w:r w:rsidRPr="00845316">
        <w:rPr>
          <w:rFonts w:asciiTheme="minorBidi" w:hAnsiTheme="minorBidi"/>
          <w:sz w:val="18"/>
          <w:szCs w:val="18"/>
          <w:rtl/>
        </w:rPr>
        <w:t>ואפי' אם היו ב' בעלי דינים ולכל אחד עד אחד, אינן מצטרפין אחר שעמד בדין ונשבע על עדותן, אבל קודם לכן</w:t>
      </w:r>
      <w:r w:rsidRPr="00845316">
        <w:rPr>
          <w:rStyle w:val="a5"/>
          <w:rFonts w:asciiTheme="minorBidi" w:hAnsiTheme="minorBidi"/>
          <w:sz w:val="18"/>
          <w:szCs w:val="18"/>
          <w:rtl/>
        </w:rPr>
        <w:footnoteReference w:id="1552"/>
      </w:r>
      <w:r w:rsidRPr="00845316">
        <w:rPr>
          <w:rFonts w:asciiTheme="minorBidi" w:hAnsiTheme="minorBidi"/>
          <w:sz w:val="18"/>
          <w:szCs w:val="18"/>
          <w:rtl/>
        </w:rPr>
        <w:t xml:space="preserve"> יכולין להעיד עליו</w:t>
      </w:r>
      <w:r w:rsidRPr="00845316">
        <w:rPr>
          <w:rStyle w:val="a5"/>
          <w:rFonts w:asciiTheme="minorBidi" w:hAnsiTheme="minorBidi"/>
          <w:sz w:val="18"/>
          <w:szCs w:val="18"/>
          <w:rtl/>
        </w:rPr>
        <w:footnoteReference w:id="1553"/>
      </w:r>
      <w:r w:rsidRPr="00845316">
        <w:rPr>
          <w:rFonts w:asciiTheme="minorBidi" w:hAnsiTheme="minorBidi"/>
          <w:sz w:val="18"/>
          <w:szCs w:val="18"/>
          <w:rtl/>
        </w:rPr>
        <w:t xml:space="preserve"> </w:t>
      </w:r>
      <w:r w:rsidRPr="00845316">
        <w:rPr>
          <w:rFonts w:asciiTheme="minorBidi" w:hAnsiTheme="minorBidi"/>
          <w:sz w:val="16"/>
          <w:szCs w:val="16"/>
          <w:rtl/>
        </w:rPr>
        <w:t>(רשב"א במיוחסות סי' קט)</w:t>
      </w:r>
      <w:r w:rsidRPr="00845316">
        <w:rPr>
          <w:rFonts w:asciiTheme="minorBidi" w:hAnsiTheme="minorBidi"/>
          <w:sz w:val="18"/>
          <w:szCs w:val="18"/>
          <w:rtl/>
        </w:rPr>
        <w:t xml:space="preserve">. </w:t>
      </w:r>
    </w:p>
    <w:p w14:paraId="1AD3FBB8" w14:textId="77777777" w:rsidR="00A67388" w:rsidRPr="00845316" w:rsidRDefault="00A67388" w:rsidP="00A67388">
      <w:pPr>
        <w:rPr>
          <w:rFonts w:asciiTheme="minorBidi" w:hAnsiTheme="minorBidi"/>
          <w:rtl/>
        </w:rPr>
      </w:pPr>
    </w:p>
    <w:p w14:paraId="516C88E0" w14:textId="77777777" w:rsidR="00A67388" w:rsidRPr="00845316" w:rsidRDefault="00A67388" w:rsidP="00A67388">
      <w:pPr>
        <w:pStyle w:val="2"/>
        <w:rPr>
          <w:rFonts w:asciiTheme="minorBidi" w:hAnsiTheme="minorBidi"/>
          <w:rtl/>
        </w:rPr>
      </w:pPr>
      <w:r w:rsidRPr="00845316">
        <w:rPr>
          <w:rFonts w:asciiTheme="minorBidi" w:hAnsiTheme="minorBidi"/>
          <w:rtl/>
        </w:rPr>
        <w:t>סעיף כח: פסול לעדות שהעידו עליו שעשה תשובה/שלא חטא.</w:t>
      </w:r>
    </w:p>
    <w:p w14:paraId="4BCBDAB5" w14:textId="77777777" w:rsidR="00A67388" w:rsidRPr="00845316" w:rsidRDefault="00A67388" w:rsidP="00A67388">
      <w:pPr>
        <w:rPr>
          <w:rFonts w:asciiTheme="minorBidi" w:hAnsiTheme="minorBidi"/>
          <w:rtl/>
        </w:rPr>
      </w:pPr>
      <w:r w:rsidRPr="00845316">
        <w:rPr>
          <w:rFonts w:asciiTheme="minorBidi" w:hAnsiTheme="minorBidi"/>
          <w:b/>
          <w:bCs/>
          <w:rtl/>
        </w:rPr>
        <w:t>כתובות כא</w:t>
      </w:r>
      <w:r>
        <w:rPr>
          <w:rStyle w:val="a5"/>
          <w:rFonts w:asciiTheme="minorBidi" w:hAnsiTheme="minorBidi"/>
          <w:b/>
          <w:bCs/>
          <w:rtl/>
        </w:rPr>
        <w:footnoteReference w:id="1554"/>
      </w:r>
      <w:r w:rsidRPr="00845316">
        <w:rPr>
          <w:rFonts w:asciiTheme="minorBidi" w:hAnsiTheme="minorBidi"/>
          <w:b/>
          <w:bCs/>
          <w:rtl/>
        </w:rPr>
        <w:t xml:space="preserve"> ע"ב: </w:t>
      </w:r>
      <w:r w:rsidRPr="00845316">
        <w:rPr>
          <w:rFonts w:asciiTheme="minorBidi" w:hAnsiTheme="minorBidi"/>
          <w:u w:val="single"/>
          <w:rtl/>
        </w:rPr>
        <w:t>אמר רבי אבא אמר רב הונא אמר רב</w:t>
      </w:r>
      <w:r w:rsidRPr="00845316">
        <w:rPr>
          <w:rFonts w:asciiTheme="minorBidi" w:hAnsiTheme="minorBidi"/>
          <w:rtl/>
        </w:rPr>
        <w:t>: שלשה שישבו לקיים את השטר, וקרא ערער על אחד מהן</w:t>
      </w:r>
      <w:r w:rsidRPr="00845316">
        <w:rPr>
          <w:rStyle w:val="a5"/>
          <w:rFonts w:asciiTheme="minorBidi" w:hAnsiTheme="minorBidi"/>
          <w:rtl/>
        </w:rPr>
        <w:footnoteReference w:id="1555"/>
      </w:r>
      <w:r w:rsidRPr="00845316">
        <w:rPr>
          <w:rFonts w:asciiTheme="minorBidi" w:hAnsiTheme="minorBidi"/>
          <w:rtl/>
        </w:rPr>
        <w:t>, עד שלא חתמו</w:t>
      </w:r>
      <w:r w:rsidRPr="00845316">
        <w:rPr>
          <w:rStyle w:val="a5"/>
          <w:rFonts w:asciiTheme="minorBidi" w:hAnsiTheme="minorBidi"/>
          <w:rtl/>
        </w:rPr>
        <w:footnoteReference w:id="1556"/>
      </w:r>
      <w:r w:rsidRPr="00845316">
        <w:rPr>
          <w:rFonts w:asciiTheme="minorBidi" w:hAnsiTheme="minorBidi"/>
          <w:rtl/>
        </w:rPr>
        <w:t xml:space="preserve"> - מעידין</w:t>
      </w:r>
      <w:r w:rsidRPr="00845316">
        <w:rPr>
          <w:rStyle w:val="a5"/>
          <w:rFonts w:asciiTheme="minorBidi" w:hAnsiTheme="minorBidi"/>
          <w:rtl/>
        </w:rPr>
        <w:footnoteReference w:id="1557"/>
      </w:r>
      <w:r w:rsidRPr="00845316">
        <w:rPr>
          <w:rFonts w:asciiTheme="minorBidi" w:hAnsiTheme="minorBidi"/>
          <w:rtl/>
        </w:rPr>
        <w:t xml:space="preserve"> עליו וחותם, משחתמו</w:t>
      </w:r>
      <w:r w:rsidRPr="00845316">
        <w:rPr>
          <w:rStyle w:val="a5"/>
          <w:rFonts w:asciiTheme="minorBidi" w:hAnsiTheme="minorBidi"/>
          <w:rtl/>
        </w:rPr>
        <w:footnoteReference w:id="1558"/>
      </w:r>
      <w:r w:rsidRPr="00845316">
        <w:rPr>
          <w:rFonts w:asciiTheme="minorBidi" w:hAnsiTheme="minorBidi"/>
          <w:rtl/>
        </w:rPr>
        <w:t xml:space="preserve"> - אין מעידין עליו וחותם. ערער דמאי? אי ערער דגזלנותא, תרי ותרי נינהו</w:t>
      </w:r>
      <w:r w:rsidRPr="00845316">
        <w:rPr>
          <w:rStyle w:val="a5"/>
          <w:rFonts w:asciiTheme="minorBidi" w:hAnsiTheme="minorBidi"/>
          <w:rtl/>
        </w:rPr>
        <w:footnoteReference w:id="1559"/>
      </w:r>
      <w:r w:rsidRPr="00845316">
        <w:rPr>
          <w:rFonts w:asciiTheme="minorBidi" w:hAnsiTheme="minorBidi"/>
          <w:rtl/>
        </w:rPr>
        <w:t>!.... לעולם אימא לך ערער דגזלנותא, וקאמרי הני: ידעינן ביה דעבד תשובה</w:t>
      </w:r>
      <w:r w:rsidRPr="00845316">
        <w:rPr>
          <w:rStyle w:val="a5"/>
          <w:rFonts w:asciiTheme="minorBidi" w:hAnsiTheme="minorBidi"/>
          <w:rtl/>
        </w:rPr>
        <w:footnoteReference w:id="1560"/>
      </w:r>
      <w:r w:rsidRPr="00845316">
        <w:rPr>
          <w:rFonts w:asciiTheme="minorBidi" w:hAnsiTheme="minorBidi"/>
          <w:rtl/>
        </w:rPr>
        <w:t>.</w:t>
      </w:r>
    </w:p>
    <w:p w14:paraId="669229B8" w14:textId="77777777" w:rsidR="00A67388" w:rsidRPr="00845316" w:rsidRDefault="00A67388" w:rsidP="00A67388">
      <w:pPr>
        <w:rPr>
          <w:rFonts w:asciiTheme="minorBidi" w:hAnsiTheme="minorBidi"/>
          <w:u w:val="single"/>
          <w:rtl/>
        </w:rPr>
      </w:pPr>
      <w:r w:rsidRPr="00845316">
        <w:rPr>
          <w:rFonts w:asciiTheme="minorBidi" w:hAnsiTheme="minorBidi"/>
          <w:u w:val="single"/>
          <w:rtl/>
        </w:rPr>
        <w:t>מתי אומרים בערער דגזלנותא "תרי ותרי נינהו</w:t>
      </w:r>
      <w:r w:rsidRPr="00845316">
        <w:rPr>
          <w:rStyle w:val="a5"/>
          <w:rFonts w:asciiTheme="minorBidi" w:hAnsiTheme="minorBidi"/>
          <w:u w:val="single"/>
          <w:rtl/>
        </w:rPr>
        <w:footnoteReference w:id="1561"/>
      </w:r>
      <w:r w:rsidRPr="00845316">
        <w:rPr>
          <w:rFonts w:asciiTheme="minorBidi" w:hAnsiTheme="minorBidi"/>
          <w:u w:val="single"/>
          <w:rtl/>
        </w:rPr>
        <w:t>":</w:t>
      </w:r>
    </w:p>
    <w:p w14:paraId="10575B21" w14:textId="77777777" w:rsidR="00A67388" w:rsidRPr="00845316" w:rsidRDefault="00A67388" w:rsidP="00A67388">
      <w:pPr>
        <w:pStyle w:val="a6"/>
        <w:numPr>
          <w:ilvl w:val="0"/>
          <w:numId w:val="62"/>
        </w:numPr>
        <w:rPr>
          <w:rFonts w:asciiTheme="minorBidi" w:hAnsiTheme="minorBidi"/>
        </w:rPr>
      </w:pPr>
      <w:r w:rsidRPr="00845316">
        <w:rPr>
          <w:rFonts w:asciiTheme="minorBidi" w:hAnsiTheme="minorBidi"/>
          <w:rtl/>
        </w:rPr>
        <w:t>רי"ף</w:t>
      </w:r>
      <w:r w:rsidRPr="00845316">
        <w:rPr>
          <w:rFonts w:asciiTheme="minorBidi" w:hAnsiTheme="minorBidi"/>
          <w:sz w:val="16"/>
          <w:szCs w:val="16"/>
          <w:rtl/>
        </w:rPr>
        <w:t xml:space="preserve"> </w:t>
      </w:r>
      <w:r w:rsidRPr="00845316">
        <w:rPr>
          <w:rFonts w:asciiTheme="minorBidi" w:hAnsiTheme="minorBidi"/>
          <w:rtl/>
        </w:rPr>
        <w:t>רש"י רמב"ם</w:t>
      </w:r>
      <w:r w:rsidRPr="00845316">
        <w:rPr>
          <w:rFonts w:asciiTheme="minorBidi" w:hAnsiTheme="minorBidi"/>
          <w:sz w:val="16"/>
          <w:szCs w:val="16"/>
          <w:rtl/>
        </w:rPr>
        <w:t xml:space="preserve"> </w:t>
      </w:r>
      <w:r w:rsidRPr="00845316">
        <w:rPr>
          <w:rFonts w:asciiTheme="minorBidi" w:hAnsiTheme="minorBidi"/>
          <w:rtl/>
        </w:rPr>
        <w:t>רא"ש</w:t>
      </w:r>
      <w:r w:rsidRPr="00845316">
        <w:rPr>
          <w:rFonts w:asciiTheme="minorBidi" w:hAnsiTheme="minorBidi"/>
          <w:sz w:val="16"/>
          <w:szCs w:val="16"/>
          <w:rtl/>
        </w:rPr>
        <w:t xml:space="preserve"> </w:t>
      </w:r>
      <w:r w:rsidRPr="00845316">
        <w:rPr>
          <w:rFonts w:asciiTheme="minorBidi" w:hAnsiTheme="minorBidi"/>
          <w:rtl/>
        </w:rPr>
        <w:t>ר"ן ורי"ו</w:t>
      </w:r>
      <w:r w:rsidRPr="00845316">
        <w:rPr>
          <w:rStyle w:val="a5"/>
          <w:rFonts w:asciiTheme="minorBidi" w:hAnsiTheme="minorBidi"/>
          <w:rtl/>
        </w:rPr>
        <w:footnoteReference w:id="1562"/>
      </w:r>
      <w:r w:rsidRPr="00845316">
        <w:rPr>
          <w:rFonts w:asciiTheme="minorBidi" w:hAnsiTheme="minorBidi"/>
          <w:rtl/>
        </w:rPr>
        <w:t>- אפי' עד שלא חתמו, הילכך פסול מספק</w:t>
      </w:r>
      <w:r w:rsidRPr="00845316">
        <w:rPr>
          <w:rStyle w:val="a5"/>
          <w:rFonts w:asciiTheme="minorBidi" w:hAnsiTheme="minorBidi"/>
          <w:rtl/>
        </w:rPr>
        <w:footnoteReference w:id="1563"/>
      </w:r>
      <w:r w:rsidRPr="00845316">
        <w:rPr>
          <w:rFonts w:asciiTheme="minorBidi" w:hAnsiTheme="minorBidi"/>
          <w:rtl/>
        </w:rPr>
        <w:t xml:space="preserve">. </w:t>
      </w:r>
      <w:r w:rsidRPr="00845316">
        <w:rPr>
          <w:rFonts w:asciiTheme="minorBidi" w:hAnsiTheme="minorBidi"/>
          <w:color w:val="E36C0A" w:themeColor="accent6" w:themeShade="BF"/>
          <w:rtl/>
        </w:rPr>
        <w:t>(וכ"פ בשו"ע)</w:t>
      </w:r>
    </w:p>
    <w:p w14:paraId="024FA7F5" w14:textId="77777777" w:rsidR="00A67388" w:rsidRPr="00845316" w:rsidRDefault="00A67388" w:rsidP="00A67388">
      <w:pPr>
        <w:pStyle w:val="a6"/>
        <w:numPr>
          <w:ilvl w:val="0"/>
          <w:numId w:val="62"/>
        </w:numPr>
        <w:rPr>
          <w:rFonts w:asciiTheme="minorBidi" w:hAnsiTheme="minorBidi"/>
        </w:rPr>
      </w:pPr>
      <w:r w:rsidRPr="00845316">
        <w:rPr>
          <w:rFonts w:asciiTheme="minorBidi" w:hAnsiTheme="minorBidi"/>
          <w:rtl/>
        </w:rPr>
        <w:t>ר"ח תוס' ורז"ה</w:t>
      </w:r>
      <w:r w:rsidRPr="00845316">
        <w:rPr>
          <w:rStyle w:val="a5"/>
          <w:rFonts w:asciiTheme="minorBidi" w:hAnsiTheme="minorBidi"/>
          <w:rtl/>
        </w:rPr>
        <w:footnoteReference w:id="1564"/>
      </w:r>
      <w:r w:rsidRPr="00845316">
        <w:rPr>
          <w:rFonts w:asciiTheme="minorBidi" w:hAnsiTheme="minorBidi"/>
          <w:rtl/>
        </w:rPr>
        <w:t xml:space="preserve">- משחתמו, אבל אם עדיין לא חתמו יכולים </w:t>
      </w:r>
      <w:r w:rsidRPr="00845316">
        <w:rPr>
          <w:rFonts w:asciiTheme="minorBidi" w:hAnsiTheme="minorBidi"/>
          <w:u w:val="single"/>
          <w:rtl/>
        </w:rPr>
        <w:t>ב' העדים מן השוק</w:t>
      </w:r>
      <w:r w:rsidRPr="00845316">
        <w:rPr>
          <w:rFonts w:asciiTheme="minorBidi" w:hAnsiTheme="minorBidi"/>
          <w:rtl/>
        </w:rPr>
        <w:t xml:space="preserve"> להעיד עליו.</w:t>
      </w:r>
    </w:p>
    <w:p w14:paraId="44EB0080" w14:textId="77777777" w:rsidR="00A67388" w:rsidRPr="00845316" w:rsidRDefault="00A67388" w:rsidP="00A67388">
      <w:pPr>
        <w:rPr>
          <w:rFonts w:asciiTheme="minorBidi" w:hAnsiTheme="minorBidi"/>
          <w:sz w:val="16"/>
          <w:szCs w:val="16"/>
          <w:rtl/>
        </w:rPr>
      </w:pPr>
      <w:r w:rsidRPr="00845316">
        <w:rPr>
          <w:rFonts w:asciiTheme="minorBidi" w:hAnsiTheme="minorBidi"/>
          <w:u w:val="single"/>
          <w:rtl/>
        </w:rPr>
        <w:t>במקרה של הגמ'</w:t>
      </w:r>
      <w:r w:rsidRPr="00845316">
        <w:rPr>
          <w:rStyle w:val="a5"/>
          <w:rFonts w:asciiTheme="minorBidi" w:hAnsiTheme="minorBidi"/>
          <w:u w:val="single"/>
          <w:rtl/>
        </w:rPr>
        <w:footnoteReference w:id="1565"/>
      </w:r>
      <w:r w:rsidRPr="00845316">
        <w:rPr>
          <w:rFonts w:asciiTheme="minorBidi" w:hAnsiTheme="minorBidi"/>
          <w:u w:val="single"/>
          <w:rtl/>
        </w:rPr>
        <w:t>, מה דין כל השטרות שחתם עליהם אותו דיין עד שהעידו עליו שעשה תשובה:</w:t>
      </w:r>
      <w:r w:rsidRPr="00845316">
        <w:rPr>
          <w:rFonts w:asciiTheme="minorBidi" w:hAnsiTheme="minorBidi"/>
          <w:sz w:val="16"/>
          <w:szCs w:val="16"/>
          <w:rtl/>
        </w:rPr>
        <w:t xml:space="preserve"> (ב"י</w:t>
      </w:r>
      <w:r w:rsidRPr="00845316">
        <w:rPr>
          <w:rFonts w:asciiTheme="minorBidi" w:hAnsiTheme="minorBidi"/>
          <w:sz w:val="14"/>
          <w:szCs w:val="14"/>
          <w:rtl/>
        </w:rPr>
        <w:t xml:space="preserve"> [סע' מג]</w:t>
      </w:r>
      <w:r w:rsidRPr="00845316">
        <w:rPr>
          <w:rFonts w:asciiTheme="minorBidi" w:hAnsiTheme="minorBidi"/>
          <w:sz w:val="16"/>
          <w:szCs w:val="16"/>
          <w:rtl/>
        </w:rPr>
        <w:t xml:space="preserve">, ש"ך </w:t>
      </w:r>
      <w:r w:rsidRPr="00845316">
        <w:rPr>
          <w:rFonts w:asciiTheme="minorBidi" w:hAnsiTheme="minorBidi"/>
          <w:sz w:val="14"/>
          <w:szCs w:val="14"/>
          <w:rtl/>
        </w:rPr>
        <w:t>[סקל"ד]</w:t>
      </w:r>
      <w:r w:rsidRPr="00845316">
        <w:rPr>
          <w:rFonts w:asciiTheme="minorBidi" w:hAnsiTheme="minorBidi"/>
          <w:sz w:val="16"/>
          <w:szCs w:val="16"/>
          <w:rtl/>
        </w:rPr>
        <w:t>)</w:t>
      </w:r>
    </w:p>
    <w:p w14:paraId="067F0593" w14:textId="77777777" w:rsidR="00A67388" w:rsidRPr="00845316" w:rsidRDefault="00A67388" w:rsidP="00A67388">
      <w:pPr>
        <w:pStyle w:val="a6"/>
        <w:numPr>
          <w:ilvl w:val="0"/>
          <w:numId w:val="123"/>
        </w:numPr>
        <w:rPr>
          <w:rFonts w:asciiTheme="minorBidi" w:hAnsiTheme="minorBidi"/>
        </w:rPr>
      </w:pPr>
      <w:r w:rsidRPr="00845316">
        <w:rPr>
          <w:rFonts w:asciiTheme="minorBidi" w:hAnsiTheme="minorBidi"/>
          <w:rtl/>
        </w:rPr>
        <w:t>ר"ח רי"ף</w:t>
      </w:r>
      <w:r w:rsidRPr="00845316">
        <w:rPr>
          <w:rFonts w:asciiTheme="minorBidi" w:hAnsiTheme="minorBidi"/>
          <w:sz w:val="16"/>
          <w:szCs w:val="16"/>
          <w:rtl/>
        </w:rPr>
        <w:t xml:space="preserve"> (הביאם הר"ן </w:t>
      </w:r>
      <w:r w:rsidRPr="00845316">
        <w:rPr>
          <w:rFonts w:asciiTheme="minorBidi" w:hAnsiTheme="minorBidi"/>
          <w:sz w:val="14"/>
          <w:szCs w:val="14"/>
          <w:rtl/>
        </w:rPr>
        <w:t>[כתובות ט.]</w:t>
      </w:r>
      <w:r w:rsidRPr="00845316">
        <w:rPr>
          <w:rFonts w:asciiTheme="minorBidi" w:hAnsiTheme="minorBidi"/>
          <w:sz w:val="16"/>
          <w:szCs w:val="16"/>
          <w:rtl/>
        </w:rPr>
        <w:t>)</w:t>
      </w:r>
      <w:r w:rsidRPr="00845316">
        <w:rPr>
          <w:rFonts w:asciiTheme="minorBidi" w:hAnsiTheme="minorBidi"/>
          <w:rtl/>
        </w:rPr>
        <w:t xml:space="preserve"> ורמב"ם </w:t>
      </w:r>
      <w:r w:rsidRPr="00845316">
        <w:rPr>
          <w:rFonts w:asciiTheme="minorBidi" w:hAnsiTheme="minorBidi"/>
          <w:sz w:val="18"/>
          <w:szCs w:val="18"/>
          <w:rtl/>
        </w:rPr>
        <w:t>(</w:t>
      </w:r>
      <w:r w:rsidRPr="00845316">
        <w:rPr>
          <w:rFonts w:asciiTheme="minorBidi" w:hAnsiTheme="minorBidi"/>
          <w:sz w:val="14"/>
          <w:szCs w:val="14"/>
          <w:rtl/>
        </w:rPr>
        <w:t xml:space="preserve">[פ"ו ה"ז] </w:t>
      </w:r>
      <w:r w:rsidRPr="00845316">
        <w:rPr>
          <w:rFonts w:asciiTheme="minorBidi" w:hAnsiTheme="minorBidi"/>
          <w:sz w:val="16"/>
          <w:szCs w:val="16"/>
          <w:rtl/>
        </w:rPr>
        <w:t>כ"כ בשמו הכס"מ)</w:t>
      </w:r>
      <w:r w:rsidRPr="00845316">
        <w:rPr>
          <w:rFonts w:asciiTheme="minorBidi" w:hAnsiTheme="minorBidi"/>
          <w:rtl/>
        </w:rPr>
        <w:t>- לא מתכשר אלא משעה שהעידו עליו בבית דין שעשה תשובה וכל שטרות שחתם בנתיים פסולים דהא ההיא שעתא פסול היה</w:t>
      </w:r>
      <w:r w:rsidRPr="00845316">
        <w:rPr>
          <w:rStyle w:val="a5"/>
          <w:rFonts w:asciiTheme="minorBidi" w:hAnsiTheme="minorBidi"/>
          <w:rtl/>
        </w:rPr>
        <w:footnoteReference w:id="1566"/>
      </w:r>
      <w:r w:rsidRPr="00845316">
        <w:rPr>
          <w:rFonts w:asciiTheme="minorBidi" w:hAnsiTheme="minorBidi"/>
          <w:rtl/>
        </w:rPr>
        <w:t>.</w:t>
      </w:r>
    </w:p>
    <w:p w14:paraId="52057F11" w14:textId="77777777" w:rsidR="00A67388" w:rsidRPr="00845316" w:rsidRDefault="00A67388" w:rsidP="00A67388">
      <w:pPr>
        <w:pStyle w:val="a6"/>
        <w:numPr>
          <w:ilvl w:val="0"/>
          <w:numId w:val="62"/>
        </w:numPr>
        <w:rPr>
          <w:rFonts w:asciiTheme="minorBidi" w:hAnsiTheme="minorBidi"/>
        </w:rPr>
      </w:pPr>
      <w:r w:rsidRPr="00845316">
        <w:rPr>
          <w:rFonts w:asciiTheme="minorBidi" w:hAnsiTheme="minorBidi"/>
          <w:rtl/>
        </w:rPr>
        <w:t>ר"ן</w:t>
      </w:r>
      <w:r w:rsidRPr="00845316">
        <w:rPr>
          <w:rFonts w:asciiTheme="minorBidi" w:hAnsiTheme="minorBidi"/>
          <w:sz w:val="16"/>
          <w:szCs w:val="16"/>
          <w:rtl/>
        </w:rPr>
        <w:t xml:space="preserve"> (כתובות ט.)</w:t>
      </w:r>
      <w:r w:rsidRPr="00845316">
        <w:rPr>
          <w:rFonts w:asciiTheme="minorBidi" w:hAnsiTheme="minorBidi"/>
          <w:rtl/>
        </w:rPr>
        <w:t>- כשר, דכיון שהעידו עליו דכשר היה בשעה שחתם איגלאי מלתא שראוי היה להעיד באותה שעה. (וכ"פ הש"ך</w:t>
      </w:r>
      <w:r w:rsidRPr="00845316">
        <w:rPr>
          <w:rStyle w:val="a5"/>
          <w:rFonts w:asciiTheme="minorBidi" w:hAnsiTheme="minorBidi"/>
          <w:rtl/>
        </w:rPr>
        <w:footnoteReference w:id="1567"/>
      </w:r>
      <w:r w:rsidRPr="00845316">
        <w:rPr>
          <w:rFonts w:asciiTheme="minorBidi" w:hAnsiTheme="minorBidi"/>
          <w:rtl/>
        </w:rPr>
        <w:t xml:space="preserve"> הבאה"ט והשבות יעקב)</w:t>
      </w:r>
    </w:p>
    <w:p w14:paraId="37E87E87" w14:textId="77777777" w:rsidR="00A67388" w:rsidRPr="00845316" w:rsidRDefault="00A67388" w:rsidP="00A67388">
      <w:pPr>
        <w:rPr>
          <w:rFonts w:asciiTheme="minorBidi" w:hAnsiTheme="minorBidi"/>
          <w:u w:val="single"/>
          <w:rtl/>
        </w:rPr>
      </w:pPr>
      <w:r w:rsidRPr="00845316">
        <w:rPr>
          <w:rFonts w:asciiTheme="minorBidi" w:hAnsiTheme="minorBidi"/>
          <w:b/>
          <w:bCs/>
          <w:rtl/>
        </w:rPr>
        <w:t>סנהדרין כז</w:t>
      </w:r>
      <w:r>
        <w:rPr>
          <w:rStyle w:val="a5"/>
          <w:rFonts w:asciiTheme="minorBidi" w:hAnsiTheme="minorBidi"/>
          <w:b/>
          <w:bCs/>
          <w:rtl/>
        </w:rPr>
        <w:footnoteReference w:id="1568"/>
      </w:r>
      <w:r w:rsidRPr="00845316">
        <w:rPr>
          <w:rFonts w:asciiTheme="minorBidi" w:hAnsiTheme="minorBidi"/>
          <w:b/>
          <w:bCs/>
          <w:rtl/>
        </w:rPr>
        <w:t xml:space="preserve"> ע"א: </w:t>
      </w:r>
      <w:r w:rsidRPr="00845316">
        <w:rPr>
          <w:rFonts w:asciiTheme="minorBidi" w:hAnsiTheme="minorBidi"/>
          <w:rtl/>
        </w:rPr>
        <w:t xml:space="preserve">בר חמא קטל נפשא, </w:t>
      </w:r>
      <w:r w:rsidRPr="00845316">
        <w:rPr>
          <w:rFonts w:asciiTheme="minorBidi" w:hAnsiTheme="minorBidi"/>
          <w:u w:val="single"/>
          <w:rtl/>
        </w:rPr>
        <w:t>אמר ליה ריש גלותא לרב אבא בר יעקב</w:t>
      </w:r>
      <w:r w:rsidRPr="00845316">
        <w:rPr>
          <w:rFonts w:asciiTheme="minorBidi" w:hAnsiTheme="minorBidi"/>
          <w:rtl/>
        </w:rPr>
        <w:t xml:space="preserve">: פוק עיין בה, אי ודאי קטל - ליכהיוהו לעיניה. אתו תרי סהדי אסהידו ביה דודאי קטל. אזל איהו אייתי תרי סהדי, אסהידו ביה בחד מהנך, חד אמר: קמאי דידי גנב קבא דחושלא, וחד אמר: </w:t>
      </w:r>
      <w:r w:rsidRPr="00845316">
        <w:rPr>
          <w:rStyle w:val="a5"/>
          <w:rFonts w:asciiTheme="minorBidi" w:hAnsiTheme="minorBidi"/>
          <w:rtl/>
        </w:rPr>
        <w:footnoteReference w:id="1569"/>
      </w:r>
      <w:r w:rsidRPr="00845316">
        <w:rPr>
          <w:rFonts w:asciiTheme="minorBidi" w:hAnsiTheme="minorBidi"/>
          <w:rtl/>
        </w:rPr>
        <w:t>קמאי דידי גנב קתא דבורטיא... קם בר חמא נשקיה אכרעיה</w:t>
      </w:r>
      <w:r w:rsidRPr="00845316">
        <w:rPr>
          <w:rStyle w:val="a5"/>
          <w:rFonts w:asciiTheme="minorBidi" w:hAnsiTheme="minorBidi"/>
          <w:rtl/>
        </w:rPr>
        <w:footnoteReference w:id="1570"/>
      </w:r>
      <w:r w:rsidRPr="00845316">
        <w:rPr>
          <w:rFonts w:asciiTheme="minorBidi" w:hAnsiTheme="minorBidi"/>
          <w:rtl/>
        </w:rPr>
        <w:t>, וקבליה לכרגיה דכולי שניה</w:t>
      </w:r>
      <w:r w:rsidRPr="00845316">
        <w:rPr>
          <w:rStyle w:val="a5"/>
          <w:rFonts w:asciiTheme="minorBidi" w:hAnsiTheme="minorBidi"/>
          <w:rtl/>
        </w:rPr>
        <w:footnoteReference w:id="1571"/>
      </w:r>
      <w:r w:rsidRPr="00845316">
        <w:rPr>
          <w:rFonts w:asciiTheme="minorBidi" w:hAnsiTheme="minorBidi"/>
          <w:rtl/>
        </w:rPr>
        <w:t>.</w:t>
      </w:r>
    </w:p>
    <w:p w14:paraId="6D4AC23A" w14:textId="77777777" w:rsidR="00A67388" w:rsidRPr="00845316" w:rsidRDefault="00A67388" w:rsidP="00A67388">
      <w:pPr>
        <w:rPr>
          <w:rFonts w:asciiTheme="minorBidi" w:hAnsiTheme="minorBidi"/>
          <w:u w:val="single"/>
          <w:rtl/>
        </w:rPr>
      </w:pPr>
      <w:r w:rsidRPr="00845316">
        <w:rPr>
          <w:rFonts w:asciiTheme="minorBidi" w:hAnsiTheme="minorBidi"/>
          <w:u w:val="single"/>
          <w:rtl/>
        </w:rPr>
        <w:t xml:space="preserve">האם שני עדים שהעידו על שתי עבירות שונות מצטרפים לפסול אדם </w:t>
      </w:r>
      <w:r w:rsidRPr="00845316">
        <w:rPr>
          <w:rFonts w:asciiTheme="minorBidi" w:hAnsiTheme="minorBidi"/>
          <w:sz w:val="16"/>
          <w:szCs w:val="16"/>
          <w:u w:val="single"/>
          <w:rtl/>
        </w:rPr>
        <w:t>(כגון אחד העיד שגנב והאחד העיד שלוה בריבית)</w:t>
      </w:r>
      <w:r w:rsidRPr="00845316">
        <w:rPr>
          <w:rFonts w:asciiTheme="minorBidi" w:hAnsiTheme="minorBidi"/>
          <w:u w:val="single"/>
          <w:rtl/>
        </w:rPr>
        <w:t>:</w:t>
      </w:r>
    </w:p>
    <w:p w14:paraId="680A2C52" w14:textId="77777777" w:rsidR="00A67388" w:rsidRPr="00845316" w:rsidRDefault="00A67388" w:rsidP="00A67388">
      <w:pPr>
        <w:pStyle w:val="a6"/>
        <w:numPr>
          <w:ilvl w:val="0"/>
          <w:numId w:val="63"/>
        </w:numPr>
        <w:rPr>
          <w:rFonts w:asciiTheme="minorBidi" w:hAnsiTheme="minorBidi"/>
          <w:rtl/>
        </w:rPr>
      </w:pPr>
      <w:r w:rsidRPr="00845316">
        <w:rPr>
          <w:rFonts w:asciiTheme="minorBidi" w:hAnsiTheme="minorBidi"/>
          <w:rtl/>
        </w:rPr>
        <w:t xml:space="preserve">מאירי </w:t>
      </w:r>
      <w:r w:rsidRPr="00845316">
        <w:rPr>
          <w:rFonts w:asciiTheme="minorBidi" w:hAnsiTheme="minorBidi"/>
          <w:sz w:val="16"/>
          <w:szCs w:val="16"/>
          <w:rtl/>
        </w:rPr>
        <w:t>(כז. ד"ה כל שהעידו)</w:t>
      </w:r>
      <w:r w:rsidRPr="00845316">
        <w:rPr>
          <w:rFonts w:asciiTheme="minorBidi" w:hAnsiTheme="minorBidi"/>
          <w:rtl/>
        </w:rPr>
        <w:t>- אינם מצטרפים, אלא צריך שיעידו שניהם על מין עבירה אחת, וכל שהעידו במין עבירה אחת אע"פ שהעידו זה במעשה אחד וזה במעשה אחד הרי העד נפסל בכך.</w:t>
      </w:r>
    </w:p>
    <w:p w14:paraId="69532C5D" w14:textId="77777777" w:rsidR="00A67388" w:rsidRPr="00845316" w:rsidRDefault="00A67388" w:rsidP="00A67388">
      <w:pPr>
        <w:pStyle w:val="a6"/>
        <w:numPr>
          <w:ilvl w:val="0"/>
          <w:numId w:val="63"/>
        </w:numPr>
        <w:rPr>
          <w:rFonts w:asciiTheme="minorBidi" w:hAnsiTheme="minorBidi"/>
        </w:rPr>
      </w:pPr>
      <w:r w:rsidRPr="00845316">
        <w:rPr>
          <w:rFonts w:asciiTheme="minorBidi" w:hAnsiTheme="minorBidi"/>
          <w:rtl/>
        </w:rPr>
        <w:t xml:space="preserve">מהר"ם פאדוו"ה </w:t>
      </w:r>
      <w:r w:rsidRPr="00845316">
        <w:rPr>
          <w:rFonts w:asciiTheme="minorBidi" w:hAnsiTheme="minorBidi"/>
          <w:sz w:val="16"/>
          <w:szCs w:val="16"/>
          <w:rtl/>
        </w:rPr>
        <w:t>(סי' לז)</w:t>
      </w:r>
      <w:r w:rsidRPr="00845316">
        <w:rPr>
          <w:rFonts w:asciiTheme="minorBidi" w:hAnsiTheme="minorBidi"/>
          <w:rtl/>
        </w:rPr>
        <w:t>- מצטרפין</w:t>
      </w:r>
      <w:r w:rsidRPr="00845316">
        <w:rPr>
          <w:rStyle w:val="a5"/>
          <w:rFonts w:asciiTheme="minorBidi" w:hAnsiTheme="minorBidi"/>
          <w:rtl/>
        </w:rPr>
        <w:footnoteReference w:id="1572"/>
      </w:r>
      <w:r w:rsidRPr="00845316">
        <w:rPr>
          <w:rFonts w:asciiTheme="minorBidi" w:hAnsiTheme="minorBidi"/>
          <w:rtl/>
        </w:rPr>
        <w:t>.</w:t>
      </w:r>
      <w:r w:rsidRPr="00845316">
        <w:rPr>
          <w:rFonts w:asciiTheme="minorBidi" w:hAnsiTheme="minorBidi"/>
          <w:color w:val="00B0F0"/>
          <w:rtl/>
        </w:rPr>
        <w:t xml:space="preserve"> (וכ"פ הרמ"א)</w:t>
      </w:r>
    </w:p>
    <w:p w14:paraId="36D9DF2D" w14:textId="77777777" w:rsidR="00A67388" w:rsidRPr="00845316" w:rsidRDefault="00A67388" w:rsidP="00A67388">
      <w:pPr>
        <w:rPr>
          <w:rFonts w:asciiTheme="minorBidi" w:hAnsiTheme="minorBidi"/>
          <w:u w:val="single"/>
          <w:rtl/>
        </w:rPr>
      </w:pPr>
      <w:r w:rsidRPr="00845316">
        <w:rPr>
          <w:rFonts w:asciiTheme="minorBidi" w:hAnsiTheme="minorBidi"/>
          <w:u w:val="single"/>
          <w:rtl/>
        </w:rPr>
        <w:t xml:space="preserve">עד פסול לעדות שמעיד ונשבע על עדותו – האם </w:t>
      </w:r>
      <w:r>
        <w:rPr>
          <w:rFonts w:asciiTheme="minorBidi" w:hAnsiTheme="minorBidi" w:hint="cs"/>
          <w:u w:val="single"/>
          <w:rtl/>
        </w:rPr>
        <w:t xml:space="preserve">מקבלין </w:t>
      </w:r>
      <w:r w:rsidRPr="00845316">
        <w:rPr>
          <w:rFonts w:asciiTheme="minorBidi" w:hAnsiTheme="minorBidi"/>
          <w:u w:val="single"/>
          <w:rtl/>
        </w:rPr>
        <w:t>עדותו:</w:t>
      </w:r>
    </w:p>
    <w:p w14:paraId="5F5390B2" w14:textId="77777777" w:rsidR="00A67388" w:rsidRPr="00845316" w:rsidRDefault="00A67388" w:rsidP="00A67388">
      <w:pPr>
        <w:pStyle w:val="a6"/>
        <w:numPr>
          <w:ilvl w:val="0"/>
          <w:numId w:val="62"/>
        </w:numPr>
        <w:rPr>
          <w:rFonts w:asciiTheme="minorBidi" w:hAnsiTheme="minorBidi"/>
          <w:rtl/>
        </w:rPr>
      </w:pPr>
      <w:r w:rsidRPr="00845316">
        <w:rPr>
          <w:rFonts w:asciiTheme="minorBidi" w:hAnsiTheme="minorBidi"/>
          <w:rtl/>
        </w:rPr>
        <w:t>ריב"ש</w:t>
      </w:r>
      <w:r w:rsidRPr="00845316">
        <w:rPr>
          <w:rFonts w:asciiTheme="minorBidi" w:hAnsiTheme="minorBidi"/>
          <w:sz w:val="16"/>
          <w:szCs w:val="16"/>
          <w:rtl/>
        </w:rPr>
        <w:t xml:space="preserve"> (סי' רסו)</w:t>
      </w:r>
      <w:r w:rsidRPr="00845316">
        <w:rPr>
          <w:rFonts w:asciiTheme="minorBidi" w:hAnsiTheme="minorBidi"/>
          <w:rtl/>
        </w:rPr>
        <w:t>- כל שאין העד נאמן מצד עדותו לבד</w:t>
      </w:r>
      <w:r>
        <w:rPr>
          <w:rFonts w:asciiTheme="minorBidi" w:hAnsiTheme="minorBidi" w:hint="cs"/>
          <w:rtl/>
        </w:rPr>
        <w:t xml:space="preserve"> -</w:t>
      </w:r>
      <w:r w:rsidRPr="00845316">
        <w:rPr>
          <w:rFonts w:asciiTheme="minorBidi" w:hAnsiTheme="minorBidi"/>
          <w:rtl/>
        </w:rPr>
        <w:t xml:space="preserve"> גם בשבועה אינו נאמן</w:t>
      </w:r>
      <w:r>
        <w:rPr>
          <w:rFonts w:asciiTheme="minorBidi" w:hAnsiTheme="minorBidi" w:hint="cs"/>
          <w:rtl/>
        </w:rPr>
        <w:t>,</w:t>
      </w:r>
      <w:r w:rsidRPr="00845316">
        <w:rPr>
          <w:rFonts w:asciiTheme="minorBidi" w:hAnsiTheme="minorBidi"/>
          <w:rtl/>
        </w:rPr>
        <w:t xml:space="preserve"> דהא נפיק ליה מתורת העד.</w:t>
      </w:r>
    </w:p>
    <w:p w14:paraId="23E2E438"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5259ECDE" w14:textId="77777777" w:rsidR="00A67388" w:rsidRPr="00845316" w:rsidRDefault="00A67388" w:rsidP="00A67388">
      <w:pPr>
        <w:rPr>
          <w:rFonts w:asciiTheme="minorBidi" w:hAnsiTheme="minorBidi"/>
          <w:rtl/>
        </w:rPr>
      </w:pPr>
      <w:r w:rsidRPr="00845316">
        <w:rPr>
          <w:rFonts w:asciiTheme="minorBidi" w:hAnsiTheme="minorBidi"/>
          <w:rtl/>
        </w:rPr>
        <w:t>שנים שהעידו באחד שהוא פסול באחד מאלו העבירות ובאו שנים והעידו שחזר בו ועשה תשובה או שלקה הרי זה כשר</w:t>
      </w:r>
      <w:r>
        <w:rPr>
          <w:rFonts w:asciiTheme="minorBidi" w:hAnsiTheme="minorBidi" w:hint="cs"/>
          <w:rtl/>
        </w:rPr>
        <w:t>.</w:t>
      </w:r>
      <w:r w:rsidRPr="00845316">
        <w:rPr>
          <w:rFonts w:asciiTheme="minorBidi" w:hAnsiTheme="minorBidi"/>
          <w:rtl/>
        </w:rPr>
        <w:t xml:space="preserve"> אבל אם באו שנים והכחישום ואמרו לא עשה עבירה זו ולא נפסל</w:t>
      </w:r>
      <w:r>
        <w:rPr>
          <w:rFonts w:asciiTheme="minorBidi" w:hAnsiTheme="minorBidi" w:hint="cs"/>
          <w:rtl/>
        </w:rPr>
        <w:t>,</w:t>
      </w:r>
      <w:r w:rsidRPr="00845316">
        <w:rPr>
          <w:rFonts w:asciiTheme="minorBidi" w:hAnsiTheme="minorBidi"/>
          <w:rtl/>
        </w:rPr>
        <w:t xml:space="preserve"> הרי זה ספק פסול</w:t>
      </w:r>
      <w:r>
        <w:rPr>
          <w:rFonts w:asciiTheme="minorBidi" w:hAnsiTheme="minorBidi" w:hint="cs"/>
          <w:rtl/>
        </w:rPr>
        <w:t>.</w:t>
      </w:r>
      <w:r w:rsidRPr="00845316">
        <w:rPr>
          <w:rFonts w:asciiTheme="minorBidi" w:hAnsiTheme="minorBidi"/>
          <w:rtl/>
        </w:rPr>
        <w:t xml:space="preserve"> לפיכך לא יעיד</w:t>
      </w:r>
      <w:r>
        <w:rPr>
          <w:rFonts w:asciiTheme="minorBidi" w:hAnsiTheme="minorBidi" w:hint="cs"/>
          <w:rtl/>
        </w:rPr>
        <w:t>,</w:t>
      </w:r>
      <w:r w:rsidRPr="00845316">
        <w:rPr>
          <w:rFonts w:asciiTheme="minorBidi" w:hAnsiTheme="minorBidi"/>
          <w:rtl/>
        </w:rPr>
        <w:t xml:space="preserve"> ואין מוציאין ממון בעדותו</w:t>
      </w:r>
      <w:r>
        <w:rPr>
          <w:rFonts w:asciiTheme="minorBidi" w:hAnsiTheme="minorBidi" w:hint="cs"/>
          <w:rtl/>
        </w:rPr>
        <w:t>,</w:t>
      </w:r>
      <w:r w:rsidRPr="00845316">
        <w:rPr>
          <w:rFonts w:asciiTheme="minorBidi" w:hAnsiTheme="minorBidi"/>
          <w:rtl/>
        </w:rPr>
        <w:t xml:space="preserve"> ולא ידון עד שיודע שעשה תשובה</w:t>
      </w:r>
      <w:r w:rsidRPr="00845316">
        <w:rPr>
          <w:rStyle w:val="a5"/>
          <w:rFonts w:asciiTheme="minorBidi" w:hAnsiTheme="minorBidi"/>
          <w:rtl/>
        </w:rPr>
        <w:footnoteReference w:id="1573"/>
      </w:r>
      <w:r w:rsidRPr="00845316">
        <w:rPr>
          <w:rFonts w:asciiTheme="minorBidi" w:hAnsiTheme="minorBidi"/>
          <w:rtl/>
        </w:rPr>
        <w:t>.</w:t>
      </w:r>
      <w:r w:rsidRPr="00845316">
        <w:rPr>
          <w:rFonts w:asciiTheme="minorBidi" w:hAnsiTheme="minorBidi"/>
          <w:sz w:val="18"/>
          <w:szCs w:val="18"/>
          <w:rtl/>
        </w:rPr>
        <w:t xml:space="preserve"> הגה: שני עדים שהעידו על אחד שהוא פסול כגון שאחד אומר שגנב והשני אומר שהלוה ברבית מצטרפים לפסלו (מהר"ם פאדווה סי' לז). </w:t>
      </w:r>
    </w:p>
    <w:p w14:paraId="5EE0E726" w14:textId="77777777" w:rsidR="00A67388" w:rsidRPr="00845316" w:rsidRDefault="00A67388" w:rsidP="00A67388">
      <w:pPr>
        <w:rPr>
          <w:rFonts w:asciiTheme="minorBidi" w:hAnsiTheme="minorBidi"/>
          <w:u w:val="single"/>
          <w:rtl/>
        </w:rPr>
      </w:pPr>
      <w:r w:rsidRPr="00845316">
        <w:rPr>
          <w:rFonts w:asciiTheme="minorBidi" w:hAnsiTheme="minorBidi"/>
          <w:u w:val="single"/>
          <w:rtl/>
        </w:rPr>
        <w:t xml:space="preserve">עד זה </w:t>
      </w:r>
      <w:r w:rsidRPr="00845316">
        <w:rPr>
          <w:rFonts w:asciiTheme="minorBidi" w:hAnsiTheme="minorBidi"/>
          <w:sz w:val="16"/>
          <w:szCs w:val="16"/>
          <w:u w:val="single"/>
          <w:rtl/>
        </w:rPr>
        <w:t>(שנפסל מספק מחמת דתרי ותרי נינהו)</w:t>
      </w:r>
      <w:r w:rsidRPr="00845316">
        <w:rPr>
          <w:rFonts w:asciiTheme="minorBidi" w:hAnsiTheme="minorBidi"/>
          <w:u w:val="single"/>
          <w:rtl/>
        </w:rPr>
        <w:t xml:space="preserve">, נפסל רק כשמעידים עליו שעבר עבירה דאו' או גם על דרבנן: </w:t>
      </w:r>
    </w:p>
    <w:p w14:paraId="75108939" w14:textId="77777777" w:rsidR="00A67388" w:rsidRPr="00845316" w:rsidRDefault="00A67388" w:rsidP="00A67388">
      <w:pPr>
        <w:pStyle w:val="a6"/>
        <w:numPr>
          <w:ilvl w:val="0"/>
          <w:numId w:val="62"/>
        </w:numPr>
        <w:rPr>
          <w:rFonts w:asciiTheme="minorBidi" w:hAnsiTheme="minorBidi"/>
          <w:rtl/>
        </w:rPr>
      </w:pPr>
      <w:r w:rsidRPr="00845316">
        <w:rPr>
          <w:rFonts w:asciiTheme="minorBidi" w:hAnsiTheme="minorBidi"/>
          <w:rtl/>
        </w:rPr>
        <w:t>אורים</w:t>
      </w:r>
      <w:r w:rsidRPr="00845316">
        <w:rPr>
          <w:rFonts w:asciiTheme="minorBidi" w:hAnsiTheme="minorBidi"/>
          <w:sz w:val="16"/>
          <w:szCs w:val="16"/>
          <w:rtl/>
        </w:rPr>
        <w:t xml:space="preserve"> (ס"ק סה)</w:t>
      </w:r>
      <w:r w:rsidRPr="00845316">
        <w:rPr>
          <w:rFonts w:asciiTheme="minorBidi" w:hAnsiTheme="minorBidi"/>
          <w:rtl/>
        </w:rPr>
        <w:t>- נראה אי תרי ותרי אמרו עליו שעבר איסור דרבנן משחק בקוביא וכדו' דהוי כשר דאוקמינן בחזקת כשרות.</w:t>
      </w:r>
    </w:p>
    <w:p w14:paraId="166D498B" w14:textId="77777777" w:rsidR="00A67388" w:rsidRPr="00845316" w:rsidRDefault="00A67388" w:rsidP="00A67388">
      <w:pPr>
        <w:rPr>
          <w:rFonts w:asciiTheme="minorBidi" w:hAnsiTheme="minorBidi"/>
          <w:u w:val="single"/>
          <w:rtl/>
        </w:rPr>
      </w:pPr>
      <w:r w:rsidRPr="00845316">
        <w:rPr>
          <w:rFonts w:asciiTheme="minorBidi" w:hAnsiTheme="minorBidi"/>
          <w:u w:val="single"/>
          <w:rtl/>
        </w:rPr>
        <w:t xml:space="preserve">האם עד זה </w:t>
      </w:r>
      <w:r w:rsidRPr="00845316">
        <w:rPr>
          <w:rFonts w:asciiTheme="minorBidi" w:hAnsiTheme="minorBidi"/>
          <w:sz w:val="16"/>
          <w:szCs w:val="16"/>
          <w:u w:val="single"/>
          <w:rtl/>
        </w:rPr>
        <w:t>(כנ"ל)</w:t>
      </w:r>
      <w:r w:rsidRPr="00845316">
        <w:rPr>
          <w:rFonts w:asciiTheme="minorBidi" w:hAnsiTheme="minorBidi"/>
          <w:u w:val="single"/>
          <w:rtl/>
        </w:rPr>
        <w:t xml:space="preserve"> נפסל למפרע או שנפסל רק מעת שהעידו עליו שפסול:</w:t>
      </w:r>
    </w:p>
    <w:p w14:paraId="79AB1A75" w14:textId="77777777" w:rsidR="00A67388" w:rsidRPr="00845316" w:rsidRDefault="00A67388" w:rsidP="00A67388">
      <w:pPr>
        <w:pStyle w:val="a6"/>
        <w:numPr>
          <w:ilvl w:val="0"/>
          <w:numId w:val="62"/>
        </w:numPr>
        <w:rPr>
          <w:rFonts w:asciiTheme="minorBidi" w:hAnsiTheme="minorBidi"/>
        </w:rPr>
      </w:pPr>
      <w:r w:rsidRPr="00845316">
        <w:rPr>
          <w:rFonts w:asciiTheme="minorBidi" w:hAnsiTheme="minorBidi"/>
          <w:rtl/>
        </w:rPr>
        <w:t>שעמ"ש</w:t>
      </w:r>
      <w:r w:rsidRPr="00845316">
        <w:rPr>
          <w:rFonts w:asciiTheme="minorBidi" w:hAnsiTheme="minorBidi"/>
          <w:sz w:val="16"/>
          <w:szCs w:val="16"/>
          <w:rtl/>
        </w:rPr>
        <w:t xml:space="preserve"> (סקט"ז)</w:t>
      </w:r>
      <w:r w:rsidRPr="00845316">
        <w:rPr>
          <w:rFonts w:asciiTheme="minorBidi" w:hAnsiTheme="minorBidi"/>
          <w:rtl/>
        </w:rPr>
        <w:t>- בתרי ותרי נמי כיון דנפסל מספק נפסל ג"כ למפרע מזמן שעשה העבירה לפי עדות הפוסלים.</w:t>
      </w:r>
    </w:p>
    <w:p w14:paraId="3422E6DA" w14:textId="77777777" w:rsidR="00A67388" w:rsidRPr="00845316" w:rsidRDefault="00A67388" w:rsidP="00A67388">
      <w:pPr>
        <w:pStyle w:val="a6"/>
        <w:numPr>
          <w:ilvl w:val="0"/>
          <w:numId w:val="62"/>
        </w:numPr>
        <w:rPr>
          <w:rFonts w:asciiTheme="minorBidi" w:hAnsiTheme="minorBidi"/>
          <w:rtl/>
        </w:rPr>
      </w:pPr>
      <w:r w:rsidRPr="00845316">
        <w:rPr>
          <w:rFonts w:asciiTheme="minorBidi" w:hAnsiTheme="minorBidi"/>
          <w:rtl/>
        </w:rPr>
        <w:t>סמ"ע</w:t>
      </w:r>
      <w:r w:rsidRPr="00845316">
        <w:rPr>
          <w:rFonts w:asciiTheme="minorBidi" w:hAnsiTheme="minorBidi"/>
          <w:sz w:val="16"/>
          <w:szCs w:val="16"/>
          <w:rtl/>
        </w:rPr>
        <w:t xml:space="preserve"> (ס"ק סט)</w:t>
      </w:r>
      <w:r w:rsidRPr="00845316">
        <w:rPr>
          <w:rFonts w:asciiTheme="minorBidi" w:hAnsiTheme="minorBidi"/>
          <w:rtl/>
        </w:rPr>
        <w:t xml:space="preserve"> וב"ח- דוקא משעה זו שנעשה ספק בב"ד לא יעיד, אבל מה שכבר העיד קודם שנעשה ספק בב"ד אע"פ שהעיד לאחר שעשה העבירה </w:t>
      </w:r>
      <w:r w:rsidRPr="00845316">
        <w:rPr>
          <w:rFonts w:asciiTheme="minorBidi" w:hAnsiTheme="minorBidi"/>
          <w:sz w:val="16"/>
          <w:szCs w:val="16"/>
          <w:rtl/>
        </w:rPr>
        <w:t xml:space="preserve">(היינו העבירה שמיספקא לנו אי עבד) </w:t>
      </w:r>
      <w:r w:rsidRPr="00845316">
        <w:rPr>
          <w:rFonts w:asciiTheme="minorBidi" w:hAnsiTheme="minorBidi"/>
          <w:rtl/>
        </w:rPr>
        <w:t>אין מחזירין עדותו.</w:t>
      </w:r>
    </w:p>
    <w:p w14:paraId="39FF05D9" w14:textId="77777777" w:rsidR="00A67388" w:rsidRPr="00845316" w:rsidRDefault="00A67388" w:rsidP="00A67388">
      <w:pPr>
        <w:rPr>
          <w:rFonts w:asciiTheme="minorBidi" w:hAnsiTheme="minorBidi"/>
          <w:rtl/>
        </w:rPr>
      </w:pPr>
      <w:r w:rsidRPr="00845316">
        <w:rPr>
          <w:rFonts w:asciiTheme="minorBidi" w:hAnsiTheme="minorBidi"/>
          <w:u w:val="single"/>
          <w:rtl/>
        </w:rPr>
        <w:t>האם ספק מחמת מחלוקת רבוותא</w:t>
      </w:r>
      <w:r w:rsidRPr="00845316">
        <w:rPr>
          <w:rFonts w:asciiTheme="minorBidi" w:hAnsiTheme="minorBidi"/>
          <w:sz w:val="16"/>
          <w:szCs w:val="16"/>
          <w:u w:val="single"/>
          <w:rtl/>
        </w:rPr>
        <w:t xml:space="preserve"> (שנחלקים האם דבר מסויים מותר או אסור)</w:t>
      </w:r>
      <w:r w:rsidRPr="00845316">
        <w:rPr>
          <w:rFonts w:asciiTheme="minorBidi" w:hAnsiTheme="minorBidi"/>
          <w:u w:val="single"/>
          <w:rtl/>
        </w:rPr>
        <w:t xml:space="preserve"> הוי כספק שבא מחמת ב' כיתי עדים:</w:t>
      </w:r>
      <w:r w:rsidRPr="00845316">
        <w:rPr>
          <w:rFonts w:asciiTheme="minorBidi" w:hAnsiTheme="minorBidi"/>
          <w:rtl/>
        </w:rPr>
        <w:t xml:space="preserve">  </w:t>
      </w:r>
      <w:r w:rsidRPr="00845316">
        <w:rPr>
          <w:rFonts w:asciiTheme="minorBidi" w:hAnsiTheme="minorBidi"/>
          <w:sz w:val="16"/>
          <w:szCs w:val="16"/>
          <w:rtl/>
        </w:rPr>
        <w:t>(פת"ש סקמ"ג)</w:t>
      </w:r>
      <w:r w:rsidRPr="00845316">
        <w:rPr>
          <w:rFonts w:asciiTheme="minorBidi" w:hAnsiTheme="minorBidi"/>
          <w:rtl/>
        </w:rPr>
        <w:t xml:space="preserve"> </w:t>
      </w:r>
    </w:p>
    <w:p w14:paraId="079028B5" w14:textId="77777777" w:rsidR="00A67388" w:rsidRPr="00845316" w:rsidRDefault="00A67388" w:rsidP="00A67388">
      <w:pPr>
        <w:pStyle w:val="a6"/>
        <w:numPr>
          <w:ilvl w:val="0"/>
          <w:numId w:val="62"/>
        </w:numPr>
        <w:rPr>
          <w:rFonts w:asciiTheme="minorBidi" w:hAnsiTheme="minorBidi"/>
        </w:rPr>
      </w:pPr>
      <w:r w:rsidRPr="00845316">
        <w:rPr>
          <w:rFonts w:asciiTheme="minorBidi" w:hAnsiTheme="minorBidi"/>
          <w:rtl/>
        </w:rPr>
        <w:t>מל"מ</w:t>
      </w:r>
      <w:r w:rsidRPr="00845316">
        <w:rPr>
          <w:rFonts w:asciiTheme="minorBidi" w:hAnsiTheme="minorBidi"/>
          <w:sz w:val="16"/>
          <w:szCs w:val="16"/>
          <w:rtl/>
        </w:rPr>
        <w:t xml:space="preserve"> (פ"ו דין ז)</w:t>
      </w:r>
      <w:r w:rsidRPr="00845316">
        <w:rPr>
          <w:rFonts w:asciiTheme="minorBidi" w:hAnsiTheme="minorBidi"/>
          <w:rtl/>
        </w:rPr>
        <w:t xml:space="preserve"> ותומים</w:t>
      </w:r>
      <w:r w:rsidRPr="00845316">
        <w:rPr>
          <w:rFonts w:asciiTheme="minorBidi" w:hAnsiTheme="minorBidi"/>
          <w:sz w:val="16"/>
          <w:szCs w:val="16"/>
          <w:rtl/>
        </w:rPr>
        <w:t xml:space="preserve"> (סקכ"ז)</w:t>
      </w:r>
      <w:r w:rsidRPr="00845316">
        <w:rPr>
          <w:rFonts w:asciiTheme="minorBidi" w:hAnsiTheme="minorBidi"/>
          <w:rtl/>
        </w:rPr>
        <w:t xml:space="preserve">- היכא דאיכא פלוגתא דרבוותא אם הוא כשר או פסול, הרי זה פסול מספק דהוי כתרי ותרי, ועדיפא מיניה, דאפילו לדעת ר"ח </w:t>
      </w:r>
      <w:r w:rsidRPr="00845316">
        <w:rPr>
          <w:rFonts w:asciiTheme="minorBidi" w:hAnsiTheme="minorBidi"/>
          <w:sz w:val="16"/>
          <w:szCs w:val="16"/>
          <w:rtl/>
        </w:rPr>
        <w:t xml:space="preserve">(בתוס' כתובות כב. ד"ה תרי) </w:t>
      </w:r>
      <w:r w:rsidRPr="00845316">
        <w:rPr>
          <w:rFonts w:asciiTheme="minorBidi" w:hAnsiTheme="minorBidi"/>
          <w:rtl/>
        </w:rPr>
        <w:t xml:space="preserve">והרז"ה </w:t>
      </w:r>
      <w:r w:rsidRPr="00845316">
        <w:rPr>
          <w:rFonts w:asciiTheme="minorBidi" w:hAnsiTheme="minorBidi"/>
          <w:sz w:val="16"/>
          <w:szCs w:val="16"/>
          <w:rtl/>
        </w:rPr>
        <w:t>(</w:t>
      </w:r>
      <w:r w:rsidRPr="00845316">
        <w:rPr>
          <w:rFonts w:asciiTheme="minorBidi" w:hAnsiTheme="minorBidi"/>
          <w:sz w:val="14"/>
          <w:szCs w:val="14"/>
          <w:rtl/>
        </w:rPr>
        <w:t>[שם ט. מדפי הרי"ף]</w:t>
      </w:r>
      <w:r w:rsidRPr="00845316">
        <w:rPr>
          <w:rFonts w:asciiTheme="minorBidi" w:hAnsiTheme="minorBidi"/>
          <w:sz w:val="16"/>
          <w:szCs w:val="16"/>
          <w:rtl/>
        </w:rPr>
        <w:t>, החולקים גבי תרי ותרי וס"ל דאמרינן אוקי תרי להדי תרי ואוקי גברא אחזקתיה וכשר)</w:t>
      </w:r>
      <w:r w:rsidRPr="00845316">
        <w:rPr>
          <w:rFonts w:asciiTheme="minorBidi" w:hAnsiTheme="minorBidi"/>
          <w:rtl/>
        </w:rPr>
        <w:t xml:space="preserve"> מודו הכא בפלוגתא דרבוותא, דלא שייך כאן לומר דמוקמינן ליה בחזקת כשרות כיון שהפעולה כבר נעשית כגון שאכל או שבעל, אלא דאיכא ספק אם אותה האכילה או הבעילה היא אסורה או מותרת, איך נאמר דמשום חזקתו אותה הפעולה היא מותרת. </w:t>
      </w:r>
    </w:p>
    <w:p w14:paraId="4076572F" w14:textId="77777777" w:rsidR="00A67388" w:rsidRPr="00845316" w:rsidRDefault="00A67388" w:rsidP="00A67388">
      <w:pPr>
        <w:pStyle w:val="a6"/>
        <w:numPr>
          <w:ilvl w:val="0"/>
          <w:numId w:val="62"/>
        </w:numPr>
        <w:rPr>
          <w:rFonts w:asciiTheme="minorBidi" w:hAnsiTheme="minorBidi"/>
          <w:rtl/>
        </w:rPr>
      </w:pPr>
      <w:r w:rsidRPr="00845316">
        <w:rPr>
          <w:rFonts w:asciiTheme="minorBidi" w:hAnsiTheme="minorBidi"/>
          <w:rtl/>
        </w:rPr>
        <w:t>פני משה</w:t>
      </w:r>
      <w:r w:rsidRPr="00845316">
        <w:rPr>
          <w:rFonts w:asciiTheme="minorBidi" w:hAnsiTheme="minorBidi"/>
          <w:sz w:val="16"/>
          <w:szCs w:val="16"/>
          <w:rtl/>
        </w:rPr>
        <w:t xml:space="preserve"> (סי' קח)</w:t>
      </w:r>
      <w:r w:rsidRPr="00845316">
        <w:rPr>
          <w:rFonts w:asciiTheme="minorBidi" w:hAnsiTheme="minorBidi"/>
          <w:rtl/>
        </w:rPr>
        <w:t>- בתרי ותרי לאו אוקמי גברא בחזקת כשרות דאם נעמידו על חזקת כשרות על כל פנים ב' עדים משקרין והם פסולים ויוצאים מחזקת כשרות, וא"כ סוף כל סוף אתה מוציא בני אדם מחזקתן, משא"כ במחלוקת הפוסקים, דאין כאן ריעותא בחזקת כשרות לשום אדם, אף דנימא דהדין כהך דמכשירין, לכן אוקמינן בחזקת כשרות.</w:t>
      </w:r>
    </w:p>
    <w:p w14:paraId="16FB7F18" w14:textId="77777777" w:rsidR="00A67388" w:rsidRPr="00845316" w:rsidRDefault="00A67388" w:rsidP="00A67388">
      <w:pPr>
        <w:rPr>
          <w:rFonts w:asciiTheme="minorBidi" w:hAnsiTheme="minorBidi"/>
          <w:rtl/>
        </w:rPr>
      </w:pPr>
    </w:p>
    <w:p w14:paraId="4947671A" w14:textId="77777777" w:rsidR="00A67388" w:rsidRPr="00845316" w:rsidRDefault="00A67388" w:rsidP="00A67388">
      <w:pPr>
        <w:pStyle w:val="2"/>
        <w:rPr>
          <w:rFonts w:asciiTheme="minorBidi" w:hAnsiTheme="minorBidi"/>
          <w:rtl/>
        </w:rPr>
      </w:pPr>
      <w:r w:rsidRPr="00845316">
        <w:rPr>
          <w:rFonts w:asciiTheme="minorBidi" w:hAnsiTheme="minorBidi"/>
          <w:rtl/>
        </w:rPr>
        <w:t>סעיף כט: חזרת חייבי מלקות, פסולי עדות ומלווי ברבית.</w:t>
      </w:r>
    </w:p>
    <w:p w14:paraId="534B30CD" w14:textId="77777777" w:rsidR="00A67388" w:rsidRPr="00845316" w:rsidRDefault="00A67388" w:rsidP="00A67388">
      <w:pPr>
        <w:rPr>
          <w:rFonts w:asciiTheme="minorBidi" w:hAnsiTheme="minorBidi"/>
          <w:sz w:val="16"/>
          <w:szCs w:val="16"/>
          <w:rtl/>
        </w:rPr>
      </w:pPr>
      <w:r w:rsidRPr="00845316">
        <w:rPr>
          <w:rFonts w:asciiTheme="minorBidi" w:hAnsiTheme="minorBidi"/>
          <w:b/>
          <w:bCs/>
          <w:rtl/>
        </w:rPr>
        <w:t>מכות כג</w:t>
      </w:r>
      <w:r>
        <w:rPr>
          <w:rStyle w:val="a5"/>
          <w:rFonts w:asciiTheme="minorBidi" w:hAnsiTheme="minorBidi"/>
          <w:b/>
          <w:bCs/>
          <w:rtl/>
        </w:rPr>
        <w:footnoteReference w:id="1574"/>
      </w:r>
      <w:r w:rsidRPr="00845316">
        <w:rPr>
          <w:rFonts w:asciiTheme="minorBidi" w:hAnsiTheme="minorBidi"/>
          <w:b/>
          <w:bCs/>
          <w:rtl/>
        </w:rPr>
        <w:t xml:space="preserve"> ע"א: </w:t>
      </w:r>
      <w:r w:rsidRPr="00845316">
        <w:rPr>
          <w:rFonts w:asciiTheme="minorBidi" w:hAnsiTheme="minorBidi"/>
          <w:u w:val="double"/>
          <w:rtl/>
        </w:rPr>
        <w:t>מתני':</w:t>
      </w:r>
      <w:r w:rsidRPr="00845316">
        <w:rPr>
          <w:rFonts w:asciiTheme="minorBidi" w:hAnsiTheme="minorBidi"/>
          <w:rtl/>
        </w:rPr>
        <w:t xml:space="preserve"> כל חייבי כריתות שלקו - נפטרו ידי כריתתם, שנאמר: ונקלה אחיך לעיניך, כשלקה הרי הוא כאחיך, </w:t>
      </w:r>
      <w:r w:rsidRPr="00845316">
        <w:rPr>
          <w:rFonts w:asciiTheme="minorBidi" w:hAnsiTheme="minorBidi"/>
          <w:u w:val="single"/>
          <w:rtl/>
        </w:rPr>
        <w:t>דברי רבי חנניה בן גמליאל</w:t>
      </w:r>
      <w:r w:rsidRPr="00845316">
        <w:rPr>
          <w:rFonts w:asciiTheme="minorBidi" w:hAnsiTheme="minorBidi"/>
          <w:rtl/>
        </w:rPr>
        <w:t>.</w:t>
      </w:r>
      <w:r w:rsidRPr="00845316">
        <w:rPr>
          <w:rFonts w:asciiTheme="minorBidi" w:hAnsiTheme="minorBidi"/>
          <w:sz w:val="16"/>
          <w:szCs w:val="16"/>
          <w:rtl/>
        </w:rPr>
        <w:t xml:space="preserve"> (וכ"פ הרמב"ם פי"ב מהל' עדות ה"ד, </w:t>
      </w:r>
      <w:r w:rsidRPr="00845316">
        <w:rPr>
          <w:rFonts w:asciiTheme="minorBidi" w:hAnsiTheme="minorBidi"/>
          <w:color w:val="E36C0A" w:themeColor="accent6" w:themeShade="BF"/>
          <w:sz w:val="16"/>
          <w:szCs w:val="16"/>
          <w:rtl/>
        </w:rPr>
        <w:t>וכ"פ בשו"ע</w:t>
      </w:r>
      <w:r w:rsidRPr="00845316">
        <w:rPr>
          <w:rFonts w:asciiTheme="minorBidi" w:hAnsiTheme="minorBidi"/>
          <w:sz w:val="16"/>
          <w:szCs w:val="16"/>
          <w:rtl/>
        </w:rPr>
        <w:t>)</w:t>
      </w:r>
    </w:p>
    <w:p w14:paraId="069C18F2" w14:textId="77777777" w:rsidR="00A67388" w:rsidRPr="00845316" w:rsidRDefault="00A67388" w:rsidP="00A67388">
      <w:pPr>
        <w:rPr>
          <w:rFonts w:asciiTheme="minorBidi" w:hAnsiTheme="minorBidi"/>
          <w:u w:val="single"/>
          <w:rtl/>
        </w:rPr>
      </w:pPr>
      <w:r w:rsidRPr="00845316">
        <w:rPr>
          <w:rFonts w:asciiTheme="minorBidi" w:hAnsiTheme="minorBidi"/>
          <w:u w:val="single"/>
          <w:rtl/>
        </w:rPr>
        <w:t xml:space="preserve">אדם שעבר עברה שלא לוקין עליה או שעשה עברה בלי התראה </w:t>
      </w:r>
      <w:r w:rsidRPr="00845316">
        <w:rPr>
          <w:rFonts w:asciiTheme="minorBidi" w:hAnsiTheme="minorBidi"/>
          <w:sz w:val="16"/>
          <w:szCs w:val="16"/>
          <w:u w:val="single"/>
          <w:rtl/>
        </w:rPr>
        <w:t>(שאז אינו לוקה עליה)</w:t>
      </w:r>
      <w:r>
        <w:rPr>
          <w:rFonts w:asciiTheme="minorBidi" w:hAnsiTheme="minorBidi" w:hint="cs"/>
          <w:u w:val="single"/>
          <w:rtl/>
        </w:rPr>
        <w:t xml:space="preserve"> </w:t>
      </w:r>
      <w:r w:rsidRPr="00845316">
        <w:rPr>
          <w:rFonts w:asciiTheme="minorBidi" w:hAnsiTheme="minorBidi"/>
          <w:u w:val="single"/>
          <w:rtl/>
        </w:rPr>
        <w:t>- כיצד תשובתו:</w:t>
      </w:r>
    </w:p>
    <w:p w14:paraId="2D75A1AE" w14:textId="77777777" w:rsidR="00A67388" w:rsidRPr="00845316" w:rsidRDefault="00A67388" w:rsidP="00A67388">
      <w:pPr>
        <w:pStyle w:val="a6"/>
        <w:numPr>
          <w:ilvl w:val="0"/>
          <w:numId w:val="62"/>
        </w:numPr>
        <w:rPr>
          <w:rFonts w:asciiTheme="minorBidi" w:hAnsiTheme="minorBidi"/>
        </w:rPr>
      </w:pPr>
      <w:r w:rsidRPr="00845316">
        <w:rPr>
          <w:rFonts w:asciiTheme="minorBidi" w:hAnsiTheme="minorBidi"/>
          <w:rtl/>
        </w:rPr>
        <w:t>יש מן הגדולים</w:t>
      </w:r>
      <w:r w:rsidRPr="00845316">
        <w:rPr>
          <w:rFonts w:asciiTheme="minorBidi" w:hAnsiTheme="minorBidi"/>
          <w:sz w:val="16"/>
          <w:szCs w:val="16"/>
          <w:rtl/>
        </w:rPr>
        <w:t xml:space="preserve"> (הביאם רי"ו </w:t>
      </w:r>
      <w:r w:rsidRPr="00845316">
        <w:rPr>
          <w:rFonts w:asciiTheme="minorBidi" w:hAnsiTheme="minorBidi"/>
          <w:sz w:val="14"/>
          <w:szCs w:val="14"/>
          <w:rtl/>
        </w:rPr>
        <w:t>[נ"ב ח"ד יב ע"ג]</w:t>
      </w:r>
      <w:r w:rsidRPr="00845316">
        <w:rPr>
          <w:rFonts w:asciiTheme="minorBidi" w:hAnsiTheme="minorBidi"/>
          <w:sz w:val="16"/>
          <w:szCs w:val="16"/>
          <w:rtl/>
        </w:rPr>
        <w:t>)</w:t>
      </w:r>
      <w:r w:rsidRPr="00845316">
        <w:rPr>
          <w:rFonts w:asciiTheme="minorBidi" w:hAnsiTheme="minorBidi"/>
          <w:rtl/>
        </w:rPr>
        <w:t xml:space="preserve">- די שילך לבית דין שבעירו ויקבל עליו שלא לעשות עוד. </w:t>
      </w:r>
    </w:p>
    <w:p w14:paraId="14C858AB" w14:textId="77777777" w:rsidR="00A67388" w:rsidRPr="00523DA9" w:rsidRDefault="00A67388" w:rsidP="00A67388">
      <w:pPr>
        <w:rPr>
          <w:rFonts w:asciiTheme="minorBidi" w:hAnsiTheme="minorBidi"/>
          <w:rtl/>
        </w:rPr>
      </w:pPr>
      <w:r w:rsidRPr="00523DA9">
        <w:rPr>
          <w:rFonts w:asciiTheme="minorBidi" w:hAnsiTheme="minorBidi"/>
          <w:b/>
          <w:bCs/>
          <w:rtl/>
        </w:rPr>
        <w:t xml:space="preserve">סנהדרין כה ע"ב: </w:t>
      </w:r>
      <w:r w:rsidRPr="00523DA9">
        <w:rPr>
          <w:rFonts w:asciiTheme="minorBidi" w:hAnsiTheme="minorBidi"/>
          <w:rtl/>
        </w:rPr>
        <w:t>מלוה בריבית, אחד המלוה ואחד הלוה, ואימתי חזרתן - משיקרעו את שטריהן</w:t>
      </w:r>
      <w:r w:rsidRPr="00845316">
        <w:rPr>
          <w:rStyle w:val="a5"/>
          <w:rFonts w:asciiTheme="minorBidi" w:hAnsiTheme="minorBidi"/>
          <w:rtl/>
        </w:rPr>
        <w:footnoteReference w:id="1575"/>
      </w:r>
      <w:r w:rsidRPr="00523DA9">
        <w:rPr>
          <w:rFonts w:asciiTheme="minorBidi" w:hAnsiTheme="minorBidi"/>
          <w:rtl/>
        </w:rPr>
        <w:t xml:space="preserve"> ויחזרו בהן חזרה גמורה</w:t>
      </w:r>
      <w:r w:rsidRPr="00845316">
        <w:rPr>
          <w:rStyle w:val="a5"/>
          <w:rFonts w:asciiTheme="minorBidi" w:hAnsiTheme="minorBidi"/>
          <w:rtl/>
        </w:rPr>
        <w:footnoteReference w:id="1576"/>
      </w:r>
      <w:r w:rsidRPr="00523DA9">
        <w:rPr>
          <w:rFonts w:asciiTheme="minorBidi" w:hAnsiTheme="minorBidi"/>
          <w:rtl/>
        </w:rPr>
        <w:t xml:space="preserve"> אפילו לנכרי לא מוזפי</w:t>
      </w:r>
      <w:r w:rsidRPr="00845316">
        <w:rPr>
          <w:rStyle w:val="a5"/>
          <w:rFonts w:asciiTheme="minorBidi" w:hAnsiTheme="minorBidi"/>
          <w:rtl/>
        </w:rPr>
        <w:footnoteReference w:id="1577"/>
      </w:r>
      <w:r w:rsidRPr="00523DA9">
        <w:rPr>
          <w:rFonts w:asciiTheme="minorBidi" w:hAnsiTheme="minorBidi"/>
          <w:rtl/>
        </w:rPr>
        <w:t xml:space="preserve">. </w:t>
      </w:r>
    </w:p>
    <w:p w14:paraId="64FE6465" w14:textId="77777777" w:rsidR="00A67388" w:rsidRPr="00845316" w:rsidRDefault="00A67388" w:rsidP="00A67388">
      <w:pPr>
        <w:rPr>
          <w:rFonts w:asciiTheme="minorBidi" w:hAnsiTheme="minorBidi"/>
          <w:u w:val="single"/>
          <w:rtl/>
        </w:rPr>
      </w:pPr>
      <w:r>
        <w:rPr>
          <w:rFonts w:asciiTheme="minorBidi" w:hAnsiTheme="minorBidi" w:hint="cs"/>
          <w:u w:val="single"/>
          <w:rtl/>
        </w:rPr>
        <w:t>כש</w:t>
      </w:r>
      <w:r w:rsidRPr="00845316">
        <w:rPr>
          <w:rFonts w:asciiTheme="minorBidi" w:hAnsiTheme="minorBidi"/>
          <w:u w:val="single"/>
          <w:rtl/>
        </w:rPr>
        <w:t>הפסול לעדות רוצה לחזור בתשובה</w:t>
      </w:r>
      <w:r>
        <w:rPr>
          <w:rFonts w:asciiTheme="minorBidi" w:hAnsiTheme="minorBidi" w:hint="cs"/>
          <w:u w:val="single"/>
          <w:rtl/>
        </w:rPr>
        <w:t xml:space="preserve"> </w:t>
      </w:r>
      <w:r>
        <w:rPr>
          <w:rFonts w:asciiTheme="minorBidi" w:hAnsiTheme="minorBidi"/>
          <w:u w:val="single"/>
          <w:rtl/>
        </w:rPr>
        <w:t>–</w:t>
      </w:r>
      <w:r>
        <w:rPr>
          <w:rFonts w:asciiTheme="minorBidi" w:hAnsiTheme="minorBidi" w:hint="cs"/>
          <w:u w:val="single"/>
          <w:rtl/>
        </w:rPr>
        <w:t xml:space="preserve"> האם צריך לעשות לקבל על עצמו גדר לפנים מן הדין</w:t>
      </w:r>
      <w:r w:rsidRPr="00845316">
        <w:rPr>
          <w:rFonts w:asciiTheme="minorBidi" w:hAnsiTheme="minorBidi"/>
          <w:u w:val="single"/>
          <w:rtl/>
        </w:rPr>
        <w:t>:</w:t>
      </w:r>
    </w:p>
    <w:p w14:paraId="0E5E7373" w14:textId="77777777" w:rsidR="00A67388" w:rsidRPr="00845316" w:rsidRDefault="00A67388" w:rsidP="00A67388">
      <w:pPr>
        <w:pStyle w:val="a6"/>
        <w:numPr>
          <w:ilvl w:val="0"/>
          <w:numId w:val="62"/>
        </w:numPr>
        <w:rPr>
          <w:rFonts w:asciiTheme="minorBidi" w:hAnsiTheme="minorBidi"/>
        </w:rPr>
      </w:pPr>
      <w:r w:rsidRPr="00845316">
        <w:rPr>
          <w:rFonts w:asciiTheme="minorBidi" w:hAnsiTheme="minorBidi"/>
          <w:rtl/>
        </w:rPr>
        <w:t>בהעי"ט (טור</w:t>
      </w:r>
      <w:r w:rsidRPr="00845316">
        <w:rPr>
          <w:rFonts w:asciiTheme="minorBidi" w:hAnsiTheme="minorBidi"/>
          <w:sz w:val="16"/>
          <w:szCs w:val="16"/>
          <w:rtl/>
        </w:rPr>
        <w:t xml:space="preserve"> להב' הדרכ"מ</w:t>
      </w:r>
      <w:r w:rsidRPr="00845316">
        <w:rPr>
          <w:rFonts w:asciiTheme="minorBidi" w:hAnsiTheme="minorBidi"/>
          <w:rtl/>
        </w:rPr>
        <w:t>) ודרכ"מ</w:t>
      </w:r>
      <w:r w:rsidRPr="00845316">
        <w:rPr>
          <w:rStyle w:val="a5"/>
          <w:rFonts w:asciiTheme="minorBidi" w:hAnsiTheme="minorBidi"/>
          <w:rtl/>
        </w:rPr>
        <w:footnoteReference w:id="1578"/>
      </w:r>
      <w:r w:rsidRPr="00845316">
        <w:rPr>
          <w:rFonts w:asciiTheme="minorBidi" w:hAnsiTheme="minorBidi"/>
          <w:rtl/>
        </w:rPr>
        <w:t>- לא צריך לעשות לפנים מן השורה רק מי שהיה מלאכתו בכך והיה רגיל בזה, אבל אם עבר עבירה וחזר בתשובה סגי ליה בכך</w:t>
      </w:r>
      <w:r w:rsidRPr="00845316">
        <w:rPr>
          <w:rFonts w:asciiTheme="minorBidi" w:hAnsiTheme="minorBidi"/>
          <w:sz w:val="16"/>
          <w:szCs w:val="16"/>
          <w:rtl/>
        </w:rPr>
        <w:t xml:space="preserve"> (ל' הדרכ"מ)</w:t>
      </w:r>
      <w:r w:rsidRPr="00845316">
        <w:rPr>
          <w:rFonts w:asciiTheme="minorBidi" w:hAnsiTheme="minorBidi"/>
          <w:rtl/>
        </w:rPr>
        <w:t xml:space="preserve">. </w:t>
      </w:r>
      <w:r w:rsidRPr="00845316">
        <w:rPr>
          <w:rFonts w:asciiTheme="minorBidi" w:hAnsiTheme="minorBidi"/>
          <w:color w:val="00B0F0"/>
          <w:rtl/>
        </w:rPr>
        <w:t>(וכ"פ הרמ"א)</w:t>
      </w:r>
    </w:p>
    <w:p w14:paraId="587FC6D0" w14:textId="77777777" w:rsidR="00A67388" w:rsidRPr="00845316" w:rsidRDefault="00A67388" w:rsidP="00A67388">
      <w:pPr>
        <w:pStyle w:val="a6"/>
        <w:numPr>
          <w:ilvl w:val="0"/>
          <w:numId w:val="62"/>
        </w:numPr>
        <w:rPr>
          <w:rFonts w:asciiTheme="minorBidi" w:hAnsiTheme="minorBidi"/>
        </w:rPr>
      </w:pPr>
      <w:r w:rsidRPr="00845316">
        <w:rPr>
          <w:rFonts w:asciiTheme="minorBidi" w:hAnsiTheme="minorBidi"/>
          <w:rtl/>
        </w:rPr>
        <w:t>ב"י- כשיבוא לבית דין שבעירו לקבל עליו שלא יחזור לאותו חטא צריך שיקבל עליו שום גדר לאסור עצמו במותר לו בדבר הנוגע לאותו ענין, כדאשכחן במלוה ברבית ומפריחי יונים וכו'</w:t>
      </w:r>
      <w:r>
        <w:rPr>
          <w:rFonts w:asciiTheme="minorBidi" w:hAnsiTheme="minorBidi" w:hint="cs"/>
          <w:rtl/>
        </w:rPr>
        <w:t>.</w:t>
      </w:r>
      <w:r w:rsidRPr="00845316">
        <w:rPr>
          <w:rFonts w:asciiTheme="minorBidi" w:hAnsiTheme="minorBidi"/>
          <w:rtl/>
        </w:rPr>
        <w:t xml:space="preserve"> ואפשר דדוקא בפסולי ממון הוא דבעו לפנים מן השורה אבל לא באינך. </w:t>
      </w:r>
      <w:r w:rsidRPr="00845316">
        <w:rPr>
          <w:rFonts w:asciiTheme="minorBidi" w:hAnsiTheme="minorBidi"/>
          <w:color w:val="E36C0A" w:themeColor="accent6" w:themeShade="BF"/>
          <w:rtl/>
        </w:rPr>
        <w:t>(וכ"פ בשו"ע)</w:t>
      </w:r>
    </w:p>
    <w:p w14:paraId="38FAF0B4"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0DF10CC0" w14:textId="77777777" w:rsidR="00A67388" w:rsidRPr="00845316" w:rsidRDefault="00A67388" w:rsidP="00A67388">
      <w:pPr>
        <w:rPr>
          <w:rFonts w:asciiTheme="minorBidi" w:hAnsiTheme="minorBidi"/>
          <w:sz w:val="18"/>
          <w:szCs w:val="18"/>
          <w:rtl/>
        </w:rPr>
      </w:pPr>
      <w:r w:rsidRPr="00845316">
        <w:rPr>
          <w:rFonts w:asciiTheme="minorBidi" w:hAnsiTheme="minorBidi"/>
          <w:rtl/>
        </w:rPr>
        <w:t>כל מי שנתחייב מלקות</w:t>
      </w:r>
      <w:r>
        <w:rPr>
          <w:rFonts w:asciiTheme="minorBidi" w:hAnsiTheme="minorBidi" w:hint="cs"/>
          <w:rtl/>
        </w:rPr>
        <w:t>,</w:t>
      </w:r>
      <w:r w:rsidRPr="00845316">
        <w:rPr>
          <w:rFonts w:asciiTheme="minorBidi" w:hAnsiTheme="minorBidi"/>
          <w:rtl/>
        </w:rPr>
        <w:t xml:space="preserve"> כיון שלקה בבית דין</w:t>
      </w:r>
      <w:r>
        <w:rPr>
          <w:rFonts w:asciiTheme="minorBidi" w:hAnsiTheme="minorBidi" w:hint="cs"/>
          <w:rtl/>
        </w:rPr>
        <w:t>,</w:t>
      </w:r>
      <w:r w:rsidRPr="00845316">
        <w:rPr>
          <w:rFonts w:asciiTheme="minorBidi" w:hAnsiTheme="minorBidi"/>
          <w:rtl/>
        </w:rPr>
        <w:t xml:space="preserve"> חוזר לכשרותו</w:t>
      </w:r>
      <w:r>
        <w:rPr>
          <w:rFonts w:asciiTheme="minorBidi" w:hAnsiTheme="minorBidi" w:hint="cs"/>
          <w:rtl/>
        </w:rPr>
        <w:t>.</w:t>
      </w:r>
      <w:r w:rsidRPr="00845316">
        <w:rPr>
          <w:rFonts w:asciiTheme="minorBidi" w:hAnsiTheme="minorBidi"/>
          <w:rtl/>
        </w:rPr>
        <w:t xml:space="preserve"> אבל שאר פסולי עדות שהם פסולים משום ממון שחמסו או שגזלו</w:t>
      </w:r>
      <w:r>
        <w:rPr>
          <w:rFonts w:asciiTheme="minorBidi" w:hAnsiTheme="minorBidi" w:hint="cs"/>
          <w:rtl/>
        </w:rPr>
        <w:t>,</w:t>
      </w:r>
      <w:r w:rsidRPr="00845316">
        <w:rPr>
          <w:rFonts w:asciiTheme="minorBidi" w:hAnsiTheme="minorBidi"/>
          <w:rtl/>
        </w:rPr>
        <w:t xml:space="preserve"> אף על פי ששלמו צריכים תשובה</w:t>
      </w:r>
      <w:r>
        <w:rPr>
          <w:rFonts w:asciiTheme="minorBidi" w:hAnsiTheme="minorBidi" w:hint="cs"/>
          <w:rtl/>
        </w:rPr>
        <w:t>,</w:t>
      </w:r>
      <w:r w:rsidRPr="00845316">
        <w:rPr>
          <w:rFonts w:asciiTheme="minorBidi" w:hAnsiTheme="minorBidi"/>
          <w:rtl/>
        </w:rPr>
        <w:t xml:space="preserve"> והרי הם פסולים עד שיודע שחזרו בהם מדרכם הרעה</w:t>
      </w:r>
      <w:r w:rsidRPr="00845316">
        <w:rPr>
          <w:rStyle w:val="a5"/>
          <w:rFonts w:asciiTheme="minorBidi" w:hAnsiTheme="minorBidi"/>
          <w:rtl/>
        </w:rPr>
        <w:footnoteReference w:id="1579"/>
      </w:r>
      <w:r>
        <w:rPr>
          <w:rFonts w:asciiTheme="minorBidi" w:hAnsiTheme="minorBidi" w:hint="cs"/>
          <w:rtl/>
        </w:rPr>
        <w:t>.</w:t>
      </w:r>
      <w:r w:rsidRPr="00845316">
        <w:rPr>
          <w:rFonts w:asciiTheme="minorBidi" w:hAnsiTheme="minorBidi"/>
          <w:rtl/>
        </w:rPr>
        <w:t xml:space="preserve"> מאימתי חזרת מלוה ברבית</w:t>
      </w:r>
      <w:r>
        <w:rPr>
          <w:rFonts w:asciiTheme="minorBidi" w:hAnsiTheme="minorBidi" w:hint="cs"/>
          <w:rtl/>
        </w:rPr>
        <w:t>,</w:t>
      </w:r>
      <w:r w:rsidRPr="00845316">
        <w:rPr>
          <w:rFonts w:asciiTheme="minorBidi" w:hAnsiTheme="minorBidi"/>
          <w:rtl/>
        </w:rPr>
        <w:t xml:space="preserve"> משיקרעו שטרותיהם</w:t>
      </w:r>
      <w:r w:rsidRPr="00845316">
        <w:rPr>
          <w:rStyle w:val="a5"/>
          <w:rFonts w:asciiTheme="minorBidi" w:hAnsiTheme="minorBidi"/>
          <w:rtl/>
        </w:rPr>
        <w:footnoteReference w:id="1580"/>
      </w:r>
      <w:r w:rsidRPr="00845316">
        <w:rPr>
          <w:rFonts w:asciiTheme="minorBidi" w:hAnsiTheme="minorBidi"/>
          <w:rtl/>
        </w:rPr>
        <w:t xml:space="preserve"> מעצמם ויחזרו בהם חזרה גמורה שלא ילוו ברבית אפילו לגוי</w:t>
      </w:r>
      <w:r w:rsidRPr="00845316">
        <w:rPr>
          <w:rStyle w:val="a5"/>
          <w:rFonts w:asciiTheme="minorBidi" w:hAnsiTheme="minorBidi"/>
          <w:rtl/>
        </w:rPr>
        <w:footnoteReference w:id="1581"/>
      </w:r>
      <w:r>
        <w:rPr>
          <w:rFonts w:asciiTheme="minorBidi" w:hAnsiTheme="minorBidi" w:hint="cs"/>
          <w:rtl/>
        </w:rPr>
        <w:t>.</w:t>
      </w:r>
      <w:r w:rsidRPr="00845316">
        <w:rPr>
          <w:rFonts w:asciiTheme="minorBidi" w:hAnsiTheme="minorBidi"/>
          <w:rtl/>
        </w:rPr>
        <w:t xml:space="preserve"> וצריך להחזיר כל מה שלקח ברבית לבעליהם</w:t>
      </w:r>
      <w:r w:rsidRPr="00845316">
        <w:rPr>
          <w:rStyle w:val="a5"/>
          <w:rFonts w:asciiTheme="minorBidi" w:hAnsiTheme="minorBidi"/>
          <w:rtl/>
        </w:rPr>
        <w:footnoteReference w:id="1582"/>
      </w:r>
      <w:r>
        <w:rPr>
          <w:rFonts w:asciiTheme="minorBidi" w:hAnsiTheme="minorBidi" w:hint="cs"/>
          <w:rtl/>
        </w:rPr>
        <w:t>.</w:t>
      </w:r>
      <w:r w:rsidRPr="00845316">
        <w:rPr>
          <w:rFonts w:asciiTheme="minorBidi" w:hAnsiTheme="minorBidi"/>
          <w:rtl/>
        </w:rPr>
        <w:t xml:space="preserve"> ואם אינו יודע ממי לקח</w:t>
      </w:r>
      <w:r>
        <w:rPr>
          <w:rFonts w:asciiTheme="minorBidi" w:hAnsiTheme="minorBidi" w:hint="cs"/>
          <w:rtl/>
        </w:rPr>
        <w:t>,</w:t>
      </w:r>
      <w:r w:rsidRPr="00845316">
        <w:rPr>
          <w:rFonts w:asciiTheme="minorBidi" w:hAnsiTheme="minorBidi"/>
          <w:rtl/>
        </w:rPr>
        <w:t xml:space="preserve"> צריך לעשות בו צרכי רבים</w:t>
      </w:r>
      <w:r w:rsidRPr="00845316">
        <w:rPr>
          <w:rStyle w:val="a5"/>
          <w:rFonts w:asciiTheme="minorBidi" w:hAnsiTheme="minorBidi"/>
          <w:rtl/>
        </w:rPr>
        <w:footnoteReference w:id="1583"/>
      </w:r>
      <w:r w:rsidRPr="00845316">
        <w:rPr>
          <w:rFonts w:asciiTheme="minorBidi" w:hAnsiTheme="minorBidi"/>
          <w:rtl/>
        </w:rPr>
        <w:t xml:space="preserve">. </w:t>
      </w:r>
      <w:r w:rsidRPr="00845316">
        <w:rPr>
          <w:rFonts w:asciiTheme="minorBidi" w:hAnsiTheme="minorBidi"/>
          <w:sz w:val="18"/>
          <w:szCs w:val="18"/>
          <w:rtl/>
        </w:rPr>
        <w:t>הגה: וי"א דכל זה דווקא במי שרגיל לגזול ולגנוב</w:t>
      </w:r>
      <w:r>
        <w:rPr>
          <w:rFonts w:asciiTheme="minorBidi" w:hAnsiTheme="minorBidi" w:hint="cs"/>
          <w:sz w:val="18"/>
          <w:szCs w:val="18"/>
          <w:rtl/>
        </w:rPr>
        <w:t>,</w:t>
      </w:r>
      <w:r w:rsidRPr="00845316">
        <w:rPr>
          <w:rFonts w:asciiTheme="minorBidi" w:hAnsiTheme="minorBidi"/>
          <w:sz w:val="18"/>
          <w:szCs w:val="18"/>
          <w:rtl/>
        </w:rPr>
        <w:t xml:space="preserve"> אבל מי שגנב וגזל באקראי בעלמא מיד שהחזיר מה שגנב וגזל הוי תשובה</w:t>
      </w:r>
      <w:r>
        <w:rPr>
          <w:rFonts w:asciiTheme="minorBidi" w:hAnsiTheme="minorBidi" w:hint="cs"/>
          <w:sz w:val="18"/>
          <w:szCs w:val="18"/>
          <w:rtl/>
        </w:rPr>
        <w:t>.</w:t>
      </w:r>
      <w:r w:rsidRPr="00845316">
        <w:rPr>
          <w:rFonts w:asciiTheme="minorBidi" w:hAnsiTheme="minorBidi"/>
          <w:sz w:val="18"/>
          <w:szCs w:val="18"/>
          <w:rtl/>
        </w:rPr>
        <w:t xml:space="preserve"> ודוקא אם החזירו מעצמו אבל אם לא החזיר רק ע"י כפיית ב"ד לא מהני החזרה עד שיעשה תשובה (טור והרא"ש כלל נ"ח)</w:t>
      </w:r>
      <w:r>
        <w:rPr>
          <w:rFonts w:asciiTheme="minorBidi" w:hAnsiTheme="minorBidi" w:hint="cs"/>
          <w:sz w:val="18"/>
          <w:szCs w:val="18"/>
          <w:rtl/>
        </w:rPr>
        <w:t>.</w:t>
      </w:r>
      <w:r w:rsidRPr="00845316">
        <w:rPr>
          <w:rFonts w:asciiTheme="minorBidi" w:hAnsiTheme="minorBidi"/>
          <w:sz w:val="18"/>
          <w:szCs w:val="18"/>
          <w:rtl/>
        </w:rPr>
        <w:t xml:space="preserve"> וכן נראה לי. </w:t>
      </w:r>
    </w:p>
    <w:p w14:paraId="7382CFAE" w14:textId="77777777" w:rsidR="00A67388" w:rsidRPr="00845316" w:rsidRDefault="00A67388" w:rsidP="00A67388">
      <w:pPr>
        <w:rPr>
          <w:rFonts w:asciiTheme="minorBidi" w:hAnsiTheme="minorBidi"/>
          <w:sz w:val="16"/>
          <w:szCs w:val="16"/>
          <w:rtl/>
        </w:rPr>
      </w:pPr>
      <w:r w:rsidRPr="00845316">
        <w:rPr>
          <w:rFonts w:asciiTheme="minorBidi" w:hAnsiTheme="minorBidi"/>
          <w:u w:val="single"/>
          <w:rtl/>
        </w:rPr>
        <w:t>האם בעינן תחילתו וסופו בכשרות גם בפסול מחמת עבירה:</w:t>
      </w:r>
      <w:r w:rsidRPr="00845316">
        <w:rPr>
          <w:rFonts w:asciiTheme="minorBidi" w:hAnsiTheme="minorBidi"/>
          <w:rtl/>
        </w:rPr>
        <w:t xml:space="preserve"> </w:t>
      </w:r>
      <w:r w:rsidRPr="00845316">
        <w:rPr>
          <w:rFonts w:asciiTheme="minorBidi" w:hAnsiTheme="minorBidi"/>
          <w:sz w:val="16"/>
          <w:szCs w:val="16"/>
          <w:rtl/>
        </w:rPr>
        <w:t>(פת"ש סקמ"ה)</w:t>
      </w:r>
    </w:p>
    <w:p w14:paraId="7C662D4F" w14:textId="77777777" w:rsidR="00A67388" w:rsidRPr="00845316" w:rsidRDefault="00A67388" w:rsidP="00A67388">
      <w:pPr>
        <w:pStyle w:val="a6"/>
        <w:numPr>
          <w:ilvl w:val="0"/>
          <w:numId w:val="64"/>
        </w:numPr>
        <w:rPr>
          <w:rFonts w:asciiTheme="minorBidi" w:hAnsiTheme="minorBidi"/>
        </w:rPr>
      </w:pPr>
      <w:r w:rsidRPr="00845316">
        <w:rPr>
          <w:rFonts w:asciiTheme="minorBidi" w:hAnsiTheme="minorBidi"/>
          <w:rtl/>
        </w:rPr>
        <w:t>הר"ר העשיל</w:t>
      </w:r>
      <w:r w:rsidRPr="00845316">
        <w:rPr>
          <w:rStyle w:val="a5"/>
          <w:rFonts w:asciiTheme="minorBidi" w:hAnsiTheme="minorBidi"/>
          <w:rtl/>
        </w:rPr>
        <w:footnoteReference w:id="1584"/>
      </w:r>
      <w:r w:rsidRPr="00845316">
        <w:rPr>
          <w:rFonts w:asciiTheme="minorBidi" w:hAnsiTheme="minorBidi"/>
          <w:rtl/>
        </w:rPr>
        <w:t xml:space="preserve"> תומים </w:t>
      </w:r>
      <w:r w:rsidRPr="00845316">
        <w:rPr>
          <w:rFonts w:asciiTheme="minorBidi" w:hAnsiTheme="minorBidi"/>
          <w:sz w:val="16"/>
          <w:szCs w:val="16"/>
          <w:rtl/>
        </w:rPr>
        <w:t>(סקכ"ח)</w:t>
      </w:r>
      <w:r w:rsidRPr="00845316">
        <w:rPr>
          <w:rFonts w:asciiTheme="minorBidi" w:hAnsiTheme="minorBidi"/>
          <w:rtl/>
        </w:rPr>
        <w:t xml:space="preserve"> באה"ט</w:t>
      </w:r>
      <w:r w:rsidRPr="00845316">
        <w:rPr>
          <w:rFonts w:asciiTheme="minorBidi" w:hAnsiTheme="minorBidi"/>
          <w:sz w:val="16"/>
          <w:szCs w:val="16"/>
          <w:rtl/>
        </w:rPr>
        <w:t xml:space="preserve"> (סקל"ו)</w:t>
      </w:r>
      <w:r w:rsidRPr="00845316">
        <w:rPr>
          <w:rFonts w:asciiTheme="minorBidi" w:hAnsiTheme="minorBidi"/>
          <w:rtl/>
        </w:rPr>
        <w:t xml:space="preserve"> נתיבות ב"ש בית מאיר מראות הצובאות נו"ב ופת"ש</w:t>
      </w:r>
      <w:r w:rsidRPr="00845316">
        <w:rPr>
          <w:rStyle w:val="a5"/>
          <w:rFonts w:asciiTheme="minorBidi" w:hAnsiTheme="minorBidi"/>
          <w:rtl/>
        </w:rPr>
        <w:footnoteReference w:id="1585"/>
      </w:r>
      <w:r w:rsidRPr="00845316">
        <w:rPr>
          <w:rFonts w:asciiTheme="minorBidi" w:hAnsiTheme="minorBidi"/>
          <w:rtl/>
        </w:rPr>
        <w:t xml:space="preserve">- גם בפסול מחמת עבירה בעינן תחילתו וסופו בכשרות. </w:t>
      </w:r>
    </w:p>
    <w:p w14:paraId="76E52D80" w14:textId="77777777" w:rsidR="00A67388" w:rsidRPr="00845316" w:rsidRDefault="00A67388" w:rsidP="00A67388">
      <w:pPr>
        <w:pStyle w:val="a6"/>
        <w:numPr>
          <w:ilvl w:val="0"/>
          <w:numId w:val="64"/>
        </w:numPr>
        <w:rPr>
          <w:rFonts w:asciiTheme="minorBidi" w:hAnsiTheme="minorBidi"/>
          <w:rtl/>
        </w:rPr>
      </w:pPr>
      <w:r w:rsidRPr="00845316">
        <w:rPr>
          <w:rFonts w:asciiTheme="minorBidi" w:hAnsiTheme="minorBidi"/>
          <w:rtl/>
        </w:rPr>
        <w:t xml:space="preserve">ש"ך </w:t>
      </w:r>
      <w:r w:rsidRPr="00845316">
        <w:rPr>
          <w:rFonts w:asciiTheme="minorBidi" w:hAnsiTheme="minorBidi"/>
          <w:sz w:val="16"/>
          <w:szCs w:val="16"/>
          <w:rtl/>
        </w:rPr>
        <w:t>(סקל"ג)</w:t>
      </w:r>
      <w:r w:rsidRPr="00845316">
        <w:rPr>
          <w:rFonts w:asciiTheme="minorBidi" w:hAnsiTheme="minorBidi"/>
          <w:rtl/>
        </w:rPr>
        <w:t>- נראה דכל הפסולים מחמת עבירה כשרים כשחזרו בתשובה הראויה להם אפילו בעדות שראו בשעה שהיו פסולים בעבירה ולא בעינן בזה תחילתו וסופו בכשרות</w:t>
      </w:r>
      <w:r w:rsidRPr="00845316">
        <w:rPr>
          <w:rStyle w:val="a5"/>
          <w:rFonts w:asciiTheme="minorBidi" w:hAnsiTheme="minorBidi"/>
          <w:rtl/>
        </w:rPr>
        <w:footnoteReference w:id="1586"/>
      </w:r>
      <w:r w:rsidRPr="00845316">
        <w:rPr>
          <w:rFonts w:asciiTheme="minorBidi" w:hAnsiTheme="minorBidi"/>
          <w:rtl/>
        </w:rPr>
        <w:t>.</w:t>
      </w:r>
    </w:p>
    <w:p w14:paraId="510F86CD" w14:textId="77777777" w:rsidR="00A67388" w:rsidRPr="00845316" w:rsidRDefault="00A67388" w:rsidP="00A67388">
      <w:pPr>
        <w:rPr>
          <w:rFonts w:asciiTheme="minorBidi" w:hAnsiTheme="minorBidi"/>
          <w:rtl/>
        </w:rPr>
      </w:pPr>
    </w:p>
    <w:p w14:paraId="5BB357B0" w14:textId="77777777" w:rsidR="00A67388" w:rsidRPr="00845316" w:rsidRDefault="00A67388" w:rsidP="00A67388">
      <w:pPr>
        <w:pStyle w:val="2"/>
        <w:rPr>
          <w:rFonts w:asciiTheme="minorBidi" w:hAnsiTheme="minorBidi"/>
          <w:rtl/>
        </w:rPr>
      </w:pPr>
      <w:r w:rsidRPr="00845316">
        <w:rPr>
          <w:rFonts w:asciiTheme="minorBidi" w:hAnsiTheme="minorBidi"/>
          <w:rtl/>
        </w:rPr>
        <w:t>סעיף ל: חזרת המשחקים בקוביא.</w:t>
      </w:r>
    </w:p>
    <w:p w14:paraId="0A37E663" w14:textId="77777777" w:rsidR="00A67388" w:rsidRPr="00845316" w:rsidRDefault="00A67388" w:rsidP="00A67388">
      <w:pPr>
        <w:rPr>
          <w:rFonts w:asciiTheme="minorBidi" w:hAnsiTheme="minorBidi"/>
          <w:rtl/>
        </w:rPr>
      </w:pPr>
      <w:r w:rsidRPr="00845316">
        <w:rPr>
          <w:rFonts w:asciiTheme="minorBidi" w:hAnsiTheme="minorBidi"/>
          <w:b/>
          <w:bCs/>
          <w:rtl/>
        </w:rPr>
        <w:t xml:space="preserve">סנהדרין כה ע"ב: </w:t>
      </w:r>
      <w:r w:rsidRPr="00845316">
        <w:rPr>
          <w:rFonts w:asciiTheme="minorBidi" w:hAnsiTheme="minorBidi"/>
          <w:rtl/>
        </w:rPr>
        <w:t>המשחק בקוביא - אלו הן המשחקים בפיספסים</w:t>
      </w:r>
      <w:r w:rsidRPr="00845316">
        <w:rPr>
          <w:rStyle w:val="a5"/>
          <w:rFonts w:asciiTheme="minorBidi" w:hAnsiTheme="minorBidi"/>
          <w:rtl/>
        </w:rPr>
        <w:footnoteReference w:id="1587"/>
      </w:r>
      <w:r w:rsidRPr="00845316">
        <w:rPr>
          <w:rFonts w:asciiTheme="minorBidi" w:hAnsiTheme="minorBidi"/>
          <w:rtl/>
        </w:rPr>
        <w:t>, ולא בפיספסים בלבד אמרו, אלא אפילו קליפי אגוזים</w:t>
      </w:r>
      <w:r w:rsidRPr="00845316">
        <w:rPr>
          <w:rStyle w:val="a5"/>
          <w:rFonts w:asciiTheme="minorBidi" w:hAnsiTheme="minorBidi"/>
          <w:rtl/>
        </w:rPr>
        <w:footnoteReference w:id="1588"/>
      </w:r>
      <w:r w:rsidRPr="00845316">
        <w:rPr>
          <w:rFonts w:asciiTheme="minorBidi" w:hAnsiTheme="minorBidi"/>
          <w:rtl/>
        </w:rPr>
        <w:t xml:space="preserve"> וקליפי רימונים</w:t>
      </w:r>
      <w:r>
        <w:rPr>
          <w:rFonts w:asciiTheme="minorBidi" w:hAnsiTheme="minorBidi" w:hint="cs"/>
          <w:rtl/>
        </w:rPr>
        <w:t>.</w:t>
      </w:r>
      <w:r w:rsidRPr="00845316">
        <w:rPr>
          <w:rFonts w:asciiTheme="minorBidi" w:hAnsiTheme="minorBidi"/>
          <w:rtl/>
        </w:rPr>
        <w:t xml:space="preserve"> ואימתי חזרתן - משישברו את פיספסיהן ויחזרו בהן חזרה גמורה, דאפילו בחנם לא עבדי. </w:t>
      </w:r>
    </w:p>
    <w:p w14:paraId="1D8E2993"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71DDBC6C" w14:textId="77777777" w:rsidR="00A67388" w:rsidRPr="00845316" w:rsidRDefault="00A67388" w:rsidP="00A67388">
      <w:pPr>
        <w:rPr>
          <w:rFonts w:asciiTheme="minorBidi" w:hAnsiTheme="minorBidi"/>
          <w:rtl/>
        </w:rPr>
      </w:pPr>
      <w:r w:rsidRPr="00845316">
        <w:rPr>
          <w:rFonts w:asciiTheme="minorBidi" w:hAnsiTheme="minorBidi"/>
          <w:rtl/>
        </w:rPr>
        <w:t xml:space="preserve">מאימתי חזרת המשחקים בקוביא משישברו פספסיהם </w:t>
      </w:r>
      <w:r w:rsidRPr="00845316">
        <w:rPr>
          <w:rFonts w:asciiTheme="minorBidi" w:hAnsiTheme="minorBidi"/>
          <w:sz w:val="16"/>
          <w:szCs w:val="16"/>
          <w:rtl/>
        </w:rPr>
        <w:t>(פי' כלי השחוק הנזכר והם הקוביאות)</w:t>
      </w:r>
      <w:r w:rsidRPr="00845316">
        <w:rPr>
          <w:rFonts w:asciiTheme="minorBidi" w:hAnsiTheme="minorBidi"/>
          <w:rtl/>
        </w:rPr>
        <w:t xml:space="preserve"> ויחזרו בהם חזרה גמורה שלא יעשו אפילו בחנם. </w:t>
      </w:r>
    </w:p>
    <w:p w14:paraId="62927B23" w14:textId="77777777" w:rsidR="00A67388" w:rsidRPr="00845316" w:rsidRDefault="00A67388" w:rsidP="00A67388">
      <w:pPr>
        <w:rPr>
          <w:rFonts w:asciiTheme="minorBidi" w:hAnsiTheme="minorBidi"/>
          <w:rtl/>
        </w:rPr>
      </w:pPr>
    </w:p>
    <w:p w14:paraId="288AC9F4" w14:textId="77777777" w:rsidR="00A67388" w:rsidRPr="00845316" w:rsidRDefault="00A67388" w:rsidP="00A67388">
      <w:pPr>
        <w:pStyle w:val="2"/>
        <w:rPr>
          <w:rFonts w:asciiTheme="minorBidi" w:hAnsiTheme="minorBidi"/>
          <w:rtl/>
        </w:rPr>
      </w:pPr>
      <w:r w:rsidRPr="00845316">
        <w:rPr>
          <w:rFonts w:asciiTheme="minorBidi" w:hAnsiTheme="minorBidi"/>
          <w:rtl/>
        </w:rPr>
        <w:t>סעיף לא: חזרת מפריחי יונים.</w:t>
      </w:r>
    </w:p>
    <w:p w14:paraId="6F72601E" w14:textId="77777777" w:rsidR="00A67388" w:rsidRPr="00845316" w:rsidRDefault="00A67388" w:rsidP="00A67388">
      <w:pPr>
        <w:rPr>
          <w:rFonts w:asciiTheme="minorBidi" w:hAnsiTheme="minorBidi"/>
          <w:rtl/>
        </w:rPr>
      </w:pPr>
      <w:r w:rsidRPr="00845316">
        <w:rPr>
          <w:rFonts w:asciiTheme="minorBidi" w:hAnsiTheme="minorBidi"/>
          <w:b/>
          <w:bCs/>
          <w:rtl/>
        </w:rPr>
        <w:t xml:space="preserve">סנהדרין כה ע"ב: </w:t>
      </w:r>
      <w:r w:rsidRPr="00845316">
        <w:rPr>
          <w:rFonts w:asciiTheme="minorBidi" w:hAnsiTheme="minorBidi"/>
          <w:rtl/>
        </w:rPr>
        <w:t>ומפריחי יונים - אלו שממרין את היונים</w:t>
      </w:r>
      <w:r w:rsidRPr="00845316">
        <w:rPr>
          <w:rStyle w:val="a5"/>
          <w:rFonts w:asciiTheme="minorBidi" w:hAnsiTheme="minorBidi"/>
          <w:rtl/>
        </w:rPr>
        <w:footnoteReference w:id="1589"/>
      </w:r>
      <w:r w:rsidRPr="00845316">
        <w:rPr>
          <w:rFonts w:asciiTheme="minorBidi" w:hAnsiTheme="minorBidi"/>
          <w:rtl/>
        </w:rPr>
        <w:t>, ולא יונים בלבד אמרו, אלא אפילו בהמה חיה ועוף</w:t>
      </w:r>
      <w:r w:rsidRPr="00845316">
        <w:rPr>
          <w:rStyle w:val="a5"/>
          <w:rFonts w:asciiTheme="minorBidi" w:hAnsiTheme="minorBidi"/>
          <w:rtl/>
        </w:rPr>
        <w:footnoteReference w:id="1590"/>
      </w:r>
      <w:r w:rsidRPr="00845316">
        <w:rPr>
          <w:rFonts w:asciiTheme="minorBidi" w:hAnsiTheme="minorBidi"/>
          <w:rtl/>
        </w:rPr>
        <w:t>, ואימתי חזרתן - משישברו את פגמיהן</w:t>
      </w:r>
      <w:r w:rsidRPr="00845316">
        <w:rPr>
          <w:rStyle w:val="a5"/>
          <w:rFonts w:asciiTheme="minorBidi" w:hAnsiTheme="minorBidi"/>
          <w:rtl/>
        </w:rPr>
        <w:footnoteReference w:id="1591"/>
      </w:r>
      <w:r w:rsidRPr="00845316">
        <w:rPr>
          <w:rFonts w:asciiTheme="minorBidi" w:hAnsiTheme="minorBidi"/>
          <w:rtl/>
        </w:rPr>
        <w:t>, ויחזרו בהן חזרה גמורה, דאפילו במדבר</w:t>
      </w:r>
      <w:r w:rsidRPr="00845316">
        <w:rPr>
          <w:rStyle w:val="a5"/>
          <w:rFonts w:asciiTheme="minorBidi" w:hAnsiTheme="minorBidi"/>
          <w:rtl/>
        </w:rPr>
        <w:footnoteReference w:id="1592"/>
      </w:r>
      <w:r w:rsidRPr="00845316">
        <w:rPr>
          <w:rFonts w:asciiTheme="minorBidi" w:hAnsiTheme="minorBidi"/>
          <w:rtl/>
        </w:rPr>
        <w:t xml:space="preserve"> נמי לא עבדי</w:t>
      </w:r>
      <w:r w:rsidRPr="00845316">
        <w:rPr>
          <w:rStyle w:val="a5"/>
          <w:rFonts w:asciiTheme="minorBidi" w:hAnsiTheme="minorBidi"/>
          <w:rtl/>
        </w:rPr>
        <w:footnoteReference w:id="1593"/>
      </w:r>
      <w:r w:rsidRPr="00845316">
        <w:rPr>
          <w:rFonts w:asciiTheme="minorBidi" w:hAnsiTheme="minorBidi"/>
          <w:rtl/>
        </w:rPr>
        <w:t xml:space="preserve">. </w:t>
      </w:r>
    </w:p>
    <w:p w14:paraId="11DE4DDF" w14:textId="77777777" w:rsidR="00A67388" w:rsidRPr="00845316" w:rsidRDefault="00A67388" w:rsidP="00A67388">
      <w:pPr>
        <w:rPr>
          <w:rFonts w:asciiTheme="minorBidi" w:hAnsiTheme="minorBidi"/>
          <w:u w:val="single"/>
          <w:rtl/>
        </w:rPr>
      </w:pPr>
      <w:r w:rsidRPr="00845316">
        <w:rPr>
          <w:rFonts w:asciiTheme="minorBidi" w:hAnsiTheme="minorBidi"/>
          <w:u w:val="single"/>
          <w:rtl/>
        </w:rPr>
        <w:t>האם המשחקים בקוביא</w:t>
      </w:r>
      <w:r w:rsidRPr="00845316">
        <w:rPr>
          <w:rStyle w:val="a5"/>
          <w:rFonts w:asciiTheme="minorBidi" w:hAnsiTheme="minorBidi"/>
          <w:u w:val="single"/>
          <w:rtl/>
        </w:rPr>
        <w:footnoteReference w:id="1594"/>
      </w:r>
      <w:r w:rsidRPr="00845316">
        <w:rPr>
          <w:rFonts w:asciiTheme="minorBidi" w:hAnsiTheme="minorBidi"/>
          <w:u w:val="single"/>
          <w:rtl/>
        </w:rPr>
        <w:t xml:space="preserve"> שרוצים לחזור בתשובה צריכים להחזיר את המעות שהרויחו מהמשחק:</w:t>
      </w:r>
    </w:p>
    <w:p w14:paraId="185E17F1" w14:textId="77777777" w:rsidR="00A67388" w:rsidRPr="00845316" w:rsidRDefault="00A67388" w:rsidP="00A67388">
      <w:pPr>
        <w:pStyle w:val="a6"/>
        <w:numPr>
          <w:ilvl w:val="0"/>
          <w:numId w:val="65"/>
        </w:numPr>
        <w:rPr>
          <w:rFonts w:asciiTheme="minorBidi" w:hAnsiTheme="minorBidi"/>
          <w:rtl/>
        </w:rPr>
      </w:pPr>
      <w:r w:rsidRPr="00845316">
        <w:rPr>
          <w:rFonts w:asciiTheme="minorBidi" w:hAnsiTheme="minorBidi"/>
          <w:rtl/>
        </w:rPr>
        <w:t>(רמב"ם</w:t>
      </w:r>
      <w:r w:rsidRPr="00845316">
        <w:rPr>
          <w:rFonts w:asciiTheme="minorBidi" w:hAnsiTheme="minorBidi"/>
          <w:sz w:val="16"/>
          <w:szCs w:val="16"/>
          <w:rtl/>
        </w:rPr>
        <w:t xml:space="preserve"> להב' הגר"א </w:t>
      </w:r>
      <w:r w:rsidRPr="00845316">
        <w:rPr>
          <w:rFonts w:asciiTheme="minorBidi" w:hAnsiTheme="minorBidi"/>
          <w:sz w:val="14"/>
          <w:szCs w:val="14"/>
          <w:rtl/>
        </w:rPr>
        <w:t>[ס"ק סו]</w:t>
      </w:r>
      <w:r w:rsidRPr="00845316">
        <w:rPr>
          <w:rFonts w:asciiTheme="minorBidi" w:hAnsiTheme="minorBidi"/>
          <w:rtl/>
        </w:rPr>
        <w:t>) (רא"ש</w:t>
      </w:r>
      <w:r w:rsidRPr="00845316">
        <w:rPr>
          <w:rFonts w:asciiTheme="minorBidi" w:hAnsiTheme="minorBidi"/>
          <w:sz w:val="16"/>
          <w:szCs w:val="16"/>
          <w:rtl/>
        </w:rPr>
        <w:t xml:space="preserve"> </w:t>
      </w:r>
      <w:r w:rsidRPr="00845316">
        <w:rPr>
          <w:rFonts w:asciiTheme="minorBidi" w:hAnsiTheme="minorBidi"/>
          <w:sz w:val="14"/>
          <w:szCs w:val="14"/>
          <w:rtl/>
        </w:rPr>
        <w:t>[סנהדרין פ"ג סי' י]</w:t>
      </w:r>
      <w:r w:rsidRPr="00845316">
        <w:rPr>
          <w:rFonts w:asciiTheme="minorBidi" w:hAnsiTheme="minorBidi"/>
          <w:sz w:val="16"/>
          <w:szCs w:val="16"/>
          <w:rtl/>
        </w:rPr>
        <w:t xml:space="preserve"> להב' ב"י</w:t>
      </w:r>
      <w:r w:rsidRPr="00845316">
        <w:rPr>
          <w:rFonts w:asciiTheme="minorBidi" w:hAnsiTheme="minorBidi"/>
          <w:rtl/>
        </w:rPr>
        <w:t xml:space="preserve">) וי"א </w:t>
      </w:r>
      <w:r w:rsidRPr="00845316">
        <w:rPr>
          <w:rFonts w:asciiTheme="minorBidi" w:hAnsiTheme="minorBidi"/>
          <w:sz w:val="16"/>
          <w:szCs w:val="16"/>
          <w:rtl/>
        </w:rPr>
        <w:t>(הביאם רי"ו)</w:t>
      </w:r>
      <w:r w:rsidRPr="00845316">
        <w:rPr>
          <w:rFonts w:asciiTheme="minorBidi" w:hAnsiTheme="minorBidi"/>
          <w:rtl/>
        </w:rPr>
        <w:t>- כן, משום דאסמכתא הוא</w:t>
      </w:r>
      <w:r>
        <w:rPr>
          <w:rFonts w:asciiTheme="minorBidi" w:hAnsiTheme="minorBidi" w:hint="cs"/>
          <w:rtl/>
        </w:rPr>
        <w:t>.</w:t>
      </w:r>
      <w:r w:rsidRPr="00845316">
        <w:rPr>
          <w:rFonts w:asciiTheme="minorBidi" w:hAnsiTheme="minorBidi"/>
          <w:rtl/>
        </w:rPr>
        <w:t xml:space="preserve"> וה"ה לכל היכא דאיכא דררא דממונא, דאיך יעשה תשובה ושרץ בידו</w:t>
      </w:r>
      <w:r w:rsidRPr="00845316">
        <w:rPr>
          <w:rStyle w:val="a5"/>
          <w:rFonts w:asciiTheme="minorBidi" w:hAnsiTheme="minorBidi"/>
          <w:rtl/>
        </w:rPr>
        <w:footnoteReference w:id="1595"/>
      </w:r>
      <w:r w:rsidRPr="00845316">
        <w:rPr>
          <w:rFonts w:asciiTheme="minorBidi" w:hAnsiTheme="minorBidi"/>
          <w:rtl/>
        </w:rPr>
        <w:t xml:space="preserve">. </w:t>
      </w:r>
      <w:r w:rsidRPr="00845316">
        <w:rPr>
          <w:rFonts w:asciiTheme="minorBidi" w:hAnsiTheme="minorBidi"/>
          <w:color w:val="00B0F0"/>
          <w:rtl/>
        </w:rPr>
        <w:t>(וכ"כ הרמ"א)</w:t>
      </w:r>
    </w:p>
    <w:p w14:paraId="6CC9274E" w14:textId="77777777" w:rsidR="00A67388" w:rsidRPr="00845316" w:rsidRDefault="00A67388" w:rsidP="00A67388">
      <w:pPr>
        <w:pStyle w:val="a6"/>
        <w:numPr>
          <w:ilvl w:val="0"/>
          <w:numId w:val="65"/>
        </w:numPr>
        <w:rPr>
          <w:rFonts w:asciiTheme="minorBidi" w:hAnsiTheme="minorBidi"/>
          <w:rtl/>
        </w:rPr>
      </w:pPr>
      <w:r w:rsidRPr="00845316">
        <w:rPr>
          <w:rFonts w:asciiTheme="minorBidi" w:hAnsiTheme="minorBidi"/>
          <w:rtl/>
        </w:rPr>
        <w:t>(רא"ש</w:t>
      </w:r>
      <w:r w:rsidRPr="00845316">
        <w:rPr>
          <w:rFonts w:asciiTheme="minorBidi" w:hAnsiTheme="minorBidi"/>
          <w:sz w:val="16"/>
          <w:szCs w:val="16"/>
          <w:rtl/>
        </w:rPr>
        <w:t xml:space="preserve"> להב' הגה' דו"פ</w:t>
      </w:r>
      <w:r w:rsidRPr="00845316">
        <w:rPr>
          <w:rStyle w:val="a5"/>
          <w:rFonts w:asciiTheme="minorBidi" w:hAnsiTheme="minorBidi"/>
          <w:rtl/>
        </w:rPr>
        <w:footnoteReference w:id="1596"/>
      </w:r>
      <w:r w:rsidRPr="00845316">
        <w:rPr>
          <w:rFonts w:asciiTheme="minorBidi" w:hAnsiTheme="minorBidi"/>
          <w:rtl/>
        </w:rPr>
        <w:t xml:space="preserve">) י"א </w:t>
      </w:r>
      <w:r w:rsidRPr="00845316">
        <w:rPr>
          <w:rFonts w:asciiTheme="minorBidi" w:hAnsiTheme="minorBidi"/>
          <w:sz w:val="16"/>
          <w:szCs w:val="16"/>
          <w:rtl/>
        </w:rPr>
        <w:t>(הביאם רי"ו)</w:t>
      </w:r>
      <w:r w:rsidRPr="00845316">
        <w:rPr>
          <w:rFonts w:asciiTheme="minorBidi" w:hAnsiTheme="minorBidi"/>
          <w:rtl/>
        </w:rPr>
        <w:t xml:space="preserve"> ורי"ו</w:t>
      </w:r>
      <w:r w:rsidRPr="00845316">
        <w:rPr>
          <w:rFonts w:asciiTheme="minorBidi" w:hAnsiTheme="minorBidi"/>
          <w:sz w:val="16"/>
          <w:szCs w:val="16"/>
          <w:rtl/>
        </w:rPr>
        <w:t xml:space="preserve"> (נ"ב ח"ד)</w:t>
      </w:r>
      <w:r w:rsidRPr="00845316">
        <w:rPr>
          <w:rFonts w:asciiTheme="minorBidi" w:hAnsiTheme="minorBidi"/>
          <w:rtl/>
        </w:rPr>
        <w:t>- לא, וה"ה למפריחי יונים. (וכ"פ הסמ"ע</w:t>
      </w:r>
      <w:r w:rsidRPr="00845316">
        <w:rPr>
          <w:rStyle w:val="a5"/>
          <w:rFonts w:asciiTheme="minorBidi" w:hAnsiTheme="minorBidi"/>
          <w:rtl/>
        </w:rPr>
        <w:footnoteReference w:id="1597"/>
      </w:r>
      <w:r w:rsidRPr="00845316">
        <w:rPr>
          <w:rFonts w:asciiTheme="minorBidi" w:hAnsiTheme="minorBidi"/>
          <w:rtl/>
        </w:rPr>
        <w:t>)</w:t>
      </w:r>
    </w:p>
    <w:p w14:paraId="7BF5C25C" w14:textId="77777777" w:rsidR="00A67388" w:rsidRPr="00845316" w:rsidRDefault="00A67388" w:rsidP="00A67388">
      <w:pPr>
        <w:rPr>
          <w:rFonts w:asciiTheme="minorBidi" w:hAnsiTheme="minorBidi"/>
          <w:u w:val="single"/>
          <w:rtl/>
        </w:rPr>
      </w:pPr>
      <w:r w:rsidRPr="00845316">
        <w:rPr>
          <w:rFonts w:asciiTheme="minorBidi" w:hAnsiTheme="minorBidi"/>
          <w:u w:val="single"/>
          <w:rtl/>
        </w:rPr>
        <w:t>חזרה בתשובה מחמת יראה ופחד:</w:t>
      </w:r>
    </w:p>
    <w:p w14:paraId="1E2E3A56" w14:textId="77777777" w:rsidR="00A67388" w:rsidRPr="00812409" w:rsidRDefault="00A67388" w:rsidP="00A67388">
      <w:pPr>
        <w:pStyle w:val="a6"/>
        <w:numPr>
          <w:ilvl w:val="0"/>
          <w:numId w:val="71"/>
        </w:numPr>
        <w:rPr>
          <w:rFonts w:asciiTheme="minorBidi" w:hAnsiTheme="minorBidi"/>
          <w:rtl/>
        </w:rPr>
      </w:pPr>
      <w:r w:rsidRPr="00845316">
        <w:rPr>
          <w:rFonts w:asciiTheme="minorBidi" w:hAnsiTheme="minorBidi"/>
          <w:rtl/>
        </w:rPr>
        <w:t>רי"ף</w:t>
      </w:r>
      <w:r w:rsidRPr="00845316">
        <w:rPr>
          <w:rStyle w:val="a5"/>
          <w:rFonts w:asciiTheme="minorBidi" w:hAnsiTheme="minorBidi"/>
          <w:rtl/>
        </w:rPr>
        <w:footnoteReference w:id="1598"/>
      </w:r>
      <w:r w:rsidRPr="00845316">
        <w:rPr>
          <w:rFonts w:asciiTheme="minorBidi" w:hAnsiTheme="minorBidi"/>
          <w:rtl/>
        </w:rPr>
        <w:t>- אינו מועיל עד שיעשה כן מעצמו ולא מחמת יראה ופחד</w:t>
      </w:r>
      <w:r>
        <w:rPr>
          <w:rStyle w:val="a5"/>
          <w:rFonts w:asciiTheme="minorBidi" w:hAnsiTheme="minorBidi"/>
          <w:rtl/>
        </w:rPr>
        <w:footnoteReference w:id="1599"/>
      </w:r>
      <w:r>
        <w:rPr>
          <w:rFonts w:asciiTheme="minorBidi" w:hAnsiTheme="minorBidi" w:hint="cs"/>
          <w:rtl/>
        </w:rPr>
        <w:t>.</w:t>
      </w:r>
    </w:p>
    <w:p w14:paraId="6E80B2E8"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5A5C5AED" w14:textId="77777777" w:rsidR="00A67388" w:rsidRPr="00845316" w:rsidRDefault="00A67388" w:rsidP="00A67388">
      <w:pPr>
        <w:rPr>
          <w:rFonts w:asciiTheme="minorBidi" w:hAnsiTheme="minorBidi"/>
          <w:rtl/>
        </w:rPr>
      </w:pPr>
      <w:r w:rsidRPr="00845316">
        <w:rPr>
          <w:rFonts w:asciiTheme="minorBidi" w:hAnsiTheme="minorBidi"/>
          <w:rtl/>
        </w:rPr>
        <w:t>מאימתי חזרת מפריחי יונים משישברו הכלים שצדין בהם ויחזרו בהם חזרה גמורה שאפילו במדבר לא יעשו.</w:t>
      </w:r>
      <w:r w:rsidRPr="00845316">
        <w:rPr>
          <w:rFonts w:asciiTheme="minorBidi" w:hAnsiTheme="minorBidi"/>
          <w:sz w:val="18"/>
          <w:szCs w:val="18"/>
          <w:rtl/>
        </w:rPr>
        <w:t xml:space="preserve"> הגה: ויש אומרים דגם כאן ובמשחקים בקוביא צריכים להחזיר המעות שהרויחו (ב"י בשם הרא"ש פ' זה בורר). </w:t>
      </w:r>
    </w:p>
    <w:p w14:paraId="24191EA0" w14:textId="77777777" w:rsidR="00A67388" w:rsidRPr="00845316" w:rsidRDefault="00A67388" w:rsidP="00A67388">
      <w:pPr>
        <w:rPr>
          <w:rFonts w:asciiTheme="minorBidi" w:hAnsiTheme="minorBidi"/>
          <w:rtl/>
        </w:rPr>
      </w:pPr>
    </w:p>
    <w:p w14:paraId="72B8A282" w14:textId="77777777" w:rsidR="00A67388" w:rsidRPr="00845316" w:rsidRDefault="00A67388" w:rsidP="00A67388">
      <w:pPr>
        <w:pStyle w:val="2"/>
        <w:rPr>
          <w:rFonts w:asciiTheme="minorBidi" w:hAnsiTheme="minorBidi"/>
          <w:rtl/>
        </w:rPr>
      </w:pPr>
      <w:r w:rsidRPr="00845316">
        <w:rPr>
          <w:rFonts w:asciiTheme="minorBidi" w:hAnsiTheme="minorBidi"/>
          <w:rtl/>
        </w:rPr>
        <w:t>סעיף לב: חזרת סוחרי שביעית.</w:t>
      </w:r>
    </w:p>
    <w:p w14:paraId="303F52E2" w14:textId="77777777" w:rsidR="00A67388" w:rsidRPr="00845316" w:rsidRDefault="00A67388" w:rsidP="00A67388">
      <w:pPr>
        <w:rPr>
          <w:rFonts w:asciiTheme="minorBidi" w:hAnsiTheme="minorBidi"/>
          <w:rtl/>
        </w:rPr>
      </w:pPr>
      <w:r w:rsidRPr="00845316">
        <w:rPr>
          <w:rFonts w:asciiTheme="minorBidi" w:hAnsiTheme="minorBidi"/>
          <w:b/>
          <w:bCs/>
          <w:rtl/>
        </w:rPr>
        <w:t xml:space="preserve">סנהדרין כה ע"ב: </w:t>
      </w:r>
      <w:r w:rsidRPr="00845316">
        <w:rPr>
          <w:rFonts w:asciiTheme="minorBidi" w:hAnsiTheme="minorBidi"/>
          <w:rtl/>
        </w:rPr>
        <w:t>סוחרי שביעית - אלו שנושאין ונותנין בפירות שביעית, ואימתי חזרתן - משתגיע שביעית אחרת ויבדלו</w:t>
      </w:r>
      <w:r w:rsidRPr="00845316">
        <w:rPr>
          <w:rStyle w:val="a5"/>
          <w:rFonts w:asciiTheme="minorBidi" w:hAnsiTheme="minorBidi"/>
          <w:rtl/>
        </w:rPr>
        <w:footnoteReference w:id="1600"/>
      </w:r>
      <w:r w:rsidRPr="00845316">
        <w:rPr>
          <w:rFonts w:asciiTheme="minorBidi" w:hAnsiTheme="minorBidi"/>
          <w:rtl/>
        </w:rPr>
        <w:t xml:space="preserve">. </w:t>
      </w:r>
      <w:r w:rsidRPr="00845316">
        <w:rPr>
          <w:rFonts w:asciiTheme="minorBidi" w:hAnsiTheme="minorBidi"/>
          <w:u w:val="single"/>
          <w:rtl/>
        </w:rPr>
        <w:t>ואמר רבי נחמיה</w:t>
      </w:r>
      <w:r w:rsidRPr="00845316">
        <w:rPr>
          <w:rFonts w:asciiTheme="minorBidi" w:hAnsiTheme="minorBidi"/>
          <w:rtl/>
        </w:rPr>
        <w:t>: לא חזרת דברים</w:t>
      </w:r>
      <w:r w:rsidRPr="00845316">
        <w:rPr>
          <w:rStyle w:val="a5"/>
          <w:rFonts w:asciiTheme="minorBidi" w:hAnsiTheme="minorBidi"/>
          <w:rtl/>
        </w:rPr>
        <w:footnoteReference w:id="1601"/>
      </w:r>
      <w:r w:rsidRPr="00845316">
        <w:rPr>
          <w:rFonts w:asciiTheme="minorBidi" w:hAnsiTheme="minorBidi"/>
          <w:rtl/>
        </w:rPr>
        <w:t xml:space="preserve"> בלבד אמרו, אלא חזרת ממון, כיצד? אומר: אני פלוני בר פלוני כינסתי מאתים זוז בפירות שביעית, והרי הן נתונין במתנה לעניים.</w:t>
      </w:r>
    </w:p>
    <w:p w14:paraId="085B731C"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375BA5D4" w14:textId="77777777" w:rsidR="00A67388" w:rsidRPr="00845316" w:rsidRDefault="00A67388" w:rsidP="00A67388">
      <w:pPr>
        <w:rPr>
          <w:rFonts w:asciiTheme="minorBidi" w:hAnsiTheme="minorBidi"/>
          <w:rtl/>
        </w:rPr>
      </w:pPr>
      <w:r w:rsidRPr="00845316">
        <w:rPr>
          <w:rFonts w:asciiTheme="minorBidi" w:hAnsiTheme="minorBidi"/>
          <w:rtl/>
        </w:rPr>
        <w:t>מאימתי חזרת סוחרי שביעית משתגיע שביעית ויבדקו</w:t>
      </w:r>
      <w:r>
        <w:rPr>
          <w:rFonts w:asciiTheme="minorBidi" w:hAnsiTheme="minorBidi" w:hint="cs"/>
          <w:rtl/>
        </w:rPr>
        <w:t>.</w:t>
      </w:r>
      <w:r w:rsidRPr="00845316">
        <w:rPr>
          <w:rFonts w:asciiTheme="minorBidi" w:hAnsiTheme="minorBidi"/>
          <w:rtl/>
        </w:rPr>
        <w:t xml:space="preserve"> ולא חזרת דברים בלבד אלא כותב</w:t>
      </w:r>
      <w:r w:rsidRPr="00845316">
        <w:rPr>
          <w:rStyle w:val="a5"/>
          <w:rFonts w:asciiTheme="minorBidi" w:hAnsiTheme="minorBidi"/>
          <w:rtl/>
        </w:rPr>
        <w:footnoteReference w:id="1602"/>
      </w:r>
      <w:r w:rsidRPr="00845316">
        <w:rPr>
          <w:rFonts w:asciiTheme="minorBidi" w:hAnsiTheme="minorBidi"/>
          <w:rtl/>
        </w:rPr>
        <w:t xml:space="preserve"> אני פלוני בן פלוני כנסתי מאתים זוז מפירות שביעית והרי הם נתונים במתנה לעניים. </w:t>
      </w:r>
    </w:p>
    <w:p w14:paraId="51F599BF" w14:textId="77777777" w:rsidR="00A67388" w:rsidRPr="00845316" w:rsidRDefault="00A67388" w:rsidP="00A67388">
      <w:pPr>
        <w:rPr>
          <w:rFonts w:asciiTheme="minorBidi" w:hAnsiTheme="minorBidi"/>
          <w:rtl/>
        </w:rPr>
      </w:pPr>
    </w:p>
    <w:p w14:paraId="56180529" w14:textId="77777777" w:rsidR="00A67388" w:rsidRPr="00845316" w:rsidRDefault="00A67388" w:rsidP="00A67388">
      <w:pPr>
        <w:pStyle w:val="2"/>
        <w:rPr>
          <w:rFonts w:asciiTheme="minorBidi" w:hAnsiTheme="minorBidi"/>
          <w:rtl/>
        </w:rPr>
      </w:pPr>
      <w:r w:rsidRPr="00845316">
        <w:rPr>
          <w:rFonts w:asciiTheme="minorBidi" w:hAnsiTheme="minorBidi"/>
          <w:rtl/>
        </w:rPr>
        <w:t>סעיף לג: חזרת המועל בשבועה.</w:t>
      </w:r>
    </w:p>
    <w:p w14:paraId="728AC863" w14:textId="77777777" w:rsidR="00A67388" w:rsidRPr="00845316" w:rsidRDefault="00A67388" w:rsidP="00A67388">
      <w:pPr>
        <w:rPr>
          <w:rFonts w:asciiTheme="minorBidi" w:hAnsiTheme="minorBidi"/>
          <w:rtl/>
        </w:rPr>
      </w:pPr>
      <w:r w:rsidRPr="00845316">
        <w:rPr>
          <w:rFonts w:asciiTheme="minorBidi" w:hAnsiTheme="minorBidi"/>
          <w:b/>
          <w:bCs/>
          <w:rtl/>
        </w:rPr>
        <w:t xml:space="preserve">ירושלמי </w:t>
      </w:r>
      <w:r w:rsidRPr="00845316">
        <w:rPr>
          <w:rFonts w:asciiTheme="minorBidi" w:hAnsiTheme="minorBidi"/>
          <w:b/>
          <w:bCs/>
          <w:sz w:val="16"/>
          <w:szCs w:val="16"/>
          <w:rtl/>
        </w:rPr>
        <w:t>(וילנא)</w:t>
      </w:r>
      <w:r w:rsidRPr="00845316">
        <w:rPr>
          <w:rFonts w:asciiTheme="minorBidi" w:hAnsiTheme="minorBidi"/>
          <w:b/>
          <w:bCs/>
          <w:rtl/>
        </w:rPr>
        <w:t xml:space="preserve"> שבועות פ"ז ה"ד:</w:t>
      </w:r>
      <w:r w:rsidRPr="00845316">
        <w:rPr>
          <w:rFonts w:asciiTheme="minorBidi" w:hAnsiTheme="minorBidi"/>
          <w:rtl/>
        </w:rPr>
        <w:t xml:space="preserve"> החשוד בשבועה מאימתי מקבלין אותו? משיבוא בב"ד ויאמר חשוד אני. מה נן קיימין? אם בהוא דקאים חייב לחבריה שבועה, ובית דין מוסרין שבועה לחשוד</w:t>
      </w:r>
      <w:r w:rsidRPr="00845316">
        <w:rPr>
          <w:rStyle w:val="a5"/>
          <w:rFonts w:asciiTheme="minorBidi" w:hAnsiTheme="minorBidi"/>
          <w:rtl/>
        </w:rPr>
        <w:footnoteReference w:id="1603"/>
      </w:r>
      <w:r w:rsidRPr="00845316">
        <w:rPr>
          <w:rFonts w:asciiTheme="minorBidi" w:hAnsiTheme="minorBidi"/>
          <w:rtl/>
        </w:rPr>
        <w:t>? אלא כן אנן קיימין</w:t>
      </w:r>
      <w:r w:rsidRPr="00845316">
        <w:rPr>
          <w:rStyle w:val="a5"/>
          <w:rFonts w:asciiTheme="minorBidi" w:hAnsiTheme="minorBidi"/>
          <w:rtl/>
        </w:rPr>
        <w:footnoteReference w:id="1604"/>
      </w:r>
      <w:r w:rsidRPr="00845316">
        <w:rPr>
          <w:rFonts w:asciiTheme="minorBidi" w:hAnsiTheme="minorBidi"/>
          <w:rtl/>
        </w:rPr>
        <w:t>- בהוא דאזל מידון בבית דין דלא חכמין ליה ויימר לון ההוא גברא חשוד הוא</w:t>
      </w:r>
      <w:r>
        <w:rPr>
          <w:rFonts w:asciiTheme="minorBidi" w:hAnsiTheme="minorBidi" w:hint="cs"/>
          <w:rtl/>
        </w:rPr>
        <w:t>.</w:t>
      </w:r>
      <w:r w:rsidRPr="00845316">
        <w:rPr>
          <w:rFonts w:asciiTheme="minorBidi" w:hAnsiTheme="minorBidi"/>
          <w:rtl/>
        </w:rPr>
        <w:t xml:space="preserve"> אף בהוא דקאים</w:t>
      </w:r>
      <w:r w:rsidRPr="00845316">
        <w:rPr>
          <w:rStyle w:val="a5"/>
          <w:rFonts w:asciiTheme="minorBidi" w:hAnsiTheme="minorBidi"/>
          <w:rtl/>
        </w:rPr>
        <w:footnoteReference w:id="1605"/>
      </w:r>
      <w:r w:rsidRPr="00845316">
        <w:rPr>
          <w:rFonts w:asciiTheme="minorBidi" w:hAnsiTheme="minorBidi"/>
          <w:rtl/>
        </w:rPr>
        <w:t xml:space="preserve"> וחייב ליה שבועה ומחליה עליה.</w:t>
      </w:r>
    </w:p>
    <w:p w14:paraId="51367DA4" w14:textId="77777777" w:rsidR="00A67388" w:rsidRPr="00845316" w:rsidRDefault="00A67388" w:rsidP="00A67388">
      <w:pPr>
        <w:rPr>
          <w:rFonts w:asciiTheme="minorBidi" w:hAnsiTheme="minorBidi"/>
          <w:u w:val="single"/>
          <w:rtl/>
        </w:rPr>
      </w:pPr>
      <w:r w:rsidRPr="00845316">
        <w:rPr>
          <w:rFonts w:asciiTheme="minorBidi" w:hAnsiTheme="minorBidi"/>
          <w:u w:val="single"/>
          <w:rtl/>
        </w:rPr>
        <w:t>מה פירוש דברי הירושלמי- "דאזל מידון בבית דין דלא חכמין ליה ויימר לון ההוא גברא חשוד הוא"</w:t>
      </w:r>
      <w:r w:rsidRPr="00845316">
        <w:rPr>
          <w:rStyle w:val="a5"/>
          <w:rFonts w:asciiTheme="minorBidi" w:hAnsiTheme="minorBidi"/>
          <w:u w:val="single"/>
          <w:rtl/>
        </w:rPr>
        <w:footnoteReference w:id="1606"/>
      </w:r>
      <w:r w:rsidRPr="00845316">
        <w:rPr>
          <w:rFonts w:asciiTheme="minorBidi" w:hAnsiTheme="minorBidi"/>
          <w:u w:val="single"/>
          <w:rtl/>
        </w:rPr>
        <w:t>:</w:t>
      </w:r>
    </w:p>
    <w:p w14:paraId="327EEA33" w14:textId="77777777" w:rsidR="00A67388" w:rsidRPr="00845316" w:rsidRDefault="00A67388" w:rsidP="00A67388">
      <w:pPr>
        <w:pStyle w:val="a6"/>
        <w:numPr>
          <w:ilvl w:val="0"/>
          <w:numId w:val="124"/>
        </w:numPr>
        <w:rPr>
          <w:rFonts w:asciiTheme="minorBidi" w:hAnsiTheme="minorBidi"/>
        </w:rPr>
      </w:pPr>
      <w:r w:rsidRPr="00845316">
        <w:rPr>
          <w:rFonts w:asciiTheme="minorBidi" w:hAnsiTheme="minorBidi"/>
          <w:rtl/>
        </w:rPr>
        <w:t>רי"ף</w:t>
      </w:r>
      <w:r w:rsidRPr="00845316">
        <w:rPr>
          <w:rStyle w:val="a5"/>
          <w:rFonts w:asciiTheme="minorBidi" w:hAnsiTheme="minorBidi"/>
          <w:rtl/>
        </w:rPr>
        <w:footnoteReference w:id="1607"/>
      </w:r>
      <w:r w:rsidRPr="00845316">
        <w:rPr>
          <w:rFonts w:asciiTheme="minorBidi" w:hAnsiTheme="minorBidi"/>
          <w:rtl/>
        </w:rPr>
        <w:t xml:space="preserve"> (רמב"ם </w:t>
      </w:r>
      <w:r w:rsidRPr="00845316">
        <w:rPr>
          <w:rFonts w:asciiTheme="minorBidi" w:hAnsiTheme="minorBidi"/>
          <w:sz w:val="16"/>
          <w:szCs w:val="16"/>
          <w:rtl/>
        </w:rPr>
        <w:t>להב' המראה פנים</w:t>
      </w:r>
      <w:r w:rsidRPr="00845316">
        <w:rPr>
          <w:rFonts w:asciiTheme="minorBidi" w:hAnsiTheme="minorBidi"/>
          <w:rtl/>
        </w:rPr>
        <w:t>) רשב"א נמוק"י</w:t>
      </w:r>
      <w:r w:rsidRPr="00845316">
        <w:rPr>
          <w:rFonts w:asciiTheme="minorBidi" w:hAnsiTheme="minorBidi"/>
          <w:sz w:val="16"/>
          <w:szCs w:val="16"/>
          <w:rtl/>
        </w:rPr>
        <w:t xml:space="preserve"> </w:t>
      </w:r>
      <w:r w:rsidRPr="00845316">
        <w:rPr>
          <w:rFonts w:asciiTheme="minorBidi" w:hAnsiTheme="minorBidi"/>
          <w:rtl/>
        </w:rPr>
        <w:t>רי"ו</w:t>
      </w:r>
      <w:r w:rsidRPr="00845316">
        <w:rPr>
          <w:rFonts w:asciiTheme="minorBidi" w:hAnsiTheme="minorBidi"/>
          <w:sz w:val="16"/>
          <w:szCs w:val="16"/>
          <w:rtl/>
        </w:rPr>
        <w:t xml:space="preserve"> </w:t>
      </w:r>
      <w:r w:rsidRPr="00845316">
        <w:rPr>
          <w:rFonts w:asciiTheme="minorBidi" w:hAnsiTheme="minorBidi"/>
          <w:rtl/>
        </w:rPr>
        <w:t>פלפולא חריפתא ופני משה</w:t>
      </w:r>
      <w:r w:rsidRPr="00845316">
        <w:rPr>
          <w:rStyle w:val="a5"/>
          <w:rFonts w:asciiTheme="minorBidi" w:hAnsiTheme="minorBidi"/>
          <w:rtl/>
        </w:rPr>
        <w:footnoteReference w:id="1608"/>
      </w:r>
      <w:r w:rsidRPr="00845316">
        <w:rPr>
          <w:rFonts w:asciiTheme="minorBidi" w:hAnsiTheme="minorBidi"/>
          <w:rtl/>
        </w:rPr>
        <w:t>- מדובר שהלך לב"ד שאין מכירים אותו ומסרו לו שם שבועה ואז אמר שהוא חשוד</w:t>
      </w:r>
      <w:r w:rsidRPr="00845316">
        <w:rPr>
          <w:rStyle w:val="a5"/>
          <w:rFonts w:asciiTheme="minorBidi" w:hAnsiTheme="minorBidi"/>
          <w:rtl/>
        </w:rPr>
        <w:footnoteReference w:id="1609"/>
      </w:r>
      <w:r w:rsidRPr="00845316">
        <w:rPr>
          <w:rFonts w:asciiTheme="minorBidi" w:hAnsiTheme="minorBidi"/>
          <w:rtl/>
        </w:rPr>
        <w:t xml:space="preserve">. </w:t>
      </w:r>
    </w:p>
    <w:p w14:paraId="49EB7667" w14:textId="77777777" w:rsidR="00A67388" w:rsidRPr="00845316" w:rsidRDefault="00A67388" w:rsidP="00A67388">
      <w:pPr>
        <w:pStyle w:val="a6"/>
        <w:numPr>
          <w:ilvl w:val="0"/>
          <w:numId w:val="124"/>
        </w:numPr>
        <w:rPr>
          <w:rFonts w:asciiTheme="minorBidi" w:hAnsiTheme="minorBidi"/>
          <w:rtl/>
        </w:rPr>
      </w:pPr>
      <w:r w:rsidRPr="00845316">
        <w:rPr>
          <w:rFonts w:asciiTheme="minorBidi" w:hAnsiTheme="minorBidi"/>
          <w:rtl/>
        </w:rPr>
        <w:t>סמ"ע</w:t>
      </w:r>
      <w:r w:rsidRPr="00845316">
        <w:rPr>
          <w:rStyle w:val="a5"/>
          <w:rFonts w:asciiTheme="minorBidi" w:hAnsiTheme="minorBidi"/>
          <w:rtl/>
        </w:rPr>
        <w:footnoteReference w:id="1610"/>
      </w:r>
      <w:r w:rsidRPr="00845316">
        <w:rPr>
          <w:rFonts w:asciiTheme="minorBidi" w:hAnsiTheme="minorBidi"/>
          <w:rtl/>
        </w:rPr>
        <w:t>- מדובר שסתם הלך לב"ד ואמר להם שהוא חשוד.</w:t>
      </w:r>
    </w:p>
    <w:p w14:paraId="692A1905" w14:textId="77777777" w:rsidR="00A67388" w:rsidRPr="00845316" w:rsidRDefault="00A67388" w:rsidP="00A67388">
      <w:pPr>
        <w:rPr>
          <w:rFonts w:asciiTheme="minorBidi" w:hAnsiTheme="minorBidi"/>
          <w:u w:val="single"/>
          <w:rtl/>
        </w:rPr>
      </w:pPr>
      <w:r w:rsidRPr="00845316">
        <w:rPr>
          <w:rFonts w:asciiTheme="minorBidi" w:hAnsiTheme="minorBidi"/>
          <w:u w:val="single"/>
          <w:rtl/>
        </w:rPr>
        <w:t>כיצד חזרת המועל בשבועה:</w:t>
      </w:r>
    </w:p>
    <w:p w14:paraId="0F0EB939" w14:textId="77777777" w:rsidR="00A67388" w:rsidRPr="00845316" w:rsidRDefault="00A67388" w:rsidP="00A67388">
      <w:pPr>
        <w:pStyle w:val="a6"/>
        <w:numPr>
          <w:ilvl w:val="0"/>
          <w:numId w:val="66"/>
        </w:numPr>
        <w:rPr>
          <w:rFonts w:asciiTheme="minorBidi" w:hAnsiTheme="minorBidi"/>
        </w:rPr>
      </w:pPr>
      <w:r w:rsidRPr="00845316">
        <w:rPr>
          <w:rFonts w:asciiTheme="minorBidi" w:hAnsiTheme="minorBidi"/>
          <w:rtl/>
        </w:rPr>
        <w:t>רי"ף רמב"ם סמ"ג וטור</w:t>
      </w:r>
      <w:r w:rsidRPr="00845316">
        <w:rPr>
          <w:rStyle w:val="a5"/>
          <w:rFonts w:asciiTheme="minorBidi" w:hAnsiTheme="minorBidi"/>
          <w:rtl/>
        </w:rPr>
        <w:footnoteReference w:id="1611"/>
      </w:r>
      <w:r w:rsidRPr="00845316">
        <w:rPr>
          <w:rFonts w:asciiTheme="minorBidi" w:hAnsiTheme="minorBidi"/>
          <w:rtl/>
        </w:rPr>
        <w:t>- "משיבא לב"ד שאין מכירין אותו</w:t>
      </w:r>
      <w:r w:rsidRPr="00845316">
        <w:rPr>
          <w:rStyle w:val="a5"/>
          <w:rFonts w:asciiTheme="minorBidi" w:hAnsiTheme="minorBidi"/>
          <w:rtl/>
        </w:rPr>
        <w:footnoteReference w:id="1612"/>
      </w:r>
      <w:r w:rsidRPr="00845316">
        <w:rPr>
          <w:rFonts w:asciiTheme="minorBidi" w:hAnsiTheme="minorBidi"/>
          <w:rtl/>
        </w:rPr>
        <w:t xml:space="preserve"> ויאמר להם חשוד אני</w:t>
      </w:r>
      <w:r w:rsidRPr="00845316">
        <w:rPr>
          <w:rStyle w:val="a5"/>
          <w:rFonts w:asciiTheme="minorBidi" w:hAnsiTheme="minorBidi"/>
          <w:rtl/>
        </w:rPr>
        <w:footnoteReference w:id="1613"/>
      </w:r>
      <w:r w:rsidRPr="00845316">
        <w:rPr>
          <w:rFonts w:asciiTheme="minorBidi" w:hAnsiTheme="minorBidi"/>
          <w:rtl/>
        </w:rPr>
        <w:t>, או יתחייב שבועה בבית דין שאין מכירין אותו בממון חשוב ישלם ולא ירצה להשבע</w:t>
      </w:r>
      <w:r w:rsidRPr="00845316">
        <w:rPr>
          <w:rFonts w:asciiTheme="minorBidi" w:hAnsiTheme="minorBidi"/>
          <w:sz w:val="16"/>
          <w:szCs w:val="16"/>
          <w:rtl/>
        </w:rPr>
        <w:t xml:space="preserve"> (ל' הרמב"ם)</w:t>
      </w:r>
      <w:r w:rsidRPr="00845316">
        <w:rPr>
          <w:rFonts w:asciiTheme="minorBidi" w:hAnsiTheme="minorBidi"/>
          <w:rtl/>
        </w:rPr>
        <w:t>".</w:t>
      </w:r>
      <w:r w:rsidRPr="00845316">
        <w:rPr>
          <w:rFonts w:asciiTheme="minorBidi" w:hAnsiTheme="minorBidi"/>
          <w:color w:val="E36C0A" w:themeColor="accent6" w:themeShade="BF"/>
          <w:rtl/>
        </w:rPr>
        <w:t xml:space="preserve"> (וכ"פ בשו"ע)</w:t>
      </w:r>
      <w:r w:rsidRPr="00845316">
        <w:rPr>
          <w:rFonts w:asciiTheme="minorBidi" w:hAnsiTheme="minorBidi"/>
          <w:rtl/>
        </w:rPr>
        <w:t xml:space="preserve"> </w:t>
      </w:r>
    </w:p>
    <w:p w14:paraId="42E48278" w14:textId="77777777" w:rsidR="00A67388" w:rsidRPr="00845316" w:rsidRDefault="00A67388" w:rsidP="00A67388">
      <w:pPr>
        <w:ind w:left="360"/>
        <w:rPr>
          <w:rFonts w:asciiTheme="minorBidi" w:hAnsiTheme="minorBidi"/>
          <w:u w:val="dotted"/>
        </w:rPr>
      </w:pPr>
      <w:r w:rsidRPr="00845316">
        <w:rPr>
          <w:rFonts w:asciiTheme="minorBidi" w:hAnsiTheme="minorBidi"/>
          <w:u w:val="dotted"/>
          <w:rtl/>
        </w:rPr>
        <w:t xml:space="preserve">האם הוא הדין כשהרויח ע"י השבועה ממון: </w:t>
      </w:r>
    </w:p>
    <w:p w14:paraId="536E095D" w14:textId="77777777" w:rsidR="00A67388" w:rsidRPr="00845316" w:rsidRDefault="00A67388" w:rsidP="00A67388">
      <w:pPr>
        <w:pStyle w:val="a6"/>
        <w:numPr>
          <w:ilvl w:val="0"/>
          <w:numId w:val="66"/>
        </w:numPr>
        <w:rPr>
          <w:rFonts w:asciiTheme="minorBidi" w:hAnsiTheme="minorBidi"/>
        </w:rPr>
      </w:pPr>
      <w:r w:rsidRPr="00845316">
        <w:rPr>
          <w:rFonts w:asciiTheme="minorBidi" w:hAnsiTheme="minorBidi"/>
          <w:rtl/>
        </w:rPr>
        <w:t>או"ז</w:t>
      </w:r>
      <w:r w:rsidRPr="00845316">
        <w:rPr>
          <w:rFonts w:asciiTheme="minorBidi" w:hAnsiTheme="minorBidi"/>
          <w:sz w:val="16"/>
          <w:szCs w:val="16"/>
          <w:rtl/>
        </w:rPr>
        <w:t xml:space="preserve"> (סי' לא, הביאו ההגה"א פ"ג סי' טז)</w:t>
      </w:r>
      <w:r w:rsidRPr="00845316">
        <w:rPr>
          <w:rFonts w:asciiTheme="minorBidi" w:hAnsiTheme="minorBidi"/>
          <w:rtl/>
        </w:rPr>
        <w:t>- "מועלי שבועות צריך שיחזיר מה שהרויח בשבועת שקר אבל איני יודע מתי חוזר להכשר, שהרי פירש בהנהו דלעיל אע"פ שהחזירו ממון אכתי צריך תשובה כגון משחקי בקוביא שישברו פספסיהם וגבי מלוה בריבית דאפילו לעובד כוכבים לא מוזפי וכן כולהו, שמא ה"נ לא מתכשר עד שתזדמן לו שבועה אחרת וימנע ולא ישבע, והא דאמר בירושלמי החשוד בשבועה מאימתי מקבלין אותו משיבא לב"ד שאין מכירין וכו' שמא זה איירי בשבועת ביטוי שלא היה בה ריוח ממון וכן גבי גזלן ומסור צריך לדקדק".</w:t>
      </w:r>
    </w:p>
    <w:p w14:paraId="3F6A1179" w14:textId="77777777" w:rsidR="00A67388" w:rsidRPr="00845316" w:rsidRDefault="00A67388" w:rsidP="00A67388">
      <w:pPr>
        <w:pStyle w:val="a6"/>
        <w:numPr>
          <w:ilvl w:val="0"/>
          <w:numId w:val="66"/>
        </w:numPr>
        <w:rPr>
          <w:rFonts w:asciiTheme="minorBidi" w:hAnsiTheme="minorBidi"/>
        </w:rPr>
      </w:pPr>
      <w:r w:rsidRPr="00845316">
        <w:rPr>
          <w:rFonts w:asciiTheme="minorBidi" w:hAnsiTheme="minorBidi"/>
          <w:rtl/>
        </w:rPr>
        <w:t>(רמב"ם</w:t>
      </w:r>
      <w:r w:rsidRPr="00845316">
        <w:rPr>
          <w:rFonts w:asciiTheme="minorBidi" w:hAnsiTheme="minorBidi"/>
          <w:sz w:val="16"/>
          <w:szCs w:val="16"/>
          <w:rtl/>
        </w:rPr>
        <w:t xml:space="preserve"> (פי"ב ה"ט)</w:t>
      </w:r>
      <w:r w:rsidRPr="00845316">
        <w:rPr>
          <w:rFonts w:asciiTheme="minorBidi" w:hAnsiTheme="minorBidi"/>
          <w:rtl/>
        </w:rPr>
        <w:t xml:space="preserve"> וטור</w:t>
      </w:r>
      <w:r w:rsidRPr="00845316">
        <w:rPr>
          <w:rFonts w:asciiTheme="minorBidi" w:hAnsiTheme="minorBidi"/>
          <w:sz w:val="16"/>
          <w:szCs w:val="16"/>
          <w:rtl/>
        </w:rPr>
        <w:t xml:space="preserve"> להב' הב"י</w:t>
      </w:r>
      <w:r w:rsidRPr="00845316">
        <w:rPr>
          <w:rFonts w:asciiTheme="minorBidi" w:hAnsiTheme="minorBidi"/>
          <w:rtl/>
        </w:rPr>
        <w:t>)- הירושלמי מיירי אפילו בשבועה שיש בה ריוח ממון.</w:t>
      </w:r>
    </w:p>
    <w:p w14:paraId="632D1CE1" w14:textId="77777777" w:rsidR="00A67388" w:rsidRPr="00845316" w:rsidRDefault="00A67388" w:rsidP="00A67388">
      <w:pPr>
        <w:rPr>
          <w:rFonts w:asciiTheme="minorBidi" w:hAnsiTheme="minorBidi"/>
          <w:u w:val="single"/>
          <w:rtl/>
        </w:rPr>
      </w:pPr>
      <w:r w:rsidRPr="00845316">
        <w:rPr>
          <w:rFonts w:asciiTheme="minorBidi" w:hAnsiTheme="minorBidi"/>
          <w:u w:val="single"/>
          <w:rtl/>
        </w:rPr>
        <w:t>אדם שעבר שאר עברות</w:t>
      </w:r>
      <w:r w:rsidRPr="00845316">
        <w:rPr>
          <w:rStyle w:val="a5"/>
          <w:rFonts w:asciiTheme="minorBidi" w:hAnsiTheme="minorBidi"/>
          <w:u w:val="single"/>
          <w:rtl/>
        </w:rPr>
        <w:footnoteReference w:id="1614"/>
      </w:r>
      <w:r w:rsidRPr="00845316">
        <w:rPr>
          <w:rFonts w:asciiTheme="minorBidi" w:hAnsiTheme="minorBidi"/>
          <w:u w:val="single"/>
          <w:rtl/>
        </w:rPr>
        <w:t>- כיצד תשובתו:</w:t>
      </w:r>
    </w:p>
    <w:p w14:paraId="54B9E058" w14:textId="77777777" w:rsidR="00A67388" w:rsidRPr="00845316" w:rsidRDefault="00A67388" w:rsidP="00A67388">
      <w:pPr>
        <w:pStyle w:val="a6"/>
        <w:numPr>
          <w:ilvl w:val="0"/>
          <w:numId w:val="62"/>
        </w:numPr>
        <w:rPr>
          <w:rFonts w:asciiTheme="minorBidi" w:hAnsiTheme="minorBidi"/>
          <w:rtl/>
        </w:rPr>
      </w:pPr>
      <w:r w:rsidRPr="00845316">
        <w:rPr>
          <w:rFonts w:asciiTheme="minorBidi" w:hAnsiTheme="minorBidi"/>
          <w:rtl/>
        </w:rPr>
        <w:t>יש מן הגדולים</w:t>
      </w:r>
      <w:r w:rsidRPr="00845316">
        <w:rPr>
          <w:rFonts w:asciiTheme="minorBidi" w:hAnsiTheme="minorBidi"/>
          <w:sz w:val="16"/>
          <w:szCs w:val="16"/>
          <w:rtl/>
        </w:rPr>
        <w:t xml:space="preserve"> (הביאם רי"ו [נ"ב ח"ד יב ע"ג])</w:t>
      </w:r>
      <w:r w:rsidRPr="00845316">
        <w:rPr>
          <w:rFonts w:asciiTheme="minorBidi" w:hAnsiTheme="minorBidi"/>
          <w:rtl/>
        </w:rPr>
        <w:t>- די שילך לבית דין שבעירו ויקבל עליו שלא לעשות עוד</w:t>
      </w:r>
      <w:r w:rsidRPr="00845316">
        <w:rPr>
          <w:rStyle w:val="a5"/>
          <w:rFonts w:asciiTheme="minorBidi" w:hAnsiTheme="minorBidi"/>
          <w:rtl/>
        </w:rPr>
        <w:footnoteReference w:id="1615"/>
      </w:r>
      <w:r w:rsidRPr="00845316">
        <w:rPr>
          <w:rFonts w:asciiTheme="minorBidi" w:hAnsiTheme="minorBidi"/>
          <w:rtl/>
        </w:rPr>
        <w:t xml:space="preserve">. </w:t>
      </w:r>
    </w:p>
    <w:p w14:paraId="79E06C6D"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31AC9759" w14:textId="77777777" w:rsidR="00A67388" w:rsidRPr="00845316" w:rsidRDefault="00A67388" w:rsidP="00A67388">
      <w:pPr>
        <w:rPr>
          <w:rFonts w:asciiTheme="minorBidi" w:hAnsiTheme="minorBidi"/>
          <w:rtl/>
        </w:rPr>
      </w:pPr>
      <w:r w:rsidRPr="00845316">
        <w:rPr>
          <w:rFonts w:asciiTheme="minorBidi" w:hAnsiTheme="minorBidi"/>
          <w:rtl/>
        </w:rPr>
        <w:t>מאימתי חזרת המועל בשבועה</w:t>
      </w:r>
      <w:r>
        <w:rPr>
          <w:rFonts w:asciiTheme="minorBidi" w:hAnsiTheme="minorBidi" w:hint="cs"/>
          <w:rtl/>
        </w:rPr>
        <w:t>,</w:t>
      </w:r>
      <w:r w:rsidRPr="00845316">
        <w:rPr>
          <w:rFonts w:asciiTheme="minorBidi" w:hAnsiTheme="minorBidi"/>
          <w:rtl/>
        </w:rPr>
        <w:t xml:space="preserve"> משיבא לבית דין שאין מכירין אותו</w:t>
      </w:r>
      <w:r w:rsidRPr="00845316">
        <w:rPr>
          <w:rStyle w:val="a5"/>
          <w:rFonts w:asciiTheme="minorBidi" w:hAnsiTheme="minorBidi"/>
          <w:rtl/>
        </w:rPr>
        <w:footnoteReference w:id="1616"/>
      </w:r>
      <w:r w:rsidRPr="00845316">
        <w:rPr>
          <w:rFonts w:asciiTheme="minorBidi" w:hAnsiTheme="minorBidi"/>
          <w:rtl/>
        </w:rPr>
        <w:t xml:space="preserve"> ויאמר להם חשוד אני</w:t>
      </w:r>
      <w:r>
        <w:rPr>
          <w:rFonts w:asciiTheme="minorBidi" w:hAnsiTheme="minorBidi" w:hint="cs"/>
          <w:rtl/>
        </w:rPr>
        <w:t>.</w:t>
      </w:r>
      <w:r w:rsidRPr="00845316">
        <w:rPr>
          <w:rFonts w:asciiTheme="minorBidi" w:hAnsiTheme="minorBidi"/>
          <w:rtl/>
        </w:rPr>
        <w:t xml:space="preserve"> או יתחייב שבועה בבית דין שאין מכירין אותו בממון חשוב וישלם</w:t>
      </w:r>
      <w:r w:rsidRPr="00845316">
        <w:rPr>
          <w:rStyle w:val="a5"/>
          <w:rFonts w:asciiTheme="minorBidi" w:hAnsiTheme="minorBidi"/>
          <w:rtl/>
        </w:rPr>
        <w:footnoteReference w:id="1617"/>
      </w:r>
      <w:r w:rsidRPr="00845316">
        <w:rPr>
          <w:rFonts w:asciiTheme="minorBidi" w:hAnsiTheme="minorBidi"/>
          <w:rtl/>
        </w:rPr>
        <w:t xml:space="preserve"> ולא ירצה לישבע. </w:t>
      </w:r>
      <w:r w:rsidRPr="00845316">
        <w:rPr>
          <w:rFonts w:asciiTheme="minorBidi" w:hAnsiTheme="minorBidi"/>
          <w:sz w:val="18"/>
          <w:szCs w:val="18"/>
          <w:rtl/>
        </w:rPr>
        <w:t>הגה: ודוקא מועלי שבועות, אבל עבר על שאר עבירות מיד כשמקבל בבית דין שבעירו שלא לעשות עוד סגי ליה</w:t>
      </w:r>
      <w:r w:rsidRPr="00845316">
        <w:rPr>
          <w:rStyle w:val="a5"/>
          <w:rFonts w:asciiTheme="minorBidi" w:hAnsiTheme="minorBidi"/>
          <w:sz w:val="18"/>
          <w:szCs w:val="18"/>
          <w:rtl/>
        </w:rPr>
        <w:footnoteReference w:id="1618"/>
      </w:r>
      <w:r w:rsidRPr="00845316">
        <w:rPr>
          <w:rFonts w:asciiTheme="minorBidi" w:hAnsiTheme="minorBidi"/>
          <w:sz w:val="18"/>
          <w:szCs w:val="18"/>
          <w:rtl/>
        </w:rPr>
        <w:t xml:space="preserve"> (רי"ו נ"ב ח"ד ותוס'). ודוקא שלא העבירוהו בשביל העבירה מאיזה אומנות, אבל העבירוהו דינו כטבח שיתבאר בסמוך (ב"י</w:t>
      </w:r>
      <w:r w:rsidRPr="00845316">
        <w:rPr>
          <w:rStyle w:val="a5"/>
          <w:rFonts w:asciiTheme="minorBidi" w:hAnsiTheme="minorBidi"/>
          <w:sz w:val="18"/>
          <w:szCs w:val="18"/>
          <w:rtl/>
        </w:rPr>
        <w:footnoteReference w:id="1619"/>
      </w:r>
      <w:r w:rsidRPr="00845316">
        <w:rPr>
          <w:rFonts w:asciiTheme="minorBidi" w:hAnsiTheme="minorBidi"/>
          <w:sz w:val="18"/>
          <w:szCs w:val="18"/>
          <w:rtl/>
        </w:rPr>
        <w:t xml:space="preserve">). </w:t>
      </w:r>
    </w:p>
    <w:p w14:paraId="4536EDA6" w14:textId="77777777" w:rsidR="00A67388" w:rsidRPr="00845316" w:rsidRDefault="00A67388" w:rsidP="00A67388">
      <w:pPr>
        <w:rPr>
          <w:rFonts w:asciiTheme="minorBidi" w:hAnsiTheme="minorBidi"/>
          <w:rtl/>
        </w:rPr>
      </w:pPr>
    </w:p>
    <w:p w14:paraId="6747DB9C" w14:textId="77777777" w:rsidR="00A67388" w:rsidRPr="00845316" w:rsidRDefault="00A67388" w:rsidP="00A67388">
      <w:pPr>
        <w:pStyle w:val="2"/>
        <w:rPr>
          <w:rFonts w:asciiTheme="minorBidi" w:hAnsiTheme="minorBidi"/>
          <w:rtl/>
        </w:rPr>
      </w:pPr>
      <w:r w:rsidRPr="00845316">
        <w:rPr>
          <w:rFonts w:asciiTheme="minorBidi" w:hAnsiTheme="minorBidi"/>
          <w:rtl/>
        </w:rPr>
        <w:t>סעיף לד: חזרת טבח שיצאה טריפה תחת ידו.</w:t>
      </w:r>
    </w:p>
    <w:p w14:paraId="4AC0D580" w14:textId="77777777" w:rsidR="00A67388" w:rsidRPr="00845316" w:rsidRDefault="00A67388" w:rsidP="00A67388">
      <w:pPr>
        <w:rPr>
          <w:rFonts w:asciiTheme="minorBidi" w:hAnsiTheme="minorBidi"/>
          <w:rtl/>
        </w:rPr>
      </w:pPr>
      <w:r w:rsidRPr="00845316">
        <w:rPr>
          <w:rFonts w:asciiTheme="minorBidi" w:hAnsiTheme="minorBidi"/>
          <w:b/>
          <w:bCs/>
          <w:rtl/>
        </w:rPr>
        <w:t xml:space="preserve">סנהדרין כה ע"א: </w:t>
      </w:r>
      <w:r w:rsidRPr="00845316">
        <w:rPr>
          <w:rFonts w:asciiTheme="minorBidi" w:hAnsiTheme="minorBidi"/>
          <w:rtl/>
        </w:rPr>
        <w:t>ההוא טבחא דאישתכח דנפקא טריפתא מתותי ידיה, פסליה רב נחמן ועבריה. אזל רבי מזיה וטופריה</w:t>
      </w:r>
      <w:r w:rsidRPr="00845316">
        <w:rPr>
          <w:rStyle w:val="a5"/>
          <w:rFonts w:asciiTheme="minorBidi" w:hAnsiTheme="minorBidi"/>
          <w:rtl/>
        </w:rPr>
        <w:footnoteReference w:id="1620"/>
      </w:r>
      <w:r w:rsidRPr="00845316">
        <w:rPr>
          <w:rFonts w:asciiTheme="minorBidi" w:hAnsiTheme="minorBidi"/>
          <w:rtl/>
        </w:rPr>
        <w:t>. סבר רב נחמן לאכשוריה. אמר ליה רבא: דילמא איערומי קא מערים? אלא מאי תקנתיה? כדרב אידי בר אבין, דאמר רב אידי בר אבין: החשוד על הטריפות - אין לו תקנה עד שילך למקום שאין מכירין אותו</w:t>
      </w:r>
      <w:r w:rsidRPr="00845316">
        <w:rPr>
          <w:rStyle w:val="a5"/>
          <w:rFonts w:asciiTheme="minorBidi" w:hAnsiTheme="minorBidi"/>
          <w:rtl/>
        </w:rPr>
        <w:footnoteReference w:id="1621"/>
      </w:r>
      <w:r w:rsidRPr="00845316">
        <w:rPr>
          <w:rFonts w:asciiTheme="minorBidi" w:hAnsiTheme="minorBidi"/>
          <w:rtl/>
        </w:rPr>
        <w:t xml:space="preserve"> ויחזיר אבידה</w:t>
      </w:r>
      <w:r w:rsidRPr="00845316">
        <w:rPr>
          <w:rStyle w:val="a5"/>
          <w:rFonts w:asciiTheme="minorBidi" w:hAnsiTheme="minorBidi"/>
          <w:rtl/>
        </w:rPr>
        <w:footnoteReference w:id="1622"/>
      </w:r>
      <w:r w:rsidRPr="00845316">
        <w:rPr>
          <w:rFonts w:asciiTheme="minorBidi" w:hAnsiTheme="minorBidi"/>
          <w:rtl/>
        </w:rPr>
        <w:t xml:space="preserve"> בדבר חשוב או שיוציא טריפה מתחת ידו בדבר חשוב משלו. </w:t>
      </w:r>
    </w:p>
    <w:p w14:paraId="62CB6391" w14:textId="77777777" w:rsidR="00A67388" w:rsidRPr="00845316" w:rsidRDefault="00A67388" w:rsidP="00A67388">
      <w:pPr>
        <w:rPr>
          <w:rFonts w:asciiTheme="minorBidi" w:hAnsiTheme="minorBidi"/>
          <w:sz w:val="16"/>
          <w:szCs w:val="16"/>
        </w:rPr>
      </w:pPr>
      <w:r w:rsidRPr="00845316">
        <w:rPr>
          <w:rFonts w:asciiTheme="minorBidi" w:hAnsiTheme="minorBidi"/>
          <w:u w:val="single"/>
          <w:rtl/>
        </w:rPr>
        <w:t>כיצד חזרת טבח שיצאה טריפה תחת ידו:</w:t>
      </w:r>
      <w:r w:rsidRPr="00845316">
        <w:rPr>
          <w:rFonts w:asciiTheme="minorBidi" w:hAnsiTheme="minorBidi"/>
          <w:sz w:val="16"/>
          <w:szCs w:val="16"/>
          <w:rtl/>
        </w:rPr>
        <w:t xml:space="preserve"> (ב"י סע' י-יא, וסע' מג)</w:t>
      </w:r>
    </w:p>
    <w:p w14:paraId="2FB7AA3D" w14:textId="77777777" w:rsidR="00A67388" w:rsidRPr="00845316" w:rsidRDefault="00A67388" w:rsidP="00A67388">
      <w:pPr>
        <w:pStyle w:val="a6"/>
        <w:numPr>
          <w:ilvl w:val="0"/>
          <w:numId w:val="29"/>
        </w:numPr>
        <w:rPr>
          <w:rFonts w:asciiTheme="minorBidi" w:hAnsiTheme="minorBidi"/>
        </w:rPr>
      </w:pPr>
      <w:r w:rsidRPr="00845316">
        <w:rPr>
          <w:rFonts w:asciiTheme="minorBidi" w:hAnsiTheme="minorBidi"/>
          <w:rtl/>
        </w:rPr>
        <w:t>(רמב"ם</w:t>
      </w:r>
      <w:r w:rsidRPr="00845316">
        <w:rPr>
          <w:rFonts w:asciiTheme="minorBidi" w:hAnsiTheme="minorBidi"/>
          <w:sz w:val="16"/>
          <w:szCs w:val="16"/>
          <w:rtl/>
        </w:rPr>
        <w:t xml:space="preserve"> להב' הטור</w:t>
      </w:r>
      <w:r w:rsidRPr="00845316">
        <w:rPr>
          <w:rFonts w:asciiTheme="minorBidi" w:hAnsiTheme="minorBidi"/>
          <w:rtl/>
        </w:rPr>
        <w:t>)- אם זה טבח שבודק לאחרים</w:t>
      </w:r>
      <w:r>
        <w:rPr>
          <w:rFonts w:asciiTheme="minorBidi" w:hAnsiTheme="minorBidi" w:hint="cs"/>
          <w:rtl/>
        </w:rPr>
        <w:t xml:space="preserve"> </w:t>
      </w:r>
      <w:r w:rsidRPr="00845316">
        <w:rPr>
          <w:rFonts w:asciiTheme="minorBidi" w:hAnsiTheme="minorBidi"/>
          <w:rtl/>
        </w:rPr>
        <w:t>- אינו פסול כיון שאין לו הנאת ממון</w:t>
      </w:r>
      <w:r>
        <w:rPr>
          <w:rFonts w:asciiTheme="minorBidi" w:hAnsiTheme="minorBidi" w:hint="cs"/>
          <w:rtl/>
        </w:rPr>
        <w:t>.</w:t>
      </w:r>
      <w:r w:rsidRPr="00845316">
        <w:rPr>
          <w:rFonts w:asciiTheme="minorBidi" w:hAnsiTheme="minorBidi"/>
          <w:rtl/>
        </w:rPr>
        <w:t xml:space="preserve"> אבל אם זה טבח שבודק לעצמו ומוכר </w:t>
      </w:r>
      <w:r w:rsidRPr="00845316">
        <w:rPr>
          <w:rFonts w:asciiTheme="minorBidi" w:hAnsiTheme="minorBidi"/>
          <w:sz w:val="16"/>
          <w:szCs w:val="16"/>
          <w:rtl/>
        </w:rPr>
        <w:t>(דיש לו הנאת ממון)</w:t>
      </w:r>
      <w:r w:rsidRPr="00845316">
        <w:rPr>
          <w:rFonts w:asciiTheme="minorBidi" w:hAnsiTheme="minorBidi"/>
          <w:rtl/>
        </w:rPr>
        <w:t xml:space="preserve"> </w:t>
      </w:r>
      <w:r>
        <w:rPr>
          <w:rFonts w:asciiTheme="minorBidi" w:hAnsiTheme="minorBidi" w:hint="cs"/>
          <w:rtl/>
        </w:rPr>
        <w:t xml:space="preserve">- </w:t>
      </w:r>
      <w:r w:rsidRPr="00845316">
        <w:rPr>
          <w:rFonts w:asciiTheme="minorBidi" w:hAnsiTheme="minorBidi"/>
          <w:rtl/>
        </w:rPr>
        <w:t>לא מתכפר לו עד שילך וכו' ויוציא וכו'. (וכ"פ הסמ"ע</w:t>
      </w:r>
      <w:r w:rsidRPr="00845316">
        <w:rPr>
          <w:rFonts w:asciiTheme="minorBidi" w:hAnsiTheme="minorBidi"/>
          <w:sz w:val="16"/>
          <w:szCs w:val="16"/>
          <w:rtl/>
        </w:rPr>
        <w:t xml:space="preserve"> [סע' ו]</w:t>
      </w:r>
      <w:r w:rsidRPr="00845316">
        <w:rPr>
          <w:rFonts w:asciiTheme="minorBidi" w:hAnsiTheme="minorBidi"/>
          <w:rtl/>
        </w:rPr>
        <w:t xml:space="preserve">) </w:t>
      </w:r>
    </w:p>
    <w:p w14:paraId="340AA39A" w14:textId="77777777" w:rsidR="00A67388" w:rsidRPr="00845316" w:rsidRDefault="00A67388" w:rsidP="00A67388">
      <w:pPr>
        <w:pStyle w:val="a6"/>
        <w:numPr>
          <w:ilvl w:val="0"/>
          <w:numId w:val="29"/>
        </w:numPr>
        <w:rPr>
          <w:rFonts w:asciiTheme="minorBidi" w:hAnsiTheme="minorBidi"/>
          <w:rtl/>
        </w:rPr>
      </w:pPr>
      <w:r w:rsidRPr="00845316">
        <w:rPr>
          <w:rFonts w:asciiTheme="minorBidi" w:hAnsiTheme="minorBidi"/>
          <w:rtl/>
        </w:rPr>
        <w:t>(רמב"ם ורא"ש</w:t>
      </w:r>
      <w:r w:rsidRPr="00845316">
        <w:rPr>
          <w:rFonts w:asciiTheme="minorBidi" w:hAnsiTheme="minorBidi"/>
          <w:sz w:val="16"/>
          <w:szCs w:val="16"/>
          <w:rtl/>
        </w:rPr>
        <w:t xml:space="preserve"> להב' הב"י</w:t>
      </w:r>
      <w:r w:rsidRPr="00845316">
        <w:rPr>
          <w:rFonts w:asciiTheme="minorBidi" w:hAnsiTheme="minorBidi"/>
          <w:rtl/>
        </w:rPr>
        <w:t>)</w:t>
      </w:r>
      <w:r w:rsidRPr="00845316">
        <w:rPr>
          <w:rStyle w:val="a5"/>
          <w:rFonts w:asciiTheme="minorBidi" w:hAnsiTheme="minorBidi"/>
          <w:rtl/>
        </w:rPr>
        <w:footnoteReference w:id="1623"/>
      </w:r>
      <w:r w:rsidRPr="00845316">
        <w:rPr>
          <w:rFonts w:asciiTheme="minorBidi" w:hAnsiTheme="minorBidi"/>
          <w:rtl/>
        </w:rPr>
        <w:t>- אם זה טבח שבודק לאחרים</w:t>
      </w:r>
      <w:r>
        <w:rPr>
          <w:rFonts w:asciiTheme="minorBidi" w:hAnsiTheme="minorBidi" w:hint="cs"/>
          <w:rtl/>
        </w:rPr>
        <w:t xml:space="preserve"> -</w:t>
      </w:r>
      <w:r w:rsidRPr="00845316">
        <w:rPr>
          <w:rFonts w:asciiTheme="minorBidi" w:hAnsiTheme="minorBidi"/>
          <w:rtl/>
        </w:rPr>
        <w:t xml:space="preserve"> עושה תשובה ומתכפר לו</w:t>
      </w:r>
      <w:r w:rsidRPr="00845316">
        <w:rPr>
          <w:rStyle w:val="a5"/>
          <w:rFonts w:asciiTheme="minorBidi" w:hAnsiTheme="minorBidi"/>
          <w:rtl/>
        </w:rPr>
        <w:footnoteReference w:id="1624"/>
      </w:r>
      <w:r>
        <w:rPr>
          <w:rFonts w:asciiTheme="minorBidi" w:hAnsiTheme="minorBidi" w:hint="cs"/>
          <w:rtl/>
        </w:rPr>
        <w:t>.</w:t>
      </w:r>
      <w:r w:rsidRPr="00845316">
        <w:rPr>
          <w:rFonts w:asciiTheme="minorBidi" w:hAnsiTheme="minorBidi"/>
          <w:rtl/>
        </w:rPr>
        <w:t xml:space="preserve"> אבל אם זה טבח שבודק לעצמו ומוכר</w:t>
      </w:r>
      <w:r w:rsidRPr="00845316">
        <w:rPr>
          <w:rFonts w:asciiTheme="minorBidi" w:hAnsiTheme="minorBidi"/>
          <w:sz w:val="16"/>
          <w:szCs w:val="16"/>
          <w:rtl/>
        </w:rPr>
        <w:t xml:space="preserve"> </w:t>
      </w:r>
      <w:r>
        <w:rPr>
          <w:rFonts w:asciiTheme="minorBidi" w:hAnsiTheme="minorBidi" w:hint="cs"/>
          <w:rtl/>
        </w:rPr>
        <w:t xml:space="preserve">- </w:t>
      </w:r>
      <w:r w:rsidRPr="00845316">
        <w:rPr>
          <w:rFonts w:asciiTheme="minorBidi" w:hAnsiTheme="minorBidi"/>
          <w:rtl/>
        </w:rPr>
        <w:t>לא מתכפר לו "עד שיראה ממעשיו שניחם על רעתו, וילבש שחורים ויכסה שחורים וילך למקום שאין מכירין אותו ויחזיר אבדה בממון חשוב או יוציא טרפה מתחת ידו בדבר חשוב</w:t>
      </w:r>
      <w:r w:rsidRPr="00845316">
        <w:rPr>
          <w:rStyle w:val="a5"/>
          <w:rFonts w:asciiTheme="minorBidi" w:hAnsiTheme="minorBidi"/>
          <w:rtl/>
        </w:rPr>
        <w:footnoteReference w:id="1625"/>
      </w:r>
      <w:r w:rsidRPr="00845316">
        <w:rPr>
          <w:rFonts w:asciiTheme="minorBidi" w:hAnsiTheme="minorBidi"/>
          <w:rtl/>
        </w:rPr>
        <w:t>".</w:t>
      </w:r>
      <w:r w:rsidRPr="00845316">
        <w:rPr>
          <w:rFonts w:asciiTheme="minorBidi" w:hAnsiTheme="minorBidi"/>
          <w:color w:val="E36C0A" w:themeColor="accent6" w:themeShade="BF"/>
          <w:rtl/>
        </w:rPr>
        <w:t xml:space="preserve"> (וכ"פ בשו"ע</w:t>
      </w:r>
      <w:r w:rsidRPr="00845316">
        <w:rPr>
          <w:rStyle w:val="a5"/>
          <w:rFonts w:asciiTheme="minorBidi" w:hAnsiTheme="minorBidi"/>
          <w:rtl/>
        </w:rPr>
        <w:footnoteReference w:id="1626"/>
      </w:r>
      <w:r w:rsidRPr="00845316">
        <w:rPr>
          <w:rFonts w:asciiTheme="minorBidi" w:hAnsiTheme="minorBidi"/>
          <w:color w:val="E36C0A" w:themeColor="accent6" w:themeShade="BF"/>
          <w:rtl/>
        </w:rPr>
        <w:t>)</w:t>
      </w:r>
      <w:r w:rsidRPr="00845316">
        <w:rPr>
          <w:rFonts w:asciiTheme="minorBidi" w:hAnsiTheme="minorBidi"/>
          <w:rtl/>
        </w:rPr>
        <w:t xml:space="preserve"> </w:t>
      </w:r>
    </w:p>
    <w:p w14:paraId="173322B0" w14:textId="77777777" w:rsidR="00A67388" w:rsidRPr="00845316" w:rsidRDefault="00A67388" w:rsidP="00A67388">
      <w:pPr>
        <w:pStyle w:val="a6"/>
        <w:numPr>
          <w:ilvl w:val="0"/>
          <w:numId w:val="29"/>
        </w:numPr>
        <w:rPr>
          <w:rFonts w:asciiTheme="minorBidi" w:hAnsiTheme="minorBidi"/>
          <w:rtl/>
        </w:rPr>
      </w:pPr>
      <w:r w:rsidRPr="00845316">
        <w:rPr>
          <w:rFonts w:asciiTheme="minorBidi" w:hAnsiTheme="minorBidi"/>
          <w:rtl/>
        </w:rPr>
        <w:t>(תוס'</w:t>
      </w:r>
      <w:r w:rsidRPr="00845316">
        <w:rPr>
          <w:rFonts w:asciiTheme="minorBidi" w:hAnsiTheme="minorBidi"/>
          <w:sz w:val="16"/>
          <w:szCs w:val="16"/>
          <w:rtl/>
        </w:rPr>
        <w:t xml:space="preserve"> להב' הב"י</w:t>
      </w:r>
      <w:r w:rsidRPr="00845316">
        <w:rPr>
          <w:rStyle w:val="a5"/>
          <w:rFonts w:asciiTheme="minorBidi" w:hAnsiTheme="minorBidi"/>
          <w:rtl/>
        </w:rPr>
        <w:footnoteReference w:id="1627"/>
      </w:r>
      <w:r w:rsidRPr="00845316">
        <w:rPr>
          <w:rFonts w:asciiTheme="minorBidi" w:hAnsiTheme="minorBidi"/>
          <w:rtl/>
        </w:rPr>
        <w:t>)- אינו נכשר לעדות עד שילך למקום וכו' ויחזיר אבידה או יוציא טריפה וכו', דבטבח חיישינן דלמא איערומי מערים כדי שיחזירוהו לאומנותו, לא שנא בודק לעצמו או לאחרים, ואפילו לא נטל שכר על כך כיון דעדות שקר העיד לא מתכשר לעדות עד שילך למקום וכו' כחמור שבפסולים.</w:t>
      </w:r>
    </w:p>
    <w:p w14:paraId="1FC68851"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1E683EC1" w14:textId="77777777" w:rsidR="00A67388" w:rsidRPr="00845316" w:rsidRDefault="00A67388" w:rsidP="00A67388">
      <w:pPr>
        <w:rPr>
          <w:rFonts w:asciiTheme="minorBidi" w:hAnsiTheme="minorBidi"/>
          <w:rtl/>
        </w:rPr>
      </w:pPr>
      <w:r w:rsidRPr="00845316">
        <w:rPr>
          <w:rFonts w:asciiTheme="minorBidi" w:hAnsiTheme="minorBidi"/>
          <w:rtl/>
        </w:rPr>
        <w:t>חזרת טבח שהיה בודק לעצמו ומוכר ויצא טריפה מתחת ידו שילבש שחורים</w:t>
      </w:r>
      <w:r w:rsidRPr="00845316">
        <w:rPr>
          <w:rStyle w:val="a5"/>
          <w:rFonts w:asciiTheme="minorBidi" w:hAnsiTheme="minorBidi"/>
          <w:rtl/>
        </w:rPr>
        <w:footnoteReference w:id="1628"/>
      </w:r>
      <w:r w:rsidRPr="00845316">
        <w:rPr>
          <w:rFonts w:asciiTheme="minorBidi" w:hAnsiTheme="minorBidi"/>
          <w:rtl/>
        </w:rPr>
        <w:t xml:space="preserve"> ויתכסה שחורים וילך למקום שאין מכירים אותו ויחזיר אבידה בדבר חשוב או יוציא טריפה מתחת ידו בדבר חשוב</w:t>
      </w:r>
      <w:r w:rsidRPr="00845316">
        <w:rPr>
          <w:rStyle w:val="a5"/>
          <w:rFonts w:asciiTheme="minorBidi" w:hAnsiTheme="minorBidi"/>
          <w:rtl/>
        </w:rPr>
        <w:footnoteReference w:id="1629"/>
      </w:r>
      <w:r w:rsidRPr="00845316">
        <w:rPr>
          <w:rFonts w:asciiTheme="minorBidi" w:hAnsiTheme="minorBidi"/>
          <w:rtl/>
        </w:rPr>
        <w:t xml:space="preserve">. </w:t>
      </w:r>
      <w:r w:rsidRPr="00845316">
        <w:rPr>
          <w:rFonts w:asciiTheme="minorBidi" w:hAnsiTheme="minorBidi"/>
          <w:sz w:val="18"/>
          <w:szCs w:val="18"/>
          <w:rtl/>
        </w:rPr>
        <w:t>הגה: ועיין ביו"ד סי' קיט.</w:t>
      </w:r>
      <w:r w:rsidRPr="00845316">
        <w:rPr>
          <w:rFonts w:asciiTheme="minorBidi" w:hAnsiTheme="minorBidi"/>
          <w:rtl/>
        </w:rPr>
        <w:t xml:space="preserve"> </w:t>
      </w:r>
    </w:p>
    <w:p w14:paraId="203C35DA" w14:textId="77777777" w:rsidR="00A67388" w:rsidRPr="00845316" w:rsidRDefault="00A67388" w:rsidP="00A67388">
      <w:pPr>
        <w:rPr>
          <w:rFonts w:asciiTheme="minorBidi" w:hAnsiTheme="minorBidi"/>
          <w:rtl/>
        </w:rPr>
      </w:pPr>
    </w:p>
    <w:p w14:paraId="40EAA777" w14:textId="77777777" w:rsidR="00A67388" w:rsidRPr="00845316" w:rsidRDefault="00A67388" w:rsidP="00A67388">
      <w:pPr>
        <w:pStyle w:val="2"/>
        <w:rPr>
          <w:rFonts w:asciiTheme="minorBidi" w:hAnsiTheme="minorBidi"/>
          <w:rtl/>
        </w:rPr>
      </w:pPr>
      <w:r w:rsidRPr="00845316">
        <w:rPr>
          <w:rFonts w:asciiTheme="minorBidi" w:hAnsiTheme="minorBidi"/>
          <w:rtl/>
        </w:rPr>
        <w:t>סעיף לה: חזרת עד זומם.</w:t>
      </w:r>
    </w:p>
    <w:p w14:paraId="05274DB6" w14:textId="77777777" w:rsidR="00A67388" w:rsidRPr="00845316" w:rsidRDefault="00A67388" w:rsidP="00A67388">
      <w:pPr>
        <w:rPr>
          <w:rFonts w:asciiTheme="minorBidi" w:hAnsiTheme="minorBidi"/>
          <w:u w:val="single"/>
          <w:rtl/>
        </w:rPr>
      </w:pPr>
      <w:r w:rsidRPr="00845316">
        <w:rPr>
          <w:rFonts w:asciiTheme="minorBidi" w:hAnsiTheme="minorBidi"/>
          <w:u w:val="single"/>
          <w:rtl/>
        </w:rPr>
        <w:t>כיצד חזרת עד זומם:</w:t>
      </w:r>
    </w:p>
    <w:p w14:paraId="4FDCEB8D" w14:textId="77777777" w:rsidR="00A67388" w:rsidRPr="00845316" w:rsidRDefault="00A67388" w:rsidP="00A67388">
      <w:pPr>
        <w:pStyle w:val="a6"/>
        <w:numPr>
          <w:ilvl w:val="0"/>
          <w:numId w:val="67"/>
        </w:numPr>
        <w:rPr>
          <w:rFonts w:asciiTheme="minorBidi" w:hAnsiTheme="minorBidi"/>
        </w:rPr>
      </w:pPr>
      <w:r w:rsidRPr="00845316">
        <w:rPr>
          <w:rFonts w:asciiTheme="minorBidi" w:hAnsiTheme="minorBidi"/>
          <w:rtl/>
        </w:rPr>
        <w:t>רמב"ם</w:t>
      </w:r>
      <w:r w:rsidRPr="00845316">
        <w:rPr>
          <w:rFonts w:asciiTheme="minorBidi" w:hAnsiTheme="minorBidi"/>
          <w:sz w:val="16"/>
          <w:szCs w:val="16"/>
          <w:rtl/>
        </w:rPr>
        <w:t xml:space="preserve"> (פי"ב ה"י)</w:t>
      </w:r>
      <w:r w:rsidRPr="00845316">
        <w:rPr>
          <w:rFonts w:asciiTheme="minorBidi" w:hAnsiTheme="minorBidi"/>
          <w:rtl/>
        </w:rPr>
        <w:t>- שילך "למקום שאין מכירין אותו ונתנו לו ממון חשוב להעיד בשקר ולא רצה הרי זה עשה תשובה וחזר לכשרותו</w:t>
      </w:r>
      <w:r w:rsidRPr="00845316">
        <w:rPr>
          <w:rStyle w:val="a5"/>
          <w:rFonts w:asciiTheme="minorBidi" w:hAnsiTheme="minorBidi"/>
          <w:rtl/>
        </w:rPr>
        <w:footnoteReference w:id="1630"/>
      </w:r>
      <w:r w:rsidRPr="00845316">
        <w:rPr>
          <w:rFonts w:asciiTheme="minorBidi" w:hAnsiTheme="minorBidi"/>
          <w:rtl/>
        </w:rPr>
        <w:t>", כדין הטבח</w:t>
      </w:r>
      <w:r w:rsidRPr="00845316">
        <w:rPr>
          <w:rStyle w:val="a5"/>
          <w:rFonts w:asciiTheme="minorBidi" w:hAnsiTheme="minorBidi"/>
          <w:rtl/>
        </w:rPr>
        <w:footnoteReference w:id="1631"/>
      </w:r>
      <w:r w:rsidRPr="00845316">
        <w:rPr>
          <w:rFonts w:asciiTheme="minorBidi" w:hAnsiTheme="minorBidi"/>
          <w:rtl/>
        </w:rPr>
        <w:t>.</w:t>
      </w:r>
      <w:r w:rsidRPr="00845316">
        <w:rPr>
          <w:rFonts w:asciiTheme="minorBidi" w:hAnsiTheme="minorBidi"/>
          <w:color w:val="E36C0A" w:themeColor="accent6" w:themeShade="BF"/>
          <w:rtl/>
        </w:rPr>
        <w:t xml:space="preserve"> (וכ"פ בשו"ע)</w:t>
      </w:r>
    </w:p>
    <w:p w14:paraId="69454F0C" w14:textId="77777777" w:rsidR="00A67388" w:rsidRPr="00845316" w:rsidRDefault="00A67388" w:rsidP="00A67388">
      <w:pPr>
        <w:pStyle w:val="a6"/>
        <w:numPr>
          <w:ilvl w:val="0"/>
          <w:numId w:val="67"/>
        </w:numPr>
        <w:rPr>
          <w:rFonts w:asciiTheme="minorBidi" w:hAnsiTheme="minorBidi"/>
          <w:rtl/>
        </w:rPr>
      </w:pPr>
      <w:r w:rsidRPr="00845316">
        <w:rPr>
          <w:rFonts w:asciiTheme="minorBidi" w:hAnsiTheme="minorBidi"/>
          <w:rtl/>
        </w:rPr>
        <w:t>(תוס'</w:t>
      </w:r>
      <w:r w:rsidRPr="00845316">
        <w:rPr>
          <w:rFonts w:asciiTheme="minorBidi" w:hAnsiTheme="minorBidi"/>
          <w:sz w:val="16"/>
          <w:szCs w:val="16"/>
          <w:rtl/>
        </w:rPr>
        <w:t xml:space="preserve"> להב' הב"י</w:t>
      </w:r>
      <w:r w:rsidRPr="00845316">
        <w:rPr>
          <w:rStyle w:val="a5"/>
          <w:rFonts w:asciiTheme="minorBidi" w:hAnsiTheme="minorBidi"/>
          <w:rtl/>
        </w:rPr>
        <w:footnoteReference w:id="1632"/>
      </w:r>
      <w:r w:rsidRPr="00845316">
        <w:rPr>
          <w:rFonts w:asciiTheme="minorBidi" w:hAnsiTheme="minorBidi"/>
          <w:rtl/>
        </w:rPr>
        <w:t xml:space="preserve">)- שיקבל בפני דייני עירו שלא יעשה עוד </w:t>
      </w:r>
      <w:r w:rsidRPr="00845316">
        <w:rPr>
          <w:rFonts w:asciiTheme="minorBidi" w:hAnsiTheme="minorBidi"/>
          <w:sz w:val="16"/>
          <w:szCs w:val="16"/>
          <w:rtl/>
        </w:rPr>
        <w:t>(כשאר הפסולים)</w:t>
      </w:r>
      <w:r w:rsidRPr="00845316">
        <w:rPr>
          <w:rFonts w:asciiTheme="minorBidi" w:hAnsiTheme="minorBidi"/>
          <w:rtl/>
        </w:rPr>
        <w:t>, ובלבד שאם נטל שכר שיחזיר המעות</w:t>
      </w:r>
      <w:r w:rsidRPr="00845316">
        <w:rPr>
          <w:rStyle w:val="a5"/>
          <w:rFonts w:asciiTheme="minorBidi" w:hAnsiTheme="minorBidi"/>
          <w:rtl/>
        </w:rPr>
        <w:footnoteReference w:id="1633"/>
      </w:r>
      <w:r w:rsidRPr="00845316">
        <w:rPr>
          <w:rFonts w:asciiTheme="minorBidi" w:hAnsiTheme="minorBidi"/>
          <w:rtl/>
        </w:rPr>
        <w:t xml:space="preserve">. </w:t>
      </w:r>
    </w:p>
    <w:p w14:paraId="22F65C7F"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60474582" w14:textId="77777777" w:rsidR="00A67388" w:rsidRPr="00845316" w:rsidRDefault="00A67388" w:rsidP="00A67388">
      <w:pPr>
        <w:rPr>
          <w:rFonts w:asciiTheme="minorBidi" w:hAnsiTheme="minorBidi"/>
          <w:rtl/>
        </w:rPr>
      </w:pPr>
      <w:r w:rsidRPr="00845316">
        <w:rPr>
          <w:rFonts w:asciiTheme="minorBidi" w:hAnsiTheme="minorBidi"/>
          <w:rtl/>
        </w:rPr>
        <w:t>חזרת עד זומם שילך למקום שאין מכירים אותו ונתנו לו ממון חשוב להעיד שקר ולא רצה.</w:t>
      </w:r>
    </w:p>
    <w:p w14:paraId="2942701C" w14:textId="77777777" w:rsidR="00A67388" w:rsidRPr="00845316" w:rsidRDefault="00A67388" w:rsidP="00A67388">
      <w:pPr>
        <w:rPr>
          <w:rFonts w:asciiTheme="minorBidi" w:hAnsiTheme="minorBidi"/>
          <w:rtl/>
        </w:rPr>
      </w:pPr>
    </w:p>
    <w:p w14:paraId="74D39A84" w14:textId="77777777" w:rsidR="00A67388" w:rsidRPr="00845316" w:rsidRDefault="00A67388" w:rsidP="00A67388">
      <w:pPr>
        <w:rPr>
          <w:rFonts w:asciiTheme="minorBidi" w:hAnsiTheme="minorBidi"/>
          <w:rtl/>
        </w:rPr>
      </w:pPr>
    </w:p>
    <w:p w14:paraId="74DBAA91" w14:textId="77777777" w:rsidR="00A67388" w:rsidRPr="00845316" w:rsidRDefault="00A67388" w:rsidP="00A67388">
      <w:pPr>
        <w:rPr>
          <w:rFonts w:asciiTheme="minorBidi" w:hAnsiTheme="minorBidi"/>
          <w:rtl/>
        </w:rPr>
      </w:pPr>
    </w:p>
    <w:p w14:paraId="2A2B7D2E" w14:textId="77777777" w:rsidR="00A67388" w:rsidRPr="00845316" w:rsidRDefault="00A67388" w:rsidP="00A67388">
      <w:pPr>
        <w:rPr>
          <w:rFonts w:asciiTheme="minorBidi" w:hAnsiTheme="minorBidi"/>
          <w:rtl/>
        </w:rPr>
      </w:pPr>
    </w:p>
    <w:p w14:paraId="616E14F7" w14:textId="77777777" w:rsidR="00A67388" w:rsidRPr="00845316" w:rsidRDefault="00A67388" w:rsidP="00A67388">
      <w:pPr>
        <w:rPr>
          <w:rFonts w:asciiTheme="minorBidi" w:hAnsiTheme="minorBidi"/>
          <w:rtl/>
        </w:rPr>
      </w:pPr>
    </w:p>
    <w:p w14:paraId="57273DF7" w14:textId="77777777" w:rsidR="00A67388" w:rsidRDefault="00A67388" w:rsidP="00A67388">
      <w:pPr>
        <w:rPr>
          <w:rFonts w:asciiTheme="minorBidi" w:hAnsiTheme="minorBidi"/>
          <w:b/>
          <w:bCs/>
          <w:color w:val="000000"/>
          <w:sz w:val="40"/>
          <w:szCs w:val="40"/>
          <w:u w:val="single"/>
          <w:rtl/>
        </w:rPr>
        <w:sectPr w:rsidR="00A67388" w:rsidSect="009430C6">
          <w:headerReference w:type="default" r:id="rId21"/>
          <w:footnotePr>
            <w:numRestart w:val="eachPage"/>
          </w:footnotePr>
          <w:pgSz w:w="11906" w:h="16838"/>
          <w:pgMar w:top="720" w:right="1134" w:bottom="720" w:left="1134" w:header="0" w:footer="0" w:gutter="0"/>
          <w:cols w:space="720"/>
          <w:bidi/>
          <w:rtlGutter/>
          <w:docGrid w:linePitch="360"/>
        </w:sectPr>
      </w:pPr>
    </w:p>
    <w:p w14:paraId="76027F2F" w14:textId="77777777" w:rsidR="00A67388" w:rsidRDefault="00A67388">
      <w:pPr>
        <w:bidi w:val="0"/>
      </w:pPr>
    </w:p>
    <w:p w14:paraId="5D95E578" w14:textId="77777777" w:rsidR="00A67388" w:rsidRPr="00845316" w:rsidRDefault="00A67388" w:rsidP="00A67388">
      <w:pPr>
        <w:pStyle w:val="1"/>
        <w:rPr>
          <w:rFonts w:asciiTheme="minorBidi" w:hAnsiTheme="minorBidi"/>
          <w:rtl/>
        </w:rPr>
      </w:pPr>
      <w:r w:rsidRPr="00845316">
        <w:rPr>
          <w:rFonts w:asciiTheme="minorBidi" w:hAnsiTheme="minorBidi"/>
          <w:rtl/>
        </w:rPr>
        <w:t xml:space="preserve">סימן מב: שכותבין השטר בכל לשון, ודין אם אין המטבע מפורש בו, ובו ט"ו סעיפים. </w:t>
      </w:r>
    </w:p>
    <w:p w14:paraId="5A910C20" w14:textId="77777777" w:rsidR="00A67388" w:rsidRPr="00845316" w:rsidRDefault="00A67388" w:rsidP="00A67388">
      <w:pPr>
        <w:pStyle w:val="2"/>
        <w:rPr>
          <w:rFonts w:asciiTheme="minorBidi" w:hAnsiTheme="minorBidi"/>
          <w:rtl/>
        </w:rPr>
      </w:pPr>
      <w:r w:rsidRPr="00845316">
        <w:rPr>
          <w:rFonts w:asciiTheme="minorBidi" w:hAnsiTheme="minorBidi"/>
          <w:rtl/>
        </w:rPr>
        <w:t>סעיף א: שטר שיכול להזדייף.</w:t>
      </w:r>
    </w:p>
    <w:p w14:paraId="098B182C" w14:textId="77777777" w:rsidR="00A67388" w:rsidRPr="00845316" w:rsidRDefault="00A67388" w:rsidP="00A67388">
      <w:pPr>
        <w:rPr>
          <w:rFonts w:asciiTheme="minorBidi" w:hAnsiTheme="minorBidi"/>
          <w:rtl/>
        </w:rPr>
      </w:pPr>
      <w:r w:rsidRPr="00845316">
        <w:rPr>
          <w:rFonts w:asciiTheme="minorBidi" w:hAnsiTheme="minorBidi"/>
          <w:b/>
          <w:bCs/>
          <w:rtl/>
        </w:rPr>
        <w:t xml:space="preserve">גיטין כא ע"ב: </w:t>
      </w:r>
      <w:r w:rsidRPr="00845316">
        <w:rPr>
          <w:rFonts w:asciiTheme="minorBidi" w:hAnsiTheme="minorBidi"/>
          <w:u w:val="double"/>
          <w:rtl/>
        </w:rPr>
        <w:t>מתני':</w:t>
      </w:r>
      <w:r w:rsidRPr="00845316">
        <w:rPr>
          <w:rFonts w:asciiTheme="minorBidi" w:hAnsiTheme="minorBidi"/>
          <w:rtl/>
        </w:rPr>
        <w:t xml:space="preserve"> אין כותבין במחובר לקרקע</w:t>
      </w:r>
      <w:r w:rsidRPr="00845316">
        <w:rPr>
          <w:rStyle w:val="a5"/>
          <w:rFonts w:asciiTheme="minorBidi" w:hAnsiTheme="minorBidi"/>
          <w:rtl/>
        </w:rPr>
        <w:footnoteReference w:id="1634"/>
      </w:r>
      <w:r w:rsidRPr="00845316">
        <w:rPr>
          <w:rFonts w:asciiTheme="minorBidi" w:hAnsiTheme="minorBidi"/>
          <w:rtl/>
        </w:rPr>
        <w:t xml:space="preserve">. כתבו במחובר, תלשו וחתמו ונתנו לה- כשר, </w:t>
      </w:r>
      <w:r w:rsidRPr="00845316">
        <w:rPr>
          <w:rFonts w:asciiTheme="minorBidi" w:hAnsiTheme="minorBidi"/>
          <w:u w:val="single"/>
          <w:rtl/>
        </w:rPr>
        <w:t>רבי יהודה</w:t>
      </w:r>
      <w:r w:rsidRPr="00845316">
        <w:rPr>
          <w:rFonts w:asciiTheme="minorBidi" w:hAnsiTheme="minorBidi"/>
          <w:rtl/>
        </w:rPr>
        <w:t xml:space="preserve"> פוסל עד שתהא כתיבתו וחתימתו בתלוש. </w:t>
      </w:r>
      <w:r w:rsidRPr="00845316">
        <w:rPr>
          <w:rFonts w:asciiTheme="minorBidi" w:hAnsiTheme="minorBidi"/>
          <w:u w:val="single"/>
          <w:rtl/>
        </w:rPr>
        <w:t>ר' יהודה בן בתירא אומר</w:t>
      </w:r>
      <w:r w:rsidRPr="00845316">
        <w:rPr>
          <w:rFonts w:asciiTheme="minorBidi" w:hAnsiTheme="minorBidi"/>
          <w:rtl/>
        </w:rPr>
        <w:t>: אין כותבין לא על הנייר המחוק</w:t>
      </w:r>
      <w:r w:rsidRPr="00845316">
        <w:rPr>
          <w:rStyle w:val="a5"/>
          <w:rFonts w:asciiTheme="minorBidi" w:hAnsiTheme="minorBidi"/>
          <w:rtl/>
        </w:rPr>
        <w:footnoteReference w:id="1635"/>
      </w:r>
      <w:r w:rsidRPr="00845316">
        <w:rPr>
          <w:rFonts w:asciiTheme="minorBidi" w:hAnsiTheme="minorBidi"/>
          <w:rtl/>
        </w:rPr>
        <w:t xml:space="preserve"> ולא על הדיפתרא, מפני שהוא יכול להזדייף, </w:t>
      </w:r>
      <w:r w:rsidRPr="00845316">
        <w:rPr>
          <w:rFonts w:asciiTheme="minorBidi" w:hAnsiTheme="minorBidi"/>
          <w:u w:val="single"/>
          <w:rtl/>
        </w:rPr>
        <w:t>וחכמים</w:t>
      </w:r>
      <w:r w:rsidRPr="00845316">
        <w:rPr>
          <w:rFonts w:asciiTheme="minorBidi" w:hAnsiTheme="minorBidi"/>
          <w:rtl/>
        </w:rPr>
        <w:t xml:space="preserve"> מכשירין....     </w:t>
      </w:r>
      <w:r w:rsidRPr="00845316">
        <w:rPr>
          <w:rFonts w:asciiTheme="minorBidi" w:hAnsiTheme="minorBidi"/>
          <w:u w:val="double"/>
          <w:rtl/>
        </w:rPr>
        <w:t>גמ':</w:t>
      </w:r>
      <w:r w:rsidRPr="00845316">
        <w:rPr>
          <w:rFonts w:asciiTheme="minorBidi" w:hAnsiTheme="minorBidi"/>
          <w:rtl/>
        </w:rPr>
        <w:t xml:space="preserve"> וחכמים מכשירין. מאן חכמים</w:t>
      </w:r>
      <w:r w:rsidRPr="00845316">
        <w:rPr>
          <w:rStyle w:val="a5"/>
          <w:rFonts w:asciiTheme="minorBidi" w:hAnsiTheme="minorBidi"/>
          <w:rtl/>
        </w:rPr>
        <w:footnoteReference w:id="1636"/>
      </w:r>
      <w:r w:rsidRPr="00845316">
        <w:rPr>
          <w:rFonts w:asciiTheme="minorBidi" w:hAnsiTheme="minorBidi"/>
          <w:rtl/>
        </w:rPr>
        <w:t xml:space="preserve">? </w:t>
      </w:r>
      <w:r w:rsidRPr="00845316">
        <w:rPr>
          <w:rFonts w:asciiTheme="minorBidi" w:hAnsiTheme="minorBidi"/>
          <w:u w:val="single"/>
          <w:rtl/>
        </w:rPr>
        <w:t>אמר רבי אלעזר</w:t>
      </w:r>
      <w:r w:rsidRPr="00845316">
        <w:rPr>
          <w:rFonts w:asciiTheme="minorBidi" w:hAnsiTheme="minorBidi"/>
          <w:rtl/>
        </w:rPr>
        <w:t xml:space="preserve">: ר' </w:t>
      </w:r>
      <w:r w:rsidRPr="00845316">
        <w:rPr>
          <w:rStyle w:val="a5"/>
          <w:rFonts w:asciiTheme="minorBidi" w:hAnsiTheme="minorBidi"/>
          <w:rtl/>
        </w:rPr>
        <w:footnoteReference w:id="1637"/>
      </w:r>
      <w:r w:rsidRPr="00845316">
        <w:rPr>
          <w:rFonts w:asciiTheme="minorBidi" w:hAnsiTheme="minorBidi"/>
          <w:rtl/>
        </w:rPr>
        <w:t>אלעזר היא</w:t>
      </w:r>
      <w:r w:rsidRPr="00845316">
        <w:rPr>
          <w:rStyle w:val="a5"/>
          <w:rFonts w:asciiTheme="minorBidi" w:hAnsiTheme="minorBidi"/>
          <w:rtl/>
        </w:rPr>
        <w:footnoteReference w:id="1638"/>
      </w:r>
      <w:r w:rsidRPr="00845316">
        <w:rPr>
          <w:rFonts w:asciiTheme="minorBidi" w:hAnsiTheme="minorBidi"/>
          <w:rtl/>
        </w:rPr>
        <w:t xml:space="preserve"> דאמר עדי מסירה כרתי. </w:t>
      </w:r>
      <w:r w:rsidRPr="00845316">
        <w:rPr>
          <w:rFonts w:asciiTheme="minorBidi" w:hAnsiTheme="minorBidi"/>
          <w:u w:val="single"/>
          <w:rtl/>
        </w:rPr>
        <w:t>ואמר ר"א</w:t>
      </w:r>
      <w:r w:rsidRPr="00845316">
        <w:rPr>
          <w:rFonts w:asciiTheme="minorBidi" w:hAnsiTheme="minorBidi"/>
          <w:rtl/>
        </w:rPr>
        <w:t>: לא הכשיר ר"א אלא לאלתר</w:t>
      </w:r>
      <w:r w:rsidRPr="00845316">
        <w:rPr>
          <w:rStyle w:val="a5"/>
          <w:rFonts w:asciiTheme="minorBidi" w:hAnsiTheme="minorBidi"/>
          <w:rtl/>
        </w:rPr>
        <w:footnoteReference w:id="1639"/>
      </w:r>
      <w:r w:rsidRPr="00845316">
        <w:rPr>
          <w:rFonts w:asciiTheme="minorBidi" w:hAnsiTheme="minorBidi"/>
          <w:rtl/>
        </w:rPr>
        <w:t>, אבל מכאן עד עשרה ימים לא, חיישי' דילמא הוה ביה תנאה וזייפתיה</w:t>
      </w:r>
      <w:r w:rsidRPr="00845316">
        <w:rPr>
          <w:rStyle w:val="a5"/>
          <w:rFonts w:asciiTheme="minorBidi" w:hAnsiTheme="minorBidi"/>
          <w:rtl/>
        </w:rPr>
        <w:footnoteReference w:id="1640"/>
      </w:r>
      <w:r w:rsidRPr="00845316">
        <w:rPr>
          <w:rFonts w:asciiTheme="minorBidi" w:hAnsiTheme="minorBidi"/>
          <w:rtl/>
        </w:rPr>
        <w:t xml:space="preserve">, </w:t>
      </w:r>
      <w:r w:rsidRPr="00845316">
        <w:rPr>
          <w:rFonts w:asciiTheme="minorBidi" w:hAnsiTheme="minorBidi"/>
          <w:u w:val="single"/>
          <w:rtl/>
        </w:rPr>
        <w:t>ור' יוחנן אמר</w:t>
      </w:r>
      <w:r w:rsidRPr="00845316">
        <w:rPr>
          <w:rFonts w:asciiTheme="minorBidi" w:hAnsiTheme="minorBidi"/>
          <w:rtl/>
        </w:rPr>
        <w:t xml:space="preserve">: אפי' מכאן עד עשרה ימים, דאם איתא דהוה ביה תנאי, מידכר דכירי. </w:t>
      </w:r>
      <w:r w:rsidRPr="00845316">
        <w:rPr>
          <w:rFonts w:asciiTheme="minorBidi" w:hAnsiTheme="minorBidi"/>
          <w:u w:val="single"/>
          <w:rtl/>
        </w:rPr>
        <w:t>ואמר ר"א</w:t>
      </w:r>
      <w:r w:rsidRPr="00845316">
        <w:rPr>
          <w:rFonts w:asciiTheme="minorBidi" w:hAnsiTheme="minorBidi"/>
          <w:rtl/>
        </w:rPr>
        <w:t>: לא הכשיר ר"א אלא בגיטין</w:t>
      </w:r>
      <w:r w:rsidRPr="00845316">
        <w:rPr>
          <w:rStyle w:val="a5"/>
          <w:rFonts w:asciiTheme="minorBidi" w:hAnsiTheme="minorBidi"/>
          <w:rtl/>
        </w:rPr>
        <w:footnoteReference w:id="1641"/>
      </w:r>
      <w:r w:rsidRPr="00845316">
        <w:rPr>
          <w:rFonts w:asciiTheme="minorBidi" w:hAnsiTheme="minorBidi"/>
          <w:rtl/>
        </w:rPr>
        <w:t>, אבל בשאר שטרות</w:t>
      </w:r>
      <w:r w:rsidRPr="00845316">
        <w:rPr>
          <w:rStyle w:val="a5"/>
          <w:rFonts w:asciiTheme="minorBidi" w:hAnsiTheme="minorBidi"/>
          <w:rtl/>
        </w:rPr>
        <w:footnoteReference w:id="1642"/>
      </w:r>
      <w:r w:rsidRPr="00845316">
        <w:rPr>
          <w:rFonts w:asciiTheme="minorBidi" w:hAnsiTheme="minorBidi"/>
          <w:rtl/>
        </w:rPr>
        <w:t xml:space="preserve"> - לא, דכתי': ונתתם בכלי חרש למען יעמדו ימים רבים</w:t>
      </w:r>
      <w:r w:rsidRPr="00845316">
        <w:rPr>
          <w:rStyle w:val="a5"/>
          <w:rFonts w:asciiTheme="minorBidi" w:hAnsiTheme="minorBidi"/>
          <w:rtl/>
        </w:rPr>
        <w:footnoteReference w:id="1643"/>
      </w:r>
      <w:r w:rsidRPr="00845316">
        <w:rPr>
          <w:rFonts w:asciiTheme="minorBidi" w:hAnsiTheme="minorBidi"/>
          <w:rtl/>
        </w:rPr>
        <w:t xml:space="preserve">, </w:t>
      </w:r>
      <w:r w:rsidRPr="00845316">
        <w:rPr>
          <w:rFonts w:asciiTheme="minorBidi" w:hAnsiTheme="minorBidi"/>
          <w:u w:val="single"/>
          <w:rtl/>
        </w:rPr>
        <w:t>ורבי יוחנן אמר</w:t>
      </w:r>
      <w:r w:rsidRPr="00845316">
        <w:rPr>
          <w:rFonts w:asciiTheme="minorBidi" w:hAnsiTheme="minorBidi"/>
          <w:rtl/>
        </w:rPr>
        <w:t xml:space="preserve">: אפי' בשטרות. והכתיב: למען יעמדו ימים רבים! התם עצה טובה קמ"ל. </w:t>
      </w:r>
    </w:p>
    <w:p w14:paraId="382AFCB8" w14:textId="77777777" w:rsidR="00A67388" w:rsidRPr="00845316" w:rsidRDefault="00A67388" w:rsidP="00A67388">
      <w:pPr>
        <w:rPr>
          <w:rFonts w:asciiTheme="minorBidi" w:hAnsiTheme="minorBidi"/>
          <w:u w:val="single"/>
          <w:rtl/>
        </w:rPr>
      </w:pPr>
      <w:r w:rsidRPr="00845316">
        <w:rPr>
          <w:rFonts w:asciiTheme="minorBidi" w:hAnsiTheme="minorBidi"/>
          <w:b/>
          <w:bCs/>
          <w:u w:val="single"/>
          <w:rtl/>
        </w:rPr>
        <w:t>גט</w:t>
      </w:r>
      <w:r w:rsidRPr="00845316">
        <w:rPr>
          <w:rFonts w:asciiTheme="minorBidi" w:hAnsiTheme="minorBidi"/>
          <w:u w:val="single"/>
          <w:rtl/>
        </w:rPr>
        <w:t xml:space="preserve"> שנכתב על דבר שיכול להזדייף - כמה זמן הוא נשאר בכשרותו:</w:t>
      </w:r>
    </w:p>
    <w:p w14:paraId="642DE32D" w14:textId="77777777" w:rsidR="00A67388" w:rsidRPr="00845316" w:rsidRDefault="00A67388" w:rsidP="00A67388">
      <w:pPr>
        <w:pStyle w:val="a6"/>
        <w:numPr>
          <w:ilvl w:val="0"/>
          <w:numId w:val="72"/>
        </w:numPr>
        <w:rPr>
          <w:rFonts w:asciiTheme="minorBidi" w:hAnsiTheme="minorBidi"/>
        </w:rPr>
      </w:pPr>
      <w:r w:rsidRPr="00845316">
        <w:rPr>
          <w:rFonts w:asciiTheme="minorBidi" w:hAnsiTheme="minorBidi"/>
          <w:rtl/>
        </w:rPr>
        <w:t>רא"ש</w:t>
      </w:r>
      <w:r w:rsidRPr="00845316">
        <w:rPr>
          <w:rStyle w:val="a5"/>
          <w:rFonts w:asciiTheme="minorBidi" w:hAnsiTheme="minorBidi"/>
          <w:rtl/>
        </w:rPr>
        <w:footnoteReference w:id="1644"/>
      </w:r>
      <w:r w:rsidRPr="00845316">
        <w:rPr>
          <w:rFonts w:asciiTheme="minorBidi" w:hAnsiTheme="minorBidi"/>
          <w:rtl/>
        </w:rPr>
        <w:t xml:space="preserve"> </w:t>
      </w:r>
      <w:r w:rsidRPr="00845316">
        <w:rPr>
          <w:rFonts w:asciiTheme="minorBidi" w:hAnsiTheme="minorBidi"/>
          <w:sz w:val="16"/>
          <w:szCs w:val="16"/>
          <w:rtl/>
        </w:rPr>
        <w:t>(סי' כד)</w:t>
      </w:r>
      <w:r w:rsidRPr="00845316">
        <w:rPr>
          <w:rFonts w:asciiTheme="minorBidi" w:hAnsiTheme="minorBidi"/>
          <w:rtl/>
        </w:rPr>
        <w:t xml:space="preserve">- אפי' מכאן עד עשרה ימים, כרבי יוחנן </w:t>
      </w:r>
      <w:r w:rsidRPr="00845316">
        <w:rPr>
          <w:rFonts w:asciiTheme="minorBidi" w:hAnsiTheme="minorBidi"/>
          <w:sz w:val="16"/>
          <w:szCs w:val="16"/>
          <w:rtl/>
        </w:rPr>
        <w:t>(דהוה רביה דרבי אלעזר)</w:t>
      </w:r>
      <w:r w:rsidRPr="00845316">
        <w:rPr>
          <w:rFonts w:asciiTheme="minorBidi" w:hAnsiTheme="minorBidi"/>
          <w:rtl/>
        </w:rPr>
        <w:t>.</w:t>
      </w:r>
    </w:p>
    <w:p w14:paraId="4F71285D" w14:textId="77777777" w:rsidR="00A67388" w:rsidRPr="00845316" w:rsidRDefault="00A67388" w:rsidP="00A67388">
      <w:pPr>
        <w:rPr>
          <w:rFonts w:asciiTheme="minorBidi" w:hAnsiTheme="minorBidi"/>
          <w:u w:val="single"/>
        </w:rPr>
      </w:pPr>
      <w:r w:rsidRPr="00845316">
        <w:rPr>
          <w:rFonts w:asciiTheme="minorBidi" w:hAnsiTheme="minorBidi"/>
          <w:b/>
          <w:bCs/>
          <w:u w:val="single"/>
          <w:rtl/>
        </w:rPr>
        <w:t>שטר</w:t>
      </w:r>
      <w:r w:rsidRPr="00845316">
        <w:rPr>
          <w:rFonts w:asciiTheme="minorBidi" w:hAnsiTheme="minorBidi"/>
          <w:u w:val="single"/>
          <w:rtl/>
        </w:rPr>
        <w:t xml:space="preserve"> שנכתב על דבר שיכול להזדייף:</w:t>
      </w:r>
    </w:p>
    <w:p w14:paraId="43264AA8" w14:textId="77777777" w:rsidR="00A67388" w:rsidRPr="00845316" w:rsidRDefault="00A67388" w:rsidP="00A67388">
      <w:pPr>
        <w:pStyle w:val="a6"/>
        <w:numPr>
          <w:ilvl w:val="0"/>
          <w:numId w:val="72"/>
        </w:numPr>
        <w:rPr>
          <w:rFonts w:asciiTheme="minorBidi" w:hAnsiTheme="minorBidi"/>
        </w:rPr>
      </w:pPr>
      <w:r w:rsidRPr="00845316">
        <w:rPr>
          <w:rFonts w:asciiTheme="minorBidi" w:hAnsiTheme="minorBidi"/>
          <w:rtl/>
        </w:rPr>
        <w:t>רי"ף רמב"ם (ורא"ש</w:t>
      </w:r>
      <w:r w:rsidRPr="00845316">
        <w:rPr>
          <w:rFonts w:asciiTheme="minorBidi" w:hAnsiTheme="minorBidi"/>
          <w:sz w:val="16"/>
          <w:szCs w:val="16"/>
          <w:rtl/>
        </w:rPr>
        <w:t xml:space="preserve"> להב' הב"י</w:t>
      </w:r>
      <w:r w:rsidRPr="00845316">
        <w:rPr>
          <w:rFonts w:asciiTheme="minorBidi" w:hAnsiTheme="minorBidi"/>
          <w:rtl/>
        </w:rPr>
        <w:t>)</w:t>
      </w:r>
      <w:r w:rsidRPr="00845316">
        <w:rPr>
          <w:rStyle w:val="a5"/>
          <w:rFonts w:asciiTheme="minorBidi" w:hAnsiTheme="minorBidi"/>
          <w:rtl/>
        </w:rPr>
        <w:footnoteReference w:id="1645"/>
      </w:r>
      <w:r w:rsidRPr="00845316">
        <w:rPr>
          <w:rFonts w:asciiTheme="minorBidi" w:hAnsiTheme="minorBidi"/>
          <w:rtl/>
        </w:rPr>
        <w:t>- לא מכשרינן אפילו לאלתר, כרבי אלעזר.</w:t>
      </w:r>
      <w:r w:rsidRPr="00845316">
        <w:rPr>
          <w:rFonts w:asciiTheme="minorBidi" w:hAnsiTheme="minorBidi"/>
          <w:color w:val="E36C0A" w:themeColor="accent6" w:themeShade="BF"/>
          <w:rtl/>
        </w:rPr>
        <w:t xml:space="preserve"> (וכ"פ בשו"ע)</w:t>
      </w:r>
    </w:p>
    <w:p w14:paraId="2F0AE4D3" w14:textId="77777777" w:rsidR="00A67388" w:rsidRPr="00845316" w:rsidRDefault="00A67388" w:rsidP="00A67388">
      <w:pPr>
        <w:pStyle w:val="a6"/>
        <w:numPr>
          <w:ilvl w:val="0"/>
          <w:numId w:val="72"/>
        </w:numPr>
        <w:rPr>
          <w:rFonts w:asciiTheme="minorBidi" w:hAnsiTheme="minorBidi"/>
          <w:rtl/>
        </w:rPr>
      </w:pPr>
      <w:r w:rsidRPr="00845316">
        <w:rPr>
          <w:rFonts w:asciiTheme="minorBidi" w:hAnsiTheme="minorBidi"/>
          <w:rtl/>
        </w:rPr>
        <w:t xml:space="preserve">ר"ן </w:t>
      </w:r>
      <w:r w:rsidRPr="00845316">
        <w:rPr>
          <w:rFonts w:asciiTheme="minorBidi" w:hAnsiTheme="minorBidi"/>
          <w:sz w:val="16"/>
          <w:szCs w:val="16"/>
          <w:rtl/>
        </w:rPr>
        <w:t xml:space="preserve">(יא. ד"ה וה"מ) </w:t>
      </w:r>
      <w:r w:rsidRPr="00845316">
        <w:rPr>
          <w:rFonts w:asciiTheme="minorBidi" w:hAnsiTheme="minorBidi"/>
          <w:rtl/>
        </w:rPr>
        <w:t xml:space="preserve">- לא מכשרינן אפילו לאלתר, כרבי אלעזר, מיהו זהו דוקא בשטרות העומדים לראיה אבל בשטרי אקנייתא יכול לכותבן על דבר הראוי להזדייף. </w:t>
      </w:r>
      <w:r w:rsidRPr="00845316">
        <w:rPr>
          <w:rFonts w:asciiTheme="minorBidi" w:hAnsiTheme="minorBidi"/>
          <w:color w:val="00B0F0"/>
          <w:rtl/>
        </w:rPr>
        <w:t>(וכ"פ הרמ"א)</w:t>
      </w:r>
    </w:p>
    <w:p w14:paraId="4FF94BAB" w14:textId="77777777" w:rsidR="00A67388" w:rsidRPr="00845316" w:rsidRDefault="00A67388" w:rsidP="00A67388">
      <w:pPr>
        <w:pStyle w:val="a6"/>
        <w:numPr>
          <w:ilvl w:val="0"/>
          <w:numId w:val="72"/>
        </w:numPr>
        <w:rPr>
          <w:rFonts w:asciiTheme="minorBidi" w:hAnsiTheme="minorBidi"/>
        </w:rPr>
      </w:pPr>
      <w:r w:rsidRPr="00845316">
        <w:rPr>
          <w:rFonts w:asciiTheme="minorBidi" w:hAnsiTheme="minorBidi"/>
          <w:rtl/>
        </w:rPr>
        <w:t>ר"ח- גם בשטרות כשר, כרבי יוחנן</w:t>
      </w:r>
      <w:r w:rsidRPr="00845316">
        <w:rPr>
          <w:rStyle w:val="a5"/>
          <w:rFonts w:asciiTheme="minorBidi" w:hAnsiTheme="minorBidi"/>
          <w:rtl/>
        </w:rPr>
        <w:footnoteReference w:id="1646"/>
      </w:r>
      <w:r w:rsidRPr="00845316">
        <w:rPr>
          <w:rFonts w:asciiTheme="minorBidi" w:hAnsiTheme="minorBidi"/>
          <w:rtl/>
        </w:rPr>
        <w:t xml:space="preserve">. </w:t>
      </w:r>
    </w:p>
    <w:p w14:paraId="29D8B0DF" w14:textId="77777777" w:rsidR="00A67388" w:rsidRPr="00845316" w:rsidRDefault="00A67388" w:rsidP="00A67388">
      <w:pPr>
        <w:pStyle w:val="a6"/>
        <w:numPr>
          <w:ilvl w:val="0"/>
          <w:numId w:val="72"/>
        </w:numPr>
        <w:rPr>
          <w:rFonts w:asciiTheme="minorBidi" w:hAnsiTheme="minorBidi"/>
        </w:rPr>
      </w:pPr>
      <w:r w:rsidRPr="00845316">
        <w:rPr>
          <w:rFonts w:asciiTheme="minorBidi" w:hAnsiTheme="minorBidi"/>
          <w:rtl/>
        </w:rPr>
        <w:t xml:space="preserve">(רשב"א רא"ש ורי"ו </w:t>
      </w:r>
      <w:r w:rsidRPr="00845316">
        <w:rPr>
          <w:rFonts w:asciiTheme="minorBidi" w:hAnsiTheme="minorBidi"/>
          <w:sz w:val="16"/>
          <w:szCs w:val="16"/>
          <w:rtl/>
        </w:rPr>
        <w:t>להב' הש"ך</w:t>
      </w:r>
      <w:r w:rsidRPr="00845316">
        <w:rPr>
          <w:rFonts w:asciiTheme="minorBidi" w:hAnsiTheme="minorBidi"/>
          <w:rtl/>
        </w:rPr>
        <w:t>)- לאלתר כשר, אבל לימים רבים לא שמא לא יזכרו את כל התנאים שמצויים בשטרות. (וכ"פ הש"ך</w:t>
      </w:r>
      <w:r w:rsidRPr="00845316">
        <w:rPr>
          <w:rStyle w:val="a5"/>
          <w:rFonts w:asciiTheme="minorBidi" w:hAnsiTheme="minorBidi"/>
          <w:rtl/>
        </w:rPr>
        <w:footnoteReference w:id="1647"/>
      </w:r>
      <w:r w:rsidRPr="00845316">
        <w:rPr>
          <w:rFonts w:asciiTheme="minorBidi" w:hAnsiTheme="minorBidi"/>
          <w:rtl/>
        </w:rPr>
        <w:t>)</w:t>
      </w:r>
    </w:p>
    <w:p w14:paraId="79061501"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7960B7D4" w14:textId="77777777" w:rsidR="00A67388" w:rsidRPr="00845316" w:rsidRDefault="00A67388" w:rsidP="00A67388">
      <w:pPr>
        <w:rPr>
          <w:rFonts w:asciiTheme="minorBidi" w:hAnsiTheme="minorBidi"/>
          <w:rtl/>
        </w:rPr>
      </w:pPr>
      <w:r w:rsidRPr="00845316">
        <w:rPr>
          <w:rFonts w:asciiTheme="minorBidi" w:hAnsiTheme="minorBidi"/>
          <w:rtl/>
        </w:rPr>
        <w:t>אין כותבין שטר חוב על דבר שיכול להזדייף, ואם כתבו עליו פסול אפילו לגבות בו לאלתר</w:t>
      </w:r>
      <w:r w:rsidRPr="00845316">
        <w:rPr>
          <w:rStyle w:val="a5"/>
          <w:rFonts w:asciiTheme="minorBidi" w:hAnsiTheme="minorBidi"/>
          <w:rtl/>
        </w:rPr>
        <w:footnoteReference w:id="1648"/>
      </w:r>
      <w:r w:rsidRPr="00845316">
        <w:rPr>
          <w:rFonts w:asciiTheme="minorBidi" w:hAnsiTheme="minorBidi"/>
          <w:rtl/>
        </w:rPr>
        <w:t xml:space="preserve">. </w:t>
      </w:r>
      <w:r w:rsidRPr="00845316">
        <w:rPr>
          <w:rFonts w:asciiTheme="minorBidi" w:hAnsiTheme="minorBidi"/>
          <w:sz w:val="18"/>
          <w:szCs w:val="18"/>
          <w:rtl/>
        </w:rPr>
        <w:t>הגה: ודוקא שטר חוב, אבל שטר אקנייתא</w:t>
      </w:r>
      <w:r w:rsidRPr="00845316">
        <w:rPr>
          <w:rStyle w:val="a5"/>
          <w:rFonts w:asciiTheme="minorBidi" w:hAnsiTheme="minorBidi"/>
          <w:sz w:val="18"/>
          <w:szCs w:val="18"/>
          <w:rtl/>
        </w:rPr>
        <w:footnoteReference w:id="1649"/>
      </w:r>
      <w:r w:rsidRPr="00845316">
        <w:rPr>
          <w:rFonts w:asciiTheme="minorBidi" w:hAnsiTheme="minorBidi"/>
          <w:sz w:val="18"/>
          <w:szCs w:val="18"/>
          <w:rtl/>
        </w:rPr>
        <w:t xml:space="preserve"> כשר </w:t>
      </w:r>
      <w:r w:rsidRPr="00845316">
        <w:rPr>
          <w:rFonts w:asciiTheme="minorBidi" w:hAnsiTheme="minorBidi"/>
          <w:sz w:val="16"/>
          <w:szCs w:val="16"/>
          <w:rtl/>
        </w:rPr>
        <w:t>(ר"ן פ"ב דגיטין)</w:t>
      </w:r>
      <w:r w:rsidRPr="00845316">
        <w:rPr>
          <w:rFonts w:asciiTheme="minorBidi" w:hAnsiTheme="minorBidi"/>
          <w:sz w:val="18"/>
          <w:szCs w:val="18"/>
          <w:rtl/>
        </w:rPr>
        <w:t>. כל שטר שאינו עשוי כתקנת חכמים, אף על פי שאין טעם לפסלו פסול, ולכן אם עשה בזמן הזה שטר מקושר</w:t>
      </w:r>
      <w:r w:rsidRPr="00845316">
        <w:rPr>
          <w:rStyle w:val="a5"/>
          <w:rFonts w:asciiTheme="minorBidi" w:hAnsiTheme="minorBidi"/>
          <w:sz w:val="18"/>
          <w:szCs w:val="18"/>
          <w:rtl/>
        </w:rPr>
        <w:footnoteReference w:id="1650"/>
      </w:r>
      <w:r w:rsidRPr="00845316">
        <w:rPr>
          <w:rFonts w:asciiTheme="minorBidi" w:hAnsiTheme="minorBidi"/>
          <w:sz w:val="18"/>
          <w:szCs w:val="18"/>
          <w:rtl/>
        </w:rPr>
        <w:t xml:space="preserve"> פסול </w:t>
      </w:r>
      <w:r w:rsidRPr="00845316">
        <w:rPr>
          <w:rFonts w:asciiTheme="minorBidi" w:hAnsiTheme="minorBidi"/>
          <w:sz w:val="16"/>
          <w:szCs w:val="16"/>
          <w:rtl/>
        </w:rPr>
        <w:t>(נמוק"י ריש פ' ג"פ לד' הרא"ש).</w:t>
      </w:r>
      <w:r w:rsidRPr="00845316">
        <w:rPr>
          <w:rFonts w:asciiTheme="minorBidi" w:hAnsiTheme="minorBidi"/>
          <w:sz w:val="18"/>
          <w:szCs w:val="18"/>
          <w:rtl/>
        </w:rPr>
        <w:t xml:space="preserve"> ויש חולקין </w:t>
      </w:r>
      <w:r w:rsidRPr="00845316">
        <w:rPr>
          <w:rFonts w:asciiTheme="minorBidi" w:hAnsiTheme="minorBidi"/>
          <w:sz w:val="16"/>
          <w:szCs w:val="16"/>
          <w:rtl/>
        </w:rPr>
        <w:t>(רמב"ן ועוד הרבה פוסקים)</w:t>
      </w:r>
      <w:r w:rsidRPr="00845316">
        <w:rPr>
          <w:rFonts w:asciiTheme="minorBidi" w:hAnsiTheme="minorBidi"/>
          <w:sz w:val="18"/>
          <w:szCs w:val="18"/>
          <w:rtl/>
        </w:rPr>
        <w:t>, והכי קיימא לן</w:t>
      </w:r>
      <w:r w:rsidRPr="00845316">
        <w:rPr>
          <w:rStyle w:val="a5"/>
          <w:rFonts w:asciiTheme="minorBidi" w:hAnsiTheme="minorBidi"/>
          <w:sz w:val="18"/>
          <w:szCs w:val="18"/>
          <w:rtl/>
        </w:rPr>
        <w:footnoteReference w:id="1651"/>
      </w:r>
      <w:r w:rsidRPr="00845316">
        <w:rPr>
          <w:rFonts w:asciiTheme="minorBidi" w:hAnsiTheme="minorBidi"/>
          <w:sz w:val="18"/>
          <w:szCs w:val="18"/>
          <w:rtl/>
        </w:rPr>
        <w:t xml:space="preserve"> </w:t>
      </w:r>
      <w:r w:rsidRPr="00845316">
        <w:rPr>
          <w:rFonts w:asciiTheme="minorBidi" w:hAnsiTheme="minorBidi"/>
          <w:sz w:val="16"/>
          <w:szCs w:val="16"/>
          <w:rtl/>
        </w:rPr>
        <w:t>(ועיין לקמן סימן מ"ד סעיף א')</w:t>
      </w:r>
      <w:r w:rsidRPr="00845316">
        <w:rPr>
          <w:rFonts w:asciiTheme="minorBidi" w:hAnsiTheme="minorBidi"/>
          <w:sz w:val="18"/>
          <w:szCs w:val="18"/>
          <w:rtl/>
        </w:rPr>
        <w:t xml:space="preserve">. </w:t>
      </w:r>
    </w:p>
    <w:p w14:paraId="0E793296" w14:textId="77777777" w:rsidR="00A67388" w:rsidRPr="00845316" w:rsidRDefault="00A67388" w:rsidP="00A67388">
      <w:pPr>
        <w:rPr>
          <w:rFonts w:asciiTheme="minorBidi" w:hAnsiTheme="minorBidi"/>
          <w:rtl/>
        </w:rPr>
      </w:pPr>
    </w:p>
    <w:p w14:paraId="5A964DA0" w14:textId="77777777" w:rsidR="00A67388" w:rsidRPr="00845316" w:rsidRDefault="00A67388" w:rsidP="00A67388">
      <w:pPr>
        <w:pStyle w:val="2"/>
        <w:rPr>
          <w:rFonts w:asciiTheme="minorBidi" w:hAnsiTheme="minorBidi"/>
          <w:rtl/>
        </w:rPr>
      </w:pPr>
      <w:r w:rsidRPr="00845316">
        <w:rPr>
          <w:rFonts w:asciiTheme="minorBidi" w:hAnsiTheme="minorBidi"/>
          <w:rtl/>
        </w:rPr>
        <w:t>סעיף ב: נכתב בכל לשון.</w:t>
      </w:r>
    </w:p>
    <w:p w14:paraId="532CE89D" w14:textId="77777777" w:rsidR="00A67388" w:rsidRPr="00845316" w:rsidRDefault="00A67388" w:rsidP="00A67388">
      <w:pPr>
        <w:rPr>
          <w:rFonts w:asciiTheme="minorBidi" w:hAnsiTheme="minorBidi"/>
          <w:rtl/>
        </w:rPr>
      </w:pPr>
      <w:r w:rsidRPr="00845316">
        <w:rPr>
          <w:rFonts w:asciiTheme="minorBidi" w:hAnsiTheme="minorBidi"/>
          <w:b/>
          <w:bCs/>
          <w:rtl/>
        </w:rPr>
        <w:t xml:space="preserve">גיטין כא ע"ב: </w:t>
      </w:r>
      <w:r w:rsidRPr="00845316">
        <w:rPr>
          <w:rFonts w:asciiTheme="minorBidi" w:hAnsiTheme="minorBidi"/>
          <w:u w:val="single"/>
          <w:rtl/>
        </w:rPr>
        <w:t>אמר רב אשי</w:t>
      </w:r>
      <w:r w:rsidRPr="00845316">
        <w:rPr>
          <w:rFonts w:asciiTheme="minorBidi" w:hAnsiTheme="minorBidi"/>
          <w:rtl/>
        </w:rPr>
        <w:t>: אמר לי רב הונא בר נתן, הכי אמר אמימר: האי שטרא פרסאה דחתימי עליה סהדי ישראל</w:t>
      </w:r>
      <w:r w:rsidRPr="00845316">
        <w:rPr>
          <w:rStyle w:val="a5"/>
          <w:rFonts w:asciiTheme="minorBidi" w:hAnsiTheme="minorBidi"/>
          <w:rtl/>
        </w:rPr>
        <w:footnoteReference w:id="1652"/>
      </w:r>
      <w:r w:rsidRPr="00845316">
        <w:rPr>
          <w:rFonts w:asciiTheme="minorBidi" w:hAnsiTheme="minorBidi"/>
          <w:rtl/>
        </w:rPr>
        <w:t xml:space="preserve"> מגבינן ביה ממשעבדי. והא לא ידעי למיקרי! בדידעי. והא בעינן כתב שאינו יכול להזדייף וליכא! בדאפיצן. והא בעינן צריך לחזור מענינו של שטר בשיטה אחרונה וליכא! בדמהדר. ואלא מאי קמ"ל? דכל לשון כשר, תנינא! גט שכתבו</w:t>
      </w:r>
      <w:r w:rsidRPr="00845316">
        <w:rPr>
          <w:rStyle w:val="a5"/>
          <w:rFonts w:asciiTheme="minorBidi" w:hAnsiTheme="minorBidi"/>
          <w:rtl/>
        </w:rPr>
        <w:footnoteReference w:id="1653"/>
      </w:r>
      <w:r w:rsidRPr="00845316">
        <w:rPr>
          <w:rFonts w:asciiTheme="minorBidi" w:hAnsiTheme="minorBidi"/>
          <w:rtl/>
        </w:rPr>
        <w:t xml:space="preserve"> עברית ועדיו יונית, יונית ועדיו עברית- כשר! אי מההיא הוה אמינא הני מילי בגיטין</w:t>
      </w:r>
      <w:r w:rsidRPr="00845316">
        <w:rPr>
          <w:rStyle w:val="a5"/>
          <w:rFonts w:asciiTheme="minorBidi" w:hAnsiTheme="minorBidi"/>
          <w:rtl/>
        </w:rPr>
        <w:footnoteReference w:id="1654"/>
      </w:r>
      <w:r w:rsidRPr="00845316">
        <w:rPr>
          <w:rFonts w:asciiTheme="minorBidi" w:hAnsiTheme="minorBidi"/>
          <w:rtl/>
        </w:rPr>
        <w:t xml:space="preserve"> אבל בשאר שטרות לא, קמ"ל. </w:t>
      </w:r>
    </w:p>
    <w:p w14:paraId="7CE4A1AD"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6A1B7776" w14:textId="77777777" w:rsidR="00A67388" w:rsidRPr="00845316" w:rsidRDefault="00A67388" w:rsidP="00A67388">
      <w:pPr>
        <w:rPr>
          <w:rFonts w:asciiTheme="minorBidi" w:hAnsiTheme="minorBidi"/>
          <w:rtl/>
        </w:rPr>
      </w:pPr>
      <w:r w:rsidRPr="00845316">
        <w:rPr>
          <w:rFonts w:asciiTheme="minorBidi" w:hAnsiTheme="minorBidi"/>
          <w:rtl/>
        </w:rPr>
        <w:t xml:space="preserve">נכתב בכל לשון וכל כתב, ובלבד שידקדק הסופר בכתב ההוא שלא יהא בו שום שינוי. </w:t>
      </w:r>
    </w:p>
    <w:p w14:paraId="3AC2CF65" w14:textId="77777777" w:rsidR="00A67388" w:rsidRPr="00845316" w:rsidRDefault="00A67388" w:rsidP="00A67388">
      <w:pPr>
        <w:rPr>
          <w:rFonts w:asciiTheme="minorBidi" w:hAnsiTheme="minorBidi"/>
          <w:rtl/>
        </w:rPr>
      </w:pPr>
    </w:p>
    <w:p w14:paraId="5E9B3440" w14:textId="77777777" w:rsidR="00A67388" w:rsidRPr="00845316" w:rsidRDefault="00A67388" w:rsidP="00A67388">
      <w:pPr>
        <w:pStyle w:val="2"/>
        <w:rPr>
          <w:rFonts w:asciiTheme="minorBidi" w:hAnsiTheme="minorBidi"/>
          <w:rtl/>
        </w:rPr>
      </w:pPr>
      <w:r w:rsidRPr="00845316">
        <w:rPr>
          <w:rFonts w:asciiTheme="minorBidi" w:hAnsiTheme="minorBidi"/>
          <w:rtl/>
        </w:rPr>
        <w:t>סעיף ג: התבוננות בשטר, וכתיבתו בדקדוק.</w:t>
      </w:r>
    </w:p>
    <w:p w14:paraId="03305DEF" w14:textId="77777777" w:rsidR="00A67388" w:rsidRPr="00845316" w:rsidRDefault="00A67388" w:rsidP="00A67388">
      <w:pPr>
        <w:rPr>
          <w:rFonts w:asciiTheme="minorBidi" w:hAnsiTheme="minorBidi"/>
          <w:rtl/>
        </w:rPr>
      </w:pPr>
      <w:r w:rsidRPr="00845316">
        <w:rPr>
          <w:rFonts w:asciiTheme="minorBidi" w:hAnsiTheme="minorBidi"/>
          <w:b/>
          <w:bCs/>
          <w:rtl/>
        </w:rPr>
        <w:t xml:space="preserve">בבא בתרא קסז ע"א: </w:t>
      </w:r>
      <w:r w:rsidRPr="00845316">
        <w:rPr>
          <w:rFonts w:asciiTheme="minorBidi" w:hAnsiTheme="minorBidi"/>
          <w:rtl/>
        </w:rPr>
        <w:t>ההוא בזבינא</w:t>
      </w:r>
      <w:r w:rsidRPr="00845316">
        <w:rPr>
          <w:rStyle w:val="a5"/>
          <w:rFonts w:asciiTheme="minorBidi" w:hAnsiTheme="minorBidi"/>
          <w:rtl/>
        </w:rPr>
        <w:footnoteReference w:id="1655"/>
      </w:r>
      <w:r w:rsidRPr="00845316">
        <w:rPr>
          <w:rFonts w:asciiTheme="minorBidi" w:hAnsiTheme="minorBidi"/>
          <w:rtl/>
        </w:rPr>
        <w:t xml:space="preserve"> דאתא לקמיה דאביי, אמר ליה: ניחזי לי מר חתימות ידיה, דכי אתו רבנן</w:t>
      </w:r>
      <w:r w:rsidRPr="00845316">
        <w:rPr>
          <w:rStyle w:val="a5"/>
          <w:rFonts w:asciiTheme="minorBidi" w:hAnsiTheme="minorBidi"/>
          <w:rtl/>
        </w:rPr>
        <w:footnoteReference w:id="1656"/>
      </w:r>
      <w:r w:rsidRPr="00845316">
        <w:rPr>
          <w:rFonts w:asciiTheme="minorBidi" w:hAnsiTheme="minorBidi"/>
          <w:rtl/>
        </w:rPr>
        <w:t xml:space="preserve"> מחוו לי מעברנא להו בלא מכסא. אחוי ליה בריש מגילתא</w:t>
      </w:r>
      <w:r w:rsidRPr="00845316">
        <w:rPr>
          <w:rStyle w:val="a5"/>
          <w:rFonts w:asciiTheme="minorBidi" w:hAnsiTheme="minorBidi"/>
          <w:rtl/>
        </w:rPr>
        <w:footnoteReference w:id="1657"/>
      </w:r>
      <w:r w:rsidRPr="00845316">
        <w:rPr>
          <w:rFonts w:asciiTheme="minorBidi" w:hAnsiTheme="minorBidi"/>
          <w:rtl/>
        </w:rPr>
        <w:t>, הוה קא נגיד ביה</w:t>
      </w:r>
      <w:r w:rsidRPr="00845316">
        <w:rPr>
          <w:rStyle w:val="a5"/>
          <w:rFonts w:asciiTheme="minorBidi" w:hAnsiTheme="minorBidi"/>
          <w:rtl/>
        </w:rPr>
        <w:footnoteReference w:id="1658"/>
      </w:r>
      <w:r w:rsidRPr="00845316">
        <w:rPr>
          <w:rFonts w:asciiTheme="minorBidi" w:hAnsiTheme="minorBidi"/>
          <w:rtl/>
        </w:rPr>
        <w:t>, א"ל: כבר קדמוך רבנן</w:t>
      </w:r>
      <w:r w:rsidRPr="00845316">
        <w:rPr>
          <w:rStyle w:val="a5"/>
          <w:rFonts w:asciiTheme="minorBidi" w:hAnsiTheme="minorBidi"/>
          <w:rtl/>
        </w:rPr>
        <w:footnoteReference w:id="1659"/>
      </w:r>
      <w:r w:rsidRPr="00845316">
        <w:rPr>
          <w:rFonts w:asciiTheme="minorBidi" w:hAnsiTheme="minorBidi"/>
          <w:rtl/>
        </w:rPr>
        <w:t xml:space="preserve">. </w:t>
      </w:r>
      <w:r w:rsidRPr="00845316">
        <w:rPr>
          <w:rFonts w:asciiTheme="minorBidi" w:hAnsiTheme="minorBidi"/>
          <w:u w:val="single"/>
          <w:rtl/>
        </w:rPr>
        <w:t>אמר אביי:</w:t>
      </w:r>
      <w:r w:rsidRPr="00845316">
        <w:rPr>
          <w:rFonts w:asciiTheme="minorBidi" w:hAnsiTheme="minorBidi"/>
          <w:rtl/>
        </w:rPr>
        <w:t xml:space="preserve"> מתלת ועד עשר לא לכתוב בסוף שיטה</w:t>
      </w:r>
      <w:r w:rsidRPr="00845316">
        <w:rPr>
          <w:rStyle w:val="a5"/>
          <w:rFonts w:asciiTheme="minorBidi" w:hAnsiTheme="minorBidi"/>
          <w:rtl/>
        </w:rPr>
        <w:footnoteReference w:id="1660"/>
      </w:r>
      <w:r w:rsidRPr="00845316">
        <w:rPr>
          <w:rFonts w:asciiTheme="minorBidi" w:hAnsiTheme="minorBidi"/>
          <w:rtl/>
        </w:rPr>
        <w:t>, דלמא מזייף וכתב, ואי איתרמי ליה</w:t>
      </w:r>
      <w:r w:rsidRPr="00845316">
        <w:rPr>
          <w:rStyle w:val="a5"/>
          <w:rFonts w:asciiTheme="minorBidi" w:hAnsiTheme="minorBidi"/>
          <w:rtl/>
        </w:rPr>
        <w:footnoteReference w:id="1661"/>
      </w:r>
      <w:r w:rsidRPr="00845316">
        <w:rPr>
          <w:rFonts w:asciiTheme="minorBidi" w:hAnsiTheme="minorBidi"/>
          <w:rtl/>
        </w:rPr>
        <w:t xml:space="preserve"> - ניהדריה</w:t>
      </w:r>
      <w:r w:rsidRPr="00845316">
        <w:rPr>
          <w:rStyle w:val="a5"/>
          <w:rFonts w:asciiTheme="minorBidi" w:hAnsiTheme="minorBidi"/>
          <w:rtl/>
        </w:rPr>
        <w:footnoteReference w:id="1662"/>
      </w:r>
      <w:r w:rsidRPr="00845316">
        <w:rPr>
          <w:rFonts w:asciiTheme="minorBidi" w:hAnsiTheme="minorBidi"/>
          <w:rtl/>
        </w:rPr>
        <w:t xml:space="preserve"> לדבוריה תרין תלתא זימני, אי אפשר דלא מיתרמי ליה באמצע שיטה. ההוא דהוה כתיב ביה תילתא בפרדיסא</w:t>
      </w:r>
      <w:r w:rsidRPr="00845316">
        <w:rPr>
          <w:rStyle w:val="a5"/>
          <w:rFonts w:asciiTheme="minorBidi" w:hAnsiTheme="minorBidi"/>
          <w:rtl/>
        </w:rPr>
        <w:footnoteReference w:id="1663"/>
      </w:r>
      <w:r w:rsidRPr="00845316">
        <w:rPr>
          <w:rFonts w:asciiTheme="minorBidi" w:hAnsiTheme="minorBidi"/>
          <w:rtl/>
        </w:rPr>
        <w:t>, אזל מחקיה לגגיה דבי"ת וכרעיה ושויה ופרדיסא, אתא לקמיה דאביי, אמר ליה: מאי טעמא רויח ליה עלמא להאי וי"ו? כפתיה ואודי. ההוא דהוה כתב ביה מנת ראובן ושמעון אחי</w:t>
      </w:r>
      <w:r w:rsidRPr="00845316">
        <w:rPr>
          <w:rStyle w:val="a5"/>
          <w:rFonts w:asciiTheme="minorBidi" w:hAnsiTheme="minorBidi"/>
          <w:rtl/>
        </w:rPr>
        <w:footnoteReference w:id="1664"/>
      </w:r>
      <w:r w:rsidRPr="00845316">
        <w:rPr>
          <w:rFonts w:asciiTheme="minorBidi" w:hAnsiTheme="minorBidi"/>
          <w:rtl/>
        </w:rPr>
        <w:t>, הוה להו אחא דשמיה אחי, אזל כתב ביה וי"ו ושויה ואחי, אתא לקמיה דאביי, אמר ליה: מאי טעמא דחיק ליה עלמא להאי וי"ו כולי האי? כפתיה ואודי.</w:t>
      </w:r>
    </w:p>
    <w:p w14:paraId="719055C4" w14:textId="77777777" w:rsidR="00A67388" w:rsidRPr="00845316" w:rsidRDefault="00A67388" w:rsidP="00A67388">
      <w:pPr>
        <w:rPr>
          <w:rFonts w:asciiTheme="minorBidi" w:hAnsiTheme="minorBidi"/>
          <w:rtl/>
        </w:rPr>
      </w:pPr>
      <w:r w:rsidRPr="00845316">
        <w:rPr>
          <w:rFonts w:asciiTheme="minorBidi" w:hAnsiTheme="minorBidi"/>
          <w:b/>
          <w:bCs/>
          <w:rtl/>
        </w:rPr>
        <w:t xml:space="preserve">ירושלמי </w:t>
      </w:r>
      <w:r w:rsidRPr="00845316">
        <w:rPr>
          <w:rFonts w:asciiTheme="minorBidi" w:hAnsiTheme="minorBidi"/>
          <w:b/>
          <w:bCs/>
          <w:sz w:val="16"/>
          <w:szCs w:val="16"/>
          <w:rtl/>
        </w:rPr>
        <w:t xml:space="preserve">(וילנא) </w:t>
      </w:r>
      <w:r w:rsidRPr="00845316">
        <w:rPr>
          <w:rFonts w:asciiTheme="minorBidi" w:hAnsiTheme="minorBidi"/>
          <w:b/>
          <w:bCs/>
          <w:rtl/>
        </w:rPr>
        <w:t>בבא בתרא פ"י ה"א:</w:t>
      </w:r>
      <w:r w:rsidRPr="00845316">
        <w:rPr>
          <w:rFonts w:asciiTheme="minorBidi" w:hAnsiTheme="minorBidi"/>
          <w:rtl/>
        </w:rPr>
        <w:t xml:space="preserve"> </w:t>
      </w:r>
      <w:r w:rsidRPr="00845316">
        <w:rPr>
          <w:rFonts w:asciiTheme="minorBidi" w:hAnsiTheme="minorBidi"/>
          <w:u w:val="single"/>
          <w:rtl/>
        </w:rPr>
        <w:t>ר' אבהו בשם ר' יצחק בן חקולא</w:t>
      </w:r>
      <w:r w:rsidRPr="00845316">
        <w:rPr>
          <w:rFonts w:asciiTheme="minorBidi" w:hAnsiTheme="minorBidi"/>
          <w:rtl/>
        </w:rPr>
        <w:t>: כל מה שאת יכול לתלות במחק תלה.</w:t>
      </w:r>
    </w:p>
    <w:p w14:paraId="49372608" w14:textId="77777777" w:rsidR="00A67388" w:rsidRPr="00845316" w:rsidRDefault="00A67388" w:rsidP="00A67388">
      <w:pPr>
        <w:rPr>
          <w:rFonts w:asciiTheme="minorBidi" w:hAnsiTheme="minorBidi"/>
          <w:u w:val="single"/>
        </w:rPr>
      </w:pPr>
      <w:r w:rsidRPr="00845316">
        <w:rPr>
          <w:rFonts w:asciiTheme="minorBidi" w:hAnsiTheme="minorBidi"/>
          <w:u w:val="single"/>
          <w:rtl/>
        </w:rPr>
        <w:t>שטר שנכתב כהלכתו אבל יש שם כמה אותיות רווחות או דחוקות שאינן מקוימות:</w:t>
      </w:r>
      <w:r w:rsidRPr="00845316">
        <w:rPr>
          <w:rFonts w:asciiTheme="minorBidi" w:hAnsiTheme="minorBidi"/>
          <w:sz w:val="16"/>
          <w:szCs w:val="16"/>
          <w:rtl/>
        </w:rPr>
        <w:t xml:space="preserve">  (ב"י)</w:t>
      </w:r>
    </w:p>
    <w:p w14:paraId="63BAEBFA" w14:textId="77777777" w:rsidR="00A67388" w:rsidRPr="00845316" w:rsidRDefault="00A67388" w:rsidP="00A67388">
      <w:pPr>
        <w:pStyle w:val="a6"/>
        <w:numPr>
          <w:ilvl w:val="0"/>
          <w:numId w:val="75"/>
        </w:numPr>
        <w:rPr>
          <w:rFonts w:asciiTheme="minorBidi" w:hAnsiTheme="minorBidi"/>
          <w:rtl/>
        </w:rPr>
      </w:pPr>
      <w:r w:rsidRPr="00845316">
        <w:rPr>
          <w:rFonts w:asciiTheme="minorBidi" w:hAnsiTheme="minorBidi"/>
          <w:rtl/>
        </w:rPr>
        <w:t xml:space="preserve">נמוק"י </w:t>
      </w:r>
      <w:r w:rsidRPr="00845316">
        <w:rPr>
          <w:rFonts w:asciiTheme="minorBidi" w:hAnsiTheme="minorBidi"/>
          <w:sz w:val="16"/>
          <w:szCs w:val="16"/>
          <w:rtl/>
        </w:rPr>
        <w:t>(עז. ד"ה אמר אביי)</w:t>
      </w:r>
      <w:r w:rsidRPr="00845316">
        <w:rPr>
          <w:rFonts w:asciiTheme="minorBidi" w:hAnsiTheme="minorBidi"/>
          <w:rtl/>
        </w:rPr>
        <w:t>- אותיות רווחות או דחוקות שאינן מקוימות כשרות, מיהו מוטב לקיימם כדי שלא יהא נראה כהערמה ויצטרכו בית דין לכוף עליהם.</w:t>
      </w:r>
    </w:p>
    <w:p w14:paraId="14FBC551" w14:textId="77777777" w:rsidR="00A67388" w:rsidRPr="00845316" w:rsidRDefault="00A67388" w:rsidP="00A67388">
      <w:pPr>
        <w:rPr>
          <w:rFonts w:asciiTheme="minorBidi" w:hAnsiTheme="minorBidi"/>
          <w:u w:val="single"/>
          <w:rtl/>
        </w:rPr>
      </w:pPr>
      <w:r w:rsidRPr="00845316">
        <w:rPr>
          <w:rFonts w:asciiTheme="minorBidi" w:hAnsiTheme="minorBidi"/>
          <w:u w:val="single"/>
          <w:rtl/>
        </w:rPr>
        <w:t>שטר שהדיין חושד שנעשה בו זיוף וכופת את בעל השטר שיודה- מה הדין אם הוא לא מודה:</w:t>
      </w:r>
    </w:p>
    <w:p w14:paraId="19CD72B2" w14:textId="77777777" w:rsidR="00A67388" w:rsidRPr="00845316" w:rsidRDefault="00A67388" w:rsidP="00A67388">
      <w:pPr>
        <w:pStyle w:val="a6"/>
        <w:numPr>
          <w:ilvl w:val="0"/>
          <w:numId w:val="75"/>
        </w:numPr>
        <w:rPr>
          <w:rFonts w:asciiTheme="minorBidi" w:hAnsiTheme="minorBidi"/>
        </w:rPr>
      </w:pPr>
      <w:r w:rsidRPr="00845316">
        <w:rPr>
          <w:rFonts w:asciiTheme="minorBidi" w:hAnsiTheme="minorBidi"/>
          <w:rtl/>
        </w:rPr>
        <w:t>נמוק"י</w:t>
      </w:r>
      <w:r w:rsidRPr="00845316">
        <w:rPr>
          <w:rFonts w:asciiTheme="minorBidi" w:hAnsiTheme="minorBidi"/>
          <w:sz w:val="16"/>
          <w:szCs w:val="16"/>
          <w:rtl/>
        </w:rPr>
        <w:t xml:space="preserve"> (שם)</w:t>
      </w:r>
      <w:r w:rsidRPr="00845316">
        <w:rPr>
          <w:rFonts w:asciiTheme="minorBidi" w:hAnsiTheme="minorBidi"/>
          <w:rtl/>
        </w:rPr>
        <w:t xml:space="preserve">- לא פסלינן שטרא, ומיירי שלא היה המחק ניכר, דאי לא- כל מה שאתה יכול לתלות במחק תלה. </w:t>
      </w:r>
    </w:p>
    <w:p w14:paraId="79B5C7F7" w14:textId="77777777" w:rsidR="00A67388" w:rsidRPr="00845316" w:rsidRDefault="00A67388" w:rsidP="00A67388">
      <w:pPr>
        <w:rPr>
          <w:rFonts w:asciiTheme="minorBidi" w:hAnsiTheme="minorBidi"/>
          <w:u w:val="single"/>
          <w:rtl/>
        </w:rPr>
      </w:pPr>
      <w:r w:rsidRPr="00845316">
        <w:rPr>
          <w:rFonts w:asciiTheme="minorBidi" w:hAnsiTheme="minorBidi"/>
          <w:u w:val="single"/>
          <w:rtl/>
        </w:rPr>
        <w:t>עשיית גליונות רחבות בשטרות:</w:t>
      </w:r>
    </w:p>
    <w:p w14:paraId="4DC53C80" w14:textId="77777777" w:rsidR="00A67388" w:rsidRPr="00845316" w:rsidRDefault="00A67388" w:rsidP="00A67388">
      <w:pPr>
        <w:pStyle w:val="a6"/>
        <w:numPr>
          <w:ilvl w:val="0"/>
          <w:numId w:val="75"/>
        </w:numPr>
        <w:rPr>
          <w:rFonts w:asciiTheme="minorBidi" w:hAnsiTheme="minorBidi"/>
          <w:rtl/>
        </w:rPr>
      </w:pPr>
      <w:r w:rsidRPr="00845316">
        <w:rPr>
          <w:rFonts w:asciiTheme="minorBidi" w:hAnsiTheme="minorBidi"/>
          <w:rtl/>
        </w:rPr>
        <w:t>מהרי"ל</w:t>
      </w:r>
      <w:r w:rsidRPr="00845316">
        <w:rPr>
          <w:rStyle w:val="a5"/>
          <w:rFonts w:asciiTheme="minorBidi" w:hAnsiTheme="minorBidi"/>
          <w:rtl/>
        </w:rPr>
        <w:footnoteReference w:id="1665"/>
      </w:r>
      <w:r w:rsidRPr="00845316">
        <w:rPr>
          <w:rFonts w:asciiTheme="minorBidi" w:hAnsiTheme="minorBidi"/>
          <w:rtl/>
        </w:rPr>
        <w:t>- טוב שלא לעשות בשטרות גליונות רחבות שלא יזייפו ויכתבו שם דברים אחרים.</w:t>
      </w:r>
    </w:p>
    <w:p w14:paraId="22AED863" w14:textId="77777777" w:rsidR="00A67388" w:rsidRPr="00845316" w:rsidRDefault="00A67388" w:rsidP="00A67388">
      <w:pPr>
        <w:rPr>
          <w:rFonts w:asciiTheme="minorBidi" w:hAnsiTheme="minorBidi"/>
          <w:rtl/>
        </w:rPr>
      </w:pPr>
      <w:r w:rsidRPr="00845316">
        <w:rPr>
          <w:rFonts w:asciiTheme="minorBidi" w:hAnsiTheme="minorBidi"/>
          <w:u w:val="single"/>
          <w:rtl/>
        </w:rPr>
        <w:t>האם הדיין צריך לטעון על זיוף אפשרי שרואה- גם כשהנתבע לא טוען</w:t>
      </w:r>
      <w:r w:rsidRPr="00845316">
        <w:rPr>
          <w:rStyle w:val="a5"/>
          <w:rFonts w:asciiTheme="minorBidi" w:hAnsiTheme="minorBidi"/>
          <w:u w:val="single"/>
          <w:rtl/>
        </w:rPr>
        <w:footnoteReference w:id="1666"/>
      </w:r>
      <w:r w:rsidRPr="00845316">
        <w:rPr>
          <w:rFonts w:asciiTheme="minorBidi" w:hAnsiTheme="minorBidi"/>
          <w:u w:val="single"/>
          <w:rtl/>
        </w:rPr>
        <w:t>:</w:t>
      </w:r>
      <w:r w:rsidRPr="00845316">
        <w:rPr>
          <w:rFonts w:asciiTheme="minorBidi" w:hAnsiTheme="minorBidi"/>
          <w:rtl/>
        </w:rPr>
        <w:t xml:space="preserve"> </w:t>
      </w:r>
    </w:p>
    <w:p w14:paraId="28B0184C" w14:textId="77777777" w:rsidR="00A67388" w:rsidRPr="00845316" w:rsidRDefault="00A67388" w:rsidP="00A67388">
      <w:pPr>
        <w:pStyle w:val="a6"/>
        <w:numPr>
          <w:ilvl w:val="0"/>
          <w:numId w:val="73"/>
        </w:numPr>
        <w:rPr>
          <w:rFonts w:asciiTheme="minorBidi" w:hAnsiTheme="minorBidi"/>
          <w:rtl/>
        </w:rPr>
      </w:pPr>
      <w:r w:rsidRPr="00845316">
        <w:rPr>
          <w:rFonts w:asciiTheme="minorBidi" w:hAnsiTheme="minorBidi"/>
          <w:rtl/>
        </w:rPr>
        <w:t xml:space="preserve">(טור </w:t>
      </w:r>
      <w:r w:rsidRPr="00845316">
        <w:rPr>
          <w:rFonts w:asciiTheme="minorBidi" w:hAnsiTheme="minorBidi"/>
          <w:sz w:val="16"/>
          <w:szCs w:val="16"/>
          <w:rtl/>
        </w:rPr>
        <w:t>להב' הסמ"ע</w:t>
      </w:r>
      <w:r w:rsidRPr="00845316">
        <w:rPr>
          <w:rStyle w:val="a5"/>
          <w:rFonts w:asciiTheme="minorBidi" w:hAnsiTheme="minorBidi"/>
          <w:sz w:val="16"/>
          <w:szCs w:val="16"/>
          <w:rtl/>
        </w:rPr>
        <w:footnoteReference w:id="1667"/>
      </w:r>
      <w:r w:rsidRPr="00845316">
        <w:rPr>
          <w:rFonts w:asciiTheme="minorBidi" w:hAnsiTheme="minorBidi"/>
          <w:sz w:val="16"/>
          <w:szCs w:val="16"/>
          <w:rtl/>
        </w:rPr>
        <w:t xml:space="preserve"> והט"ז</w:t>
      </w:r>
      <w:r w:rsidRPr="00845316">
        <w:rPr>
          <w:rFonts w:asciiTheme="minorBidi" w:hAnsiTheme="minorBidi"/>
          <w:rtl/>
        </w:rPr>
        <w:t xml:space="preserve">)- אע"ג דלא מיתרמי האי ריעותא כלל לטענה דידיה טענינן ליה. </w:t>
      </w:r>
      <w:r w:rsidRPr="00845316">
        <w:rPr>
          <w:rFonts w:asciiTheme="minorBidi" w:hAnsiTheme="minorBidi"/>
          <w:color w:val="E36C0A" w:themeColor="accent6" w:themeShade="BF"/>
          <w:rtl/>
        </w:rPr>
        <w:t>(וכן סתם בשו"ע)</w:t>
      </w:r>
    </w:p>
    <w:p w14:paraId="06A0D648" w14:textId="77777777" w:rsidR="00A67388" w:rsidRPr="00845316" w:rsidRDefault="00A67388" w:rsidP="00A67388">
      <w:pPr>
        <w:pStyle w:val="a6"/>
        <w:numPr>
          <w:ilvl w:val="0"/>
          <w:numId w:val="73"/>
        </w:numPr>
        <w:rPr>
          <w:rFonts w:asciiTheme="minorBidi" w:hAnsiTheme="minorBidi"/>
        </w:rPr>
      </w:pPr>
      <w:r w:rsidRPr="00845316">
        <w:rPr>
          <w:rFonts w:asciiTheme="minorBidi" w:hAnsiTheme="minorBidi"/>
          <w:rtl/>
        </w:rPr>
        <w:t xml:space="preserve">(רמ"ה </w:t>
      </w:r>
      <w:r w:rsidRPr="00845316">
        <w:rPr>
          <w:rFonts w:asciiTheme="minorBidi" w:hAnsiTheme="minorBidi"/>
          <w:sz w:val="16"/>
          <w:szCs w:val="16"/>
          <w:rtl/>
        </w:rPr>
        <w:t>להב' הסמ"ע והט"ז</w:t>
      </w:r>
      <w:r w:rsidRPr="00845316">
        <w:rPr>
          <w:rFonts w:asciiTheme="minorBidi" w:hAnsiTheme="minorBidi"/>
          <w:rtl/>
        </w:rPr>
        <w:t>)- כל שטוען איזה טענה והריעותא שייך לאותו דבר טענינן ליה</w:t>
      </w:r>
      <w:r w:rsidRPr="00845316">
        <w:rPr>
          <w:rStyle w:val="a5"/>
          <w:rFonts w:asciiTheme="minorBidi" w:hAnsiTheme="minorBidi"/>
          <w:rtl/>
        </w:rPr>
        <w:footnoteReference w:id="1668"/>
      </w:r>
      <w:r w:rsidRPr="00845316">
        <w:rPr>
          <w:rFonts w:asciiTheme="minorBidi" w:hAnsiTheme="minorBidi"/>
          <w:rtl/>
        </w:rPr>
        <w:t xml:space="preserve">, אבל אם לא שייך לאותה ריעותא כלל לא טענינן ליה. </w:t>
      </w:r>
    </w:p>
    <w:p w14:paraId="6349443F" w14:textId="77777777" w:rsidR="00A67388" w:rsidRPr="00845316" w:rsidRDefault="00A67388" w:rsidP="00A67388">
      <w:pPr>
        <w:pStyle w:val="a6"/>
        <w:numPr>
          <w:ilvl w:val="0"/>
          <w:numId w:val="73"/>
        </w:numPr>
        <w:rPr>
          <w:rFonts w:asciiTheme="minorBidi" w:hAnsiTheme="minorBidi"/>
        </w:rPr>
      </w:pPr>
      <w:r w:rsidRPr="00845316">
        <w:rPr>
          <w:rFonts w:asciiTheme="minorBidi" w:hAnsiTheme="minorBidi"/>
          <w:rtl/>
        </w:rPr>
        <w:t xml:space="preserve">(רמ"ה וטור </w:t>
      </w:r>
      <w:r w:rsidRPr="00845316">
        <w:rPr>
          <w:rFonts w:asciiTheme="minorBidi" w:hAnsiTheme="minorBidi"/>
          <w:sz w:val="16"/>
          <w:szCs w:val="16"/>
          <w:rtl/>
        </w:rPr>
        <w:t>להב' הש"ך</w:t>
      </w:r>
      <w:r w:rsidRPr="00845316">
        <w:rPr>
          <w:rFonts w:asciiTheme="minorBidi" w:hAnsiTheme="minorBidi"/>
          <w:sz w:val="14"/>
          <w:szCs w:val="14"/>
          <w:rtl/>
        </w:rPr>
        <w:t xml:space="preserve"> [סק"ד]</w:t>
      </w:r>
      <w:r w:rsidRPr="00845316">
        <w:rPr>
          <w:rFonts w:asciiTheme="minorBidi" w:hAnsiTheme="minorBidi"/>
          <w:rtl/>
        </w:rPr>
        <w:t>)- אם הנתבע טוען שהתובע שינה את השטר והצביע על ריעותא מסויימת בשטר, אין הדיין צריך לטעון על ריעותא אחרת אם הוא מוצא כזו</w:t>
      </w:r>
      <w:r w:rsidRPr="00845316">
        <w:rPr>
          <w:rFonts w:asciiTheme="minorBidi" w:hAnsiTheme="minorBidi"/>
          <w:sz w:val="16"/>
          <w:szCs w:val="16"/>
          <w:rtl/>
        </w:rPr>
        <w:t xml:space="preserve"> (ובמקרה זה דיבר הרמ"ה)</w:t>
      </w:r>
      <w:r w:rsidRPr="00845316">
        <w:rPr>
          <w:rFonts w:asciiTheme="minorBidi" w:hAnsiTheme="minorBidi"/>
          <w:rtl/>
        </w:rPr>
        <w:t xml:space="preserve">, אבל אם הנתבע אומר שאינו חייב כלום בשטר זה </w:t>
      </w:r>
      <w:r w:rsidRPr="00845316">
        <w:rPr>
          <w:rFonts w:asciiTheme="minorBidi" w:hAnsiTheme="minorBidi"/>
          <w:sz w:val="16"/>
          <w:szCs w:val="16"/>
          <w:rtl/>
        </w:rPr>
        <w:t>(להד"מ וכדו')</w:t>
      </w:r>
      <w:r w:rsidRPr="00845316">
        <w:rPr>
          <w:rFonts w:asciiTheme="minorBidi" w:hAnsiTheme="minorBidi"/>
          <w:rtl/>
        </w:rPr>
        <w:t xml:space="preserve">- אז אע"ג דלא טעין שנעשה זיוף פלוני ופלוני, הדיין צריך לטעון בשבילו שנעשה אותו הזיוף </w:t>
      </w:r>
      <w:r w:rsidRPr="00845316">
        <w:rPr>
          <w:rFonts w:asciiTheme="minorBidi" w:hAnsiTheme="minorBidi"/>
          <w:sz w:val="16"/>
          <w:szCs w:val="16"/>
          <w:rtl/>
        </w:rPr>
        <w:t>(ובמקרה זה דיבר הטור)</w:t>
      </w:r>
      <w:r w:rsidRPr="00845316">
        <w:rPr>
          <w:rFonts w:asciiTheme="minorBidi" w:hAnsiTheme="minorBidi"/>
          <w:rtl/>
        </w:rPr>
        <w:t>. (וכ"פ הש"ך)</w:t>
      </w:r>
    </w:p>
    <w:p w14:paraId="0CCC18A8"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0CDA8A80" w14:textId="77777777" w:rsidR="00A67388" w:rsidRPr="00845316" w:rsidRDefault="00A67388" w:rsidP="00A67388">
      <w:pPr>
        <w:rPr>
          <w:rFonts w:asciiTheme="minorBidi" w:hAnsiTheme="minorBidi"/>
          <w:rtl/>
        </w:rPr>
      </w:pPr>
      <w:r w:rsidRPr="00845316">
        <w:rPr>
          <w:rFonts w:asciiTheme="minorBidi" w:hAnsiTheme="minorBidi"/>
          <w:rtl/>
        </w:rPr>
        <w:t>מתיקון שטרות להתבונן בואוי"ן וזייני"ן שלו שלא יהיו דחוקים בין התיבות שמא זייף והוסיף וא"ו או זיי"ן, ולא יהיו מרוחקים שמא מחק אות אחת כגון ה"א או חי"ת והניח רגלה אחת במקום וי"ו, וכל כיוצא בו מדקדקים בו בכל לשון ובכל כתב, לכן צריך הסופר ליזהר בכתיבת השטר שיהיו אותיותיו דומות זו לזו, ויהיה הכתב מיושר ושוה בכל דבריו, שלא ירחיק האותיות זו מזו יותר מדאי, ואל ידחוק הכתב יותר מדאי, ואל ידחוק במקום אחד</w:t>
      </w:r>
      <w:r w:rsidRPr="00845316">
        <w:rPr>
          <w:rStyle w:val="a5"/>
          <w:rFonts w:asciiTheme="minorBidi" w:hAnsiTheme="minorBidi"/>
          <w:rtl/>
        </w:rPr>
        <w:footnoteReference w:id="1669"/>
      </w:r>
      <w:r w:rsidRPr="00845316">
        <w:rPr>
          <w:rFonts w:asciiTheme="minorBidi" w:hAnsiTheme="minorBidi"/>
          <w:rtl/>
        </w:rPr>
        <w:t xml:space="preserve"> וירחיק במקום אחר. לפיכך אין העדים רשאין לחתום עד שידקדקו היטב בכל אותיותיו, ולפיכך כשיבא השטר לפני הדיין צריך לעיין בכל אותיותיו ולדמות אות לאות ואם רואה בו שום שינוי לא יגבה בו עד שיבדוק הדבר היטיב,</w:t>
      </w:r>
      <w:r w:rsidRPr="00845316">
        <w:rPr>
          <w:rFonts w:asciiTheme="minorBidi" w:hAnsiTheme="minorBidi"/>
          <w:sz w:val="18"/>
          <w:szCs w:val="18"/>
          <w:rtl/>
        </w:rPr>
        <w:t xml:space="preserve"> הגה: וכל דבר שנוכל לתלות במחק תלינן (נמוק"י פ' גט פשוט)</w:t>
      </w:r>
      <w:r>
        <w:rPr>
          <w:rFonts w:asciiTheme="minorBidi" w:hAnsiTheme="minorBidi" w:hint="cs"/>
          <w:rtl/>
        </w:rPr>
        <w:t xml:space="preserve">. </w:t>
      </w:r>
      <w:r w:rsidRPr="00845316">
        <w:rPr>
          <w:rFonts w:asciiTheme="minorBidi" w:hAnsiTheme="minorBidi"/>
          <w:rtl/>
        </w:rPr>
        <w:t>ואם צריך לכוף בעל השטר ולהכותו כדי שיודה, יעשה, כדי שיוציא הדין לאמיתו</w:t>
      </w:r>
      <w:r>
        <w:rPr>
          <w:rFonts w:asciiTheme="minorBidi" w:hAnsiTheme="minorBidi" w:hint="cs"/>
          <w:rtl/>
        </w:rPr>
        <w:t>.</w:t>
      </w:r>
      <w:r w:rsidRPr="00845316">
        <w:rPr>
          <w:rFonts w:asciiTheme="minorBidi" w:hAnsiTheme="minorBidi"/>
          <w:rtl/>
        </w:rPr>
        <w:t xml:space="preserve"> ויש מי שאומר דהני מילי היכא דאתי לאפוקי מיורשים או מלקוחות, קי"ל טוענים ליורש וללוקח, אבל היכא דאתי לאפוקי מלוה או ממוכר ומנותן גופייהו ולא טוען נתבע</w:t>
      </w:r>
      <w:r w:rsidRPr="00845316">
        <w:rPr>
          <w:rFonts w:asciiTheme="minorBidi" w:hAnsiTheme="minorBidi"/>
          <w:sz w:val="16"/>
          <w:szCs w:val="16"/>
          <w:rtl/>
        </w:rPr>
        <w:t xml:space="preserve"> </w:t>
      </w:r>
      <w:r w:rsidRPr="00845316">
        <w:rPr>
          <w:rStyle w:val="a5"/>
          <w:rFonts w:asciiTheme="minorBidi" w:hAnsiTheme="minorBidi"/>
          <w:rtl/>
        </w:rPr>
        <w:footnoteReference w:id="1670"/>
      </w:r>
      <w:r w:rsidRPr="00845316">
        <w:rPr>
          <w:rFonts w:asciiTheme="minorBidi" w:hAnsiTheme="minorBidi"/>
          <w:rtl/>
        </w:rPr>
        <w:t xml:space="preserve">[טענות דשייכא] כההיא ריעותא דאשתכח בשטרא, לא טענינן ליה. </w:t>
      </w:r>
    </w:p>
    <w:p w14:paraId="36FFFD15" w14:textId="77777777" w:rsidR="00A67388" w:rsidRPr="00845316" w:rsidRDefault="00A67388" w:rsidP="00A67388">
      <w:pPr>
        <w:rPr>
          <w:rFonts w:asciiTheme="minorBidi" w:hAnsiTheme="minorBidi"/>
          <w:rtl/>
        </w:rPr>
      </w:pPr>
    </w:p>
    <w:p w14:paraId="159CEB65" w14:textId="77777777" w:rsidR="00A67388" w:rsidRPr="00845316" w:rsidRDefault="00A67388" w:rsidP="00A67388">
      <w:pPr>
        <w:pStyle w:val="2"/>
        <w:rPr>
          <w:rFonts w:asciiTheme="minorBidi" w:hAnsiTheme="minorBidi"/>
          <w:rtl/>
        </w:rPr>
      </w:pPr>
      <w:r w:rsidRPr="00845316">
        <w:rPr>
          <w:rFonts w:asciiTheme="minorBidi" w:hAnsiTheme="minorBidi"/>
          <w:rtl/>
        </w:rPr>
        <w:t>סעיף ד: כתיבה בסוף השיטה, וכתיבת גימטריאות.</w:t>
      </w:r>
    </w:p>
    <w:p w14:paraId="3FFF3039" w14:textId="77777777" w:rsidR="00A67388" w:rsidRPr="00845316" w:rsidRDefault="00A67388" w:rsidP="00A67388">
      <w:pPr>
        <w:rPr>
          <w:rFonts w:asciiTheme="minorBidi" w:hAnsiTheme="minorBidi"/>
          <w:rtl/>
        </w:rPr>
      </w:pPr>
      <w:r w:rsidRPr="00845316">
        <w:rPr>
          <w:rFonts w:asciiTheme="minorBidi" w:hAnsiTheme="minorBidi"/>
          <w:b/>
          <w:bCs/>
          <w:rtl/>
        </w:rPr>
        <w:t xml:space="preserve">בבא בתרא קסז ע"א: </w:t>
      </w:r>
      <w:r w:rsidRPr="00845316">
        <w:rPr>
          <w:rFonts w:asciiTheme="minorBidi" w:hAnsiTheme="minorBidi"/>
          <w:u w:val="single"/>
          <w:rtl/>
        </w:rPr>
        <w:t>אמר אביי:</w:t>
      </w:r>
      <w:r w:rsidRPr="00845316">
        <w:rPr>
          <w:rFonts w:asciiTheme="minorBidi" w:hAnsiTheme="minorBidi"/>
          <w:rtl/>
        </w:rPr>
        <w:t xml:space="preserve"> מתלת ועד עשר לא לכתוב בסוף שיטה</w:t>
      </w:r>
      <w:r w:rsidRPr="00845316">
        <w:rPr>
          <w:rStyle w:val="a5"/>
          <w:rFonts w:asciiTheme="minorBidi" w:hAnsiTheme="minorBidi"/>
          <w:rtl/>
        </w:rPr>
        <w:footnoteReference w:id="1671"/>
      </w:r>
      <w:r w:rsidRPr="00845316">
        <w:rPr>
          <w:rFonts w:asciiTheme="minorBidi" w:hAnsiTheme="minorBidi"/>
          <w:rtl/>
        </w:rPr>
        <w:t>, דלמא מזייף וכתב, ואי איתרמי ליה</w:t>
      </w:r>
      <w:r w:rsidRPr="00845316">
        <w:rPr>
          <w:rStyle w:val="a5"/>
          <w:rFonts w:asciiTheme="minorBidi" w:hAnsiTheme="minorBidi"/>
          <w:rtl/>
        </w:rPr>
        <w:footnoteReference w:id="1672"/>
      </w:r>
      <w:r w:rsidRPr="00845316">
        <w:rPr>
          <w:rFonts w:asciiTheme="minorBidi" w:hAnsiTheme="minorBidi"/>
          <w:rtl/>
        </w:rPr>
        <w:t xml:space="preserve"> - ניהדריה</w:t>
      </w:r>
      <w:r w:rsidRPr="00845316">
        <w:rPr>
          <w:rStyle w:val="a5"/>
          <w:rFonts w:asciiTheme="minorBidi" w:hAnsiTheme="minorBidi"/>
          <w:rtl/>
        </w:rPr>
        <w:footnoteReference w:id="1673"/>
      </w:r>
      <w:r w:rsidRPr="00845316">
        <w:rPr>
          <w:rFonts w:asciiTheme="minorBidi" w:hAnsiTheme="minorBidi"/>
          <w:rtl/>
        </w:rPr>
        <w:t xml:space="preserve"> לדבוריה תרין תלתא זימני, אי אפשר דלא מיתרמי ליה באמצע שיטה.</w:t>
      </w:r>
    </w:p>
    <w:p w14:paraId="3BE9CCD4" w14:textId="77777777" w:rsidR="00A67388" w:rsidRPr="00845316" w:rsidRDefault="00A67388" w:rsidP="00A67388">
      <w:pPr>
        <w:rPr>
          <w:rFonts w:asciiTheme="minorBidi" w:hAnsiTheme="minorBidi"/>
          <w:u w:val="single"/>
          <w:rtl/>
        </w:rPr>
      </w:pPr>
      <w:r w:rsidRPr="00845316">
        <w:rPr>
          <w:rFonts w:asciiTheme="minorBidi" w:hAnsiTheme="minorBidi"/>
          <w:u w:val="single"/>
          <w:rtl/>
        </w:rPr>
        <w:t>כיצד יכתוב מספר בסוף שיטה:</w:t>
      </w:r>
    </w:p>
    <w:p w14:paraId="1363BDDB" w14:textId="77777777" w:rsidR="00A67388" w:rsidRPr="00845316" w:rsidRDefault="00A67388" w:rsidP="00A67388">
      <w:pPr>
        <w:pStyle w:val="a6"/>
        <w:numPr>
          <w:ilvl w:val="0"/>
          <w:numId w:val="74"/>
        </w:numPr>
        <w:rPr>
          <w:rFonts w:asciiTheme="minorBidi" w:hAnsiTheme="minorBidi"/>
        </w:rPr>
      </w:pPr>
      <w:r w:rsidRPr="00845316">
        <w:rPr>
          <w:rFonts w:asciiTheme="minorBidi" w:hAnsiTheme="minorBidi"/>
          <w:rtl/>
        </w:rPr>
        <w:t>תוס'</w:t>
      </w:r>
      <w:r w:rsidRPr="00845316">
        <w:rPr>
          <w:rStyle w:val="a5"/>
          <w:rFonts w:asciiTheme="minorBidi" w:hAnsiTheme="minorBidi"/>
          <w:rtl/>
        </w:rPr>
        <w:footnoteReference w:id="1674"/>
      </w:r>
      <w:r w:rsidRPr="00845316">
        <w:rPr>
          <w:rFonts w:asciiTheme="minorBidi" w:hAnsiTheme="minorBidi"/>
          <w:rtl/>
        </w:rPr>
        <w:t xml:space="preserve">- לא יכתוב בלשון נקבה תלת דאפשר להופכו לתלתין, אבל תלתא שפיר דמי. </w:t>
      </w:r>
      <w:r w:rsidRPr="00845316">
        <w:rPr>
          <w:rFonts w:asciiTheme="minorBidi" w:hAnsiTheme="minorBidi"/>
          <w:color w:val="00B0F0"/>
          <w:rtl/>
        </w:rPr>
        <w:t>(וכ"פ הרמ"א)</w:t>
      </w:r>
    </w:p>
    <w:p w14:paraId="7477300E" w14:textId="77777777" w:rsidR="00A67388" w:rsidRPr="00845316" w:rsidRDefault="00A67388" w:rsidP="00A67388">
      <w:pPr>
        <w:pStyle w:val="a6"/>
        <w:numPr>
          <w:ilvl w:val="0"/>
          <w:numId w:val="74"/>
        </w:numPr>
        <w:rPr>
          <w:rFonts w:asciiTheme="minorBidi" w:hAnsiTheme="minorBidi"/>
        </w:rPr>
      </w:pPr>
      <w:r w:rsidRPr="00845316">
        <w:rPr>
          <w:rFonts w:asciiTheme="minorBidi" w:hAnsiTheme="minorBidi"/>
          <w:rtl/>
        </w:rPr>
        <w:t xml:space="preserve">טור- "צריך ליזהר שלא יכתוב בסוף שיטה משלש עד עשר שמא יעשה מעשר עשרים ומשלש שלשים". </w:t>
      </w:r>
      <w:r w:rsidRPr="00845316">
        <w:rPr>
          <w:rFonts w:asciiTheme="minorBidi" w:hAnsiTheme="minorBidi"/>
          <w:color w:val="E36C0A" w:themeColor="accent6" w:themeShade="BF"/>
          <w:rtl/>
        </w:rPr>
        <w:t>(וכ"פ בשו"ע)</w:t>
      </w:r>
    </w:p>
    <w:p w14:paraId="1B7B7D74" w14:textId="77777777" w:rsidR="00A67388" w:rsidRPr="00845316" w:rsidRDefault="00A67388" w:rsidP="00A67388">
      <w:pPr>
        <w:pStyle w:val="a6"/>
        <w:numPr>
          <w:ilvl w:val="0"/>
          <w:numId w:val="74"/>
        </w:numPr>
        <w:rPr>
          <w:rFonts w:asciiTheme="minorBidi" w:hAnsiTheme="minorBidi"/>
        </w:rPr>
      </w:pPr>
      <w:r w:rsidRPr="00845316">
        <w:rPr>
          <w:rFonts w:asciiTheme="minorBidi" w:hAnsiTheme="minorBidi"/>
          <w:rtl/>
        </w:rPr>
        <w:t>ראב"ן</w:t>
      </w:r>
      <w:r w:rsidRPr="00845316">
        <w:rPr>
          <w:rFonts w:asciiTheme="minorBidi" w:hAnsiTheme="minorBidi"/>
          <w:sz w:val="16"/>
          <w:szCs w:val="16"/>
          <w:rtl/>
        </w:rPr>
        <w:t xml:space="preserve"> (ב"ב קי:)</w:t>
      </w:r>
      <w:r w:rsidRPr="00845316">
        <w:rPr>
          <w:rFonts w:asciiTheme="minorBidi" w:hAnsiTheme="minorBidi"/>
          <w:rtl/>
        </w:rPr>
        <w:t>- "לא יכתוב אדם בסוף שיטה בשטר 'שלשה' זקוקים חייב פלוני לפלוני, 'שלשה' בסוף השיטה, 'זקוק' בתחילת השיטה, שלא יזייף בעל השטר וימחוק ה' של שלשה ויכתוב שלשים, וכן מארבעה ארבעים ומחמשה חמשים ומששה ששים ומשבעה שבעים ומשמונה שמונים ומתשעה תשעים ומעשרה עשרים". (וכ"פ התורת חיים</w:t>
      </w:r>
      <w:r w:rsidRPr="00845316">
        <w:rPr>
          <w:rStyle w:val="a5"/>
          <w:rFonts w:asciiTheme="minorBidi" w:hAnsiTheme="minorBidi"/>
          <w:rtl/>
        </w:rPr>
        <w:footnoteReference w:id="1675"/>
      </w:r>
      <w:r w:rsidRPr="00845316">
        <w:rPr>
          <w:rFonts w:asciiTheme="minorBidi" w:hAnsiTheme="minorBidi"/>
          <w:rtl/>
        </w:rPr>
        <w:t>)</w:t>
      </w:r>
    </w:p>
    <w:p w14:paraId="6B888210" w14:textId="77777777" w:rsidR="00A67388" w:rsidRPr="00845316" w:rsidRDefault="00A67388" w:rsidP="00A67388">
      <w:pPr>
        <w:rPr>
          <w:rFonts w:asciiTheme="minorBidi" w:hAnsiTheme="minorBidi"/>
          <w:u w:val="single"/>
        </w:rPr>
      </w:pPr>
      <w:r w:rsidRPr="00845316">
        <w:rPr>
          <w:rFonts w:asciiTheme="minorBidi" w:hAnsiTheme="minorBidi"/>
          <w:u w:val="single"/>
          <w:rtl/>
        </w:rPr>
        <w:t>הנחת מקום חלק בסוף השיטה:</w:t>
      </w:r>
      <w:r w:rsidRPr="00845316">
        <w:rPr>
          <w:rFonts w:asciiTheme="minorBidi" w:hAnsiTheme="minorBidi"/>
          <w:sz w:val="16"/>
          <w:szCs w:val="16"/>
          <w:rtl/>
        </w:rPr>
        <w:t xml:space="preserve">  (ב"י)</w:t>
      </w:r>
    </w:p>
    <w:p w14:paraId="6EF27F1E" w14:textId="77777777" w:rsidR="00A67388" w:rsidRPr="00845316" w:rsidRDefault="00A67388" w:rsidP="00A67388">
      <w:pPr>
        <w:pStyle w:val="a6"/>
        <w:numPr>
          <w:ilvl w:val="0"/>
          <w:numId w:val="74"/>
        </w:numPr>
        <w:rPr>
          <w:rFonts w:asciiTheme="minorBidi" w:hAnsiTheme="minorBidi"/>
        </w:rPr>
      </w:pPr>
      <w:r w:rsidRPr="00845316">
        <w:rPr>
          <w:rFonts w:asciiTheme="minorBidi" w:hAnsiTheme="minorBidi"/>
          <w:rtl/>
        </w:rPr>
        <w:t xml:space="preserve">נמוק"י </w:t>
      </w:r>
      <w:r w:rsidRPr="00845316">
        <w:rPr>
          <w:rFonts w:asciiTheme="minorBidi" w:hAnsiTheme="minorBidi"/>
          <w:sz w:val="16"/>
          <w:szCs w:val="16"/>
          <w:rtl/>
        </w:rPr>
        <w:t>(ב"ב עז. ד"ה אמר אביי)</w:t>
      </w:r>
      <w:r w:rsidRPr="00845316">
        <w:rPr>
          <w:rFonts w:asciiTheme="minorBidi" w:hAnsiTheme="minorBidi"/>
          <w:rtl/>
        </w:rPr>
        <w:t xml:space="preserve">- כל שמניח ריוח חלק בסוף שטה במקום שיכול לזייף בו כלום- פסול. </w:t>
      </w:r>
    </w:p>
    <w:p w14:paraId="6803A3E6" w14:textId="77777777" w:rsidR="00A67388" w:rsidRPr="00845316" w:rsidRDefault="00A67388" w:rsidP="00A67388">
      <w:pPr>
        <w:rPr>
          <w:rFonts w:asciiTheme="minorBidi" w:hAnsiTheme="minorBidi"/>
          <w:u w:val="single"/>
        </w:rPr>
      </w:pPr>
      <w:r w:rsidRPr="00845316">
        <w:rPr>
          <w:rFonts w:asciiTheme="minorBidi" w:hAnsiTheme="minorBidi"/>
          <w:u w:val="single"/>
          <w:rtl/>
        </w:rPr>
        <w:t>נמצאו 'חמשין' או 'תלתין' בסוף השיטה:</w:t>
      </w:r>
    </w:p>
    <w:p w14:paraId="6EB38E16" w14:textId="77777777" w:rsidR="00A67388" w:rsidRPr="00845316" w:rsidRDefault="00A67388" w:rsidP="00A67388">
      <w:pPr>
        <w:pStyle w:val="a6"/>
        <w:numPr>
          <w:ilvl w:val="0"/>
          <w:numId w:val="74"/>
        </w:numPr>
        <w:rPr>
          <w:rFonts w:asciiTheme="minorBidi" w:hAnsiTheme="minorBidi"/>
        </w:rPr>
      </w:pPr>
      <w:r w:rsidRPr="00845316">
        <w:rPr>
          <w:rFonts w:asciiTheme="minorBidi" w:hAnsiTheme="minorBidi"/>
          <w:rtl/>
        </w:rPr>
        <w:t xml:space="preserve">נמוק"י </w:t>
      </w:r>
      <w:r w:rsidRPr="00845316">
        <w:rPr>
          <w:rFonts w:asciiTheme="minorBidi" w:hAnsiTheme="minorBidi"/>
          <w:sz w:val="16"/>
          <w:szCs w:val="16"/>
          <w:rtl/>
        </w:rPr>
        <w:t>(שם)</w:t>
      </w:r>
      <w:r w:rsidRPr="00845316">
        <w:rPr>
          <w:rFonts w:asciiTheme="minorBidi" w:hAnsiTheme="minorBidi"/>
          <w:rtl/>
        </w:rPr>
        <w:t>- "אי אשכח תלתין וחמשין בסוף שטה כשר השטר ולא אמרינן שמא תלת וחמש היה, דחזקה על העדים שעושים כהוגן, וכן דנתי לפני רבותי".</w:t>
      </w:r>
    </w:p>
    <w:p w14:paraId="795ED288" w14:textId="77777777" w:rsidR="00A67388" w:rsidRPr="00845316" w:rsidRDefault="00A67388" w:rsidP="00A67388">
      <w:pPr>
        <w:rPr>
          <w:rFonts w:asciiTheme="minorBidi" w:hAnsiTheme="minorBidi"/>
          <w:u w:val="single"/>
        </w:rPr>
      </w:pPr>
      <w:r w:rsidRPr="00845316">
        <w:rPr>
          <w:rFonts w:asciiTheme="minorBidi" w:hAnsiTheme="minorBidi"/>
          <w:u w:val="single"/>
          <w:rtl/>
        </w:rPr>
        <w:t>כתיבת "אחד עשר" בסוף השיטה:</w:t>
      </w:r>
    </w:p>
    <w:p w14:paraId="45BFA504" w14:textId="77777777" w:rsidR="00A67388" w:rsidRPr="00845316" w:rsidRDefault="00A67388" w:rsidP="00A67388">
      <w:pPr>
        <w:pStyle w:val="a6"/>
        <w:numPr>
          <w:ilvl w:val="0"/>
          <w:numId w:val="74"/>
        </w:numPr>
        <w:rPr>
          <w:rFonts w:asciiTheme="minorBidi" w:hAnsiTheme="minorBidi"/>
          <w:rtl/>
        </w:rPr>
      </w:pPr>
      <w:r w:rsidRPr="00845316">
        <w:rPr>
          <w:rFonts w:asciiTheme="minorBidi" w:hAnsiTheme="minorBidi"/>
          <w:rtl/>
        </w:rPr>
        <w:t xml:space="preserve">רשב"ם </w:t>
      </w:r>
      <w:r w:rsidRPr="00845316">
        <w:rPr>
          <w:rFonts w:asciiTheme="minorBidi" w:hAnsiTheme="minorBidi"/>
          <w:sz w:val="16"/>
          <w:szCs w:val="16"/>
          <w:rtl/>
        </w:rPr>
        <w:t>(ד"ה אמר אביי, הובא בסמ"ע סק"ו)</w:t>
      </w:r>
      <w:r w:rsidRPr="00845316">
        <w:rPr>
          <w:rFonts w:asciiTheme="minorBidi" w:hAnsiTheme="minorBidi"/>
          <w:rtl/>
        </w:rPr>
        <w:t>- יכול לכתוב בסוף שיטה אחד עשר, ולא חיישינן שיזייף לעשרים, שאז צריך להוסיף וי"ו שיהיה אחד ועשרים ויהיה ניכר.</w:t>
      </w:r>
    </w:p>
    <w:p w14:paraId="642A5CCC"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4836EFDA" w14:textId="77777777" w:rsidR="00A67388" w:rsidRPr="00845316" w:rsidRDefault="00A67388" w:rsidP="00A67388">
      <w:pPr>
        <w:rPr>
          <w:rFonts w:asciiTheme="minorBidi" w:hAnsiTheme="minorBidi"/>
          <w:rtl/>
        </w:rPr>
      </w:pPr>
      <w:r w:rsidRPr="00845316">
        <w:rPr>
          <w:rFonts w:asciiTheme="minorBidi" w:hAnsiTheme="minorBidi"/>
          <w:rtl/>
        </w:rPr>
        <w:t xml:space="preserve">צריך ליזהר שלא יכתוב בסוף שטה משלש ועד עשר שמא יעשה מעשר עשרים ומשלש שלשים. </w:t>
      </w:r>
      <w:r w:rsidRPr="00845316">
        <w:rPr>
          <w:rFonts w:asciiTheme="minorBidi" w:hAnsiTheme="minorBidi"/>
          <w:sz w:val="18"/>
          <w:szCs w:val="18"/>
          <w:rtl/>
        </w:rPr>
        <w:t xml:space="preserve">הגה: ואם כתב שלשה או עשרה שפיר דמי דהא ליכא למיחש לזיוף (ב"י בשם תוס' והגה"מ). </w:t>
      </w:r>
      <w:r w:rsidRPr="00845316">
        <w:rPr>
          <w:rFonts w:asciiTheme="minorBidi" w:hAnsiTheme="minorBidi"/>
          <w:rtl/>
        </w:rPr>
        <w:t>ואם נזדמן לו בסוף שטה מחזיר הדבר פעמים הרבה עד שיבא בתוך שטה</w:t>
      </w:r>
      <w:r w:rsidRPr="00845316">
        <w:rPr>
          <w:rStyle w:val="a5"/>
          <w:rFonts w:asciiTheme="minorBidi" w:hAnsiTheme="minorBidi"/>
          <w:rtl/>
        </w:rPr>
        <w:footnoteReference w:id="1676"/>
      </w:r>
      <w:r w:rsidRPr="00845316">
        <w:rPr>
          <w:rFonts w:asciiTheme="minorBidi" w:hAnsiTheme="minorBidi"/>
          <w:rtl/>
        </w:rPr>
        <w:t>. וכן יזהר שלא יכתוב החשבון באותיות כגון ב' או ד'</w:t>
      </w:r>
      <w:r w:rsidRPr="00845316">
        <w:rPr>
          <w:rStyle w:val="a5"/>
          <w:rFonts w:asciiTheme="minorBidi" w:hAnsiTheme="minorBidi"/>
          <w:rtl/>
        </w:rPr>
        <w:footnoteReference w:id="1677"/>
      </w:r>
      <w:r w:rsidRPr="00845316">
        <w:rPr>
          <w:rFonts w:asciiTheme="minorBidi" w:hAnsiTheme="minorBidi"/>
          <w:rtl/>
        </w:rPr>
        <w:t xml:space="preserve">, שלא יעשו כ"ף או רי"ש. </w:t>
      </w:r>
      <w:r w:rsidRPr="00845316">
        <w:rPr>
          <w:rFonts w:asciiTheme="minorBidi" w:hAnsiTheme="minorBidi"/>
          <w:sz w:val="18"/>
          <w:szCs w:val="18"/>
          <w:rtl/>
        </w:rPr>
        <w:t>הגה: ואם לא עשה כן הוי שטר שאפשר לזייף ופסול, אבל אי כתב גימטריאות או ראשי תיבות מדברים שא"א לזייף</w:t>
      </w:r>
      <w:r w:rsidRPr="00845316">
        <w:rPr>
          <w:rStyle w:val="a5"/>
          <w:rFonts w:asciiTheme="minorBidi" w:hAnsiTheme="minorBidi"/>
          <w:sz w:val="18"/>
          <w:szCs w:val="18"/>
          <w:rtl/>
        </w:rPr>
        <w:footnoteReference w:id="1678"/>
      </w:r>
      <w:r w:rsidRPr="00845316">
        <w:rPr>
          <w:rFonts w:asciiTheme="minorBidi" w:hAnsiTheme="minorBidi"/>
          <w:sz w:val="18"/>
          <w:szCs w:val="18"/>
          <w:rtl/>
        </w:rPr>
        <w:t xml:space="preserve"> כשר (הגהות מרדכי דגיטין).</w:t>
      </w:r>
      <w:r w:rsidRPr="00845316">
        <w:rPr>
          <w:rFonts w:asciiTheme="minorBidi" w:hAnsiTheme="minorBidi"/>
          <w:rtl/>
        </w:rPr>
        <w:t xml:space="preserve"> </w:t>
      </w:r>
    </w:p>
    <w:p w14:paraId="7E9C4DB1" w14:textId="77777777" w:rsidR="00A67388" w:rsidRPr="00845316" w:rsidRDefault="00A67388" w:rsidP="00A67388">
      <w:pPr>
        <w:rPr>
          <w:rFonts w:asciiTheme="minorBidi" w:hAnsiTheme="minorBidi"/>
          <w:u w:val="single"/>
          <w:rtl/>
        </w:rPr>
      </w:pPr>
      <w:r w:rsidRPr="00845316">
        <w:rPr>
          <w:rFonts w:asciiTheme="minorBidi" w:hAnsiTheme="minorBidi"/>
          <w:u w:val="single"/>
          <w:rtl/>
        </w:rPr>
        <w:t>כתב "שלשה" באמצע השיטה ולאחר כמה שורות כתב "שלש" בסוף השורה:</w:t>
      </w:r>
    </w:p>
    <w:p w14:paraId="4D5D74CA" w14:textId="77777777" w:rsidR="00A67388" w:rsidRPr="00845316" w:rsidRDefault="00A67388" w:rsidP="00A67388">
      <w:pPr>
        <w:pStyle w:val="a6"/>
        <w:numPr>
          <w:ilvl w:val="0"/>
          <w:numId w:val="74"/>
        </w:numPr>
        <w:rPr>
          <w:rFonts w:asciiTheme="minorBidi" w:hAnsiTheme="minorBidi"/>
          <w:rtl/>
        </w:rPr>
      </w:pPr>
      <w:r w:rsidRPr="00845316">
        <w:rPr>
          <w:rFonts w:asciiTheme="minorBidi" w:hAnsiTheme="minorBidi"/>
          <w:rtl/>
        </w:rPr>
        <w:t>ב"ח- פסול, דאכתי יזייף והכל הולך אחר התחתון</w:t>
      </w:r>
      <w:r w:rsidRPr="00845316">
        <w:rPr>
          <w:rStyle w:val="a5"/>
          <w:rFonts w:asciiTheme="minorBidi" w:hAnsiTheme="minorBidi"/>
          <w:rtl/>
        </w:rPr>
        <w:footnoteReference w:id="1679"/>
      </w:r>
      <w:r w:rsidRPr="00845316">
        <w:rPr>
          <w:rFonts w:asciiTheme="minorBidi" w:hAnsiTheme="minorBidi"/>
          <w:rtl/>
        </w:rPr>
        <w:t>.</w:t>
      </w:r>
    </w:p>
    <w:p w14:paraId="15563C08" w14:textId="77777777" w:rsidR="00A67388" w:rsidRPr="00845316" w:rsidRDefault="00A67388" w:rsidP="00A67388">
      <w:pPr>
        <w:rPr>
          <w:rFonts w:asciiTheme="minorBidi" w:hAnsiTheme="minorBidi"/>
          <w:rtl/>
        </w:rPr>
      </w:pPr>
    </w:p>
    <w:p w14:paraId="2849BFCC" w14:textId="77777777" w:rsidR="00A67388" w:rsidRPr="00845316" w:rsidRDefault="00A67388" w:rsidP="00A67388">
      <w:pPr>
        <w:pStyle w:val="2"/>
        <w:rPr>
          <w:rFonts w:asciiTheme="minorBidi" w:hAnsiTheme="minorBidi"/>
          <w:rtl/>
        </w:rPr>
      </w:pPr>
      <w:r w:rsidRPr="00845316">
        <w:rPr>
          <w:rFonts w:asciiTheme="minorBidi" w:hAnsiTheme="minorBidi"/>
          <w:rtl/>
        </w:rPr>
        <w:t>סעיף ה: היה כתוב בשטר דבר אחד למעלה ודבר אחר למטה.</w:t>
      </w:r>
    </w:p>
    <w:p w14:paraId="304FB420" w14:textId="77777777" w:rsidR="00A67388" w:rsidRPr="00845316" w:rsidRDefault="00A67388" w:rsidP="00A67388">
      <w:pPr>
        <w:rPr>
          <w:rFonts w:asciiTheme="minorBidi" w:hAnsiTheme="minorBidi"/>
          <w:rtl/>
        </w:rPr>
      </w:pPr>
      <w:r w:rsidRPr="00845316">
        <w:rPr>
          <w:rFonts w:asciiTheme="minorBidi" w:hAnsiTheme="minorBidi"/>
          <w:b/>
          <w:bCs/>
          <w:rtl/>
        </w:rPr>
        <w:t xml:space="preserve">בבא בתרא קסה ע"ב: </w:t>
      </w:r>
      <w:r w:rsidRPr="00845316">
        <w:rPr>
          <w:rFonts w:asciiTheme="minorBidi" w:hAnsiTheme="minorBidi"/>
          <w:u w:val="double"/>
          <w:rtl/>
        </w:rPr>
        <w:t>מתני':</w:t>
      </w:r>
      <w:r w:rsidRPr="00845316">
        <w:rPr>
          <w:rFonts w:asciiTheme="minorBidi" w:hAnsiTheme="minorBidi"/>
          <w:rtl/>
        </w:rPr>
        <w:t xml:space="preserve"> כתוב בו</w:t>
      </w:r>
      <w:r w:rsidRPr="00845316">
        <w:rPr>
          <w:rStyle w:val="a5"/>
          <w:rFonts w:asciiTheme="minorBidi" w:hAnsiTheme="minorBidi"/>
          <w:rtl/>
        </w:rPr>
        <w:footnoteReference w:id="1680"/>
      </w:r>
      <w:r w:rsidRPr="00845316">
        <w:rPr>
          <w:rFonts w:asciiTheme="minorBidi" w:hAnsiTheme="minorBidi"/>
          <w:rtl/>
        </w:rPr>
        <w:t xml:space="preserve"> זוזין מאה דאינון סלעין עשרין- אין לו אלא עשרין, זוזין מאה דאינון תלתין סלעין - אין לו אלא מנה</w:t>
      </w:r>
      <w:r w:rsidRPr="00845316">
        <w:rPr>
          <w:rStyle w:val="a5"/>
          <w:rFonts w:asciiTheme="minorBidi" w:hAnsiTheme="minorBidi"/>
          <w:rtl/>
        </w:rPr>
        <w:footnoteReference w:id="1681"/>
      </w:r>
      <w:r w:rsidRPr="00845316">
        <w:rPr>
          <w:rFonts w:asciiTheme="minorBidi" w:hAnsiTheme="minorBidi"/>
          <w:rtl/>
        </w:rPr>
        <w:t>...  כתוב בו מלמעלה מנה ומלמטה</w:t>
      </w:r>
      <w:r w:rsidRPr="00845316">
        <w:rPr>
          <w:rStyle w:val="a5"/>
          <w:rFonts w:asciiTheme="minorBidi" w:hAnsiTheme="minorBidi"/>
          <w:rtl/>
        </w:rPr>
        <w:footnoteReference w:id="1682"/>
      </w:r>
      <w:r w:rsidRPr="00845316">
        <w:rPr>
          <w:rFonts w:asciiTheme="minorBidi" w:hAnsiTheme="minorBidi"/>
          <w:rtl/>
        </w:rPr>
        <w:t xml:space="preserve"> מאתים, מלמעלה מאתים ומלמטה מנה - הכל הולך אחר התחתון</w:t>
      </w:r>
      <w:r w:rsidRPr="00845316">
        <w:rPr>
          <w:rStyle w:val="a5"/>
          <w:rFonts w:asciiTheme="minorBidi" w:hAnsiTheme="minorBidi"/>
          <w:rtl/>
        </w:rPr>
        <w:footnoteReference w:id="1683"/>
      </w:r>
      <w:r w:rsidRPr="00845316">
        <w:rPr>
          <w:rFonts w:asciiTheme="minorBidi" w:hAnsiTheme="minorBidi"/>
          <w:rtl/>
        </w:rPr>
        <w:t>. א"כ למה כותבין את העליון</w:t>
      </w:r>
      <w:r w:rsidRPr="00845316">
        <w:rPr>
          <w:rStyle w:val="a5"/>
          <w:rFonts w:asciiTheme="minorBidi" w:hAnsiTheme="minorBidi"/>
          <w:rtl/>
        </w:rPr>
        <w:footnoteReference w:id="1684"/>
      </w:r>
      <w:r w:rsidRPr="00845316">
        <w:rPr>
          <w:rFonts w:asciiTheme="minorBidi" w:hAnsiTheme="minorBidi"/>
          <w:rtl/>
        </w:rPr>
        <w:t>? שאם תמחק אות אחת מן התחתון - ילמד מן העליון.</w:t>
      </w:r>
    </w:p>
    <w:p w14:paraId="7CBE003F" w14:textId="77777777" w:rsidR="00A67388" w:rsidRPr="00845316" w:rsidRDefault="00A67388" w:rsidP="00A67388">
      <w:pPr>
        <w:rPr>
          <w:rFonts w:asciiTheme="minorBidi" w:hAnsiTheme="minorBidi"/>
          <w:rtl/>
        </w:rPr>
      </w:pPr>
      <w:r w:rsidRPr="00845316">
        <w:rPr>
          <w:rFonts w:asciiTheme="minorBidi" w:hAnsiTheme="minorBidi"/>
          <w:b/>
          <w:bCs/>
          <w:rtl/>
        </w:rPr>
        <w:t>בבא בתרא קסא ע"ב:</w:t>
      </w:r>
      <w:r w:rsidRPr="00845316">
        <w:rPr>
          <w:rFonts w:asciiTheme="minorBidi" w:hAnsiTheme="minorBidi"/>
          <w:rtl/>
        </w:rPr>
        <w:t xml:space="preserve"> וצריך שיחזור</w:t>
      </w:r>
      <w:r w:rsidRPr="00845316">
        <w:rPr>
          <w:rStyle w:val="a5"/>
          <w:rFonts w:asciiTheme="minorBidi" w:hAnsiTheme="minorBidi"/>
          <w:rtl/>
        </w:rPr>
        <w:footnoteReference w:id="1685"/>
      </w:r>
      <w:r w:rsidRPr="00845316">
        <w:rPr>
          <w:rFonts w:asciiTheme="minorBidi" w:hAnsiTheme="minorBidi"/>
          <w:rtl/>
        </w:rPr>
        <w:t xml:space="preserve"> מענינו של שטר בשיטה אחרונה, מאי טעמא? </w:t>
      </w:r>
      <w:r w:rsidRPr="00845316">
        <w:rPr>
          <w:rFonts w:asciiTheme="minorBidi" w:hAnsiTheme="minorBidi"/>
          <w:u w:val="single"/>
          <w:rtl/>
        </w:rPr>
        <w:t>אמר רב עמרם</w:t>
      </w:r>
      <w:r w:rsidRPr="00845316">
        <w:rPr>
          <w:rFonts w:asciiTheme="minorBidi" w:hAnsiTheme="minorBidi"/>
          <w:rtl/>
        </w:rPr>
        <w:t>: לפי שאין למדין משיטה אחרונה</w:t>
      </w:r>
      <w:r w:rsidRPr="00845316">
        <w:rPr>
          <w:rStyle w:val="a5"/>
          <w:rFonts w:asciiTheme="minorBidi" w:hAnsiTheme="minorBidi"/>
          <w:rtl/>
        </w:rPr>
        <w:footnoteReference w:id="1686"/>
      </w:r>
      <w:r w:rsidRPr="00845316">
        <w:rPr>
          <w:rFonts w:asciiTheme="minorBidi" w:hAnsiTheme="minorBidi"/>
          <w:rtl/>
        </w:rPr>
        <w:t>.</w:t>
      </w:r>
    </w:p>
    <w:p w14:paraId="201C5BD0"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7AFAF5D4" w14:textId="77777777" w:rsidR="00A67388" w:rsidRPr="00845316" w:rsidRDefault="00A67388" w:rsidP="00A67388">
      <w:pPr>
        <w:rPr>
          <w:rFonts w:asciiTheme="minorBidi" w:hAnsiTheme="minorBidi"/>
          <w:rtl/>
        </w:rPr>
      </w:pPr>
      <w:r w:rsidRPr="00845316">
        <w:rPr>
          <w:rFonts w:asciiTheme="minorBidi" w:hAnsiTheme="minorBidi"/>
          <w:rtl/>
        </w:rPr>
        <w:t xml:space="preserve">היה כתוב בו למעלה דבר אחד ולמטה דבר אחר ואפשר לקיימם </w:t>
      </w:r>
      <w:r w:rsidRPr="00845316">
        <w:rPr>
          <w:rFonts w:asciiTheme="minorBidi" w:hAnsiTheme="minorBidi"/>
          <w:sz w:val="18"/>
          <w:szCs w:val="18"/>
          <w:rtl/>
        </w:rPr>
        <w:t>(שניהם)</w:t>
      </w:r>
      <w:r w:rsidRPr="00845316">
        <w:rPr>
          <w:rFonts w:asciiTheme="minorBidi" w:hAnsiTheme="minorBidi"/>
          <w:rtl/>
        </w:rPr>
        <w:t xml:space="preserve"> מקיימים אותם</w:t>
      </w:r>
      <w:r w:rsidRPr="00845316">
        <w:rPr>
          <w:rStyle w:val="a5"/>
          <w:rFonts w:asciiTheme="minorBidi" w:hAnsiTheme="minorBidi"/>
          <w:rtl/>
        </w:rPr>
        <w:footnoteReference w:id="1687"/>
      </w:r>
      <w:r w:rsidRPr="00845316">
        <w:rPr>
          <w:rFonts w:asciiTheme="minorBidi" w:hAnsiTheme="minorBidi"/>
          <w:rtl/>
        </w:rPr>
        <w:t>, אבל אם הם סותרים זה את זה כגון שכתוב למעלה מנה ולמטה מאתים או איפכא הולכים אחר התחתון והוא שלא יהיה בשטה אחרונה</w:t>
      </w:r>
      <w:r w:rsidRPr="00845316">
        <w:rPr>
          <w:rStyle w:val="a5"/>
          <w:rFonts w:asciiTheme="minorBidi" w:hAnsiTheme="minorBidi"/>
          <w:rtl/>
        </w:rPr>
        <w:footnoteReference w:id="1688"/>
      </w:r>
      <w:r w:rsidRPr="00845316">
        <w:rPr>
          <w:rFonts w:asciiTheme="minorBidi" w:hAnsiTheme="minorBidi"/>
          <w:rtl/>
        </w:rPr>
        <w:t xml:space="preserve"> ואין כתוב בשטר: והכל שריר וקיים</w:t>
      </w:r>
      <w:r w:rsidRPr="00845316">
        <w:rPr>
          <w:rStyle w:val="a5"/>
          <w:rFonts w:asciiTheme="minorBidi" w:hAnsiTheme="minorBidi"/>
          <w:rtl/>
        </w:rPr>
        <w:footnoteReference w:id="1689"/>
      </w:r>
      <w:r w:rsidRPr="00845316">
        <w:rPr>
          <w:rFonts w:asciiTheme="minorBidi" w:hAnsiTheme="minorBidi"/>
          <w:rtl/>
        </w:rPr>
        <w:t xml:space="preserve">. </w:t>
      </w:r>
      <w:r w:rsidRPr="00845316">
        <w:rPr>
          <w:rFonts w:asciiTheme="minorBidi" w:hAnsiTheme="minorBidi"/>
          <w:sz w:val="18"/>
          <w:szCs w:val="18"/>
          <w:rtl/>
        </w:rPr>
        <w:t>הגה: מיהו לאפקועי מבעל השטר למדין ואפילו משיטה אחרונה</w:t>
      </w:r>
      <w:r w:rsidRPr="00845316">
        <w:rPr>
          <w:rStyle w:val="a5"/>
          <w:rFonts w:asciiTheme="minorBidi" w:hAnsiTheme="minorBidi"/>
          <w:sz w:val="18"/>
          <w:szCs w:val="18"/>
          <w:rtl/>
        </w:rPr>
        <w:footnoteReference w:id="1690"/>
      </w:r>
      <w:r w:rsidRPr="00845316">
        <w:rPr>
          <w:rFonts w:asciiTheme="minorBidi" w:hAnsiTheme="minorBidi"/>
          <w:sz w:val="18"/>
          <w:szCs w:val="18"/>
          <w:rtl/>
        </w:rPr>
        <w:t xml:space="preserve"> </w:t>
      </w:r>
      <w:r w:rsidRPr="00845316">
        <w:rPr>
          <w:rFonts w:asciiTheme="minorBidi" w:hAnsiTheme="minorBidi"/>
          <w:sz w:val="16"/>
          <w:szCs w:val="16"/>
          <w:rtl/>
        </w:rPr>
        <w:t>(נמוק"י פ' ג"פ בשם ריטב"א והרא"ה)</w:t>
      </w:r>
      <w:r w:rsidRPr="00845316">
        <w:rPr>
          <w:rFonts w:asciiTheme="minorBidi" w:hAnsiTheme="minorBidi"/>
          <w:sz w:val="18"/>
          <w:szCs w:val="18"/>
          <w:rtl/>
        </w:rPr>
        <w:t xml:space="preserve">, ואם נמחק סכום של מטה הכל פסול דאפשר שהיה כתוב בו למטה רק דינר אחד </w:t>
      </w:r>
      <w:r w:rsidRPr="00845316">
        <w:rPr>
          <w:rFonts w:asciiTheme="minorBidi" w:hAnsiTheme="minorBidi"/>
          <w:sz w:val="16"/>
          <w:szCs w:val="16"/>
          <w:rtl/>
        </w:rPr>
        <w:t>(הגה"א, הובא בב"י)</w:t>
      </w:r>
      <w:r w:rsidRPr="00845316">
        <w:rPr>
          <w:rFonts w:asciiTheme="minorBidi" w:hAnsiTheme="minorBidi"/>
          <w:sz w:val="18"/>
          <w:szCs w:val="18"/>
          <w:rtl/>
        </w:rPr>
        <w:t xml:space="preserve">. </w:t>
      </w:r>
      <w:r w:rsidRPr="00845316">
        <w:rPr>
          <w:rFonts w:asciiTheme="minorBidi" w:hAnsiTheme="minorBidi"/>
          <w:rtl/>
        </w:rPr>
        <w:t>ויש מי שאומר</w:t>
      </w:r>
      <w:r w:rsidRPr="00845316">
        <w:rPr>
          <w:rStyle w:val="a5"/>
          <w:rFonts w:asciiTheme="minorBidi" w:hAnsiTheme="minorBidi"/>
          <w:rtl/>
        </w:rPr>
        <w:footnoteReference w:id="1691"/>
      </w:r>
      <w:r w:rsidRPr="00845316">
        <w:rPr>
          <w:rFonts w:asciiTheme="minorBidi" w:hAnsiTheme="minorBidi"/>
          <w:rtl/>
        </w:rPr>
        <w:t xml:space="preserve"> שאם למעלה היה פורט והולך, ולמטה כתוב סכום הכל כך וכך, ופיחת או הוסיף, בזה אנו אומרים ודאי טעה בחשבון ואחר הפרט אנו הולכים</w:t>
      </w:r>
      <w:r>
        <w:rPr>
          <w:rFonts w:asciiTheme="minorBidi" w:hAnsiTheme="minorBidi" w:hint="cs"/>
          <w:rtl/>
        </w:rPr>
        <w:t>,</w:t>
      </w:r>
      <w:r w:rsidRPr="00845316">
        <w:rPr>
          <w:rFonts w:asciiTheme="minorBidi" w:hAnsiTheme="minorBidi"/>
          <w:rtl/>
        </w:rPr>
        <w:t xml:space="preserve"> ונראין דבריו. במה דברים אמורים שהולכים אחר התחתון כשאין האחד תלוי בחבירו, אבל אם היה כתוב בו מאה שהם מאתים</w:t>
      </w:r>
      <w:r w:rsidRPr="00845316">
        <w:rPr>
          <w:rStyle w:val="a5"/>
          <w:rFonts w:asciiTheme="minorBidi" w:hAnsiTheme="minorBidi"/>
          <w:rtl/>
        </w:rPr>
        <w:footnoteReference w:id="1692"/>
      </w:r>
      <w:r w:rsidRPr="00845316">
        <w:rPr>
          <w:rFonts w:asciiTheme="minorBidi" w:hAnsiTheme="minorBidi"/>
          <w:rtl/>
        </w:rPr>
        <w:t xml:space="preserve"> או מאתים שהם מאה, אינו גובה אלא מאה שהוא הפחות שבשניהם</w:t>
      </w:r>
      <w:r w:rsidRPr="00845316">
        <w:rPr>
          <w:rStyle w:val="a5"/>
          <w:rFonts w:asciiTheme="minorBidi" w:hAnsiTheme="minorBidi"/>
          <w:rtl/>
        </w:rPr>
        <w:footnoteReference w:id="1693"/>
      </w:r>
      <w:r>
        <w:rPr>
          <w:rFonts w:asciiTheme="minorBidi" w:hAnsiTheme="minorBidi" w:hint="cs"/>
          <w:rtl/>
        </w:rPr>
        <w:t>,</w:t>
      </w:r>
      <w:r w:rsidRPr="00845316">
        <w:rPr>
          <w:rFonts w:asciiTheme="minorBidi" w:hAnsiTheme="minorBidi"/>
          <w:rtl/>
        </w:rPr>
        <w:t xml:space="preserve"> דיד בעל השטר על התחתונה. </w:t>
      </w:r>
    </w:p>
    <w:p w14:paraId="08B5B9DC" w14:textId="77777777" w:rsidR="00A67388" w:rsidRPr="00845316" w:rsidRDefault="00A67388" w:rsidP="00A67388">
      <w:pPr>
        <w:rPr>
          <w:rFonts w:asciiTheme="minorBidi" w:hAnsiTheme="minorBidi"/>
          <w:rtl/>
        </w:rPr>
      </w:pPr>
      <w:r w:rsidRPr="00845316">
        <w:rPr>
          <w:rFonts w:asciiTheme="minorBidi" w:hAnsiTheme="minorBidi"/>
          <w:u w:val="single"/>
          <w:rtl/>
        </w:rPr>
        <w:t>שטר אחד שהיה כתוב בו "וכל הא דלעיל קיבל עליו בקנין" ולא היה כתוב ביה "במנא דכשר למיקניא ביה":</w:t>
      </w:r>
      <w:r w:rsidRPr="00845316">
        <w:rPr>
          <w:rFonts w:asciiTheme="minorBidi" w:hAnsiTheme="minorBidi"/>
          <w:rtl/>
        </w:rPr>
        <w:t xml:space="preserve"> </w:t>
      </w:r>
    </w:p>
    <w:p w14:paraId="3EA7D981" w14:textId="77777777" w:rsidR="00A67388" w:rsidRPr="00845316" w:rsidRDefault="00A67388" w:rsidP="00A67388">
      <w:pPr>
        <w:pStyle w:val="a6"/>
        <w:numPr>
          <w:ilvl w:val="0"/>
          <w:numId w:val="76"/>
        </w:numPr>
        <w:rPr>
          <w:rFonts w:asciiTheme="minorBidi" w:hAnsiTheme="minorBidi"/>
        </w:rPr>
      </w:pPr>
      <w:r w:rsidRPr="00845316">
        <w:rPr>
          <w:rFonts w:asciiTheme="minorBidi" w:hAnsiTheme="minorBidi"/>
          <w:rtl/>
        </w:rPr>
        <w:t>תרוה"ד</w:t>
      </w:r>
      <w:r w:rsidRPr="00845316">
        <w:rPr>
          <w:rFonts w:asciiTheme="minorBidi" w:hAnsiTheme="minorBidi"/>
          <w:sz w:val="16"/>
          <w:szCs w:val="16"/>
          <w:rtl/>
        </w:rPr>
        <w:t xml:space="preserve"> (בפסקים סי' ר"ו</w:t>
      </w:r>
      <w:r w:rsidRPr="00845316">
        <w:rPr>
          <w:rStyle w:val="a5"/>
          <w:rFonts w:asciiTheme="minorBidi" w:hAnsiTheme="minorBidi"/>
          <w:sz w:val="16"/>
          <w:szCs w:val="16"/>
          <w:rtl/>
        </w:rPr>
        <w:footnoteReference w:id="1694"/>
      </w:r>
      <w:r w:rsidRPr="00845316">
        <w:rPr>
          <w:rFonts w:asciiTheme="minorBidi" w:hAnsiTheme="minorBidi"/>
          <w:sz w:val="16"/>
          <w:szCs w:val="16"/>
          <w:rtl/>
        </w:rPr>
        <w:t>)</w:t>
      </w:r>
      <w:r w:rsidRPr="00845316">
        <w:rPr>
          <w:rFonts w:asciiTheme="minorBidi" w:hAnsiTheme="minorBidi"/>
          <w:rtl/>
        </w:rPr>
        <w:t>- יש לחוש שקנה בקנין אחר ולא בקנין חליפין, ויד בעל השטר על התחתונה</w:t>
      </w:r>
      <w:r w:rsidRPr="00845316">
        <w:rPr>
          <w:rStyle w:val="a5"/>
          <w:rFonts w:asciiTheme="minorBidi" w:hAnsiTheme="minorBidi"/>
          <w:rtl/>
        </w:rPr>
        <w:footnoteReference w:id="1695"/>
      </w:r>
      <w:r w:rsidRPr="00845316">
        <w:rPr>
          <w:rFonts w:asciiTheme="minorBidi" w:hAnsiTheme="minorBidi"/>
          <w:rtl/>
        </w:rPr>
        <w:t>.</w:t>
      </w:r>
    </w:p>
    <w:p w14:paraId="485006A0" w14:textId="77777777" w:rsidR="00A67388" w:rsidRPr="00845316" w:rsidRDefault="00A67388" w:rsidP="00A67388">
      <w:pPr>
        <w:rPr>
          <w:rFonts w:asciiTheme="minorBidi" w:hAnsiTheme="minorBidi"/>
          <w:u w:val="dotted"/>
          <w:rtl/>
        </w:rPr>
      </w:pPr>
      <w:r w:rsidRPr="00845316">
        <w:rPr>
          <w:rFonts w:asciiTheme="minorBidi" w:hAnsiTheme="minorBidi"/>
          <w:u w:val="dotted"/>
          <w:rtl/>
        </w:rPr>
        <w:t>נחלקו האחרונים בפירוש דבריו:</w:t>
      </w:r>
    </w:p>
    <w:p w14:paraId="411AFD05" w14:textId="77777777" w:rsidR="00A67388" w:rsidRPr="00845316" w:rsidRDefault="00A67388" w:rsidP="00A67388">
      <w:pPr>
        <w:pStyle w:val="a6"/>
        <w:numPr>
          <w:ilvl w:val="0"/>
          <w:numId w:val="76"/>
        </w:numPr>
        <w:rPr>
          <w:rFonts w:asciiTheme="minorBidi" w:hAnsiTheme="minorBidi"/>
        </w:rPr>
      </w:pPr>
      <w:r w:rsidRPr="00845316">
        <w:rPr>
          <w:rFonts w:asciiTheme="minorBidi" w:hAnsiTheme="minorBidi"/>
          <w:rtl/>
        </w:rPr>
        <w:t>ט"ז- דבר זה אינו הלכה אלא השטר כשר, דסתם קנין שבתלמוד הוא קנין חליפין כדאיתא בתוס'</w:t>
      </w:r>
      <w:r w:rsidRPr="00845316">
        <w:rPr>
          <w:rFonts w:asciiTheme="minorBidi" w:hAnsiTheme="minorBidi"/>
          <w:sz w:val="16"/>
          <w:szCs w:val="16"/>
          <w:rtl/>
        </w:rPr>
        <w:t xml:space="preserve"> (ב"מ סו. ד"ה ומניומי)</w:t>
      </w:r>
      <w:r w:rsidRPr="00845316">
        <w:rPr>
          <w:rFonts w:asciiTheme="minorBidi" w:hAnsiTheme="minorBidi"/>
          <w:rtl/>
        </w:rPr>
        <w:t xml:space="preserve">, וראיית מהרא"י מהתוס' </w:t>
      </w:r>
      <w:r w:rsidRPr="00845316">
        <w:rPr>
          <w:rFonts w:asciiTheme="minorBidi" w:hAnsiTheme="minorBidi"/>
          <w:sz w:val="16"/>
          <w:szCs w:val="16"/>
          <w:rtl/>
        </w:rPr>
        <w:t>(כתובות נה: ד"ה מתנת)</w:t>
      </w:r>
      <w:r w:rsidRPr="00845316">
        <w:rPr>
          <w:rFonts w:asciiTheme="minorBidi" w:hAnsiTheme="minorBidi"/>
          <w:rtl/>
        </w:rPr>
        <w:t xml:space="preserve"> בשם ריצב"א אינה ראיה למעיין שם. ועוד שהרי כ' הרמ"א</w:t>
      </w:r>
      <w:r w:rsidRPr="00845316">
        <w:rPr>
          <w:rFonts w:asciiTheme="minorBidi" w:hAnsiTheme="minorBidi"/>
          <w:sz w:val="16"/>
          <w:szCs w:val="16"/>
          <w:rtl/>
        </w:rPr>
        <w:t xml:space="preserve"> (חו"מ סי' רי"ב סע"א)</w:t>
      </w:r>
      <w:r w:rsidRPr="00845316">
        <w:rPr>
          <w:rFonts w:asciiTheme="minorBidi" w:hAnsiTheme="minorBidi"/>
          <w:rtl/>
        </w:rPr>
        <w:t xml:space="preserve"> "ושטר שכתוב בו... וקנו ממנו על זה, יש לפרש השטר שקנה ממנו בענין המועיל וכו". והב"י </w:t>
      </w:r>
      <w:r w:rsidRPr="00845316">
        <w:rPr>
          <w:rFonts w:asciiTheme="minorBidi" w:hAnsiTheme="minorBidi"/>
          <w:sz w:val="16"/>
          <w:szCs w:val="16"/>
          <w:rtl/>
        </w:rPr>
        <w:t>(בדה"ב חו"מ סי' קצ"ה מחודש כ"ד)</w:t>
      </w:r>
      <w:r w:rsidRPr="00845316">
        <w:rPr>
          <w:rFonts w:asciiTheme="minorBidi" w:hAnsiTheme="minorBidi"/>
          <w:rtl/>
        </w:rPr>
        <w:t xml:space="preserve"> כ' על דברי מהרא"י הללו- "ואין דבריו נראים לי דמסתמא אמרינן שקנה במנא דכשר ומה שנוהגים לכתוב בשטרות אינו אלא לרווחא דמילתא", על כן אין לסמוך כלל על דברי מהרא"י בזה אף שהביאו בסמ"ע.</w:t>
      </w:r>
    </w:p>
    <w:p w14:paraId="43697AF0" w14:textId="77777777" w:rsidR="00A67388" w:rsidRPr="00845316" w:rsidRDefault="00A67388" w:rsidP="00A67388">
      <w:pPr>
        <w:pStyle w:val="a6"/>
        <w:numPr>
          <w:ilvl w:val="0"/>
          <w:numId w:val="76"/>
        </w:numPr>
        <w:rPr>
          <w:rFonts w:asciiTheme="minorBidi" w:hAnsiTheme="minorBidi"/>
        </w:rPr>
      </w:pPr>
      <w:r w:rsidRPr="00845316">
        <w:rPr>
          <w:rFonts w:asciiTheme="minorBidi" w:hAnsiTheme="minorBidi"/>
          <w:rtl/>
        </w:rPr>
        <w:t>ש"ך</w:t>
      </w:r>
      <w:r w:rsidRPr="00845316">
        <w:rPr>
          <w:rFonts w:asciiTheme="minorBidi" w:hAnsiTheme="minorBidi"/>
          <w:sz w:val="16"/>
          <w:szCs w:val="16"/>
          <w:rtl/>
        </w:rPr>
        <w:t xml:space="preserve"> (סקי"א)</w:t>
      </w:r>
      <w:r w:rsidRPr="00845316">
        <w:rPr>
          <w:rFonts w:asciiTheme="minorBidi" w:hAnsiTheme="minorBidi"/>
          <w:rtl/>
        </w:rPr>
        <w:t xml:space="preserve">- </w:t>
      </w:r>
      <w:r w:rsidRPr="00845316">
        <w:rPr>
          <w:rStyle w:val="a5"/>
          <w:rFonts w:asciiTheme="minorBidi" w:hAnsiTheme="minorBidi"/>
          <w:rtl/>
        </w:rPr>
        <w:footnoteReference w:id="1696"/>
      </w:r>
      <w:r w:rsidRPr="00845316">
        <w:rPr>
          <w:rFonts w:asciiTheme="minorBidi" w:hAnsiTheme="minorBidi"/>
          <w:rtl/>
        </w:rPr>
        <w:t>המקרה שדיבר בו תרוה"ד הוא שהסופר טעה והיה סבור שאותו קנין האחר היה מועיל, והוא בענין דמספקינן בהאי דינא אי מועיל.</w:t>
      </w:r>
    </w:p>
    <w:p w14:paraId="409E2606" w14:textId="77777777" w:rsidR="00A67388" w:rsidRPr="00845316" w:rsidRDefault="00A67388" w:rsidP="00A67388">
      <w:pPr>
        <w:pStyle w:val="a6"/>
        <w:numPr>
          <w:ilvl w:val="0"/>
          <w:numId w:val="76"/>
        </w:numPr>
        <w:rPr>
          <w:rFonts w:asciiTheme="minorBidi" w:hAnsiTheme="minorBidi"/>
        </w:rPr>
      </w:pPr>
      <w:r w:rsidRPr="00845316">
        <w:rPr>
          <w:rFonts w:asciiTheme="minorBidi" w:hAnsiTheme="minorBidi"/>
          <w:rtl/>
        </w:rPr>
        <w:t>חכם צבי</w:t>
      </w:r>
      <w:r w:rsidRPr="00845316">
        <w:rPr>
          <w:rStyle w:val="a5"/>
          <w:rFonts w:asciiTheme="minorBidi" w:hAnsiTheme="minorBidi"/>
          <w:rtl/>
        </w:rPr>
        <w:footnoteReference w:id="1697"/>
      </w:r>
      <w:r w:rsidRPr="00845316">
        <w:rPr>
          <w:rFonts w:asciiTheme="minorBidi" w:hAnsiTheme="minorBidi"/>
          <w:sz w:val="16"/>
          <w:szCs w:val="16"/>
          <w:rtl/>
        </w:rPr>
        <w:t xml:space="preserve"> </w:t>
      </w:r>
      <w:r w:rsidRPr="00845316">
        <w:rPr>
          <w:rFonts w:asciiTheme="minorBidi" w:hAnsiTheme="minorBidi"/>
          <w:rtl/>
        </w:rPr>
        <w:t xml:space="preserve"> תומים </w:t>
      </w:r>
      <w:r w:rsidRPr="00845316">
        <w:rPr>
          <w:rFonts w:asciiTheme="minorBidi" w:hAnsiTheme="minorBidi"/>
          <w:sz w:val="16"/>
          <w:szCs w:val="16"/>
          <w:rtl/>
        </w:rPr>
        <w:t>(סק"ו)</w:t>
      </w:r>
      <w:r w:rsidRPr="00845316">
        <w:rPr>
          <w:rFonts w:asciiTheme="minorBidi" w:hAnsiTheme="minorBidi"/>
          <w:rtl/>
        </w:rPr>
        <w:t xml:space="preserve"> ונתיבות </w:t>
      </w:r>
      <w:r w:rsidRPr="00845316">
        <w:rPr>
          <w:rFonts w:asciiTheme="minorBidi" w:hAnsiTheme="minorBidi"/>
          <w:sz w:val="16"/>
          <w:szCs w:val="16"/>
          <w:rtl/>
        </w:rPr>
        <w:t>(משה"כ סקי"ג)</w:t>
      </w:r>
      <w:r w:rsidRPr="00845316">
        <w:rPr>
          <w:rFonts w:asciiTheme="minorBidi" w:hAnsiTheme="minorBidi"/>
          <w:rtl/>
        </w:rPr>
        <w:t xml:space="preserve">- במקרה שעליו דיבר מהרא"י הוא בשטר שלא היה מועיל בו קנין חליפין ע"י מטבע וכדו', והיה צריך להקנותו אגב קרקע וכדו', והשואל למהרא"י הביא ראיה מתוס' </w:t>
      </w:r>
      <w:r w:rsidRPr="00845316">
        <w:rPr>
          <w:rFonts w:asciiTheme="minorBidi" w:hAnsiTheme="minorBidi"/>
          <w:sz w:val="16"/>
          <w:szCs w:val="16"/>
          <w:rtl/>
        </w:rPr>
        <w:t xml:space="preserve">(ב"מ סו. ד"ה ומניומי) </w:t>
      </w:r>
      <w:r w:rsidRPr="00845316">
        <w:rPr>
          <w:rFonts w:asciiTheme="minorBidi" w:hAnsiTheme="minorBidi"/>
          <w:rtl/>
        </w:rPr>
        <w:t>דסתם קנין הוא חליפין וא"כ השטר בטל דלא היה מועיל קנין חליפין באותו הנידון, והשיב מהרא"י דריצב"א חילק, דקנו מיניה משמע שפיר קנין חזקה, ר"ל שאע"פ שאינו קנין סודר מיקרי שפיר קנו מיניה סתמא, ואף קנין אגב קרקע איכא למישמע מקנו מיניה, וכ"ש כי האי לישנא שכ' קנין גמור- ר"ל קנין המועיל, ויש לנו לומר שהקנה אגב קרקע או במשיכה או בחזקה או כיוצא בה כדי שיהא השטר קיים, וא"כ היה מן הראוי לקיים השטר. ומ"מ חזר בו מהרא"י מטעם דיד בעל השטר על התחתונה, ואמרינן מסתמא כיון לסתם קנין שהוא קנין חליפין, וממילא השטר בטל, ומכיון דמידי ספיקא לא נפקי- המוציא מחבירו עליו הראיה, ואמרינן דהיה בקנין סודר ובטל שטר.</w:t>
      </w:r>
    </w:p>
    <w:p w14:paraId="0E25900C" w14:textId="77777777" w:rsidR="00A67388" w:rsidRPr="00845316" w:rsidRDefault="00A67388" w:rsidP="00A67388">
      <w:pPr>
        <w:rPr>
          <w:rFonts w:asciiTheme="minorBidi" w:hAnsiTheme="minorBidi"/>
          <w:u w:val="single"/>
          <w:rtl/>
        </w:rPr>
      </w:pPr>
      <w:r w:rsidRPr="00845316">
        <w:rPr>
          <w:rFonts w:asciiTheme="minorBidi" w:hAnsiTheme="minorBidi"/>
          <w:u w:val="single"/>
          <w:rtl/>
        </w:rPr>
        <w:t>האם הולכים אחר התחתון גם כששתי הלשונות שונות לגמרי:</w:t>
      </w:r>
      <w:r w:rsidRPr="00845316">
        <w:rPr>
          <w:rFonts w:asciiTheme="minorBidi" w:hAnsiTheme="minorBidi"/>
          <w:sz w:val="16"/>
          <w:szCs w:val="16"/>
          <w:rtl/>
        </w:rPr>
        <w:t xml:space="preserve">   (פת"ש סק"ג)</w:t>
      </w:r>
    </w:p>
    <w:p w14:paraId="5213C3FF" w14:textId="77777777" w:rsidR="00A67388" w:rsidRPr="00845316" w:rsidRDefault="00A67388" w:rsidP="00A67388">
      <w:pPr>
        <w:pStyle w:val="a6"/>
        <w:numPr>
          <w:ilvl w:val="0"/>
          <w:numId w:val="76"/>
        </w:numPr>
        <w:rPr>
          <w:rFonts w:asciiTheme="minorBidi" w:hAnsiTheme="minorBidi"/>
        </w:rPr>
      </w:pPr>
      <w:r w:rsidRPr="00845316">
        <w:rPr>
          <w:rFonts w:asciiTheme="minorBidi" w:hAnsiTheme="minorBidi"/>
          <w:rtl/>
        </w:rPr>
        <w:t xml:space="preserve">חוט השני </w:t>
      </w:r>
      <w:r w:rsidRPr="00845316">
        <w:rPr>
          <w:rFonts w:asciiTheme="minorBidi" w:hAnsiTheme="minorBidi"/>
          <w:sz w:val="16"/>
          <w:szCs w:val="16"/>
          <w:rtl/>
        </w:rPr>
        <w:t>(ס"ס ל"ט)</w:t>
      </w:r>
      <w:r w:rsidRPr="00845316">
        <w:rPr>
          <w:rFonts w:asciiTheme="minorBidi" w:hAnsiTheme="minorBidi"/>
          <w:rtl/>
        </w:rPr>
        <w:t xml:space="preserve">- יש להסתפק אם דין זה שייך בכל מילי, שאפשר שאינו שייך אלא במנה ומאתים שיש בכלל מאתים מנה, אבל אם כתב למעלה חבית של יין ולמטה של שמן, אפשר שהוא פסול. ועוד דנראה לחלק ולומר דוקא חזרה התלויה בבעלי הדבר אמרינן, אבל חזרה התלויה בעדים </w:t>
      </w:r>
      <w:r w:rsidRPr="00845316">
        <w:rPr>
          <w:rFonts w:asciiTheme="minorBidi" w:hAnsiTheme="minorBidi"/>
          <w:sz w:val="16"/>
          <w:szCs w:val="16"/>
          <w:rtl/>
        </w:rPr>
        <w:t>(כמו בנידון דידיה שהיה שינוי בזמן)</w:t>
      </w:r>
      <w:r w:rsidRPr="00845316">
        <w:rPr>
          <w:rFonts w:asciiTheme="minorBidi" w:hAnsiTheme="minorBidi"/>
          <w:rtl/>
        </w:rPr>
        <w:t xml:space="preserve"> לא אמרינן, שהרי מה שהתחיל לכתוב שנת שמ"ז הוא זיוף ומוקדם, ולא שייך לומר חזר בו, דמ"מ מתחילה לא ניתן לכתוב, וכן עיקר.</w:t>
      </w:r>
    </w:p>
    <w:p w14:paraId="5B52EAD9" w14:textId="77777777" w:rsidR="00A67388" w:rsidRPr="00845316" w:rsidRDefault="00A67388" w:rsidP="00A67388">
      <w:pPr>
        <w:rPr>
          <w:rFonts w:asciiTheme="minorBidi" w:hAnsiTheme="minorBidi"/>
          <w:u w:val="single"/>
        </w:rPr>
      </w:pPr>
      <w:r w:rsidRPr="00845316">
        <w:rPr>
          <w:rFonts w:asciiTheme="minorBidi" w:hAnsiTheme="minorBidi"/>
          <w:u w:val="single"/>
          <w:rtl/>
        </w:rPr>
        <w:t>האם יד בעל השטר על התחתונה אף שכותבים בכל נוסחי השטרות בשבועה דאו' ובחרם חמור בתקיעת כף:</w:t>
      </w:r>
    </w:p>
    <w:p w14:paraId="17085F2D" w14:textId="77777777" w:rsidR="00A67388" w:rsidRPr="00845316" w:rsidRDefault="00A67388" w:rsidP="00A67388">
      <w:pPr>
        <w:pStyle w:val="a6"/>
        <w:numPr>
          <w:ilvl w:val="0"/>
          <w:numId w:val="76"/>
        </w:numPr>
        <w:rPr>
          <w:rFonts w:asciiTheme="minorBidi" w:hAnsiTheme="minorBidi"/>
        </w:rPr>
      </w:pPr>
      <w:r w:rsidRPr="00845316">
        <w:rPr>
          <w:rFonts w:asciiTheme="minorBidi" w:hAnsiTheme="minorBidi"/>
          <w:rtl/>
        </w:rPr>
        <w:t xml:space="preserve">שבות יעקב </w:t>
      </w:r>
      <w:r w:rsidRPr="00845316">
        <w:rPr>
          <w:rFonts w:asciiTheme="minorBidi" w:hAnsiTheme="minorBidi"/>
          <w:sz w:val="16"/>
          <w:szCs w:val="16"/>
          <w:rtl/>
        </w:rPr>
        <w:t>(בתשו' ח"ב סי' קנ"ב, הובא בפת"ש סק"ד)</w:t>
      </w:r>
      <w:r w:rsidRPr="00845316">
        <w:rPr>
          <w:rFonts w:asciiTheme="minorBidi" w:hAnsiTheme="minorBidi"/>
          <w:rtl/>
        </w:rPr>
        <w:t xml:space="preserve">- אף דכותבין בכל נוסחי השטרות בשבועה דאורייתא ובחרם חמור בתקיעת כף בפועל ממש </w:t>
      </w:r>
      <w:r w:rsidRPr="00845316">
        <w:rPr>
          <w:rFonts w:asciiTheme="minorBidi" w:hAnsiTheme="minorBidi"/>
          <w:sz w:val="16"/>
          <w:szCs w:val="16"/>
          <w:rtl/>
        </w:rPr>
        <w:t>(וספק שבועה או חרם ותקיעת כף ראוי להחמיר)</w:t>
      </w:r>
      <w:r w:rsidRPr="00845316">
        <w:rPr>
          <w:rFonts w:asciiTheme="minorBidi" w:hAnsiTheme="minorBidi"/>
          <w:rtl/>
        </w:rPr>
        <w:t xml:space="preserve">, מ"מ לענין ממון אמרינן יד בעל השטר על התחתונה ואין מוציאין מיד המוחזק. ותו, דאף שכותבין בשטרות שנעשו בפועל ממש, מ"מ הכל יודעין שאין עושין שום שבועה ותקיעת כף כלל </w:t>
      </w:r>
      <w:r w:rsidRPr="00845316">
        <w:rPr>
          <w:rFonts w:asciiTheme="minorBidi" w:hAnsiTheme="minorBidi"/>
          <w:sz w:val="16"/>
          <w:szCs w:val="16"/>
          <w:rtl/>
        </w:rPr>
        <w:t>(ומ"מ אין בזה משום עדות שקר, דבעל השטר מקבל על עצמו לקיים כאילו נשבע בפועל ממש דלא יהא בו משום אסמכתא וקנין דברים, אבל לא שיהא בו משום חומר שבועה ממש)</w:t>
      </w:r>
      <w:r w:rsidRPr="00845316">
        <w:rPr>
          <w:rFonts w:asciiTheme="minorBidi" w:hAnsiTheme="minorBidi"/>
          <w:rtl/>
        </w:rPr>
        <w:t>.</w:t>
      </w:r>
    </w:p>
    <w:p w14:paraId="3737FABE" w14:textId="77777777" w:rsidR="00A67388" w:rsidRPr="00845316" w:rsidRDefault="00A67388" w:rsidP="00A67388">
      <w:pPr>
        <w:rPr>
          <w:rFonts w:asciiTheme="minorBidi" w:hAnsiTheme="minorBidi"/>
          <w:u w:val="single"/>
        </w:rPr>
      </w:pPr>
      <w:r w:rsidRPr="00845316">
        <w:rPr>
          <w:rFonts w:asciiTheme="minorBidi" w:hAnsiTheme="minorBidi"/>
          <w:u w:val="single"/>
          <w:rtl/>
        </w:rPr>
        <w:t>שטר שכותבים בו דהכל יהיה נדרש לטובת בעל השטר:</w:t>
      </w:r>
      <w:r w:rsidRPr="00845316">
        <w:rPr>
          <w:rFonts w:asciiTheme="minorBidi" w:hAnsiTheme="minorBidi"/>
          <w:sz w:val="16"/>
          <w:szCs w:val="16"/>
          <w:rtl/>
        </w:rPr>
        <w:t xml:space="preserve">    (פת"ש סק"ד)</w:t>
      </w:r>
    </w:p>
    <w:p w14:paraId="799B2A1B" w14:textId="77777777" w:rsidR="00A67388" w:rsidRPr="00845316" w:rsidRDefault="00A67388" w:rsidP="00A67388">
      <w:pPr>
        <w:pStyle w:val="a6"/>
        <w:numPr>
          <w:ilvl w:val="0"/>
          <w:numId w:val="76"/>
        </w:numPr>
        <w:rPr>
          <w:rFonts w:asciiTheme="minorBidi" w:hAnsiTheme="minorBidi"/>
        </w:rPr>
      </w:pPr>
      <w:r w:rsidRPr="00845316">
        <w:rPr>
          <w:rFonts w:asciiTheme="minorBidi" w:hAnsiTheme="minorBidi"/>
          <w:rtl/>
        </w:rPr>
        <w:t>רעק"א</w:t>
      </w:r>
      <w:r w:rsidRPr="00845316">
        <w:rPr>
          <w:rFonts w:asciiTheme="minorBidi" w:hAnsiTheme="minorBidi"/>
          <w:sz w:val="16"/>
          <w:szCs w:val="16"/>
          <w:rtl/>
        </w:rPr>
        <w:t xml:space="preserve"> (בתשו' ח"א ס"ס קכ"ט)</w:t>
      </w:r>
      <w:r w:rsidRPr="00845316">
        <w:rPr>
          <w:rFonts w:asciiTheme="minorBidi" w:hAnsiTheme="minorBidi"/>
          <w:rtl/>
        </w:rPr>
        <w:t>- אף בשטר חצי זכר שכותבים בו דהכל יהיה נדרש לטובת בעל השטר, אם הספק הוא בפירוש השטר- יד בעל השטר על התחתונה, אבל בספיקא דדינא לא, אבל, גם בספיקא דדינא אם שורש הספק תלוי בפירוש השטר, אמרינן יד בעל השטר על העליונה, זולת היכא שהוא נגד המנהג.</w:t>
      </w:r>
    </w:p>
    <w:p w14:paraId="50AB3AE7" w14:textId="77777777" w:rsidR="00A67388" w:rsidRPr="00845316" w:rsidRDefault="00A67388" w:rsidP="00A67388">
      <w:pPr>
        <w:rPr>
          <w:rFonts w:asciiTheme="minorBidi" w:hAnsiTheme="minorBidi"/>
          <w:rtl/>
        </w:rPr>
      </w:pPr>
    </w:p>
    <w:p w14:paraId="53FF9BBD" w14:textId="77777777" w:rsidR="00A67388" w:rsidRPr="00845316" w:rsidRDefault="00A67388" w:rsidP="00A67388">
      <w:pPr>
        <w:pStyle w:val="2"/>
        <w:rPr>
          <w:rFonts w:asciiTheme="minorBidi" w:hAnsiTheme="minorBidi"/>
          <w:rtl/>
        </w:rPr>
      </w:pPr>
      <w:r w:rsidRPr="00845316">
        <w:rPr>
          <w:rFonts w:asciiTheme="minorBidi" w:hAnsiTheme="minorBidi"/>
          <w:rtl/>
        </w:rPr>
        <w:t>סעיף ו: נמחק מהתחתון אות אחת, ואפשר להבין עניינו מהעליון.</w:t>
      </w:r>
    </w:p>
    <w:p w14:paraId="10068A1D" w14:textId="77777777" w:rsidR="00A67388" w:rsidRPr="00845316" w:rsidRDefault="00A67388" w:rsidP="00A67388">
      <w:pPr>
        <w:rPr>
          <w:rFonts w:asciiTheme="minorBidi" w:hAnsiTheme="minorBidi"/>
          <w:rtl/>
        </w:rPr>
      </w:pPr>
      <w:r w:rsidRPr="00845316">
        <w:rPr>
          <w:rFonts w:asciiTheme="minorBidi" w:hAnsiTheme="minorBidi"/>
          <w:b/>
          <w:bCs/>
          <w:rtl/>
        </w:rPr>
        <w:t xml:space="preserve">בבא בתרא קסה ע"ב: </w:t>
      </w:r>
      <w:r w:rsidRPr="00845316">
        <w:rPr>
          <w:rFonts w:asciiTheme="minorBidi" w:hAnsiTheme="minorBidi"/>
          <w:u w:val="double"/>
          <w:rtl/>
        </w:rPr>
        <w:t>מתני':</w:t>
      </w:r>
      <w:r w:rsidRPr="00845316">
        <w:rPr>
          <w:rFonts w:asciiTheme="minorBidi" w:hAnsiTheme="minorBidi"/>
          <w:rtl/>
        </w:rPr>
        <w:t xml:space="preserve"> כתוב בו מלמעלה מנה ומלמטה</w:t>
      </w:r>
      <w:r w:rsidRPr="00845316">
        <w:rPr>
          <w:rStyle w:val="a5"/>
          <w:rFonts w:asciiTheme="minorBidi" w:hAnsiTheme="minorBidi"/>
          <w:rtl/>
        </w:rPr>
        <w:footnoteReference w:id="1698"/>
      </w:r>
      <w:r w:rsidRPr="00845316">
        <w:rPr>
          <w:rFonts w:asciiTheme="minorBidi" w:hAnsiTheme="minorBidi"/>
          <w:rtl/>
        </w:rPr>
        <w:t xml:space="preserve"> מאתים, מלמעלה מאתים ומלמטה מנה- הכל הולך אחר התחתון</w:t>
      </w:r>
      <w:r w:rsidRPr="00845316">
        <w:rPr>
          <w:rStyle w:val="a5"/>
          <w:rFonts w:asciiTheme="minorBidi" w:hAnsiTheme="minorBidi"/>
          <w:rtl/>
        </w:rPr>
        <w:footnoteReference w:id="1699"/>
      </w:r>
      <w:r w:rsidRPr="00845316">
        <w:rPr>
          <w:rFonts w:asciiTheme="minorBidi" w:hAnsiTheme="minorBidi"/>
          <w:rtl/>
        </w:rPr>
        <w:t>. א"כ למה כותבין את העליון</w:t>
      </w:r>
      <w:r w:rsidRPr="00845316">
        <w:rPr>
          <w:rStyle w:val="a5"/>
          <w:rFonts w:asciiTheme="minorBidi" w:hAnsiTheme="minorBidi"/>
          <w:rtl/>
        </w:rPr>
        <w:footnoteReference w:id="1700"/>
      </w:r>
      <w:r w:rsidRPr="00845316">
        <w:rPr>
          <w:rFonts w:asciiTheme="minorBidi" w:hAnsiTheme="minorBidi"/>
          <w:rtl/>
        </w:rPr>
        <w:t>? שאם תמחק</w:t>
      </w:r>
      <w:r w:rsidRPr="00845316">
        <w:rPr>
          <w:rStyle w:val="a5"/>
          <w:rFonts w:asciiTheme="minorBidi" w:hAnsiTheme="minorBidi"/>
          <w:rtl/>
        </w:rPr>
        <w:footnoteReference w:id="1701"/>
      </w:r>
      <w:r w:rsidRPr="00845316">
        <w:rPr>
          <w:rFonts w:asciiTheme="minorBidi" w:hAnsiTheme="minorBidi"/>
          <w:rtl/>
        </w:rPr>
        <w:t xml:space="preserve"> אות אחת מן התחתון ילמד מן העליון.      </w:t>
      </w:r>
      <w:r w:rsidRPr="00845316">
        <w:rPr>
          <w:rFonts w:asciiTheme="minorBidi" w:hAnsiTheme="minorBidi"/>
          <w:u w:val="double"/>
          <w:rtl/>
        </w:rPr>
        <w:t>גמ':</w:t>
      </w:r>
      <w:r w:rsidRPr="00845316">
        <w:rPr>
          <w:rFonts w:asciiTheme="minorBidi" w:hAnsiTheme="minorBidi"/>
          <w:rtl/>
        </w:rPr>
        <w:t xml:space="preserve"> תנו רבנן: ילמד התחתון מן העליון באות אחת אבל לא בשתי אותיות, כגון חנן מחנני וענן מענני. מאי שנא שתי אותיות דלא? דלמא מיתרמי שם בן ארבע אותיות והוה ליה פלגיה דשמא; אי הכי, אות אחת נמי, דלמא מיתרמי שם בן שתי אותיות והוה ליה פלגיה דשמא! אלא שתי אותיות היינו טעמא דלמא מיתרמי שם בן שלש אותיות והוה ליה רובא דשמא</w:t>
      </w:r>
      <w:r w:rsidRPr="00845316">
        <w:rPr>
          <w:rStyle w:val="a5"/>
          <w:rFonts w:asciiTheme="minorBidi" w:hAnsiTheme="minorBidi"/>
          <w:rtl/>
        </w:rPr>
        <w:footnoteReference w:id="1702"/>
      </w:r>
      <w:r w:rsidRPr="00845316">
        <w:rPr>
          <w:rFonts w:asciiTheme="minorBidi" w:hAnsiTheme="minorBidi"/>
          <w:rtl/>
        </w:rPr>
        <w:t xml:space="preserve">. </w:t>
      </w:r>
    </w:p>
    <w:p w14:paraId="65ED35F4" w14:textId="77777777" w:rsidR="00A67388" w:rsidRPr="00845316" w:rsidRDefault="00A67388" w:rsidP="00A67388">
      <w:pPr>
        <w:rPr>
          <w:rFonts w:asciiTheme="minorBidi" w:hAnsiTheme="minorBidi"/>
          <w:u w:val="single"/>
          <w:rtl/>
        </w:rPr>
      </w:pPr>
      <w:r w:rsidRPr="00845316">
        <w:rPr>
          <w:rFonts w:asciiTheme="minorBidi" w:hAnsiTheme="minorBidi"/>
          <w:b/>
          <w:bCs/>
          <w:rtl/>
        </w:rPr>
        <w:t xml:space="preserve">ירושלמי </w:t>
      </w:r>
      <w:r w:rsidRPr="00845316">
        <w:rPr>
          <w:rFonts w:asciiTheme="minorBidi" w:hAnsiTheme="minorBidi"/>
          <w:b/>
          <w:bCs/>
          <w:sz w:val="16"/>
          <w:szCs w:val="16"/>
          <w:rtl/>
        </w:rPr>
        <w:t>(וילנא)</w:t>
      </w:r>
      <w:r w:rsidRPr="00845316">
        <w:rPr>
          <w:rFonts w:asciiTheme="minorBidi" w:hAnsiTheme="minorBidi"/>
          <w:b/>
          <w:bCs/>
          <w:rtl/>
        </w:rPr>
        <w:t xml:space="preserve"> בבא בתרא פ"י ה"ג:</w:t>
      </w:r>
      <w:r w:rsidRPr="00845316">
        <w:rPr>
          <w:rFonts w:asciiTheme="minorBidi" w:hAnsiTheme="minorBidi"/>
          <w:rtl/>
        </w:rPr>
        <w:t xml:space="preserve"> </w:t>
      </w:r>
      <w:r w:rsidRPr="00845316">
        <w:rPr>
          <w:rFonts w:asciiTheme="minorBidi" w:hAnsiTheme="minorBidi"/>
          <w:u w:val="single"/>
          <w:rtl/>
        </w:rPr>
        <w:t>ר' יצחק שאל</w:t>
      </w:r>
      <w:r w:rsidRPr="00845316">
        <w:rPr>
          <w:rFonts w:asciiTheme="minorBidi" w:hAnsiTheme="minorBidi"/>
          <w:rtl/>
        </w:rPr>
        <w:t>: מלמעלן כתוב חנן ומלמטן נני מהו ללמד התחתון מעליון חנן ועליון מתחתון נני.</w:t>
      </w:r>
      <w:r w:rsidRPr="00845316">
        <w:rPr>
          <w:rFonts w:asciiTheme="minorBidi" w:hAnsiTheme="minorBidi"/>
          <w:sz w:val="16"/>
          <w:szCs w:val="16"/>
          <w:rtl/>
        </w:rPr>
        <w:t xml:space="preserve"> (הביאו הה"מ (פכ"ז הי"ד) וכ' דלא איפשיטא. וכ' הב"י דלא יגבה בשטר זה משום אחד מהם ואם הוא שטר מתנה לא ינתן לשום אחד דהמוציא מחבירו עליו הראיה</w:t>
      </w:r>
      <w:r w:rsidRPr="00845316">
        <w:rPr>
          <w:rStyle w:val="a5"/>
          <w:rFonts w:asciiTheme="minorBidi" w:hAnsiTheme="minorBidi"/>
          <w:sz w:val="18"/>
          <w:szCs w:val="18"/>
          <w:rtl/>
        </w:rPr>
        <w:footnoteReference w:id="1703"/>
      </w:r>
      <w:r w:rsidRPr="00845316">
        <w:rPr>
          <w:rFonts w:asciiTheme="minorBidi" w:hAnsiTheme="minorBidi"/>
          <w:sz w:val="16"/>
          <w:szCs w:val="16"/>
          <w:rtl/>
        </w:rPr>
        <w:t>)</w:t>
      </w:r>
    </w:p>
    <w:p w14:paraId="583BAD0D"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046ABCA5" w14:textId="77777777" w:rsidR="00A67388" w:rsidRPr="00845316" w:rsidRDefault="00A67388" w:rsidP="00A67388">
      <w:pPr>
        <w:rPr>
          <w:rFonts w:asciiTheme="minorBidi" w:hAnsiTheme="minorBidi"/>
          <w:rtl/>
        </w:rPr>
      </w:pPr>
      <w:r w:rsidRPr="00845316">
        <w:rPr>
          <w:rFonts w:asciiTheme="minorBidi" w:hAnsiTheme="minorBidi"/>
          <w:rtl/>
        </w:rPr>
        <w:t>אם נמחק מהתחתון אות אחת שאפשר להבין עניינו מהעליון למדין ממנו, כגון שכתוב למעלה שנתחייב לחנני ולמטה כתוב לחנן ילמד תחתון מעליון וינתן לחנני</w:t>
      </w:r>
      <w:r w:rsidRPr="00845316">
        <w:rPr>
          <w:rStyle w:val="a5"/>
          <w:rFonts w:asciiTheme="minorBidi" w:hAnsiTheme="minorBidi"/>
          <w:rtl/>
        </w:rPr>
        <w:footnoteReference w:id="1704"/>
      </w:r>
      <w:r w:rsidRPr="00845316">
        <w:rPr>
          <w:rFonts w:asciiTheme="minorBidi" w:hAnsiTheme="minorBidi"/>
          <w:rtl/>
        </w:rPr>
        <w:t>, אבל שני אותיות אין למדים כגון למעלה חנני ולמטה חן, ואפילו אם יש בתיבה העליונה ששה אותיות ולא נמחק בתחתון אלא שתים אין למדין ממנו, וכיון שאין למדין וידוע שנמחק השטר פסול ואין גובין בו</w:t>
      </w:r>
      <w:r w:rsidRPr="00845316">
        <w:rPr>
          <w:rStyle w:val="a5"/>
          <w:rFonts w:asciiTheme="minorBidi" w:hAnsiTheme="minorBidi"/>
          <w:rtl/>
        </w:rPr>
        <w:footnoteReference w:id="1705"/>
      </w:r>
      <w:r>
        <w:rPr>
          <w:rFonts w:asciiTheme="minorBidi" w:hAnsiTheme="minorBidi" w:hint="cs"/>
          <w:rtl/>
        </w:rPr>
        <w:t>.</w:t>
      </w:r>
      <w:r w:rsidRPr="00845316">
        <w:rPr>
          <w:rFonts w:asciiTheme="minorBidi" w:hAnsiTheme="minorBidi"/>
          <w:rtl/>
        </w:rPr>
        <w:t xml:space="preserve"> אבל אות אחת למדין אפילו אין בעליון אלא שתי אותיות ואנו צריכים ללמוד חצי תיבה</w:t>
      </w:r>
      <w:r>
        <w:rPr>
          <w:rFonts w:asciiTheme="minorBidi" w:hAnsiTheme="minorBidi" w:hint="cs"/>
          <w:rtl/>
        </w:rPr>
        <w:t>.</w:t>
      </w:r>
      <w:r w:rsidRPr="00845316">
        <w:rPr>
          <w:rFonts w:asciiTheme="minorBidi" w:hAnsiTheme="minorBidi"/>
          <w:rtl/>
        </w:rPr>
        <w:t xml:space="preserve"> ואם היה חסרון בלא מחק</w:t>
      </w:r>
      <w:r>
        <w:rPr>
          <w:rFonts w:asciiTheme="minorBidi" w:hAnsiTheme="minorBidi" w:hint="cs"/>
          <w:rtl/>
        </w:rPr>
        <w:t>,</w:t>
      </w:r>
      <w:r w:rsidRPr="00845316">
        <w:rPr>
          <w:rFonts w:asciiTheme="minorBidi" w:hAnsiTheme="minorBidi"/>
          <w:rtl/>
        </w:rPr>
        <w:t xml:space="preserve"> שלמעלה כתב חנני ולמטה כתב חן</w:t>
      </w:r>
      <w:r>
        <w:rPr>
          <w:rFonts w:asciiTheme="minorBidi" w:hAnsiTheme="minorBidi" w:hint="cs"/>
          <w:rtl/>
        </w:rPr>
        <w:t>,</w:t>
      </w:r>
      <w:r w:rsidRPr="00845316">
        <w:rPr>
          <w:rFonts w:asciiTheme="minorBidi" w:hAnsiTheme="minorBidi"/>
          <w:rtl/>
        </w:rPr>
        <w:t xml:space="preserve"> ודאי חזרה היא</w:t>
      </w:r>
      <w:r>
        <w:rPr>
          <w:rFonts w:asciiTheme="minorBidi" w:hAnsiTheme="minorBidi" w:hint="cs"/>
          <w:rtl/>
        </w:rPr>
        <w:t>,</w:t>
      </w:r>
      <w:r w:rsidRPr="00845316">
        <w:rPr>
          <w:rFonts w:asciiTheme="minorBidi" w:hAnsiTheme="minorBidi"/>
          <w:rtl/>
        </w:rPr>
        <w:t xml:space="preserve"> שהסופר לא היה טועה שתי אותיות</w:t>
      </w:r>
      <w:r>
        <w:rPr>
          <w:rFonts w:asciiTheme="minorBidi" w:hAnsiTheme="minorBidi" w:hint="cs"/>
          <w:rtl/>
        </w:rPr>
        <w:t>,</w:t>
      </w:r>
      <w:r w:rsidRPr="00845316">
        <w:rPr>
          <w:rFonts w:asciiTheme="minorBidi" w:hAnsiTheme="minorBidi"/>
          <w:rtl/>
        </w:rPr>
        <w:t xml:space="preserve"> וינתן לחן</w:t>
      </w:r>
      <w:r w:rsidRPr="00845316">
        <w:rPr>
          <w:rStyle w:val="a5"/>
          <w:rFonts w:asciiTheme="minorBidi" w:hAnsiTheme="minorBidi"/>
          <w:rtl/>
        </w:rPr>
        <w:footnoteReference w:id="1706"/>
      </w:r>
      <w:r w:rsidRPr="00845316">
        <w:rPr>
          <w:rFonts w:asciiTheme="minorBidi" w:hAnsiTheme="minorBidi"/>
          <w:rtl/>
        </w:rPr>
        <w:t xml:space="preserve">. </w:t>
      </w:r>
    </w:p>
    <w:p w14:paraId="0DD3AF28" w14:textId="77777777" w:rsidR="00A67388" w:rsidRPr="00845316" w:rsidRDefault="00A67388" w:rsidP="00A67388">
      <w:pPr>
        <w:rPr>
          <w:rFonts w:asciiTheme="minorBidi" w:hAnsiTheme="minorBidi"/>
          <w:u w:val="single"/>
          <w:rtl/>
        </w:rPr>
      </w:pPr>
      <w:r w:rsidRPr="00845316">
        <w:rPr>
          <w:rFonts w:asciiTheme="minorBidi" w:hAnsiTheme="minorBidi"/>
          <w:u w:val="single"/>
          <w:rtl/>
        </w:rPr>
        <w:t xml:space="preserve">מה הדין כשכ' למעלה "חנני" ולמטה "חן" והשטר נמצא אצל אחד מהם </w:t>
      </w:r>
      <w:r w:rsidRPr="00845316">
        <w:rPr>
          <w:rFonts w:asciiTheme="minorBidi" w:hAnsiTheme="minorBidi"/>
          <w:sz w:val="16"/>
          <w:szCs w:val="16"/>
          <w:u w:val="single"/>
          <w:rtl/>
        </w:rPr>
        <w:t>(וכל א' מהם טוען שהוא המלוה ולו מגיע הכסף מהלוה)</w:t>
      </w:r>
      <w:r w:rsidRPr="00845316">
        <w:rPr>
          <w:rFonts w:asciiTheme="minorBidi" w:hAnsiTheme="minorBidi"/>
          <w:u w:val="single"/>
          <w:rtl/>
        </w:rPr>
        <w:t>:</w:t>
      </w:r>
    </w:p>
    <w:p w14:paraId="0CF34144" w14:textId="77777777" w:rsidR="00A67388" w:rsidRPr="00845316" w:rsidRDefault="00A67388" w:rsidP="00A67388">
      <w:pPr>
        <w:pStyle w:val="a6"/>
        <w:numPr>
          <w:ilvl w:val="0"/>
          <w:numId w:val="76"/>
        </w:numPr>
        <w:rPr>
          <w:rFonts w:asciiTheme="minorBidi" w:hAnsiTheme="minorBidi"/>
        </w:rPr>
      </w:pPr>
      <w:r w:rsidRPr="00845316">
        <w:rPr>
          <w:rFonts w:asciiTheme="minorBidi" w:hAnsiTheme="minorBidi"/>
          <w:rtl/>
        </w:rPr>
        <w:t>(ב"י ודרכ"מ</w:t>
      </w:r>
      <w:r w:rsidRPr="00845316">
        <w:rPr>
          <w:rFonts w:asciiTheme="minorBidi" w:hAnsiTheme="minorBidi"/>
          <w:sz w:val="14"/>
          <w:szCs w:val="14"/>
          <w:rtl/>
        </w:rPr>
        <w:t xml:space="preserve"> [אות ב]</w:t>
      </w:r>
      <w:r w:rsidRPr="00845316">
        <w:rPr>
          <w:rFonts w:asciiTheme="minorBidi" w:hAnsiTheme="minorBidi"/>
          <w:rtl/>
        </w:rPr>
        <w:t xml:space="preserve"> </w:t>
      </w:r>
      <w:r w:rsidRPr="00845316">
        <w:rPr>
          <w:rFonts w:asciiTheme="minorBidi" w:hAnsiTheme="minorBidi"/>
          <w:sz w:val="16"/>
          <w:szCs w:val="16"/>
          <w:rtl/>
        </w:rPr>
        <w:t>להב' הסמ"ע</w:t>
      </w:r>
      <w:r w:rsidRPr="00845316">
        <w:rPr>
          <w:rStyle w:val="a5"/>
          <w:rFonts w:asciiTheme="minorBidi" w:hAnsiTheme="minorBidi"/>
          <w:sz w:val="16"/>
          <w:szCs w:val="16"/>
          <w:rtl/>
        </w:rPr>
        <w:footnoteReference w:id="1707"/>
      </w:r>
      <w:r w:rsidRPr="00845316">
        <w:rPr>
          <w:rFonts w:asciiTheme="minorBidi" w:hAnsiTheme="minorBidi"/>
          <w:rtl/>
        </w:rPr>
        <w:t xml:space="preserve">) וסמ"ע </w:t>
      </w:r>
      <w:r w:rsidRPr="00845316">
        <w:rPr>
          <w:rFonts w:asciiTheme="minorBidi" w:hAnsiTheme="minorBidi"/>
          <w:sz w:val="16"/>
          <w:szCs w:val="16"/>
          <w:rtl/>
        </w:rPr>
        <w:t>(סקי"ז)</w:t>
      </w:r>
      <w:r w:rsidRPr="00845316">
        <w:rPr>
          <w:rFonts w:asciiTheme="minorBidi" w:hAnsiTheme="minorBidi"/>
          <w:rtl/>
        </w:rPr>
        <w:t>- אותו שהשטר בידו גובה בו בין בחסרון בין בנמחק</w:t>
      </w:r>
      <w:r w:rsidRPr="00845316">
        <w:rPr>
          <w:rStyle w:val="a5"/>
          <w:rFonts w:asciiTheme="minorBidi" w:hAnsiTheme="minorBidi"/>
          <w:rtl/>
        </w:rPr>
        <w:footnoteReference w:id="1708"/>
      </w:r>
      <w:r w:rsidRPr="00845316">
        <w:rPr>
          <w:rFonts w:asciiTheme="minorBidi" w:hAnsiTheme="minorBidi"/>
          <w:rtl/>
        </w:rPr>
        <w:t>.</w:t>
      </w:r>
    </w:p>
    <w:p w14:paraId="6B1B75DD" w14:textId="77777777" w:rsidR="00A67388" w:rsidRPr="00845316" w:rsidRDefault="00A67388" w:rsidP="00A67388">
      <w:pPr>
        <w:pStyle w:val="a6"/>
        <w:numPr>
          <w:ilvl w:val="0"/>
          <w:numId w:val="76"/>
        </w:numPr>
        <w:rPr>
          <w:rFonts w:asciiTheme="minorBidi" w:hAnsiTheme="minorBidi"/>
        </w:rPr>
      </w:pPr>
      <w:r w:rsidRPr="00845316">
        <w:rPr>
          <w:rFonts w:asciiTheme="minorBidi" w:hAnsiTheme="minorBidi"/>
          <w:rtl/>
        </w:rPr>
        <w:t>ש"ך</w:t>
      </w:r>
      <w:r w:rsidRPr="00845316">
        <w:rPr>
          <w:rFonts w:asciiTheme="minorBidi" w:hAnsiTheme="minorBidi"/>
          <w:sz w:val="16"/>
          <w:szCs w:val="16"/>
          <w:rtl/>
        </w:rPr>
        <w:t xml:space="preserve"> (סקי"ג)</w:t>
      </w:r>
      <w:r w:rsidRPr="00845316">
        <w:rPr>
          <w:rFonts w:asciiTheme="minorBidi" w:hAnsiTheme="minorBidi"/>
          <w:rtl/>
        </w:rPr>
        <w:t>- בין בחסרון בין במחק אם השטר ביד חן יגבה בו</w:t>
      </w:r>
      <w:r w:rsidRPr="00845316">
        <w:rPr>
          <w:rStyle w:val="a5"/>
          <w:rFonts w:asciiTheme="minorBidi" w:hAnsiTheme="minorBidi"/>
          <w:rtl/>
        </w:rPr>
        <w:footnoteReference w:id="1709"/>
      </w:r>
      <w:r w:rsidRPr="00845316">
        <w:rPr>
          <w:rFonts w:asciiTheme="minorBidi" w:hAnsiTheme="minorBidi"/>
          <w:rtl/>
        </w:rPr>
        <w:t>, ואם הוא ביד חנני אינו גובה בו</w:t>
      </w:r>
      <w:r w:rsidRPr="00845316">
        <w:rPr>
          <w:rStyle w:val="a5"/>
          <w:rFonts w:asciiTheme="minorBidi" w:hAnsiTheme="minorBidi"/>
          <w:rtl/>
        </w:rPr>
        <w:footnoteReference w:id="1710"/>
      </w:r>
      <w:r w:rsidRPr="00845316">
        <w:rPr>
          <w:rFonts w:asciiTheme="minorBidi" w:hAnsiTheme="minorBidi"/>
          <w:rtl/>
        </w:rPr>
        <w:t>.</w:t>
      </w:r>
    </w:p>
    <w:p w14:paraId="178586EA" w14:textId="77777777" w:rsidR="00A67388" w:rsidRPr="00845316" w:rsidRDefault="00A67388" w:rsidP="00A67388">
      <w:pPr>
        <w:pStyle w:val="a6"/>
        <w:numPr>
          <w:ilvl w:val="0"/>
          <w:numId w:val="76"/>
        </w:numPr>
        <w:rPr>
          <w:rFonts w:asciiTheme="minorBidi" w:hAnsiTheme="minorBidi"/>
        </w:rPr>
      </w:pPr>
      <w:r w:rsidRPr="00845316">
        <w:rPr>
          <w:rFonts w:asciiTheme="minorBidi" w:hAnsiTheme="minorBidi"/>
          <w:rtl/>
        </w:rPr>
        <w:t xml:space="preserve">(דרכ"מ </w:t>
      </w:r>
      <w:r w:rsidRPr="00845316">
        <w:rPr>
          <w:rFonts w:asciiTheme="minorBidi" w:hAnsiTheme="minorBidi"/>
          <w:sz w:val="16"/>
          <w:szCs w:val="16"/>
          <w:rtl/>
        </w:rPr>
        <w:t>להב' התומים</w:t>
      </w:r>
      <w:r w:rsidRPr="00845316">
        <w:rPr>
          <w:rStyle w:val="a5"/>
          <w:rFonts w:asciiTheme="minorBidi" w:hAnsiTheme="minorBidi"/>
          <w:sz w:val="16"/>
          <w:szCs w:val="16"/>
          <w:rtl/>
        </w:rPr>
        <w:footnoteReference w:id="1711"/>
      </w:r>
      <w:r w:rsidRPr="00845316">
        <w:rPr>
          <w:rFonts w:asciiTheme="minorBidi" w:hAnsiTheme="minorBidi"/>
          <w:rtl/>
        </w:rPr>
        <w:t xml:space="preserve">) ותומים </w:t>
      </w:r>
      <w:r w:rsidRPr="00845316">
        <w:rPr>
          <w:rFonts w:asciiTheme="minorBidi" w:hAnsiTheme="minorBidi"/>
          <w:sz w:val="16"/>
          <w:szCs w:val="16"/>
          <w:rtl/>
        </w:rPr>
        <w:t>(סק"ח)</w:t>
      </w:r>
      <w:r w:rsidRPr="00845316">
        <w:rPr>
          <w:rFonts w:asciiTheme="minorBidi" w:hAnsiTheme="minorBidi"/>
          <w:rtl/>
        </w:rPr>
        <w:t>- בין שהוא ביד חן ובין שהוא ביד חנני אינו גובה בשטר, דאיך יגבה מספק אולי הוא נמחק וצריך לפוסלו.</w:t>
      </w:r>
    </w:p>
    <w:p w14:paraId="78957A93" w14:textId="77777777" w:rsidR="00A67388" w:rsidRPr="00845316" w:rsidRDefault="00A67388" w:rsidP="00A67388">
      <w:pPr>
        <w:rPr>
          <w:rFonts w:asciiTheme="minorBidi" w:hAnsiTheme="minorBidi"/>
          <w:rtl/>
        </w:rPr>
      </w:pPr>
    </w:p>
    <w:p w14:paraId="198C42C1" w14:textId="77777777" w:rsidR="00A67388" w:rsidRPr="00845316" w:rsidRDefault="00A67388" w:rsidP="00A67388">
      <w:pPr>
        <w:pStyle w:val="2"/>
        <w:rPr>
          <w:rFonts w:asciiTheme="minorBidi" w:hAnsiTheme="minorBidi"/>
          <w:rtl/>
        </w:rPr>
      </w:pPr>
      <w:r w:rsidRPr="00845316">
        <w:rPr>
          <w:rFonts w:asciiTheme="minorBidi" w:hAnsiTheme="minorBidi"/>
          <w:rtl/>
        </w:rPr>
        <w:t>סעיף ז: שינוי בסכום שאפשר לתלותו בזבוב.</w:t>
      </w:r>
    </w:p>
    <w:p w14:paraId="34E9A893" w14:textId="77777777" w:rsidR="00A67388" w:rsidRPr="00845316" w:rsidRDefault="00A67388" w:rsidP="00A67388">
      <w:pPr>
        <w:rPr>
          <w:rFonts w:asciiTheme="minorBidi" w:hAnsiTheme="minorBidi"/>
          <w:sz w:val="16"/>
          <w:szCs w:val="16"/>
          <w:rtl/>
        </w:rPr>
      </w:pPr>
      <w:r w:rsidRPr="00845316">
        <w:rPr>
          <w:rFonts w:asciiTheme="minorBidi" w:hAnsiTheme="minorBidi"/>
          <w:b/>
          <w:bCs/>
          <w:rtl/>
        </w:rPr>
        <w:t xml:space="preserve">בבא בתרא קסו ע"ב: </w:t>
      </w:r>
      <w:r w:rsidRPr="00845316">
        <w:rPr>
          <w:rFonts w:asciiTheme="minorBidi" w:hAnsiTheme="minorBidi"/>
          <w:u w:val="single"/>
          <w:rtl/>
        </w:rPr>
        <w:t>אמר רב פפא</w:t>
      </w:r>
      <w:r w:rsidRPr="00845316">
        <w:rPr>
          <w:rFonts w:asciiTheme="minorBidi" w:hAnsiTheme="minorBidi"/>
          <w:rtl/>
        </w:rPr>
        <w:t>: פשיטא לי, ספל</w:t>
      </w:r>
      <w:r w:rsidRPr="00845316">
        <w:rPr>
          <w:rStyle w:val="a5"/>
          <w:rFonts w:asciiTheme="minorBidi" w:hAnsiTheme="minorBidi"/>
          <w:rtl/>
        </w:rPr>
        <w:footnoteReference w:id="1712"/>
      </w:r>
      <w:r w:rsidRPr="00845316">
        <w:rPr>
          <w:rFonts w:asciiTheme="minorBidi" w:hAnsiTheme="minorBidi"/>
          <w:rtl/>
        </w:rPr>
        <w:t xml:space="preserve"> מלמעלה וקפל</w:t>
      </w:r>
      <w:r w:rsidRPr="00845316">
        <w:rPr>
          <w:rStyle w:val="a5"/>
          <w:rFonts w:asciiTheme="minorBidi" w:hAnsiTheme="minorBidi"/>
          <w:rtl/>
        </w:rPr>
        <w:t xml:space="preserve"> </w:t>
      </w:r>
      <w:r w:rsidRPr="00845316">
        <w:rPr>
          <w:rFonts w:asciiTheme="minorBidi" w:hAnsiTheme="minorBidi"/>
          <w:rtl/>
        </w:rPr>
        <w:t xml:space="preserve">מלמטה- הכל הולך אחר התחתון. </w:t>
      </w:r>
      <w:r w:rsidRPr="00845316">
        <w:rPr>
          <w:rFonts w:asciiTheme="minorBidi" w:hAnsiTheme="minorBidi"/>
          <w:u w:val="single"/>
          <w:rtl/>
        </w:rPr>
        <w:t>בעי רב פפא</w:t>
      </w:r>
      <w:r w:rsidRPr="00845316">
        <w:rPr>
          <w:rFonts w:asciiTheme="minorBidi" w:hAnsiTheme="minorBidi"/>
          <w:rtl/>
        </w:rPr>
        <w:t>: קפל מלמעלה וספל מלמטה מאי? מי חיישינן לזבוב</w:t>
      </w:r>
      <w:r w:rsidRPr="00845316">
        <w:rPr>
          <w:rStyle w:val="a5"/>
          <w:rFonts w:asciiTheme="minorBidi" w:hAnsiTheme="minorBidi"/>
          <w:rtl/>
        </w:rPr>
        <w:footnoteReference w:id="1713"/>
      </w:r>
      <w:r w:rsidRPr="00845316">
        <w:rPr>
          <w:rFonts w:asciiTheme="minorBidi" w:hAnsiTheme="minorBidi"/>
          <w:rtl/>
        </w:rPr>
        <w:t xml:space="preserve"> או לא? תיקו</w:t>
      </w:r>
      <w:r w:rsidRPr="00845316">
        <w:rPr>
          <w:rStyle w:val="a5"/>
          <w:rFonts w:asciiTheme="minorBidi" w:hAnsiTheme="minorBidi"/>
          <w:rtl/>
        </w:rPr>
        <w:footnoteReference w:id="1714"/>
      </w:r>
      <w:r w:rsidRPr="00845316">
        <w:rPr>
          <w:rFonts w:asciiTheme="minorBidi" w:hAnsiTheme="minorBidi"/>
          <w:rtl/>
        </w:rPr>
        <w:t xml:space="preserve">. </w:t>
      </w:r>
      <w:r w:rsidRPr="00845316">
        <w:rPr>
          <w:rFonts w:asciiTheme="minorBidi" w:hAnsiTheme="minorBidi"/>
          <w:sz w:val="16"/>
          <w:szCs w:val="16"/>
          <w:rtl/>
        </w:rPr>
        <w:t>(וכל תיקו דממונא חומרא לתובע וקולא לנתבע ותלינן בזבוב ולא גבי אלא קפל</w:t>
      </w:r>
      <w:r w:rsidRPr="00845316">
        <w:rPr>
          <w:rStyle w:val="a5"/>
          <w:rFonts w:asciiTheme="minorBidi" w:hAnsiTheme="minorBidi"/>
          <w:sz w:val="16"/>
          <w:szCs w:val="16"/>
          <w:rtl/>
        </w:rPr>
        <w:footnoteReference w:id="1715"/>
      </w:r>
      <w:r w:rsidRPr="00845316">
        <w:rPr>
          <w:rFonts w:asciiTheme="minorBidi" w:hAnsiTheme="minorBidi"/>
          <w:sz w:val="16"/>
          <w:szCs w:val="16"/>
          <w:rtl/>
        </w:rPr>
        <w:t xml:space="preserve">, ב"י) </w:t>
      </w:r>
    </w:p>
    <w:p w14:paraId="02F4EDAB" w14:textId="77777777" w:rsidR="00A67388" w:rsidRPr="00845316" w:rsidRDefault="00A67388" w:rsidP="00A67388">
      <w:pPr>
        <w:rPr>
          <w:rFonts w:asciiTheme="minorBidi" w:hAnsiTheme="minorBidi"/>
          <w:u w:val="single"/>
          <w:rtl/>
        </w:rPr>
      </w:pPr>
      <w:r w:rsidRPr="00845316">
        <w:rPr>
          <w:rFonts w:asciiTheme="minorBidi" w:hAnsiTheme="minorBidi"/>
          <w:u w:val="single"/>
          <w:rtl/>
        </w:rPr>
        <w:t>מדוע כשכתוב "ספל" למעלה ו-"קפל" למטה פשיטא לרב פפא שהכל הולך אחר התחתון</w:t>
      </w:r>
      <w:r w:rsidRPr="00845316">
        <w:rPr>
          <w:rFonts w:asciiTheme="minorBidi" w:hAnsiTheme="minorBidi"/>
          <w:sz w:val="16"/>
          <w:szCs w:val="16"/>
          <w:u w:val="single"/>
          <w:rtl/>
        </w:rPr>
        <w:t xml:space="preserve"> (היינו דגובה קפל)</w:t>
      </w:r>
      <w:r w:rsidRPr="00845316">
        <w:rPr>
          <w:rFonts w:asciiTheme="minorBidi" w:hAnsiTheme="minorBidi"/>
          <w:u w:val="single"/>
          <w:rtl/>
        </w:rPr>
        <w:t>:</w:t>
      </w:r>
    </w:p>
    <w:p w14:paraId="094E5992" w14:textId="77777777" w:rsidR="00A67388" w:rsidRPr="00845316" w:rsidRDefault="00A67388" w:rsidP="00A67388">
      <w:pPr>
        <w:pStyle w:val="a6"/>
        <w:numPr>
          <w:ilvl w:val="0"/>
          <w:numId w:val="78"/>
        </w:numPr>
        <w:rPr>
          <w:rFonts w:asciiTheme="minorBidi" w:hAnsiTheme="minorBidi"/>
        </w:rPr>
      </w:pPr>
      <w:r w:rsidRPr="00845316">
        <w:rPr>
          <w:rFonts w:asciiTheme="minorBidi" w:hAnsiTheme="minorBidi"/>
          <w:rtl/>
        </w:rPr>
        <w:t>רמב"ם</w:t>
      </w:r>
      <w:r w:rsidRPr="00845316">
        <w:rPr>
          <w:rFonts w:asciiTheme="minorBidi" w:hAnsiTheme="minorBidi"/>
          <w:sz w:val="16"/>
          <w:szCs w:val="16"/>
          <w:rtl/>
        </w:rPr>
        <w:t xml:space="preserve"> (הל' מלוה פכ"ז הט"ו)</w:t>
      </w:r>
      <w:r w:rsidRPr="00845316">
        <w:rPr>
          <w:rFonts w:asciiTheme="minorBidi" w:hAnsiTheme="minorBidi"/>
          <w:rtl/>
        </w:rPr>
        <w:t>- משום שהקפל פחות מן הספל</w:t>
      </w:r>
      <w:r w:rsidRPr="00845316">
        <w:rPr>
          <w:rStyle w:val="a5"/>
          <w:rFonts w:asciiTheme="minorBidi" w:hAnsiTheme="minorBidi"/>
          <w:rtl/>
        </w:rPr>
        <w:footnoteReference w:id="1716"/>
      </w:r>
      <w:r w:rsidRPr="00845316">
        <w:rPr>
          <w:rFonts w:asciiTheme="minorBidi" w:hAnsiTheme="minorBidi"/>
          <w:rtl/>
        </w:rPr>
        <w:t xml:space="preserve">. </w:t>
      </w:r>
      <w:r w:rsidRPr="00845316">
        <w:rPr>
          <w:rFonts w:asciiTheme="minorBidi" w:hAnsiTheme="minorBidi"/>
          <w:color w:val="E36C0A" w:themeColor="accent6" w:themeShade="BF"/>
          <w:rtl/>
        </w:rPr>
        <w:t>(וכ"פ בשו"ע)</w:t>
      </w:r>
    </w:p>
    <w:p w14:paraId="1DCEDC1B" w14:textId="77777777" w:rsidR="00A67388" w:rsidRPr="00845316" w:rsidRDefault="00A67388" w:rsidP="00A67388">
      <w:pPr>
        <w:pStyle w:val="a6"/>
        <w:numPr>
          <w:ilvl w:val="0"/>
          <w:numId w:val="78"/>
        </w:numPr>
        <w:rPr>
          <w:rFonts w:asciiTheme="minorBidi" w:hAnsiTheme="minorBidi"/>
        </w:rPr>
      </w:pPr>
      <w:r w:rsidRPr="00845316">
        <w:rPr>
          <w:rFonts w:asciiTheme="minorBidi" w:hAnsiTheme="minorBidi"/>
          <w:rtl/>
        </w:rPr>
        <w:t>(רשב"ם ותוס'</w:t>
      </w:r>
      <w:r w:rsidRPr="00845316">
        <w:rPr>
          <w:rFonts w:asciiTheme="minorBidi" w:hAnsiTheme="minorBidi"/>
          <w:sz w:val="16"/>
          <w:szCs w:val="16"/>
          <w:rtl/>
        </w:rPr>
        <w:t xml:space="preserve"> להב' הסמ"ע</w:t>
      </w:r>
      <w:r w:rsidRPr="00845316">
        <w:rPr>
          <w:rFonts w:asciiTheme="minorBidi" w:hAnsiTheme="minorBidi"/>
          <w:rtl/>
        </w:rPr>
        <w:t>)</w:t>
      </w:r>
      <w:r w:rsidRPr="00845316">
        <w:rPr>
          <w:rStyle w:val="a5"/>
          <w:rFonts w:asciiTheme="minorBidi" w:hAnsiTheme="minorBidi"/>
          <w:rtl/>
        </w:rPr>
        <w:footnoteReference w:id="1717"/>
      </w:r>
      <w:r w:rsidRPr="00845316">
        <w:rPr>
          <w:rFonts w:asciiTheme="minorBidi" w:hAnsiTheme="minorBidi"/>
          <w:rtl/>
        </w:rPr>
        <w:t>- דדרך הזבוב לקצר האות ולעשות מקו"ף סמ"ך ולא להאריך לעשות מסמך קו"ף</w:t>
      </w:r>
      <w:r w:rsidRPr="00845316">
        <w:rPr>
          <w:rStyle w:val="a5"/>
          <w:rFonts w:asciiTheme="minorBidi" w:hAnsiTheme="minorBidi"/>
          <w:rtl/>
        </w:rPr>
        <w:footnoteReference w:id="1718"/>
      </w:r>
      <w:r w:rsidRPr="00845316">
        <w:rPr>
          <w:rFonts w:asciiTheme="minorBidi" w:hAnsiTheme="minorBidi"/>
          <w:rtl/>
        </w:rPr>
        <w:t>.</w:t>
      </w:r>
    </w:p>
    <w:p w14:paraId="23DECCC5" w14:textId="77777777" w:rsidR="00A67388" w:rsidRPr="00845316" w:rsidRDefault="00A67388" w:rsidP="00A67388">
      <w:pPr>
        <w:rPr>
          <w:rFonts w:asciiTheme="minorBidi" w:hAnsiTheme="minorBidi"/>
          <w:u w:val="single"/>
          <w:rtl/>
        </w:rPr>
      </w:pPr>
      <w:r w:rsidRPr="00845316">
        <w:rPr>
          <w:rFonts w:asciiTheme="minorBidi" w:hAnsiTheme="minorBidi"/>
          <w:u w:val="single"/>
          <w:rtl/>
        </w:rPr>
        <w:t>האם גם בשטר מחילה אפשר לתלות בזבוב:</w:t>
      </w:r>
    </w:p>
    <w:p w14:paraId="35626B69" w14:textId="77777777" w:rsidR="00A67388" w:rsidRPr="00845316" w:rsidRDefault="00A67388" w:rsidP="00A67388">
      <w:pPr>
        <w:pStyle w:val="a6"/>
        <w:numPr>
          <w:ilvl w:val="0"/>
          <w:numId w:val="82"/>
        </w:numPr>
        <w:rPr>
          <w:rFonts w:asciiTheme="minorBidi" w:hAnsiTheme="minorBidi"/>
          <w:color w:val="000000" w:themeColor="text1"/>
          <w:rtl/>
        </w:rPr>
      </w:pPr>
      <w:r w:rsidRPr="00845316">
        <w:rPr>
          <w:rFonts w:asciiTheme="minorBidi" w:hAnsiTheme="minorBidi"/>
          <w:color w:val="000000" w:themeColor="text1"/>
          <w:rtl/>
        </w:rPr>
        <w:t xml:space="preserve">ב"י- נראה שאם הוא שטר מחילה לא תלינן בזבוב דהמוציא מחבירו עליו הראיה. </w:t>
      </w:r>
    </w:p>
    <w:p w14:paraId="1BBF6211"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1821E9EA" w14:textId="77777777" w:rsidR="00A67388" w:rsidRPr="00845316" w:rsidRDefault="00A67388" w:rsidP="00A67388">
      <w:pPr>
        <w:rPr>
          <w:rFonts w:asciiTheme="minorBidi" w:hAnsiTheme="minorBidi"/>
          <w:rtl/>
        </w:rPr>
      </w:pPr>
      <w:r w:rsidRPr="00845316">
        <w:rPr>
          <w:rFonts w:asciiTheme="minorBidi" w:hAnsiTheme="minorBidi"/>
          <w:rtl/>
        </w:rPr>
        <w:t>כתוב בו מלמעלה ספל ומלמטה קפל, הכל הולך אחר התחתון שהקפל פחות מספל</w:t>
      </w:r>
      <w:r w:rsidRPr="00845316">
        <w:rPr>
          <w:rStyle w:val="a5"/>
          <w:rFonts w:asciiTheme="minorBidi" w:hAnsiTheme="minorBidi"/>
          <w:rtl/>
        </w:rPr>
        <w:footnoteReference w:id="1719"/>
      </w:r>
      <w:r w:rsidRPr="00845316">
        <w:rPr>
          <w:rFonts w:asciiTheme="minorBidi" w:hAnsiTheme="minorBidi"/>
          <w:rtl/>
        </w:rPr>
        <w:t>. כתוב מלמעלה קפל ומלמטה ספל, חוששים שמא זבוב הסיר רגל הקוף ונעשה סמ"ך ואינו גובה אלא קפל, וכן כל כיוצא בזה</w:t>
      </w:r>
      <w:r>
        <w:rPr>
          <w:rFonts w:asciiTheme="minorBidi" w:hAnsiTheme="minorBidi" w:hint="cs"/>
          <w:rtl/>
        </w:rPr>
        <w:t>,</w:t>
      </w:r>
      <w:r w:rsidRPr="00845316">
        <w:rPr>
          <w:rFonts w:asciiTheme="minorBidi" w:hAnsiTheme="minorBidi"/>
          <w:rtl/>
        </w:rPr>
        <w:t xml:space="preserve"> שיד בעל השטר על התחתונה. </w:t>
      </w:r>
    </w:p>
    <w:p w14:paraId="68177146" w14:textId="77777777" w:rsidR="00A67388" w:rsidRPr="00845316" w:rsidRDefault="00A67388" w:rsidP="00A67388">
      <w:pPr>
        <w:rPr>
          <w:rFonts w:asciiTheme="minorBidi" w:hAnsiTheme="minorBidi"/>
          <w:rtl/>
        </w:rPr>
      </w:pPr>
    </w:p>
    <w:p w14:paraId="66617E44" w14:textId="77777777" w:rsidR="00A67388" w:rsidRPr="00845316" w:rsidRDefault="00A67388" w:rsidP="00A67388">
      <w:pPr>
        <w:pStyle w:val="2"/>
        <w:rPr>
          <w:rFonts w:asciiTheme="minorBidi" w:hAnsiTheme="minorBidi"/>
          <w:rtl/>
        </w:rPr>
      </w:pPr>
      <w:r w:rsidRPr="00845316">
        <w:rPr>
          <w:rFonts w:asciiTheme="minorBidi" w:hAnsiTheme="minorBidi"/>
          <w:rtl/>
        </w:rPr>
        <w:t>סעיף ח: בעל שטר שתפס מטלטלין.</w:t>
      </w:r>
    </w:p>
    <w:p w14:paraId="4535EFDD" w14:textId="77777777" w:rsidR="00A67388" w:rsidRPr="00845316" w:rsidRDefault="00A67388" w:rsidP="00A67388">
      <w:pPr>
        <w:rPr>
          <w:rFonts w:asciiTheme="minorBidi" w:hAnsiTheme="minorBidi"/>
          <w:u w:val="single"/>
          <w:rtl/>
        </w:rPr>
      </w:pPr>
      <w:r w:rsidRPr="00845316">
        <w:rPr>
          <w:rFonts w:asciiTheme="minorBidi" w:hAnsiTheme="minorBidi"/>
          <w:u w:val="single"/>
          <w:rtl/>
        </w:rPr>
        <w:t>בעל שטר שתפס/מוחזק – האם עדיין ידו על התחתונה:</w:t>
      </w:r>
    </w:p>
    <w:p w14:paraId="413FC01C" w14:textId="77777777" w:rsidR="00A67388" w:rsidRPr="00845316" w:rsidRDefault="00A67388" w:rsidP="00A67388">
      <w:pPr>
        <w:pStyle w:val="a6"/>
        <w:numPr>
          <w:ilvl w:val="0"/>
          <w:numId w:val="79"/>
        </w:numPr>
        <w:rPr>
          <w:rFonts w:asciiTheme="minorBidi" w:hAnsiTheme="minorBidi"/>
        </w:rPr>
      </w:pPr>
      <w:r w:rsidRPr="00845316">
        <w:rPr>
          <w:rFonts w:asciiTheme="minorBidi" w:hAnsiTheme="minorBidi"/>
          <w:rtl/>
        </w:rPr>
        <w:t>רי"ף רמב"ם רא"ה ורא"ש</w:t>
      </w:r>
      <w:r w:rsidRPr="00845316">
        <w:rPr>
          <w:rStyle w:val="a5"/>
          <w:rFonts w:asciiTheme="minorBidi" w:hAnsiTheme="minorBidi"/>
          <w:rtl/>
        </w:rPr>
        <w:footnoteReference w:id="1720"/>
      </w:r>
      <w:r w:rsidRPr="00845316">
        <w:rPr>
          <w:rFonts w:asciiTheme="minorBidi" w:hAnsiTheme="minorBidi"/>
          <w:rtl/>
        </w:rPr>
        <w:t xml:space="preserve">- בכל הני דאמרינן לעיל שיד בעל השטר על התחתונה אי תפס מטלטלי לא מפקינן מיניה. </w:t>
      </w:r>
      <w:r w:rsidRPr="00845316">
        <w:rPr>
          <w:rFonts w:asciiTheme="minorBidi" w:hAnsiTheme="minorBidi"/>
          <w:color w:val="E36C0A" w:themeColor="accent6" w:themeShade="BF"/>
          <w:rtl/>
        </w:rPr>
        <w:t>(וכ"פ בשו"ע)</w:t>
      </w:r>
    </w:p>
    <w:p w14:paraId="45B9CF4F" w14:textId="77777777" w:rsidR="00A67388" w:rsidRPr="00845316" w:rsidRDefault="00A67388" w:rsidP="00A67388">
      <w:pPr>
        <w:pStyle w:val="a6"/>
        <w:numPr>
          <w:ilvl w:val="0"/>
          <w:numId w:val="79"/>
        </w:numPr>
        <w:rPr>
          <w:rFonts w:asciiTheme="minorBidi" w:hAnsiTheme="minorBidi"/>
          <w:rtl/>
        </w:rPr>
      </w:pPr>
      <w:r w:rsidRPr="00845316">
        <w:rPr>
          <w:rFonts w:asciiTheme="minorBidi" w:hAnsiTheme="minorBidi"/>
          <w:rtl/>
        </w:rPr>
        <w:t>ריטב"א ומהרי"ק</w:t>
      </w:r>
      <w:r w:rsidRPr="00845316">
        <w:rPr>
          <w:rStyle w:val="a5"/>
          <w:rFonts w:asciiTheme="minorBidi" w:hAnsiTheme="minorBidi"/>
          <w:rtl/>
        </w:rPr>
        <w:footnoteReference w:id="1721"/>
      </w:r>
      <w:r w:rsidRPr="00845316">
        <w:rPr>
          <w:rFonts w:asciiTheme="minorBidi" w:hAnsiTheme="minorBidi"/>
          <w:rtl/>
        </w:rPr>
        <w:t>- "כשהלשון תלוי ומסופק יד בעל השטר על התחתונה אפילו כשהלשון משמע קצת כדברי בעל השטר ואפילו כשהוא מוחזק אם בא להפקיע בשטר מה שהוא מחוייב בדין אומרים יד בעל השטר על התחתונה</w:t>
      </w:r>
      <w:r w:rsidRPr="00845316">
        <w:rPr>
          <w:rFonts w:asciiTheme="minorBidi" w:hAnsiTheme="minorBidi"/>
          <w:sz w:val="16"/>
          <w:szCs w:val="16"/>
          <w:rtl/>
        </w:rPr>
        <w:t xml:space="preserve"> (ל' מהרי"ק)</w:t>
      </w:r>
      <w:r w:rsidRPr="00845316">
        <w:rPr>
          <w:rStyle w:val="a5"/>
          <w:rFonts w:asciiTheme="minorBidi" w:hAnsiTheme="minorBidi"/>
          <w:rtl/>
        </w:rPr>
        <w:footnoteReference w:id="1722"/>
      </w:r>
      <w:r w:rsidRPr="00845316">
        <w:rPr>
          <w:rFonts w:asciiTheme="minorBidi" w:hAnsiTheme="minorBidi"/>
          <w:sz w:val="16"/>
          <w:szCs w:val="16"/>
          <w:rtl/>
        </w:rPr>
        <w:t xml:space="preserve"> </w:t>
      </w:r>
      <w:r w:rsidRPr="00845316">
        <w:rPr>
          <w:rFonts w:asciiTheme="minorBidi" w:hAnsiTheme="minorBidi"/>
          <w:rtl/>
        </w:rPr>
        <w:t xml:space="preserve">". </w:t>
      </w:r>
    </w:p>
    <w:p w14:paraId="0452DB13" w14:textId="77777777" w:rsidR="00A67388" w:rsidRPr="00845316" w:rsidRDefault="00A67388" w:rsidP="00A67388">
      <w:pPr>
        <w:ind w:left="360"/>
        <w:rPr>
          <w:rFonts w:asciiTheme="minorBidi" w:hAnsiTheme="minorBidi"/>
          <w:u w:val="dotted"/>
          <w:rtl/>
        </w:rPr>
      </w:pPr>
      <w:r w:rsidRPr="00845316">
        <w:rPr>
          <w:rFonts w:asciiTheme="minorBidi" w:hAnsiTheme="minorBidi"/>
          <w:u w:val="dotted"/>
          <w:rtl/>
        </w:rPr>
        <w:t xml:space="preserve">תפיסה זו </w:t>
      </w:r>
      <w:r w:rsidRPr="00845316">
        <w:rPr>
          <w:rFonts w:asciiTheme="minorBidi" w:hAnsiTheme="minorBidi"/>
          <w:sz w:val="16"/>
          <w:szCs w:val="16"/>
          <w:u w:val="dotted"/>
          <w:rtl/>
        </w:rPr>
        <w:t>(שמועילה אף לבעל השטר שידו הייתה צריכה להיות על התחתונה)</w:t>
      </w:r>
      <w:r w:rsidRPr="00845316">
        <w:rPr>
          <w:rFonts w:asciiTheme="minorBidi" w:hAnsiTheme="minorBidi"/>
          <w:u w:val="dotted"/>
          <w:rtl/>
        </w:rPr>
        <w:t xml:space="preserve"> היא ברשות הבעלים או אף שלא ברשות הבעלים:</w:t>
      </w:r>
    </w:p>
    <w:p w14:paraId="79AB256A" w14:textId="77777777" w:rsidR="00A67388" w:rsidRPr="00845316" w:rsidRDefault="00A67388" w:rsidP="00A67388">
      <w:pPr>
        <w:pStyle w:val="a6"/>
        <w:numPr>
          <w:ilvl w:val="0"/>
          <w:numId w:val="80"/>
        </w:numPr>
        <w:rPr>
          <w:rFonts w:asciiTheme="minorBidi" w:hAnsiTheme="minorBidi"/>
          <w:rtl/>
        </w:rPr>
      </w:pPr>
      <w:r w:rsidRPr="00845316">
        <w:rPr>
          <w:rFonts w:asciiTheme="minorBidi" w:hAnsiTheme="minorBidi"/>
          <w:rtl/>
        </w:rPr>
        <w:t>(רי"ף</w:t>
      </w:r>
      <w:r w:rsidRPr="00845316">
        <w:rPr>
          <w:rFonts w:asciiTheme="minorBidi" w:hAnsiTheme="minorBidi"/>
          <w:sz w:val="16"/>
          <w:szCs w:val="16"/>
          <w:rtl/>
        </w:rPr>
        <w:t xml:space="preserve"> להב' הרמב"ן</w:t>
      </w:r>
      <w:r w:rsidRPr="00845316">
        <w:rPr>
          <w:rStyle w:val="a5"/>
          <w:rFonts w:asciiTheme="minorBidi" w:hAnsiTheme="minorBidi"/>
          <w:rtl/>
        </w:rPr>
        <w:footnoteReference w:id="1723"/>
      </w:r>
      <w:r w:rsidRPr="00845316">
        <w:rPr>
          <w:rFonts w:asciiTheme="minorBidi" w:hAnsiTheme="minorBidi"/>
          <w:rtl/>
        </w:rPr>
        <w:t>)- רק כשתפס בהסכמת הבעלים מהני תפיסה</w:t>
      </w:r>
      <w:r w:rsidRPr="00845316">
        <w:rPr>
          <w:rStyle w:val="a5"/>
          <w:rFonts w:asciiTheme="minorBidi" w:hAnsiTheme="minorBidi"/>
          <w:rtl/>
        </w:rPr>
        <w:footnoteReference w:id="1724"/>
      </w:r>
      <w:r w:rsidRPr="00845316">
        <w:rPr>
          <w:rFonts w:asciiTheme="minorBidi" w:hAnsiTheme="minorBidi"/>
          <w:rtl/>
        </w:rPr>
        <w:t>.</w:t>
      </w:r>
    </w:p>
    <w:p w14:paraId="35C75895" w14:textId="77777777" w:rsidR="00A67388" w:rsidRPr="00845316" w:rsidRDefault="00A67388" w:rsidP="00A67388">
      <w:pPr>
        <w:pStyle w:val="a6"/>
        <w:numPr>
          <w:ilvl w:val="0"/>
          <w:numId w:val="80"/>
        </w:numPr>
        <w:rPr>
          <w:rFonts w:asciiTheme="minorBidi" w:hAnsiTheme="minorBidi"/>
        </w:rPr>
      </w:pPr>
      <w:r w:rsidRPr="00845316">
        <w:rPr>
          <w:rFonts w:asciiTheme="minorBidi" w:hAnsiTheme="minorBidi"/>
          <w:rtl/>
        </w:rPr>
        <w:t>רא"ש (וטור</w:t>
      </w:r>
      <w:r w:rsidRPr="00845316">
        <w:rPr>
          <w:rFonts w:asciiTheme="minorBidi" w:hAnsiTheme="minorBidi"/>
          <w:sz w:val="16"/>
          <w:szCs w:val="16"/>
          <w:rtl/>
        </w:rPr>
        <w:t xml:space="preserve"> להב' הפרישה</w:t>
      </w:r>
      <w:r w:rsidRPr="00845316">
        <w:rPr>
          <w:rFonts w:asciiTheme="minorBidi" w:hAnsiTheme="minorBidi"/>
          <w:rtl/>
        </w:rPr>
        <w:t>)</w:t>
      </w:r>
      <w:r w:rsidRPr="00845316">
        <w:rPr>
          <w:rStyle w:val="a5"/>
          <w:rFonts w:asciiTheme="minorBidi" w:hAnsiTheme="minorBidi"/>
          <w:rtl/>
        </w:rPr>
        <w:footnoteReference w:id="1725"/>
      </w:r>
      <w:r w:rsidRPr="00845316">
        <w:rPr>
          <w:rFonts w:asciiTheme="minorBidi" w:hAnsiTheme="minorBidi"/>
          <w:rtl/>
        </w:rPr>
        <w:t>- אפי' תפיס שלא בידיעת הבעלים מהני תפיסה</w:t>
      </w:r>
      <w:r w:rsidRPr="00845316">
        <w:rPr>
          <w:rStyle w:val="a5"/>
          <w:rFonts w:asciiTheme="minorBidi" w:hAnsiTheme="minorBidi"/>
          <w:rtl/>
        </w:rPr>
        <w:footnoteReference w:id="1726"/>
      </w:r>
      <w:r w:rsidRPr="00845316">
        <w:rPr>
          <w:rFonts w:asciiTheme="minorBidi" w:hAnsiTheme="minorBidi"/>
          <w:rtl/>
        </w:rPr>
        <w:t>. (וכ"פ סמ"ע</w:t>
      </w:r>
      <w:r w:rsidRPr="00845316">
        <w:rPr>
          <w:rFonts w:asciiTheme="minorBidi" w:hAnsiTheme="minorBidi"/>
          <w:sz w:val="14"/>
          <w:szCs w:val="14"/>
          <w:rtl/>
        </w:rPr>
        <w:t xml:space="preserve"> [סקכ"ג]</w:t>
      </w:r>
      <w:r w:rsidRPr="00845316">
        <w:rPr>
          <w:rFonts w:asciiTheme="minorBidi" w:hAnsiTheme="minorBidi"/>
          <w:rtl/>
        </w:rPr>
        <w:t xml:space="preserve"> וש"ך</w:t>
      </w:r>
      <w:r w:rsidRPr="00845316">
        <w:rPr>
          <w:rFonts w:asciiTheme="minorBidi" w:hAnsiTheme="minorBidi"/>
          <w:sz w:val="16"/>
          <w:szCs w:val="16"/>
          <w:rtl/>
        </w:rPr>
        <w:t xml:space="preserve"> [סקט"ו]</w:t>
      </w:r>
      <w:r w:rsidRPr="00845316">
        <w:rPr>
          <w:rFonts w:asciiTheme="minorBidi" w:hAnsiTheme="minorBidi"/>
          <w:rtl/>
        </w:rPr>
        <w:t>)</w:t>
      </w:r>
    </w:p>
    <w:p w14:paraId="3B9E1662" w14:textId="77777777" w:rsidR="00A67388" w:rsidRPr="00845316" w:rsidRDefault="00A67388" w:rsidP="00A67388">
      <w:pPr>
        <w:rPr>
          <w:rFonts w:asciiTheme="minorBidi" w:hAnsiTheme="minorBidi"/>
        </w:rPr>
      </w:pPr>
      <w:r w:rsidRPr="00845316">
        <w:rPr>
          <w:rFonts w:asciiTheme="minorBidi" w:hAnsiTheme="minorBidi"/>
          <w:b/>
          <w:bCs/>
          <w:rtl/>
        </w:rPr>
        <w:t xml:space="preserve">כתובות יט ע"ב: </w:t>
      </w:r>
      <w:r w:rsidRPr="00845316">
        <w:rPr>
          <w:rFonts w:asciiTheme="minorBidi" w:hAnsiTheme="minorBidi"/>
          <w:rtl/>
        </w:rPr>
        <w:t>ת"ר: שנים חתומין על השטר ומתו, ובאו שנים מן השוק ואמרו ידענו שכתב ידם הוא, אבל אנוסים היו, קטנים היו, פסולי עדות היו- הרי אלו נאמנים... ומגבינן ביה כבשטרא מעליא? ואמאי? תרי ותרי נינהו</w:t>
      </w:r>
      <w:r w:rsidRPr="00845316">
        <w:rPr>
          <w:rStyle w:val="a5"/>
          <w:rFonts w:asciiTheme="minorBidi" w:hAnsiTheme="minorBidi"/>
          <w:rtl/>
        </w:rPr>
        <w:footnoteReference w:id="1727"/>
      </w:r>
      <w:r w:rsidRPr="00845316">
        <w:rPr>
          <w:rFonts w:asciiTheme="minorBidi" w:hAnsiTheme="minorBidi"/>
          <w:rtl/>
        </w:rPr>
        <w:t xml:space="preserve">!... </w:t>
      </w:r>
      <w:r w:rsidRPr="00845316">
        <w:rPr>
          <w:rFonts w:asciiTheme="minorBidi" w:hAnsiTheme="minorBidi"/>
          <w:u w:val="single"/>
          <w:rtl/>
        </w:rPr>
        <w:t>אלא אמר רב נחמן</w:t>
      </w:r>
      <w:r w:rsidRPr="00845316">
        <w:rPr>
          <w:rFonts w:asciiTheme="minorBidi" w:hAnsiTheme="minorBidi"/>
          <w:rtl/>
        </w:rPr>
        <w:t>: אוקי תרי להדי תרי ואוקי ממונא בחזקת מריה</w:t>
      </w:r>
      <w:r w:rsidRPr="00845316">
        <w:rPr>
          <w:rStyle w:val="a5"/>
          <w:rFonts w:asciiTheme="minorBidi" w:hAnsiTheme="minorBidi"/>
          <w:rtl/>
        </w:rPr>
        <w:footnoteReference w:id="1728"/>
      </w:r>
      <w:r w:rsidRPr="00845316">
        <w:rPr>
          <w:rFonts w:asciiTheme="minorBidi" w:hAnsiTheme="minorBidi"/>
          <w:rtl/>
        </w:rPr>
        <w:t>.</w:t>
      </w:r>
    </w:p>
    <w:p w14:paraId="3ACD87AA" w14:textId="77777777" w:rsidR="00A67388" w:rsidRPr="00845316" w:rsidRDefault="00A67388" w:rsidP="00A67388">
      <w:pPr>
        <w:rPr>
          <w:rFonts w:asciiTheme="minorBidi" w:hAnsiTheme="minorBidi"/>
          <w:u w:val="single"/>
          <w:rtl/>
        </w:rPr>
      </w:pPr>
      <w:r w:rsidRPr="00845316">
        <w:rPr>
          <w:rFonts w:asciiTheme="minorBidi" w:hAnsiTheme="minorBidi"/>
          <w:u w:val="single"/>
          <w:rtl/>
        </w:rPr>
        <w:t>התופס בעדים:</w:t>
      </w:r>
    </w:p>
    <w:p w14:paraId="79DA6B55" w14:textId="77777777" w:rsidR="00A67388" w:rsidRPr="00845316" w:rsidRDefault="00A67388" w:rsidP="00A67388">
      <w:pPr>
        <w:pStyle w:val="a6"/>
        <w:numPr>
          <w:ilvl w:val="0"/>
          <w:numId w:val="80"/>
        </w:numPr>
        <w:rPr>
          <w:rFonts w:asciiTheme="minorBidi" w:hAnsiTheme="minorBidi"/>
        </w:rPr>
      </w:pPr>
      <w:r w:rsidRPr="00845316">
        <w:rPr>
          <w:rFonts w:asciiTheme="minorBidi" w:hAnsiTheme="minorBidi"/>
          <w:rtl/>
        </w:rPr>
        <w:t>(טור</w:t>
      </w:r>
      <w:r w:rsidRPr="00845316">
        <w:rPr>
          <w:rFonts w:asciiTheme="minorBidi" w:hAnsiTheme="minorBidi"/>
          <w:sz w:val="16"/>
          <w:szCs w:val="16"/>
          <w:rtl/>
        </w:rPr>
        <w:t xml:space="preserve"> להב' הב"י והפרישה</w:t>
      </w:r>
      <w:r w:rsidRPr="00845316">
        <w:rPr>
          <w:rFonts w:asciiTheme="minorBidi" w:hAnsiTheme="minorBidi"/>
          <w:sz w:val="14"/>
          <w:szCs w:val="14"/>
          <w:rtl/>
        </w:rPr>
        <w:t xml:space="preserve"> [אות יג]</w:t>
      </w:r>
      <w:r w:rsidRPr="00845316">
        <w:rPr>
          <w:rFonts w:asciiTheme="minorBidi" w:hAnsiTheme="minorBidi"/>
          <w:rtl/>
        </w:rPr>
        <w:t>) והה"מ</w:t>
      </w:r>
      <w:r w:rsidRPr="00845316">
        <w:rPr>
          <w:rFonts w:asciiTheme="minorBidi" w:hAnsiTheme="minorBidi"/>
          <w:sz w:val="16"/>
          <w:szCs w:val="16"/>
          <w:rtl/>
        </w:rPr>
        <w:t xml:space="preserve"> (פכ"ז הט"ז)</w:t>
      </w:r>
      <w:r w:rsidRPr="00845316">
        <w:rPr>
          <w:rFonts w:asciiTheme="minorBidi" w:hAnsiTheme="minorBidi"/>
          <w:rtl/>
        </w:rPr>
        <w:t xml:space="preserve">- אפילו תפס בעדים דליכא מגו מהני תפיסתו, ומ"מ שטר שכתוב בו דינרים סתם, שאין גובה בו אלא שנים, אם תפס יותר </w:t>
      </w:r>
      <w:r w:rsidRPr="00845316">
        <w:rPr>
          <w:rFonts w:asciiTheme="minorBidi" w:hAnsiTheme="minorBidi"/>
          <w:u w:val="single"/>
          <w:rtl/>
        </w:rPr>
        <w:t>בעדים</w:t>
      </w:r>
      <w:r w:rsidRPr="00845316">
        <w:rPr>
          <w:rStyle w:val="a5"/>
          <w:rFonts w:asciiTheme="minorBidi" w:hAnsiTheme="minorBidi"/>
          <w:rtl/>
        </w:rPr>
        <w:footnoteReference w:id="1729"/>
      </w:r>
      <w:r w:rsidRPr="00845316">
        <w:rPr>
          <w:rFonts w:asciiTheme="minorBidi" w:hAnsiTheme="minorBidi"/>
          <w:rtl/>
        </w:rPr>
        <w:t xml:space="preserve"> מוציאין מידו. </w:t>
      </w:r>
    </w:p>
    <w:p w14:paraId="4B548F45" w14:textId="77777777" w:rsidR="00A67388" w:rsidRPr="00845316" w:rsidRDefault="00A67388" w:rsidP="00A67388">
      <w:pPr>
        <w:rPr>
          <w:rFonts w:asciiTheme="minorBidi" w:hAnsiTheme="minorBidi"/>
          <w:u w:val="single"/>
          <w:rtl/>
        </w:rPr>
      </w:pPr>
      <w:r w:rsidRPr="00845316">
        <w:rPr>
          <w:rFonts w:asciiTheme="minorBidi" w:hAnsiTheme="minorBidi"/>
          <w:u w:val="single"/>
          <w:rtl/>
        </w:rPr>
        <w:t>האם אמרינן בשובר יד בעל השטר על התחתונה:</w:t>
      </w:r>
    </w:p>
    <w:p w14:paraId="0609196B" w14:textId="77777777" w:rsidR="00A67388" w:rsidRPr="00845316" w:rsidRDefault="00A67388" w:rsidP="00A67388">
      <w:pPr>
        <w:pStyle w:val="a6"/>
        <w:numPr>
          <w:ilvl w:val="0"/>
          <w:numId w:val="130"/>
        </w:numPr>
        <w:rPr>
          <w:rFonts w:asciiTheme="minorBidi" w:hAnsiTheme="minorBidi"/>
        </w:rPr>
      </w:pPr>
      <w:r w:rsidRPr="00845316">
        <w:rPr>
          <w:rFonts w:asciiTheme="minorBidi" w:hAnsiTheme="minorBidi"/>
          <w:rtl/>
        </w:rPr>
        <w:t xml:space="preserve">נמוק"י </w:t>
      </w:r>
      <w:r w:rsidRPr="00845316">
        <w:rPr>
          <w:rFonts w:asciiTheme="minorBidi" w:hAnsiTheme="minorBidi"/>
          <w:sz w:val="16"/>
          <w:szCs w:val="16"/>
          <w:rtl/>
        </w:rPr>
        <w:t>(ב"ב עו: ד"ה אמר המחבר, הביאו הב"י סע' ח</w:t>
      </w:r>
      <w:r w:rsidRPr="00845316">
        <w:rPr>
          <w:rFonts w:asciiTheme="minorBidi" w:hAnsiTheme="minorBidi"/>
          <w:sz w:val="14"/>
          <w:szCs w:val="14"/>
          <w:rtl/>
        </w:rPr>
        <w:t>[ב]</w:t>
      </w:r>
      <w:r w:rsidRPr="00845316">
        <w:rPr>
          <w:rFonts w:asciiTheme="minorBidi" w:hAnsiTheme="minorBidi"/>
          <w:sz w:val="16"/>
          <w:szCs w:val="16"/>
          <w:rtl/>
        </w:rPr>
        <w:t>)</w:t>
      </w:r>
      <w:r w:rsidRPr="00845316">
        <w:rPr>
          <w:rFonts w:asciiTheme="minorBidi" w:hAnsiTheme="minorBidi"/>
          <w:rtl/>
        </w:rPr>
        <w:t>- "שובר שיצא והיה כתוב בו שנתפרע ממנו דינרין יש אומרים דגבי שובר נדון הלשון על העליונה והמוציא מחבירו עליו הראיה ודיינין הכי דטובא קאמר, ולזה נוטה דעת הרא"ה ז"ל, אע"פ שאינו נראה בעיני הריטב"א ז"ל תלמידו".</w:t>
      </w:r>
    </w:p>
    <w:p w14:paraId="2620DF10"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561A1D56" w14:textId="77777777" w:rsidR="00A67388" w:rsidRPr="00845316" w:rsidRDefault="00A67388" w:rsidP="00A67388">
      <w:pPr>
        <w:rPr>
          <w:rFonts w:asciiTheme="minorBidi" w:hAnsiTheme="minorBidi"/>
          <w:rtl/>
        </w:rPr>
      </w:pPr>
      <w:r w:rsidRPr="00845316">
        <w:rPr>
          <w:rFonts w:asciiTheme="minorBidi" w:hAnsiTheme="minorBidi"/>
          <w:rtl/>
        </w:rPr>
        <w:t>בכל הני דאמרינן לעיל שיד בעל השטר על התחתונה אי תפס</w:t>
      </w:r>
      <w:r w:rsidRPr="00845316">
        <w:rPr>
          <w:rStyle w:val="a5"/>
          <w:rFonts w:asciiTheme="minorBidi" w:hAnsiTheme="minorBidi"/>
          <w:rtl/>
        </w:rPr>
        <w:footnoteReference w:id="1730"/>
      </w:r>
      <w:r w:rsidRPr="00845316">
        <w:rPr>
          <w:rFonts w:asciiTheme="minorBidi" w:hAnsiTheme="minorBidi"/>
          <w:rtl/>
        </w:rPr>
        <w:t xml:space="preserve"> מטלטלים</w:t>
      </w:r>
      <w:r w:rsidRPr="00845316">
        <w:rPr>
          <w:rStyle w:val="a5"/>
          <w:rFonts w:asciiTheme="minorBidi" w:hAnsiTheme="minorBidi"/>
          <w:rtl/>
        </w:rPr>
        <w:footnoteReference w:id="1731"/>
      </w:r>
      <w:r w:rsidRPr="00845316">
        <w:rPr>
          <w:rFonts w:asciiTheme="minorBidi" w:hAnsiTheme="minorBidi"/>
          <w:rtl/>
        </w:rPr>
        <w:t xml:space="preserve"> לא מפקינן מיניה</w:t>
      </w:r>
      <w:r w:rsidRPr="00845316">
        <w:rPr>
          <w:rStyle w:val="a5"/>
          <w:rFonts w:asciiTheme="minorBidi" w:hAnsiTheme="minorBidi"/>
          <w:rtl/>
        </w:rPr>
        <w:footnoteReference w:id="1732"/>
      </w:r>
      <w:r w:rsidRPr="00845316">
        <w:rPr>
          <w:rFonts w:asciiTheme="minorBidi" w:hAnsiTheme="minorBidi"/>
          <w:rtl/>
        </w:rPr>
        <w:t xml:space="preserve">. </w:t>
      </w:r>
      <w:r w:rsidRPr="00845316">
        <w:rPr>
          <w:rFonts w:asciiTheme="minorBidi" w:hAnsiTheme="minorBidi"/>
          <w:sz w:val="18"/>
          <w:szCs w:val="18"/>
          <w:rtl/>
        </w:rPr>
        <w:t>הגה: וכל שכן שאומרים בשובר יד בעל השטר על העליונה, הואיל והוא מוחזק</w:t>
      </w:r>
      <w:r w:rsidRPr="00845316">
        <w:rPr>
          <w:rStyle w:val="a5"/>
          <w:rFonts w:asciiTheme="minorBidi" w:hAnsiTheme="minorBidi"/>
          <w:sz w:val="18"/>
          <w:szCs w:val="18"/>
          <w:rtl/>
        </w:rPr>
        <w:footnoteReference w:id="1733"/>
      </w:r>
      <w:r w:rsidRPr="00845316">
        <w:rPr>
          <w:rFonts w:asciiTheme="minorBidi" w:hAnsiTheme="minorBidi"/>
          <w:sz w:val="18"/>
          <w:szCs w:val="18"/>
          <w:rtl/>
        </w:rPr>
        <w:t xml:space="preserve"> </w:t>
      </w:r>
      <w:r w:rsidRPr="00845316">
        <w:rPr>
          <w:rFonts w:asciiTheme="minorBidi" w:hAnsiTheme="minorBidi"/>
          <w:sz w:val="16"/>
          <w:szCs w:val="16"/>
          <w:rtl/>
        </w:rPr>
        <w:t>(נימוק"י בשם הרא"ה)</w:t>
      </w:r>
      <w:r w:rsidRPr="00845316">
        <w:rPr>
          <w:rFonts w:asciiTheme="minorBidi" w:hAnsiTheme="minorBidi"/>
          <w:sz w:val="18"/>
          <w:szCs w:val="18"/>
          <w:rtl/>
        </w:rPr>
        <w:t>, דלא כיש חולקין ואומרים דאפילו בשובר אמרינן ידו על התחתונה</w:t>
      </w:r>
      <w:r w:rsidRPr="00845316">
        <w:rPr>
          <w:rStyle w:val="a5"/>
          <w:rFonts w:asciiTheme="minorBidi" w:hAnsiTheme="minorBidi"/>
          <w:sz w:val="18"/>
          <w:szCs w:val="18"/>
          <w:rtl/>
        </w:rPr>
        <w:footnoteReference w:id="1734"/>
      </w:r>
      <w:r w:rsidRPr="00845316">
        <w:rPr>
          <w:rFonts w:asciiTheme="minorBidi" w:hAnsiTheme="minorBidi"/>
          <w:sz w:val="18"/>
          <w:szCs w:val="18"/>
          <w:rtl/>
        </w:rPr>
        <w:t xml:space="preserve"> </w:t>
      </w:r>
      <w:r w:rsidRPr="00845316">
        <w:rPr>
          <w:rFonts w:asciiTheme="minorBidi" w:hAnsiTheme="minorBidi"/>
          <w:sz w:val="16"/>
          <w:szCs w:val="16"/>
          <w:rtl/>
        </w:rPr>
        <w:t>(שם בשם הריטב"א תלמידו)</w:t>
      </w:r>
      <w:r w:rsidRPr="00845316">
        <w:rPr>
          <w:rFonts w:asciiTheme="minorBidi" w:hAnsiTheme="minorBidi"/>
          <w:sz w:val="18"/>
          <w:szCs w:val="18"/>
          <w:rtl/>
        </w:rPr>
        <w:t>.</w:t>
      </w:r>
      <w:r w:rsidRPr="00845316">
        <w:rPr>
          <w:rFonts w:asciiTheme="minorBidi" w:hAnsiTheme="minorBidi"/>
          <w:rtl/>
        </w:rPr>
        <w:t xml:space="preserve"> </w:t>
      </w:r>
    </w:p>
    <w:p w14:paraId="42E452BF" w14:textId="77777777" w:rsidR="00A67388" w:rsidRPr="00845316" w:rsidRDefault="00A67388" w:rsidP="00A67388">
      <w:pPr>
        <w:rPr>
          <w:rFonts w:asciiTheme="minorBidi" w:hAnsiTheme="minorBidi"/>
          <w:u w:val="single"/>
          <w:rtl/>
        </w:rPr>
      </w:pPr>
      <w:r w:rsidRPr="00845316">
        <w:rPr>
          <w:rFonts w:asciiTheme="minorBidi" w:hAnsiTheme="minorBidi"/>
          <w:u w:val="single"/>
          <w:rtl/>
        </w:rPr>
        <w:t>שובר שלשונו מסופק, האם יד בעל השובר על העליונה או שמא כבעל השטר דמי וידו על התחתונה:</w:t>
      </w:r>
    </w:p>
    <w:p w14:paraId="4C472F72" w14:textId="77777777" w:rsidR="00A67388" w:rsidRPr="00845316" w:rsidRDefault="00A67388" w:rsidP="00A67388">
      <w:pPr>
        <w:pStyle w:val="a6"/>
        <w:numPr>
          <w:ilvl w:val="0"/>
          <w:numId w:val="80"/>
        </w:numPr>
        <w:rPr>
          <w:rFonts w:asciiTheme="minorBidi" w:hAnsiTheme="minorBidi"/>
          <w:rtl/>
        </w:rPr>
      </w:pPr>
      <w:r w:rsidRPr="00845316">
        <w:rPr>
          <w:rFonts w:asciiTheme="minorBidi" w:hAnsiTheme="minorBidi"/>
          <w:rtl/>
        </w:rPr>
        <w:t xml:space="preserve">סמ"ע </w:t>
      </w:r>
      <w:r w:rsidRPr="00845316">
        <w:rPr>
          <w:rFonts w:asciiTheme="minorBidi" w:hAnsiTheme="minorBidi"/>
          <w:sz w:val="16"/>
          <w:szCs w:val="16"/>
          <w:rtl/>
        </w:rPr>
        <w:t>(סקכ"ג)</w:t>
      </w:r>
      <w:r w:rsidRPr="00845316">
        <w:rPr>
          <w:rFonts w:asciiTheme="minorBidi" w:hAnsiTheme="minorBidi"/>
          <w:rtl/>
        </w:rPr>
        <w:t xml:space="preserve">- שובר שלשונו מסופק לא מהני נגד שטר חוב מבורר שהוא ביד המלוה ויש לו בשטר שעבוד קרקעות, ולכן קשה על מסקנת הרמ"א ועל דברי הב"י </w:t>
      </w:r>
      <w:r w:rsidRPr="00845316">
        <w:rPr>
          <w:rFonts w:asciiTheme="minorBidi" w:hAnsiTheme="minorBidi"/>
          <w:sz w:val="16"/>
          <w:szCs w:val="16"/>
          <w:rtl/>
        </w:rPr>
        <w:t>(שכ'- אם הוא שטר מחילה לא תלינן בזבוב דהמוציא מחבירו עליו הראיה)</w:t>
      </w:r>
      <w:r w:rsidRPr="00845316">
        <w:rPr>
          <w:rFonts w:asciiTheme="minorBidi" w:hAnsiTheme="minorBidi"/>
          <w:rtl/>
        </w:rPr>
        <w:t>.</w:t>
      </w:r>
    </w:p>
    <w:p w14:paraId="61F3FBE2" w14:textId="77777777" w:rsidR="00A67388" w:rsidRPr="00845316" w:rsidRDefault="00A67388" w:rsidP="00A67388">
      <w:pPr>
        <w:pStyle w:val="a6"/>
        <w:numPr>
          <w:ilvl w:val="0"/>
          <w:numId w:val="80"/>
        </w:numPr>
        <w:rPr>
          <w:rFonts w:asciiTheme="minorBidi" w:hAnsiTheme="minorBidi"/>
          <w:rtl/>
        </w:rPr>
      </w:pPr>
      <w:r w:rsidRPr="00845316">
        <w:rPr>
          <w:rFonts w:asciiTheme="minorBidi" w:hAnsiTheme="minorBidi"/>
          <w:rtl/>
        </w:rPr>
        <w:t>ש"ך</w:t>
      </w:r>
      <w:r w:rsidRPr="00845316">
        <w:rPr>
          <w:rFonts w:asciiTheme="minorBidi" w:hAnsiTheme="minorBidi"/>
          <w:sz w:val="16"/>
          <w:szCs w:val="16"/>
          <w:rtl/>
        </w:rPr>
        <w:t xml:space="preserve"> (סקי"ז)</w:t>
      </w:r>
      <w:r w:rsidRPr="00845316">
        <w:rPr>
          <w:rFonts w:asciiTheme="minorBidi" w:hAnsiTheme="minorBidi"/>
          <w:rtl/>
        </w:rPr>
        <w:t>- דברי הרב</w:t>
      </w:r>
      <w:r w:rsidRPr="00845316">
        <w:rPr>
          <w:rStyle w:val="a5"/>
          <w:rFonts w:asciiTheme="minorBidi" w:hAnsiTheme="minorBidi"/>
          <w:rtl/>
        </w:rPr>
        <w:footnoteReference w:id="1735"/>
      </w:r>
      <w:r w:rsidRPr="00845316">
        <w:rPr>
          <w:rFonts w:asciiTheme="minorBidi" w:hAnsiTheme="minorBidi"/>
          <w:rtl/>
        </w:rPr>
        <w:t xml:space="preserve"> נכונים וברורים בטעמם, וכל שכן הוא דבשובר אמרינן יד בעל השובר על העליונה. ולעולם אמרינן יד בעל השובר על העליונה לבטל שטר, שכן דרך לכתוב שובר לבטל השטר, וא"כ יד בעל השטר על התחתונה נגד השובר וממילא יד בעל השובר על העליונה נגד השטר, אבל אחר שנתבטל השטר הוה ליה בעל השובר, לענין תביעת בעל פה, בעל השטר, ושפיר אמרינן גביה יד בעל השטר על התחתונה לענין דצריך לישבע. ופשיטא דצריך הלוה לישבע היסת כתביעה בעל פה, ומ"ש יד בעל השובר על העליונה היינו לבטל השטר. גם בדין אי תפס לא מפקינן, אם הלוה תובע למלוה יכול להשביעו היסת, וכדלקמן סעיף י"ב. וגם על הב"י לא קשה מידי ודברי הב"י נכונים</w:t>
      </w:r>
      <w:r w:rsidRPr="00845316">
        <w:rPr>
          <w:rStyle w:val="a5"/>
          <w:rFonts w:asciiTheme="minorBidi" w:hAnsiTheme="minorBidi"/>
          <w:rtl/>
        </w:rPr>
        <w:footnoteReference w:id="1736"/>
      </w:r>
      <w:r w:rsidRPr="00845316">
        <w:rPr>
          <w:rFonts w:asciiTheme="minorBidi" w:hAnsiTheme="minorBidi"/>
          <w:rtl/>
        </w:rPr>
        <w:t xml:space="preserve"> </w:t>
      </w:r>
      <w:r w:rsidRPr="00845316">
        <w:rPr>
          <w:rFonts w:asciiTheme="minorBidi" w:hAnsiTheme="minorBidi"/>
          <w:sz w:val="16"/>
          <w:szCs w:val="16"/>
          <w:rtl/>
        </w:rPr>
        <w:t xml:space="preserve">(וכן מבואר בתשובות הרא"ש </w:t>
      </w:r>
      <w:r w:rsidRPr="00845316">
        <w:rPr>
          <w:rFonts w:asciiTheme="minorBidi" w:hAnsiTheme="minorBidi"/>
          <w:sz w:val="14"/>
          <w:szCs w:val="14"/>
          <w:rtl/>
        </w:rPr>
        <w:t>[כלל ע"ו סי' ב'-ד']</w:t>
      </w:r>
      <w:r w:rsidRPr="00845316">
        <w:rPr>
          <w:rFonts w:asciiTheme="minorBidi" w:hAnsiTheme="minorBidi"/>
          <w:sz w:val="16"/>
          <w:szCs w:val="16"/>
          <w:rtl/>
        </w:rPr>
        <w:t>)</w:t>
      </w:r>
      <w:r w:rsidRPr="00845316">
        <w:rPr>
          <w:rFonts w:asciiTheme="minorBidi" w:hAnsiTheme="minorBidi"/>
          <w:rtl/>
        </w:rPr>
        <w:t>.</w:t>
      </w:r>
    </w:p>
    <w:p w14:paraId="6812F447" w14:textId="77777777" w:rsidR="00A67388" w:rsidRPr="00845316" w:rsidRDefault="00A67388" w:rsidP="00A67388">
      <w:pPr>
        <w:rPr>
          <w:rFonts w:asciiTheme="minorBidi" w:hAnsiTheme="minorBidi"/>
          <w:rtl/>
        </w:rPr>
      </w:pPr>
    </w:p>
    <w:p w14:paraId="3A322634" w14:textId="77777777" w:rsidR="00A67388" w:rsidRPr="00845316" w:rsidRDefault="00A67388" w:rsidP="00A67388">
      <w:pPr>
        <w:pStyle w:val="2"/>
        <w:rPr>
          <w:rFonts w:asciiTheme="minorBidi" w:hAnsiTheme="minorBidi"/>
          <w:rtl/>
        </w:rPr>
      </w:pPr>
      <w:r w:rsidRPr="00845316">
        <w:rPr>
          <w:rFonts w:asciiTheme="minorBidi" w:hAnsiTheme="minorBidi"/>
          <w:rtl/>
        </w:rPr>
        <w:t>סעיף ט: ספק בשטר שיכול לגרום לביטולו.</w:t>
      </w:r>
    </w:p>
    <w:p w14:paraId="30F06DA3" w14:textId="77777777" w:rsidR="00A67388" w:rsidRPr="00845316" w:rsidRDefault="00A67388" w:rsidP="00A67388">
      <w:pPr>
        <w:rPr>
          <w:rFonts w:asciiTheme="minorBidi" w:hAnsiTheme="minorBidi"/>
          <w:sz w:val="16"/>
          <w:szCs w:val="16"/>
          <w:rtl/>
        </w:rPr>
      </w:pPr>
      <w:r w:rsidRPr="00845316">
        <w:rPr>
          <w:rFonts w:asciiTheme="minorBidi" w:hAnsiTheme="minorBidi"/>
          <w:b/>
          <w:bCs/>
          <w:rtl/>
        </w:rPr>
        <w:t xml:space="preserve">ירושלמי </w:t>
      </w:r>
      <w:r w:rsidRPr="00845316">
        <w:rPr>
          <w:rFonts w:asciiTheme="minorBidi" w:hAnsiTheme="minorBidi"/>
          <w:b/>
          <w:bCs/>
          <w:sz w:val="16"/>
          <w:szCs w:val="16"/>
          <w:rtl/>
        </w:rPr>
        <w:t xml:space="preserve">(וילנא) </w:t>
      </w:r>
      <w:r w:rsidRPr="00845316">
        <w:rPr>
          <w:rFonts w:asciiTheme="minorBidi" w:hAnsiTheme="minorBidi"/>
          <w:b/>
          <w:bCs/>
          <w:rtl/>
        </w:rPr>
        <w:t xml:space="preserve">כתובות פי"ב ה"א: </w:t>
      </w:r>
      <w:r w:rsidRPr="00845316">
        <w:rPr>
          <w:rFonts w:asciiTheme="minorBidi" w:hAnsiTheme="minorBidi"/>
          <w:u w:val="double"/>
          <w:rtl/>
        </w:rPr>
        <w:t>מתני':</w:t>
      </w:r>
      <w:r w:rsidRPr="00845316">
        <w:rPr>
          <w:rFonts w:asciiTheme="minorBidi" w:hAnsiTheme="minorBidi"/>
          <w:rtl/>
        </w:rPr>
        <w:t xml:space="preserve"> הנושא את האשה ופסקה עמו שיזון את בתה חמש שנים חייב לזונה ה' שנים, נישאת לאחר ופסקה עמו כדי שיזון את בתה חמש שנים חייב לזונה ה' שנים, לא יאמר הראשון לכשתבא אצלי אזונה אלא מוליך מזונותיה למקום שהיא...</w:t>
      </w:r>
      <w:r w:rsidRPr="00845316">
        <w:rPr>
          <w:rFonts w:asciiTheme="minorBidi" w:hAnsiTheme="minorBidi"/>
          <w:sz w:val="16"/>
          <w:szCs w:val="16"/>
          <w:rtl/>
        </w:rPr>
        <w:t xml:space="preserve"> (וכ' הר"ן </w:t>
      </w:r>
      <w:r w:rsidRPr="00845316">
        <w:rPr>
          <w:rFonts w:asciiTheme="minorBidi" w:hAnsiTheme="minorBidi"/>
          <w:sz w:val="14"/>
          <w:szCs w:val="14"/>
          <w:rtl/>
        </w:rPr>
        <w:t xml:space="preserve">(כתובות ס: ד"ה הנושא) </w:t>
      </w:r>
      <w:r w:rsidRPr="00845316">
        <w:rPr>
          <w:rFonts w:asciiTheme="minorBidi" w:hAnsiTheme="minorBidi"/>
          <w:sz w:val="16"/>
          <w:szCs w:val="16"/>
          <w:rtl/>
        </w:rPr>
        <w:t xml:space="preserve">שכ"פ הרשב"א </w:t>
      </w:r>
      <w:r w:rsidRPr="00845316">
        <w:rPr>
          <w:rFonts w:asciiTheme="minorBidi" w:hAnsiTheme="minorBidi"/>
          <w:sz w:val="14"/>
          <w:szCs w:val="14"/>
          <w:rtl/>
        </w:rPr>
        <w:t xml:space="preserve">(ח"ג סי' רד). </w:t>
      </w:r>
      <w:r w:rsidRPr="00845316">
        <w:rPr>
          <w:rFonts w:asciiTheme="minorBidi" w:hAnsiTheme="minorBidi"/>
          <w:sz w:val="16"/>
          <w:szCs w:val="16"/>
          <w:rtl/>
        </w:rPr>
        <w:t xml:space="preserve">וכ' הריטב"א </w:t>
      </w:r>
      <w:r w:rsidRPr="00845316">
        <w:rPr>
          <w:rFonts w:asciiTheme="minorBidi" w:hAnsiTheme="minorBidi"/>
          <w:sz w:val="14"/>
          <w:szCs w:val="14"/>
          <w:rtl/>
        </w:rPr>
        <w:t xml:space="preserve">(שם קא: ד"ה הנושא) </w:t>
      </w:r>
      <w:r w:rsidRPr="00845316">
        <w:rPr>
          <w:rFonts w:asciiTheme="minorBidi" w:hAnsiTheme="minorBidi"/>
          <w:sz w:val="16"/>
          <w:szCs w:val="16"/>
          <w:rtl/>
        </w:rPr>
        <w:t>דשמעינן מירושלמי זה שהמתחייב לעשות דבר שום זמן ולא פירש אימתי חייב לעשות כן בזמן הבא ראשון)</w:t>
      </w:r>
    </w:p>
    <w:p w14:paraId="12AACA67" w14:textId="77777777" w:rsidR="00A67388" w:rsidRPr="00845316" w:rsidRDefault="00A67388" w:rsidP="00A67388">
      <w:pPr>
        <w:rPr>
          <w:rFonts w:asciiTheme="minorBidi" w:hAnsiTheme="minorBidi"/>
          <w:sz w:val="16"/>
          <w:szCs w:val="16"/>
          <w:rtl/>
        </w:rPr>
      </w:pPr>
      <w:r w:rsidRPr="00845316">
        <w:rPr>
          <w:rFonts w:asciiTheme="minorBidi" w:hAnsiTheme="minorBidi"/>
          <w:b/>
          <w:bCs/>
          <w:rtl/>
        </w:rPr>
        <w:t xml:space="preserve">גיטין עז ע"א: </w:t>
      </w:r>
      <w:r w:rsidRPr="00845316">
        <w:rPr>
          <w:rFonts w:asciiTheme="minorBidi" w:hAnsiTheme="minorBidi"/>
          <w:rtl/>
        </w:rPr>
        <w:t>ת"ר: לאחר שבוע- שנה</w:t>
      </w:r>
      <w:r w:rsidRPr="00845316">
        <w:rPr>
          <w:rStyle w:val="a5"/>
          <w:rFonts w:asciiTheme="minorBidi" w:hAnsiTheme="minorBidi"/>
          <w:rtl/>
        </w:rPr>
        <w:footnoteReference w:id="1737"/>
      </w:r>
      <w:r w:rsidRPr="00845316">
        <w:rPr>
          <w:rFonts w:asciiTheme="minorBidi" w:hAnsiTheme="minorBidi"/>
          <w:rtl/>
        </w:rPr>
        <w:t>, לאחר שנה- חדש, לאחר חדש- שבת. לאחר שבת מאי? יתיב ר' זירא קמיה דרבי אסי, ואמרי לה רבי אסי קמיה דרבי יוחנן וקאמר: חד בשבא ותרי ותלתא- בתר שבתא, ארבעה וחמשה ומעלי שבתא- קמי שבתא.</w:t>
      </w:r>
      <w:r w:rsidRPr="00845316">
        <w:rPr>
          <w:rFonts w:asciiTheme="minorBidi" w:hAnsiTheme="minorBidi"/>
          <w:sz w:val="16"/>
          <w:szCs w:val="16"/>
          <w:rtl/>
        </w:rPr>
        <w:t xml:space="preserve"> (מכאן למד הרי"ף</w:t>
      </w:r>
      <w:r w:rsidRPr="00845316">
        <w:rPr>
          <w:rFonts w:asciiTheme="minorBidi" w:hAnsiTheme="minorBidi"/>
          <w:sz w:val="14"/>
          <w:szCs w:val="14"/>
          <w:rtl/>
        </w:rPr>
        <w:t xml:space="preserve"> (בתשו' סי' קכז, הביאו הר"ן </w:t>
      </w:r>
      <w:r w:rsidRPr="00845316">
        <w:rPr>
          <w:rFonts w:asciiTheme="minorBidi" w:hAnsiTheme="minorBidi"/>
          <w:sz w:val="12"/>
          <w:szCs w:val="12"/>
          <w:rtl/>
        </w:rPr>
        <w:t>[גיטין לט: דיבור ראשון]</w:t>
      </w:r>
      <w:r w:rsidRPr="00845316">
        <w:rPr>
          <w:rFonts w:asciiTheme="minorBidi" w:hAnsiTheme="minorBidi"/>
          <w:sz w:val="14"/>
          <w:szCs w:val="14"/>
          <w:rtl/>
        </w:rPr>
        <w:t>)</w:t>
      </w:r>
      <w:r w:rsidRPr="00845316">
        <w:rPr>
          <w:rFonts w:asciiTheme="minorBidi" w:hAnsiTheme="minorBidi"/>
          <w:sz w:val="16"/>
          <w:szCs w:val="16"/>
          <w:rtl/>
        </w:rPr>
        <w:t xml:space="preserve"> דמי שנשבע לחבירו לפרוע אחר הפסח רואין הימים שבין פסח לעצרת ויש לו ממחצית הימים שבנתיים כמו שהגמ' חילקה בנותן גט לאחר השבת שמחלקין חציה לפני שבת וחציה לאחריו, ולפי זה אם נשבע לפרוע אחר סוכות יש לו ג' חדשים)</w:t>
      </w:r>
    </w:p>
    <w:p w14:paraId="3D239022" w14:textId="77777777" w:rsidR="00A67388" w:rsidRPr="00845316" w:rsidRDefault="00A67388" w:rsidP="00A67388">
      <w:pPr>
        <w:rPr>
          <w:rFonts w:asciiTheme="minorBidi" w:hAnsiTheme="minorBidi"/>
          <w:u w:val="single"/>
          <w:rtl/>
        </w:rPr>
      </w:pPr>
      <w:r w:rsidRPr="00845316">
        <w:rPr>
          <w:rFonts w:asciiTheme="minorBidi" w:hAnsiTheme="minorBidi"/>
          <w:u w:val="single"/>
          <w:rtl/>
        </w:rPr>
        <w:t xml:space="preserve">מדוע שטר שכ' בו זמן הפרעון בפסח, צריך לפרעו בפסח הבא ראשון </w:t>
      </w:r>
      <w:r w:rsidRPr="00845316">
        <w:rPr>
          <w:rFonts w:asciiTheme="minorBidi" w:hAnsiTheme="minorBidi"/>
          <w:sz w:val="16"/>
          <w:szCs w:val="16"/>
          <w:u w:val="single"/>
          <w:rtl/>
        </w:rPr>
        <w:t>(ואינו יכול לומר לא אפרענו אלא לפסח שאחר כמה שנים)</w:t>
      </w:r>
      <w:r w:rsidRPr="00845316">
        <w:rPr>
          <w:rFonts w:asciiTheme="minorBidi" w:hAnsiTheme="minorBidi"/>
          <w:u w:val="single"/>
          <w:rtl/>
        </w:rPr>
        <w:t>:</w:t>
      </w:r>
    </w:p>
    <w:p w14:paraId="185D4378" w14:textId="77777777" w:rsidR="00A67388" w:rsidRPr="00845316" w:rsidRDefault="00A67388" w:rsidP="00A67388">
      <w:pPr>
        <w:pStyle w:val="a6"/>
        <w:numPr>
          <w:ilvl w:val="0"/>
          <w:numId w:val="83"/>
        </w:numPr>
        <w:rPr>
          <w:rFonts w:asciiTheme="minorBidi" w:hAnsiTheme="minorBidi"/>
        </w:rPr>
      </w:pPr>
      <w:r w:rsidRPr="00845316">
        <w:rPr>
          <w:rFonts w:asciiTheme="minorBidi" w:hAnsiTheme="minorBidi"/>
          <w:rtl/>
        </w:rPr>
        <w:t>רא"ש</w:t>
      </w:r>
      <w:r w:rsidRPr="00845316">
        <w:rPr>
          <w:rFonts w:asciiTheme="minorBidi" w:hAnsiTheme="minorBidi"/>
          <w:sz w:val="16"/>
          <w:szCs w:val="16"/>
          <w:rtl/>
        </w:rPr>
        <w:t xml:space="preserve"> (כל סח סי' יד)</w:t>
      </w:r>
      <w:r w:rsidRPr="00845316">
        <w:rPr>
          <w:rFonts w:asciiTheme="minorBidi" w:hAnsiTheme="minorBidi"/>
          <w:rtl/>
        </w:rPr>
        <w:t xml:space="preserve">- כיון דלא אמרינן יד בעל השטר על התחתונה אלא היכא דאין השטר נפסד לגמרי, אבל הכא אם נפרש שיחזיר ההלוואה באיזה פסח שירצה נפסד השטר לגמרי, וא"כ למה נכתב השטר כלל? אלא ודאי אומדנא דמוכח הוא שפסח של זמן קצוב היה, ובשגגת הסופר לא נכתב הזמן, ועתה אין לנו לדון הזמן אלא או פסח של סוף ששת שלפים, או פסח הבא ראשון, דפסח אחר לא תוכל לברר אחריו איזה מהם תתפוס, ופסח אחרון אינך יכול לומר, דא"כ למה נכתב השטר? הלכך אתה צריך לומר פסח הבא ראשון. </w:t>
      </w:r>
      <w:r w:rsidRPr="00845316">
        <w:rPr>
          <w:rFonts w:asciiTheme="minorBidi" w:hAnsiTheme="minorBidi"/>
          <w:color w:val="E36C0A" w:themeColor="accent6" w:themeShade="BF"/>
          <w:rtl/>
        </w:rPr>
        <w:t>(וכ"פ בשו"ע)</w:t>
      </w:r>
      <w:r w:rsidRPr="00845316">
        <w:rPr>
          <w:rFonts w:asciiTheme="minorBidi" w:hAnsiTheme="minorBidi"/>
          <w:rtl/>
        </w:rPr>
        <w:t xml:space="preserve"> </w:t>
      </w:r>
    </w:p>
    <w:p w14:paraId="4CF20146" w14:textId="77777777" w:rsidR="00A67388" w:rsidRPr="00845316" w:rsidRDefault="00A67388" w:rsidP="00A67388">
      <w:pPr>
        <w:pStyle w:val="a6"/>
        <w:numPr>
          <w:ilvl w:val="0"/>
          <w:numId w:val="83"/>
        </w:numPr>
        <w:rPr>
          <w:rFonts w:asciiTheme="minorBidi" w:hAnsiTheme="minorBidi"/>
          <w:rtl/>
        </w:rPr>
      </w:pPr>
      <w:r w:rsidRPr="00845316">
        <w:rPr>
          <w:rFonts w:asciiTheme="minorBidi" w:hAnsiTheme="minorBidi"/>
          <w:rtl/>
        </w:rPr>
        <w:t xml:space="preserve">רשב"א </w:t>
      </w:r>
      <w:r w:rsidRPr="00845316">
        <w:rPr>
          <w:rFonts w:asciiTheme="minorBidi" w:hAnsiTheme="minorBidi"/>
          <w:sz w:val="16"/>
          <w:szCs w:val="16"/>
          <w:rtl/>
        </w:rPr>
        <w:t>(תשו' ח"ד סי' רצד)</w:t>
      </w:r>
      <w:r w:rsidRPr="00845316">
        <w:rPr>
          <w:rFonts w:asciiTheme="minorBidi" w:hAnsiTheme="minorBidi"/>
          <w:rtl/>
        </w:rPr>
        <w:t>- כמו שבנדרים</w:t>
      </w:r>
      <w:r w:rsidRPr="00845316">
        <w:rPr>
          <w:rStyle w:val="a5"/>
          <w:rFonts w:asciiTheme="minorBidi" w:hAnsiTheme="minorBidi"/>
          <w:rtl/>
        </w:rPr>
        <w:footnoteReference w:id="1738"/>
      </w:r>
      <w:r w:rsidRPr="00845316">
        <w:rPr>
          <w:rFonts w:asciiTheme="minorBidi" w:hAnsiTheme="minorBidi"/>
          <w:rtl/>
        </w:rPr>
        <w:t xml:space="preserve"> דלא תני בהו ראשון אסור עד שיגיע ראשון ולא אמרו שיהא אסור עד עולם, ה"ה בשטר זה.</w:t>
      </w:r>
    </w:p>
    <w:p w14:paraId="7B27BA7C"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3E2A2201" w14:textId="77777777" w:rsidR="00A67388" w:rsidRPr="00845316" w:rsidRDefault="00A67388" w:rsidP="00A67388">
      <w:pPr>
        <w:rPr>
          <w:rFonts w:asciiTheme="minorBidi" w:hAnsiTheme="minorBidi"/>
          <w:rtl/>
        </w:rPr>
      </w:pPr>
      <w:r w:rsidRPr="00845316">
        <w:rPr>
          <w:rFonts w:asciiTheme="minorBidi" w:hAnsiTheme="minorBidi"/>
          <w:rtl/>
        </w:rPr>
        <w:t>לא אמרינן יד בעל השטר על התחתונה אלא בכל כי הני גווני דלעיל שאין השטר בטל לגמרי, אבל בדבר שהשטר בטל בו לא, כגון שכתוב בשטר: פלוני נתחייב לפלוני מנה לפרעו בפסח, צריך לפרעו בפסח הבא ראשון ואינו יכול לומר לא אפרענו אלא לפסח שאחר כמה שנים</w:t>
      </w:r>
      <w:r>
        <w:rPr>
          <w:rFonts w:asciiTheme="minorBidi" w:hAnsiTheme="minorBidi" w:hint="cs"/>
          <w:rtl/>
        </w:rPr>
        <w:t>.</w:t>
      </w:r>
      <w:r w:rsidRPr="00845316">
        <w:rPr>
          <w:rFonts w:asciiTheme="minorBidi" w:hAnsiTheme="minorBidi"/>
          <w:rtl/>
        </w:rPr>
        <w:t xml:space="preserve"> וכן כל כיוצא</w:t>
      </w:r>
      <w:r w:rsidRPr="00845316">
        <w:rPr>
          <w:rStyle w:val="a5"/>
          <w:rFonts w:asciiTheme="minorBidi" w:hAnsiTheme="minorBidi"/>
          <w:rtl/>
        </w:rPr>
        <w:footnoteReference w:id="1739"/>
      </w:r>
      <w:r w:rsidRPr="00845316">
        <w:rPr>
          <w:rFonts w:asciiTheme="minorBidi" w:hAnsiTheme="minorBidi"/>
          <w:rtl/>
        </w:rPr>
        <w:t xml:space="preserve"> בזה</w:t>
      </w:r>
      <w:r w:rsidRPr="00845316">
        <w:rPr>
          <w:rStyle w:val="a5"/>
          <w:rFonts w:asciiTheme="minorBidi" w:hAnsiTheme="minorBidi"/>
          <w:rtl/>
        </w:rPr>
        <w:footnoteReference w:id="1740"/>
      </w:r>
      <w:r w:rsidRPr="00845316">
        <w:rPr>
          <w:rFonts w:asciiTheme="minorBidi" w:hAnsiTheme="minorBidi"/>
          <w:rtl/>
        </w:rPr>
        <w:t xml:space="preserve">. </w:t>
      </w:r>
      <w:r w:rsidRPr="00845316">
        <w:rPr>
          <w:rFonts w:asciiTheme="minorBidi" w:hAnsiTheme="minorBidi"/>
          <w:sz w:val="18"/>
          <w:szCs w:val="18"/>
          <w:rtl/>
        </w:rPr>
        <w:t>הגה: ויש אומרים</w:t>
      </w:r>
      <w:r w:rsidRPr="00845316">
        <w:rPr>
          <w:rStyle w:val="a5"/>
          <w:rFonts w:asciiTheme="minorBidi" w:hAnsiTheme="minorBidi"/>
          <w:sz w:val="18"/>
          <w:szCs w:val="18"/>
          <w:rtl/>
        </w:rPr>
        <w:footnoteReference w:id="1741"/>
      </w:r>
      <w:r w:rsidRPr="00845316">
        <w:rPr>
          <w:rFonts w:asciiTheme="minorBidi" w:hAnsiTheme="minorBidi"/>
          <w:sz w:val="18"/>
          <w:szCs w:val="18"/>
          <w:rtl/>
        </w:rPr>
        <w:t xml:space="preserve"> היינו דוקא בדבר דליכא למיתלי בטעות, אבל בדבר שאפשר שטעה בו הנותן</w:t>
      </w:r>
      <w:r w:rsidRPr="00845316">
        <w:rPr>
          <w:rStyle w:val="a5"/>
          <w:rFonts w:asciiTheme="minorBidi" w:hAnsiTheme="minorBidi"/>
          <w:sz w:val="18"/>
          <w:szCs w:val="18"/>
          <w:rtl/>
        </w:rPr>
        <w:footnoteReference w:id="1742"/>
      </w:r>
      <w:r w:rsidRPr="00845316">
        <w:rPr>
          <w:rFonts w:asciiTheme="minorBidi" w:hAnsiTheme="minorBidi"/>
          <w:sz w:val="18"/>
          <w:szCs w:val="18"/>
          <w:rtl/>
        </w:rPr>
        <w:t>, כגון דאמר לשון דלא מהני במתנה</w:t>
      </w:r>
      <w:r w:rsidRPr="00845316">
        <w:rPr>
          <w:rStyle w:val="a5"/>
          <w:rFonts w:asciiTheme="minorBidi" w:hAnsiTheme="minorBidi"/>
          <w:sz w:val="18"/>
          <w:szCs w:val="18"/>
          <w:rtl/>
        </w:rPr>
        <w:footnoteReference w:id="1743"/>
      </w:r>
      <w:r w:rsidRPr="00845316">
        <w:rPr>
          <w:rFonts w:asciiTheme="minorBidi" w:hAnsiTheme="minorBidi"/>
          <w:sz w:val="18"/>
          <w:szCs w:val="18"/>
          <w:rtl/>
        </w:rPr>
        <w:t>, ודאי נתבטל השטר</w:t>
      </w:r>
      <w:r w:rsidRPr="00845316">
        <w:rPr>
          <w:rStyle w:val="a5"/>
          <w:rFonts w:asciiTheme="minorBidi" w:hAnsiTheme="minorBidi"/>
          <w:sz w:val="18"/>
          <w:szCs w:val="18"/>
          <w:rtl/>
        </w:rPr>
        <w:footnoteReference w:id="1744"/>
      </w:r>
      <w:r w:rsidRPr="00845316">
        <w:rPr>
          <w:rFonts w:asciiTheme="minorBidi" w:hAnsiTheme="minorBidi"/>
          <w:sz w:val="18"/>
          <w:szCs w:val="18"/>
          <w:rtl/>
        </w:rPr>
        <w:t xml:space="preserve"> </w:t>
      </w:r>
      <w:r w:rsidRPr="00845316">
        <w:rPr>
          <w:rFonts w:asciiTheme="minorBidi" w:hAnsiTheme="minorBidi"/>
          <w:sz w:val="16"/>
          <w:szCs w:val="16"/>
          <w:rtl/>
        </w:rPr>
        <w:t>(תשובת הרשב"א ומהרי"ק שורש צ"ד)</w:t>
      </w:r>
      <w:r w:rsidRPr="00845316">
        <w:rPr>
          <w:rFonts w:asciiTheme="minorBidi" w:hAnsiTheme="minorBidi"/>
          <w:sz w:val="18"/>
          <w:szCs w:val="18"/>
          <w:rtl/>
        </w:rPr>
        <w:t>.</w:t>
      </w:r>
      <w:r w:rsidRPr="00845316">
        <w:rPr>
          <w:rFonts w:asciiTheme="minorBidi" w:hAnsiTheme="minorBidi"/>
          <w:rtl/>
        </w:rPr>
        <w:t xml:space="preserve"> </w:t>
      </w:r>
    </w:p>
    <w:p w14:paraId="71675D0C" w14:textId="77777777" w:rsidR="00A67388" w:rsidRPr="00845316" w:rsidRDefault="00A67388" w:rsidP="00A67388">
      <w:pPr>
        <w:rPr>
          <w:rFonts w:asciiTheme="minorBidi" w:hAnsiTheme="minorBidi"/>
          <w:u w:val="single"/>
          <w:rtl/>
        </w:rPr>
      </w:pPr>
      <w:r w:rsidRPr="00845316">
        <w:rPr>
          <w:rFonts w:asciiTheme="minorBidi" w:hAnsiTheme="minorBidi"/>
          <w:u w:val="single"/>
          <w:rtl/>
        </w:rPr>
        <w:t xml:space="preserve">האם אומרים כן </w:t>
      </w:r>
      <w:r w:rsidRPr="00845316">
        <w:rPr>
          <w:rFonts w:asciiTheme="minorBidi" w:hAnsiTheme="minorBidi"/>
          <w:sz w:val="16"/>
          <w:szCs w:val="16"/>
          <w:u w:val="single"/>
          <w:rtl/>
        </w:rPr>
        <w:t>(שיד בעל השטר על העליונה בדבר שהשטר מתבטל בו)</w:t>
      </w:r>
      <w:r w:rsidRPr="00845316">
        <w:rPr>
          <w:rFonts w:asciiTheme="minorBidi" w:hAnsiTheme="minorBidi"/>
          <w:u w:val="single"/>
          <w:rtl/>
        </w:rPr>
        <w:t xml:space="preserve"> גם בדבר הנקנה בעל פה:</w:t>
      </w:r>
      <w:r w:rsidRPr="00845316">
        <w:rPr>
          <w:rFonts w:asciiTheme="minorBidi" w:hAnsiTheme="minorBidi"/>
          <w:rtl/>
        </w:rPr>
        <w:t xml:space="preserve"> </w:t>
      </w:r>
      <w:r w:rsidRPr="00845316">
        <w:rPr>
          <w:rFonts w:asciiTheme="minorBidi" w:hAnsiTheme="minorBidi"/>
          <w:sz w:val="16"/>
          <w:szCs w:val="16"/>
          <w:rtl/>
        </w:rPr>
        <w:t>(פת"ש סק"ז)</w:t>
      </w:r>
    </w:p>
    <w:p w14:paraId="256989A6" w14:textId="77777777" w:rsidR="00A67388" w:rsidRPr="00845316" w:rsidRDefault="00A67388" w:rsidP="00A67388">
      <w:pPr>
        <w:pStyle w:val="a6"/>
        <w:numPr>
          <w:ilvl w:val="0"/>
          <w:numId w:val="87"/>
        </w:numPr>
        <w:rPr>
          <w:rFonts w:asciiTheme="minorBidi" w:hAnsiTheme="minorBidi"/>
          <w:rtl/>
        </w:rPr>
      </w:pPr>
      <w:r w:rsidRPr="00845316">
        <w:rPr>
          <w:rFonts w:asciiTheme="minorBidi" w:hAnsiTheme="minorBidi"/>
          <w:rtl/>
        </w:rPr>
        <w:t xml:space="preserve">ר' משה רוטנבורג </w:t>
      </w:r>
      <w:r w:rsidRPr="00845316">
        <w:rPr>
          <w:rFonts w:asciiTheme="minorBidi" w:hAnsiTheme="minorBidi"/>
          <w:sz w:val="16"/>
          <w:szCs w:val="16"/>
          <w:rtl/>
        </w:rPr>
        <w:t>(סי' ח' ובהגה שם)</w:t>
      </w:r>
      <w:r w:rsidRPr="00845316">
        <w:rPr>
          <w:rFonts w:asciiTheme="minorBidi" w:hAnsiTheme="minorBidi"/>
          <w:rtl/>
        </w:rPr>
        <w:t>- דוקא גבי שטר אמרינן הכי, אבל בדבר הנקנה בעל פה בדיבורא, אם יש ספק בעניין אמרינן תמיד יד המוציא על התחתונה, אפילו היכא דנתבטל דיבורו לגמרי, דדוקא שטר דעביד מעשה לכתוב ולחתום.</w:t>
      </w:r>
    </w:p>
    <w:p w14:paraId="5CD27B8C" w14:textId="77777777" w:rsidR="00A67388" w:rsidRPr="00845316" w:rsidRDefault="00A67388" w:rsidP="00A67388">
      <w:pPr>
        <w:rPr>
          <w:rFonts w:asciiTheme="minorBidi" w:hAnsiTheme="minorBidi"/>
          <w:u w:val="single"/>
          <w:rtl/>
        </w:rPr>
      </w:pPr>
      <w:r w:rsidRPr="00845316">
        <w:rPr>
          <w:rFonts w:asciiTheme="minorBidi" w:hAnsiTheme="minorBidi"/>
          <w:u w:val="single"/>
          <w:rtl/>
        </w:rPr>
        <w:t>מה דין שטר שכתוב בו שנתחייב לפרוע אחר כמה שנים:</w:t>
      </w:r>
      <w:r w:rsidRPr="00845316">
        <w:rPr>
          <w:rFonts w:asciiTheme="minorBidi" w:hAnsiTheme="minorBidi"/>
          <w:rtl/>
        </w:rPr>
        <w:t xml:space="preserve"> </w:t>
      </w:r>
      <w:r w:rsidRPr="00845316">
        <w:rPr>
          <w:rFonts w:asciiTheme="minorBidi" w:hAnsiTheme="minorBidi"/>
          <w:sz w:val="16"/>
          <w:szCs w:val="16"/>
          <w:rtl/>
        </w:rPr>
        <w:t>(פת"ש סק"ח)</w:t>
      </w:r>
    </w:p>
    <w:p w14:paraId="11DA8653" w14:textId="77777777" w:rsidR="00A67388" w:rsidRPr="00845316" w:rsidRDefault="00A67388" w:rsidP="00A67388">
      <w:pPr>
        <w:pStyle w:val="a6"/>
        <w:numPr>
          <w:ilvl w:val="0"/>
          <w:numId w:val="87"/>
        </w:numPr>
        <w:rPr>
          <w:rFonts w:asciiTheme="minorBidi" w:hAnsiTheme="minorBidi"/>
          <w:rtl/>
        </w:rPr>
      </w:pPr>
      <w:r w:rsidRPr="00845316">
        <w:rPr>
          <w:rFonts w:asciiTheme="minorBidi" w:hAnsiTheme="minorBidi"/>
          <w:rtl/>
        </w:rPr>
        <w:t xml:space="preserve">בית אפרים </w:t>
      </w:r>
      <w:r w:rsidRPr="00845316">
        <w:rPr>
          <w:rFonts w:asciiTheme="minorBidi" w:hAnsiTheme="minorBidi"/>
          <w:sz w:val="16"/>
          <w:szCs w:val="16"/>
          <w:rtl/>
        </w:rPr>
        <w:t>(סי' ע"ה)</w:t>
      </w:r>
      <w:r w:rsidRPr="00845316">
        <w:rPr>
          <w:rFonts w:asciiTheme="minorBidi" w:hAnsiTheme="minorBidi"/>
          <w:rtl/>
        </w:rPr>
        <w:t xml:space="preserve">- בשטר שכתוב בו שנתחייב לפרוע אחר כמה שנים, יש לחלק בין הך דהכא לההיא דפסח, דהתם יש שכתבו הטעם דמסתמא מתחייב לעשות בזמן ראשון, משא"כ הכא לא שייך הך טעמא. ונראה דיש לדון בזה לפי מנהג המקום ולשער כפי הרגילות שמאחרין הלואה כזו לפי ערך הממון ולפי מה שהוא אדם, ואם הוא בענין שאין לתלות במנהג המקום, נראה דמחויב לשלם לו על כל פנים אחר תשע שנים, דכל שהוא מגיע לסכום עשר אסוכי מסכי להו </w:t>
      </w:r>
      <w:r w:rsidRPr="00845316">
        <w:rPr>
          <w:rFonts w:asciiTheme="minorBidi" w:hAnsiTheme="minorBidi"/>
          <w:sz w:val="16"/>
          <w:szCs w:val="16"/>
          <w:rtl/>
        </w:rPr>
        <w:t>(וכה"ג אמרינן בב"ב קסו:)</w:t>
      </w:r>
      <w:r w:rsidRPr="00845316">
        <w:rPr>
          <w:rFonts w:asciiTheme="minorBidi" w:hAnsiTheme="minorBidi"/>
          <w:rtl/>
        </w:rPr>
        <w:t>.</w:t>
      </w:r>
    </w:p>
    <w:p w14:paraId="075FD72D" w14:textId="77777777" w:rsidR="00A67388" w:rsidRPr="00845316" w:rsidRDefault="00A67388" w:rsidP="00A67388">
      <w:pPr>
        <w:rPr>
          <w:rFonts w:asciiTheme="minorBidi" w:hAnsiTheme="minorBidi"/>
          <w:u w:val="single"/>
          <w:rtl/>
        </w:rPr>
      </w:pPr>
      <w:r w:rsidRPr="00845316">
        <w:rPr>
          <w:rFonts w:asciiTheme="minorBidi" w:hAnsiTheme="minorBidi"/>
          <w:u w:val="single"/>
          <w:rtl/>
        </w:rPr>
        <w:t>שטר מתנה שנתנה אם לבנה הבכור עבור חלק בכורה שלו ונתברר לה שרק לבכור מאב יש חלק בכורה:</w:t>
      </w:r>
      <w:r w:rsidRPr="00845316">
        <w:rPr>
          <w:rFonts w:asciiTheme="minorBidi" w:hAnsiTheme="minorBidi"/>
          <w:sz w:val="16"/>
          <w:szCs w:val="16"/>
          <w:rtl/>
        </w:rPr>
        <w:t xml:space="preserve">  (פת"ש סק"ט)</w:t>
      </w:r>
    </w:p>
    <w:p w14:paraId="02CE9598" w14:textId="77777777" w:rsidR="00A67388" w:rsidRPr="00845316" w:rsidRDefault="00A67388" w:rsidP="00A67388">
      <w:pPr>
        <w:pStyle w:val="a6"/>
        <w:numPr>
          <w:ilvl w:val="0"/>
          <w:numId w:val="87"/>
        </w:numPr>
        <w:rPr>
          <w:rFonts w:asciiTheme="minorBidi" w:hAnsiTheme="minorBidi"/>
          <w:rtl/>
        </w:rPr>
      </w:pPr>
      <w:r w:rsidRPr="00845316">
        <w:rPr>
          <w:rFonts w:asciiTheme="minorBidi" w:hAnsiTheme="minorBidi"/>
          <w:rtl/>
        </w:rPr>
        <w:t xml:space="preserve">שבות יעקב </w:t>
      </w:r>
      <w:r w:rsidRPr="00845316">
        <w:rPr>
          <w:rFonts w:asciiTheme="minorBidi" w:hAnsiTheme="minorBidi"/>
          <w:sz w:val="16"/>
          <w:szCs w:val="16"/>
          <w:rtl/>
        </w:rPr>
        <w:t>(ח"ג סי' קע"ג)</w:t>
      </w:r>
      <w:r w:rsidRPr="00845316">
        <w:rPr>
          <w:rFonts w:asciiTheme="minorBidi" w:hAnsiTheme="minorBidi"/>
          <w:rtl/>
        </w:rPr>
        <w:t xml:space="preserve">- בכור מאם שיש לו שטר מתנה מאמו שנכתב בכל אופן המועיל עם כל שופרא דשטרא כנהוג, וכתוב בו בזה"ל- "שנתנה לו במתנה עבור חלק בכורה שלו", ועכשיו טוענת האם שהשטר מתנה בטל שנעשה בטעות שהיתה סבורה שבכור מאם יש לו חלק בכורה כמו בכור מאב, לכך נתנה לו מתנה זו בשביל חלק בכורה, והבן טוען שאמו נתנה לו מתנה פסוקה לא משום בכורה רק שהסופר טעה, וכיון שכתוב בשטר מתנה שלא יגרע כח השטר משום חסר או יתיר יהא הכל נדרש לטובת בעל השטר וגם זה בכלל, ועוד כיון שכתוב בשטר מתנה אחריות הוי כמכר. והשיב דהדין עם האם, כי זה שטר ושוברו עמו, דהוא טעות דמוכח ולא מהני אפי' אם כתב בשטר כל שופרא דשטרא, וודאי דאם היה כתוב בשטר בזה"ל- "בשביל בכורה שלו" או סתם- "בשביל בכורה" הייתי יכול לפרש בשביל קדושה שבו שהרי הוצרך לפדיון, וכן להא דאם אין לוי יוצק בכור מאם מים לכהנים </w:t>
      </w:r>
      <w:r w:rsidRPr="00845316">
        <w:rPr>
          <w:rFonts w:asciiTheme="minorBidi" w:hAnsiTheme="minorBidi"/>
          <w:sz w:val="16"/>
          <w:szCs w:val="16"/>
          <w:rtl/>
        </w:rPr>
        <w:t>(או"ח סי' קכ"ח ובט"ז סק"ג)</w:t>
      </w:r>
      <w:r w:rsidRPr="00845316">
        <w:rPr>
          <w:rFonts w:asciiTheme="minorBidi" w:hAnsiTheme="minorBidi"/>
          <w:rtl/>
        </w:rPr>
        <w:t xml:space="preserve">, לכן היה חביב עליה והיה מועיל לזה שופרא דשטרא שיהא נדרש לטובת בעל השטר, אבל כאן כתוב בעבור </w:t>
      </w:r>
      <w:r w:rsidRPr="00845316">
        <w:rPr>
          <w:rFonts w:asciiTheme="minorBidi" w:hAnsiTheme="minorBidi"/>
          <w:u w:val="single"/>
          <w:rtl/>
        </w:rPr>
        <w:t>חלק</w:t>
      </w:r>
      <w:r w:rsidRPr="00845316">
        <w:rPr>
          <w:rFonts w:asciiTheme="minorBidi" w:hAnsiTheme="minorBidi"/>
          <w:rtl/>
        </w:rPr>
        <w:t xml:space="preserve"> בכורה שלו, הרי שטעתה וסברה דגם בכור מאם יש לו חלק ירושה יותר בשביל בכורה שלו, וזה הוא טעות גמור. גם מה שטען הבן דשטר מתנה זו הוי כמכר, אדרבה מזה יותר מוכח שטעתה שסברה שיש לו ע"פ הדין חלק בכורה לכך כתבה לו אחריות, שהרי אין דרך לכתוב במתנה אחריות, וכיון שזה הכל בטעות, נתבטלה המתנה מעיקרה. ומ"מ תקבל האם על עצמה בחרם בית דין שלא נתכונה למתנה גמורה רק בשביל שסברה שיש לו חלק בכורה ע"פ הדין.</w:t>
      </w:r>
    </w:p>
    <w:p w14:paraId="4A4D9D31" w14:textId="77777777" w:rsidR="00A67388" w:rsidRPr="00845316" w:rsidRDefault="00A67388" w:rsidP="00A67388">
      <w:pPr>
        <w:rPr>
          <w:rFonts w:asciiTheme="minorBidi" w:hAnsiTheme="minorBidi"/>
          <w:u w:val="single"/>
          <w:rtl/>
        </w:rPr>
      </w:pPr>
      <w:r w:rsidRPr="00845316">
        <w:rPr>
          <w:rFonts w:asciiTheme="minorBidi" w:hAnsiTheme="minorBidi"/>
          <w:u w:val="single"/>
          <w:rtl/>
        </w:rPr>
        <w:t>האם לדעת מהרי"ק</w:t>
      </w:r>
      <w:r w:rsidRPr="00845316">
        <w:rPr>
          <w:rStyle w:val="a5"/>
          <w:rFonts w:asciiTheme="minorBidi" w:hAnsiTheme="minorBidi"/>
          <w:u w:val="single"/>
          <w:rtl/>
        </w:rPr>
        <w:footnoteReference w:id="1745"/>
      </w:r>
      <w:r w:rsidRPr="00845316">
        <w:rPr>
          <w:rFonts w:asciiTheme="minorBidi" w:hAnsiTheme="minorBidi"/>
          <w:u w:val="single"/>
          <w:rtl/>
        </w:rPr>
        <w:t xml:space="preserve"> יש הבדל בין שכותב השטר היה ת"ח ודייק בדבריו או לא:</w:t>
      </w:r>
      <w:r w:rsidRPr="00845316">
        <w:rPr>
          <w:rFonts w:asciiTheme="minorBidi" w:hAnsiTheme="minorBidi"/>
          <w:sz w:val="16"/>
          <w:szCs w:val="16"/>
          <w:rtl/>
        </w:rPr>
        <w:t xml:space="preserve">   (פת"ש סק"ט)</w:t>
      </w:r>
    </w:p>
    <w:p w14:paraId="1E944AC1" w14:textId="77777777" w:rsidR="00A67388" w:rsidRPr="00845316" w:rsidRDefault="00A67388" w:rsidP="00A67388">
      <w:pPr>
        <w:pStyle w:val="a6"/>
        <w:numPr>
          <w:ilvl w:val="0"/>
          <w:numId w:val="87"/>
        </w:numPr>
        <w:rPr>
          <w:rFonts w:asciiTheme="minorBidi" w:hAnsiTheme="minorBidi"/>
          <w:rtl/>
        </w:rPr>
      </w:pPr>
      <w:r w:rsidRPr="00845316">
        <w:rPr>
          <w:rFonts w:asciiTheme="minorBidi" w:hAnsiTheme="minorBidi"/>
          <w:rtl/>
        </w:rPr>
        <w:t xml:space="preserve">ר' משה רוטנבורג </w:t>
      </w:r>
      <w:r w:rsidRPr="00845316">
        <w:rPr>
          <w:rFonts w:asciiTheme="minorBidi" w:hAnsiTheme="minorBidi"/>
          <w:sz w:val="16"/>
          <w:szCs w:val="16"/>
          <w:rtl/>
        </w:rPr>
        <w:t>(סי' ח)</w:t>
      </w:r>
      <w:r w:rsidRPr="00845316">
        <w:rPr>
          <w:rFonts w:asciiTheme="minorBidi" w:hAnsiTheme="minorBidi"/>
          <w:rtl/>
        </w:rPr>
        <w:t>- אף לד' מהרי"ק הכל לפי הסופרים והעדים, וע"כ נראה דמחלוקת הסמ"ע והש"ך ב-"אתננו" ג"כ ישתנה לפי האדם ובודאי לאו כו"ע דינא גמירי, ואם הוא עה"א ובור אף בקנין "אתן" אמרינן יד בעל השטר על התחתונה, דזיל בתר טעמא דלא אמרינן יד בעל השטר על התחתונה בביטול השטר, דא"כ למה כתב השטר כלל, וכיון דהוא עה"א סבר ומקנה לו בזה האופן, ובאמת הוא טועה דאינו קנין. וא"כ כשהמתחייב הוא ת"ח וכל הכתב והחתימה הוא כתב ידו ממש, ודאי דלא אמרינן דטעה בדבר פשוט</w:t>
      </w:r>
      <w:r w:rsidRPr="00845316">
        <w:rPr>
          <w:rStyle w:val="a5"/>
          <w:rFonts w:asciiTheme="minorBidi" w:hAnsiTheme="minorBidi"/>
          <w:rtl/>
        </w:rPr>
        <w:footnoteReference w:id="1746"/>
      </w:r>
      <w:r w:rsidRPr="00845316">
        <w:rPr>
          <w:rFonts w:asciiTheme="minorBidi" w:hAnsiTheme="minorBidi"/>
          <w:rtl/>
        </w:rPr>
        <w:t xml:space="preserve">. </w:t>
      </w:r>
    </w:p>
    <w:p w14:paraId="3A049273" w14:textId="77777777" w:rsidR="00A67388" w:rsidRPr="00845316" w:rsidRDefault="00A67388" w:rsidP="00A67388">
      <w:pPr>
        <w:rPr>
          <w:rFonts w:asciiTheme="minorBidi" w:hAnsiTheme="minorBidi"/>
          <w:rtl/>
        </w:rPr>
      </w:pPr>
    </w:p>
    <w:p w14:paraId="5C73126D" w14:textId="77777777" w:rsidR="00A67388" w:rsidRPr="00845316" w:rsidRDefault="00A67388" w:rsidP="00A67388">
      <w:pPr>
        <w:pStyle w:val="2"/>
        <w:rPr>
          <w:rFonts w:asciiTheme="minorBidi" w:hAnsiTheme="minorBidi"/>
          <w:rtl/>
        </w:rPr>
      </w:pPr>
      <w:r w:rsidRPr="00845316">
        <w:rPr>
          <w:rFonts w:asciiTheme="minorBidi" w:hAnsiTheme="minorBidi"/>
          <w:rtl/>
        </w:rPr>
        <w:t>סעיף י: כ' בשטר "דלא כאסמכתא ודלא כטופסי דשטרי".</w:t>
      </w:r>
    </w:p>
    <w:p w14:paraId="4596D8D5" w14:textId="77777777" w:rsidR="00A67388" w:rsidRPr="00845316" w:rsidRDefault="00A67388" w:rsidP="00A67388">
      <w:pPr>
        <w:rPr>
          <w:rFonts w:asciiTheme="minorBidi" w:hAnsiTheme="minorBidi"/>
          <w:rtl/>
        </w:rPr>
      </w:pPr>
      <w:r w:rsidRPr="00845316">
        <w:rPr>
          <w:rFonts w:asciiTheme="minorBidi" w:hAnsiTheme="minorBidi"/>
          <w:b/>
          <w:bCs/>
          <w:rtl/>
        </w:rPr>
        <w:t xml:space="preserve">בבא בתרא מד ע"ב: </w:t>
      </w:r>
      <w:r w:rsidRPr="00845316">
        <w:rPr>
          <w:rFonts w:asciiTheme="minorBidi" w:hAnsiTheme="minorBidi"/>
          <w:rtl/>
        </w:rPr>
        <w:t>עשה</w:t>
      </w:r>
      <w:r w:rsidRPr="00845316">
        <w:rPr>
          <w:rStyle w:val="a5"/>
          <w:rFonts w:asciiTheme="minorBidi" w:hAnsiTheme="minorBidi"/>
          <w:rtl/>
        </w:rPr>
        <w:footnoteReference w:id="1747"/>
      </w:r>
      <w:r w:rsidRPr="00845316">
        <w:rPr>
          <w:rFonts w:asciiTheme="minorBidi" w:hAnsiTheme="minorBidi"/>
          <w:rtl/>
        </w:rPr>
        <w:t xml:space="preserve"> עבדו אפותיקי ומכרו - בעל חוב גובה ממנו, שורו וחמורו אפותיקי ומכרו - אין בעל חוב גובה הימנו, מאי טעמא? האי אית ליה קלא, והא לית ליה קלא. וליחוש דלמא אקני ליה מטלטלי אגב מקרקעי, </w:t>
      </w:r>
      <w:r w:rsidRPr="00845316">
        <w:rPr>
          <w:rFonts w:asciiTheme="minorBidi" w:hAnsiTheme="minorBidi"/>
          <w:u w:val="single"/>
          <w:rtl/>
        </w:rPr>
        <w:t>דאמר רבה</w:t>
      </w:r>
      <w:r w:rsidRPr="00845316">
        <w:rPr>
          <w:rFonts w:asciiTheme="minorBidi" w:hAnsiTheme="minorBidi"/>
          <w:rtl/>
        </w:rPr>
        <w:t xml:space="preserve">: אי אקני ליה מטלטלי אגב מקרקעי - קני מקרקעי קני מטלטלי, </w:t>
      </w:r>
      <w:r w:rsidRPr="00845316">
        <w:rPr>
          <w:rFonts w:asciiTheme="minorBidi" w:hAnsiTheme="minorBidi"/>
          <w:u w:val="single"/>
          <w:rtl/>
        </w:rPr>
        <w:t>ואמר רב חסדא</w:t>
      </w:r>
      <w:r w:rsidRPr="00845316">
        <w:rPr>
          <w:rFonts w:asciiTheme="minorBidi" w:hAnsiTheme="minorBidi"/>
          <w:rtl/>
        </w:rPr>
        <w:t>: והוא דכתב ליה</w:t>
      </w:r>
      <w:r w:rsidRPr="00845316">
        <w:rPr>
          <w:rStyle w:val="a5"/>
          <w:rFonts w:asciiTheme="minorBidi" w:hAnsiTheme="minorBidi"/>
          <w:rtl/>
        </w:rPr>
        <w:footnoteReference w:id="1748"/>
      </w:r>
      <w:r w:rsidRPr="00845316">
        <w:rPr>
          <w:rFonts w:asciiTheme="minorBidi" w:hAnsiTheme="minorBidi"/>
          <w:rtl/>
        </w:rPr>
        <w:t xml:space="preserve"> דלא כאסמכתא</w:t>
      </w:r>
      <w:r w:rsidRPr="00845316">
        <w:rPr>
          <w:rStyle w:val="a5"/>
          <w:rFonts w:asciiTheme="minorBidi" w:hAnsiTheme="minorBidi"/>
          <w:rtl/>
        </w:rPr>
        <w:footnoteReference w:id="1749"/>
      </w:r>
      <w:r w:rsidRPr="00845316">
        <w:rPr>
          <w:rFonts w:asciiTheme="minorBidi" w:hAnsiTheme="minorBidi"/>
          <w:rtl/>
        </w:rPr>
        <w:t xml:space="preserve"> ודלא כטופסא דשטרי</w:t>
      </w:r>
      <w:r w:rsidRPr="00845316">
        <w:rPr>
          <w:rStyle w:val="a5"/>
          <w:rFonts w:asciiTheme="minorBidi" w:hAnsiTheme="minorBidi"/>
          <w:rtl/>
        </w:rPr>
        <w:footnoteReference w:id="1750"/>
      </w:r>
      <w:r w:rsidRPr="00845316">
        <w:rPr>
          <w:rFonts w:asciiTheme="minorBidi" w:hAnsiTheme="minorBidi"/>
          <w:rtl/>
        </w:rPr>
        <w:t>!...</w:t>
      </w:r>
    </w:p>
    <w:p w14:paraId="4709392C" w14:textId="77777777" w:rsidR="00A67388" w:rsidRPr="00845316" w:rsidRDefault="00A67388" w:rsidP="00A67388">
      <w:pPr>
        <w:rPr>
          <w:rFonts w:asciiTheme="minorBidi" w:hAnsiTheme="minorBidi"/>
          <w:u w:val="single"/>
          <w:rtl/>
        </w:rPr>
      </w:pPr>
      <w:r w:rsidRPr="00845316">
        <w:rPr>
          <w:rFonts w:asciiTheme="minorBidi" w:hAnsiTheme="minorBidi"/>
          <w:u w:val="single"/>
          <w:rtl/>
        </w:rPr>
        <w:t>לשם מה כותבים בשטר- "דלא כטופסי דשטרי":</w:t>
      </w:r>
    </w:p>
    <w:p w14:paraId="47E32600" w14:textId="77777777" w:rsidR="00A67388" w:rsidRPr="00845316" w:rsidRDefault="00A67388" w:rsidP="00A67388">
      <w:pPr>
        <w:pStyle w:val="a6"/>
        <w:numPr>
          <w:ilvl w:val="0"/>
          <w:numId w:val="84"/>
        </w:numPr>
        <w:rPr>
          <w:rFonts w:asciiTheme="minorBidi" w:hAnsiTheme="minorBidi"/>
        </w:rPr>
      </w:pPr>
      <w:r w:rsidRPr="00845316">
        <w:rPr>
          <w:rFonts w:asciiTheme="minorBidi" w:hAnsiTheme="minorBidi"/>
          <w:rtl/>
        </w:rPr>
        <w:t>רב סעדיה גאון</w:t>
      </w:r>
      <w:r w:rsidRPr="00845316">
        <w:rPr>
          <w:rStyle w:val="a5"/>
          <w:rFonts w:asciiTheme="minorBidi" w:hAnsiTheme="minorBidi"/>
          <w:rtl/>
        </w:rPr>
        <w:footnoteReference w:id="1751"/>
      </w:r>
      <w:r w:rsidRPr="00845316">
        <w:rPr>
          <w:rFonts w:asciiTheme="minorBidi" w:hAnsiTheme="minorBidi"/>
          <w:rtl/>
        </w:rPr>
        <w:t xml:space="preserve"> (רמב"ן</w:t>
      </w:r>
      <w:r w:rsidRPr="00845316">
        <w:rPr>
          <w:rFonts w:asciiTheme="minorBidi" w:hAnsiTheme="minorBidi"/>
          <w:sz w:val="14"/>
          <w:szCs w:val="14"/>
          <w:rtl/>
        </w:rPr>
        <w:t xml:space="preserve"> </w:t>
      </w:r>
      <w:r w:rsidRPr="00845316">
        <w:rPr>
          <w:rFonts w:asciiTheme="minorBidi" w:hAnsiTheme="minorBidi"/>
          <w:rtl/>
        </w:rPr>
        <w:t xml:space="preserve">רי"ו ריב"ש ונמוק"י </w:t>
      </w:r>
      <w:r w:rsidRPr="00845316">
        <w:rPr>
          <w:rFonts w:asciiTheme="minorBidi" w:hAnsiTheme="minorBidi"/>
          <w:sz w:val="16"/>
          <w:szCs w:val="16"/>
          <w:rtl/>
        </w:rPr>
        <w:t>להב' הב"י</w:t>
      </w:r>
      <w:r w:rsidRPr="00845316">
        <w:rPr>
          <w:rFonts w:asciiTheme="minorBidi" w:hAnsiTheme="minorBidi"/>
          <w:rtl/>
        </w:rPr>
        <w:t>)</w:t>
      </w:r>
      <w:r w:rsidRPr="00845316">
        <w:rPr>
          <w:rStyle w:val="a5"/>
          <w:rFonts w:asciiTheme="minorBidi" w:hAnsiTheme="minorBidi"/>
          <w:rtl/>
        </w:rPr>
        <w:footnoteReference w:id="1752"/>
      </w:r>
      <w:r w:rsidRPr="00845316">
        <w:rPr>
          <w:rFonts w:asciiTheme="minorBidi" w:hAnsiTheme="minorBidi"/>
          <w:rtl/>
        </w:rPr>
        <w:t xml:space="preserve">- משום שטופס השטרות ונוסחן כתוב בלשון שיד בעל השטר בו על התחתונה, לפיכך כותבין ליפות כחו שלא יהא טופסו של זה כטופסן של שטרות אלא בכל לשון מסופק שבו יהא ידו על העליונה. </w:t>
      </w:r>
      <w:r w:rsidRPr="00845316">
        <w:rPr>
          <w:rFonts w:asciiTheme="minorBidi" w:hAnsiTheme="minorBidi"/>
          <w:color w:val="E36C0A" w:themeColor="accent6" w:themeShade="BF"/>
          <w:rtl/>
        </w:rPr>
        <w:t>(וכ"פ בשו"ע)</w:t>
      </w:r>
    </w:p>
    <w:p w14:paraId="70359FBF" w14:textId="77777777" w:rsidR="00A67388" w:rsidRPr="00845316" w:rsidRDefault="00A67388" w:rsidP="00A67388">
      <w:pPr>
        <w:pStyle w:val="a6"/>
        <w:numPr>
          <w:ilvl w:val="0"/>
          <w:numId w:val="84"/>
        </w:numPr>
        <w:rPr>
          <w:rFonts w:asciiTheme="minorBidi" w:hAnsiTheme="minorBidi"/>
        </w:rPr>
      </w:pPr>
      <w:r w:rsidRPr="00845316">
        <w:rPr>
          <w:rFonts w:asciiTheme="minorBidi" w:hAnsiTheme="minorBidi"/>
          <w:rtl/>
        </w:rPr>
        <w:t>(רשב"ם</w:t>
      </w:r>
      <w:r w:rsidRPr="00845316">
        <w:rPr>
          <w:rStyle w:val="a5"/>
          <w:rFonts w:asciiTheme="minorBidi" w:hAnsiTheme="minorBidi"/>
          <w:rtl/>
        </w:rPr>
        <w:footnoteReference w:id="1753"/>
      </w:r>
      <w:r w:rsidRPr="00845316">
        <w:rPr>
          <w:rFonts w:asciiTheme="minorBidi" w:hAnsiTheme="minorBidi"/>
          <w:rtl/>
        </w:rPr>
        <w:t xml:space="preserve"> רמב"ם רמב"ן</w:t>
      </w:r>
      <w:r w:rsidRPr="00845316">
        <w:rPr>
          <w:rStyle w:val="a5"/>
          <w:rFonts w:asciiTheme="minorBidi" w:hAnsiTheme="minorBidi"/>
          <w:rtl/>
        </w:rPr>
        <w:footnoteReference w:id="1754"/>
      </w:r>
      <w:r w:rsidRPr="00845316">
        <w:rPr>
          <w:rFonts w:asciiTheme="minorBidi" w:hAnsiTheme="minorBidi"/>
          <w:rtl/>
        </w:rPr>
        <w:t xml:space="preserve"> בעל התרומות רי"ו</w:t>
      </w:r>
      <w:r w:rsidRPr="00845316">
        <w:rPr>
          <w:rStyle w:val="a5"/>
          <w:rFonts w:asciiTheme="minorBidi" w:hAnsiTheme="minorBidi"/>
          <w:rtl/>
        </w:rPr>
        <w:footnoteReference w:id="1755"/>
      </w:r>
      <w:r w:rsidRPr="00845316">
        <w:rPr>
          <w:rFonts w:asciiTheme="minorBidi" w:hAnsiTheme="minorBidi"/>
          <w:rtl/>
        </w:rPr>
        <w:t xml:space="preserve"> טור והה"מ </w:t>
      </w:r>
      <w:r w:rsidRPr="00845316">
        <w:rPr>
          <w:rFonts w:asciiTheme="minorBidi" w:hAnsiTheme="minorBidi"/>
          <w:sz w:val="16"/>
          <w:szCs w:val="16"/>
          <w:rtl/>
        </w:rPr>
        <w:t>להב' מהרש"ק</w:t>
      </w:r>
      <w:r w:rsidRPr="00845316">
        <w:rPr>
          <w:rStyle w:val="a5"/>
          <w:rFonts w:asciiTheme="minorBidi" w:hAnsiTheme="minorBidi"/>
          <w:rtl/>
        </w:rPr>
        <w:footnoteReference w:id="1756"/>
      </w:r>
      <w:r w:rsidRPr="00845316">
        <w:rPr>
          <w:rFonts w:asciiTheme="minorBidi" w:hAnsiTheme="minorBidi"/>
          <w:rtl/>
        </w:rPr>
        <w:t>)- כותבים כן כדי שידעו שנכתב לשם שיעבוד גמור ולא שטופס שטרות כך הוא, "א"כ אין ראיה דמהני לשלא נאמר יד בעל השטר על התחתונה</w:t>
      </w:r>
      <w:r w:rsidRPr="00845316">
        <w:rPr>
          <w:rStyle w:val="a5"/>
          <w:rFonts w:asciiTheme="minorBidi" w:hAnsiTheme="minorBidi"/>
          <w:rtl/>
        </w:rPr>
        <w:footnoteReference w:id="1757"/>
      </w:r>
      <w:r w:rsidRPr="00845316">
        <w:rPr>
          <w:rFonts w:asciiTheme="minorBidi" w:hAnsiTheme="minorBidi"/>
          <w:rtl/>
        </w:rPr>
        <w:t>".</w:t>
      </w:r>
    </w:p>
    <w:p w14:paraId="543E42BE" w14:textId="77777777" w:rsidR="00A67388" w:rsidRPr="00845316" w:rsidRDefault="00A67388" w:rsidP="00A67388">
      <w:pPr>
        <w:pStyle w:val="a6"/>
        <w:numPr>
          <w:ilvl w:val="0"/>
          <w:numId w:val="84"/>
        </w:numPr>
        <w:rPr>
          <w:rFonts w:asciiTheme="minorBidi" w:hAnsiTheme="minorBidi"/>
        </w:rPr>
      </w:pPr>
      <w:r w:rsidRPr="00845316">
        <w:rPr>
          <w:rFonts w:asciiTheme="minorBidi" w:hAnsiTheme="minorBidi"/>
          <w:rtl/>
        </w:rPr>
        <w:t>רשב"א</w:t>
      </w:r>
      <w:r w:rsidRPr="00845316">
        <w:rPr>
          <w:rFonts w:asciiTheme="minorBidi" w:hAnsiTheme="minorBidi"/>
          <w:sz w:val="16"/>
          <w:szCs w:val="16"/>
          <w:rtl/>
        </w:rPr>
        <w:t xml:space="preserve"> (ד"ה ודלא כטופסי)</w:t>
      </w:r>
      <w:r w:rsidRPr="00845316">
        <w:rPr>
          <w:rFonts w:asciiTheme="minorBidi" w:hAnsiTheme="minorBidi"/>
          <w:rtl/>
        </w:rPr>
        <w:t xml:space="preserve"> בשם רבינו יונה</w:t>
      </w:r>
      <w:r w:rsidRPr="00845316">
        <w:rPr>
          <w:rFonts w:asciiTheme="minorBidi" w:hAnsiTheme="minorBidi"/>
          <w:sz w:val="16"/>
          <w:szCs w:val="16"/>
          <w:rtl/>
        </w:rPr>
        <w:t xml:space="preserve"> (הביאו הר"ן כאן ד"ה ואמר רב)</w:t>
      </w:r>
      <w:r w:rsidRPr="00845316">
        <w:rPr>
          <w:rFonts w:asciiTheme="minorBidi" w:hAnsiTheme="minorBidi"/>
          <w:rtl/>
        </w:rPr>
        <w:t>- לפי שהורגלו כותבי שטרות לכתוב כן אע"פ שלא אמר להם הלוה שיש לו קרקע לשעבד עליו מטלטלי, וכן הם אינן יודעים שיש לו, לפיכך צריך לכתוב כן שאין זה כטופסי שטרות, אלא שהוא העיד על עצמו או שהם מכירים בו שיש לו קרקע ושלא כתבו כן עד שהכירו בו וכדרך שאנו רגילין לכתוב בנאמנות ועל הנאמנות בפירוש.</w:t>
      </w:r>
    </w:p>
    <w:p w14:paraId="739363A3" w14:textId="77777777" w:rsidR="00A67388" w:rsidRPr="00845316" w:rsidRDefault="00A67388" w:rsidP="00A67388">
      <w:pPr>
        <w:rPr>
          <w:rFonts w:asciiTheme="minorBidi" w:hAnsiTheme="minorBidi"/>
          <w:rtl/>
        </w:rPr>
      </w:pPr>
      <w:r w:rsidRPr="00845316">
        <w:rPr>
          <w:rFonts w:asciiTheme="minorBidi" w:hAnsiTheme="minorBidi"/>
          <w:u w:val="single"/>
          <w:rtl/>
        </w:rPr>
        <w:t>שטר שצריך להוסיף על לשונו כדי לפרשו לתועלת המחויב</w:t>
      </w:r>
      <w:r w:rsidRPr="00845316">
        <w:rPr>
          <w:rFonts w:asciiTheme="minorBidi" w:hAnsiTheme="minorBidi"/>
          <w:rtl/>
        </w:rPr>
        <w:t xml:space="preserve">:  </w:t>
      </w:r>
      <w:r w:rsidRPr="00845316">
        <w:rPr>
          <w:rFonts w:asciiTheme="minorBidi" w:hAnsiTheme="minorBidi"/>
          <w:sz w:val="16"/>
          <w:szCs w:val="16"/>
          <w:rtl/>
        </w:rPr>
        <w:t>(דרכ"מ אות ה)</w:t>
      </w:r>
      <w:r w:rsidRPr="00845316">
        <w:rPr>
          <w:rFonts w:asciiTheme="minorBidi" w:hAnsiTheme="minorBidi"/>
          <w:rtl/>
        </w:rPr>
        <w:t xml:space="preserve"> </w:t>
      </w:r>
    </w:p>
    <w:p w14:paraId="786264A4" w14:textId="77777777" w:rsidR="00A67388" w:rsidRPr="00845316" w:rsidRDefault="00A67388" w:rsidP="00A67388">
      <w:pPr>
        <w:pStyle w:val="a6"/>
        <w:numPr>
          <w:ilvl w:val="0"/>
          <w:numId w:val="85"/>
        </w:numPr>
        <w:rPr>
          <w:rFonts w:asciiTheme="minorBidi" w:hAnsiTheme="minorBidi"/>
          <w:rtl/>
        </w:rPr>
      </w:pPr>
      <w:r w:rsidRPr="00845316">
        <w:rPr>
          <w:rFonts w:asciiTheme="minorBidi" w:hAnsiTheme="minorBidi"/>
          <w:rtl/>
        </w:rPr>
        <w:t xml:space="preserve">נמוק"י </w:t>
      </w:r>
      <w:r w:rsidRPr="00845316">
        <w:rPr>
          <w:rFonts w:asciiTheme="minorBidi" w:hAnsiTheme="minorBidi"/>
          <w:sz w:val="16"/>
          <w:szCs w:val="16"/>
          <w:rtl/>
        </w:rPr>
        <w:t>(ב"מ לט סוע"ב)</w:t>
      </w:r>
      <w:r w:rsidRPr="00845316">
        <w:rPr>
          <w:rFonts w:asciiTheme="minorBidi" w:hAnsiTheme="minorBidi"/>
          <w:rtl/>
        </w:rPr>
        <w:t>- הא דיד בעל השטר על התחתונה ומפרשין אותו לתועלת המחויב היינו היכא שהלשון עצמו מספיק לזה אבל לא אמרינן הכי במקום שצריך להוסיף על לשון השטר.</w:t>
      </w:r>
    </w:p>
    <w:p w14:paraId="71BBCE4D" w14:textId="77777777" w:rsidR="00A67388" w:rsidRPr="00845316" w:rsidRDefault="00A67388" w:rsidP="00A67388">
      <w:pPr>
        <w:rPr>
          <w:rFonts w:asciiTheme="minorBidi" w:hAnsiTheme="minorBidi"/>
          <w:u w:val="single"/>
          <w:rtl/>
        </w:rPr>
      </w:pPr>
      <w:r w:rsidRPr="00845316">
        <w:rPr>
          <w:rFonts w:asciiTheme="minorBidi" w:hAnsiTheme="minorBidi"/>
          <w:u w:val="single"/>
          <w:rtl/>
        </w:rPr>
        <w:t>שטר שכתבו בו שנתנו את השטר ליד בעל השטר אך באמת נתנוהו ליד שלוחו:</w:t>
      </w:r>
      <w:r w:rsidRPr="00845316">
        <w:rPr>
          <w:rFonts w:asciiTheme="minorBidi" w:hAnsiTheme="minorBidi"/>
          <w:rtl/>
        </w:rPr>
        <w:t xml:space="preserve">  </w:t>
      </w:r>
      <w:r w:rsidRPr="00845316">
        <w:rPr>
          <w:rFonts w:asciiTheme="minorBidi" w:hAnsiTheme="minorBidi"/>
          <w:sz w:val="16"/>
          <w:szCs w:val="16"/>
          <w:rtl/>
        </w:rPr>
        <w:t>(דרכ"מ סי' מב אות ה, וב"י סי' מד מחודש יג)</w:t>
      </w:r>
    </w:p>
    <w:p w14:paraId="4CE66160" w14:textId="77777777" w:rsidR="00A67388" w:rsidRPr="00845316" w:rsidRDefault="00A67388" w:rsidP="00A67388">
      <w:pPr>
        <w:pStyle w:val="a6"/>
        <w:numPr>
          <w:ilvl w:val="0"/>
          <w:numId w:val="85"/>
        </w:numPr>
        <w:rPr>
          <w:rFonts w:asciiTheme="minorBidi" w:hAnsiTheme="minorBidi"/>
          <w:rtl/>
        </w:rPr>
      </w:pPr>
      <w:r w:rsidRPr="00845316">
        <w:rPr>
          <w:rFonts w:asciiTheme="minorBidi" w:hAnsiTheme="minorBidi"/>
          <w:rtl/>
        </w:rPr>
        <w:t>רשב"א</w:t>
      </w:r>
      <w:r w:rsidRPr="00845316">
        <w:rPr>
          <w:rFonts w:asciiTheme="minorBidi" w:hAnsiTheme="minorBidi"/>
          <w:sz w:val="16"/>
          <w:szCs w:val="16"/>
          <w:rtl/>
        </w:rPr>
        <w:t xml:space="preserve"> (ח"א סי' אלף קנ"ד)</w:t>
      </w:r>
      <w:r w:rsidRPr="00845316">
        <w:rPr>
          <w:rFonts w:asciiTheme="minorBidi" w:hAnsiTheme="minorBidi"/>
          <w:rtl/>
        </w:rPr>
        <w:t xml:space="preserve">- אין קפידא לכתוב "כתבנו ונתננו השטר לידו" אע"פ שנתנוהו ליד שלוחו </w:t>
      </w:r>
      <w:r w:rsidRPr="00845316">
        <w:rPr>
          <w:rFonts w:asciiTheme="minorBidi" w:hAnsiTheme="minorBidi"/>
          <w:sz w:val="16"/>
          <w:szCs w:val="16"/>
          <w:rtl/>
        </w:rPr>
        <w:t>(דידו היינו רשותו)</w:t>
      </w:r>
      <w:r w:rsidRPr="00845316">
        <w:rPr>
          <w:rFonts w:asciiTheme="minorBidi" w:hAnsiTheme="minorBidi"/>
          <w:rtl/>
        </w:rPr>
        <w:t xml:space="preserve">. </w:t>
      </w:r>
    </w:p>
    <w:p w14:paraId="3D326E07" w14:textId="77777777" w:rsidR="00A67388" w:rsidRPr="00845316" w:rsidRDefault="00A67388" w:rsidP="00A67388">
      <w:pPr>
        <w:rPr>
          <w:rFonts w:asciiTheme="minorBidi" w:hAnsiTheme="minorBidi"/>
          <w:u w:val="single"/>
          <w:rtl/>
        </w:rPr>
      </w:pPr>
      <w:r w:rsidRPr="00845316">
        <w:rPr>
          <w:rFonts w:asciiTheme="minorBidi" w:hAnsiTheme="minorBidi"/>
          <w:u w:val="single"/>
          <w:rtl/>
        </w:rPr>
        <w:t>שטר שהלשון שכתובה בו כוללת לפי דעת השומעים- האם יד בעל השטר על העליונה:</w:t>
      </w:r>
      <w:r w:rsidRPr="00845316">
        <w:rPr>
          <w:rFonts w:asciiTheme="minorBidi" w:hAnsiTheme="minorBidi"/>
          <w:sz w:val="16"/>
          <w:szCs w:val="16"/>
          <w:rtl/>
        </w:rPr>
        <w:t xml:space="preserve">  </w:t>
      </w:r>
    </w:p>
    <w:p w14:paraId="52B3C754" w14:textId="77777777" w:rsidR="00A67388" w:rsidRPr="00845316" w:rsidRDefault="00A67388" w:rsidP="00A67388">
      <w:pPr>
        <w:pStyle w:val="a6"/>
        <w:numPr>
          <w:ilvl w:val="0"/>
          <w:numId w:val="85"/>
        </w:numPr>
        <w:rPr>
          <w:rFonts w:asciiTheme="minorBidi" w:hAnsiTheme="minorBidi"/>
          <w:rtl/>
        </w:rPr>
      </w:pPr>
      <w:r w:rsidRPr="00845316">
        <w:rPr>
          <w:rFonts w:asciiTheme="minorBidi" w:hAnsiTheme="minorBidi"/>
          <w:rtl/>
        </w:rPr>
        <w:t xml:space="preserve">רשב"א </w:t>
      </w:r>
      <w:r w:rsidRPr="00845316">
        <w:rPr>
          <w:rFonts w:asciiTheme="minorBidi" w:hAnsiTheme="minorBidi"/>
          <w:sz w:val="16"/>
          <w:szCs w:val="16"/>
          <w:rtl/>
        </w:rPr>
        <w:t>(תו"א סי' רסט)</w:t>
      </w:r>
      <w:r w:rsidRPr="00845316">
        <w:rPr>
          <w:rFonts w:asciiTheme="minorBidi" w:hAnsiTheme="minorBidi"/>
          <w:rtl/>
        </w:rPr>
        <w:t>- פעמים שיד בעל השטר על העליונה כגון בזמן שהלשון שאמר כולל לפי דעת השומעים, ולפיכך מי שכתב סתם- על דעת משמעות השומעים הוא בוטח, שאילולי כן הוה ליה לפרושי כיון שהוא יודע שסתמן של דברים משמע בהפך כוונתו</w:t>
      </w:r>
      <w:r w:rsidRPr="00845316">
        <w:rPr>
          <w:rStyle w:val="a5"/>
          <w:rFonts w:asciiTheme="minorBidi" w:hAnsiTheme="minorBidi"/>
          <w:rtl/>
        </w:rPr>
        <w:footnoteReference w:id="1758"/>
      </w:r>
      <w:r w:rsidRPr="00845316">
        <w:rPr>
          <w:rFonts w:asciiTheme="minorBidi" w:hAnsiTheme="minorBidi"/>
          <w:rtl/>
        </w:rPr>
        <w:t xml:space="preserve">. </w:t>
      </w:r>
    </w:p>
    <w:p w14:paraId="55F2B19D" w14:textId="77777777" w:rsidR="00A67388" w:rsidRPr="00845316" w:rsidRDefault="00A67388" w:rsidP="00A67388">
      <w:pPr>
        <w:rPr>
          <w:rFonts w:asciiTheme="minorBidi" w:hAnsiTheme="minorBidi"/>
          <w:u w:val="single"/>
          <w:rtl/>
        </w:rPr>
      </w:pPr>
      <w:r w:rsidRPr="00845316">
        <w:rPr>
          <w:rFonts w:asciiTheme="minorBidi" w:hAnsiTheme="minorBidi"/>
          <w:u w:val="single"/>
          <w:rtl/>
        </w:rPr>
        <w:t xml:space="preserve">שטר שנכתב בו שהתחייב לחברו מאה דינרים ויוצאין באותו מקום מטבעות הרבה: </w:t>
      </w:r>
    </w:p>
    <w:p w14:paraId="5A94B48B" w14:textId="77777777" w:rsidR="00A67388" w:rsidRPr="00845316" w:rsidRDefault="00A67388" w:rsidP="00A67388">
      <w:pPr>
        <w:pStyle w:val="a6"/>
        <w:numPr>
          <w:ilvl w:val="0"/>
          <w:numId w:val="85"/>
        </w:numPr>
        <w:rPr>
          <w:rFonts w:asciiTheme="minorBidi" w:hAnsiTheme="minorBidi"/>
        </w:rPr>
      </w:pPr>
      <w:r w:rsidRPr="00845316">
        <w:rPr>
          <w:rFonts w:asciiTheme="minorBidi" w:hAnsiTheme="minorBidi"/>
          <w:rtl/>
        </w:rPr>
        <w:t xml:space="preserve">רשב"א </w:t>
      </w:r>
      <w:r w:rsidRPr="00845316">
        <w:rPr>
          <w:rFonts w:asciiTheme="minorBidi" w:hAnsiTheme="minorBidi"/>
          <w:sz w:val="16"/>
          <w:szCs w:val="16"/>
          <w:rtl/>
        </w:rPr>
        <w:t>(תו"א סי' רסט)</w:t>
      </w:r>
      <w:r w:rsidRPr="00845316">
        <w:rPr>
          <w:rFonts w:asciiTheme="minorBidi" w:hAnsiTheme="minorBidi"/>
          <w:rtl/>
        </w:rPr>
        <w:t xml:space="preserve">- מי שמחייב עצמו לחבירו במאה דינרים ויוצאין באותו מקום מטבעות הרבה אינו נותן לו אלא פחות שבהם, ואלא מיהו מהמטבע שהוא יוצא שם- הוא נותן לו, ואע"פ שלא פירש לו, דסתמא דמילתא דאותו מטבע שהוא יוצא שם הוא מחייב עצמו, ואין אומרין בכי הא דיד בעל השטר על התחתונה, וכדאמרינן </w:t>
      </w:r>
      <w:r w:rsidRPr="00845316">
        <w:rPr>
          <w:rFonts w:asciiTheme="minorBidi" w:hAnsiTheme="minorBidi"/>
          <w:sz w:val="16"/>
          <w:szCs w:val="16"/>
          <w:rtl/>
        </w:rPr>
        <w:t xml:space="preserve">(קסה:) </w:t>
      </w:r>
      <w:r w:rsidRPr="00845316">
        <w:rPr>
          <w:rFonts w:asciiTheme="minorBidi" w:hAnsiTheme="minorBidi"/>
          <w:rtl/>
        </w:rPr>
        <w:t>"באתרא דלא מסגו פריטי</w:t>
      </w:r>
      <w:r w:rsidRPr="00845316">
        <w:rPr>
          <w:rFonts w:asciiTheme="minorBidi" w:hAnsiTheme="minorBidi"/>
          <w:sz w:val="16"/>
          <w:szCs w:val="16"/>
          <w:rtl/>
        </w:rPr>
        <w:t xml:space="preserve"> (פרוטות)</w:t>
      </w:r>
      <w:r w:rsidRPr="00845316">
        <w:rPr>
          <w:rFonts w:asciiTheme="minorBidi" w:hAnsiTheme="minorBidi"/>
          <w:rtl/>
        </w:rPr>
        <w:t xml:space="preserve"> דכספא".</w:t>
      </w:r>
    </w:p>
    <w:p w14:paraId="15DF108A" w14:textId="77777777" w:rsidR="00A67388" w:rsidRPr="00845316" w:rsidRDefault="00A67388" w:rsidP="00A67388">
      <w:pPr>
        <w:rPr>
          <w:rFonts w:asciiTheme="minorBidi" w:hAnsiTheme="minorBidi"/>
          <w:u w:val="single"/>
        </w:rPr>
      </w:pPr>
      <w:r w:rsidRPr="00845316">
        <w:rPr>
          <w:rFonts w:asciiTheme="minorBidi" w:hAnsiTheme="minorBidi"/>
          <w:u w:val="single"/>
          <w:rtl/>
        </w:rPr>
        <w:t xml:space="preserve">שטר שיש בו ב' לשונות </w:t>
      </w:r>
      <w:r w:rsidRPr="00845316">
        <w:rPr>
          <w:rFonts w:asciiTheme="minorBidi" w:hAnsiTheme="minorBidi"/>
          <w:b/>
          <w:bCs/>
          <w:u w:val="single"/>
          <w:rtl/>
        </w:rPr>
        <w:t>סמוכים</w:t>
      </w:r>
      <w:r w:rsidRPr="00845316">
        <w:rPr>
          <w:rFonts w:asciiTheme="minorBidi" w:hAnsiTheme="minorBidi"/>
          <w:u w:val="single"/>
          <w:rtl/>
        </w:rPr>
        <w:t xml:space="preserve"> סותרים והלשון האחרון לתועלת בעל השטר:</w:t>
      </w:r>
    </w:p>
    <w:p w14:paraId="298A4205" w14:textId="77777777" w:rsidR="00A67388" w:rsidRPr="00845316" w:rsidRDefault="00A67388" w:rsidP="00A67388">
      <w:pPr>
        <w:pStyle w:val="a6"/>
        <w:numPr>
          <w:ilvl w:val="0"/>
          <w:numId w:val="85"/>
        </w:numPr>
        <w:rPr>
          <w:rFonts w:asciiTheme="minorBidi" w:hAnsiTheme="minorBidi"/>
        </w:rPr>
      </w:pPr>
      <w:r w:rsidRPr="00845316">
        <w:rPr>
          <w:rFonts w:asciiTheme="minorBidi" w:hAnsiTheme="minorBidi"/>
          <w:rtl/>
        </w:rPr>
        <w:t xml:space="preserve">רשב"א </w:t>
      </w:r>
      <w:r w:rsidRPr="00845316">
        <w:rPr>
          <w:rFonts w:asciiTheme="minorBidi" w:hAnsiTheme="minorBidi"/>
          <w:sz w:val="16"/>
          <w:szCs w:val="16"/>
          <w:rtl/>
        </w:rPr>
        <w:t>(תו"א סי' רסט)</w:t>
      </w:r>
      <w:r w:rsidRPr="00845316">
        <w:rPr>
          <w:rFonts w:asciiTheme="minorBidi" w:hAnsiTheme="minorBidi"/>
          <w:rtl/>
        </w:rPr>
        <w:t xml:space="preserve">- "אפילו היכא דאיכא תרי לישני בשטרא סמוכים זה לזה לעולם דנין יד בעל השטר על התחתונה, ואפילו היה הלשון האחרון לתועלת בעל השטר, </w:t>
      </w:r>
      <w:r w:rsidRPr="00845316">
        <w:rPr>
          <w:rFonts w:asciiTheme="minorBidi" w:hAnsiTheme="minorBidi"/>
          <w:sz w:val="16"/>
          <w:szCs w:val="16"/>
          <w:rtl/>
        </w:rPr>
        <w:t>(והיינו דאסתירא מאה מעי ומאה מעי אסתירא (שם קה:), ומדה בחבל הן חסר הן יתר (שם ע"א), ומדינר זהב לחדש בי"ב דינרים לשנה (ב"מ קב.), בכולן הולכים אחר פחות שבלשונות וכדאמרינן בפרק בית כור (ב"ב קה.) אבל חכמים אומרים הלך אחר פחות שבלשונות)</w:t>
      </w:r>
      <w:r w:rsidRPr="00845316">
        <w:rPr>
          <w:rFonts w:asciiTheme="minorBidi" w:hAnsiTheme="minorBidi"/>
          <w:rtl/>
        </w:rPr>
        <w:t xml:space="preserve"> ומיהו אי מטלטלין נינהו ותפס מדעת הבעלים קנינהו </w:t>
      </w:r>
      <w:r w:rsidRPr="00845316">
        <w:rPr>
          <w:rFonts w:asciiTheme="minorBidi" w:hAnsiTheme="minorBidi"/>
          <w:sz w:val="16"/>
          <w:szCs w:val="16"/>
          <w:rtl/>
        </w:rPr>
        <w:t>(וכדאמרינן בפרק בית כור [שם:])</w:t>
      </w:r>
      <w:r w:rsidRPr="00845316">
        <w:rPr>
          <w:rFonts w:asciiTheme="minorBidi" w:hAnsiTheme="minorBidi"/>
          <w:rtl/>
        </w:rPr>
        <w:t xml:space="preserve">. והיכא דאיכא תרי לישני ואנו רואים שטעו בחשבון לכו"ע אומרין בזה יד בעל השטר על התחתונה </w:t>
      </w:r>
      <w:r w:rsidRPr="00845316">
        <w:rPr>
          <w:rFonts w:asciiTheme="minorBidi" w:hAnsiTheme="minorBidi"/>
          <w:sz w:val="16"/>
          <w:szCs w:val="16"/>
          <w:rtl/>
        </w:rPr>
        <w:t>(וזו היא ששנינו (קסה:) כתוב בו זוזין מאה דאינון סלעין עשרים וכו')</w:t>
      </w:r>
      <w:r w:rsidRPr="00845316">
        <w:rPr>
          <w:rFonts w:asciiTheme="minorBidi" w:hAnsiTheme="minorBidi"/>
          <w:rtl/>
        </w:rPr>
        <w:t>. ומיהו אם יש בשטר שני עניינים מופרדים זה מזה בשני מקומות שבשטר לעולם הולכים אחר התנאי או אחר החיוב המאוחר דחזרה היא זו בבירור והוא ששנינו כתב בו מלמעלה מנה ומלמטה מאתים וכו' הכל הולך אחר התחתון"</w:t>
      </w:r>
      <w:r w:rsidRPr="00845316">
        <w:rPr>
          <w:rStyle w:val="a5"/>
          <w:rFonts w:asciiTheme="minorBidi" w:hAnsiTheme="minorBidi"/>
          <w:rtl/>
        </w:rPr>
        <w:footnoteReference w:id="1759"/>
      </w:r>
      <w:r w:rsidRPr="00845316">
        <w:rPr>
          <w:rFonts w:asciiTheme="minorBidi" w:hAnsiTheme="minorBidi"/>
          <w:rtl/>
        </w:rPr>
        <w:t>.</w:t>
      </w:r>
    </w:p>
    <w:p w14:paraId="38138306" w14:textId="77777777" w:rsidR="00A67388" w:rsidRPr="00845316" w:rsidRDefault="00A67388" w:rsidP="00A67388">
      <w:pPr>
        <w:rPr>
          <w:rFonts w:asciiTheme="minorBidi" w:hAnsiTheme="minorBidi"/>
          <w:u w:val="single"/>
        </w:rPr>
      </w:pPr>
      <w:r w:rsidRPr="00845316">
        <w:rPr>
          <w:rFonts w:asciiTheme="minorBidi" w:hAnsiTheme="minorBidi"/>
          <w:u w:val="single"/>
          <w:rtl/>
        </w:rPr>
        <w:t>משמעות השטר לתועלת בעל השטר אבל אפשר לפרשו שלא לתועלת בעל השטר:</w:t>
      </w:r>
    </w:p>
    <w:p w14:paraId="5F964269" w14:textId="77777777" w:rsidR="00A67388" w:rsidRPr="00845316" w:rsidRDefault="00A67388" w:rsidP="00A67388">
      <w:pPr>
        <w:pStyle w:val="a6"/>
        <w:numPr>
          <w:ilvl w:val="0"/>
          <w:numId w:val="85"/>
        </w:numPr>
        <w:rPr>
          <w:rFonts w:asciiTheme="minorBidi" w:hAnsiTheme="minorBidi"/>
        </w:rPr>
      </w:pPr>
      <w:r w:rsidRPr="00845316">
        <w:rPr>
          <w:rFonts w:asciiTheme="minorBidi" w:hAnsiTheme="minorBidi"/>
          <w:rtl/>
        </w:rPr>
        <w:t xml:space="preserve">רשב"א </w:t>
      </w:r>
      <w:r w:rsidRPr="00845316">
        <w:rPr>
          <w:rFonts w:asciiTheme="minorBidi" w:hAnsiTheme="minorBidi"/>
          <w:sz w:val="16"/>
          <w:szCs w:val="16"/>
          <w:rtl/>
        </w:rPr>
        <w:t>(תו"א סי' שה)</w:t>
      </w:r>
      <w:r w:rsidRPr="00845316">
        <w:rPr>
          <w:rFonts w:asciiTheme="minorBidi" w:hAnsiTheme="minorBidi"/>
          <w:rtl/>
        </w:rPr>
        <w:t>- "כל שמשמעותו ניכר לבית דין מתוך הכתב שהוא כן- דנין אותו, ואפילו ליפוי כח של בעל השטר, וכן אם דרכן של בני אדם לכתוב כן בענין שיהא בו יפוי כח לבעל השטר דנין אותו, ואע"פ שאפשר לדונו למשמעות אחר שיהא לגרעון בעל השטר</w:t>
      </w:r>
      <w:r w:rsidRPr="00845316">
        <w:rPr>
          <w:rFonts w:asciiTheme="minorBidi" w:hAnsiTheme="minorBidi"/>
          <w:sz w:val="16"/>
          <w:szCs w:val="16"/>
          <w:rtl/>
        </w:rPr>
        <w:t xml:space="preserve"> (וכדאמרינן בפרק גט פשוט (קסו:) פריטי דל מהכא דלא כתבי פריטי בשטרא)</w:t>
      </w:r>
      <w:r w:rsidRPr="00845316">
        <w:rPr>
          <w:rFonts w:asciiTheme="minorBidi" w:hAnsiTheme="minorBidi"/>
          <w:rtl/>
        </w:rPr>
        <w:t>".</w:t>
      </w:r>
    </w:p>
    <w:p w14:paraId="227EB00E" w14:textId="77777777" w:rsidR="00A67388" w:rsidRPr="00845316" w:rsidRDefault="00A67388" w:rsidP="00A67388">
      <w:pPr>
        <w:rPr>
          <w:rFonts w:asciiTheme="minorBidi" w:hAnsiTheme="minorBidi"/>
          <w:u w:val="single"/>
        </w:rPr>
      </w:pPr>
      <w:r w:rsidRPr="00845316">
        <w:rPr>
          <w:rFonts w:asciiTheme="minorBidi" w:hAnsiTheme="minorBidi"/>
          <w:u w:val="single"/>
          <w:rtl/>
        </w:rPr>
        <w:t>שטר שיש בו קושי מסויים ואפשר ליישב את כל השטר אבל זה יביא שתיהיה יד בעל השטר על העליונה:</w:t>
      </w:r>
    </w:p>
    <w:p w14:paraId="7134D0DD" w14:textId="77777777" w:rsidR="00A67388" w:rsidRPr="00845316" w:rsidRDefault="00A67388" w:rsidP="00A67388">
      <w:pPr>
        <w:pStyle w:val="a6"/>
        <w:numPr>
          <w:ilvl w:val="0"/>
          <w:numId w:val="85"/>
        </w:numPr>
        <w:rPr>
          <w:rFonts w:asciiTheme="minorBidi" w:hAnsiTheme="minorBidi"/>
        </w:rPr>
      </w:pPr>
      <w:r w:rsidRPr="00845316">
        <w:rPr>
          <w:rFonts w:asciiTheme="minorBidi" w:hAnsiTheme="minorBidi"/>
          <w:rtl/>
        </w:rPr>
        <w:t xml:space="preserve">רשב"א </w:t>
      </w:r>
      <w:r w:rsidRPr="00845316">
        <w:rPr>
          <w:rFonts w:asciiTheme="minorBidi" w:hAnsiTheme="minorBidi"/>
          <w:sz w:val="16"/>
          <w:szCs w:val="16"/>
          <w:rtl/>
        </w:rPr>
        <w:t>(ח"ג סי' שפו)</w:t>
      </w:r>
      <w:r w:rsidRPr="00845316">
        <w:rPr>
          <w:rFonts w:asciiTheme="minorBidi" w:hAnsiTheme="minorBidi"/>
          <w:rtl/>
        </w:rPr>
        <w:t>- "כל היכא דאפשר לקיים לשון השטר כלו מפרשים ומקיימין ואפילו לעשות בעל השטר על העליונה"</w:t>
      </w:r>
      <w:r w:rsidRPr="00845316">
        <w:rPr>
          <w:rStyle w:val="a5"/>
          <w:rFonts w:asciiTheme="minorBidi" w:hAnsiTheme="minorBidi"/>
          <w:rtl/>
        </w:rPr>
        <w:footnoteReference w:id="1760"/>
      </w:r>
      <w:r w:rsidRPr="00845316">
        <w:rPr>
          <w:rFonts w:asciiTheme="minorBidi" w:hAnsiTheme="minorBidi"/>
          <w:rtl/>
        </w:rPr>
        <w:t>.</w:t>
      </w:r>
    </w:p>
    <w:p w14:paraId="123DAEF1" w14:textId="77777777" w:rsidR="00A67388" w:rsidRPr="00845316" w:rsidRDefault="00A67388" w:rsidP="00A67388">
      <w:pPr>
        <w:rPr>
          <w:rFonts w:asciiTheme="minorBidi" w:hAnsiTheme="minorBidi"/>
          <w:u w:val="single"/>
        </w:rPr>
      </w:pPr>
      <w:r w:rsidRPr="00845316">
        <w:rPr>
          <w:rFonts w:asciiTheme="minorBidi" w:hAnsiTheme="minorBidi"/>
          <w:u w:val="single"/>
          <w:rtl/>
        </w:rPr>
        <w:t>שטר שיש בו לשון יתרה:</w:t>
      </w:r>
    </w:p>
    <w:p w14:paraId="636D0261" w14:textId="77777777" w:rsidR="00A67388" w:rsidRPr="00845316" w:rsidRDefault="00A67388" w:rsidP="00A67388">
      <w:pPr>
        <w:pStyle w:val="a6"/>
        <w:numPr>
          <w:ilvl w:val="0"/>
          <w:numId w:val="85"/>
        </w:numPr>
        <w:rPr>
          <w:rFonts w:asciiTheme="minorBidi" w:hAnsiTheme="minorBidi"/>
          <w:rtl/>
        </w:rPr>
      </w:pPr>
      <w:r w:rsidRPr="00845316">
        <w:rPr>
          <w:rFonts w:asciiTheme="minorBidi" w:hAnsiTheme="minorBidi"/>
          <w:rtl/>
        </w:rPr>
        <w:t>נמוק"י</w:t>
      </w:r>
      <w:r w:rsidRPr="00845316">
        <w:rPr>
          <w:rFonts w:asciiTheme="minorBidi" w:hAnsiTheme="minorBidi"/>
          <w:sz w:val="16"/>
          <w:szCs w:val="16"/>
          <w:rtl/>
        </w:rPr>
        <w:t xml:space="preserve"> (ב"מ קכא:)</w:t>
      </w:r>
      <w:r w:rsidRPr="00845316">
        <w:rPr>
          <w:rFonts w:asciiTheme="minorBidi" w:hAnsiTheme="minorBidi"/>
          <w:rtl/>
        </w:rPr>
        <w:t xml:space="preserve"> ומהרי"ק</w:t>
      </w:r>
      <w:r w:rsidRPr="00845316">
        <w:rPr>
          <w:rFonts w:asciiTheme="minorBidi" w:hAnsiTheme="minorBidi"/>
          <w:sz w:val="16"/>
          <w:szCs w:val="16"/>
          <w:rtl/>
        </w:rPr>
        <w:t xml:space="preserve"> (שורש י' ענף ב)</w:t>
      </w:r>
      <w:r w:rsidRPr="00845316">
        <w:rPr>
          <w:rFonts w:asciiTheme="minorBidi" w:hAnsiTheme="minorBidi"/>
          <w:rtl/>
        </w:rPr>
        <w:t>- כל לישנא יתירא בשטר לטפויי אתא, אע"פ שלא היה הלשון מוכיח כן.</w:t>
      </w:r>
    </w:p>
    <w:p w14:paraId="6801313B"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10CA9727" w14:textId="77777777" w:rsidR="00A67388" w:rsidRPr="00845316" w:rsidRDefault="00A67388" w:rsidP="00A67388">
      <w:pPr>
        <w:rPr>
          <w:rFonts w:asciiTheme="minorBidi" w:hAnsiTheme="minorBidi"/>
          <w:rtl/>
        </w:rPr>
      </w:pPr>
      <w:r w:rsidRPr="00845316">
        <w:rPr>
          <w:rFonts w:asciiTheme="minorBidi" w:hAnsiTheme="minorBidi"/>
          <w:rtl/>
        </w:rPr>
        <w:t>הרבה מהמפרשים כתבו שעכשיו שנהגו לכתוב: דלא כאסמכתא ודלא כטופסי דשטרי, אמרינן בכל לשון מסופק יד בעל השטר על העליונה</w:t>
      </w:r>
      <w:r w:rsidRPr="00845316">
        <w:rPr>
          <w:rStyle w:val="a5"/>
          <w:rFonts w:asciiTheme="minorBidi" w:hAnsiTheme="minorBidi"/>
          <w:rtl/>
        </w:rPr>
        <w:footnoteReference w:id="1761"/>
      </w:r>
      <w:r w:rsidRPr="00845316">
        <w:rPr>
          <w:rFonts w:asciiTheme="minorBidi" w:hAnsiTheme="minorBidi"/>
          <w:rtl/>
        </w:rPr>
        <w:t xml:space="preserve">. </w:t>
      </w:r>
      <w:r w:rsidRPr="00845316">
        <w:rPr>
          <w:rFonts w:asciiTheme="minorBidi" w:hAnsiTheme="minorBidi"/>
          <w:sz w:val="18"/>
          <w:szCs w:val="18"/>
          <w:rtl/>
        </w:rPr>
        <w:t>הגה: וכל לשון שהוא כולל יותר ליפוי כח בעל השטר</w:t>
      </w:r>
      <w:r w:rsidRPr="00845316">
        <w:rPr>
          <w:rStyle w:val="a5"/>
          <w:rFonts w:asciiTheme="minorBidi" w:hAnsiTheme="minorBidi"/>
          <w:sz w:val="18"/>
          <w:szCs w:val="18"/>
          <w:rtl/>
        </w:rPr>
        <w:footnoteReference w:id="1762"/>
      </w:r>
      <w:r w:rsidRPr="00845316">
        <w:rPr>
          <w:rFonts w:asciiTheme="minorBidi" w:hAnsiTheme="minorBidi"/>
          <w:sz w:val="18"/>
          <w:szCs w:val="18"/>
          <w:rtl/>
        </w:rPr>
        <w:t xml:space="preserve"> וסתמא משמע כך לפי דעת השומעים דנין אותו כך אפילו ליפוי בעל השטר</w:t>
      </w:r>
      <w:r w:rsidRPr="00845316">
        <w:rPr>
          <w:rStyle w:val="a5"/>
          <w:rFonts w:asciiTheme="minorBidi" w:hAnsiTheme="minorBidi"/>
          <w:sz w:val="18"/>
          <w:szCs w:val="18"/>
          <w:rtl/>
        </w:rPr>
        <w:footnoteReference w:id="1763"/>
      </w:r>
      <w:r w:rsidRPr="00845316">
        <w:rPr>
          <w:rFonts w:asciiTheme="minorBidi" w:hAnsiTheme="minorBidi"/>
          <w:sz w:val="18"/>
          <w:szCs w:val="18"/>
          <w:rtl/>
        </w:rPr>
        <w:t xml:space="preserve"> (ב"י מחו' ה' בשם תשו' הרשב"א).</w:t>
      </w:r>
    </w:p>
    <w:p w14:paraId="47156A2A" w14:textId="77777777" w:rsidR="00A67388" w:rsidRPr="00845316" w:rsidRDefault="00A67388" w:rsidP="00A67388">
      <w:pPr>
        <w:rPr>
          <w:rFonts w:asciiTheme="minorBidi" w:hAnsiTheme="minorBidi"/>
          <w:u w:val="single"/>
          <w:rtl/>
        </w:rPr>
      </w:pPr>
      <w:r w:rsidRPr="00845316">
        <w:rPr>
          <w:rFonts w:asciiTheme="minorBidi" w:hAnsiTheme="minorBidi"/>
          <w:u w:val="single"/>
          <w:rtl/>
        </w:rPr>
        <w:t>ראובן לוה משמעון ונתן לו אפותיקי את מקומו בבה"כ:</w:t>
      </w:r>
      <w:r w:rsidRPr="00845316">
        <w:rPr>
          <w:rFonts w:asciiTheme="minorBidi" w:hAnsiTheme="minorBidi"/>
          <w:sz w:val="16"/>
          <w:szCs w:val="16"/>
          <w:rtl/>
        </w:rPr>
        <w:t xml:space="preserve">   (פת"ש סקי"ב)</w:t>
      </w:r>
    </w:p>
    <w:p w14:paraId="1B96B38A" w14:textId="77777777" w:rsidR="00A67388" w:rsidRPr="00845316" w:rsidRDefault="00A67388" w:rsidP="00A67388">
      <w:pPr>
        <w:pStyle w:val="a6"/>
        <w:numPr>
          <w:ilvl w:val="0"/>
          <w:numId w:val="96"/>
        </w:numPr>
        <w:rPr>
          <w:rFonts w:asciiTheme="minorBidi" w:hAnsiTheme="minorBidi"/>
          <w:rtl/>
        </w:rPr>
      </w:pPr>
      <w:r w:rsidRPr="00845316">
        <w:rPr>
          <w:rFonts w:asciiTheme="minorBidi" w:hAnsiTheme="minorBidi"/>
          <w:rtl/>
        </w:rPr>
        <w:t xml:space="preserve">שבות יעקב </w:t>
      </w:r>
      <w:r w:rsidRPr="00845316">
        <w:rPr>
          <w:rFonts w:asciiTheme="minorBidi" w:hAnsiTheme="minorBidi"/>
          <w:sz w:val="16"/>
          <w:szCs w:val="16"/>
          <w:rtl/>
        </w:rPr>
        <w:t>(ח"ג סי' קנ"ו)</w:t>
      </w:r>
      <w:r w:rsidRPr="00845316">
        <w:rPr>
          <w:rFonts w:asciiTheme="minorBidi" w:hAnsiTheme="minorBidi"/>
          <w:rtl/>
        </w:rPr>
        <w:t>- ראובן לוה משמעון סך מה, ונתן לו אפותיקי מפורש על מקומו בבה"כ שאם לא יפרע תוך שתי שנים יגבה מהמקום, והתנו בפירוש שלא יוכל ראובן למכור או להשכין המקום הנ"ל עד שישלם תחילה חוב זה, ועתה רוצה ראובן להשכיר המקום עד שיגיע זמן פרעון חובו, אי רשות בידו או לא. והשיב דראובן יכול להשכיר המקום כל ימי משך זמן ההלואה, אף די"ל שכירות ליומא ממכר הוא, ואפילו אם כתב בשטר אפותיקי דלא כאסמכתא ודלא כטופסי דשטרי, דאז לדעת הרבה פוסקים יד בעל השטר על העליונה, מ"מ בשטרות הולכין אחר לשון בני אדם ואחר כונתו, דהיינו מכירה ממש או להשכין המקום, דאז מיגרע כח אפותיקי שלו שיצטרך לטרוח לטרוף מלוקח או להמציא מקומו הממושכן, ואין בלשון בני אדם השכירות, דמה גריעותא יש לבעל חוב אם הלוה יושב על מקומו עד זמן פרעון, או שיושב עליו אחר, אין זה אלא מדת סדום.</w:t>
      </w:r>
    </w:p>
    <w:p w14:paraId="7F726648" w14:textId="77777777" w:rsidR="00A67388" w:rsidRPr="00845316" w:rsidRDefault="00A67388" w:rsidP="00A67388">
      <w:pPr>
        <w:rPr>
          <w:rFonts w:asciiTheme="minorBidi" w:hAnsiTheme="minorBidi"/>
          <w:rtl/>
        </w:rPr>
      </w:pPr>
    </w:p>
    <w:p w14:paraId="62CADE5A" w14:textId="77777777" w:rsidR="00A67388" w:rsidRPr="00845316" w:rsidRDefault="00A67388" w:rsidP="00A67388">
      <w:pPr>
        <w:pStyle w:val="2"/>
        <w:rPr>
          <w:rFonts w:asciiTheme="minorBidi" w:hAnsiTheme="minorBidi"/>
          <w:rtl/>
        </w:rPr>
      </w:pPr>
      <w:r w:rsidRPr="00845316">
        <w:rPr>
          <w:rFonts w:asciiTheme="minorBidi" w:hAnsiTheme="minorBidi"/>
          <w:rtl/>
        </w:rPr>
        <w:t>סעיף יא: כ' בשטר "מטבע פלוני דאינון</w:t>
      </w:r>
      <w:r w:rsidRPr="00845316">
        <w:rPr>
          <w:rFonts w:asciiTheme="minorBidi" w:hAnsiTheme="minorBidi"/>
          <w:sz w:val="20"/>
          <w:szCs w:val="20"/>
          <w:rtl/>
        </w:rPr>
        <w:t xml:space="preserve"> (והסכום נמחק)</w:t>
      </w:r>
      <w:r w:rsidRPr="00845316">
        <w:rPr>
          <w:rFonts w:asciiTheme="minorBidi" w:hAnsiTheme="minorBidi"/>
          <w:rtl/>
        </w:rPr>
        <w:t>".</w:t>
      </w:r>
    </w:p>
    <w:p w14:paraId="1BC108D3" w14:textId="77777777" w:rsidR="00A67388" w:rsidRPr="00845316" w:rsidRDefault="00A67388" w:rsidP="00A67388">
      <w:pPr>
        <w:rPr>
          <w:rFonts w:asciiTheme="minorBidi" w:hAnsiTheme="minorBidi"/>
          <w:rtl/>
        </w:rPr>
      </w:pPr>
      <w:r w:rsidRPr="00845316">
        <w:rPr>
          <w:rFonts w:asciiTheme="minorBidi" w:hAnsiTheme="minorBidi"/>
          <w:b/>
          <w:bCs/>
          <w:rtl/>
        </w:rPr>
        <w:t xml:space="preserve">בבא בתרא קסה ע"ב: </w:t>
      </w:r>
      <w:r w:rsidRPr="00845316">
        <w:rPr>
          <w:rFonts w:asciiTheme="minorBidi" w:hAnsiTheme="minorBidi"/>
          <w:u w:val="double"/>
          <w:rtl/>
        </w:rPr>
        <w:t>מתני':</w:t>
      </w:r>
      <w:r w:rsidRPr="00845316">
        <w:rPr>
          <w:rFonts w:asciiTheme="minorBidi" w:hAnsiTheme="minorBidi"/>
          <w:rtl/>
        </w:rPr>
        <w:t xml:space="preserve"> כתוב בו... כסף זוזין דאינון ונמחק</w:t>
      </w:r>
      <w:r w:rsidRPr="00845316">
        <w:rPr>
          <w:rStyle w:val="a5"/>
          <w:rFonts w:asciiTheme="minorBidi" w:hAnsiTheme="minorBidi"/>
          <w:rtl/>
        </w:rPr>
        <w:footnoteReference w:id="1764"/>
      </w:r>
      <w:r w:rsidRPr="00845316">
        <w:rPr>
          <w:rFonts w:asciiTheme="minorBidi" w:hAnsiTheme="minorBidi"/>
          <w:rtl/>
        </w:rPr>
        <w:t xml:space="preserve"> - אין פחות משתים. כסף סלעין דאינון ונמחק - אין פחות משתים. דרכונות דאינון ונמחק - אין פחות משתים...</w:t>
      </w:r>
    </w:p>
    <w:p w14:paraId="577C503B"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571ECF82" w14:textId="77777777" w:rsidR="00A67388" w:rsidRPr="00845316" w:rsidRDefault="00A67388" w:rsidP="00A67388">
      <w:pPr>
        <w:rPr>
          <w:rFonts w:asciiTheme="minorBidi" w:hAnsiTheme="minorBidi"/>
          <w:rtl/>
        </w:rPr>
      </w:pPr>
      <w:r w:rsidRPr="00845316">
        <w:rPr>
          <w:rFonts w:asciiTheme="minorBidi" w:hAnsiTheme="minorBidi"/>
          <w:rtl/>
        </w:rPr>
        <w:t>כתוב בשטר: ממטבע פלוני דאינון כך וכך חייב פלוני לפלוני, ונמחק אותו סכום ואינו ניכר, אין לו אלא שנים מאותו מטבע</w:t>
      </w:r>
      <w:r w:rsidRPr="00845316">
        <w:rPr>
          <w:rStyle w:val="a5"/>
          <w:rFonts w:asciiTheme="minorBidi" w:hAnsiTheme="minorBidi"/>
          <w:rtl/>
        </w:rPr>
        <w:footnoteReference w:id="1765"/>
      </w:r>
      <w:r w:rsidRPr="00845316">
        <w:rPr>
          <w:rFonts w:asciiTheme="minorBidi" w:hAnsiTheme="minorBidi"/>
          <w:rtl/>
        </w:rPr>
        <w:t xml:space="preserve">. </w:t>
      </w:r>
    </w:p>
    <w:p w14:paraId="540B9387" w14:textId="77777777" w:rsidR="00A67388" w:rsidRPr="00845316" w:rsidRDefault="00A67388" w:rsidP="00A67388">
      <w:pPr>
        <w:rPr>
          <w:rFonts w:asciiTheme="minorBidi" w:hAnsiTheme="minorBidi"/>
          <w:rtl/>
        </w:rPr>
      </w:pPr>
    </w:p>
    <w:p w14:paraId="5B27920F" w14:textId="77777777" w:rsidR="00A67388" w:rsidRPr="00845316" w:rsidRDefault="00A67388" w:rsidP="00A67388">
      <w:pPr>
        <w:pStyle w:val="2"/>
        <w:rPr>
          <w:rFonts w:asciiTheme="minorBidi" w:hAnsiTheme="minorBidi"/>
          <w:rtl/>
        </w:rPr>
      </w:pPr>
      <w:r w:rsidRPr="00845316">
        <w:rPr>
          <w:rFonts w:asciiTheme="minorBidi" w:hAnsiTheme="minorBidi"/>
          <w:rtl/>
        </w:rPr>
        <w:t>סעיף יב: כ' בשטר "סלעים", מלוה אומר חמש ולוה אומר שתים.</w:t>
      </w:r>
    </w:p>
    <w:p w14:paraId="181B387F" w14:textId="77777777" w:rsidR="00A67388" w:rsidRPr="00845316" w:rsidRDefault="00A67388" w:rsidP="00A67388">
      <w:pPr>
        <w:rPr>
          <w:rFonts w:asciiTheme="minorBidi" w:hAnsiTheme="minorBidi"/>
          <w:sz w:val="16"/>
          <w:szCs w:val="16"/>
          <w:rtl/>
        </w:rPr>
      </w:pPr>
      <w:r w:rsidRPr="00845316">
        <w:rPr>
          <w:rFonts w:asciiTheme="minorBidi" w:hAnsiTheme="minorBidi"/>
          <w:b/>
          <w:bCs/>
          <w:rtl/>
        </w:rPr>
        <w:t xml:space="preserve">בבא מציעא ד ע"ב: </w:t>
      </w:r>
      <w:r w:rsidRPr="00845316">
        <w:rPr>
          <w:rFonts w:asciiTheme="minorBidi" w:hAnsiTheme="minorBidi"/>
          <w:rtl/>
        </w:rPr>
        <w:t>סלעים, דינרין</w:t>
      </w:r>
      <w:r w:rsidRPr="00845316">
        <w:rPr>
          <w:rStyle w:val="a5"/>
          <w:rFonts w:asciiTheme="minorBidi" w:hAnsiTheme="minorBidi"/>
          <w:rtl/>
        </w:rPr>
        <w:footnoteReference w:id="1766"/>
      </w:r>
      <w:r w:rsidRPr="00845316">
        <w:rPr>
          <w:rFonts w:asciiTheme="minorBidi" w:hAnsiTheme="minorBidi"/>
          <w:rtl/>
        </w:rPr>
        <w:t xml:space="preserve">. מלוה אומר: חמש, ולוה אומר: שלש. </w:t>
      </w:r>
      <w:r w:rsidRPr="00845316">
        <w:rPr>
          <w:rFonts w:asciiTheme="minorBidi" w:hAnsiTheme="minorBidi"/>
          <w:u w:val="single"/>
          <w:rtl/>
        </w:rPr>
        <w:t>רבי שמעון בן אלעזר אומר</w:t>
      </w:r>
      <w:r w:rsidRPr="00845316">
        <w:rPr>
          <w:rFonts w:asciiTheme="minorBidi" w:hAnsiTheme="minorBidi"/>
          <w:rtl/>
        </w:rPr>
        <w:t xml:space="preserve">: הואיל והודה מקצת הטענה – ישבע. </w:t>
      </w:r>
      <w:r w:rsidRPr="00845316">
        <w:rPr>
          <w:rFonts w:asciiTheme="minorBidi" w:hAnsiTheme="minorBidi"/>
          <w:u w:val="single"/>
          <w:rtl/>
        </w:rPr>
        <w:t>רבי עקיבא אומר</w:t>
      </w:r>
      <w:r w:rsidRPr="00845316">
        <w:rPr>
          <w:rFonts w:asciiTheme="minorBidi" w:hAnsiTheme="minorBidi"/>
          <w:rtl/>
        </w:rPr>
        <w:t>: אינו אלא כמשיב אבידה</w:t>
      </w:r>
      <w:r w:rsidRPr="00845316">
        <w:rPr>
          <w:rStyle w:val="a5"/>
          <w:rFonts w:asciiTheme="minorBidi" w:hAnsiTheme="minorBidi"/>
          <w:rtl/>
        </w:rPr>
        <w:footnoteReference w:id="1767"/>
      </w:r>
      <w:r w:rsidRPr="00845316">
        <w:rPr>
          <w:rFonts w:asciiTheme="minorBidi" w:hAnsiTheme="minorBidi"/>
          <w:rtl/>
        </w:rPr>
        <w:t>, ופטור. קתני מיהת רבי שמעון בן אלעזר אומר הואיל והודה מקצת הטענה ישבע, טעמא- דאמר שלש</w:t>
      </w:r>
      <w:r w:rsidRPr="00845316">
        <w:rPr>
          <w:rStyle w:val="a5"/>
          <w:rFonts w:asciiTheme="minorBidi" w:hAnsiTheme="minorBidi"/>
          <w:rtl/>
        </w:rPr>
        <w:footnoteReference w:id="1768"/>
      </w:r>
      <w:r w:rsidRPr="00845316">
        <w:rPr>
          <w:rFonts w:asciiTheme="minorBidi" w:hAnsiTheme="minorBidi"/>
          <w:rtl/>
        </w:rPr>
        <w:t>, הא שתים- פטור... דקא מסייע ליה שטרא</w:t>
      </w:r>
      <w:r w:rsidRPr="00845316">
        <w:rPr>
          <w:rStyle w:val="a5"/>
          <w:rFonts w:asciiTheme="minorBidi" w:hAnsiTheme="minorBidi"/>
          <w:rtl/>
        </w:rPr>
        <w:footnoteReference w:id="1769"/>
      </w:r>
      <w:r w:rsidRPr="00845316">
        <w:rPr>
          <w:rFonts w:asciiTheme="minorBidi" w:hAnsiTheme="minorBidi"/>
          <w:rtl/>
        </w:rPr>
        <w:t>. אי נמי</w:t>
      </w:r>
      <w:r w:rsidRPr="00845316">
        <w:rPr>
          <w:rStyle w:val="a5"/>
          <w:rFonts w:asciiTheme="minorBidi" w:hAnsiTheme="minorBidi"/>
          <w:rtl/>
        </w:rPr>
        <w:footnoteReference w:id="1770"/>
      </w:r>
      <w:r w:rsidRPr="00845316">
        <w:rPr>
          <w:rFonts w:asciiTheme="minorBidi" w:hAnsiTheme="minorBidi"/>
          <w:rtl/>
        </w:rPr>
        <w:t xml:space="preserve"> משום דהוה ליה שטר שעבוד קרקעות - ואין נשבעין על כפירת שעבוד קרקעות. </w:t>
      </w:r>
      <w:r w:rsidRPr="00845316">
        <w:rPr>
          <w:rFonts w:asciiTheme="minorBidi" w:hAnsiTheme="minorBidi"/>
          <w:color w:val="FF0000"/>
          <w:sz w:val="16"/>
          <w:szCs w:val="16"/>
          <w:rtl/>
        </w:rPr>
        <w:t>(הב"י הביא רק את התירוץ השני וצל"ע למה)</w:t>
      </w:r>
    </w:p>
    <w:p w14:paraId="67531AF4"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7A3DF308" w14:textId="77777777" w:rsidR="00A67388" w:rsidRPr="00845316" w:rsidRDefault="00A67388" w:rsidP="00A67388">
      <w:pPr>
        <w:rPr>
          <w:rFonts w:asciiTheme="minorBidi" w:hAnsiTheme="minorBidi"/>
          <w:rtl/>
        </w:rPr>
      </w:pPr>
      <w:r w:rsidRPr="00845316">
        <w:rPr>
          <w:rFonts w:asciiTheme="minorBidi" w:hAnsiTheme="minorBidi"/>
          <w:rtl/>
        </w:rPr>
        <w:t>כתוב בשטר סלעים, מלוה אומר חמש, ולוה אומר שתים, נותן לו שתים ונשבע לו היסת על השאר, ואי תפיס</w:t>
      </w:r>
      <w:r w:rsidRPr="00845316">
        <w:rPr>
          <w:rStyle w:val="a5"/>
          <w:rFonts w:asciiTheme="minorBidi" w:hAnsiTheme="minorBidi"/>
          <w:rtl/>
        </w:rPr>
        <w:footnoteReference w:id="1771"/>
      </w:r>
      <w:r w:rsidRPr="00845316">
        <w:rPr>
          <w:rFonts w:asciiTheme="minorBidi" w:hAnsiTheme="minorBidi"/>
          <w:rtl/>
        </w:rPr>
        <w:t xml:space="preserve"> מפקינן מיניה. </w:t>
      </w:r>
    </w:p>
    <w:tbl>
      <w:tblPr>
        <w:tblStyle w:val="ac"/>
        <w:bidiVisual/>
        <w:tblW w:w="8931" w:type="dxa"/>
        <w:tblInd w:w="353" w:type="dxa"/>
        <w:tblLayout w:type="fixed"/>
        <w:tblLook w:val="04A0" w:firstRow="1" w:lastRow="0" w:firstColumn="1" w:lastColumn="0" w:noHBand="0" w:noVBand="1"/>
      </w:tblPr>
      <w:tblGrid>
        <w:gridCol w:w="1313"/>
        <w:gridCol w:w="1381"/>
        <w:gridCol w:w="1559"/>
        <w:gridCol w:w="1559"/>
        <w:gridCol w:w="1559"/>
        <w:gridCol w:w="1560"/>
      </w:tblGrid>
      <w:tr w:rsidR="00A67388" w:rsidRPr="00845316" w14:paraId="6BC0CEE7" w14:textId="77777777" w:rsidTr="008836E0">
        <w:trPr>
          <w:trHeight w:val="447"/>
        </w:trPr>
        <w:tc>
          <w:tcPr>
            <w:tcW w:w="8931" w:type="dxa"/>
            <w:gridSpan w:val="6"/>
            <w:tcBorders>
              <w:top w:val="nil"/>
              <w:left w:val="nil"/>
              <w:right w:val="nil"/>
            </w:tcBorders>
          </w:tcPr>
          <w:p w14:paraId="35A1656E" w14:textId="77777777" w:rsidR="00A67388" w:rsidRPr="00845316" w:rsidRDefault="00A67388" w:rsidP="008836E0">
            <w:pPr>
              <w:jc w:val="center"/>
              <w:rPr>
                <w:rFonts w:asciiTheme="minorBidi" w:hAnsiTheme="minorBidi"/>
                <w:b/>
                <w:bCs/>
                <w:sz w:val="16"/>
                <w:szCs w:val="16"/>
                <w:u w:val="single"/>
                <w:rtl/>
              </w:rPr>
            </w:pPr>
          </w:p>
          <w:p w14:paraId="0BBCF99E" w14:textId="77777777" w:rsidR="00A67388" w:rsidRPr="00845316" w:rsidRDefault="00A67388" w:rsidP="008836E0">
            <w:pPr>
              <w:jc w:val="center"/>
              <w:rPr>
                <w:rFonts w:asciiTheme="minorBidi" w:hAnsiTheme="minorBidi"/>
                <w:b/>
                <w:bCs/>
                <w:sz w:val="16"/>
                <w:szCs w:val="16"/>
                <w:u w:val="single"/>
                <w:rtl/>
              </w:rPr>
            </w:pPr>
            <w:r w:rsidRPr="00845316">
              <w:rPr>
                <w:rFonts w:asciiTheme="minorBidi" w:hAnsiTheme="minorBidi"/>
                <w:b/>
                <w:bCs/>
                <w:sz w:val="16"/>
                <w:szCs w:val="16"/>
                <w:u w:val="single"/>
                <w:rtl/>
              </w:rPr>
              <w:t>סיכום דין תפיס:</w:t>
            </w:r>
          </w:p>
        </w:tc>
      </w:tr>
      <w:tr w:rsidR="00A67388" w:rsidRPr="00845316" w14:paraId="067649D8" w14:textId="77777777" w:rsidTr="008836E0">
        <w:trPr>
          <w:trHeight w:val="447"/>
        </w:trPr>
        <w:tc>
          <w:tcPr>
            <w:tcW w:w="2694" w:type="dxa"/>
            <w:gridSpan w:val="2"/>
            <w:shd w:val="clear" w:color="auto" w:fill="EEECE1" w:themeFill="background2"/>
          </w:tcPr>
          <w:p w14:paraId="5ECE7013" w14:textId="77777777" w:rsidR="00A67388" w:rsidRPr="00845316" w:rsidRDefault="00A67388" w:rsidP="008836E0">
            <w:pPr>
              <w:jc w:val="center"/>
              <w:rPr>
                <w:rFonts w:asciiTheme="minorBidi" w:hAnsiTheme="minorBidi"/>
                <w:b/>
                <w:bCs/>
                <w:sz w:val="16"/>
                <w:szCs w:val="16"/>
                <w:u w:val="single"/>
                <w:rtl/>
              </w:rPr>
            </w:pPr>
            <w:r w:rsidRPr="00845316">
              <w:rPr>
                <w:rFonts w:asciiTheme="minorBidi" w:hAnsiTheme="minorBidi"/>
                <w:b/>
                <w:bCs/>
                <w:sz w:val="16"/>
                <w:szCs w:val="16"/>
                <w:u w:val="single"/>
                <w:rtl/>
              </w:rPr>
              <w:t>סע' ח</w:t>
            </w:r>
          </w:p>
          <w:p w14:paraId="30AE61FE" w14:textId="77777777" w:rsidR="00A67388" w:rsidRPr="00845316" w:rsidRDefault="00A67388" w:rsidP="008836E0">
            <w:pPr>
              <w:jc w:val="center"/>
              <w:rPr>
                <w:rFonts w:asciiTheme="minorBidi" w:hAnsiTheme="minorBidi"/>
                <w:b/>
                <w:bCs/>
                <w:sz w:val="16"/>
                <w:szCs w:val="16"/>
                <w:rtl/>
              </w:rPr>
            </w:pPr>
            <w:r w:rsidRPr="00845316">
              <w:rPr>
                <w:rFonts w:asciiTheme="minorBidi" w:hAnsiTheme="minorBidi"/>
                <w:b/>
                <w:bCs/>
                <w:rtl/>
              </w:rPr>
              <w:t>לשון מסופק</w:t>
            </w:r>
          </w:p>
        </w:tc>
        <w:tc>
          <w:tcPr>
            <w:tcW w:w="3118" w:type="dxa"/>
            <w:gridSpan w:val="2"/>
            <w:shd w:val="clear" w:color="auto" w:fill="EEECE1" w:themeFill="background2"/>
          </w:tcPr>
          <w:p w14:paraId="2CF225FD" w14:textId="77777777" w:rsidR="00A67388" w:rsidRPr="00845316" w:rsidRDefault="00A67388" w:rsidP="008836E0">
            <w:pPr>
              <w:jc w:val="center"/>
              <w:rPr>
                <w:rFonts w:asciiTheme="minorBidi" w:hAnsiTheme="minorBidi"/>
                <w:b/>
                <w:bCs/>
                <w:sz w:val="16"/>
                <w:szCs w:val="16"/>
                <w:u w:val="single"/>
                <w:rtl/>
              </w:rPr>
            </w:pPr>
            <w:r w:rsidRPr="00845316">
              <w:rPr>
                <w:rFonts w:asciiTheme="minorBidi" w:hAnsiTheme="minorBidi"/>
                <w:b/>
                <w:bCs/>
                <w:sz w:val="16"/>
                <w:szCs w:val="16"/>
                <w:u w:val="single"/>
                <w:rtl/>
              </w:rPr>
              <w:t>סע' יא</w:t>
            </w:r>
          </w:p>
          <w:p w14:paraId="60A83725" w14:textId="77777777" w:rsidR="00A67388" w:rsidRPr="00845316" w:rsidRDefault="00A67388" w:rsidP="008836E0">
            <w:pPr>
              <w:jc w:val="center"/>
              <w:rPr>
                <w:rFonts w:asciiTheme="minorBidi" w:hAnsiTheme="minorBidi"/>
                <w:b/>
                <w:bCs/>
                <w:sz w:val="16"/>
                <w:szCs w:val="16"/>
                <w:rtl/>
              </w:rPr>
            </w:pPr>
            <w:r w:rsidRPr="00845316">
              <w:rPr>
                <w:rFonts w:asciiTheme="minorBidi" w:hAnsiTheme="minorBidi"/>
                <w:b/>
                <w:bCs/>
                <w:rtl/>
              </w:rPr>
              <w:t xml:space="preserve">סלעין דאינון </w:t>
            </w:r>
            <w:r w:rsidRPr="00845316">
              <w:rPr>
                <w:rFonts w:asciiTheme="minorBidi" w:hAnsiTheme="minorBidi"/>
                <w:b/>
                <w:bCs/>
                <w:sz w:val="14"/>
                <w:szCs w:val="14"/>
                <w:rtl/>
              </w:rPr>
              <w:t xml:space="preserve">(ולא מפורש הסכום </w:t>
            </w:r>
            <w:r w:rsidRPr="00845316">
              <w:rPr>
                <w:rFonts w:asciiTheme="minorBidi" w:hAnsiTheme="minorBidi"/>
                <w:b/>
                <w:bCs/>
                <w:sz w:val="14"/>
                <w:szCs w:val="14"/>
                <w:u w:val="single"/>
                <w:rtl/>
              </w:rPr>
              <w:t>ויש</w:t>
            </w:r>
            <w:r w:rsidRPr="00845316">
              <w:rPr>
                <w:rFonts w:asciiTheme="minorBidi" w:hAnsiTheme="minorBidi"/>
                <w:b/>
                <w:bCs/>
                <w:sz w:val="14"/>
                <w:szCs w:val="14"/>
                <w:rtl/>
              </w:rPr>
              <w:t xml:space="preserve"> מחק)</w:t>
            </w:r>
          </w:p>
        </w:tc>
        <w:tc>
          <w:tcPr>
            <w:tcW w:w="3119" w:type="dxa"/>
            <w:gridSpan w:val="2"/>
            <w:shd w:val="clear" w:color="auto" w:fill="EEECE1" w:themeFill="background2"/>
          </w:tcPr>
          <w:p w14:paraId="30587749" w14:textId="77777777" w:rsidR="00A67388" w:rsidRPr="00845316" w:rsidRDefault="00A67388" w:rsidP="008836E0">
            <w:pPr>
              <w:jc w:val="center"/>
              <w:rPr>
                <w:rFonts w:asciiTheme="minorBidi" w:hAnsiTheme="minorBidi"/>
                <w:b/>
                <w:bCs/>
                <w:sz w:val="16"/>
                <w:szCs w:val="16"/>
                <w:u w:val="single"/>
                <w:rtl/>
              </w:rPr>
            </w:pPr>
            <w:r w:rsidRPr="00845316">
              <w:rPr>
                <w:rFonts w:asciiTheme="minorBidi" w:hAnsiTheme="minorBidi"/>
                <w:b/>
                <w:bCs/>
                <w:sz w:val="16"/>
                <w:szCs w:val="16"/>
                <w:u w:val="single"/>
                <w:rtl/>
              </w:rPr>
              <w:t>סע' יב</w:t>
            </w:r>
          </w:p>
          <w:p w14:paraId="4CE4F420" w14:textId="77777777" w:rsidR="00A67388" w:rsidRPr="00845316" w:rsidRDefault="00A67388" w:rsidP="008836E0">
            <w:pPr>
              <w:jc w:val="center"/>
              <w:rPr>
                <w:rFonts w:asciiTheme="minorBidi" w:hAnsiTheme="minorBidi"/>
                <w:b/>
                <w:bCs/>
                <w:sz w:val="16"/>
                <w:szCs w:val="16"/>
                <w:rtl/>
              </w:rPr>
            </w:pPr>
            <w:r w:rsidRPr="00845316">
              <w:rPr>
                <w:rFonts w:asciiTheme="minorBidi" w:hAnsiTheme="minorBidi"/>
                <w:b/>
                <w:bCs/>
                <w:rtl/>
              </w:rPr>
              <w:t xml:space="preserve">סלעין דאינון </w:t>
            </w:r>
            <w:r w:rsidRPr="00845316">
              <w:rPr>
                <w:rFonts w:asciiTheme="minorBidi" w:hAnsiTheme="minorBidi"/>
                <w:b/>
                <w:bCs/>
                <w:sz w:val="14"/>
                <w:szCs w:val="14"/>
                <w:rtl/>
              </w:rPr>
              <w:t xml:space="preserve">(ולא מפורש הסכום </w:t>
            </w:r>
            <w:r w:rsidRPr="00845316">
              <w:rPr>
                <w:rFonts w:asciiTheme="minorBidi" w:hAnsiTheme="minorBidi"/>
                <w:b/>
                <w:bCs/>
                <w:sz w:val="14"/>
                <w:szCs w:val="14"/>
                <w:u w:val="single"/>
                <w:rtl/>
              </w:rPr>
              <w:t>ואין</w:t>
            </w:r>
            <w:r w:rsidRPr="00845316">
              <w:rPr>
                <w:rFonts w:asciiTheme="minorBidi" w:hAnsiTheme="minorBidi"/>
                <w:b/>
                <w:bCs/>
                <w:sz w:val="14"/>
                <w:szCs w:val="14"/>
                <w:rtl/>
              </w:rPr>
              <w:t xml:space="preserve"> מחק)</w:t>
            </w:r>
          </w:p>
        </w:tc>
      </w:tr>
      <w:tr w:rsidR="00A67388" w:rsidRPr="00845316" w14:paraId="5601BF34" w14:textId="77777777" w:rsidTr="008836E0">
        <w:tc>
          <w:tcPr>
            <w:tcW w:w="1313" w:type="dxa"/>
            <w:shd w:val="clear" w:color="auto" w:fill="EEECE1" w:themeFill="background2"/>
          </w:tcPr>
          <w:p w14:paraId="02FB8B42" w14:textId="77777777" w:rsidR="00A67388" w:rsidRPr="00845316" w:rsidRDefault="00A67388" w:rsidP="008836E0">
            <w:pPr>
              <w:jc w:val="center"/>
              <w:rPr>
                <w:rFonts w:asciiTheme="minorBidi" w:hAnsiTheme="minorBidi"/>
                <w:b/>
                <w:bCs/>
                <w:sz w:val="18"/>
                <w:szCs w:val="18"/>
                <w:rtl/>
              </w:rPr>
            </w:pPr>
            <w:r w:rsidRPr="00845316">
              <w:rPr>
                <w:rFonts w:asciiTheme="minorBidi" w:hAnsiTheme="minorBidi"/>
                <w:b/>
                <w:bCs/>
                <w:sz w:val="18"/>
                <w:szCs w:val="18"/>
                <w:rtl/>
              </w:rPr>
              <w:t>בעדים</w:t>
            </w:r>
          </w:p>
        </w:tc>
        <w:tc>
          <w:tcPr>
            <w:tcW w:w="1381" w:type="dxa"/>
            <w:shd w:val="clear" w:color="auto" w:fill="EEECE1" w:themeFill="background2"/>
          </w:tcPr>
          <w:p w14:paraId="071A27C4" w14:textId="77777777" w:rsidR="00A67388" w:rsidRPr="00845316" w:rsidRDefault="00A67388" w:rsidP="008836E0">
            <w:pPr>
              <w:jc w:val="center"/>
              <w:rPr>
                <w:rFonts w:asciiTheme="minorBidi" w:hAnsiTheme="minorBidi"/>
                <w:b/>
                <w:bCs/>
                <w:sz w:val="18"/>
                <w:szCs w:val="18"/>
                <w:rtl/>
              </w:rPr>
            </w:pPr>
            <w:r w:rsidRPr="00845316">
              <w:rPr>
                <w:rFonts w:asciiTheme="minorBidi" w:hAnsiTheme="minorBidi"/>
                <w:b/>
                <w:bCs/>
                <w:sz w:val="18"/>
                <w:szCs w:val="18"/>
                <w:rtl/>
              </w:rPr>
              <w:t>שלא בעדים</w:t>
            </w:r>
          </w:p>
        </w:tc>
        <w:tc>
          <w:tcPr>
            <w:tcW w:w="1559" w:type="dxa"/>
            <w:shd w:val="clear" w:color="auto" w:fill="EEECE1" w:themeFill="background2"/>
          </w:tcPr>
          <w:p w14:paraId="117433F2" w14:textId="77777777" w:rsidR="00A67388" w:rsidRPr="00845316" w:rsidRDefault="00A67388" w:rsidP="008836E0">
            <w:pPr>
              <w:jc w:val="center"/>
              <w:rPr>
                <w:rFonts w:asciiTheme="minorBidi" w:hAnsiTheme="minorBidi"/>
                <w:b/>
                <w:bCs/>
                <w:sz w:val="18"/>
                <w:szCs w:val="18"/>
                <w:rtl/>
              </w:rPr>
            </w:pPr>
            <w:r w:rsidRPr="00845316">
              <w:rPr>
                <w:rFonts w:asciiTheme="minorBidi" w:hAnsiTheme="minorBidi"/>
                <w:b/>
                <w:bCs/>
                <w:sz w:val="18"/>
                <w:szCs w:val="18"/>
                <w:rtl/>
              </w:rPr>
              <w:t>בעדים</w:t>
            </w:r>
          </w:p>
        </w:tc>
        <w:tc>
          <w:tcPr>
            <w:tcW w:w="1559" w:type="dxa"/>
            <w:shd w:val="clear" w:color="auto" w:fill="EEECE1" w:themeFill="background2"/>
          </w:tcPr>
          <w:p w14:paraId="31F975B1" w14:textId="77777777" w:rsidR="00A67388" w:rsidRPr="00845316" w:rsidRDefault="00A67388" w:rsidP="008836E0">
            <w:pPr>
              <w:jc w:val="center"/>
              <w:rPr>
                <w:rFonts w:asciiTheme="minorBidi" w:hAnsiTheme="minorBidi"/>
                <w:b/>
                <w:bCs/>
                <w:sz w:val="18"/>
                <w:szCs w:val="18"/>
                <w:rtl/>
              </w:rPr>
            </w:pPr>
            <w:r w:rsidRPr="00845316">
              <w:rPr>
                <w:rFonts w:asciiTheme="minorBidi" w:hAnsiTheme="minorBidi"/>
                <w:b/>
                <w:bCs/>
                <w:sz w:val="18"/>
                <w:szCs w:val="18"/>
                <w:rtl/>
              </w:rPr>
              <w:t>שלא בעדים</w:t>
            </w:r>
          </w:p>
        </w:tc>
        <w:tc>
          <w:tcPr>
            <w:tcW w:w="1559" w:type="dxa"/>
            <w:shd w:val="clear" w:color="auto" w:fill="EEECE1" w:themeFill="background2"/>
          </w:tcPr>
          <w:p w14:paraId="4A24C707" w14:textId="77777777" w:rsidR="00A67388" w:rsidRPr="00845316" w:rsidRDefault="00A67388" w:rsidP="008836E0">
            <w:pPr>
              <w:jc w:val="center"/>
              <w:rPr>
                <w:rFonts w:asciiTheme="minorBidi" w:hAnsiTheme="minorBidi"/>
                <w:b/>
                <w:bCs/>
                <w:sz w:val="18"/>
                <w:szCs w:val="18"/>
                <w:rtl/>
              </w:rPr>
            </w:pPr>
            <w:r w:rsidRPr="00845316">
              <w:rPr>
                <w:rFonts w:asciiTheme="minorBidi" w:hAnsiTheme="minorBidi"/>
                <w:b/>
                <w:bCs/>
                <w:sz w:val="18"/>
                <w:szCs w:val="18"/>
                <w:rtl/>
              </w:rPr>
              <w:t>בעדים</w:t>
            </w:r>
          </w:p>
        </w:tc>
        <w:tc>
          <w:tcPr>
            <w:tcW w:w="1560" w:type="dxa"/>
            <w:shd w:val="clear" w:color="auto" w:fill="EEECE1" w:themeFill="background2"/>
          </w:tcPr>
          <w:p w14:paraId="7FF430D1" w14:textId="77777777" w:rsidR="00A67388" w:rsidRPr="00845316" w:rsidRDefault="00A67388" w:rsidP="008836E0">
            <w:pPr>
              <w:jc w:val="center"/>
              <w:rPr>
                <w:rFonts w:asciiTheme="minorBidi" w:hAnsiTheme="minorBidi"/>
                <w:b/>
                <w:bCs/>
                <w:sz w:val="18"/>
                <w:szCs w:val="18"/>
                <w:rtl/>
              </w:rPr>
            </w:pPr>
            <w:r w:rsidRPr="00845316">
              <w:rPr>
                <w:rFonts w:asciiTheme="minorBidi" w:hAnsiTheme="minorBidi"/>
                <w:b/>
                <w:bCs/>
                <w:sz w:val="18"/>
                <w:szCs w:val="18"/>
                <w:rtl/>
              </w:rPr>
              <w:t>שלא בעדים</w:t>
            </w:r>
          </w:p>
        </w:tc>
      </w:tr>
      <w:tr w:rsidR="00A67388" w:rsidRPr="00845316" w14:paraId="66B58784" w14:textId="77777777" w:rsidTr="008836E0">
        <w:tc>
          <w:tcPr>
            <w:tcW w:w="2694" w:type="dxa"/>
            <w:gridSpan w:val="2"/>
          </w:tcPr>
          <w:p w14:paraId="1C1122B5" w14:textId="77777777" w:rsidR="00A67388" w:rsidRPr="00845316" w:rsidRDefault="00A67388" w:rsidP="008836E0">
            <w:pPr>
              <w:jc w:val="center"/>
              <w:rPr>
                <w:rFonts w:asciiTheme="minorBidi" w:hAnsiTheme="minorBidi"/>
                <w:rtl/>
              </w:rPr>
            </w:pPr>
            <w:r w:rsidRPr="00845316">
              <w:rPr>
                <w:rFonts w:asciiTheme="minorBidi" w:hAnsiTheme="minorBidi"/>
                <w:rtl/>
              </w:rPr>
              <w:t>מהני</w:t>
            </w:r>
          </w:p>
        </w:tc>
        <w:tc>
          <w:tcPr>
            <w:tcW w:w="1559" w:type="dxa"/>
          </w:tcPr>
          <w:p w14:paraId="586D340C" w14:textId="77777777" w:rsidR="00A67388" w:rsidRPr="00845316" w:rsidRDefault="00A67388" w:rsidP="008836E0">
            <w:pPr>
              <w:jc w:val="center"/>
              <w:rPr>
                <w:rFonts w:asciiTheme="minorBidi" w:hAnsiTheme="minorBidi"/>
                <w:sz w:val="16"/>
                <w:szCs w:val="16"/>
                <w:rtl/>
              </w:rPr>
            </w:pPr>
            <w:r w:rsidRPr="00845316">
              <w:rPr>
                <w:rFonts w:asciiTheme="minorBidi" w:hAnsiTheme="minorBidi"/>
                <w:rtl/>
              </w:rPr>
              <w:t>לא מהני</w:t>
            </w:r>
            <w:r w:rsidRPr="00845316">
              <w:rPr>
                <w:rStyle w:val="a5"/>
                <w:rFonts w:asciiTheme="minorBidi" w:hAnsiTheme="minorBidi"/>
                <w:rtl/>
              </w:rPr>
              <w:footnoteReference w:id="1772"/>
            </w:r>
          </w:p>
        </w:tc>
        <w:tc>
          <w:tcPr>
            <w:tcW w:w="1559" w:type="dxa"/>
          </w:tcPr>
          <w:p w14:paraId="70729656" w14:textId="77777777" w:rsidR="00A67388" w:rsidRPr="00845316" w:rsidRDefault="00A67388" w:rsidP="008836E0">
            <w:pPr>
              <w:jc w:val="center"/>
              <w:rPr>
                <w:rFonts w:asciiTheme="minorBidi" w:hAnsiTheme="minorBidi"/>
                <w:rtl/>
              </w:rPr>
            </w:pPr>
            <w:r w:rsidRPr="00845316">
              <w:rPr>
                <w:rFonts w:asciiTheme="minorBidi" w:hAnsiTheme="minorBidi"/>
                <w:rtl/>
              </w:rPr>
              <w:t>מהני</w:t>
            </w:r>
          </w:p>
        </w:tc>
        <w:tc>
          <w:tcPr>
            <w:tcW w:w="1559" w:type="dxa"/>
          </w:tcPr>
          <w:p w14:paraId="76FE433F" w14:textId="77777777" w:rsidR="00A67388" w:rsidRPr="00845316" w:rsidRDefault="00A67388" w:rsidP="008836E0">
            <w:pPr>
              <w:jc w:val="center"/>
              <w:rPr>
                <w:rFonts w:asciiTheme="minorBidi" w:hAnsiTheme="minorBidi"/>
                <w:rtl/>
              </w:rPr>
            </w:pPr>
            <w:r w:rsidRPr="00845316">
              <w:rPr>
                <w:rFonts w:asciiTheme="minorBidi" w:hAnsiTheme="minorBidi"/>
                <w:rtl/>
              </w:rPr>
              <w:t>לא מהני</w:t>
            </w:r>
            <w:r w:rsidRPr="00845316">
              <w:rPr>
                <w:rStyle w:val="a5"/>
                <w:rFonts w:asciiTheme="minorBidi" w:hAnsiTheme="minorBidi"/>
                <w:rtl/>
              </w:rPr>
              <w:footnoteReference w:id="1773"/>
            </w:r>
          </w:p>
        </w:tc>
        <w:tc>
          <w:tcPr>
            <w:tcW w:w="1560" w:type="dxa"/>
          </w:tcPr>
          <w:p w14:paraId="1366B835" w14:textId="77777777" w:rsidR="00A67388" w:rsidRPr="00845316" w:rsidRDefault="00A67388" w:rsidP="008836E0">
            <w:pPr>
              <w:jc w:val="center"/>
              <w:rPr>
                <w:rFonts w:asciiTheme="minorBidi" w:hAnsiTheme="minorBidi"/>
                <w:rtl/>
              </w:rPr>
            </w:pPr>
            <w:r w:rsidRPr="00845316">
              <w:rPr>
                <w:rFonts w:asciiTheme="minorBidi" w:hAnsiTheme="minorBidi"/>
                <w:rtl/>
              </w:rPr>
              <w:t>מהני</w:t>
            </w:r>
            <w:r w:rsidRPr="00845316">
              <w:rPr>
                <w:rStyle w:val="a5"/>
                <w:rFonts w:asciiTheme="minorBidi" w:hAnsiTheme="minorBidi"/>
                <w:rtl/>
              </w:rPr>
              <w:footnoteReference w:id="1774"/>
            </w:r>
          </w:p>
        </w:tc>
      </w:tr>
    </w:tbl>
    <w:p w14:paraId="5D1CD0FB" w14:textId="77777777" w:rsidR="00A67388" w:rsidRPr="00845316" w:rsidRDefault="00A67388" w:rsidP="00A67388">
      <w:pPr>
        <w:rPr>
          <w:rFonts w:asciiTheme="minorBidi" w:hAnsiTheme="minorBidi"/>
          <w:rtl/>
        </w:rPr>
      </w:pPr>
    </w:p>
    <w:p w14:paraId="358A1AF4" w14:textId="77777777" w:rsidR="00A67388" w:rsidRPr="00845316" w:rsidRDefault="00A67388" w:rsidP="00A67388">
      <w:pPr>
        <w:rPr>
          <w:rFonts w:asciiTheme="minorBidi" w:hAnsiTheme="minorBidi"/>
          <w:rtl/>
        </w:rPr>
      </w:pPr>
    </w:p>
    <w:p w14:paraId="0E38E074" w14:textId="77777777" w:rsidR="00A67388" w:rsidRPr="00845316" w:rsidRDefault="00A67388" w:rsidP="00A67388">
      <w:pPr>
        <w:pStyle w:val="2"/>
        <w:rPr>
          <w:rFonts w:asciiTheme="minorBidi" w:hAnsiTheme="minorBidi"/>
          <w:rtl/>
        </w:rPr>
      </w:pPr>
      <w:r w:rsidRPr="00845316">
        <w:rPr>
          <w:rFonts w:asciiTheme="minorBidi" w:hAnsiTheme="minorBidi"/>
          <w:rtl/>
        </w:rPr>
        <w:t xml:space="preserve">סעיף יג: פירוש לשונות סתומים </w:t>
      </w:r>
      <w:r w:rsidRPr="00845316">
        <w:rPr>
          <w:rFonts w:asciiTheme="minorBidi" w:hAnsiTheme="minorBidi"/>
          <w:sz w:val="20"/>
          <w:szCs w:val="20"/>
          <w:rtl/>
        </w:rPr>
        <w:t>(כסף/דינרי/דינרין/וכו')</w:t>
      </w:r>
      <w:r w:rsidRPr="00845316">
        <w:rPr>
          <w:rFonts w:asciiTheme="minorBidi" w:hAnsiTheme="minorBidi"/>
          <w:rtl/>
        </w:rPr>
        <w:t>:</w:t>
      </w:r>
    </w:p>
    <w:p w14:paraId="37078581" w14:textId="77777777" w:rsidR="00A67388" w:rsidRPr="00845316" w:rsidRDefault="00A67388" w:rsidP="00A67388">
      <w:pPr>
        <w:rPr>
          <w:rFonts w:asciiTheme="minorBidi" w:hAnsiTheme="minorBidi"/>
          <w:sz w:val="16"/>
          <w:szCs w:val="16"/>
          <w:rtl/>
        </w:rPr>
      </w:pPr>
      <w:r w:rsidRPr="00845316">
        <w:rPr>
          <w:rFonts w:asciiTheme="minorBidi" w:hAnsiTheme="minorBidi"/>
          <w:b/>
          <w:bCs/>
          <w:rtl/>
        </w:rPr>
        <w:t>בבא בתרא קסה ע"ב:</w:t>
      </w:r>
      <w:r w:rsidRPr="00845316">
        <w:rPr>
          <w:rFonts w:asciiTheme="minorBidi" w:hAnsiTheme="minorBidi"/>
          <w:rtl/>
        </w:rPr>
        <w:t xml:space="preserve"> תנו רבנן: אמר כסף - אין פחות מדינר כסף. כסף דינרין ודינרין כסף - אין פחות משני דינרין כסף. כסף בדינרין</w:t>
      </w:r>
      <w:r w:rsidRPr="00845316">
        <w:rPr>
          <w:rStyle w:val="a5"/>
          <w:rFonts w:asciiTheme="minorBidi" w:hAnsiTheme="minorBidi"/>
          <w:rtl/>
        </w:rPr>
        <w:footnoteReference w:id="1775"/>
      </w:r>
      <w:r w:rsidRPr="00845316">
        <w:rPr>
          <w:rFonts w:asciiTheme="minorBidi" w:hAnsiTheme="minorBidi"/>
          <w:rtl/>
        </w:rPr>
        <w:t xml:space="preserve"> - אין פחות מבשני דינרין דהב כסף. </w:t>
      </w:r>
      <w:r w:rsidRPr="00845316">
        <w:rPr>
          <w:rFonts w:asciiTheme="minorBidi" w:hAnsiTheme="minorBidi"/>
          <w:u w:val="single"/>
          <w:rtl/>
        </w:rPr>
        <w:t>אמר מר:</w:t>
      </w:r>
      <w:r w:rsidRPr="00845316">
        <w:rPr>
          <w:rFonts w:asciiTheme="minorBidi" w:hAnsiTheme="minorBidi"/>
          <w:rtl/>
        </w:rPr>
        <w:t xml:space="preserve"> כסף - אין פחות מדינר כסף. ואימא: נסכא! </w:t>
      </w:r>
      <w:r w:rsidRPr="00845316">
        <w:rPr>
          <w:rFonts w:asciiTheme="minorBidi" w:hAnsiTheme="minorBidi"/>
          <w:u w:val="single"/>
          <w:rtl/>
        </w:rPr>
        <w:t>אמר רבי אלעזר</w:t>
      </w:r>
      <w:r w:rsidRPr="00845316">
        <w:rPr>
          <w:rFonts w:asciiTheme="minorBidi" w:hAnsiTheme="minorBidi"/>
          <w:rtl/>
        </w:rPr>
        <w:t xml:space="preserve">: דכתוב ביה מטבע. ואימא: פריטי! </w:t>
      </w:r>
      <w:r w:rsidRPr="00845316">
        <w:rPr>
          <w:rFonts w:asciiTheme="minorBidi" w:hAnsiTheme="minorBidi"/>
          <w:u w:val="single"/>
          <w:rtl/>
        </w:rPr>
        <w:t>אמר רב פפא</w:t>
      </w:r>
      <w:r w:rsidRPr="00845316">
        <w:rPr>
          <w:rFonts w:asciiTheme="minorBidi" w:hAnsiTheme="minorBidi"/>
          <w:rtl/>
        </w:rPr>
        <w:t xml:space="preserve">: באתרא דלא סגי פריטי דכספא. תנו רבנן: דהב - אין פחות מדינר דהב; דהב דינרין ודינרין דהב - אין פחות משני דינרין דהב; דהב בדינרין - אין פחות מבשני דינרין כסף דהב. </w:t>
      </w:r>
      <w:r w:rsidRPr="00845316">
        <w:rPr>
          <w:rFonts w:asciiTheme="minorBidi" w:hAnsiTheme="minorBidi"/>
          <w:u w:val="single"/>
          <w:rtl/>
        </w:rPr>
        <w:t>אמר מר</w:t>
      </w:r>
      <w:r w:rsidRPr="00845316">
        <w:rPr>
          <w:rFonts w:asciiTheme="minorBidi" w:hAnsiTheme="minorBidi"/>
          <w:rtl/>
        </w:rPr>
        <w:t xml:space="preserve">: דהב - אין פחות מדינר דהב. אימא: נסכא! </w:t>
      </w:r>
      <w:r w:rsidRPr="00845316">
        <w:rPr>
          <w:rFonts w:asciiTheme="minorBidi" w:hAnsiTheme="minorBidi"/>
          <w:u w:val="single"/>
          <w:rtl/>
        </w:rPr>
        <w:t>אמר רבי אלעזר</w:t>
      </w:r>
      <w:r w:rsidRPr="00845316">
        <w:rPr>
          <w:rFonts w:asciiTheme="minorBidi" w:hAnsiTheme="minorBidi"/>
          <w:rtl/>
        </w:rPr>
        <w:t>: דכתב מטבע. ואימא: פריטי! פריטי דדהבא לא עבדי אינשי</w:t>
      </w:r>
      <w:r w:rsidRPr="00845316">
        <w:rPr>
          <w:rStyle w:val="a5"/>
          <w:rFonts w:asciiTheme="minorBidi" w:hAnsiTheme="minorBidi"/>
          <w:rtl/>
        </w:rPr>
        <w:footnoteReference w:id="1776"/>
      </w:r>
      <w:r w:rsidRPr="00845316">
        <w:rPr>
          <w:rFonts w:asciiTheme="minorBidi" w:hAnsiTheme="minorBidi"/>
          <w:rtl/>
        </w:rPr>
        <w:t xml:space="preserve">. זהב בדינרין - אין פחות מבשני דינרין כסף זהב. ואימא: דהבא פריכא בתרי דינרי דהבא קאמר! </w:t>
      </w:r>
      <w:r w:rsidRPr="00845316">
        <w:rPr>
          <w:rFonts w:asciiTheme="minorBidi" w:hAnsiTheme="minorBidi"/>
          <w:u w:val="single"/>
          <w:rtl/>
        </w:rPr>
        <w:t>אמר אביי:</w:t>
      </w:r>
      <w:r w:rsidRPr="00845316">
        <w:rPr>
          <w:rFonts w:asciiTheme="minorBidi" w:hAnsiTheme="minorBidi"/>
          <w:rtl/>
        </w:rPr>
        <w:t xml:space="preserve"> יד בעל השטר על התחתונה. אי הכי רישא נמי</w:t>
      </w:r>
      <w:r w:rsidRPr="00845316">
        <w:rPr>
          <w:rStyle w:val="a5"/>
          <w:rFonts w:asciiTheme="minorBidi" w:hAnsiTheme="minorBidi"/>
          <w:rtl/>
        </w:rPr>
        <w:footnoteReference w:id="1777"/>
      </w:r>
      <w:r w:rsidRPr="00845316">
        <w:rPr>
          <w:rFonts w:asciiTheme="minorBidi" w:hAnsiTheme="minorBidi"/>
          <w:rtl/>
        </w:rPr>
        <w:t xml:space="preserve">! </w:t>
      </w:r>
      <w:r w:rsidRPr="00845316">
        <w:rPr>
          <w:rFonts w:asciiTheme="minorBidi" w:hAnsiTheme="minorBidi"/>
          <w:u w:val="single"/>
          <w:rtl/>
        </w:rPr>
        <w:t>א"ר אשי</w:t>
      </w:r>
      <w:r w:rsidRPr="00845316">
        <w:rPr>
          <w:rFonts w:asciiTheme="minorBidi" w:hAnsiTheme="minorBidi"/>
          <w:rtl/>
        </w:rPr>
        <w:t>: רישא - דכתב דינרי</w:t>
      </w:r>
      <w:r w:rsidRPr="00845316">
        <w:rPr>
          <w:rStyle w:val="a5"/>
          <w:rFonts w:asciiTheme="minorBidi" w:hAnsiTheme="minorBidi"/>
          <w:rtl/>
        </w:rPr>
        <w:footnoteReference w:id="1778"/>
      </w:r>
      <w:r w:rsidRPr="00845316">
        <w:rPr>
          <w:rFonts w:asciiTheme="minorBidi" w:hAnsiTheme="minorBidi"/>
          <w:rtl/>
        </w:rPr>
        <w:t xml:space="preserve">, סיפא - דכתב דינרין. </w:t>
      </w:r>
      <w:r w:rsidRPr="00845316">
        <w:rPr>
          <w:rFonts w:asciiTheme="minorBidi" w:hAnsiTheme="minorBidi"/>
          <w:sz w:val="16"/>
          <w:szCs w:val="16"/>
          <w:rtl/>
        </w:rPr>
        <w:t>(הרמב"ם בסוף הל' מלוה (הי"ז) השמיט הא דמפלגינן בין דינרי לדינרין וגם הרי"ף השמיטו, וכ' הה"מ שהטעם לפי שאין אנו עכשיו מדקדקים בלשון כל כך)</w:t>
      </w:r>
    </w:p>
    <w:tbl>
      <w:tblPr>
        <w:tblStyle w:val="ac"/>
        <w:bidiVisual/>
        <w:tblW w:w="0" w:type="auto"/>
        <w:tblInd w:w="-177" w:type="dxa"/>
        <w:tblLook w:val="04A0" w:firstRow="1" w:lastRow="0" w:firstColumn="1" w:lastColumn="0" w:noHBand="0" w:noVBand="1"/>
      </w:tblPr>
      <w:tblGrid>
        <w:gridCol w:w="1985"/>
        <w:gridCol w:w="1701"/>
        <w:gridCol w:w="1984"/>
        <w:gridCol w:w="2126"/>
        <w:gridCol w:w="2235"/>
      </w:tblGrid>
      <w:tr w:rsidR="00A67388" w:rsidRPr="00845316" w14:paraId="35B73CC0" w14:textId="77777777" w:rsidTr="008836E0">
        <w:tc>
          <w:tcPr>
            <w:tcW w:w="10031" w:type="dxa"/>
            <w:gridSpan w:val="5"/>
            <w:tcBorders>
              <w:top w:val="nil"/>
              <w:left w:val="nil"/>
              <w:right w:val="nil"/>
            </w:tcBorders>
          </w:tcPr>
          <w:p w14:paraId="369964A7" w14:textId="77777777" w:rsidR="00A67388" w:rsidRPr="00845316" w:rsidRDefault="00A67388" w:rsidP="008836E0">
            <w:pPr>
              <w:jc w:val="center"/>
              <w:rPr>
                <w:rFonts w:asciiTheme="minorBidi" w:hAnsiTheme="minorBidi"/>
                <w:b/>
                <w:bCs/>
                <w:rtl/>
              </w:rPr>
            </w:pPr>
            <w:r w:rsidRPr="00845316">
              <w:rPr>
                <w:rFonts w:asciiTheme="minorBidi" w:hAnsiTheme="minorBidi"/>
                <w:b/>
                <w:bCs/>
                <w:u w:val="single"/>
                <w:rtl/>
              </w:rPr>
              <w:t>מה ההבדל בין "דינרין" לבין "דינרי", וכן כשצמוד להם "זהב" או "כסף":</w:t>
            </w:r>
          </w:p>
        </w:tc>
      </w:tr>
      <w:tr w:rsidR="00A67388" w:rsidRPr="00845316" w14:paraId="07D559EF" w14:textId="77777777" w:rsidTr="008836E0">
        <w:tc>
          <w:tcPr>
            <w:tcW w:w="1985" w:type="dxa"/>
            <w:tcBorders>
              <w:tr2bl w:val="single" w:sz="4" w:space="0" w:color="auto"/>
            </w:tcBorders>
            <w:shd w:val="clear" w:color="auto" w:fill="EEECE1" w:themeFill="background2"/>
          </w:tcPr>
          <w:p w14:paraId="51A262AC" w14:textId="77777777" w:rsidR="00A67388" w:rsidRPr="00845316" w:rsidRDefault="00A67388" w:rsidP="008836E0">
            <w:pPr>
              <w:rPr>
                <w:rFonts w:asciiTheme="minorBidi" w:hAnsiTheme="minorBidi"/>
                <w:b/>
                <w:bCs/>
                <w:rtl/>
              </w:rPr>
            </w:pPr>
          </w:p>
        </w:tc>
        <w:tc>
          <w:tcPr>
            <w:tcW w:w="1701" w:type="dxa"/>
            <w:shd w:val="clear" w:color="auto" w:fill="EEECE1" w:themeFill="background2"/>
          </w:tcPr>
          <w:p w14:paraId="5DB040EA" w14:textId="77777777" w:rsidR="00A67388" w:rsidRPr="00845316" w:rsidRDefault="00A67388" w:rsidP="008836E0">
            <w:pPr>
              <w:jc w:val="center"/>
              <w:rPr>
                <w:rFonts w:asciiTheme="minorBidi" w:hAnsiTheme="minorBidi"/>
                <w:b/>
                <w:bCs/>
                <w:rtl/>
              </w:rPr>
            </w:pPr>
            <w:r w:rsidRPr="00845316">
              <w:rPr>
                <w:rFonts w:asciiTheme="minorBidi" w:hAnsiTheme="minorBidi"/>
                <w:b/>
                <w:bCs/>
                <w:rtl/>
              </w:rPr>
              <w:t>דינרין</w:t>
            </w:r>
          </w:p>
        </w:tc>
        <w:tc>
          <w:tcPr>
            <w:tcW w:w="1984" w:type="dxa"/>
            <w:shd w:val="clear" w:color="auto" w:fill="EEECE1" w:themeFill="background2"/>
          </w:tcPr>
          <w:p w14:paraId="4DB74871" w14:textId="77777777" w:rsidR="00A67388" w:rsidRPr="00845316" w:rsidRDefault="00A67388" w:rsidP="008836E0">
            <w:pPr>
              <w:jc w:val="center"/>
              <w:rPr>
                <w:rFonts w:asciiTheme="minorBidi" w:hAnsiTheme="minorBidi"/>
                <w:b/>
                <w:bCs/>
                <w:rtl/>
              </w:rPr>
            </w:pPr>
            <w:r w:rsidRPr="00845316">
              <w:rPr>
                <w:rFonts w:asciiTheme="minorBidi" w:hAnsiTheme="minorBidi"/>
                <w:b/>
                <w:bCs/>
                <w:rtl/>
              </w:rPr>
              <w:t>דינרי</w:t>
            </w:r>
          </w:p>
        </w:tc>
        <w:tc>
          <w:tcPr>
            <w:tcW w:w="2126" w:type="dxa"/>
            <w:shd w:val="clear" w:color="auto" w:fill="EEECE1" w:themeFill="background2"/>
          </w:tcPr>
          <w:p w14:paraId="0B63056C" w14:textId="77777777" w:rsidR="00A67388" w:rsidRPr="00845316" w:rsidRDefault="00A67388" w:rsidP="008836E0">
            <w:pPr>
              <w:jc w:val="center"/>
              <w:rPr>
                <w:rFonts w:asciiTheme="minorBidi" w:hAnsiTheme="minorBidi"/>
                <w:b/>
                <w:bCs/>
                <w:rtl/>
              </w:rPr>
            </w:pPr>
            <w:r w:rsidRPr="00845316">
              <w:rPr>
                <w:rFonts w:asciiTheme="minorBidi" w:hAnsiTheme="minorBidi"/>
                <w:b/>
                <w:bCs/>
                <w:rtl/>
              </w:rPr>
              <w:t>דינרין כסף/זהב</w:t>
            </w:r>
            <w:r w:rsidRPr="00845316">
              <w:rPr>
                <w:rStyle w:val="a5"/>
                <w:rFonts w:asciiTheme="minorBidi" w:hAnsiTheme="minorBidi"/>
                <w:b/>
                <w:bCs/>
                <w:rtl/>
              </w:rPr>
              <w:footnoteReference w:id="1779"/>
            </w:r>
          </w:p>
        </w:tc>
        <w:tc>
          <w:tcPr>
            <w:tcW w:w="2235" w:type="dxa"/>
            <w:shd w:val="clear" w:color="auto" w:fill="EEECE1" w:themeFill="background2"/>
          </w:tcPr>
          <w:p w14:paraId="70D3C910" w14:textId="77777777" w:rsidR="00A67388" w:rsidRPr="00845316" w:rsidRDefault="00A67388" w:rsidP="008836E0">
            <w:pPr>
              <w:jc w:val="center"/>
              <w:rPr>
                <w:rFonts w:asciiTheme="minorBidi" w:hAnsiTheme="minorBidi"/>
                <w:b/>
                <w:bCs/>
                <w:rtl/>
              </w:rPr>
            </w:pPr>
            <w:r w:rsidRPr="00845316">
              <w:rPr>
                <w:rFonts w:asciiTheme="minorBidi" w:hAnsiTheme="minorBidi"/>
                <w:b/>
                <w:bCs/>
                <w:rtl/>
              </w:rPr>
              <w:t>דינרי כסף/זהב</w:t>
            </w:r>
          </w:p>
        </w:tc>
      </w:tr>
      <w:tr w:rsidR="00A67388" w:rsidRPr="00845316" w14:paraId="4841828D" w14:textId="77777777" w:rsidTr="008836E0">
        <w:tc>
          <w:tcPr>
            <w:tcW w:w="1985" w:type="dxa"/>
            <w:shd w:val="clear" w:color="auto" w:fill="EEECE1" w:themeFill="background2"/>
          </w:tcPr>
          <w:p w14:paraId="1EE7E7B0" w14:textId="77777777" w:rsidR="00A67388" w:rsidRPr="00845316" w:rsidRDefault="00A67388" w:rsidP="008836E0">
            <w:pPr>
              <w:rPr>
                <w:rFonts w:asciiTheme="minorBidi" w:hAnsiTheme="minorBidi"/>
                <w:b/>
                <w:bCs/>
                <w:rtl/>
              </w:rPr>
            </w:pPr>
            <w:r w:rsidRPr="00845316">
              <w:rPr>
                <w:rFonts w:asciiTheme="minorBidi" w:hAnsiTheme="minorBidi"/>
                <w:b/>
                <w:bCs/>
                <w:rtl/>
              </w:rPr>
              <w:t>רשב"ם</w:t>
            </w:r>
          </w:p>
        </w:tc>
        <w:tc>
          <w:tcPr>
            <w:tcW w:w="1701" w:type="dxa"/>
          </w:tcPr>
          <w:p w14:paraId="41B017D0" w14:textId="77777777" w:rsidR="00A67388" w:rsidRPr="00845316" w:rsidRDefault="00A67388" w:rsidP="008836E0">
            <w:pPr>
              <w:jc w:val="center"/>
              <w:rPr>
                <w:rFonts w:asciiTheme="minorBidi" w:hAnsiTheme="minorBidi"/>
                <w:rtl/>
              </w:rPr>
            </w:pPr>
            <w:r w:rsidRPr="00845316">
              <w:rPr>
                <w:rFonts w:asciiTheme="minorBidi" w:hAnsiTheme="minorBidi"/>
                <w:rtl/>
              </w:rPr>
              <w:t>כסף</w:t>
            </w:r>
          </w:p>
        </w:tc>
        <w:tc>
          <w:tcPr>
            <w:tcW w:w="1984" w:type="dxa"/>
            <w:vMerge w:val="restart"/>
          </w:tcPr>
          <w:p w14:paraId="1B8E6E57" w14:textId="77777777" w:rsidR="00A67388" w:rsidRPr="00845316" w:rsidRDefault="00A67388" w:rsidP="008836E0">
            <w:pPr>
              <w:jc w:val="center"/>
              <w:rPr>
                <w:rFonts w:asciiTheme="minorBidi" w:hAnsiTheme="minorBidi"/>
                <w:rtl/>
              </w:rPr>
            </w:pPr>
          </w:p>
          <w:p w14:paraId="422BC909" w14:textId="77777777" w:rsidR="00A67388" w:rsidRPr="00845316" w:rsidRDefault="00A67388" w:rsidP="008836E0">
            <w:pPr>
              <w:jc w:val="center"/>
              <w:rPr>
                <w:rFonts w:asciiTheme="minorBidi" w:hAnsiTheme="minorBidi"/>
                <w:rtl/>
              </w:rPr>
            </w:pPr>
          </w:p>
          <w:p w14:paraId="24CC3869" w14:textId="77777777" w:rsidR="00A67388" w:rsidRPr="00845316" w:rsidRDefault="00A67388" w:rsidP="008836E0">
            <w:pPr>
              <w:jc w:val="center"/>
              <w:rPr>
                <w:rFonts w:asciiTheme="minorBidi" w:hAnsiTheme="minorBidi"/>
                <w:rtl/>
              </w:rPr>
            </w:pPr>
            <w:r w:rsidRPr="00845316">
              <w:rPr>
                <w:rFonts w:asciiTheme="minorBidi" w:hAnsiTheme="minorBidi"/>
                <w:rtl/>
              </w:rPr>
              <w:t>זהב</w:t>
            </w:r>
          </w:p>
          <w:p w14:paraId="499CDB53" w14:textId="77777777" w:rsidR="00A67388" w:rsidRPr="00845316" w:rsidRDefault="00A67388" w:rsidP="008836E0">
            <w:pPr>
              <w:rPr>
                <w:rFonts w:asciiTheme="minorBidi" w:hAnsiTheme="minorBidi"/>
              </w:rPr>
            </w:pPr>
          </w:p>
          <w:p w14:paraId="2196EE6C" w14:textId="77777777" w:rsidR="00A67388" w:rsidRPr="00845316" w:rsidRDefault="00A67388" w:rsidP="008836E0">
            <w:pPr>
              <w:jc w:val="center"/>
              <w:rPr>
                <w:rFonts w:asciiTheme="minorBidi" w:hAnsiTheme="minorBidi"/>
                <w:rtl/>
              </w:rPr>
            </w:pPr>
          </w:p>
        </w:tc>
        <w:tc>
          <w:tcPr>
            <w:tcW w:w="2126" w:type="dxa"/>
          </w:tcPr>
          <w:p w14:paraId="364574F6" w14:textId="77777777" w:rsidR="00A67388" w:rsidRPr="00845316" w:rsidRDefault="00A67388" w:rsidP="008836E0">
            <w:pPr>
              <w:jc w:val="center"/>
              <w:rPr>
                <w:rFonts w:asciiTheme="minorBidi" w:hAnsiTheme="minorBidi"/>
                <w:rtl/>
              </w:rPr>
            </w:pPr>
            <w:r w:rsidRPr="00845316">
              <w:rPr>
                <w:rFonts w:asciiTheme="minorBidi" w:hAnsiTheme="minorBidi"/>
                <w:rtl/>
              </w:rPr>
              <w:t>כסף</w:t>
            </w:r>
            <w:r w:rsidRPr="00845316">
              <w:rPr>
                <w:rStyle w:val="a5"/>
                <w:rFonts w:asciiTheme="minorBidi" w:hAnsiTheme="minorBidi"/>
                <w:rtl/>
              </w:rPr>
              <w:footnoteReference w:id="1780"/>
            </w:r>
          </w:p>
        </w:tc>
        <w:tc>
          <w:tcPr>
            <w:tcW w:w="2235" w:type="dxa"/>
          </w:tcPr>
          <w:p w14:paraId="21A4BF09" w14:textId="77777777" w:rsidR="00A67388" w:rsidRPr="00845316" w:rsidRDefault="00A67388" w:rsidP="008836E0">
            <w:pPr>
              <w:jc w:val="center"/>
              <w:rPr>
                <w:rFonts w:asciiTheme="minorBidi" w:hAnsiTheme="minorBidi"/>
                <w:rtl/>
              </w:rPr>
            </w:pPr>
            <w:r w:rsidRPr="00845316">
              <w:rPr>
                <w:rFonts w:asciiTheme="minorBidi" w:hAnsiTheme="minorBidi"/>
                <w:rtl/>
              </w:rPr>
              <w:t>זהב</w:t>
            </w:r>
            <w:r w:rsidRPr="00845316">
              <w:rPr>
                <w:rStyle w:val="a5"/>
                <w:rFonts w:asciiTheme="minorBidi" w:hAnsiTheme="minorBidi"/>
                <w:rtl/>
              </w:rPr>
              <w:footnoteReference w:id="1781"/>
            </w:r>
          </w:p>
        </w:tc>
      </w:tr>
      <w:tr w:rsidR="00A67388" w:rsidRPr="00845316" w14:paraId="6E4CB1CA" w14:textId="77777777" w:rsidTr="008836E0">
        <w:tc>
          <w:tcPr>
            <w:tcW w:w="1985" w:type="dxa"/>
            <w:shd w:val="clear" w:color="auto" w:fill="EEECE1" w:themeFill="background2"/>
          </w:tcPr>
          <w:p w14:paraId="143A439A" w14:textId="77777777" w:rsidR="00A67388" w:rsidRPr="00845316" w:rsidRDefault="00A67388" w:rsidP="008836E0">
            <w:pPr>
              <w:rPr>
                <w:rFonts w:asciiTheme="minorBidi" w:hAnsiTheme="minorBidi"/>
                <w:b/>
                <w:bCs/>
                <w:sz w:val="16"/>
                <w:szCs w:val="16"/>
                <w:rtl/>
              </w:rPr>
            </w:pPr>
            <w:r w:rsidRPr="00845316">
              <w:rPr>
                <w:rFonts w:asciiTheme="minorBidi" w:hAnsiTheme="minorBidi"/>
                <w:b/>
                <w:bCs/>
                <w:rtl/>
              </w:rPr>
              <w:t>תוס'</w:t>
            </w:r>
            <w:r w:rsidRPr="00845316">
              <w:rPr>
                <w:rFonts w:asciiTheme="minorBidi" w:hAnsiTheme="minorBidi"/>
                <w:b/>
                <w:bCs/>
                <w:sz w:val="16"/>
                <w:szCs w:val="16"/>
                <w:rtl/>
              </w:rPr>
              <w:t xml:space="preserve"> </w:t>
            </w:r>
            <w:r w:rsidRPr="00845316">
              <w:rPr>
                <w:rFonts w:asciiTheme="minorBidi" w:hAnsiTheme="minorBidi"/>
                <w:b/>
                <w:bCs/>
                <w:sz w:val="14"/>
                <w:szCs w:val="14"/>
                <w:rtl/>
              </w:rPr>
              <w:t>(ד"ה אמר רב אשי)</w:t>
            </w:r>
          </w:p>
        </w:tc>
        <w:tc>
          <w:tcPr>
            <w:tcW w:w="1701" w:type="dxa"/>
            <w:vMerge w:val="restart"/>
          </w:tcPr>
          <w:p w14:paraId="1A401F66" w14:textId="77777777" w:rsidR="00A67388" w:rsidRPr="00845316" w:rsidRDefault="00A67388" w:rsidP="008836E0">
            <w:pPr>
              <w:jc w:val="center"/>
              <w:rPr>
                <w:rFonts w:asciiTheme="minorBidi" w:hAnsiTheme="minorBidi"/>
                <w:rtl/>
              </w:rPr>
            </w:pPr>
          </w:p>
          <w:p w14:paraId="2901453A" w14:textId="77777777" w:rsidR="00A67388" w:rsidRPr="00845316" w:rsidRDefault="00A67388" w:rsidP="008836E0">
            <w:pPr>
              <w:jc w:val="center"/>
              <w:rPr>
                <w:rFonts w:asciiTheme="minorBidi" w:hAnsiTheme="minorBidi"/>
                <w:rtl/>
              </w:rPr>
            </w:pPr>
            <w:r w:rsidRPr="00845316">
              <w:rPr>
                <w:rFonts w:asciiTheme="minorBidi" w:hAnsiTheme="minorBidi"/>
                <w:rtl/>
              </w:rPr>
              <w:t>בין כסף בין זהב</w:t>
            </w:r>
          </w:p>
        </w:tc>
        <w:tc>
          <w:tcPr>
            <w:tcW w:w="1984" w:type="dxa"/>
            <w:vMerge/>
          </w:tcPr>
          <w:p w14:paraId="30C98C40" w14:textId="77777777" w:rsidR="00A67388" w:rsidRPr="00845316" w:rsidRDefault="00A67388" w:rsidP="008836E0">
            <w:pPr>
              <w:jc w:val="center"/>
              <w:rPr>
                <w:rFonts w:asciiTheme="minorBidi" w:hAnsiTheme="minorBidi"/>
                <w:rtl/>
              </w:rPr>
            </w:pPr>
          </w:p>
        </w:tc>
        <w:tc>
          <w:tcPr>
            <w:tcW w:w="2126" w:type="dxa"/>
            <w:vMerge w:val="restart"/>
          </w:tcPr>
          <w:p w14:paraId="3F164659" w14:textId="77777777" w:rsidR="00A67388" w:rsidRPr="00845316" w:rsidRDefault="00A67388" w:rsidP="008836E0">
            <w:pPr>
              <w:jc w:val="center"/>
              <w:rPr>
                <w:rFonts w:asciiTheme="minorBidi" w:hAnsiTheme="minorBidi"/>
                <w:rtl/>
              </w:rPr>
            </w:pPr>
          </w:p>
          <w:p w14:paraId="549588AA" w14:textId="77777777" w:rsidR="00A67388" w:rsidRPr="00845316" w:rsidRDefault="00A67388" w:rsidP="008836E0">
            <w:pPr>
              <w:jc w:val="center"/>
              <w:rPr>
                <w:rFonts w:asciiTheme="minorBidi" w:hAnsiTheme="minorBidi"/>
                <w:rtl/>
              </w:rPr>
            </w:pPr>
            <w:r w:rsidRPr="00845316">
              <w:rPr>
                <w:rFonts w:asciiTheme="minorBidi" w:hAnsiTheme="minorBidi"/>
                <w:rtl/>
              </w:rPr>
              <w:t>כשצמוד לו כסף</w:t>
            </w:r>
            <w:r>
              <w:rPr>
                <w:rFonts w:asciiTheme="minorBidi" w:hAnsiTheme="minorBidi" w:hint="cs"/>
                <w:rtl/>
              </w:rPr>
              <w:t xml:space="preserve"> </w:t>
            </w:r>
            <w:r w:rsidRPr="00845316">
              <w:rPr>
                <w:rFonts w:asciiTheme="minorBidi" w:hAnsiTheme="minorBidi"/>
                <w:rtl/>
              </w:rPr>
              <w:t>- כסף</w:t>
            </w:r>
          </w:p>
          <w:p w14:paraId="07A8D4C7" w14:textId="77777777" w:rsidR="00A67388" w:rsidRPr="00845316" w:rsidRDefault="00A67388" w:rsidP="008836E0">
            <w:pPr>
              <w:jc w:val="center"/>
              <w:rPr>
                <w:rFonts w:asciiTheme="minorBidi" w:hAnsiTheme="minorBidi"/>
                <w:rtl/>
              </w:rPr>
            </w:pPr>
            <w:r w:rsidRPr="00845316">
              <w:rPr>
                <w:rFonts w:asciiTheme="minorBidi" w:hAnsiTheme="minorBidi"/>
                <w:rtl/>
              </w:rPr>
              <w:t>כשצמוד לו זהב</w:t>
            </w:r>
            <w:r>
              <w:rPr>
                <w:rFonts w:asciiTheme="minorBidi" w:hAnsiTheme="minorBidi" w:hint="cs"/>
                <w:rtl/>
              </w:rPr>
              <w:t xml:space="preserve"> </w:t>
            </w:r>
            <w:r w:rsidRPr="00845316">
              <w:rPr>
                <w:rFonts w:asciiTheme="minorBidi" w:hAnsiTheme="minorBidi"/>
                <w:rtl/>
              </w:rPr>
              <w:t>- זהב</w:t>
            </w:r>
          </w:p>
        </w:tc>
        <w:tc>
          <w:tcPr>
            <w:tcW w:w="2235" w:type="dxa"/>
          </w:tcPr>
          <w:p w14:paraId="72F782CC" w14:textId="77777777" w:rsidR="00A67388" w:rsidRPr="00845316" w:rsidRDefault="00A67388" w:rsidP="008836E0">
            <w:pPr>
              <w:jc w:val="center"/>
              <w:rPr>
                <w:rFonts w:asciiTheme="minorBidi" w:hAnsiTheme="minorBidi"/>
                <w:rtl/>
              </w:rPr>
            </w:pPr>
            <w:r w:rsidRPr="00845316">
              <w:rPr>
                <w:rFonts w:asciiTheme="minorBidi" w:hAnsiTheme="minorBidi"/>
                <w:rtl/>
              </w:rPr>
              <w:t>תירוץ א'- אינו דיבור</w:t>
            </w:r>
            <w:r w:rsidRPr="00845316">
              <w:rPr>
                <w:rStyle w:val="a5"/>
                <w:rFonts w:asciiTheme="minorBidi" w:hAnsiTheme="minorBidi"/>
                <w:rtl/>
              </w:rPr>
              <w:footnoteReference w:id="1782"/>
            </w:r>
          </w:p>
          <w:p w14:paraId="1C61C845" w14:textId="77777777" w:rsidR="00A67388" w:rsidRPr="00845316" w:rsidRDefault="00A67388" w:rsidP="008836E0">
            <w:pPr>
              <w:jc w:val="center"/>
              <w:rPr>
                <w:rFonts w:asciiTheme="minorBidi" w:hAnsiTheme="minorBidi"/>
                <w:rtl/>
              </w:rPr>
            </w:pPr>
            <w:r w:rsidRPr="00845316">
              <w:rPr>
                <w:rFonts w:asciiTheme="minorBidi" w:hAnsiTheme="minorBidi"/>
                <w:rtl/>
              </w:rPr>
              <w:t>תירוץ ב'- יחלוקו</w:t>
            </w:r>
          </w:p>
        </w:tc>
      </w:tr>
      <w:tr w:rsidR="00A67388" w:rsidRPr="00845316" w14:paraId="197D6078" w14:textId="77777777" w:rsidTr="008836E0">
        <w:tc>
          <w:tcPr>
            <w:tcW w:w="1985" w:type="dxa"/>
            <w:shd w:val="clear" w:color="auto" w:fill="EEECE1" w:themeFill="background2"/>
          </w:tcPr>
          <w:p w14:paraId="0F4D9177" w14:textId="77777777" w:rsidR="00A67388" w:rsidRPr="00845316" w:rsidRDefault="00A67388" w:rsidP="008836E0">
            <w:pPr>
              <w:rPr>
                <w:rFonts w:asciiTheme="minorBidi" w:hAnsiTheme="minorBidi"/>
                <w:b/>
                <w:bCs/>
                <w:sz w:val="16"/>
                <w:szCs w:val="16"/>
                <w:rtl/>
              </w:rPr>
            </w:pPr>
            <w:r w:rsidRPr="00845316">
              <w:rPr>
                <w:rFonts w:asciiTheme="minorBidi" w:hAnsiTheme="minorBidi"/>
                <w:b/>
                <w:bCs/>
                <w:rtl/>
              </w:rPr>
              <w:t>סמ"ע</w:t>
            </w:r>
            <w:r w:rsidRPr="00845316">
              <w:rPr>
                <w:rFonts w:asciiTheme="minorBidi" w:hAnsiTheme="minorBidi"/>
                <w:b/>
                <w:bCs/>
                <w:sz w:val="16"/>
                <w:szCs w:val="16"/>
                <w:rtl/>
              </w:rPr>
              <w:t xml:space="preserve"> </w:t>
            </w:r>
            <w:r w:rsidRPr="00845316">
              <w:rPr>
                <w:rFonts w:asciiTheme="minorBidi" w:hAnsiTheme="minorBidi"/>
                <w:b/>
                <w:bCs/>
                <w:sz w:val="14"/>
                <w:szCs w:val="14"/>
                <w:rtl/>
              </w:rPr>
              <w:t>(סקל"ה)</w:t>
            </w:r>
          </w:p>
        </w:tc>
        <w:tc>
          <w:tcPr>
            <w:tcW w:w="1701" w:type="dxa"/>
            <w:vMerge/>
          </w:tcPr>
          <w:p w14:paraId="2DD2381B" w14:textId="77777777" w:rsidR="00A67388" w:rsidRPr="00845316" w:rsidRDefault="00A67388" w:rsidP="008836E0">
            <w:pPr>
              <w:jc w:val="center"/>
              <w:rPr>
                <w:rFonts w:asciiTheme="minorBidi" w:hAnsiTheme="minorBidi"/>
                <w:rtl/>
              </w:rPr>
            </w:pPr>
          </w:p>
        </w:tc>
        <w:tc>
          <w:tcPr>
            <w:tcW w:w="1984" w:type="dxa"/>
            <w:vMerge/>
          </w:tcPr>
          <w:p w14:paraId="74BF2E49" w14:textId="77777777" w:rsidR="00A67388" w:rsidRPr="00845316" w:rsidRDefault="00A67388" w:rsidP="008836E0">
            <w:pPr>
              <w:jc w:val="center"/>
              <w:rPr>
                <w:rFonts w:asciiTheme="minorBidi" w:hAnsiTheme="minorBidi"/>
                <w:rtl/>
              </w:rPr>
            </w:pPr>
          </w:p>
        </w:tc>
        <w:tc>
          <w:tcPr>
            <w:tcW w:w="2126" w:type="dxa"/>
            <w:vMerge/>
          </w:tcPr>
          <w:p w14:paraId="655F957D" w14:textId="77777777" w:rsidR="00A67388" w:rsidRPr="00845316" w:rsidRDefault="00A67388" w:rsidP="008836E0">
            <w:pPr>
              <w:jc w:val="center"/>
              <w:rPr>
                <w:rFonts w:asciiTheme="minorBidi" w:hAnsiTheme="minorBidi"/>
                <w:rtl/>
              </w:rPr>
            </w:pPr>
          </w:p>
        </w:tc>
        <w:tc>
          <w:tcPr>
            <w:tcW w:w="2235" w:type="dxa"/>
            <w:vMerge w:val="restart"/>
          </w:tcPr>
          <w:p w14:paraId="1EF6B6B3" w14:textId="77777777" w:rsidR="00A67388" w:rsidRPr="00845316" w:rsidRDefault="00A67388" w:rsidP="008836E0">
            <w:pPr>
              <w:jc w:val="center"/>
              <w:rPr>
                <w:rFonts w:asciiTheme="minorBidi" w:hAnsiTheme="minorBidi"/>
                <w:rtl/>
              </w:rPr>
            </w:pPr>
            <w:r w:rsidRPr="00845316">
              <w:rPr>
                <w:rFonts w:asciiTheme="minorBidi" w:hAnsiTheme="minorBidi"/>
                <w:rtl/>
              </w:rPr>
              <w:t>כשצמוד לו כסף</w:t>
            </w:r>
            <w:r>
              <w:rPr>
                <w:rFonts w:asciiTheme="minorBidi" w:hAnsiTheme="minorBidi" w:hint="cs"/>
                <w:rtl/>
              </w:rPr>
              <w:t xml:space="preserve"> </w:t>
            </w:r>
            <w:r w:rsidRPr="00845316">
              <w:rPr>
                <w:rFonts w:asciiTheme="minorBidi" w:hAnsiTheme="minorBidi"/>
                <w:rtl/>
              </w:rPr>
              <w:t>- כסף</w:t>
            </w:r>
          </w:p>
          <w:p w14:paraId="79CBC625" w14:textId="77777777" w:rsidR="00A67388" w:rsidRPr="00845316" w:rsidRDefault="00A67388" w:rsidP="008836E0">
            <w:pPr>
              <w:jc w:val="center"/>
              <w:rPr>
                <w:rFonts w:asciiTheme="minorBidi" w:hAnsiTheme="minorBidi"/>
                <w:rtl/>
              </w:rPr>
            </w:pPr>
            <w:r w:rsidRPr="00845316">
              <w:rPr>
                <w:rFonts w:asciiTheme="minorBidi" w:hAnsiTheme="minorBidi"/>
                <w:rtl/>
              </w:rPr>
              <w:t>כשצמוד לו זהב</w:t>
            </w:r>
            <w:r>
              <w:rPr>
                <w:rFonts w:asciiTheme="minorBidi" w:hAnsiTheme="minorBidi" w:hint="cs"/>
                <w:rtl/>
              </w:rPr>
              <w:t xml:space="preserve"> </w:t>
            </w:r>
            <w:r w:rsidRPr="00845316">
              <w:rPr>
                <w:rFonts w:asciiTheme="minorBidi" w:hAnsiTheme="minorBidi"/>
                <w:rtl/>
              </w:rPr>
              <w:t>- זהב</w:t>
            </w:r>
          </w:p>
        </w:tc>
      </w:tr>
      <w:tr w:rsidR="00A67388" w:rsidRPr="00845316" w14:paraId="0E6B6885" w14:textId="77777777" w:rsidTr="008836E0">
        <w:tc>
          <w:tcPr>
            <w:tcW w:w="1985" w:type="dxa"/>
            <w:shd w:val="clear" w:color="auto" w:fill="EEECE1" w:themeFill="background2"/>
          </w:tcPr>
          <w:p w14:paraId="79EAAC23" w14:textId="77777777" w:rsidR="00A67388" w:rsidRPr="00845316" w:rsidRDefault="00A67388" w:rsidP="008836E0">
            <w:pPr>
              <w:rPr>
                <w:rFonts w:asciiTheme="minorBidi" w:hAnsiTheme="minorBidi"/>
                <w:b/>
                <w:bCs/>
                <w:rtl/>
              </w:rPr>
            </w:pPr>
            <w:r w:rsidRPr="00845316">
              <w:rPr>
                <w:rFonts w:asciiTheme="minorBidi" w:hAnsiTheme="minorBidi"/>
                <w:b/>
                <w:bCs/>
                <w:color w:val="E36C0A" w:themeColor="accent6" w:themeShade="BF"/>
                <w:rtl/>
              </w:rPr>
              <w:t xml:space="preserve">שו"ע </w:t>
            </w:r>
            <w:r w:rsidRPr="00845316">
              <w:rPr>
                <w:rFonts w:asciiTheme="minorBidi" w:hAnsiTheme="minorBidi"/>
                <w:b/>
                <w:bCs/>
                <w:rtl/>
              </w:rPr>
              <w:t>אורים ונתיבות</w:t>
            </w:r>
          </w:p>
        </w:tc>
        <w:tc>
          <w:tcPr>
            <w:tcW w:w="1701" w:type="dxa"/>
          </w:tcPr>
          <w:p w14:paraId="3ADAC508" w14:textId="77777777" w:rsidR="00A67388" w:rsidRPr="00845316" w:rsidRDefault="00A67388" w:rsidP="008836E0">
            <w:pPr>
              <w:jc w:val="center"/>
              <w:rPr>
                <w:rFonts w:asciiTheme="minorBidi" w:hAnsiTheme="minorBidi"/>
                <w:rtl/>
              </w:rPr>
            </w:pPr>
            <w:r w:rsidRPr="00845316">
              <w:rPr>
                <w:rFonts w:asciiTheme="minorBidi" w:hAnsiTheme="minorBidi"/>
                <w:rtl/>
              </w:rPr>
              <w:t>כסף</w:t>
            </w:r>
          </w:p>
        </w:tc>
        <w:tc>
          <w:tcPr>
            <w:tcW w:w="1984" w:type="dxa"/>
            <w:vMerge/>
          </w:tcPr>
          <w:p w14:paraId="75C5A9BB" w14:textId="77777777" w:rsidR="00A67388" w:rsidRPr="00845316" w:rsidRDefault="00A67388" w:rsidP="008836E0">
            <w:pPr>
              <w:jc w:val="center"/>
              <w:rPr>
                <w:rFonts w:asciiTheme="minorBidi" w:hAnsiTheme="minorBidi"/>
                <w:rtl/>
              </w:rPr>
            </w:pPr>
          </w:p>
        </w:tc>
        <w:tc>
          <w:tcPr>
            <w:tcW w:w="2126" w:type="dxa"/>
            <w:vMerge/>
          </w:tcPr>
          <w:p w14:paraId="3B0D655E" w14:textId="77777777" w:rsidR="00A67388" w:rsidRPr="00845316" w:rsidRDefault="00A67388" w:rsidP="008836E0">
            <w:pPr>
              <w:jc w:val="center"/>
              <w:rPr>
                <w:rFonts w:asciiTheme="minorBidi" w:hAnsiTheme="minorBidi"/>
                <w:rtl/>
              </w:rPr>
            </w:pPr>
          </w:p>
        </w:tc>
        <w:tc>
          <w:tcPr>
            <w:tcW w:w="2235" w:type="dxa"/>
            <w:vMerge/>
          </w:tcPr>
          <w:p w14:paraId="0BF69980" w14:textId="77777777" w:rsidR="00A67388" w:rsidRPr="00845316" w:rsidRDefault="00A67388" w:rsidP="008836E0">
            <w:pPr>
              <w:jc w:val="center"/>
              <w:rPr>
                <w:rFonts w:asciiTheme="minorBidi" w:hAnsiTheme="minorBidi"/>
                <w:rtl/>
              </w:rPr>
            </w:pPr>
          </w:p>
        </w:tc>
      </w:tr>
    </w:tbl>
    <w:p w14:paraId="49955F74" w14:textId="77777777" w:rsidR="00A67388" w:rsidRPr="00845316" w:rsidRDefault="00A67388" w:rsidP="00A67388">
      <w:pPr>
        <w:rPr>
          <w:rFonts w:asciiTheme="minorBidi" w:hAnsiTheme="minorBidi"/>
          <w:rtl/>
        </w:rPr>
      </w:pPr>
    </w:p>
    <w:p w14:paraId="027BB445"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5EBF6759" w14:textId="77777777" w:rsidR="00A67388" w:rsidRPr="00845316" w:rsidRDefault="00A67388" w:rsidP="00A67388">
      <w:pPr>
        <w:rPr>
          <w:rFonts w:asciiTheme="minorBidi" w:hAnsiTheme="minorBidi"/>
          <w:rtl/>
        </w:rPr>
      </w:pPr>
      <w:r w:rsidRPr="00845316">
        <w:rPr>
          <w:rFonts w:asciiTheme="minorBidi" w:hAnsiTheme="minorBidi"/>
          <w:rtl/>
        </w:rPr>
        <w:t>כתוב בשטר: פלוני לוה מפלוני כסף, נותן לו חתיכה של כסף כל דהו פחות שבמשקלות</w:t>
      </w:r>
      <w:r w:rsidRPr="00845316">
        <w:rPr>
          <w:rStyle w:val="a5"/>
          <w:rFonts w:asciiTheme="minorBidi" w:hAnsiTheme="minorBidi"/>
          <w:rtl/>
        </w:rPr>
        <w:footnoteReference w:id="1783"/>
      </w:r>
      <w:r w:rsidRPr="00845316">
        <w:rPr>
          <w:rFonts w:asciiTheme="minorBidi" w:hAnsiTheme="minorBidi"/>
          <w:rtl/>
        </w:rPr>
        <w:t>. כתוב בו: מטבע של כסף, אם פרוטות של כסף יוצאות באותו מקום נותן לו פרוטה, ואם אין פרוטות של כסף יוצאות בו נותן לו מטבע של כסף  הקטן שיוצא שם</w:t>
      </w:r>
      <w:r w:rsidRPr="00845316">
        <w:rPr>
          <w:rStyle w:val="a5"/>
          <w:rFonts w:asciiTheme="minorBidi" w:hAnsiTheme="minorBidi"/>
          <w:rtl/>
        </w:rPr>
        <w:footnoteReference w:id="1784"/>
      </w:r>
      <w:r w:rsidRPr="00845316">
        <w:rPr>
          <w:rFonts w:asciiTheme="minorBidi" w:hAnsiTheme="minorBidi"/>
          <w:rtl/>
        </w:rPr>
        <w:t>. ואם כתוב בו: דינרי כסף, או: כסף דינרין</w:t>
      </w:r>
      <w:r w:rsidRPr="00845316">
        <w:rPr>
          <w:rStyle w:val="a5"/>
          <w:rFonts w:asciiTheme="minorBidi" w:hAnsiTheme="minorBidi"/>
          <w:rtl/>
        </w:rPr>
        <w:footnoteReference w:id="1785"/>
      </w:r>
      <w:r w:rsidRPr="00845316">
        <w:rPr>
          <w:rFonts w:asciiTheme="minorBidi" w:hAnsiTheme="minorBidi"/>
          <w:rtl/>
        </w:rPr>
        <w:t>, נותן לו ב' דינרין של כסף. ואם כתוב בו: כסף בדינרי, נותן לו כסף ששוה שני דינרין של זהב</w:t>
      </w:r>
      <w:r w:rsidRPr="00845316">
        <w:rPr>
          <w:rStyle w:val="a5"/>
          <w:rFonts w:asciiTheme="minorBidi" w:hAnsiTheme="minorBidi"/>
          <w:rtl/>
        </w:rPr>
        <w:footnoteReference w:id="1786"/>
      </w:r>
      <w:r w:rsidRPr="00845316">
        <w:rPr>
          <w:rFonts w:asciiTheme="minorBidi" w:hAnsiTheme="minorBidi"/>
          <w:rtl/>
        </w:rPr>
        <w:t>. ואם כתוב בו: זהב דינרי, נותן לו דהבא פריכא שוה שני דינרי זהב. ואם כתוב בו: כסף בדינרים, נותן לו שברי כסף ששוה שני דינרין של כסף. ואם כתוב בו: זהב, נותן לו חתיכה של זהב פחות שבמשקלות. ואם כתוב בו: מטבע של זהב, נותן לו מטבע קטן היוצא של זהב. כתוב בו: זהב דינרים, או: דינרי</w:t>
      </w:r>
      <w:r w:rsidRPr="00845316">
        <w:rPr>
          <w:rStyle w:val="a5"/>
          <w:rFonts w:asciiTheme="minorBidi" w:hAnsiTheme="minorBidi"/>
          <w:rtl/>
        </w:rPr>
        <w:footnoteReference w:id="1787"/>
      </w:r>
      <w:r w:rsidRPr="00845316">
        <w:rPr>
          <w:rFonts w:asciiTheme="minorBidi" w:hAnsiTheme="minorBidi"/>
          <w:rtl/>
        </w:rPr>
        <w:t xml:space="preserve"> זהב, נותן לו שני דינרי זהב. ואם כתוב בו: זהב בדינרים, נותן לו זהב שוה שני דינרין של כסף. </w:t>
      </w:r>
      <w:r w:rsidRPr="00845316">
        <w:rPr>
          <w:rStyle w:val="a5"/>
          <w:rFonts w:asciiTheme="minorBidi" w:hAnsiTheme="minorBidi"/>
          <w:sz w:val="18"/>
          <w:szCs w:val="18"/>
          <w:rtl/>
        </w:rPr>
        <w:footnoteReference w:id="1788"/>
      </w:r>
      <w:r w:rsidRPr="00845316">
        <w:rPr>
          <w:rFonts w:asciiTheme="minorBidi" w:hAnsiTheme="minorBidi"/>
          <w:sz w:val="18"/>
          <w:szCs w:val="18"/>
          <w:rtl/>
        </w:rPr>
        <w:t>ועכשיו בזמן הזה אין חילוק בין אמר ליה דינרין לדינרי (הה"מ סוף הל' מלוה), ונראה לי דנותן לו הפחות.</w:t>
      </w:r>
      <w:r w:rsidRPr="00845316">
        <w:rPr>
          <w:rFonts w:asciiTheme="minorBidi" w:hAnsiTheme="minorBidi"/>
          <w:rtl/>
        </w:rPr>
        <w:t xml:space="preserve"> </w:t>
      </w:r>
    </w:p>
    <w:p w14:paraId="6FECA895" w14:textId="77777777" w:rsidR="00A67388" w:rsidRPr="00845316" w:rsidRDefault="00A67388" w:rsidP="00A67388">
      <w:pPr>
        <w:rPr>
          <w:rFonts w:asciiTheme="minorBidi" w:hAnsiTheme="minorBidi"/>
          <w:rtl/>
        </w:rPr>
      </w:pPr>
    </w:p>
    <w:p w14:paraId="650C5882" w14:textId="77777777" w:rsidR="00A67388" w:rsidRPr="00845316" w:rsidRDefault="00A67388" w:rsidP="00A67388">
      <w:pPr>
        <w:pStyle w:val="2"/>
        <w:rPr>
          <w:rFonts w:asciiTheme="minorBidi" w:hAnsiTheme="minorBidi"/>
          <w:rtl/>
        </w:rPr>
      </w:pPr>
      <w:r w:rsidRPr="00845316">
        <w:rPr>
          <w:rFonts w:asciiTheme="minorBidi" w:hAnsiTheme="minorBidi"/>
          <w:rtl/>
        </w:rPr>
        <w:t>סעיף יד: כתוב "סלע" ולא פורש איזה, כתוב סכום ולא פורש מאיזה מטבע.</w:t>
      </w:r>
    </w:p>
    <w:p w14:paraId="25AC6126" w14:textId="77777777" w:rsidR="00A67388" w:rsidRPr="00845316" w:rsidRDefault="00A67388" w:rsidP="00A67388">
      <w:pPr>
        <w:rPr>
          <w:rFonts w:asciiTheme="minorBidi" w:hAnsiTheme="minorBidi"/>
          <w:rtl/>
        </w:rPr>
      </w:pPr>
      <w:r w:rsidRPr="00845316">
        <w:rPr>
          <w:rFonts w:asciiTheme="minorBidi" w:hAnsiTheme="minorBidi"/>
          <w:b/>
          <w:bCs/>
          <w:rtl/>
        </w:rPr>
        <w:t xml:space="preserve">כתובות קי ע"ב: </w:t>
      </w:r>
      <w:r w:rsidRPr="00845316">
        <w:rPr>
          <w:rFonts w:asciiTheme="minorBidi" w:hAnsiTheme="minorBidi"/>
          <w:rtl/>
        </w:rPr>
        <w:t>תנו רבנן: המוציא שטר חוב על חבירו</w:t>
      </w:r>
      <w:r w:rsidRPr="00845316">
        <w:rPr>
          <w:rStyle w:val="a5"/>
          <w:rFonts w:asciiTheme="minorBidi" w:hAnsiTheme="minorBidi"/>
          <w:rtl/>
        </w:rPr>
        <w:footnoteReference w:id="1789"/>
      </w:r>
      <w:r w:rsidRPr="00845316">
        <w:rPr>
          <w:rFonts w:asciiTheme="minorBidi" w:hAnsiTheme="minorBidi"/>
          <w:rtl/>
        </w:rPr>
        <w:t>, כתוב בו בבל - מגבהו ממעות בבל</w:t>
      </w:r>
      <w:r w:rsidRPr="00845316">
        <w:rPr>
          <w:rStyle w:val="a5"/>
          <w:rFonts w:asciiTheme="minorBidi" w:hAnsiTheme="minorBidi"/>
          <w:rtl/>
        </w:rPr>
        <w:footnoteReference w:id="1790"/>
      </w:r>
      <w:r w:rsidRPr="00845316">
        <w:rPr>
          <w:rFonts w:asciiTheme="minorBidi" w:hAnsiTheme="minorBidi"/>
          <w:rtl/>
        </w:rPr>
        <w:t>, כתוב בו ארץ ישראל - מגבהו ממעות ארץ ישראל; כתוב בו סתם</w:t>
      </w:r>
      <w:r w:rsidRPr="00845316">
        <w:rPr>
          <w:rStyle w:val="a5"/>
          <w:rFonts w:asciiTheme="minorBidi" w:hAnsiTheme="minorBidi"/>
          <w:rtl/>
        </w:rPr>
        <w:footnoteReference w:id="1791"/>
      </w:r>
      <w:r w:rsidRPr="00845316">
        <w:rPr>
          <w:rFonts w:asciiTheme="minorBidi" w:hAnsiTheme="minorBidi"/>
          <w:rtl/>
        </w:rPr>
        <w:t>, הוציאו בבבל - מגבהו ממעות בבל</w:t>
      </w:r>
      <w:r w:rsidRPr="00845316">
        <w:rPr>
          <w:rStyle w:val="a5"/>
          <w:rFonts w:asciiTheme="minorBidi" w:hAnsiTheme="minorBidi"/>
          <w:rtl/>
        </w:rPr>
        <w:footnoteReference w:id="1792"/>
      </w:r>
      <w:r w:rsidRPr="00845316">
        <w:rPr>
          <w:rFonts w:asciiTheme="minorBidi" w:hAnsiTheme="minorBidi"/>
          <w:rtl/>
        </w:rPr>
        <w:t>, הוציאו בארץ ישראל - מגבהו ממעות ארץ ישראל; כתוב בו כסף סתם</w:t>
      </w:r>
      <w:r w:rsidRPr="00845316">
        <w:rPr>
          <w:rStyle w:val="a5"/>
          <w:rFonts w:asciiTheme="minorBidi" w:hAnsiTheme="minorBidi"/>
          <w:rtl/>
        </w:rPr>
        <w:footnoteReference w:id="1793"/>
      </w:r>
      <w:r w:rsidRPr="00845316">
        <w:rPr>
          <w:rFonts w:asciiTheme="minorBidi" w:hAnsiTheme="minorBidi"/>
          <w:rtl/>
        </w:rPr>
        <w:t xml:space="preserve"> - מה שירצה לוה מגבהו</w:t>
      </w:r>
      <w:r w:rsidRPr="00845316">
        <w:rPr>
          <w:rStyle w:val="a5"/>
          <w:rFonts w:asciiTheme="minorBidi" w:hAnsiTheme="minorBidi"/>
          <w:rtl/>
        </w:rPr>
        <w:footnoteReference w:id="1794"/>
      </w:r>
      <w:r w:rsidRPr="00845316">
        <w:rPr>
          <w:rFonts w:asciiTheme="minorBidi" w:hAnsiTheme="minorBidi"/>
          <w:rtl/>
        </w:rPr>
        <w:t>.</w:t>
      </w:r>
    </w:p>
    <w:p w14:paraId="6117B430" w14:textId="77777777" w:rsidR="00A67388" w:rsidRPr="00845316" w:rsidRDefault="00A67388" w:rsidP="00A67388">
      <w:pPr>
        <w:rPr>
          <w:rFonts w:asciiTheme="minorBidi" w:hAnsiTheme="minorBidi"/>
          <w:u w:val="single"/>
          <w:rtl/>
        </w:rPr>
      </w:pPr>
      <w:r w:rsidRPr="00845316">
        <w:rPr>
          <w:rFonts w:asciiTheme="minorBidi" w:hAnsiTheme="minorBidi"/>
          <w:u w:val="single"/>
          <w:rtl/>
        </w:rPr>
        <w:t>לא פירש בשטר מטבע של איזה מקום ולא מקום כתיבת השטר, והלוה טוען שחייב מטבע שפחותה מהיוצאת שם</w:t>
      </w:r>
      <w:r w:rsidRPr="00845316">
        <w:rPr>
          <w:rStyle w:val="a5"/>
          <w:rFonts w:asciiTheme="minorBidi" w:hAnsiTheme="minorBidi"/>
          <w:u w:val="single"/>
          <w:rtl/>
        </w:rPr>
        <w:footnoteReference w:id="1795"/>
      </w:r>
      <w:r w:rsidRPr="00845316">
        <w:rPr>
          <w:rFonts w:asciiTheme="minorBidi" w:hAnsiTheme="minorBidi"/>
          <w:u w:val="single"/>
          <w:rtl/>
        </w:rPr>
        <w:t>:</w:t>
      </w:r>
    </w:p>
    <w:p w14:paraId="656876EB" w14:textId="77777777" w:rsidR="00A67388" w:rsidRPr="00845316" w:rsidRDefault="00A67388" w:rsidP="00A67388">
      <w:pPr>
        <w:pStyle w:val="a6"/>
        <w:numPr>
          <w:ilvl w:val="0"/>
          <w:numId w:val="85"/>
        </w:numPr>
        <w:rPr>
          <w:rFonts w:asciiTheme="minorBidi" w:hAnsiTheme="minorBidi"/>
        </w:rPr>
      </w:pPr>
      <w:r w:rsidRPr="00845316">
        <w:rPr>
          <w:rFonts w:asciiTheme="minorBidi" w:hAnsiTheme="minorBidi"/>
          <w:rtl/>
        </w:rPr>
        <w:t xml:space="preserve">רמב"ם </w:t>
      </w:r>
      <w:r w:rsidRPr="00845316">
        <w:rPr>
          <w:rFonts w:asciiTheme="minorBidi" w:hAnsiTheme="minorBidi"/>
          <w:sz w:val="16"/>
          <w:szCs w:val="16"/>
          <w:rtl/>
        </w:rPr>
        <w:t>(פי"ז ה"ט)</w:t>
      </w:r>
      <w:r w:rsidRPr="00845316">
        <w:rPr>
          <w:rFonts w:asciiTheme="minorBidi" w:hAnsiTheme="minorBidi"/>
          <w:rtl/>
        </w:rPr>
        <w:t xml:space="preserve"> וטור- "בא לגבות ממעות המקום שיצא בו השטר וטען הלוה שהמעות שאני חייב לו מכסף שהוא פחות מזה המטבע- ישבע המלוה ויטול</w:t>
      </w:r>
      <w:r w:rsidRPr="00845316">
        <w:rPr>
          <w:rStyle w:val="a5"/>
          <w:rFonts w:asciiTheme="minorBidi" w:hAnsiTheme="minorBidi"/>
          <w:rtl/>
        </w:rPr>
        <w:footnoteReference w:id="1796"/>
      </w:r>
      <w:r w:rsidRPr="00845316">
        <w:rPr>
          <w:rFonts w:asciiTheme="minorBidi" w:hAnsiTheme="minorBidi"/>
          <w:rtl/>
        </w:rPr>
        <w:t xml:space="preserve">". </w:t>
      </w:r>
      <w:r w:rsidRPr="00845316">
        <w:rPr>
          <w:rFonts w:asciiTheme="minorBidi" w:hAnsiTheme="minorBidi"/>
          <w:color w:val="E36C0A" w:themeColor="accent6" w:themeShade="BF"/>
          <w:rtl/>
        </w:rPr>
        <w:t>(וכ"פ בשו"ע)</w:t>
      </w:r>
    </w:p>
    <w:p w14:paraId="73A6FB45" w14:textId="77777777" w:rsidR="00A67388" w:rsidRPr="00845316" w:rsidRDefault="00A67388" w:rsidP="00A67388">
      <w:pPr>
        <w:pStyle w:val="a6"/>
        <w:numPr>
          <w:ilvl w:val="0"/>
          <w:numId w:val="85"/>
        </w:numPr>
        <w:rPr>
          <w:rFonts w:asciiTheme="minorBidi" w:hAnsiTheme="minorBidi"/>
        </w:rPr>
      </w:pPr>
      <w:r w:rsidRPr="00845316">
        <w:rPr>
          <w:rFonts w:asciiTheme="minorBidi" w:hAnsiTheme="minorBidi"/>
          <w:rtl/>
        </w:rPr>
        <w:t xml:space="preserve">ר"ן </w:t>
      </w:r>
      <w:r w:rsidRPr="00845316">
        <w:rPr>
          <w:rFonts w:asciiTheme="minorBidi" w:hAnsiTheme="minorBidi"/>
          <w:sz w:val="16"/>
          <w:szCs w:val="16"/>
          <w:rtl/>
        </w:rPr>
        <w:t>(סה: סוד"ה ולענין)</w:t>
      </w:r>
      <w:r w:rsidRPr="00845316">
        <w:rPr>
          <w:rFonts w:asciiTheme="minorBidi" w:hAnsiTheme="minorBidi"/>
          <w:rtl/>
        </w:rPr>
        <w:t xml:space="preserve">- מגבהו לפי המעות שיש באותו מקום שהוציאו, דכיון שלא פירש מקום מסתמא נשתעבד הלוה לפורעו במטבע של מקום גוביינא אם לפחות ואם להוסיף.  </w:t>
      </w:r>
    </w:p>
    <w:p w14:paraId="68028777" w14:textId="77777777" w:rsidR="00A67388" w:rsidRPr="00845316" w:rsidRDefault="00A67388" w:rsidP="00A67388">
      <w:pPr>
        <w:pStyle w:val="a6"/>
        <w:numPr>
          <w:ilvl w:val="0"/>
          <w:numId w:val="85"/>
        </w:numPr>
        <w:rPr>
          <w:rFonts w:asciiTheme="minorBidi" w:hAnsiTheme="minorBidi"/>
        </w:rPr>
      </w:pPr>
      <w:r w:rsidRPr="00845316">
        <w:rPr>
          <w:rFonts w:asciiTheme="minorBidi" w:hAnsiTheme="minorBidi"/>
          <w:rtl/>
        </w:rPr>
        <w:t xml:space="preserve">בעל התרומות </w:t>
      </w:r>
      <w:r w:rsidRPr="00845316">
        <w:rPr>
          <w:rFonts w:asciiTheme="minorBidi" w:hAnsiTheme="minorBidi"/>
          <w:sz w:val="16"/>
          <w:szCs w:val="16"/>
          <w:rtl/>
        </w:rPr>
        <w:t>(שער נ"ד ח"א סי' ב, ד)</w:t>
      </w:r>
      <w:r w:rsidRPr="00845316">
        <w:rPr>
          <w:rFonts w:asciiTheme="minorBidi" w:hAnsiTheme="minorBidi"/>
          <w:rtl/>
        </w:rPr>
        <w:t>- "אם יכול להתברר שבשעת ההלואה היה דר במקום שהמטבע גרוע ממקום שדר בו עכשיו מגבהו מאותו מטבע של מקום שהיה דר בו בשעת ההלואה", אך אין המלוה נשבע ונוטל כמטבע של אותו מקום</w:t>
      </w:r>
      <w:r w:rsidRPr="00845316">
        <w:rPr>
          <w:rStyle w:val="a5"/>
          <w:rFonts w:asciiTheme="minorBidi" w:hAnsiTheme="minorBidi"/>
          <w:rtl/>
        </w:rPr>
        <w:footnoteReference w:id="1797"/>
      </w:r>
      <w:r w:rsidRPr="00845316">
        <w:rPr>
          <w:rFonts w:asciiTheme="minorBidi" w:hAnsiTheme="minorBidi"/>
          <w:rtl/>
        </w:rPr>
        <w:t>.</w:t>
      </w:r>
    </w:p>
    <w:p w14:paraId="4413D4BE" w14:textId="77777777" w:rsidR="00A67388" w:rsidRPr="00845316" w:rsidRDefault="00A67388" w:rsidP="00A67388">
      <w:pPr>
        <w:rPr>
          <w:rFonts w:asciiTheme="minorBidi" w:hAnsiTheme="minorBidi"/>
          <w:u w:val="single"/>
        </w:rPr>
      </w:pPr>
      <w:r w:rsidRPr="00845316">
        <w:rPr>
          <w:rFonts w:asciiTheme="minorBidi" w:hAnsiTheme="minorBidi"/>
          <w:u w:val="single"/>
          <w:rtl/>
        </w:rPr>
        <w:t>כתוב בשטר "מאה כסף" סתם ולא פירש אם סלעים או דינרים וכדו'- ממה גובה:</w:t>
      </w:r>
    </w:p>
    <w:p w14:paraId="47D5682C" w14:textId="77777777" w:rsidR="00A67388" w:rsidRPr="00845316" w:rsidRDefault="00A67388" w:rsidP="00A67388">
      <w:pPr>
        <w:pStyle w:val="a6"/>
        <w:numPr>
          <w:ilvl w:val="0"/>
          <w:numId w:val="85"/>
        </w:numPr>
        <w:rPr>
          <w:rFonts w:asciiTheme="minorBidi" w:hAnsiTheme="minorBidi"/>
        </w:rPr>
      </w:pPr>
      <w:r w:rsidRPr="00845316">
        <w:rPr>
          <w:rFonts w:asciiTheme="minorBidi" w:hAnsiTheme="minorBidi"/>
          <w:rtl/>
        </w:rPr>
        <w:t>הה"מ</w:t>
      </w:r>
      <w:r w:rsidRPr="00845316">
        <w:rPr>
          <w:rFonts w:asciiTheme="minorBidi" w:hAnsiTheme="minorBidi"/>
          <w:sz w:val="16"/>
          <w:szCs w:val="16"/>
          <w:rtl/>
        </w:rPr>
        <w:t xml:space="preserve"> (פי"ז ה"ט)</w:t>
      </w:r>
      <w:r w:rsidRPr="00845316">
        <w:rPr>
          <w:rFonts w:asciiTheme="minorBidi" w:hAnsiTheme="minorBidi"/>
          <w:rtl/>
        </w:rPr>
        <w:t>- "אם כתוב בו מאה כסף ולא פירש אם סלעים אם דינרים אם פונדיונים מה שירצה לוה מגבהו כל מטבע שהוא מכסף</w:t>
      </w:r>
      <w:r w:rsidRPr="00845316">
        <w:rPr>
          <w:rStyle w:val="a5"/>
          <w:rFonts w:asciiTheme="minorBidi" w:hAnsiTheme="minorBidi"/>
          <w:rtl/>
        </w:rPr>
        <w:footnoteReference w:id="1798"/>
      </w:r>
      <w:r w:rsidRPr="00845316">
        <w:rPr>
          <w:rFonts w:asciiTheme="minorBidi" w:hAnsiTheme="minorBidi"/>
          <w:rtl/>
        </w:rPr>
        <w:t xml:space="preserve">". </w:t>
      </w:r>
      <w:r w:rsidRPr="00845316">
        <w:rPr>
          <w:rFonts w:asciiTheme="minorBidi" w:hAnsiTheme="minorBidi"/>
          <w:color w:val="E36C0A" w:themeColor="accent6" w:themeShade="BF"/>
          <w:rtl/>
        </w:rPr>
        <w:t>(וכ"פ בשו"ע)</w:t>
      </w:r>
    </w:p>
    <w:p w14:paraId="610A3015" w14:textId="77777777" w:rsidR="00A67388" w:rsidRPr="00845316" w:rsidRDefault="00A67388" w:rsidP="00A67388">
      <w:pPr>
        <w:rPr>
          <w:rFonts w:asciiTheme="minorBidi" w:hAnsiTheme="minorBidi"/>
          <w:u w:val="single"/>
          <w:rtl/>
        </w:rPr>
      </w:pPr>
      <w:r w:rsidRPr="00845316">
        <w:rPr>
          <w:rFonts w:asciiTheme="minorBidi" w:hAnsiTheme="minorBidi"/>
          <w:u w:val="single"/>
          <w:rtl/>
        </w:rPr>
        <w:t>כתוב בשטר "מטבע" סתם, ומוציאו במקום שיוצאים שתים או שלש סוגי מטבעות- ממה גובה:</w:t>
      </w:r>
    </w:p>
    <w:p w14:paraId="5EE37623" w14:textId="77777777" w:rsidR="00A67388" w:rsidRPr="00845316" w:rsidRDefault="00A67388" w:rsidP="00A67388">
      <w:pPr>
        <w:pStyle w:val="a6"/>
        <w:numPr>
          <w:ilvl w:val="0"/>
          <w:numId w:val="88"/>
        </w:numPr>
        <w:rPr>
          <w:rFonts w:asciiTheme="minorBidi" w:hAnsiTheme="minorBidi"/>
          <w:rtl/>
        </w:rPr>
      </w:pPr>
      <w:r w:rsidRPr="00845316">
        <w:rPr>
          <w:rFonts w:asciiTheme="minorBidi" w:hAnsiTheme="minorBidi"/>
          <w:rtl/>
        </w:rPr>
        <w:t xml:space="preserve">רשב"א </w:t>
      </w:r>
      <w:r w:rsidRPr="00845316">
        <w:rPr>
          <w:rFonts w:asciiTheme="minorBidi" w:hAnsiTheme="minorBidi"/>
          <w:sz w:val="16"/>
          <w:szCs w:val="16"/>
          <w:rtl/>
        </w:rPr>
        <w:t>(קסו. ד"ה גמ' ודילמא)</w:t>
      </w:r>
      <w:r w:rsidRPr="00845316">
        <w:rPr>
          <w:rFonts w:asciiTheme="minorBidi" w:hAnsiTheme="minorBidi"/>
          <w:rtl/>
        </w:rPr>
        <w:t xml:space="preserve"> רא"ה ריטב"א </w:t>
      </w:r>
      <w:r w:rsidRPr="00845316">
        <w:rPr>
          <w:rFonts w:asciiTheme="minorBidi" w:hAnsiTheme="minorBidi"/>
          <w:sz w:val="16"/>
          <w:szCs w:val="16"/>
          <w:rtl/>
        </w:rPr>
        <w:t>(קסו.)</w:t>
      </w:r>
      <w:r w:rsidRPr="00845316">
        <w:rPr>
          <w:rFonts w:asciiTheme="minorBidi" w:hAnsiTheme="minorBidi"/>
          <w:rtl/>
        </w:rPr>
        <w:t xml:space="preserve"> ונמוק"י</w:t>
      </w:r>
      <w:r w:rsidRPr="00845316">
        <w:rPr>
          <w:rFonts w:asciiTheme="minorBidi" w:hAnsiTheme="minorBidi"/>
          <w:sz w:val="16"/>
          <w:szCs w:val="16"/>
          <w:rtl/>
        </w:rPr>
        <w:t xml:space="preserve"> (עו: ד"ה מתני' וכו')</w:t>
      </w:r>
      <w:r w:rsidRPr="00845316">
        <w:rPr>
          <w:rFonts w:asciiTheme="minorBidi" w:hAnsiTheme="minorBidi"/>
          <w:rtl/>
        </w:rPr>
        <w:t>- "אינו גובה אלא בפחות שבהן ובלבד בשיוצאין זה כזה</w:t>
      </w:r>
      <w:r w:rsidRPr="00845316">
        <w:rPr>
          <w:rStyle w:val="a5"/>
          <w:rFonts w:asciiTheme="minorBidi" w:hAnsiTheme="minorBidi"/>
          <w:rtl/>
        </w:rPr>
        <w:footnoteReference w:id="1799"/>
      </w:r>
      <w:r w:rsidRPr="00845316">
        <w:rPr>
          <w:rFonts w:asciiTheme="minorBidi" w:hAnsiTheme="minorBidi"/>
          <w:rtl/>
        </w:rPr>
        <w:t>, הא בשהאחד יוצא להדיא</w:t>
      </w:r>
      <w:r w:rsidRPr="00845316">
        <w:rPr>
          <w:rStyle w:val="a5"/>
          <w:rFonts w:asciiTheme="minorBidi" w:hAnsiTheme="minorBidi"/>
          <w:rtl/>
        </w:rPr>
        <w:footnoteReference w:id="1800"/>
      </w:r>
      <w:r w:rsidRPr="00845316">
        <w:rPr>
          <w:rFonts w:asciiTheme="minorBidi" w:hAnsiTheme="minorBidi"/>
          <w:rtl/>
        </w:rPr>
        <w:t xml:space="preserve"> סתמא מיניה הוא". </w:t>
      </w:r>
    </w:p>
    <w:p w14:paraId="5737F4C1"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18B57A5D" w14:textId="77777777" w:rsidR="00A67388" w:rsidRPr="00845316" w:rsidRDefault="00A67388" w:rsidP="00A67388">
      <w:pPr>
        <w:rPr>
          <w:rFonts w:asciiTheme="minorBidi" w:hAnsiTheme="minorBidi"/>
          <w:rtl/>
        </w:rPr>
      </w:pPr>
      <w:r w:rsidRPr="00845316">
        <w:rPr>
          <w:rFonts w:asciiTheme="minorBidi" w:hAnsiTheme="minorBidi"/>
          <w:rtl/>
        </w:rPr>
        <w:t>המוציא שטר חוב על חבירו בסך מאה דינרים או סלעים</w:t>
      </w:r>
      <w:r w:rsidRPr="00845316">
        <w:rPr>
          <w:rFonts w:asciiTheme="minorBidi" w:hAnsiTheme="minorBidi"/>
          <w:sz w:val="18"/>
          <w:szCs w:val="18"/>
          <w:rtl/>
        </w:rPr>
        <w:t xml:space="preserve"> הגה: ולא מתפרש איזה מטבע</w:t>
      </w:r>
      <w:r w:rsidRPr="00845316">
        <w:rPr>
          <w:rStyle w:val="a5"/>
          <w:rFonts w:asciiTheme="minorBidi" w:hAnsiTheme="minorBidi"/>
          <w:sz w:val="18"/>
          <w:szCs w:val="18"/>
          <w:rtl/>
        </w:rPr>
        <w:footnoteReference w:id="1801"/>
      </w:r>
      <w:r w:rsidRPr="00845316">
        <w:rPr>
          <w:rFonts w:asciiTheme="minorBidi" w:hAnsiTheme="minorBidi"/>
          <w:sz w:val="18"/>
          <w:szCs w:val="18"/>
          <w:rtl/>
        </w:rPr>
        <w:t xml:space="preserve"> (טור)</w:t>
      </w:r>
      <w:r w:rsidRPr="00845316">
        <w:rPr>
          <w:rFonts w:asciiTheme="minorBidi" w:hAnsiTheme="minorBidi"/>
          <w:rtl/>
        </w:rPr>
        <w:t>, אם היה כתוב: בבבל, מגבהו ממעות בבל. ואם היה כתוב: בארץ ישראל, מגבהו ממעות ארץ ישראל. לא היה כתוב בשטר שם מקום, והוציאו בבבל, מגבהו ממעות בבל. הוציאו בארץ ישראל, מגבהו ממעות ארץ ישראל. בא לגבות ממעות המקום שיצא בו השטר, וטען הלוה שהמעות שאני חייב לו מכסף שהוא פחות מזה המטבע, ישבע המלוה ויטול</w:t>
      </w:r>
      <w:r w:rsidRPr="00845316">
        <w:rPr>
          <w:rStyle w:val="a5"/>
          <w:rFonts w:asciiTheme="minorBidi" w:hAnsiTheme="minorBidi"/>
          <w:rtl/>
        </w:rPr>
        <w:footnoteReference w:id="1802"/>
      </w:r>
      <w:r w:rsidRPr="00845316">
        <w:rPr>
          <w:rFonts w:asciiTheme="minorBidi" w:hAnsiTheme="minorBidi"/>
          <w:rtl/>
        </w:rPr>
        <w:t xml:space="preserve">. </w:t>
      </w:r>
      <w:r w:rsidRPr="00845316">
        <w:rPr>
          <w:rFonts w:asciiTheme="minorBidi" w:hAnsiTheme="minorBidi"/>
          <w:sz w:val="18"/>
          <w:szCs w:val="18"/>
          <w:rtl/>
        </w:rPr>
        <w:t>הגה: מיהו אם הביא הלוה ראיה שהיו דרין תחלה במקום שהמטבע פחות מזו, נותן לו פחות (ר"ן בדעת הרמב"ם</w:t>
      </w:r>
      <w:r w:rsidRPr="00845316">
        <w:rPr>
          <w:rStyle w:val="a5"/>
          <w:rFonts w:asciiTheme="minorBidi" w:hAnsiTheme="minorBidi"/>
          <w:sz w:val="18"/>
          <w:szCs w:val="18"/>
          <w:rtl/>
        </w:rPr>
        <w:footnoteReference w:id="1803"/>
      </w:r>
      <w:r w:rsidRPr="00845316">
        <w:rPr>
          <w:rFonts w:asciiTheme="minorBidi" w:hAnsiTheme="minorBidi"/>
          <w:sz w:val="18"/>
          <w:szCs w:val="18"/>
          <w:rtl/>
        </w:rPr>
        <w:t>).</w:t>
      </w:r>
      <w:r w:rsidRPr="00845316">
        <w:rPr>
          <w:rFonts w:asciiTheme="minorBidi" w:hAnsiTheme="minorBidi"/>
          <w:rtl/>
        </w:rPr>
        <w:t xml:space="preserve"> ואם היה כתוב בו: מאה כסף, ולא פירש אם סלעים אם פונדיונים, מה שירצה לוה מגבהו.  </w:t>
      </w:r>
    </w:p>
    <w:p w14:paraId="05240AFE" w14:textId="77777777" w:rsidR="00A67388" w:rsidRPr="00845316" w:rsidRDefault="00A67388" w:rsidP="00A67388">
      <w:pPr>
        <w:rPr>
          <w:rFonts w:asciiTheme="minorBidi" w:hAnsiTheme="minorBidi"/>
          <w:rtl/>
        </w:rPr>
      </w:pPr>
    </w:p>
    <w:p w14:paraId="52C67782" w14:textId="77777777" w:rsidR="00A67388" w:rsidRPr="00845316" w:rsidRDefault="00A67388" w:rsidP="00A67388">
      <w:pPr>
        <w:pStyle w:val="2"/>
        <w:rPr>
          <w:rFonts w:asciiTheme="minorBidi" w:hAnsiTheme="minorBidi"/>
          <w:rtl/>
        </w:rPr>
      </w:pPr>
      <w:r w:rsidRPr="00845316">
        <w:rPr>
          <w:rFonts w:asciiTheme="minorBidi" w:hAnsiTheme="minorBidi"/>
          <w:rtl/>
        </w:rPr>
        <w:t>סעיף טו: הליכה אחר מנהג המקום ולשון הדיוטות.</w:t>
      </w:r>
    </w:p>
    <w:p w14:paraId="22E389C6" w14:textId="77777777" w:rsidR="00A67388" w:rsidRPr="00845316" w:rsidRDefault="00A67388" w:rsidP="00A67388">
      <w:pPr>
        <w:rPr>
          <w:rFonts w:asciiTheme="minorBidi" w:hAnsiTheme="minorBidi"/>
          <w:rtl/>
        </w:rPr>
      </w:pPr>
      <w:r w:rsidRPr="00845316">
        <w:rPr>
          <w:rFonts w:asciiTheme="minorBidi" w:hAnsiTheme="minorBidi"/>
          <w:b/>
          <w:bCs/>
          <w:rtl/>
        </w:rPr>
        <w:t xml:space="preserve">בבא בתרא קסו ע"ב: </w:t>
      </w:r>
      <w:r w:rsidRPr="00845316">
        <w:rPr>
          <w:rFonts w:asciiTheme="minorBidi" w:hAnsiTheme="minorBidi"/>
          <w:rtl/>
        </w:rPr>
        <w:t xml:space="preserve">ההוא דהוה כתב ביה שית מאה וזוזא, </w:t>
      </w:r>
      <w:r w:rsidRPr="00845316">
        <w:rPr>
          <w:rFonts w:asciiTheme="minorBidi" w:hAnsiTheme="minorBidi"/>
          <w:u w:val="single"/>
          <w:rtl/>
        </w:rPr>
        <w:t>שלחה רב שרביא קמיה דאביי:</w:t>
      </w:r>
      <w:r w:rsidRPr="00845316">
        <w:rPr>
          <w:rFonts w:asciiTheme="minorBidi" w:hAnsiTheme="minorBidi"/>
          <w:rtl/>
        </w:rPr>
        <w:t xml:space="preserve"> שית מאה איסתירי וזוזא, או דלמא שית מאה פריטי וזוזא? </w:t>
      </w:r>
      <w:r w:rsidRPr="00845316">
        <w:rPr>
          <w:rFonts w:asciiTheme="minorBidi" w:hAnsiTheme="minorBidi"/>
          <w:u w:val="single"/>
          <w:rtl/>
        </w:rPr>
        <w:t>אמר ליה:</w:t>
      </w:r>
      <w:r w:rsidRPr="00845316">
        <w:rPr>
          <w:rFonts w:asciiTheme="minorBidi" w:hAnsiTheme="minorBidi"/>
          <w:rtl/>
        </w:rPr>
        <w:t xml:space="preserve"> דל פריטי, דלא כתבי בשטרא, דאסוכי מסכן להו</w:t>
      </w:r>
      <w:r w:rsidRPr="00845316">
        <w:rPr>
          <w:rStyle w:val="a5"/>
          <w:rFonts w:asciiTheme="minorBidi" w:hAnsiTheme="minorBidi"/>
          <w:rtl/>
        </w:rPr>
        <w:footnoteReference w:id="1804"/>
      </w:r>
      <w:r w:rsidRPr="00845316">
        <w:rPr>
          <w:rFonts w:asciiTheme="minorBidi" w:hAnsiTheme="minorBidi"/>
          <w:rtl/>
        </w:rPr>
        <w:t xml:space="preserve"> ומשוי להו זוזי, מאי אמרת? שית מאה איסתירי וזוזא, (שית מאה זוזי וחד זוזא) יד בעל השטר על התחתונה. </w:t>
      </w:r>
      <w:r w:rsidRPr="00845316">
        <w:rPr>
          <w:rFonts w:asciiTheme="minorBidi" w:hAnsiTheme="minorBidi"/>
          <w:sz w:val="16"/>
          <w:szCs w:val="16"/>
          <w:rtl/>
        </w:rPr>
        <w:t xml:space="preserve">(רשב"ם ור"י מיגא"ש פירשו דאיסתירא היינו סלעים, וזוזי היינו דינר, וא"כ יתן לו שית מאה זוזי וחד זוזא </w:t>
      </w:r>
      <w:r w:rsidRPr="00845316">
        <w:rPr>
          <w:rFonts w:asciiTheme="minorBidi" w:hAnsiTheme="minorBidi"/>
          <w:sz w:val="14"/>
          <w:szCs w:val="14"/>
          <w:rtl/>
        </w:rPr>
        <w:t>(ולדעתם יש לגרוס את הסוגריים)</w:t>
      </w:r>
      <w:r w:rsidRPr="00845316">
        <w:rPr>
          <w:rFonts w:asciiTheme="minorBidi" w:hAnsiTheme="minorBidi"/>
          <w:sz w:val="16"/>
          <w:szCs w:val="16"/>
          <w:rtl/>
        </w:rPr>
        <w:t xml:space="preserve">. אך ר"ח רמב"ם </w:t>
      </w:r>
      <w:r w:rsidRPr="00845316">
        <w:rPr>
          <w:rFonts w:asciiTheme="minorBidi" w:hAnsiTheme="minorBidi"/>
          <w:sz w:val="14"/>
          <w:szCs w:val="14"/>
          <w:rtl/>
        </w:rPr>
        <w:t xml:space="preserve">(פכ"ז הט"ז) </w:t>
      </w:r>
      <w:r w:rsidRPr="00845316">
        <w:rPr>
          <w:rFonts w:asciiTheme="minorBidi" w:hAnsiTheme="minorBidi"/>
          <w:sz w:val="16"/>
          <w:szCs w:val="16"/>
          <w:rtl/>
        </w:rPr>
        <w:t>וטור מפרשים להפך שהאיסתירא פלגא דזוזא בשווי וחשיבות וא"כ יתן לו שית מאה איסתרי וחד זוזא</w:t>
      </w:r>
      <w:r w:rsidRPr="00845316">
        <w:rPr>
          <w:rFonts w:asciiTheme="minorBidi" w:hAnsiTheme="minorBidi"/>
          <w:sz w:val="14"/>
          <w:szCs w:val="14"/>
          <w:rtl/>
        </w:rPr>
        <w:t xml:space="preserve"> (ולדעתם לא גורסים את הסוגריים)</w:t>
      </w:r>
      <w:r w:rsidRPr="00845316">
        <w:rPr>
          <w:rFonts w:asciiTheme="minorBidi" w:hAnsiTheme="minorBidi"/>
          <w:sz w:val="16"/>
          <w:szCs w:val="16"/>
          <w:rtl/>
        </w:rPr>
        <w:t>. וכ' הב"י דכולם שוים שאינו נוטל אלא הפחות)</w:t>
      </w:r>
    </w:p>
    <w:p w14:paraId="0E2938B7" w14:textId="77777777" w:rsidR="00A67388" w:rsidRPr="00845316" w:rsidRDefault="00A67388" w:rsidP="00A67388">
      <w:pPr>
        <w:rPr>
          <w:rFonts w:asciiTheme="minorBidi" w:hAnsiTheme="minorBidi"/>
          <w:color w:val="FF0000"/>
          <w:u w:val="single"/>
          <w:rtl/>
        </w:rPr>
      </w:pPr>
      <w:r w:rsidRPr="00845316">
        <w:rPr>
          <w:rFonts w:asciiTheme="minorBidi" w:hAnsiTheme="minorBidi"/>
          <w:u w:val="single"/>
          <w:rtl/>
        </w:rPr>
        <w:t>מה הדין אם תפס התובע סכום גדול יותר מהמטבע הפחות שיוצא שם:</w:t>
      </w:r>
      <w:r w:rsidRPr="00845316">
        <w:rPr>
          <w:rFonts w:asciiTheme="minorBidi" w:hAnsiTheme="minorBidi"/>
          <w:color w:val="FF0000"/>
          <w:u w:val="single"/>
          <w:rtl/>
        </w:rPr>
        <w:t xml:space="preserve"> </w:t>
      </w:r>
    </w:p>
    <w:p w14:paraId="5E717867" w14:textId="77777777" w:rsidR="00A67388" w:rsidRPr="00845316" w:rsidRDefault="00A67388" w:rsidP="00A67388">
      <w:pPr>
        <w:pStyle w:val="a6"/>
        <w:numPr>
          <w:ilvl w:val="0"/>
          <w:numId w:val="89"/>
        </w:numPr>
        <w:rPr>
          <w:rFonts w:asciiTheme="minorBidi" w:hAnsiTheme="minorBidi"/>
          <w:rtl/>
        </w:rPr>
      </w:pPr>
      <w:r w:rsidRPr="00845316">
        <w:rPr>
          <w:rFonts w:asciiTheme="minorBidi" w:hAnsiTheme="minorBidi"/>
          <w:rtl/>
        </w:rPr>
        <w:t>רי"ף תוס'</w:t>
      </w:r>
      <w:r w:rsidRPr="00845316">
        <w:rPr>
          <w:rFonts w:asciiTheme="minorBidi" w:hAnsiTheme="minorBidi"/>
          <w:sz w:val="16"/>
          <w:szCs w:val="16"/>
          <w:rtl/>
        </w:rPr>
        <w:t xml:space="preserve"> </w:t>
      </w:r>
      <w:r w:rsidRPr="00845316">
        <w:rPr>
          <w:rFonts w:asciiTheme="minorBidi" w:hAnsiTheme="minorBidi"/>
          <w:rtl/>
        </w:rPr>
        <w:t>רא"ש ורי"ו</w:t>
      </w:r>
      <w:r w:rsidRPr="00845316">
        <w:rPr>
          <w:rStyle w:val="a5"/>
          <w:rFonts w:asciiTheme="minorBidi" w:hAnsiTheme="minorBidi"/>
          <w:rtl/>
        </w:rPr>
        <w:footnoteReference w:id="1805"/>
      </w:r>
      <w:r w:rsidRPr="00845316">
        <w:rPr>
          <w:rFonts w:asciiTheme="minorBidi" w:hAnsiTheme="minorBidi"/>
          <w:rtl/>
        </w:rPr>
        <w:t>- "אי תפס לא מפקינן מיניה אלא בראיה ברורה וכל זה בטלטל, אבל בקרקע בחזקת בעליה עומדת, ודוקא בדבר דלא עבידא לאיגלויי</w:t>
      </w:r>
      <w:r w:rsidRPr="00845316">
        <w:rPr>
          <w:rFonts w:asciiTheme="minorBidi" w:hAnsiTheme="minorBidi"/>
          <w:sz w:val="16"/>
          <w:szCs w:val="16"/>
          <w:rtl/>
        </w:rPr>
        <w:t xml:space="preserve"> (ל' רי"ו)</w:t>
      </w:r>
      <w:r w:rsidRPr="00845316">
        <w:rPr>
          <w:rStyle w:val="a5"/>
          <w:rFonts w:asciiTheme="minorBidi" w:hAnsiTheme="minorBidi"/>
          <w:rtl/>
        </w:rPr>
        <w:footnoteReference w:id="1806"/>
      </w:r>
      <w:r w:rsidRPr="00845316">
        <w:rPr>
          <w:rFonts w:asciiTheme="minorBidi" w:hAnsiTheme="minorBidi"/>
          <w:rtl/>
        </w:rPr>
        <w:t>".</w:t>
      </w:r>
      <w:r w:rsidRPr="00845316">
        <w:rPr>
          <w:rFonts w:asciiTheme="minorBidi" w:hAnsiTheme="minorBidi"/>
          <w:rtl/>
        </w:rPr>
        <w:tab/>
      </w:r>
    </w:p>
    <w:p w14:paraId="422502E6" w14:textId="77777777" w:rsidR="00A67388" w:rsidRPr="00845316" w:rsidRDefault="00A67388" w:rsidP="00A67388">
      <w:pPr>
        <w:pStyle w:val="a6"/>
        <w:numPr>
          <w:ilvl w:val="0"/>
          <w:numId w:val="89"/>
        </w:numPr>
        <w:rPr>
          <w:rFonts w:asciiTheme="minorBidi" w:hAnsiTheme="minorBidi"/>
          <w:rtl/>
        </w:rPr>
      </w:pPr>
      <w:r w:rsidRPr="00845316">
        <w:rPr>
          <w:rFonts w:asciiTheme="minorBidi" w:hAnsiTheme="minorBidi"/>
          <w:rtl/>
        </w:rPr>
        <w:t xml:space="preserve">יש מי שכתב </w:t>
      </w:r>
      <w:r w:rsidRPr="00845316">
        <w:rPr>
          <w:rFonts w:asciiTheme="minorBidi" w:hAnsiTheme="minorBidi"/>
          <w:sz w:val="16"/>
          <w:szCs w:val="16"/>
          <w:rtl/>
        </w:rPr>
        <w:t>(הביאו רי"ו שם)</w:t>
      </w:r>
      <w:r w:rsidRPr="00845316">
        <w:rPr>
          <w:rFonts w:asciiTheme="minorBidi" w:hAnsiTheme="minorBidi"/>
          <w:rtl/>
        </w:rPr>
        <w:t>- אי תפס מפקינן מיניה בשטר שכתוב בו.</w:t>
      </w:r>
    </w:p>
    <w:p w14:paraId="20ED1895" w14:textId="77777777" w:rsidR="00A67388" w:rsidRPr="00845316" w:rsidRDefault="00A67388" w:rsidP="00A67388">
      <w:pPr>
        <w:rPr>
          <w:rFonts w:asciiTheme="minorBidi" w:hAnsiTheme="minorBidi"/>
          <w:u w:val="single"/>
          <w:rtl/>
        </w:rPr>
      </w:pPr>
      <w:r w:rsidRPr="00845316">
        <w:rPr>
          <w:rFonts w:asciiTheme="minorBidi" w:hAnsiTheme="minorBidi"/>
          <w:u w:val="single"/>
          <w:rtl/>
        </w:rPr>
        <w:t>שטר שכתוב בו "מאה וחמשה דינרים", האם אפ"ל שיתן לו מאה מטבעות קטנות מדינר ועוד חמשה דינרים:</w:t>
      </w:r>
    </w:p>
    <w:p w14:paraId="42D4DC9A" w14:textId="77777777" w:rsidR="00A67388" w:rsidRPr="00845316" w:rsidRDefault="00A67388" w:rsidP="00A67388">
      <w:pPr>
        <w:pStyle w:val="a6"/>
        <w:numPr>
          <w:ilvl w:val="0"/>
          <w:numId w:val="89"/>
        </w:numPr>
        <w:rPr>
          <w:rFonts w:asciiTheme="minorBidi" w:hAnsiTheme="minorBidi"/>
        </w:rPr>
      </w:pPr>
      <w:r w:rsidRPr="00845316">
        <w:rPr>
          <w:rFonts w:asciiTheme="minorBidi" w:hAnsiTheme="minorBidi"/>
          <w:rtl/>
        </w:rPr>
        <w:t>ריטב"א</w:t>
      </w:r>
      <w:r w:rsidRPr="00845316">
        <w:rPr>
          <w:rFonts w:asciiTheme="minorBidi" w:hAnsiTheme="minorBidi"/>
          <w:sz w:val="16"/>
          <w:szCs w:val="16"/>
          <w:rtl/>
        </w:rPr>
        <w:t xml:space="preserve"> (קסו: ד"ה דל) </w:t>
      </w:r>
      <w:r w:rsidRPr="00845316">
        <w:rPr>
          <w:rFonts w:asciiTheme="minorBidi" w:hAnsiTheme="minorBidi"/>
          <w:rtl/>
        </w:rPr>
        <w:t xml:space="preserve">ונמוק"י </w:t>
      </w:r>
      <w:r w:rsidRPr="00845316">
        <w:rPr>
          <w:rFonts w:asciiTheme="minorBidi" w:hAnsiTheme="minorBidi"/>
          <w:sz w:val="16"/>
          <w:szCs w:val="16"/>
          <w:rtl/>
        </w:rPr>
        <w:t>(עז.)</w:t>
      </w:r>
      <w:r w:rsidRPr="00845316">
        <w:rPr>
          <w:rFonts w:asciiTheme="minorBidi" w:hAnsiTheme="minorBidi"/>
          <w:rtl/>
        </w:rPr>
        <w:t>- "שטר שכתוב בו מאה וחמשה דינרים וכיוצא בו שאף המאה דינרים ואין אומרים שהם מעות דאם כן אסוכי מסכי להו, וזה ברור". (וכ"כ הסמ"ע</w:t>
      </w:r>
      <w:r w:rsidRPr="00845316">
        <w:rPr>
          <w:rFonts w:asciiTheme="minorBidi" w:hAnsiTheme="minorBidi"/>
          <w:sz w:val="16"/>
          <w:szCs w:val="16"/>
          <w:rtl/>
        </w:rPr>
        <w:t xml:space="preserve"> [סקל"ח]</w:t>
      </w:r>
      <w:r w:rsidRPr="00845316">
        <w:rPr>
          <w:rFonts w:asciiTheme="minorBidi" w:hAnsiTheme="minorBidi"/>
          <w:rtl/>
        </w:rPr>
        <w:t>)</w:t>
      </w:r>
    </w:p>
    <w:p w14:paraId="7B1FDCEE" w14:textId="77777777" w:rsidR="00A67388" w:rsidRPr="00845316" w:rsidRDefault="00A67388" w:rsidP="00A67388">
      <w:pPr>
        <w:rPr>
          <w:rFonts w:asciiTheme="minorBidi" w:hAnsiTheme="minorBidi"/>
          <w:sz w:val="16"/>
          <w:szCs w:val="16"/>
          <w:rtl/>
        </w:rPr>
      </w:pPr>
      <w:r w:rsidRPr="00845316">
        <w:rPr>
          <w:rFonts w:asciiTheme="minorBidi" w:hAnsiTheme="minorBidi"/>
          <w:b/>
          <w:bCs/>
          <w:rtl/>
        </w:rPr>
        <w:t>בבא מציעא קד ע"א:</w:t>
      </w:r>
      <w:r w:rsidRPr="00845316">
        <w:rPr>
          <w:rFonts w:asciiTheme="minorBidi" w:hAnsiTheme="minorBidi"/>
          <w:rtl/>
        </w:rPr>
        <w:t xml:space="preserve"> רבי מאיר היה דורש לשון הדיוט</w:t>
      </w:r>
      <w:r w:rsidRPr="00845316">
        <w:rPr>
          <w:rStyle w:val="a5"/>
          <w:rFonts w:asciiTheme="minorBidi" w:hAnsiTheme="minorBidi"/>
          <w:rtl/>
        </w:rPr>
        <w:footnoteReference w:id="1807"/>
      </w:r>
      <w:r w:rsidRPr="00845316">
        <w:rPr>
          <w:rFonts w:asciiTheme="minorBidi" w:hAnsiTheme="minorBidi"/>
          <w:rtl/>
        </w:rPr>
        <w:t>, דתניא, רבי מאיר אומר: אם אוביר ולא אעביד אשלם במיטבא. רבי יהודה היה דורש לשון הדיוט... הלל הזקן היה דורש לשון הדיוט, דתניא: אנשי אלכסנדריא היו מקדשין את נשותיהם, ובשעת כניסתן לחופה באין אחרים וחוטפים אותם מהן, ובקשו חכמים לעשות בניהם ממזרים. אמר להן הלל הזקן: הביאו לי כתובת אמכם</w:t>
      </w:r>
      <w:r w:rsidRPr="00845316">
        <w:rPr>
          <w:rStyle w:val="a5"/>
          <w:rFonts w:asciiTheme="minorBidi" w:hAnsiTheme="minorBidi"/>
          <w:rtl/>
        </w:rPr>
        <w:footnoteReference w:id="1808"/>
      </w:r>
      <w:r w:rsidRPr="00845316">
        <w:rPr>
          <w:rFonts w:asciiTheme="minorBidi" w:hAnsiTheme="minorBidi"/>
          <w:rtl/>
        </w:rPr>
        <w:t>. הביאו לו כתובת אמן, ומצא שכתוב בהן לכשתכנסי לחופה</w:t>
      </w:r>
      <w:r w:rsidRPr="00845316">
        <w:rPr>
          <w:rStyle w:val="a5"/>
          <w:rFonts w:asciiTheme="minorBidi" w:hAnsiTheme="minorBidi"/>
          <w:rtl/>
        </w:rPr>
        <w:footnoteReference w:id="1809"/>
      </w:r>
      <w:r w:rsidRPr="00845316">
        <w:rPr>
          <w:rFonts w:asciiTheme="minorBidi" w:hAnsiTheme="minorBidi"/>
          <w:rtl/>
        </w:rPr>
        <w:t xml:space="preserve"> הוי לי לאינתו, ולא עשו בניהם ממזרים. רבי יהושע בן קרחה היה דורש לשון הדיוט... רבי יוסי היה דורש לשון הדיוט... </w:t>
      </w:r>
    </w:p>
    <w:p w14:paraId="106B8043" w14:textId="77777777" w:rsidR="00A67388" w:rsidRPr="00845316" w:rsidRDefault="00A67388" w:rsidP="00A67388">
      <w:pPr>
        <w:rPr>
          <w:rFonts w:asciiTheme="minorBidi" w:hAnsiTheme="minorBidi"/>
          <w:u w:val="single"/>
          <w:rtl/>
        </w:rPr>
      </w:pPr>
      <w:r w:rsidRPr="00845316">
        <w:rPr>
          <w:rFonts w:asciiTheme="minorBidi" w:hAnsiTheme="minorBidi"/>
          <w:u w:val="single"/>
          <w:rtl/>
        </w:rPr>
        <w:t xml:space="preserve">האם אפשר להכניס בשטר משמעות שרגילה אצל ההדיוטות אע"פ שלא נכתב כן בפירוש: </w:t>
      </w:r>
    </w:p>
    <w:p w14:paraId="0724501A" w14:textId="77777777" w:rsidR="00A67388" w:rsidRPr="00845316" w:rsidRDefault="00A67388" w:rsidP="00A67388">
      <w:pPr>
        <w:pStyle w:val="a6"/>
        <w:numPr>
          <w:ilvl w:val="0"/>
          <w:numId w:val="85"/>
        </w:numPr>
        <w:rPr>
          <w:rFonts w:asciiTheme="minorBidi" w:hAnsiTheme="minorBidi"/>
        </w:rPr>
      </w:pPr>
      <w:r w:rsidRPr="00845316">
        <w:rPr>
          <w:rFonts w:asciiTheme="minorBidi" w:hAnsiTheme="minorBidi"/>
          <w:noProof/>
          <w:rtl/>
        </w:rPr>
        <mc:AlternateContent>
          <mc:Choice Requires="wps">
            <w:drawing>
              <wp:anchor distT="0" distB="0" distL="114300" distR="114300" simplePos="0" relativeHeight="251659776" behindDoc="0" locked="0" layoutInCell="1" allowOverlap="1" wp14:anchorId="60636674" wp14:editId="605E4C4D">
                <wp:simplePos x="0" y="0"/>
                <wp:positionH relativeFrom="column">
                  <wp:posOffset>5013325</wp:posOffset>
                </wp:positionH>
                <wp:positionV relativeFrom="paragraph">
                  <wp:posOffset>393065</wp:posOffset>
                </wp:positionV>
                <wp:extent cx="45719" cy="92710"/>
                <wp:effectExtent l="19050" t="0" r="31115" b="40640"/>
                <wp:wrapNone/>
                <wp:docPr id="8" name="Down Arrow 8"/>
                <wp:cNvGraphicFramePr/>
                <a:graphic xmlns:a="http://schemas.openxmlformats.org/drawingml/2006/main">
                  <a:graphicData uri="http://schemas.microsoft.com/office/word/2010/wordprocessingShape">
                    <wps:wsp>
                      <wps:cNvSpPr/>
                      <wps:spPr>
                        <a:xfrm>
                          <a:off x="0" y="0"/>
                          <a:ext cx="45719" cy="9271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E75F8C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left:0;text-align:left;margin-left:394.75pt;margin-top:30.95pt;width:3.6pt;height:7.3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" adj="16274" fillcolor="black [3200]" strokecolor="black [1600]" strokeweight="2pt"/>
            </w:pict>
          </mc:Fallback>
        </mc:AlternateContent>
      </w:r>
      <w:r w:rsidRPr="00845316">
        <w:rPr>
          <w:rFonts w:asciiTheme="minorBidi" w:hAnsiTheme="minorBidi"/>
          <w:rtl/>
        </w:rPr>
        <w:t>רבינו האי ר"ח (רש"י רמב"ם</w:t>
      </w:r>
      <w:r w:rsidRPr="00845316">
        <w:rPr>
          <w:rStyle w:val="a5"/>
          <w:rFonts w:asciiTheme="minorBidi" w:hAnsiTheme="minorBidi"/>
          <w:rtl/>
        </w:rPr>
        <w:footnoteReference w:id="1810"/>
      </w:r>
      <w:r w:rsidRPr="00845316">
        <w:rPr>
          <w:rFonts w:asciiTheme="minorBidi" w:hAnsiTheme="minorBidi"/>
          <w:sz w:val="16"/>
          <w:szCs w:val="16"/>
          <w:rtl/>
        </w:rPr>
        <w:t xml:space="preserve"> להב' הב"י</w:t>
      </w:r>
      <w:r w:rsidRPr="00845316">
        <w:rPr>
          <w:rFonts w:asciiTheme="minorBidi" w:hAnsiTheme="minorBidi"/>
          <w:rtl/>
        </w:rPr>
        <w:t>) תוס'</w:t>
      </w:r>
      <w:r w:rsidRPr="00845316">
        <w:rPr>
          <w:rFonts w:asciiTheme="minorBidi" w:hAnsiTheme="minorBidi"/>
          <w:sz w:val="16"/>
          <w:szCs w:val="16"/>
          <w:rtl/>
        </w:rPr>
        <w:t xml:space="preserve"> </w:t>
      </w:r>
      <w:r w:rsidRPr="00845316">
        <w:rPr>
          <w:rFonts w:asciiTheme="minorBidi" w:hAnsiTheme="minorBidi"/>
          <w:rtl/>
        </w:rPr>
        <w:t>רשב"א רא"ש ור"ן</w:t>
      </w:r>
      <w:r w:rsidRPr="00845316">
        <w:rPr>
          <w:rStyle w:val="a5"/>
          <w:rFonts w:asciiTheme="minorBidi" w:hAnsiTheme="minorBidi"/>
          <w:rtl/>
        </w:rPr>
        <w:footnoteReference w:id="1811"/>
      </w:r>
      <w:r w:rsidRPr="00845316">
        <w:rPr>
          <w:rFonts w:asciiTheme="minorBidi" w:hAnsiTheme="minorBidi"/>
          <w:rtl/>
        </w:rPr>
        <w:t>- במקום שרגילים בדבר זה אפילו לא נכתב כמאן דנכתב דמי</w:t>
      </w:r>
      <w:r w:rsidRPr="00845316">
        <w:rPr>
          <w:rStyle w:val="a5"/>
          <w:rFonts w:asciiTheme="minorBidi" w:hAnsiTheme="minorBidi"/>
          <w:rtl/>
        </w:rPr>
        <w:footnoteReference w:id="1812"/>
      </w:r>
      <w:r w:rsidRPr="00845316">
        <w:rPr>
          <w:rFonts w:asciiTheme="minorBidi" w:hAnsiTheme="minorBidi"/>
          <w:rtl/>
        </w:rPr>
        <w:t xml:space="preserve">. </w:t>
      </w:r>
      <w:r w:rsidRPr="00845316">
        <w:rPr>
          <w:rFonts w:asciiTheme="minorBidi" w:hAnsiTheme="minorBidi"/>
          <w:color w:val="E36C0A" w:themeColor="accent6" w:themeShade="BF"/>
          <w:rtl/>
        </w:rPr>
        <w:t>(וכ"פ בשו"ע)</w:t>
      </w:r>
    </w:p>
    <w:p w14:paraId="1721AD0C" w14:textId="77777777" w:rsidR="00A67388" w:rsidRPr="00845316" w:rsidRDefault="00A67388" w:rsidP="00A67388">
      <w:pPr>
        <w:ind w:left="360"/>
        <w:rPr>
          <w:rFonts w:asciiTheme="minorBidi" w:hAnsiTheme="minorBidi"/>
          <w:u w:val="dotted"/>
        </w:rPr>
      </w:pPr>
      <w:r w:rsidRPr="00845316">
        <w:rPr>
          <w:rFonts w:asciiTheme="minorBidi" w:hAnsiTheme="minorBidi"/>
          <w:u w:val="dotted"/>
          <w:rtl/>
        </w:rPr>
        <w:t>ומה הדין אם לא בכל מקום נוהגין כן:</w:t>
      </w:r>
    </w:p>
    <w:p w14:paraId="01F8504C" w14:textId="77777777" w:rsidR="00A67388" w:rsidRPr="00845316" w:rsidRDefault="00A67388" w:rsidP="00A67388">
      <w:pPr>
        <w:pStyle w:val="a6"/>
        <w:numPr>
          <w:ilvl w:val="0"/>
          <w:numId w:val="85"/>
        </w:numPr>
        <w:rPr>
          <w:rFonts w:asciiTheme="minorBidi" w:hAnsiTheme="minorBidi"/>
        </w:rPr>
      </w:pPr>
      <w:r w:rsidRPr="00845316">
        <w:rPr>
          <w:rFonts w:asciiTheme="minorBidi" w:hAnsiTheme="minorBidi"/>
          <w:rtl/>
        </w:rPr>
        <w:t>תלמידי הרשב"א ר"ן ונמוק"י</w:t>
      </w:r>
      <w:r w:rsidRPr="00845316">
        <w:rPr>
          <w:rStyle w:val="a5"/>
          <w:rFonts w:asciiTheme="minorBidi" w:hAnsiTheme="minorBidi"/>
          <w:rtl/>
        </w:rPr>
        <w:footnoteReference w:id="1813"/>
      </w:r>
      <w:r w:rsidRPr="00845316">
        <w:rPr>
          <w:rFonts w:asciiTheme="minorBidi" w:hAnsiTheme="minorBidi"/>
          <w:rtl/>
        </w:rPr>
        <w:t>- "אם הוא מנהג שהוא נהוג ברוב המקומות דנין בכל מקום בסתם, ואם אינו נוהג אלא במקצת מקומות אין דנין בהם אלא באותן מקומות בלבד</w:t>
      </w:r>
      <w:r w:rsidRPr="00845316">
        <w:rPr>
          <w:rFonts w:asciiTheme="minorBidi" w:hAnsiTheme="minorBidi"/>
          <w:sz w:val="16"/>
          <w:szCs w:val="16"/>
          <w:rtl/>
        </w:rPr>
        <w:t xml:space="preserve"> (ל' הנמוק"י)</w:t>
      </w:r>
      <w:r w:rsidRPr="00845316">
        <w:rPr>
          <w:rFonts w:asciiTheme="minorBidi" w:hAnsiTheme="minorBidi"/>
          <w:rtl/>
        </w:rPr>
        <w:t xml:space="preserve">". </w:t>
      </w:r>
    </w:p>
    <w:p w14:paraId="2E2D2A29"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15B7235E" w14:textId="77777777" w:rsidR="00A67388" w:rsidRPr="00845316" w:rsidRDefault="00A67388" w:rsidP="00A67388">
      <w:pPr>
        <w:rPr>
          <w:rFonts w:asciiTheme="minorBidi" w:hAnsiTheme="minorBidi"/>
          <w:rtl/>
        </w:rPr>
      </w:pPr>
      <w:r w:rsidRPr="00845316">
        <w:rPr>
          <w:rFonts w:asciiTheme="minorBidi" w:hAnsiTheme="minorBidi"/>
          <w:rtl/>
        </w:rPr>
        <w:t>היה כתוב בו חשבון סתם</w:t>
      </w:r>
      <w:r>
        <w:rPr>
          <w:rFonts w:asciiTheme="minorBidi" w:hAnsiTheme="minorBidi" w:hint="cs"/>
          <w:rtl/>
        </w:rPr>
        <w:t>,</w:t>
      </w:r>
      <w:r w:rsidRPr="00845316">
        <w:rPr>
          <w:rFonts w:asciiTheme="minorBidi" w:hAnsiTheme="minorBidi"/>
          <w:rtl/>
        </w:rPr>
        <w:t xml:space="preserve"> הולכים אחר המנהג שרגילים לעשות בו באותו מקום סכום חשבונם, כההוא שטרא דכתיב ביה: שית מאה וזוזי, דאיכא לספוקי בשית מאה איסתרא וזוזא</w:t>
      </w:r>
      <w:r w:rsidRPr="00845316">
        <w:rPr>
          <w:rStyle w:val="a5"/>
          <w:rFonts w:asciiTheme="minorBidi" w:hAnsiTheme="minorBidi"/>
          <w:rtl/>
        </w:rPr>
        <w:footnoteReference w:id="1814"/>
      </w:r>
      <w:r w:rsidRPr="00845316">
        <w:rPr>
          <w:rFonts w:asciiTheme="minorBidi" w:hAnsiTheme="minorBidi"/>
          <w:rtl/>
        </w:rPr>
        <w:t xml:space="preserve"> או בשית מאה זוזי וזוזא דאמרינן שיתן לו שית מאה איסתרי שהוא פחות אבל אין לספק בשית מאה פרוטות לפי שאין עושים סכום חשבון מפרוטות</w:t>
      </w:r>
      <w:r w:rsidRPr="00845316">
        <w:rPr>
          <w:rStyle w:val="a5"/>
          <w:rFonts w:asciiTheme="minorBidi" w:hAnsiTheme="minorBidi"/>
          <w:rtl/>
        </w:rPr>
        <w:footnoteReference w:id="1815"/>
      </w:r>
      <w:r w:rsidRPr="00845316">
        <w:rPr>
          <w:rFonts w:asciiTheme="minorBidi" w:hAnsiTheme="minorBidi"/>
          <w:rtl/>
        </w:rPr>
        <w:t>. לשון שרגילים לכתוב בשטרות אף על פי שאינו מתיקון חכמים אלא לשון שנהגו ההדיוטות לכתוב במקום ההוא הולכים אחריו</w:t>
      </w:r>
      <w:r>
        <w:rPr>
          <w:rFonts w:asciiTheme="minorBidi" w:hAnsiTheme="minorBidi" w:hint="cs"/>
          <w:rtl/>
        </w:rPr>
        <w:t>,</w:t>
      </w:r>
      <w:r w:rsidRPr="00845316">
        <w:rPr>
          <w:rFonts w:asciiTheme="minorBidi" w:hAnsiTheme="minorBidi"/>
          <w:rtl/>
        </w:rPr>
        <w:t xml:space="preserve"> ואפילו לא נכתב דנין אתו כאילו נכתב</w:t>
      </w:r>
      <w:r w:rsidRPr="00845316">
        <w:rPr>
          <w:rStyle w:val="a5"/>
          <w:rFonts w:asciiTheme="minorBidi" w:hAnsiTheme="minorBidi"/>
          <w:rtl/>
        </w:rPr>
        <w:footnoteReference w:id="1816"/>
      </w:r>
      <w:r w:rsidRPr="00845316">
        <w:rPr>
          <w:rFonts w:asciiTheme="minorBidi" w:hAnsiTheme="minorBidi"/>
          <w:rtl/>
        </w:rPr>
        <w:t xml:space="preserve">. </w:t>
      </w:r>
      <w:r w:rsidRPr="00845316">
        <w:rPr>
          <w:rFonts w:asciiTheme="minorBidi" w:hAnsiTheme="minorBidi"/>
          <w:sz w:val="18"/>
          <w:szCs w:val="18"/>
          <w:rtl/>
        </w:rPr>
        <w:t>הגה: וה"ה תקנות הקהל או דבר שהוא מנהג העיר</w:t>
      </w:r>
      <w:r w:rsidRPr="00845316">
        <w:rPr>
          <w:rFonts w:asciiTheme="minorBidi" w:hAnsiTheme="minorBidi"/>
          <w:sz w:val="16"/>
          <w:szCs w:val="16"/>
          <w:rtl/>
        </w:rPr>
        <w:t xml:space="preserve"> (רמב"ם פכ"ג דאישות)</w:t>
      </w:r>
      <w:r w:rsidRPr="00845316">
        <w:rPr>
          <w:rFonts w:asciiTheme="minorBidi" w:hAnsiTheme="minorBidi"/>
          <w:sz w:val="18"/>
          <w:szCs w:val="18"/>
          <w:rtl/>
        </w:rPr>
        <w:t>. מי שמגדל יתום בתוך ביתו וכתב עליו בשטר בני, או היתום כתב על המגדלו אבי או אמי</w:t>
      </w:r>
      <w:r w:rsidRPr="00845316">
        <w:rPr>
          <w:rStyle w:val="a5"/>
          <w:rFonts w:asciiTheme="minorBidi" w:hAnsiTheme="minorBidi"/>
          <w:sz w:val="18"/>
          <w:szCs w:val="18"/>
          <w:rtl/>
        </w:rPr>
        <w:footnoteReference w:id="1817"/>
      </w:r>
      <w:r w:rsidRPr="00845316">
        <w:rPr>
          <w:rFonts w:asciiTheme="minorBidi" w:hAnsiTheme="minorBidi"/>
          <w:sz w:val="18"/>
          <w:szCs w:val="18"/>
          <w:rtl/>
        </w:rPr>
        <w:t xml:space="preserve"> לא מקרי מזוייף וכשר</w:t>
      </w:r>
      <w:r>
        <w:rPr>
          <w:rFonts w:asciiTheme="minorBidi" w:hAnsiTheme="minorBidi" w:hint="cs"/>
          <w:sz w:val="18"/>
          <w:szCs w:val="18"/>
          <w:rtl/>
        </w:rPr>
        <w:t>,</w:t>
      </w:r>
      <w:r w:rsidRPr="00845316">
        <w:rPr>
          <w:rFonts w:asciiTheme="minorBidi" w:hAnsiTheme="minorBidi"/>
          <w:sz w:val="18"/>
          <w:szCs w:val="18"/>
          <w:rtl/>
        </w:rPr>
        <w:t xml:space="preserve"> הואיל וגדלוהו ראוי לכתוב כך </w:t>
      </w:r>
      <w:r w:rsidRPr="00845316">
        <w:rPr>
          <w:rFonts w:asciiTheme="minorBidi" w:hAnsiTheme="minorBidi"/>
          <w:sz w:val="16"/>
          <w:szCs w:val="16"/>
          <w:rtl/>
        </w:rPr>
        <w:t>(תשו' מיימוניות משפטים סי' מח)</w:t>
      </w:r>
      <w:r w:rsidRPr="00845316">
        <w:rPr>
          <w:rFonts w:asciiTheme="minorBidi" w:hAnsiTheme="minorBidi"/>
          <w:sz w:val="18"/>
          <w:szCs w:val="18"/>
          <w:rtl/>
        </w:rPr>
        <w:t>.</w:t>
      </w:r>
    </w:p>
    <w:p w14:paraId="2DD487AB" w14:textId="77777777" w:rsidR="00A67388" w:rsidRPr="00845316" w:rsidRDefault="00A67388" w:rsidP="00A67388">
      <w:pPr>
        <w:rPr>
          <w:rFonts w:asciiTheme="minorBidi" w:hAnsiTheme="minorBidi"/>
          <w:u w:val="single"/>
          <w:rtl/>
        </w:rPr>
      </w:pPr>
      <w:r w:rsidRPr="00845316">
        <w:rPr>
          <w:rFonts w:asciiTheme="minorBidi" w:hAnsiTheme="minorBidi"/>
          <w:u w:val="single"/>
          <w:rtl/>
        </w:rPr>
        <w:t>האם יש לחוש לשטר שכתב אדם ליתום שגדל בביתו וכ' בו "בני"- והרי הוא לא בנו:</w:t>
      </w:r>
      <w:r w:rsidRPr="00845316">
        <w:rPr>
          <w:rFonts w:asciiTheme="minorBidi" w:hAnsiTheme="minorBidi"/>
          <w:rtl/>
        </w:rPr>
        <w:t xml:space="preserve"> </w:t>
      </w:r>
      <w:r w:rsidRPr="00845316">
        <w:rPr>
          <w:rFonts w:asciiTheme="minorBidi" w:hAnsiTheme="minorBidi"/>
          <w:sz w:val="16"/>
          <w:szCs w:val="16"/>
          <w:rtl/>
        </w:rPr>
        <w:t xml:space="preserve"> (דרכ"מ אות ה, פת"ש סקי"ג)</w:t>
      </w:r>
    </w:p>
    <w:p w14:paraId="4D657FA4" w14:textId="77777777" w:rsidR="00A67388" w:rsidRPr="00845316" w:rsidRDefault="00A67388" w:rsidP="00A67388">
      <w:pPr>
        <w:pStyle w:val="a6"/>
        <w:numPr>
          <w:ilvl w:val="0"/>
          <w:numId w:val="85"/>
        </w:numPr>
        <w:rPr>
          <w:rFonts w:asciiTheme="minorBidi" w:hAnsiTheme="minorBidi"/>
          <w:rtl/>
        </w:rPr>
      </w:pPr>
      <w:r w:rsidRPr="00845316">
        <w:rPr>
          <w:rFonts w:asciiTheme="minorBidi" w:hAnsiTheme="minorBidi"/>
          <w:rtl/>
        </w:rPr>
        <w:t xml:space="preserve">תשובות מיימוניות </w:t>
      </w:r>
      <w:r w:rsidRPr="00845316">
        <w:rPr>
          <w:rFonts w:asciiTheme="minorBidi" w:hAnsiTheme="minorBidi"/>
          <w:sz w:val="16"/>
          <w:szCs w:val="16"/>
          <w:rtl/>
        </w:rPr>
        <w:t>(משפטים סי' מח)</w:t>
      </w:r>
      <w:r w:rsidRPr="00845316">
        <w:rPr>
          <w:rFonts w:asciiTheme="minorBidi" w:hAnsiTheme="minorBidi"/>
          <w:rtl/>
        </w:rPr>
        <w:t xml:space="preserve">- ראובן ואשתו שכתבו שטר לבן אשתו וכתוב בו ותנו לבננו. נראה דלישנא מעליא הוא שהרי המגדל יתום ויתומה כאילו ילדו </w:t>
      </w:r>
      <w:r w:rsidRPr="00845316">
        <w:rPr>
          <w:rFonts w:asciiTheme="minorBidi" w:hAnsiTheme="minorBidi"/>
          <w:sz w:val="16"/>
          <w:szCs w:val="16"/>
          <w:rtl/>
        </w:rPr>
        <w:t>(סנהדרין יט:)</w:t>
      </w:r>
      <w:r w:rsidRPr="00845316">
        <w:rPr>
          <w:rFonts w:asciiTheme="minorBidi" w:hAnsiTheme="minorBidi"/>
          <w:rtl/>
        </w:rPr>
        <w:t xml:space="preserve">. וכן אם ראובן כתב לחמותו וכתוב בו אמי פלונית בת פלוני, לא מרענא שטר בהכי, דכיון דשמה פלונית בת פלוני נכתב בו מה בכך דמסיק שמה אמי דילמא משום דמרחמא ליה כאם. וטובא אשכחן כה"ג ולשון חביבות הוא כמו בני לדברי הקשיבה </w:t>
      </w:r>
      <w:r w:rsidRPr="00845316">
        <w:rPr>
          <w:rFonts w:asciiTheme="minorBidi" w:hAnsiTheme="minorBidi"/>
          <w:sz w:val="16"/>
          <w:szCs w:val="16"/>
          <w:rtl/>
        </w:rPr>
        <w:t>(משלי ד כ)</w:t>
      </w:r>
      <w:r w:rsidRPr="00845316">
        <w:rPr>
          <w:rFonts w:asciiTheme="minorBidi" w:hAnsiTheme="minorBidi"/>
          <w:rtl/>
        </w:rPr>
        <w:t xml:space="preserve">, בתי הלא אבקש לך </w:t>
      </w:r>
      <w:r w:rsidRPr="00845316">
        <w:rPr>
          <w:rFonts w:asciiTheme="minorBidi" w:hAnsiTheme="minorBidi"/>
          <w:sz w:val="16"/>
          <w:szCs w:val="16"/>
          <w:rtl/>
        </w:rPr>
        <w:t>(רות ג א)</w:t>
      </w:r>
      <w:r w:rsidRPr="00845316">
        <w:rPr>
          <w:rFonts w:asciiTheme="minorBidi" w:hAnsiTheme="minorBidi"/>
          <w:rtl/>
        </w:rPr>
        <w:t xml:space="preserve"> בעטרה שעטרה לו אמו </w:t>
      </w:r>
      <w:r w:rsidRPr="00845316">
        <w:rPr>
          <w:rFonts w:asciiTheme="minorBidi" w:hAnsiTheme="minorBidi"/>
          <w:sz w:val="16"/>
          <w:szCs w:val="16"/>
          <w:rtl/>
        </w:rPr>
        <w:t xml:space="preserve">(שה"ש ג יא) </w:t>
      </w:r>
      <w:r w:rsidRPr="00845316">
        <w:rPr>
          <w:rFonts w:asciiTheme="minorBidi" w:hAnsiTheme="minorBidi"/>
          <w:rtl/>
        </w:rPr>
        <w:t xml:space="preserve">ובלשון תלמוד אבא שאול בן אמא מרים </w:t>
      </w:r>
      <w:r w:rsidRPr="00845316">
        <w:rPr>
          <w:rFonts w:asciiTheme="minorBidi" w:hAnsiTheme="minorBidi"/>
          <w:sz w:val="16"/>
          <w:szCs w:val="16"/>
          <w:rtl/>
        </w:rPr>
        <w:t>(כתובות פז.)</w:t>
      </w:r>
      <w:r w:rsidRPr="00845316">
        <w:rPr>
          <w:rFonts w:asciiTheme="minorBidi" w:hAnsiTheme="minorBidi"/>
          <w:rtl/>
        </w:rPr>
        <w:t xml:space="preserve">, אימא פלונית </w:t>
      </w:r>
      <w:r w:rsidRPr="00845316">
        <w:rPr>
          <w:rFonts w:asciiTheme="minorBidi" w:hAnsiTheme="minorBidi"/>
          <w:sz w:val="16"/>
          <w:szCs w:val="16"/>
          <w:rtl/>
        </w:rPr>
        <w:t>(ברכות טז:)</w:t>
      </w:r>
      <w:r w:rsidRPr="00845316">
        <w:rPr>
          <w:rFonts w:asciiTheme="minorBidi" w:hAnsiTheme="minorBidi"/>
          <w:rtl/>
        </w:rPr>
        <w:t>. ועוד כיון דהמגדל יתום נקרא בנו אז גם היתום ראוי לקרות לאלוף נעוריו אבי ולאשה אמי ואין כאן בית מיחוש, ועוד דהבעל כאשתו וקרינן ביה לא יומתו אבות על בנים</w:t>
      </w:r>
      <w:r w:rsidRPr="00845316">
        <w:rPr>
          <w:rFonts w:asciiTheme="minorBidi" w:hAnsiTheme="minorBidi"/>
          <w:sz w:val="16"/>
          <w:szCs w:val="16"/>
          <w:rtl/>
        </w:rPr>
        <w:t xml:space="preserve"> (סנהדרין כח:)</w:t>
      </w:r>
      <w:r w:rsidRPr="00845316">
        <w:rPr>
          <w:rFonts w:asciiTheme="minorBidi" w:hAnsiTheme="minorBidi"/>
          <w:rtl/>
        </w:rPr>
        <w:t xml:space="preserve">. </w:t>
      </w:r>
      <w:r w:rsidRPr="00845316">
        <w:rPr>
          <w:rFonts w:asciiTheme="minorBidi" w:hAnsiTheme="minorBidi"/>
          <w:color w:val="00B0F0"/>
          <w:rtl/>
        </w:rPr>
        <w:t>(וכ"פ הרמ"א)</w:t>
      </w:r>
    </w:p>
    <w:p w14:paraId="49DE8C39" w14:textId="77777777" w:rsidR="00A67388" w:rsidRPr="00845316" w:rsidRDefault="00A67388" w:rsidP="00A67388">
      <w:pPr>
        <w:ind w:left="360"/>
        <w:rPr>
          <w:rFonts w:asciiTheme="minorBidi" w:hAnsiTheme="minorBidi"/>
          <w:u w:val="dotted"/>
          <w:rtl/>
        </w:rPr>
      </w:pPr>
      <w:r w:rsidRPr="00845316">
        <w:rPr>
          <w:rFonts w:asciiTheme="minorBidi" w:hAnsiTheme="minorBidi"/>
          <w:u w:val="dotted"/>
          <w:rtl/>
        </w:rPr>
        <w:t>ונחלקו האחרונים האם הדין כך כשיש לו עוד בנים או שמא רק כשיש לו בן שגדל בביתו ללא בנים משלו:</w:t>
      </w:r>
    </w:p>
    <w:p w14:paraId="79B631C8" w14:textId="77777777" w:rsidR="00A67388" w:rsidRPr="00845316" w:rsidRDefault="00A67388" w:rsidP="00A67388">
      <w:pPr>
        <w:pStyle w:val="a6"/>
        <w:numPr>
          <w:ilvl w:val="0"/>
          <w:numId w:val="90"/>
        </w:numPr>
        <w:rPr>
          <w:rFonts w:asciiTheme="minorBidi" w:hAnsiTheme="minorBidi"/>
          <w:rtl/>
        </w:rPr>
      </w:pPr>
      <w:r w:rsidRPr="00845316">
        <w:rPr>
          <w:rFonts w:asciiTheme="minorBidi" w:hAnsiTheme="minorBidi"/>
          <w:rtl/>
        </w:rPr>
        <w:t xml:space="preserve">כנה"ג </w:t>
      </w:r>
      <w:r w:rsidRPr="00845316">
        <w:rPr>
          <w:rFonts w:asciiTheme="minorBidi" w:hAnsiTheme="minorBidi"/>
          <w:sz w:val="16"/>
          <w:szCs w:val="16"/>
          <w:rtl/>
        </w:rPr>
        <w:t xml:space="preserve">(הגה"ט אות עה) </w:t>
      </w:r>
      <w:r w:rsidRPr="00845316">
        <w:rPr>
          <w:rFonts w:asciiTheme="minorBidi" w:hAnsiTheme="minorBidi"/>
          <w:rtl/>
        </w:rPr>
        <w:t>וחת"ס</w:t>
      </w:r>
      <w:r w:rsidRPr="00845316">
        <w:rPr>
          <w:rFonts w:asciiTheme="minorBidi" w:hAnsiTheme="minorBidi"/>
          <w:sz w:val="16"/>
          <w:szCs w:val="16"/>
          <w:rtl/>
        </w:rPr>
        <w:t xml:space="preserve"> (אה"ע ח"א סי' עו)</w:t>
      </w:r>
      <w:r w:rsidRPr="00845316">
        <w:rPr>
          <w:rFonts w:asciiTheme="minorBidi" w:hAnsiTheme="minorBidi"/>
          <w:rtl/>
        </w:rPr>
        <w:t xml:space="preserve">- דוקא באין להמגדל בנים, </w:t>
      </w:r>
      <w:r w:rsidRPr="00845316">
        <w:rPr>
          <w:rStyle w:val="a5"/>
          <w:rFonts w:asciiTheme="minorBidi" w:hAnsiTheme="minorBidi"/>
          <w:rtl/>
        </w:rPr>
        <w:footnoteReference w:id="1818"/>
      </w:r>
      <w:r w:rsidRPr="00845316">
        <w:rPr>
          <w:rFonts w:asciiTheme="minorBidi" w:hAnsiTheme="minorBidi"/>
          <w:rtl/>
        </w:rPr>
        <w:t xml:space="preserve">דבשלמא כשאין לו בנים עביד אינש דמחמת חיבה קורא לו בנו, ולא חייש דנפיק מיניה חורבה והפסד ליורשיו בנחלתו שיבוא זה לירש בנחלתו, דלא איכפת ליה כולי האי, ואפשר דנוח לו שיירש בן אשתו האהוב את נכסיו מאשר יירשו אחיו וקרוביו, ומעשים בכל יום יוכיחו, משא"כ כשיש לו בנים של עצמו, אזי חושש טובא שלא יבוא מזה טעות והפסד להפקיע בניו מנחלתו, וחזקה לא שביק אינש בריה ויהיב לאחריני, ולכן שטר שנכתב כן פסול. </w:t>
      </w:r>
    </w:p>
    <w:p w14:paraId="5DA0C602" w14:textId="77777777" w:rsidR="00A67388" w:rsidRPr="00845316" w:rsidRDefault="00A67388" w:rsidP="00A67388">
      <w:pPr>
        <w:pStyle w:val="a6"/>
        <w:numPr>
          <w:ilvl w:val="0"/>
          <w:numId w:val="90"/>
        </w:numPr>
        <w:rPr>
          <w:rFonts w:asciiTheme="minorBidi" w:hAnsiTheme="minorBidi"/>
        </w:rPr>
      </w:pPr>
      <w:r w:rsidRPr="00845316">
        <w:rPr>
          <w:rFonts w:asciiTheme="minorBidi" w:hAnsiTheme="minorBidi"/>
          <w:rtl/>
        </w:rPr>
        <w:t xml:space="preserve">אורים </w:t>
      </w:r>
      <w:r w:rsidRPr="00845316">
        <w:rPr>
          <w:rFonts w:asciiTheme="minorBidi" w:hAnsiTheme="minorBidi"/>
          <w:sz w:val="16"/>
          <w:szCs w:val="16"/>
          <w:rtl/>
        </w:rPr>
        <w:t>(סקמ"ז)</w:t>
      </w:r>
      <w:r w:rsidRPr="00845316">
        <w:rPr>
          <w:rFonts w:asciiTheme="minorBidi" w:hAnsiTheme="minorBidi"/>
          <w:rtl/>
        </w:rPr>
        <w:t>- אין לחלק</w:t>
      </w:r>
      <w:r w:rsidRPr="00845316">
        <w:rPr>
          <w:rStyle w:val="a5"/>
          <w:rFonts w:asciiTheme="minorBidi" w:hAnsiTheme="minorBidi"/>
          <w:rtl/>
        </w:rPr>
        <w:footnoteReference w:id="1819"/>
      </w:r>
      <w:r w:rsidRPr="00845316">
        <w:rPr>
          <w:rFonts w:asciiTheme="minorBidi" w:hAnsiTheme="minorBidi"/>
          <w:rtl/>
        </w:rPr>
        <w:t>, כי הטעם שנתן שם בתשובת מיימוני לפי דהמגדל יתום בתוך ביתו כו' וגם משום חביבות כדכתיב בני הט אזנך כו', וזה שייך בהכל אף ביש לו בנים.</w:t>
      </w:r>
    </w:p>
    <w:p w14:paraId="7BD91A68" w14:textId="77777777" w:rsidR="00A67388" w:rsidRPr="00880022" w:rsidRDefault="00A67388" w:rsidP="00A67388">
      <w:pPr>
        <w:rPr>
          <w:rFonts w:asciiTheme="minorBidi" w:hAnsiTheme="minorBidi"/>
          <w:rtl/>
        </w:rPr>
      </w:pPr>
    </w:p>
    <w:p w14:paraId="52D70642" w14:textId="77777777" w:rsidR="00A67388" w:rsidRPr="00845316" w:rsidRDefault="00A67388" w:rsidP="00A67388">
      <w:pPr>
        <w:rPr>
          <w:rFonts w:asciiTheme="minorBidi" w:hAnsiTheme="minorBidi"/>
          <w:rtl/>
        </w:rPr>
      </w:pPr>
    </w:p>
    <w:p w14:paraId="1E180332" w14:textId="77777777" w:rsidR="00A67388" w:rsidRPr="00845316" w:rsidRDefault="00A67388" w:rsidP="00A67388">
      <w:pPr>
        <w:rPr>
          <w:rFonts w:asciiTheme="minorBidi" w:hAnsiTheme="minorBidi"/>
          <w:rtl/>
        </w:rPr>
      </w:pPr>
    </w:p>
    <w:p w14:paraId="1A3F5A40" w14:textId="77777777" w:rsidR="00A67388" w:rsidRPr="00845316" w:rsidRDefault="00A67388" w:rsidP="00A67388">
      <w:pPr>
        <w:rPr>
          <w:rFonts w:asciiTheme="minorBidi" w:hAnsiTheme="minorBidi"/>
          <w:rtl/>
        </w:rPr>
      </w:pPr>
    </w:p>
    <w:p w14:paraId="0B760EDD" w14:textId="77777777" w:rsidR="00A67388" w:rsidRPr="00845316" w:rsidRDefault="00A67388" w:rsidP="00A67388">
      <w:pPr>
        <w:rPr>
          <w:rFonts w:asciiTheme="minorBidi" w:hAnsiTheme="minorBidi"/>
          <w:rtl/>
        </w:rPr>
      </w:pPr>
    </w:p>
    <w:p w14:paraId="4B24DDF2" w14:textId="77777777" w:rsidR="00A67388" w:rsidRDefault="00A67388" w:rsidP="00A67388">
      <w:pPr>
        <w:pStyle w:val="1"/>
        <w:rPr>
          <w:rFonts w:asciiTheme="minorBidi" w:hAnsiTheme="minorBidi" w:cstheme="minorBidi"/>
          <w:rtl/>
        </w:rPr>
        <w:sectPr w:rsidR="00A67388" w:rsidSect="009430C6">
          <w:headerReference w:type="default" r:id="rId22"/>
          <w:footnotePr>
            <w:numRestart w:val="eachPage"/>
          </w:footnotePr>
          <w:pgSz w:w="11906" w:h="16838"/>
          <w:pgMar w:top="720" w:right="1134" w:bottom="720" w:left="1134" w:header="0" w:footer="0" w:gutter="0"/>
          <w:cols w:space="720"/>
          <w:bidi/>
          <w:rtlGutter/>
          <w:docGrid w:linePitch="360"/>
        </w:sectPr>
      </w:pPr>
    </w:p>
    <w:p w14:paraId="581DC8C5" w14:textId="77777777" w:rsidR="00A67388" w:rsidRDefault="00A67388">
      <w:pPr>
        <w:bidi w:val="0"/>
      </w:pPr>
    </w:p>
    <w:p w14:paraId="3BC51E07" w14:textId="77777777" w:rsidR="00A67388" w:rsidRPr="00845316" w:rsidRDefault="00A67388" w:rsidP="00A67388">
      <w:pPr>
        <w:pStyle w:val="1"/>
        <w:rPr>
          <w:rFonts w:asciiTheme="minorBidi" w:hAnsiTheme="minorBidi"/>
          <w:rtl/>
        </w:rPr>
      </w:pPr>
      <w:r w:rsidRPr="00845316">
        <w:rPr>
          <w:rFonts w:asciiTheme="minorBidi" w:hAnsiTheme="minorBidi"/>
          <w:rtl/>
        </w:rPr>
        <w:t xml:space="preserve">סימן מד: דין חזרת השטר בשטה אחרונה וכיצד מקיימים המחק והתלוי ובו י"א סעיפים. </w:t>
      </w:r>
    </w:p>
    <w:p w14:paraId="141DBBC0" w14:textId="77777777" w:rsidR="00A67388" w:rsidRPr="00845316" w:rsidRDefault="00A67388" w:rsidP="00A67388">
      <w:pPr>
        <w:pStyle w:val="2"/>
        <w:rPr>
          <w:rFonts w:asciiTheme="minorBidi" w:hAnsiTheme="minorBidi"/>
          <w:rtl/>
        </w:rPr>
      </w:pPr>
      <w:r w:rsidRPr="00845316">
        <w:rPr>
          <w:rFonts w:asciiTheme="minorBidi" w:hAnsiTheme="minorBidi"/>
          <w:rtl/>
        </w:rPr>
        <w:t>סעיף א: חזרה בשיטה אחרונה מעניינו של שטר.</w:t>
      </w:r>
    </w:p>
    <w:p w14:paraId="53B879FC" w14:textId="77777777" w:rsidR="00A67388" w:rsidRPr="00845316" w:rsidRDefault="00A67388" w:rsidP="00A67388">
      <w:pPr>
        <w:rPr>
          <w:rFonts w:asciiTheme="minorBidi" w:hAnsiTheme="minorBidi"/>
          <w:rtl/>
        </w:rPr>
      </w:pPr>
      <w:r w:rsidRPr="00845316">
        <w:rPr>
          <w:rFonts w:asciiTheme="minorBidi" w:hAnsiTheme="minorBidi"/>
          <w:b/>
          <w:bCs/>
          <w:rtl/>
        </w:rPr>
        <w:t>בבא בתרא קסא ע"ב:</w:t>
      </w:r>
      <w:r w:rsidRPr="00845316">
        <w:rPr>
          <w:rFonts w:asciiTheme="minorBidi" w:hAnsiTheme="minorBidi"/>
          <w:rtl/>
        </w:rPr>
        <w:t xml:space="preserve"> וצריך שיחזור</w:t>
      </w:r>
      <w:r w:rsidRPr="00845316">
        <w:rPr>
          <w:rStyle w:val="a5"/>
          <w:rFonts w:asciiTheme="minorBidi" w:hAnsiTheme="minorBidi"/>
          <w:rtl/>
        </w:rPr>
        <w:footnoteReference w:id="1820"/>
      </w:r>
      <w:r w:rsidRPr="00845316">
        <w:rPr>
          <w:rFonts w:asciiTheme="minorBidi" w:hAnsiTheme="minorBidi"/>
          <w:rtl/>
        </w:rPr>
        <w:t xml:space="preserve"> מענינו של שטר בשיטה אחרונה, מאי טעמא? </w:t>
      </w:r>
      <w:r w:rsidRPr="00845316">
        <w:rPr>
          <w:rFonts w:asciiTheme="minorBidi" w:hAnsiTheme="minorBidi"/>
          <w:u w:val="single"/>
          <w:rtl/>
        </w:rPr>
        <w:t>אמר רב עמרם</w:t>
      </w:r>
      <w:r w:rsidRPr="00845316">
        <w:rPr>
          <w:rFonts w:asciiTheme="minorBidi" w:hAnsiTheme="minorBidi"/>
          <w:rtl/>
        </w:rPr>
        <w:t>: לפי שאין למדין משיטה אחרונה</w:t>
      </w:r>
      <w:r w:rsidRPr="00845316">
        <w:rPr>
          <w:rStyle w:val="a5"/>
          <w:rFonts w:asciiTheme="minorBidi" w:hAnsiTheme="minorBidi"/>
          <w:rtl/>
        </w:rPr>
        <w:footnoteReference w:id="1821"/>
      </w:r>
      <w:r w:rsidRPr="00845316">
        <w:rPr>
          <w:rFonts w:asciiTheme="minorBidi" w:hAnsiTheme="minorBidi"/>
          <w:rtl/>
        </w:rPr>
        <w:t>.</w:t>
      </w:r>
    </w:p>
    <w:p w14:paraId="672C8C17" w14:textId="77777777" w:rsidR="00A67388" w:rsidRPr="00845316" w:rsidRDefault="00A67388" w:rsidP="00A67388">
      <w:pPr>
        <w:rPr>
          <w:rFonts w:asciiTheme="minorBidi" w:hAnsiTheme="minorBidi"/>
          <w:u w:val="single"/>
          <w:rtl/>
        </w:rPr>
      </w:pPr>
      <w:r w:rsidRPr="00845316">
        <w:rPr>
          <w:rFonts w:asciiTheme="minorBidi" w:hAnsiTheme="minorBidi"/>
          <w:u w:val="single"/>
          <w:rtl/>
        </w:rPr>
        <w:t>שטר שלא חזרו בשיטה האחרונה מעניינו של שטר:</w:t>
      </w:r>
    </w:p>
    <w:p w14:paraId="33073C80" w14:textId="77777777" w:rsidR="00A67388" w:rsidRPr="00845316" w:rsidRDefault="00A67388" w:rsidP="00A67388">
      <w:pPr>
        <w:pStyle w:val="a6"/>
        <w:numPr>
          <w:ilvl w:val="0"/>
          <w:numId w:val="91"/>
        </w:numPr>
        <w:rPr>
          <w:rFonts w:asciiTheme="minorBidi" w:hAnsiTheme="minorBidi"/>
          <w:rtl/>
        </w:rPr>
      </w:pPr>
      <w:r w:rsidRPr="00845316">
        <w:rPr>
          <w:rFonts w:asciiTheme="minorBidi" w:hAnsiTheme="minorBidi"/>
          <w:rtl/>
        </w:rPr>
        <w:t>רשב"ם ר"י רמב"ם רמב"ן</w:t>
      </w:r>
      <w:r w:rsidRPr="00845316">
        <w:rPr>
          <w:rFonts w:asciiTheme="minorBidi" w:hAnsiTheme="minorBidi"/>
          <w:sz w:val="16"/>
          <w:szCs w:val="16"/>
          <w:rtl/>
        </w:rPr>
        <w:t xml:space="preserve"> </w:t>
      </w:r>
      <w:r w:rsidRPr="00845316">
        <w:rPr>
          <w:rFonts w:asciiTheme="minorBidi" w:hAnsiTheme="minorBidi"/>
          <w:rtl/>
        </w:rPr>
        <w:t>רא"ה רשב"א ריטב"א ור"ן</w:t>
      </w:r>
      <w:r w:rsidRPr="00845316">
        <w:rPr>
          <w:rStyle w:val="a5"/>
          <w:rFonts w:asciiTheme="minorBidi" w:hAnsiTheme="minorBidi"/>
          <w:rtl/>
        </w:rPr>
        <w:footnoteReference w:id="1822"/>
      </w:r>
      <w:r w:rsidRPr="00845316">
        <w:rPr>
          <w:rFonts w:asciiTheme="minorBidi" w:hAnsiTheme="minorBidi"/>
          <w:rtl/>
        </w:rPr>
        <w:t>- אין כל השטר פסול אלא שיטה אחרונה לבד שאין למדים ממנה "כי לא תקנו חכמים כן בחיוב אלא עצה טובה</w:t>
      </w:r>
      <w:r w:rsidRPr="00845316">
        <w:rPr>
          <w:rFonts w:asciiTheme="minorBidi" w:hAnsiTheme="minorBidi"/>
          <w:sz w:val="16"/>
          <w:szCs w:val="16"/>
          <w:rtl/>
        </w:rPr>
        <w:t xml:space="preserve"> (ל' הנמוק"י)</w:t>
      </w:r>
      <w:r w:rsidRPr="00845316">
        <w:rPr>
          <w:rFonts w:asciiTheme="minorBidi" w:hAnsiTheme="minorBidi"/>
          <w:rtl/>
        </w:rPr>
        <w:t xml:space="preserve">". </w:t>
      </w:r>
      <w:r w:rsidRPr="00845316">
        <w:rPr>
          <w:rFonts w:asciiTheme="minorBidi" w:hAnsiTheme="minorBidi"/>
          <w:color w:val="E36C0A" w:themeColor="accent6" w:themeShade="BF"/>
          <w:rtl/>
        </w:rPr>
        <w:t>(וכ"פ בשו"ע)</w:t>
      </w:r>
      <w:r w:rsidRPr="00845316">
        <w:rPr>
          <w:rFonts w:asciiTheme="minorBidi" w:hAnsiTheme="minorBidi"/>
          <w:color w:val="00B0F0"/>
          <w:rtl/>
        </w:rPr>
        <w:t xml:space="preserve"> (וכ"פ הרמ"א)</w:t>
      </w:r>
    </w:p>
    <w:p w14:paraId="37A8D4CA" w14:textId="77777777" w:rsidR="00A67388" w:rsidRPr="00845316" w:rsidRDefault="00A67388" w:rsidP="00A67388">
      <w:pPr>
        <w:pStyle w:val="a6"/>
        <w:numPr>
          <w:ilvl w:val="0"/>
          <w:numId w:val="91"/>
        </w:numPr>
        <w:rPr>
          <w:rFonts w:asciiTheme="minorBidi" w:hAnsiTheme="minorBidi"/>
        </w:rPr>
      </w:pPr>
      <w:r w:rsidRPr="00845316">
        <w:rPr>
          <w:rFonts w:asciiTheme="minorBidi" w:hAnsiTheme="minorBidi"/>
          <w:rtl/>
        </w:rPr>
        <w:t xml:space="preserve">תוס' </w:t>
      </w:r>
      <w:r w:rsidRPr="00845316">
        <w:rPr>
          <w:rFonts w:asciiTheme="minorBidi" w:hAnsiTheme="minorBidi"/>
          <w:sz w:val="16"/>
          <w:szCs w:val="16"/>
          <w:rtl/>
        </w:rPr>
        <w:t xml:space="preserve">(ד"ה וצריך) </w:t>
      </w:r>
      <w:r w:rsidRPr="00845316">
        <w:rPr>
          <w:rFonts w:asciiTheme="minorBidi" w:hAnsiTheme="minorBidi"/>
          <w:rtl/>
        </w:rPr>
        <w:t xml:space="preserve">ורא"ש </w:t>
      </w:r>
      <w:r w:rsidRPr="00845316">
        <w:rPr>
          <w:rFonts w:asciiTheme="minorBidi" w:hAnsiTheme="minorBidi"/>
          <w:sz w:val="16"/>
          <w:szCs w:val="16"/>
          <w:rtl/>
        </w:rPr>
        <w:t>(פ"י סי' ב)</w:t>
      </w:r>
      <w:r w:rsidRPr="00845316">
        <w:rPr>
          <w:rFonts w:asciiTheme="minorBidi" w:hAnsiTheme="minorBidi"/>
          <w:rtl/>
        </w:rPr>
        <w:t xml:space="preserve">- כל השטר פסול, דאפילו כי ליכא למיחש לזיופא בעי חזרה </w:t>
      </w:r>
      <w:r w:rsidRPr="00845316">
        <w:rPr>
          <w:rFonts w:asciiTheme="minorBidi" w:hAnsiTheme="minorBidi"/>
          <w:sz w:val="16"/>
          <w:szCs w:val="16"/>
          <w:rtl/>
        </w:rPr>
        <w:t>(וה"ה נמי הרחיק שטה אחת דליכא למיחש לזיופא בעי חזרה משום דגזרינן הרחיקו אטו לא הרחיקו דכיון דתקנו רבנן חזרה לא פלוג)</w:t>
      </w:r>
      <w:r w:rsidRPr="00845316">
        <w:rPr>
          <w:rFonts w:asciiTheme="minorBidi" w:hAnsiTheme="minorBidi"/>
          <w:rtl/>
        </w:rPr>
        <w:t>, דכל שטר שיכול לבא לידי זיוף אע"פ שלא נזדייף פסול מפני שלא נעשה כתיקון חז"ל.</w:t>
      </w:r>
    </w:p>
    <w:p w14:paraId="62F81E80" w14:textId="77777777" w:rsidR="00A67388" w:rsidRPr="00845316" w:rsidRDefault="00A67388" w:rsidP="00A67388">
      <w:pPr>
        <w:ind w:left="360"/>
        <w:rPr>
          <w:rFonts w:asciiTheme="minorBidi" w:hAnsiTheme="minorBidi"/>
          <w:u w:val="dotted"/>
          <w:rtl/>
        </w:rPr>
      </w:pPr>
      <w:r w:rsidRPr="00845316">
        <w:rPr>
          <w:rFonts w:asciiTheme="minorBidi" w:hAnsiTheme="minorBidi"/>
          <w:u w:val="dotted"/>
          <w:rtl/>
        </w:rPr>
        <w:t>לרמב"ם וסיעתו, מה הדין אם לא חזרו מעניינו של שטר אבל יש אויר כדי שיטה בין הכתב לעדים</w:t>
      </w:r>
      <w:r w:rsidRPr="00845316">
        <w:rPr>
          <w:rStyle w:val="a5"/>
          <w:rFonts w:asciiTheme="minorBidi" w:hAnsiTheme="minorBidi"/>
          <w:u w:val="dotted"/>
          <w:rtl/>
        </w:rPr>
        <w:footnoteReference w:id="1823"/>
      </w:r>
      <w:r w:rsidRPr="00845316">
        <w:rPr>
          <w:rFonts w:asciiTheme="minorBidi" w:hAnsiTheme="minorBidi"/>
          <w:u w:val="dotted"/>
          <w:rtl/>
        </w:rPr>
        <w:t>:</w:t>
      </w:r>
    </w:p>
    <w:p w14:paraId="63B6FB86" w14:textId="77777777" w:rsidR="00A67388" w:rsidRPr="00845316" w:rsidRDefault="00A67388" w:rsidP="00A67388">
      <w:pPr>
        <w:pStyle w:val="a6"/>
        <w:numPr>
          <w:ilvl w:val="0"/>
          <w:numId w:val="92"/>
        </w:numPr>
        <w:rPr>
          <w:rFonts w:asciiTheme="minorBidi" w:hAnsiTheme="minorBidi"/>
        </w:rPr>
      </w:pPr>
      <w:r w:rsidRPr="00845316">
        <w:rPr>
          <w:rFonts w:asciiTheme="minorBidi" w:hAnsiTheme="minorBidi"/>
          <w:rtl/>
        </w:rPr>
        <w:t xml:space="preserve">סמ"ע </w:t>
      </w:r>
      <w:r w:rsidRPr="00845316">
        <w:rPr>
          <w:rFonts w:asciiTheme="minorBidi" w:hAnsiTheme="minorBidi"/>
          <w:sz w:val="16"/>
          <w:szCs w:val="16"/>
          <w:rtl/>
        </w:rPr>
        <w:t xml:space="preserve">(סק"ב) </w:t>
      </w:r>
      <w:r w:rsidRPr="00845316">
        <w:rPr>
          <w:rFonts w:asciiTheme="minorBidi" w:hAnsiTheme="minorBidi"/>
          <w:rtl/>
        </w:rPr>
        <w:t xml:space="preserve">תומים </w:t>
      </w:r>
      <w:r w:rsidRPr="00845316">
        <w:rPr>
          <w:rFonts w:asciiTheme="minorBidi" w:hAnsiTheme="minorBidi"/>
          <w:sz w:val="16"/>
          <w:szCs w:val="16"/>
          <w:rtl/>
        </w:rPr>
        <w:t>(סק"א)</w:t>
      </w:r>
      <w:r w:rsidRPr="00845316">
        <w:rPr>
          <w:rFonts w:asciiTheme="minorBidi" w:hAnsiTheme="minorBidi"/>
          <w:rtl/>
        </w:rPr>
        <w:t xml:space="preserve"> ושעמ"ש</w:t>
      </w:r>
      <w:r w:rsidRPr="00845316">
        <w:rPr>
          <w:rFonts w:asciiTheme="minorBidi" w:hAnsiTheme="minorBidi"/>
          <w:sz w:val="16"/>
          <w:szCs w:val="16"/>
          <w:rtl/>
        </w:rPr>
        <w:t xml:space="preserve"> (סק"א)</w:t>
      </w:r>
      <w:r w:rsidRPr="00845316">
        <w:rPr>
          <w:rFonts w:asciiTheme="minorBidi" w:hAnsiTheme="minorBidi"/>
          <w:rtl/>
        </w:rPr>
        <w:t xml:space="preserve">- עדיין אין למדים משיטה אחרונה </w:t>
      </w:r>
      <w:r w:rsidRPr="00845316">
        <w:rPr>
          <w:rFonts w:asciiTheme="minorBidi" w:hAnsiTheme="minorBidi"/>
          <w:sz w:val="16"/>
          <w:szCs w:val="16"/>
          <w:rtl/>
        </w:rPr>
        <w:t>(דהיינו השיטה שמעל השיטה הריקה)</w:t>
      </w:r>
      <w:r w:rsidRPr="00845316">
        <w:rPr>
          <w:rFonts w:asciiTheme="minorBidi" w:hAnsiTheme="minorBidi"/>
          <w:rtl/>
        </w:rPr>
        <w:t>.</w:t>
      </w:r>
    </w:p>
    <w:p w14:paraId="7DDC3A83" w14:textId="77777777" w:rsidR="00A67388" w:rsidRPr="00845316" w:rsidRDefault="00A67388" w:rsidP="00A67388">
      <w:pPr>
        <w:pStyle w:val="a6"/>
        <w:numPr>
          <w:ilvl w:val="0"/>
          <w:numId w:val="92"/>
        </w:numPr>
        <w:rPr>
          <w:rFonts w:asciiTheme="minorBidi" w:hAnsiTheme="minorBidi"/>
        </w:rPr>
      </w:pPr>
      <w:r w:rsidRPr="00845316">
        <w:rPr>
          <w:rFonts w:asciiTheme="minorBidi" w:hAnsiTheme="minorBidi"/>
          <w:rtl/>
        </w:rPr>
        <w:t xml:space="preserve">מהרש"ל </w:t>
      </w:r>
      <w:r w:rsidRPr="00845316">
        <w:rPr>
          <w:rFonts w:asciiTheme="minorBidi" w:hAnsiTheme="minorBidi"/>
          <w:sz w:val="16"/>
          <w:szCs w:val="16"/>
          <w:rtl/>
        </w:rPr>
        <w:t xml:space="preserve">(בחידו' לטור) </w:t>
      </w:r>
      <w:r w:rsidRPr="00845316">
        <w:rPr>
          <w:rFonts w:asciiTheme="minorBidi" w:hAnsiTheme="minorBidi"/>
          <w:rtl/>
        </w:rPr>
        <w:t>ט"ז וש"ך</w:t>
      </w:r>
      <w:r w:rsidRPr="00845316">
        <w:rPr>
          <w:rFonts w:asciiTheme="minorBidi" w:hAnsiTheme="minorBidi"/>
          <w:sz w:val="16"/>
          <w:szCs w:val="16"/>
          <w:rtl/>
        </w:rPr>
        <w:t xml:space="preserve"> (סק"ג)</w:t>
      </w:r>
      <w:r w:rsidRPr="00845316">
        <w:rPr>
          <w:rFonts w:asciiTheme="minorBidi" w:hAnsiTheme="minorBidi"/>
          <w:rtl/>
        </w:rPr>
        <w:t xml:space="preserve">- למדין אפי' משיטה אחרונה.  </w:t>
      </w:r>
    </w:p>
    <w:p w14:paraId="04BDB6F1" w14:textId="77777777" w:rsidR="00A67388" w:rsidRPr="00845316" w:rsidRDefault="00A67388" w:rsidP="00A67388">
      <w:pPr>
        <w:rPr>
          <w:rFonts w:asciiTheme="minorBidi" w:hAnsiTheme="minorBidi"/>
          <w:u w:val="single"/>
          <w:rtl/>
        </w:rPr>
      </w:pPr>
      <w:r w:rsidRPr="00845316">
        <w:rPr>
          <w:rFonts w:asciiTheme="minorBidi" w:hAnsiTheme="minorBidi"/>
          <w:u w:val="single"/>
          <w:rtl/>
        </w:rPr>
        <w:t>האם למדין משיטה אחרונה כשהכתוב שם אינו סותר לגמרי מה שכ' למעלה:</w:t>
      </w:r>
    </w:p>
    <w:p w14:paraId="7D1FFF0F" w14:textId="77777777" w:rsidR="00A67388" w:rsidRPr="00845316" w:rsidRDefault="00A67388" w:rsidP="00A67388">
      <w:pPr>
        <w:pStyle w:val="a6"/>
        <w:numPr>
          <w:ilvl w:val="0"/>
          <w:numId w:val="95"/>
        </w:numPr>
        <w:rPr>
          <w:rFonts w:asciiTheme="minorBidi" w:hAnsiTheme="minorBidi"/>
          <w:rtl/>
        </w:rPr>
      </w:pPr>
      <w:r w:rsidRPr="00845316">
        <w:rPr>
          <w:rFonts w:asciiTheme="minorBidi" w:hAnsiTheme="minorBidi"/>
          <w:rtl/>
        </w:rPr>
        <w:t xml:space="preserve">רש"י </w:t>
      </w:r>
      <w:r w:rsidRPr="00845316">
        <w:rPr>
          <w:rFonts w:asciiTheme="minorBidi" w:hAnsiTheme="minorBidi"/>
          <w:sz w:val="16"/>
          <w:szCs w:val="16"/>
          <w:rtl/>
        </w:rPr>
        <w:t>(גיטין יא. ד"ה מענינו)</w:t>
      </w:r>
      <w:r w:rsidRPr="00845316">
        <w:rPr>
          <w:rFonts w:asciiTheme="minorBidi" w:hAnsiTheme="minorBidi"/>
          <w:rtl/>
        </w:rPr>
        <w:t xml:space="preserve"> מהר"ם</w:t>
      </w:r>
      <w:r w:rsidRPr="00845316">
        <w:rPr>
          <w:rFonts w:asciiTheme="minorBidi" w:hAnsiTheme="minorBidi"/>
          <w:sz w:val="16"/>
          <w:szCs w:val="16"/>
          <w:rtl/>
        </w:rPr>
        <w:t xml:space="preserve"> (הביאו ההגה"מ)</w:t>
      </w:r>
      <w:r w:rsidRPr="00845316">
        <w:rPr>
          <w:rFonts w:asciiTheme="minorBidi" w:hAnsiTheme="minorBidi"/>
          <w:rtl/>
        </w:rPr>
        <w:t xml:space="preserve"> והגה"מ</w:t>
      </w:r>
      <w:r w:rsidRPr="00845316">
        <w:rPr>
          <w:rFonts w:asciiTheme="minorBidi" w:hAnsiTheme="minorBidi"/>
          <w:sz w:val="16"/>
          <w:szCs w:val="16"/>
          <w:rtl/>
        </w:rPr>
        <w:t xml:space="preserve"> (פכ"ז אות ב, הביאו הב"י</w:t>
      </w:r>
      <w:r w:rsidRPr="00845316">
        <w:rPr>
          <w:rFonts w:asciiTheme="minorBidi" w:hAnsiTheme="minorBidi"/>
          <w:sz w:val="14"/>
          <w:szCs w:val="14"/>
          <w:rtl/>
        </w:rPr>
        <w:t xml:space="preserve"> [סע' ב]</w:t>
      </w:r>
      <w:r w:rsidRPr="00845316">
        <w:rPr>
          <w:rFonts w:asciiTheme="minorBidi" w:hAnsiTheme="minorBidi"/>
          <w:sz w:val="16"/>
          <w:szCs w:val="16"/>
          <w:rtl/>
        </w:rPr>
        <w:t>)</w:t>
      </w:r>
      <w:r w:rsidRPr="00845316">
        <w:rPr>
          <w:rFonts w:asciiTheme="minorBidi" w:hAnsiTheme="minorBidi"/>
          <w:rtl/>
        </w:rPr>
        <w:t>- הא דאמרו אין למדין משיטה אחרונה "ה"מ דבר חדש או דבר שסותר לגמרי מה שלמעלה, אבל דבר שאין סותר לגמרי מה שלמעלה כגון קנו ממני בכל לשון של זכות וכו', ולא ידעי אם נעשה הקנין אם לא, לענין זה למדין משיטה אחרונה שכתב וקנינא מיניה דמשמע שכבר נעשה קנין דלמד סתום מן המפורש", וכדו'</w:t>
      </w:r>
      <w:r w:rsidRPr="00845316">
        <w:rPr>
          <w:rStyle w:val="a5"/>
          <w:rFonts w:asciiTheme="minorBidi" w:hAnsiTheme="minorBidi"/>
          <w:rtl/>
        </w:rPr>
        <w:footnoteReference w:id="1824"/>
      </w:r>
      <w:r w:rsidRPr="00845316">
        <w:rPr>
          <w:rFonts w:asciiTheme="minorBidi" w:hAnsiTheme="minorBidi"/>
          <w:rtl/>
        </w:rPr>
        <w:t xml:space="preserve">. (וכ"פ הסמ"ע </w:t>
      </w:r>
      <w:r w:rsidRPr="00845316">
        <w:rPr>
          <w:rFonts w:asciiTheme="minorBidi" w:hAnsiTheme="minorBidi"/>
          <w:sz w:val="16"/>
          <w:szCs w:val="16"/>
          <w:rtl/>
        </w:rPr>
        <w:t>[סק"א]</w:t>
      </w:r>
      <w:r w:rsidRPr="00845316">
        <w:rPr>
          <w:rFonts w:asciiTheme="minorBidi" w:hAnsiTheme="minorBidi"/>
          <w:rtl/>
        </w:rPr>
        <w:t>)</w:t>
      </w:r>
    </w:p>
    <w:p w14:paraId="4F88D58A" w14:textId="77777777" w:rsidR="00A67388" w:rsidRPr="00845316" w:rsidRDefault="00A67388" w:rsidP="00A67388">
      <w:pPr>
        <w:ind w:left="360"/>
        <w:rPr>
          <w:rFonts w:asciiTheme="minorBidi" w:hAnsiTheme="minorBidi"/>
          <w:u w:val="dotted"/>
          <w:rtl/>
        </w:rPr>
      </w:pPr>
      <w:r w:rsidRPr="00845316">
        <w:rPr>
          <w:rFonts w:asciiTheme="minorBidi" w:hAnsiTheme="minorBidi"/>
          <w:u w:val="dotted"/>
          <w:rtl/>
        </w:rPr>
        <w:t>האם מה שכותבין בסוף השטר "וקנינא מפלוני לפלוני וכו" מיקרי חזרת השטר:</w:t>
      </w:r>
    </w:p>
    <w:p w14:paraId="4F74E8F9" w14:textId="77777777" w:rsidR="00A67388" w:rsidRPr="00845316" w:rsidRDefault="00A67388" w:rsidP="00A67388">
      <w:pPr>
        <w:pStyle w:val="a6"/>
        <w:numPr>
          <w:ilvl w:val="0"/>
          <w:numId w:val="93"/>
        </w:numPr>
        <w:rPr>
          <w:rFonts w:asciiTheme="minorBidi" w:hAnsiTheme="minorBidi"/>
          <w:rtl/>
        </w:rPr>
      </w:pPr>
      <w:r w:rsidRPr="00845316">
        <w:rPr>
          <w:rFonts w:asciiTheme="minorBidi" w:hAnsiTheme="minorBidi"/>
          <w:rtl/>
        </w:rPr>
        <w:t>רש"י</w:t>
      </w:r>
      <w:r w:rsidRPr="00845316">
        <w:rPr>
          <w:rFonts w:asciiTheme="minorBidi" w:hAnsiTheme="minorBidi"/>
          <w:sz w:val="16"/>
          <w:szCs w:val="16"/>
          <w:rtl/>
        </w:rPr>
        <w:t xml:space="preserve"> </w:t>
      </w:r>
      <w:r w:rsidRPr="00845316">
        <w:rPr>
          <w:rFonts w:asciiTheme="minorBidi" w:hAnsiTheme="minorBidi"/>
          <w:rtl/>
        </w:rPr>
        <w:t>רשב"ם מהר"ם הגה"מ (טור</w:t>
      </w:r>
      <w:r w:rsidRPr="00845316">
        <w:rPr>
          <w:rFonts w:asciiTheme="minorBidi" w:hAnsiTheme="minorBidi"/>
          <w:sz w:val="16"/>
          <w:szCs w:val="16"/>
          <w:rtl/>
        </w:rPr>
        <w:t xml:space="preserve"> להב' הדרישה</w:t>
      </w:r>
      <w:r w:rsidRPr="00845316">
        <w:rPr>
          <w:rFonts w:asciiTheme="minorBidi" w:hAnsiTheme="minorBidi"/>
          <w:rtl/>
        </w:rPr>
        <w:t>) ונמוק"י</w:t>
      </w:r>
      <w:r w:rsidRPr="00845316">
        <w:rPr>
          <w:rStyle w:val="a5"/>
          <w:rFonts w:asciiTheme="minorBidi" w:hAnsiTheme="minorBidi"/>
          <w:rtl/>
        </w:rPr>
        <w:footnoteReference w:id="1825"/>
      </w:r>
      <w:r w:rsidRPr="00845316">
        <w:rPr>
          <w:rFonts w:asciiTheme="minorBidi" w:hAnsiTheme="minorBidi"/>
          <w:rtl/>
        </w:rPr>
        <w:t>- הוי חזרת השטר. (וכ"פ הסמ"ע</w:t>
      </w:r>
      <w:r w:rsidRPr="00845316">
        <w:rPr>
          <w:rStyle w:val="a5"/>
          <w:rFonts w:asciiTheme="minorBidi" w:hAnsiTheme="minorBidi"/>
          <w:rtl/>
        </w:rPr>
        <w:footnoteReference w:id="1826"/>
      </w:r>
      <w:r w:rsidRPr="00845316">
        <w:rPr>
          <w:rFonts w:asciiTheme="minorBidi" w:hAnsiTheme="minorBidi"/>
          <w:rtl/>
        </w:rPr>
        <w:t xml:space="preserve"> והבאה"ט)</w:t>
      </w:r>
    </w:p>
    <w:p w14:paraId="531A6A21" w14:textId="77777777" w:rsidR="00A67388" w:rsidRPr="00845316" w:rsidRDefault="00A67388" w:rsidP="00A67388">
      <w:pPr>
        <w:pStyle w:val="a6"/>
        <w:numPr>
          <w:ilvl w:val="0"/>
          <w:numId w:val="93"/>
        </w:numPr>
        <w:rPr>
          <w:rFonts w:asciiTheme="minorBidi" w:hAnsiTheme="minorBidi"/>
          <w:rtl/>
        </w:rPr>
      </w:pPr>
      <w:r w:rsidRPr="00845316">
        <w:rPr>
          <w:rFonts w:asciiTheme="minorBidi" w:hAnsiTheme="minorBidi"/>
          <w:rtl/>
        </w:rPr>
        <w:t xml:space="preserve">תוס' </w:t>
      </w:r>
      <w:r w:rsidRPr="00845316">
        <w:rPr>
          <w:rFonts w:asciiTheme="minorBidi" w:hAnsiTheme="minorBidi"/>
          <w:sz w:val="16"/>
          <w:szCs w:val="16"/>
          <w:rtl/>
        </w:rPr>
        <w:t xml:space="preserve">(קסב. ד"ה לפי) </w:t>
      </w:r>
      <w:r w:rsidRPr="00845316">
        <w:rPr>
          <w:rFonts w:asciiTheme="minorBidi" w:hAnsiTheme="minorBidi"/>
          <w:rtl/>
        </w:rPr>
        <w:softHyphen/>
      </w:r>
      <w:r w:rsidRPr="00845316">
        <w:rPr>
          <w:rFonts w:asciiTheme="minorBidi" w:hAnsiTheme="minorBidi"/>
          <w:rtl/>
        </w:rPr>
        <w:softHyphen/>
      </w:r>
      <w:r w:rsidRPr="00845316">
        <w:rPr>
          <w:rFonts w:asciiTheme="minorBidi" w:hAnsiTheme="minorBidi"/>
          <w:rtl/>
        </w:rPr>
        <w:softHyphen/>
      </w:r>
      <w:r w:rsidRPr="00845316">
        <w:rPr>
          <w:rFonts w:asciiTheme="minorBidi" w:hAnsiTheme="minorBidi"/>
          <w:rtl/>
        </w:rPr>
        <w:softHyphen/>
        <w:t>מרדכי</w:t>
      </w:r>
      <w:r w:rsidRPr="00845316">
        <w:rPr>
          <w:rFonts w:asciiTheme="minorBidi" w:hAnsiTheme="minorBidi"/>
          <w:sz w:val="16"/>
          <w:szCs w:val="16"/>
          <w:rtl/>
        </w:rPr>
        <w:t xml:space="preserve"> (רמז תרמא)</w:t>
      </w:r>
      <w:r w:rsidRPr="00845316">
        <w:rPr>
          <w:rFonts w:asciiTheme="minorBidi" w:hAnsiTheme="minorBidi"/>
          <w:rtl/>
        </w:rPr>
        <w:t xml:space="preserve"> (וב"י</w:t>
      </w:r>
      <w:r w:rsidRPr="00845316">
        <w:rPr>
          <w:rFonts w:asciiTheme="minorBidi" w:hAnsiTheme="minorBidi"/>
          <w:sz w:val="16"/>
          <w:szCs w:val="16"/>
          <w:rtl/>
        </w:rPr>
        <w:t xml:space="preserve"> להב' הדרישה</w:t>
      </w:r>
      <w:r w:rsidRPr="00845316">
        <w:rPr>
          <w:rFonts w:asciiTheme="minorBidi" w:hAnsiTheme="minorBidi"/>
          <w:sz w:val="14"/>
          <w:szCs w:val="14"/>
          <w:rtl/>
        </w:rPr>
        <w:t xml:space="preserve"> [אות א]</w:t>
      </w:r>
      <w:r w:rsidRPr="00845316">
        <w:rPr>
          <w:rFonts w:asciiTheme="minorBidi" w:hAnsiTheme="minorBidi"/>
          <w:rtl/>
        </w:rPr>
        <w:t xml:space="preserve">)- לא הוי חזרת השטר. </w:t>
      </w:r>
    </w:p>
    <w:p w14:paraId="37664D61"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6AB35076" w14:textId="77777777" w:rsidR="00A67388" w:rsidRPr="00845316" w:rsidRDefault="00A67388" w:rsidP="00A67388">
      <w:pPr>
        <w:rPr>
          <w:rFonts w:asciiTheme="minorBidi" w:hAnsiTheme="minorBidi"/>
          <w:rtl/>
        </w:rPr>
      </w:pPr>
      <w:r w:rsidRPr="00845316">
        <w:rPr>
          <w:rFonts w:asciiTheme="minorBidi" w:hAnsiTheme="minorBidi"/>
          <w:rtl/>
        </w:rPr>
        <w:t xml:space="preserve">צריך להחזיר מעניינו של שטר בשטה אחרונה </w:t>
      </w:r>
      <w:r>
        <w:rPr>
          <w:rFonts w:asciiTheme="minorBidi" w:hAnsiTheme="minorBidi" w:hint="cs"/>
          <w:sz w:val="18"/>
          <w:szCs w:val="18"/>
          <w:rtl/>
        </w:rPr>
        <w:t xml:space="preserve">[הגה] </w:t>
      </w:r>
      <w:r w:rsidRPr="00845316">
        <w:rPr>
          <w:rFonts w:asciiTheme="minorBidi" w:hAnsiTheme="minorBidi"/>
          <w:sz w:val="18"/>
          <w:szCs w:val="18"/>
          <w:rtl/>
        </w:rPr>
        <w:t>מפני שאין למדין משטה אחרונה (טור)</w:t>
      </w:r>
      <w:r w:rsidRPr="00845316">
        <w:rPr>
          <w:rFonts w:asciiTheme="minorBidi" w:hAnsiTheme="minorBidi"/>
          <w:rtl/>
        </w:rPr>
        <w:t xml:space="preserve"> מפני שאין העדים יכולים לצמצם שיחתמו מיד סמוך לכתב ויש לחוש שמא הניחו שם כדי שטה וכתב המזייף שם מה שרצה</w:t>
      </w:r>
      <w:r w:rsidRPr="00845316">
        <w:rPr>
          <w:rStyle w:val="a5"/>
          <w:rFonts w:asciiTheme="minorBidi" w:hAnsiTheme="minorBidi"/>
          <w:rtl/>
        </w:rPr>
        <w:footnoteReference w:id="1827"/>
      </w:r>
      <w:r w:rsidRPr="00845316">
        <w:rPr>
          <w:rFonts w:asciiTheme="minorBidi" w:hAnsiTheme="minorBidi"/>
          <w:rtl/>
        </w:rPr>
        <w:t>. ואם לא החזיר אין השטר נפסל בכך אלא שאין למדים משטה אחרונה</w:t>
      </w:r>
      <w:r w:rsidRPr="00845316">
        <w:rPr>
          <w:rStyle w:val="a5"/>
          <w:rFonts w:asciiTheme="minorBidi" w:hAnsiTheme="minorBidi"/>
          <w:rtl/>
        </w:rPr>
        <w:footnoteReference w:id="1828"/>
      </w:r>
      <w:r w:rsidRPr="00845316">
        <w:rPr>
          <w:rFonts w:asciiTheme="minorBidi" w:hAnsiTheme="minorBidi"/>
          <w:rtl/>
        </w:rPr>
        <w:t>.</w:t>
      </w:r>
      <w:r w:rsidRPr="00845316">
        <w:rPr>
          <w:rFonts w:asciiTheme="minorBidi" w:hAnsiTheme="minorBidi"/>
          <w:sz w:val="18"/>
          <w:szCs w:val="18"/>
          <w:rtl/>
        </w:rPr>
        <w:t xml:space="preserve"> הגה: ודלא כיש אומרים שהשטר כולו פסול דככל שטר שלא נעשה כתיקון חכמים פסול אף על פי שאין טעם לפסלו (טור בשם הרא"ש ותוס'), והא דאין למדין משטה אחרונה היינו במקום שיש חשש שמא זייף אבל אם השטה אחרונה לחובת מוציא השטר למדין ממנה דודאי לא זייף</w:t>
      </w:r>
      <w:r w:rsidRPr="00845316">
        <w:rPr>
          <w:rStyle w:val="a5"/>
          <w:rFonts w:asciiTheme="minorBidi" w:hAnsiTheme="minorBidi"/>
          <w:sz w:val="18"/>
          <w:szCs w:val="18"/>
          <w:rtl/>
        </w:rPr>
        <w:footnoteReference w:id="1829"/>
      </w:r>
      <w:r w:rsidRPr="00845316">
        <w:rPr>
          <w:rFonts w:asciiTheme="minorBidi" w:hAnsiTheme="minorBidi"/>
          <w:sz w:val="18"/>
          <w:szCs w:val="18"/>
          <w:rtl/>
        </w:rPr>
        <w:t xml:space="preserve">. </w:t>
      </w:r>
    </w:p>
    <w:p w14:paraId="7C22B0FB" w14:textId="77777777" w:rsidR="00A67388" w:rsidRPr="00845316" w:rsidRDefault="00A67388" w:rsidP="00A67388">
      <w:pPr>
        <w:rPr>
          <w:rFonts w:asciiTheme="minorBidi" w:hAnsiTheme="minorBidi"/>
          <w:rtl/>
        </w:rPr>
      </w:pPr>
    </w:p>
    <w:p w14:paraId="59EC7F86" w14:textId="77777777" w:rsidR="00A67388" w:rsidRPr="00845316" w:rsidRDefault="00A67388" w:rsidP="00A67388">
      <w:pPr>
        <w:pStyle w:val="2"/>
        <w:rPr>
          <w:rFonts w:asciiTheme="minorBidi" w:hAnsiTheme="minorBidi"/>
          <w:rtl/>
        </w:rPr>
      </w:pPr>
      <w:r w:rsidRPr="00845316">
        <w:rPr>
          <w:rFonts w:asciiTheme="minorBidi" w:hAnsiTheme="minorBidi"/>
          <w:rtl/>
        </w:rPr>
        <w:t>סעיף ב: שטר שכולו מכתיבת ידו של המתחייב.</w:t>
      </w:r>
    </w:p>
    <w:p w14:paraId="60E518B6"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4FF1E093" w14:textId="77777777" w:rsidR="00A67388" w:rsidRPr="00845316" w:rsidRDefault="00A67388" w:rsidP="00A67388">
      <w:pPr>
        <w:rPr>
          <w:rFonts w:asciiTheme="minorBidi" w:hAnsiTheme="minorBidi"/>
          <w:sz w:val="16"/>
          <w:szCs w:val="16"/>
          <w:rtl/>
        </w:rPr>
      </w:pPr>
      <w:r w:rsidRPr="00845316">
        <w:rPr>
          <w:rFonts w:asciiTheme="minorBidi" w:hAnsiTheme="minorBidi"/>
          <w:rtl/>
        </w:rPr>
        <w:t>אם השטר כולו מכתיבת ידו של מי שנתחייב למדין משטה אחרונה</w:t>
      </w:r>
      <w:r w:rsidRPr="00845316">
        <w:rPr>
          <w:rStyle w:val="a5"/>
          <w:rFonts w:asciiTheme="minorBidi" w:hAnsiTheme="minorBidi"/>
          <w:rtl/>
        </w:rPr>
        <w:footnoteReference w:id="1830"/>
      </w:r>
      <w:r w:rsidRPr="00845316">
        <w:rPr>
          <w:rFonts w:asciiTheme="minorBidi" w:hAnsiTheme="minorBidi"/>
          <w:rtl/>
        </w:rPr>
        <w:t>, אבל אם השטר מיד אחר והחייב חתום למטה אין למדין משטה אחרונה</w:t>
      </w:r>
      <w:r w:rsidRPr="00845316">
        <w:rPr>
          <w:rStyle w:val="a5"/>
          <w:rFonts w:asciiTheme="minorBidi" w:hAnsiTheme="minorBidi"/>
          <w:rtl/>
        </w:rPr>
        <w:footnoteReference w:id="1831"/>
      </w:r>
      <w:r w:rsidRPr="00845316">
        <w:rPr>
          <w:rFonts w:asciiTheme="minorBidi" w:hAnsiTheme="minorBidi"/>
          <w:rtl/>
        </w:rPr>
        <w:t xml:space="preserve">. </w:t>
      </w:r>
      <w:r w:rsidRPr="00845316">
        <w:rPr>
          <w:rFonts w:asciiTheme="minorBidi" w:hAnsiTheme="minorBidi"/>
          <w:sz w:val="16"/>
          <w:szCs w:val="16"/>
          <w:rtl/>
        </w:rPr>
        <w:t>{רשב"א}</w:t>
      </w:r>
    </w:p>
    <w:p w14:paraId="0D4134CF" w14:textId="77777777" w:rsidR="00A67388" w:rsidRPr="00845316" w:rsidRDefault="00A67388" w:rsidP="00A67388">
      <w:pPr>
        <w:rPr>
          <w:rFonts w:asciiTheme="minorBidi" w:hAnsiTheme="minorBidi"/>
          <w:rtl/>
        </w:rPr>
      </w:pPr>
    </w:p>
    <w:p w14:paraId="19938EAB" w14:textId="77777777" w:rsidR="00A67388" w:rsidRPr="00845316" w:rsidRDefault="00A67388" w:rsidP="00A67388">
      <w:pPr>
        <w:pStyle w:val="2"/>
        <w:rPr>
          <w:rFonts w:asciiTheme="minorBidi" w:hAnsiTheme="minorBidi"/>
          <w:rtl/>
        </w:rPr>
      </w:pPr>
      <w:r w:rsidRPr="00845316">
        <w:rPr>
          <w:rFonts w:asciiTheme="minorBidi" w:hAnsiTheme="minorBidi"/>
          <w:rtl/>
        </w:rPr>
        <w:t>סעיף ג: שטר שהעדים חתמו בו באמצע שיטה שניה.</w:t>
      </w:r>
    </w:p>
    <w:p w14:paraId="4CD4E2B4"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1E09F027" w14:textId="77777777" w:rsidR="00A67388" w:rsidRPr="00845316" w:rsidRDefault="00A67388" w:rsidP="00A67388">
      <w:pPr>
        <w:rPr>
          <w:rFonts w:asciiTheme="minorBidi" w:hAnsiTheme="minorBidi"/>
          <w:rtl/>
        </w:rPr>
      </w:pPr>
      <w:r w:rsidRPr="00845316">
        <w:rPr>
          <w:rStyle w:val="a5"/>
          <w:rFonts w:asciiTheme="minorBidi" w:hAnsiTheme="minorBidi"/>
          <w:rtl/>
        </w:rPr>
        <w:footnoteReference w:id="1832"/>
      </w:r>
      <w:r w:rsidRPr="00845316">
        <w:rPr>
          <w:rFonts w:asciiTheme="minorBidi" w:hAnsiTheme="minorBidi"/>
          <w:rtl/>
        </w:rPr>
        <w:t xml:space="preserve">אם סיים השטר בסוף שטה, והרחיקו העדים שטה שלימה, וחתמו העדים באמצע שטה שנייה, אין למדין מחצי שטה אחרונה ומשטה שלימה שלפניה. </w:t>
      </w:r>
      <w:r w:rsidRPr="00845316">
        <w:rPr>
          <w:rFonts w:asciiTheme="minorBidi" w:hAnsiTheme="minorBidi"/>
          <w:sz w:val="18"/>
          <w:szCs w:val="18"/>
          <w:rtl/>
        </w:rPr>
        <w:t xml:space="preserve">הגה: אם נמצא דבר כתוב בחצי שטה שלפניהם ובשטה שלפניה, ודוקא שחתמו העדים זה תחת זה, אבל אם חתמו זה אחר זה כל השטר פסול, כדלקמן סימן מ"ה סעיף י'. </w:t>
      </w:r>
    </w:p>
    <w:p w14:paraId="7E4EDD0F" w14:textId="77777777" w:rsidR="00A67388" w:rsidRPr="00845316" w:rsidRDefault="00A67388" w:rsidP="00A67388">
      <w:pPr>
        <w:rPr>
          <w:rFonts w:asciiTheme="minorBidi" w:hAnsiTheme="minorBidi"/>
          <w:u w:val="single"/>
          <w:rtl/>
        </w:rPr>
      </w:pPr>
      <w:r w:rsidRPr="00845316">
        <w:rPr>
          <w:rFonts w:asciiTheme="minorBidi" w:hAnsiTheme="minorBidi"/>
          <w:u w:val="single"/>
          <w:rtl/>
        </w:rPr>
        <w:t xml:space="preserve">ב' דרכים להבנת דברי הרמ"א </w:t>
      </w:r>
      <w:r w:rsidRPr="00845316">
        <w:rPr>
          <w:rFonts w:asciiTheme="minorBidi" w:hAnsiTheme="minorBidi"/>
          <w:sz w:val="16"/>
          <w:szCs w:val="16"/>
          <w:u w:val="single"/>
          <w:rtl/>
        </w:rPr>
        <w:t>(אמנם לדינא הכל א' וכולם מסכימים)</w:t>
      </w:r>
      <w:r w:rsidRPr="00845316">
        <w:rPr>
          <w:rFonts w:asciiTheme="minorBidi" w:hAnsiTheme="minorBidi"/>
          <w:u w:val="single"/>
          <w:rtl/>
        </w:rPr>
        <w:t>:</w:t>
      </w:r>
    </w:p>
    <w:p w14:paraId="328380EF" w14:textId="77777777" w:rsidR="00A67388" w:rsidRPr="00845316" w:rsidRDefault="00A67388" w:rsidP="00A67388">
      <w:pPr>
        <w:pStyle w:val="a6"/>
        <w:numPr>
          <w:ilvl w:val="0"/>
          <w:numId w:val="97"/>
        </w:numPr>
        <w:rPr>
          <w:rFonts w:asciiTheme="minorBidi" w:hAnsiTheme="minorBidi"/>
        </w:rPr>
      </w:pPr>
      <w:r w:rsidRPr="00845316">
        <w:rPr>
          <w:rFonts w:asciiTheme="minorBidi" w:hAnsiTheme="minorBidi"/>
          <w:rtl/>
        </w:rPr>
        <w:t>סמ"ע</w:t>
      </w:r>
      <w:r w:rsidRPr="00845316">
        <w:rPr>
          <w:rFonts w:asciiTheme="minorBidi" w:hAnsiTheme="minorBidi"/>
          <w:sz w:val="16"/>
          <w:szCs w:val="16"/>
          <w:rtl/>
        </w:rPr>
        <w:t xml:space="preserve"> (סק"ה)</w:t>
      </w:r>
      <w:r w:rsidRPr="00845316">
        <w:rPr>
          <w:rFonts w:asciiTheme="minorBidi" w:hAnsiTheme="minorBidi"/>
          <w:rtl/>
        </w:rPr>
        <w:t>- "כאן מיירי בשטר שידוע שבתחילה בשעה שחתמו עברו העדים והרחיקו חתימתן שורה ומחצה, ובשעה שבא המלוה לגבות בו בב"ד רואים שאין ריוח לפני העדים, על זה כ' המחבר, וביארו מור"ם, דאם העדים הן חתומין זה תחת זה אז השטר כשר אפילו לטרוף בו ממשעבדי, אלא שאין למדין משיטה ומחצה האחרונה כיון דנודע להן שהוא ניתוסף בשטר אחר חתימת העדים, ואם הן חתומין זה בצד זה, אז כל השטר פסול, כיון דהיה יכול לזייפו לחתוך שטר העליון ולכתוב בחצי השורה שלפני העדים פלוני לוה מפלוני מנה, דהוה ליה שטר ועדיו בשורה אחת דכשר</w:t>
      </w:r>
      <w:r w:rsidRPr="00845316">
        <w:rPr>
          <w:rFonts w:asciiTheme="minorBidi" w:hAnsiTheme="minorBidi"/>
          <w:sz w:val="14"/>
          <w:szCs w:val="14"/>
          <w:rtl/>
        </w:rPr>
        <w:t xml:space="preserve"> (כמ"ש בסי' מ"ה בטור [סע' י'-י"א] ובדברי המחבר סע' [י'-]י"א)</w:t>
      </w:r>
      <w:r w:rsidRPr="00845316">
        <w:rPr>
          <w:rFonts w:asciiTheme="minorBidi" w:hAnsiTheme="minorBidi"/>
          <w:rtl/>
        </w:rPr>
        <w:t>. וכ"ש אם בא לפני ב"ד ועדיין לא נכתב באותו אויר כלום דפסול כל השטר".</w:t>
      </w:r>
    </w:p>
    <w:p w14:paraId="79F62DA8" w14:textId="77777777" w:rsidR="00A67388" w:rsidRPr="00845316" w:rsidRDefault="00A67388" w:rsidP="00A67388">
      <w:pPr>
        <w:pStyle w:val="a6"/>
        <w:numPr>
          <w:ilvl w:val="0"/>
          <w:numId w:val="97"/>
        </w:numPr>
        <w:rPr>
          <w:rFonts w:asciiTheme="minorBidi" w:hAnsiTheme="minorBidi"/>
        </w:rPr>
      </w:pPr>
      <w:r w:rsidRPr="00845316">
        <w:rPr>
          <w:rFonts w:asciiTheme="minorBidi" w:hAnsiTheme="minorBidi"/>
          <w:rtl/>
        </w:rPr>
        <w:t xml:space="preserve">ש"ך </w:t>
      </w:r>
      <w:r w:rsidRPr="00845316">
        <w:rPr>
          <w:rFonts w:asciiTheme="minorBidi" w:hAnsiTheme="minorBidi"/>
          <w:sz w:val="16"/>
          <w:szCs w:val="16"/>
          <w:rtl/>
        </w:rPr>
        <w:t>(סק"ט)</w:t>
      </w:r>
      <w:r w:rsidRPr="00845316">
        <w:rPr>
          <w:rFonts w:asciiTheme="minorBidi" w:hAnsiTheme="minorBidi"/>
          <w:rtl/>
        </w:rPr>
        <w:t xml:space="preserve"> וגר"א </w:t>
      </w:r>
      <w:r w:rsidRPr="00845316">
        <w:rPr>
          <w:rFonts w:asciiTheme="minorBidi" w:hAnsiTheme="minorBidi"/>
          <w:sz w:val="16"/>
          <w:szCs w:val="16"/>
          <w:rtl/>
        </w:rPr>
        <w:t>(סק"ז)</w:t>
      </w:r>
      <w:r w:rsidRPr="00845316">
        <w:rPr>
          <w:rFonts w:asciiTheme="minorBidi" w:hAnsiTheme="minorBidi"/>
          <w:rtl/>
        </w:rPr>
        <w:t>- "אם נמצא דבר כתוב אין למדין מטעם שנתבאר דהעדים היו מניחים כך ריוח והיה כשר, אבל אם חתמו זה אחר זה למדין, דכל השטר פסול אם היו העדים מניחים כך ריוח כדלקמן סימן מ"ה סעיף י', והלכך ודאי לא הניחו כלום ולמדין".</w:t>
      </w:r>
    </w:p>
    <w:p w14:paraId="74428841" w14:textId="77777777" w:rsidR="00A67388" w:rsidRPr="00845316" w:rsidRDefault="00A67388" w:rsidP="00A67388">
      <w:pPr>
        <w:rPr>
          <w:rFonts w:asciiTheme="minorBidi" w:hAnsiTheme="minorBidi"/>
          <w:rtl/>
        </w:rPr>
      </w:pPr>
    </w:p>
    <w:p w14:paraId="37721A21" w14:textId="77777777" w:rsidR="00A67388" w:rsidRPr="00845316" w:rsidRDefault="00A67388" w:rsidP="00A67388">
      <w:pPr>
        <w:pStyle w:val="2"/>
        <w:rPr>
          <w:rFonts w:asciiTheme="minorBidi" w:hAnsiTheme="minorBidi"/>
          <w:rtl/>
        </w:rPr>
      </w:pPr>
      <w:r w:rsidRPr="00845316">
        <w:rPr>
          <w:rFonts w:asciiTheme="minorBidi" w:hAnsiTheme="minorBidi"/>
          <w:rtl/>
        </w:rPr>
        <w:t>סעיף ד: שטר שכ' בו "שריר וקיים".</w:t>
      </w:r>
    </w:p>
    <w:p w14:paraId="2F6128D9" w14:textId="77777777" w:rsidR="00A67388" w:rsidRPr="00845316" w:rsidRDefault="00A67388" w:rsidP="00A67388">
      <w:pPr>
        <w:rPr>
          <w:rFonts w:asciiTheme="minorBidi" w:hAnsiTheme="minorBidi"/>
          <w:rtl/>
        </w:rPr>
      </w:pPr>
      <w:r w:rsidRPr="00845316">
        <w:rPr>
          <w:rFonts w:asciiTheme="minorBidi" w:hAnsiTheme="minorBidi"/>
          <w:u w:val="single"/>
          <w:rtl/>
        </w:rPr>
        <w:t>כתיבת שריר וקיים:</w:t>
      </w:r>
    </w:p>
    <w:p w14:paraId="3D68E3E6" w14:textId="77777777" w:rsidR="00A67388" w:rsidRPr="00845316" w:rsidRDefault="00A67388" w:rsidP="00A67388">
      <w:pPr>
        <w:pStyle w:val="a6"/>
        <w:numPr>
          <w:ilvl w:val="0"/>
          <w:numId w:val="126"/>
        </w:numPr>
        <w:rPr>
          <w:rFonts w:asciiTheme="minorBidi" w:hAnsiTheme="minorBidi"/>
          <w:rtl/>
        </w:rPr>
      </w:pPr>
      <w:r w:rsidRPr="00845316">
        <w:rPr>
          <w:rFonts w:asciiTheme="minorBidi" w:hAnsiTheme="minorBidi"/>
          <w:rtl/>
        </w:rPr>
        <w:t>רא"ש</w:t>
      </w:r>
      <w:r w:rsidRPr="00845316">
        <w:rPr>
          <w:rFonts w:asciiTheme="minorBidi" w:hAnsiTheme="minorBidi"/>
          <w:sz w:val="16"/>
          <w:szCs w:val="16"/>
          <w:rtl/>
        </w:rPr>
        <w:t xml:space="preserve"> (סי' ב)</w:t>
      </w:r>
      <w:r w:rsidRPr="00845316">
        <w:rPr>
          <w:rFonts w:asciiTheme="minorBidi" w:hAnsiTheme="minorBidi"/>
          <w:rtl/>
        </w:rPr>
        <w:t>- האידנא נהגו לכתוב קיום מחקים ותלויות אחר וקנינא לפי שהורגלו עתה לכ' בכל השטרות שריר וקיים וא"א לזייף</w:t>
      </w:r>
      <w:r w:rsidRPr="00845316">
        <w:rPr>
          <w:rStyle w:val="a5"/>
          <w:rFonts w:asciiTheme="minorBidi" w:hAnsiTheme="minorBidi"/>
          <w:rtl/>
        </w:rPr>
        <w:footnoteReference w:id="1833"/>
      </w:r>
      <w:r w:rsidRPr="00845316">
        <w:rPr>
          <w:rFonts w:asciiTheme="minorBidi" w:hAnsiTheme="minorBidi"/>
          <w:rtl/>
        </w:rPr>
        <w:t>, ולמדין משיטה אחרונה וא"צ להחזיר מענינו של שטר, מש"ה שטר שאין בו שריר וקיים פסול</w:t>
      </w:r>
      <w:r w:rsidRPr="00845316">
        <w:rPr>
          <w:rStyle w:val="a5"/>
          <w:rFonts w:asciiTheme="minorBidi" w:hAnsiTheme="minorBidi"/>
          <w:rtl/>
        </w:rPr>
        <w:footnoteReference w:id="1834"/>
      </w:r>
      <w:r w:rsidRPr="00845316">
        <w:rPr>
          <w:rFonts w:asciiTheme="minorBidi" w:hAnsiTheme="minorBidi"/>
          <w:rtl/>
        </w:rPr>
        <w:t xml:space="preserve"> ואין להם לעדים לחתום אא"כ כ' בו שריר וקיים </w:t>
      </w:r>
      <w:r w:rsidRPr="00845316">
        <w:rPr>
          <w:rFonts w:asciiTheme="minorBidi" w:hAnsiTheme="minorBidi"/>
          <w:sz w:val="16"/>
          <w:szCs w:val="16"/>
          <w:rtl/>
        </w:rPr>
        <w:t>(שאם יחתמו בלא שריר וקיים ימחוק למעלה חובתו ויכתוב על המחק מה שירצה ויקיימנו בשיטה אחרונה)</w:t>
      </w:r>
      <w:r w:rsidRPr="00845316">
        <w:rPr>
          <w:rFonts w:asciiTheme="minorBidi" w:hAnsiTheme="minorBidi"/>
          <w:rtl/>
        </w:rPr>
        <w:t xml:space="preserve">. </w:t>
      </w:r>
    </w:p>
    <w:p w14:paraId="7BFBCAF0" w14:textId="77777777" w:rsidR="00A67388" w:rsidRPr="00845316" w:rsidRDefault="00A67388" w:rsidP="00A67388">
      <w:pPr>
        <w:rPr>
          <w:rFonts w:asciiTheme="minorBidi" w:hAnsiTheme="minorBidi"/>
          <w:u w:val="single"/>
          <w:rtl/>
        </w:rPr>
      </w:pPr>
      <w:r w:rsidRPr="00845316">
        <w:rPr>
          <w:rFonts w:asciiTheme="minorBidi" w:hAnsiTheme="minorBidi"/>
          <w:u w:val="single"/>
          <w:rtl/>
        </w:rPr>
        <w:t xml:space="preserve">האם למדין משיטה אחרונה היכא דכתיב ביה "שריר וקיים": </w:t>
      </w:r>
    </w:p>
    <w:p w14:paraId="05A557F8" w14:textId="77777777" w:rsidR="00A67388" w:rsidRPr="00845316" w:rsidRDefault="00A67388" w:rsidP="00A67388">
      <w:pPr>
        <w:pStyle w:val="a6"/>
        <w:numPr>
          <w:ilvl w:val="0"/>
          <w:numId w:val="98"/>
        </w:numPr>
        <w:rPr>
          <w:rFonts w:asciiTheme="minorBidi" w:hAnsiTheme="minorBidi"/>
        </w:rPr>
      </w:pPr>
      <w:r w:rsidRPr="00845316">
        <w:rPr>
          <w:rFonts w:asciiTheme="minorBidi" w:hAnsiTheme="minorBidi"/>
          <w:rtl/>
        </w:rPr>
        <w:t>רשב"ם ר"ת ר"י</w:t>
      </w:r>
      <w:r w:rsidRPr="00845316">
        <w:rPr>
          <w:rStyle w:val="a5"/>
          <w:rFonts w:asciiTheme="minorBidi" w:hAnsiTheme="minorBidi"/>
          <w:rtl/>
        </w:rPr>
        <w:footnoteReference w:id="1835"/>
      </w:r>
      <w:r w:rsidRPr="00845316">
        <w:rPr>
          <w:rFonts w:asciiTheme="minorBidi" w:hAnsiTheme="minorBidi"/>
          <w:rtl/>
        </w:rPr>
        <w:t xml:space="preserve"> ראבי"ה תוס'</w:t>
      </w:r>
      <w:r w:rsidRPr="00845316">
        <w:rPr>
          <w:rStyle w:val="a5"/>
          <w:rFonts w:asciiTheme="minorBidi" w:hAnsiTheme="minorBidi"/>
          <w:rtl/>
        </w:rPr>
        <w:footnoteReference w:id="1836"/>
      </w:r>
      <w:r w:rsidRPr="00845316">
        <w:rPr>
          <w:rFonts w:asciiTheme="minorBidi" w:hAnsiTheme="minorBidi"/>
          <w:sz w:val="16"/>
          <w:szCs w:val="16"/>
          <w:rtl/>
        </w:rPr>
        <w:t xml:space="preserve"> </w:t>
      </w:r>
      <w:r w:rsidRPr="00845316">
        <w:rPr>
          <w:rFonts w:asciiTheme="minorBidi" w:hAnsiTheme="minorBidi"/>
          <w:rtl/>
        </w:rPr>
        <w:t>מרדכי רא"ש ורשב"ץ</w:t>
      </w:r>
      <w:r w:rsidRPr="00845316">
        <w:rPr>
          <w:rStyle w:val="a5"/>
          <w:rFonts w:asciiTheme="minorBidi" w:hAnsiTheme="minorBidi"/>
          <w:rtl/>
        </w:rPr>
        <w:footnoteReference w:id="1837"/>
      </w:r>
      <w:r w:rsidRPr="00845316">
        <w:rPr>
          <w:rFonts w:asciiTheme="minorBidi" w:hAnsiTheme="minorBidi"/>
          <w:rtl/>
        </w:rPr>
        <w:t xml:space="preserve">- היכא דכתיב ביה שריר וקיים למדין משטה אחרונה, </w:t>
      </w:r>
      <w:r w:rsidRPr="00845316">
        <w:rPr>
          <w:rStyle w:val="a5"/>
          <w:rFonts w:asciiTheme="minorBidi" w:hAnsiTheme="minorBidi"/>
          <w:rtl/>
        </w:rPr>
        <w:footnoteReference w:id="1838"/>
      </w:r>
      <w:r w:rsidRPr="00845316">
        <w:rPr>
          <w:rFonts w:asciiTheme="minorBidi" w:hAnsiTheme="minorBidi"/>
          <w:rtl/>
        </w:rPr>
        <w:t>ומעשים בכל יום לכתוב קיום מחיקות בשיטה אחרונה ולמדין ממנה כיון דכתיב והכל שריר וקיים.</w:t>
      </w:r>
      <w:r w:rsidRPr="00845316">
        <w:rPr>
          <w:rFonts w:asciiTheme="minorBidi" w:hAnsiTheme="minorBidi"/>
          <w:color w:val="E36C0A" w:themeColor="accent6" w:themeShade="BF"/>
          <w:rtl/>
        </w:rPr>
        <w:t xml:space="preserve"> (וכ"פ בשו"ע)</w:t>
      </w:r>
      <w:r w:rsidRPr="00845316">
        <w:rPr>
          <w:rFonts w:asciiTheme="minorBidi" w:hAnsiTheme="minorBidi"/>
          <w:rtl/>
        </w:rPr>
        <w:t xml:space="preserve"> (וכ"פ הב"ח סמ"ע וגר"א</w:t>
      </w:r>
      <w:r w:rsidRPr="00845316">
        <w:rPr>
          <w:rFonts w:asciiTheme="minorBidi" w:hAnsiTheme="minorBidi"/>
          <w:sz w:val="16"/>
          <w:szCs w:val="16"/>
          <w:rtl/>
        </w:rPr>
        <w:t xml:space="preserve"> [סקי"ט]</w:t>
      </w:r>
      <w:r w:rsidRPr="00845316">
        <w:rPr>
          <w:rFonts w:asciiTheme="minorBidi" w:hAnsiTheme="minorBidi"/>
          <w:rtl/>
        </w:rPr>
        <w:t>)</w:t>
      </w:r>
    </w:p>
    <w:p w14:paraId="332C8575" w14:textId="77777777" w:rsidR="00A67388" w:rsidRPr="00845316" w:rsidRDefault="00A67388" w:rsidP="00A67388">
      <w:pPr>
        <w:pStyle w:val="a6"/>
        <w:numPr>
          <w:ilvl w:val="0"/>
          <w:numId w:val="98"/>
        </w:numPr>
        <w:rPr>
          <w:rFonts w:asciiTheme="minorBidi" w:hAnsiTheme="minorBidi"/>
        </w:rPr>
      </w:pPr>
      <w:r w:rsidRPr="00845316">
        <w:rPr>
          <w:rFonts w:asciiTheme="minorBidi" w:hAnsiTheme="minorBidi"/>
          <w:rtl/>
        </w:rPr>
        <w:t>ריב"ם רמב"ם רמב"ן וריטב"א</w:t>
      </w:r>
      <w:r w:rsidRPr="00845316">
        <w:rPr>
          <w:rStyle w:val="a5"/>
          <w:rFonts w:asciiTheme="minorBidi" w:hAnsiTheme="minorBidi"/>
          <w:rtl/>
        </w:rPr>
        <w:footnoteReference w:id="1839"/>
      </w:r>
      <w:r w:rsidRPr="00845316">
        <w:rPr>
          <w:rFonts w:asciiTheme="minorBidi" w:hAnsiTheme="minorBidi"/>
          <w:rtl/>
        </w:rPr>
        <w:t>- אפילו דכתב שריר וקיים אין למדין משיטה אחרונה, וצריך שיחזור מענינו של שטר בשיטה אחרונה. (וכ"פ הש"ך</w:t>
      </w:r>
      <w:r w:rsidRPr="00845316">
        <w:rPr>
          <w:rFonts w:asciiTheme="minorBidi" w:hAnsiTheme="minorBidi"/>
          <w:sz w:val="16"/>
          <w:szCs w:val="16"/>
          <w:rtl/>
        </w:rPr>
        <w:t xml:space="preserve"> [סק"י]</w:t>
      </w:r>
      <w:r w:rsidRPr="00845316">
        <w:rPr>
          <w:rFonts w:asciiTheme="minorBidi" w:hAnsiTheme="minorBidi"/>
          <w:rtl/>
        </w:rPr>
        <w:t xml:space="preserve">) </w:t>
      </w:r>
    </w:p>
    <w:p w14:paraId="4E08B477"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3F0026B3" w14:textId="77777777" w:rsidR="00A67388" w:rsidRPr="00845316" w:rsidRDefault="00A67388" w:rsidP="00A67388">
      <w:pPr>
        <w:rPr>
          <w:rFonts w:asciiTheme="minorBidi" w:hAnsiTheme="minorBidi"/>
          <w:rtl/>
        </w:rPr>
      </w:pPr>
      <w:r w:rsidRPr="00845316">
        <w:rPr>
          <w:rFonts w:asciiTheme="minorBidi" w:hAnsiTheme="minorBidi"/>
          <w:rtl/>
        </w:rPr>
        <w:t>היכא דכתיב ביה: שריר וקיים למדין משטה אחרונה</w:t>
      </w:r>
      <w:r w:rsidRPr="00845316">
        <w:rPr>
          <w:rStyle w:val="a5"/>
          <w:rFonts w:asciiTheme="minorBidi" w:hAnsiTheme="minorBidi"/>
          <w:rtl/>
        </w:rPr>
        <w:footnoteReference w:id="1840"/>
      </w:r>
      <w:r w:rsidRPr="00845316">
        <w:rPr>
          <w:rFonts w:asciiTheme="minorBidi" w:hAnsiTheme="minorBidi"/>
          <w:rtl/>
        </w:rPr>
        <w:t xml:space="preserve">. </w:t>
      </w:r>
      <w:r>
        <w:rPr>
          <w:rFonts w:asciiTheme="minorBidi" w:hAnsiTheme="minorBidi" w:hint="cs"/>
          <w:sz w:val="18"/>
          <w:szCs w:val="18"/>
          <w:rtl/>
        </w:rPr>
        <w:t xml:space="preserve">[הגה] </w:t>
      </w:r>
      <w:r w:rsidRPr="00845316">
        <w:rPr>
          <w:rFonts w:asciiTheme="minorBidi" w:hAnsiTheme="minorBidi"/>
          <w:sz w:val="18"/>
          <w:szCs w:val="18"/>
          <w:rtl/>
        </w:rPr>
        <w:t>ואין צריך לחזור מעניינו של שטר בשטה אחרונה (טור).</w:t>
      </w:r>
      <w:r w:rsidRPr="00845316">
        <w:rPr>
          <w:rFonts w:asciiTheme="minorBidi" w:hAnsiTheme="minorBidi"/>
          <w:rtl/>
        </w:rPr>
        <w:t xml:space="preserve"> </w:t>
      </w:r>
    </w:p>
    <w:p w14:paraId="03D98955" w14:textId="77777777" w:rsidR="00A67388" w:rsidRPr="00845316" w:rsidRDefault="00A67388" w:rsidP="00A67388">
      <w:pPr>
        <w:rPr>
          <w:rFonts w:asciiTheme="minorBidi" w:hAnsiTheme="minorBidi"/>
          <w:rtl/>
        </w:rPr>
      </w:pPr>
    </w:p>
    <w:p w14:paraId="4B762F5C" w14:textId="77777777" w:rsidR="00A67388" w:rsidRPr="00845316" w:rsidRDefault="00A67388" w:rsidP="00A67388">
      <w:pPr>
        <w:pStyle w:val="2"/>
        <w:rPr>
          <w:rFonts w:asciiTheme="minorBidi" w:hAnsiTheme="minorBidi"/>
          <w:rtl/>
        </w:rPr>
      </w:pPr>
      <w:r w:rsidRPr="00845316">
        <w:rPr>
          <w:rFonts w:asciiTheme="minorBidi" w:hAnsiTheme="minorBidi"/>
          <w:rtl/>
        </w:rPr>
        <w:t>סעיף ה: שטר שיש בו מחקים/ תלויות/ תיבות שעבר עליהם הקולמוס.</w:t>
      </w:r>
    </w:p>
    <w:p w14:paraId="1003C014" w14:textId="77777777" w:rsidR="00A67388" w:rsidRPr="00845316" w:rsidRDefault="00A67388" w:rsidP="00A67388">
      <w:pPr>
        <w:rPr>
          <w:rFonts w:asciiTheme="minorBidi" w:hAnsiTheme="minorBidi"/>
          <w:rtl/>
        </w:rPr>
      </w:pPr>
      <w:r w:rsidRPr="00845316">
        <w:rPr>
          <w:rFonts w:asciiTheme="minorBidi" w:hAnsiTheme="minorBidi"/>
          <w:b/>
          <w:bCs/>
          <w:rtl/>
        </w:rPr>
        <w:t>בבא בתרא קסא ע"ב:</w:t>
      </w:r>
      <w:r w:rsidRPr="00845316">
        <w:rPr>
          <w:rFonts w:asciiTheme="minorBidi" w:hAnsiTheme="minorBidi"/>
          <w:rtl/>
        </w:rPr>
        <w:t xml:space="preserve"> </w:t>
      </w:r>
      <w:r w:rsidRPr="00845316">
        <w:rPr>
          <w:rFonts w:asciiTheme="minorBidi" w:hAnsiTheme="minorBidi"/>
          <w:u w:val="single"/>
          <w:rtl/>
        </w:rPr>
        <w:t>א"ר יצחק בר יוסף אמר ר' יוחנן</w:t>
      </w:r>
      <w:r w:rsidRPr="00845316">
        <w:rPr>
          <w:rFonts w:asciiTheme="minorBidi" w:hAnsiTheme="minorBidi"/>
          <w:rtl/>
        </w:rPr>
        <w:t>: כל המחקין כולן צריך שיכתוב ודין</w:t>
      </w:r>
      <w:r w:rsidRPr="00845316">
        <w:rPr>
          <w:rStyle w:val="a5"/>
          <w:rFonts w:asciiTheme="minorBidi" w:hAnsiTheme="minorBidi"/>
          <w:rtl/>
        </w:rPr>
        <w:footnoteReference w:id="1841"/>
      </w:r>
      <w:r w:rsidRPr="00845316">
        <w:rPr>
          <w:rFonts w:asciiTheme="minorBidi" w:hAnsiTheme="minorBidi"/>
          <w:rtl/>
        </w:rPr>
        <w:t xml:space="preserve"> קיומיהון. </w:t>
      </w:r>
    </w:p>
    <w:p w14:paraId="7AEC8911" w14:textId="77777777" w:rsidR="00A67388" w:rsidRPr="00845316" w:rsidRDefault="00A67388" w:rsidP="00A67388">
      <w:pPr>
        <w:rPr>
          <w:rFonts w:asciiTheme="minorBidi" w:hAnsiTheme="minorBidi"/>
          <w:sz w:val="16"/>
          <w:szCs w:val="16"/>
          <w:rtl/>
        </w:rPr>
      </w:pPr>
      <w:r w:rsidRPr="00845316">
        <w:rPr>
          <w:rFonts w:asciiTheme="minorBidi" w:hAnsiTheme="minorBidi"/>
          <w:b/>
          <w:bCs/>
          <w:rtl/>
        </w:rPr>
        <w:t>ירושלמי</w:t>
      </w:r>
      <w:r w:rsidRPr="00845316">
        <w:rPr>
          <w:rFonts w:asciiTheme="minorBidi" w:hAnsiTheme="minorBidi"/>
          <w:b/>
          <w:bCs/>
          <w:sz w:val="16"/>
          <w:szCs w:val="16"/>
          <w:rtl/>
        </w:rPr>
        <w:t xml:space="preserve"> (וילנא)</w:t>
      </w:r>
      <w:r w:rsidRPr="00845316">
        <w:rPr>
          <w:rFonts w:asciiTheme="minorBidi" w:hAnsiTheme="minorBidi"/>
          <w:b/>
          <w:bCs/>
          <w:rtl/>
        </w:rPr>
        <w:t xml:space="preserve"> בבא בתרא פ"י ה"א: </w:t>
      </w:r>
      <w:r w:rsidRPr="00845316">
        <w:rPr>
          <w:rFonts w:asciiTheme="minorBidi" w:hAnsiTheme="minorBidi"/>
          <w:u w:val="single"/>
          <w:rtl/>
        </w:rPr>
        <w:t>ר' אבהו בשם ר' יצחק בן חקולא</w:t>
      </w:r>
      <w:r w:rsidRPr="00845316">
        <w:rPr>
          <w:rFonts w:asciiTheme="minorBidi" w:hAnsiTheme="minorBidi"/>
          <w:rtl/>
        </w:rPr>
        <w:t xml:space="preserve"> כל מה שאת יכול לתלות במחק תלה.</w:t>
      </w:r>
      <w:r w:rsidRPr="00845316">
        <w:rPr>
          <w:rFonts w:asciiTheme="minorBidi" w:hAnsiTheme="minorBidi"/>
          <w:sz w:val="16"/>
          <w:szCs w:val="16"/>
          <w:rtl/>
        </w:rPr>
        <w:t xml:space="preserve"> (ומכאן כ' הריטב"א- במחקים או גררין</w:t>
      </w:r>
      <w:r w:rsidRPr="00845316">
        <w:rPr>
          <w:rStyle w:val="a5"/>
          <w:rFonts w:asciiTheme="minorBidi" w:hAnsiTheme="minorBidi"/>
          <w:sz w:val="16"/>
          <w:szCs w:val="16"/>
          <w:rtl/>
        </w:rPr>
        <w:footnoteReference w:id="1842"/>
      </w:r>
      <w:r w:rsidRPr="00845316">
        <w:rPr>
          <w:rFonts w:asciiTheme="minorBidi" w:hAnsiTheme="minorBidi"/>
          <w:sz w:val="16"/>
          <w:szCs w:val="16"/>
          <w:rtl/>
        </w:rPr>
        <w:t xml:space="preserve"> שאינן מקוימין כל השטר נפסל דחיישינן שמא היה באותו מקום שום תנאי או דבר הפוסל אם הוא דבר שאפשר לתלות בו בשום צד)</w:t>
      </w:r>
    </w:p>
    <w:p w14:paraId="5F534E28" w14:textId="77777777" w:rsidR="00A67388" w:rsidRPr="00845316" w:rsidRDefault="00A67388" w:rsidP="00A67388">
      <w:pPr>
        <w:rPr>
          <w:rFonts w:asciiTheme="minorBidi" w:hAnsiTheme="minorBidi"/>
          <w:sz w:val="16"/>
          <w:szCs w:val="16"/>
          <w:rtl/>
        </w:rPr>
      </w:pPr>
      <w:r w:rsidRPr="00845316">
        <w:rPr>
          <w:rFonts w:asciiTheme="minorBidi" w:hAnsiTheme="minorBidi"/>
          <w:b/>
          <w:bCs/>
          <w:rtl/>
        </w:rPr>
        <w:t xml:space="preserve">תוספתא </w:t>
      </w:r>
      <w:r w:rsidRPr="00845316">
        <w:rPr>
          <w:rFonts w:asciiTheme="minorBidi" w:hAnsiTheme="minorBidi"/>
          <w:b/>
          <w:bCs/>
          <w:sz w:val="16"/>
          <w:szCs w:val="16"/>
          <w:rtl/>
        </w:rPr>
        <w:t xml:space="preserve">(ליברמן) </w:t>
      </w:r>
      <w:r w:rsidRPr="00845316">
        <w:rPr>
          <w:rFonts w:asciiTheme="minorBidi" w:hAnsiTheme="minorBidi"/>
          <w:b/>
          <w:bCs/>
          <w:rtl/>
        </w:rPr>
        <w:t>בבא בתרא פי"א ה"י:</w:t>
      </w:r>
      <w:r w:rsidRPr="00845316">
        <w:rPr>
          <w:rFonts w:asciiTheme="minorBidi" w:hAnsiTheme="minorBidi"/>
          <w:rtl/>
        </w:rPr>
        <w:t xml:space="preserve"> שטר שיש בו מחק או תלוי מגופו פסול שלא מגופו כשר...</w:t>
      </w:r>
      <w:r w:rsidRPr="00845316">
        <w:rPr>
          <w:rFonts w:asciiTheme="minorBidi" w:hAnsiTheme="minorBidi"/>
          <w:sz w:val="16"/>
          <w:szCs w:val="16"/>
          <w:rtl/>
        </w:rPr>
        <w:t xml:space="preserve"> (ומכאן הוכחה שבין מחק ובין תלוי אינו פוסל</w:t>
      </w:r>
      <w:r w:rsidRPr="00845316">
        <w:rPr>
          <w:rFonts w:asciiTheme="minorBidi" w:hAnsiTheme="minorBidi"/>
          <w:sz w:val="14"/>
          <w:szCs w:val="14"/>
          <w:rtl/>
        </w:rPr>
        <w:t xml:space="preserve"> {כשאינו מגופו של שטר}</w:t>
      </w:r>
      <w:r w:rsidRPr="00845316">
        <w:rPr>
          <w:rFonts w:asciiTheme="minorBidi" w:hAnsiTheme="minorBidi"/>
          <w:sz w:val="16"/>
          <w:szCs w:val="16"/>
          <w:rtl/>
        </w:rPr>
        <w:t>, אבל מ"מ אין למדין, והחולקים מוקי דהתוספתא מיירי שניכר מה היה המחק)</w:t>
      </w:r>
    </w:p>
    <w:p w14:paraId="19EA2D79" w14:textId="77777777" w:rsidR="00A67388" w:rsidRPr="00845316" w:rsidRDefault="00A67388" w:rsidP="00A67388">
      <w:pPr>
        <w:rPr>
          <w:rFonts w:asciiTheme="minorBidi" w:hAnsiTheme="minorBidi"/>
          <w:u w:val="single"/>
          <w:rtl/>
        </w:rPr>
      </w:pPr>
      <w:r w:rsidRPr="00845316">
        <w:rPr>
          <w:rFonts w:asciiTheme="minorBidi" w:hAnsiTheme="minorBidi"/>
          <w:u w:val="single"/>
          <w:rtl/>
        </w:rPr>
        <w:t>האם יש הבדל בין מחקין או תלויות שאינן מקויימין:</w:t>
      </w:r>
    </w:p>
    <w:p w14:paraId="47DF45BC" w14:textId="77777777" w:rsidR="00A67388" w:rsidRPr="00845316" w:rsidRDefault="00A67388" w:rsidP="00A67388">
      <w:pPr>
        <w:pStyle w:val="a6"/>
        <w:numPr>
          <w:ilvl w:val="0"/>
          <w:numId w:val="100"/>
        </w:numPr>
        <w:rPr>
          <w:rFonts w:asciiTheme="minorBidi" w:hAnsiTheme="minorBidi"/>
          <w:rtl/>
        </w:rPr>
      </w:pPr>
      <w:r w:rsidRPr="00845316">
        <w:rPr>
          <w:rFonts w:asciiTheme="minorBidi" w:hAnsiTheme="minorBidi"/>
          <w:rtl/>
        </w:rPr>
        <w:t xml:space="preserve">(רמב"ם </w:t>
      </w:r>
      <w:r w:rsidRPr="00845316">
        <w:rPr>
          <w:rFonts w:asciiTheme="minorBidi" w:hAnsiTheme="minorBidi"/>
          <w:sz w:val="16"/>
          <w:szCs w:val="16"/>
          <w:rtl/>
        </w:rPr>
        <w:t>להב' הרשב"א והה"מ</w:t>
      </w:r>
      <w:r w:rsidRPr="00845316">
        <w:rPr>
          <w:rFonts w:asciiTheme="minorBidi" w:hAnsiTheme="minorBidi"/>
          <w:rtl/>
        </w:rPr>
        <w:t>) רשב"א</w:t>
      </w:r>
      <w:r w:rsidRPr="00845316">
        <w:rPr>
          <w:rFonts w:asciiTheme="minorBidi" w:hAnsiTheme="minorBidi"/>
          <w:sz w:val="16"/>
          <w:szCs w:val="16"/>
          <w:rtl/>
        </w:rPr>
        <w:t xml:space="preserve"> </w:t>
      </w:r>
      <w:r w:rsidRPr="00845316">
        <w:rPr>
          <w:rFonts w:asciiTheme="minorBidi" w:hAnsiTheme="minorBidi"/>
          <w:rtl/>
        </w:rPr>
        <w:t>והה"מ</w:t>
      </w:r>
      <w:r w:rsidRPr="00845316">
        <w:rPr>
          <w:rStyle w:val="a5"/>
          <w:rFonts w:asciiTheme="minorBidi" w:hAnsiTheme="minorBidi"/>
          <w:rtl/>
        </w:rPr>
        <w:footnoteReference w:id="1843"/>
      </w:r>
      <w:r w:rsidRPr="00845316">
        <w:rPr>
          <w:rFonts w:asciiTheme="minorBidi" w:hAnsiTheme="minorBidi"/>
          <w:rtl/>
        </w:rPr>
        <w:t>- בין מחק ובין תלויה</w:t>
      </w:r>
      <w:r w:rsidRPr="00845316">
        <w:rPr>
          <w:rStyle w:val="a5"/>
          <w:rFonts w:asciiTheme="minorBidi" w:hAnsiTheme="minorBidi"/>
          <w:rtl/>
        </w:rPr>
        <w:footnoteReference w:id="1844"/>
      </w:r>
      <w:r w:rsidRPr="00845316">
        <w:rPr>
          <w:rFonts w:asciiTheme="minorBidi" w:hAnsiTheme="minorBidi"/>
          <w:rtl/>
        </w:rPr>
        <w:t xml:space="preserve"> שאינן מקויימין אינן פוסלין אלא שאין למדין מהן, בד"א- כשהמחק או התלוי אינו מגופו</w:t>
      </w:r>
      <w:r w:rsidRPr="00845316">
        <w:rPr>
          <w:rStyle w:val="a5"/>
          <w:rFonts w:asciiTheme="minorBidi" w:hAnsiTheme="minorBidi"/>
          <w:rtl/>
        </w:rPr>
        <w:footnoteReference w:id="1845"/>
      </w:r>
      <w:r w:rsidRPr="00845316">
        <w:rPr>
          <w:rFonts w:asciiTheme="minorBidi" w:hAnsiTheme="minorBidi"/>
          <w:rtl/>
        </w:rPr>
        <w:t xml:space="preserve"> של שטר, הא אם מגופו הוא- פוסל.</w:t>
      </w:r>
      <w:r w:rsidRPr="00845316">
        <w:rPr>
          <w:rFonts w:asciiTheme="minorBidi" w:hAnsiTheme="minorBidi"/>
          <w:color w:val="E36C0A" w:themeColor="accent6" w:themeShade="BF"/>
          <w:rtl/>
        </w:rPr>
        <w:t xml:space="preserve"> (וכ"פ בשו"ע)</w:t>
      </w:r>
    </w:p>
    <w:p w14:paraId="5B8321C6" w14:textId="77777777" w:rsidR="00A67388" w:rsidRPr="00845316" w:rsidRDefault="00A67388" w:rsidP="00A67388">
      <w:pPr>
        <w:pStyle w:val="a6"/>
        <w:numPr>
          <w:ilvl w:val="0"/>
          <w:numId w:val="100"/>
        </w:numPr>
        <w:rPr>
          <w:rFonts w:asciiTheme="minorBidi" w:hAnsiTheme="minorBidi"/>
          <w:rtl/>
        </w:rPr>
      </w:pPr>
      <w:r w:rsidRPr="00845316">
        <w:rPr>
          <w:rFonts w:asciiTheme="minorBidi" w:hAnsiTheme="minorBidi"/>
          <w:rtl/>
        </w:rPr>
        <w:t>תוס' רמב"ן רא"ה ריטב"א טור ריב"ש</w:t>
      </w:r>
      <w:r w:rsidRPr="00845316">
        <w:rPr>
          <w:rStyle w:val="a5"/>
          <w:rFonts w:asciiTheme="minorBidi" w:hAnsiTheme="minorBidi"/>
          <w:rtl/>
        </w:rPr>
        <w:footnoteReference w:id="1846"/>
      </w:r>
      <w:r w:rsidRPr="00845316">
        <w:rPr>
          <w:rFonts w:asciiTheme="minorBidi" w:hAnsiTheme="minorBidi"/>
          <w:rtl/>
        </w:rPr>
        <w:t xml:space="preserve"> ונמוק"י</w:t>
      </w:r>
      <w:r w:rsidRPr="00845316">
        <w:rPr>
          <w:rStyle w:val="a5"/>
          <w:rFonts w:asciiTheme="minorBidi" w:hAnsiTheme="minorBidi"/>
          <w:rtl/>
        </w:rPr>
        <w:footnoteReference w:id="1847"/>
      </w:r>
      <w:r w:rsidRPr="00845316">
        <w:rPr>
          <w:rFonts w:asciiTheme="minorBidi" w:hAnsiTheme="minorBidi"/>
          <w:rtl/>
        </w:rPr>
        <w:t>- תלויה שאינה מקויימת אינה פוסלת את השטר אלא התלוי לבד פסול שאין למדין ממנו והרי הוא כמאן דליתיה, אבל המחק שאינו מקויים פוסל כל השטר</w:t>
      </w:r>
      <w:r w:rsidRPr="00845316">
        <w:rPr>
          <w:rStyle w:val="a5"/>
          <w:rFonts w:asciiTheme="minorBidi" w:hAnsiTheme="minorBidi"/>
          <w:rtl/>
        </w:rPr>
        <w:footnoteReference w:id="1848"/>
      </w:r>
      <w:r w:rsidRPr="00845316">
        <w:rPr>
          <w:rFonts w:asciiTheme="minorBidi" w:hAnsiTheme="minorBidi"/>
          <w:rtl/>
        </w:rPr>
        <w:t>, שאני אומר תנאי היה בו ומחקו</w:t>
      </w:r>
      <w:r w:rsidRPr="00845316">
        <w:rPr>
          <w:rStyle w:val="a5"/>
          <w:rFonts w:asciiTheme="minorBidi" w:hAnsiTheme="minorBidi"/>
          <w:rtl/>
        </w:rPr>
        <w:footnoteReference w:id="1849"/>
      </w:r>
      <w:r w:rsidRPr="00845316">
        <w:rPr>
          <w:rFonts w:asciiTheme="minorBidi" w:hAnsiTheme="minorBidi"/>
          <w:rtl/>
        </w:rPr>
        <w:t xml:space="preserve">. </w:t>
      </w:r>
      <w:r w:rsidRPr="00845316">
        <w:rPr>
          <w:rFonts w:asciiTheme="minorBidi" w:hAnsiTheme="minorBidi"/>
          <w:color w:val="00B0F0"/>
          <w:rtl/>
        </w:rPr>
        <w:t xml:space="preserve">(וכ"כ הרמ"א) </w:t>
      </w:r>
      <w:r w:rsidRPr="00845316">
        <w:rPr>
          <w:rFonts w:asciiTheme="minorBidi" w:hAnsiTheme="minorBidi"/>
          <w:rtl/>
        </w:rPr>
        <w:t xml:space="preserve">(וכ"פ הש"ך) </w:t>
      </w:r>
    </w:p>
    <w:p w14:paraId="50B39906" w14:textId="77777777" w:rsidR="00A67388" w:rsidRPr="00845316" w:rsidRDefault="00A67388" w:rsidP="00A67388">
      <w:pPr>
        <w:rPr>
          <w:rFonts w:asciiTheme="minorBidi" w:hAnsiTheme="minorBidi"/>
          <w:u w:val="single"/>
          <w:rtl/>
        </w:rPr>
      </w:pPr>
      <w:r w:rsidRPr="00845316">
        <w:rPr>
          <w:rFonts w:asciiTheme="minorBidi" w:hAnsiTheme="minorBidi"/>
          <w:u w:val="single"/>
          <w:rtl/>
        </w:rPr>
        <w:t>האם צריך שיכתוב "ודין קיומיהון" לאחר שמקיים את המחקים והתלויות:</w:t>
      </w:r>
    </w:p>
    <w:p w14:paraId="15024AD5" w14:textId="77777777" w:rsidR="00A67388" w:rsidRPr="00845316" w:rsidRDefault="00A67388" w:rsidP="00A67388">
      <w:pPr>
        <w:pStyle w:val="a6"/>
        <w:numPr>
          <w:ilvl w:val="0"/>
          <w:numId w:val="101"/>
        </w:numPr>
        <w:rPr>
          <w:rFonts w:asciiTheme="minorBidi" w:hAnsiTheme="minorBidi"/>
        </w:rPr>
      </w:pPr>
      <w:r w:rsidRPr="00845316">
        <w:rPr>
          <w:rFonts w:asciiTheme="minorBidi" w:hAnsiTheme="minorBidi"/>
          <w:rtl/>
        </w:rPr>
        <w:t>ר"ח רי"ף רשב"ם תוס' ורא"ש</w:t>
      </w:r>
      <w:r w:rsidRPr="00845316">
        <w:rPr>
          <w:rStyle w:val="a5"/>
          <w:rFonts w:asciiTheme="minorBidi" w:hAnsiTheme="minorBidi"/>
          <w:rtl/>
        </w:rPr>
        <w:footnoteReference w:id="1850"/>
      </w:r>
      <w:r w:rsidRPr="00845316">
        <w:rPr>
          <w:rFonts w:asciiTheme="minorBidi" w:hAnsiTheme="minorBidi"/>
          <w:rtl/>
        </w:rPr>
        <w:t>- לא צריך, אלא מקיים אותם ותו לא</w:t>
      </w:r>
      <w:r w:rsidRPr="00845316">
        <w:rPr>
          <w:rStyle w:val="a5"/>
          <w:rFonts w:asciiTheme="minorBidi" w:hAnsiTheme="minorBidi"/>
          <w:rtl/>
        </w:rPr>
        <w:footnoteReference w:id="1851"/>
      </w:r>
      <w:r w:rsidRPr="00845316">
        <w:rPr>
          <w:rFonts w:asciiTheme="minorBidi" w:hAnsiTheme="minorBidi"/>
          <w:rtl/>
        </w:rPr>
        <w:t>.</w:t>
      </w:r>
      <w:r w:rsidRPr="00845316">
        <w:rPr>
          <w:rFonts w:asciiTheme="minorBidi" w:hAnsiTheme="minorBidi"/>
          <w:color w:val="00B0F0"/>
          <w:rtl/>
        </w:rPr>
        <w:t xml:space="preserve"> (וכ"פ הרמ"א)</w:t>
      </w:r>
    </w:p>
    <w:p w14:paraId="13FD8414" w14:textId="77777777" w:rsidR="00A67388" w:rsidRPr="00845316" w:rsidRDefault="00A67388" w:rsidP="00A67388">
      <w:pPr>
        <w:pStyle w:val="a6"/>
        <w:numPr>
          <w:ilvl w:val="0"/>
          <w:numId w:val="101"/>
        </w:numPr>
        <w:rPr>
          <w:rFonts w:asciiTheme="minorBidi" w:hAnsiTheme="minorBidi"/>
        </w:rPr>
      </w:pPr>
      <w:r w:rsidRPr="00845316">
        <w:rPr>
          <w:rFonts w:asciiTheme="minorBidi" w:hAnsiTheme="minorBidi"/>
          <w:rtl/>
        </w:rPr>
        <w:t>טור- צריך לכתוב "וזו קיומה"</w:t>
      </w:r>
      <w:r w:rsidRPr="00845316">
        <w:rPr>
          <w:rStyle w:val="a5"/>
          <w:rFonts w:asciiTheme="minorBidi" w:hAnsiTheme="minorBidi"/>
          <w:rtl/>
        </w:rPr>
        <w:footnoteReference w:id="1852"/>
      </w:r>
      <w:r w:rsidRPr="00845316">
        <w:rPr>
          <w:rFonts w:asciiTheme="minorBidi" w:hAnsiTheme="minorBidi"/>
          <w:rtl/>
        </w:rPr>
        <w:t>.</w:t>
      </w:r>
    </w:p>
    <w:p w14:paraId="7FC0BDAA" w14:textId="77777777" w:rsidR="00A67388" w:rsidRPr="00845316" w:rsidRDefault="00A67388" w:rsidP="00A67388">
      <w:pPr>
        <w:pStyle w:val="a6"/>
        <w:numPr>
          <w:ilvl w:val="0"/>
          <w:numId w:val="101"/>
        </w:numPr>
        <w:rPr>
          <w:rFonts w:asciiTheme="minorBidi" w:hAnsiTheme="minorBidi"/>
          <w:rtl/>
        </w:rPr>
      </w:pPr>
      <w:r w:rsidRPr="00845316">
        <w:rPr>
          <w:rFonts w:asciiTheme="minorBidi" w:hAnsiTheme="minorBidi"/>
          <w:rtl/>
        </w:rPr>
        <w:t>הגה"א</w:t>
      </w:r>
      <w:r w:rsidRPr="00845316">
        <w:rPr>
          <w:rFonts w:asciiTheme="minorBidi" w:hAnsiTheme="minorBidi"/>
          <w:sz w:val="16"/>
          <w:szCs w:val="16"/>
          <w:rtl/>
        </w:rPr>
        <w:t xml:space="preserve"> (סי' ב)</w:t>
      </w:r>
      <w:r w:rsidRPr="00845316">
        <w:rPr>
          <w:rFonts w:asciiTheme="minorBidi" w:hAnsiTheme="minorBidi"/>
          <w:rtl/>
        </w:rPr>
        <w:t xml:space="preserve"> בשם מהרי"ח- מה שכ' "ודין קיומיהון" היינו מה שכותבין "שריר וקיים".</w:t>
      </w:r>
    </w:p>
    <w:p w14:paraId="20393120"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4D1E5099" w14:textId="77777777" w:rsidR="00A67388" w:rsidRPr="00845316" w:rsidRDefault="00A67388" w:rsidP="00A67388">
      <w:pPr>
        <w:rPr>
          <w:rFonts w:asciiTheme="minorBidi" w:hAnsiTheme="minorBidi"/>
          <w:rtl/>
        </w:rPr>
      </w:pPr>
      <w:r w:rsidRPr="00845316">
        <w:rPr>
          <w:rFonts w:asciiTheme="minorBidi" w:hAnsiTheme="minorBidi"/>
          <w:rtl/>
        </w:rPr>
        <w:t>אם יש בשטר מחקים או תלויות או תיבות שעבר עליהם הקולמוס</w:t>
      </w:r>
      <w:r w:rsidRPr="00845316">
        <w:rPr>
          <w:rStyle w:val="a5"/>
          <w:rFonts w:asciiTheme="minorBidi" w:hAnsiTheme="minorBidi"/>
          <w:rtl/>
        </w:rPr>
        <w:footnoteReference w:id="1853"/>
      </w:r>
      <w:r w:rsidRPr="00845316">
        <w:rPr>
          <w:rFonts w:asciiTheme="minorBidi" w:hAnsiTheme="minorBidi"/>
          <w:rtl/>
        </w:rPr>
        <w:t xml:space="preserve"> צריך לקיימם קודם והכל שריר וקיים</w:t>
      </w:r>
      <w:r w:rsidRPr="00845316">
        <w:rPr>
          <w:rStyle w:val="a5"/>
          <w:rFonts w:asciiTheme="minorBidi" w:hAnsiTheme="minorBidi"/>
          <w:rtl/>
        </w:rPr>
        <w:footnoteReference w:id="1854"/>
      </w:r>
      <w:r w:rsidRPr="00845316">
        <w:rPr>
          <w:rFonts w:asciiTheme="minorBidi" w:hAnsiTheme="minorBidi"/>
          <w:rtl/>
        </w:rPr>
        <w:t xml:space="preserve">. </w:t>
      </w:r>
      <w:r>
        <w:rPr>
          <w:rFonts w:asciiTheme="minorBidi" w:hAnsiTheme="minorBidi" w:hint="cs"/>
          <w:sz w:val="18"/>
          <w:szCs w:val="18"/>
          <w:rtl/>
        </w:rPr>
        <w:t xml:space="preserve">[הגה] </w:t>
      </w:r>
      <w:r w:rsidRPr="00845316">
        <w:rPr>
          <w:rFonts w:asciiTheme="minorBidi" w:hAnsiTheme="minorBidi"/>
          <w:sz w:val="18"/>
          <w:szCs w:val="18"/>
          <w:rtl/>
        </w:rPr>
        <w:t>ואין צריך לכתוב ודין קיומיהון (מרדכי ותוס')</w:t>
      </w:r>
      <w:r w:rsidRPr="00845316">
        <w:rPr>
          <w:rFonts w:asciiTheme="minorBidi" w:hAnsiTheme="minorBidi"/>
          <w:rtl/>
        </w:rPr>
        <w:t>. ואם לא קיימם אינם פוסלים השטר אלא שאין למדים מהם</w:t>
      </w:r>
      <w:r w:rsidRPr="00845316">
        <w:rPr>
          <w:rStyle w:val="a5"/>
          <w:rFonts w:asciiTheme="minorBidi" w:hAnsiTheme="minorBidi"/>
          <w:rtl/>
        </w:rPr>
        <w:footnoteReference w:id="1855"/>
      </w:r>
      <w:r w:rsidRPr="00845316">
        <w:rPr>
          <w:rFonts w:asciiTheme="minorBidi" w:hAnsiTheme="minorBidi"/>
          <w:rtl/>
        </w:rPr>
        <w:t xml:space="preserve">. </w:t>
      </w:r>
      <w:r w:rsidRPr="00845316">
        <w:rPr>
          <w:rFonts w:asciiTheme="minorBidi" w:hAnsiTheme="minorBidi"/>
          <w:sz w:val="18"/>
          <w:szCs w:val="18"/>
          <w:rtl/>
        </w:rPr>
        <w:t>הגה: וי</w:t>
      </w:r>
      <w:r>
        <w:rPr>
          <w:rFonts w:asciiTheme="minorBidi" w:hAnsiTheme="minorBidi" w:hint="cs"/>
          <w:sz w:val="18"/>
          <w:szCs w:val="18"/>
          <w:rtl/>
        </w:rPr>
        <w:t>"א</w:t>
      </w:r>
      <w:r w:rsidRPr="00845316">
        <w:rPr>
          <w:rFonts w:asciiTheme="minorBidi" w:hAnsiTheme="minorBidi"/>
          <w:sz w:val="18"/>
          <w:szCs w:val="18"/>
          <w:rtl/>
        </w:rPr>
        <w:t xml:space="preserve"> שאם היה מחק ולא נתקיים פסול כל השטר, שמא היה כתוב חובה לבעל השטר ונמחק אא</w:t>
      </w:r>
      <w:r>
        <w:rPr>
          <w:rFonts w:asciiTheme="minorBidi" w:hAnsiTheme="minorBidi" w:hint="cs"/>
          <w:sz w:val="18"/>
          <w:szCs w:val="18"/>
          <w:rtl/>
        </w:rPr>
        <w:t>"</w:t>
      </w:r>
      <w:r w:rsidRPr="00845316">
        <w:rPr>
          <w:rFonts w:asciiTheme="minorBidi" w:hAnsiTheme="minorBidi"/>
          <w:sz w:val="18"/>
          <w:szCs w:val="18"/>
          <w:rtl/>
        </w:rPr>
        <w:t>כ מוכח מתוך השטר מה היה המחק, אז לא נפסל כל השטר (טור ונמוק"י).</w:t>
      </w:r>
      <w:r w:rsidRPr="00845316">
        <w:rPr>
          <w:rFonts w:asciiTheme="minorBidi" w:hAnsiTheme="minorBidi"/>
          <w:rtl/>
        </w:rPr>
        <w:t xml:space="preserve"> ואם היו בגופו של שטר, דהיינו שם הלוה והמלוה והמעות נפסל השטר אם לא קיימם, ואם היו בזמן ולא קיימם הוי כשטר שאין בו זמן</w:t>
      </w:r>
      <w:r w:rsidRPr="00845316">
        <w:rPr>
          <w:rStyle w:val="a5"/>
          <w:rFonts w:asciiTheme="minorBidi" w:hAnsiTheme="minorBidi"/>
          <w:rtl/>
        </w:rPr>
        <w:footnoteReference w:id="1856"/>
      </w:r>
      <w:r w:rsidRPr="00845316">
        <w:rPr>
          <w:rFonts w:asciiTheme="minorBidi" w:hAnsiTheme="minorBidi"/>
          <w:rtl/>
        </w:rPr>
        <w:t xml:space="preserve">. </w:t>
      </w:r>
    </w:p>
    <w:p w14:paraId="1F06CB5C" w14:textId="77777777" w:rsidR="00A67388" w:rsidRPr="00845316" w:rsidRDefault="00A67388" w:rsidP="00A67388">
      <w:pPr>
        <w:rPr>
          <w:rFonts w:asciiTheme="minorBidi" w:hAnsiTheme="minorBidi"/>
          <w:rtl/>
        </w:rPr>
      </w:pPr>
    </w:p>
    <w:p w14:paraId="62B450BA" w14:textId="77777777" w:rsidR="00A67388" w:rsidRPr="00845316" w:rsidRDefault="00A67388" w:rsidP="00A67388">
      <w:pPr>
        <w:pStyle w:val="2"/>
        <w:rPr>
          <w:rFonts w:asciiTheme="minorBidi" w:hAnsiTheme="minorBidi"/>
          <w:rtl/>
        </w:rPr>
      </w:pPr>
      <w:r w:rsidRPr="00845316">
        <w:rPr>
          <w:rFonts w:asciiTheme="minorBidi" w:hAnsiTheme="minorBidi"/>
          <w:rtl/>
        </w:rPr>
        <w:t>סעיף ו: שטר שיש בו מחק או גרר בין השיטין או מאחריו.</w:t>
      </w:r>
    </w:p>
    <w:p w14:paraId="3A89D446" w14:textId="77777777" w:rsidR="00A67388" w:rsidRPr="00845316" w:rsidRDefault="00A67388" w:rsidP="00A67388">
      <w:pPr>
        <w:rPr>
          <w:rFonts w:asciiTheme="minorBidi" w:hAnsiTheme="minorBidi"/>
          <w:rtl/>
        </w:rPr>
      </w:pPr>
      <w:r w:rsidRPr="00845316">
        <w:rPr>
          <w:rFonts w:asciiTheme="minorBidi" w:hAnsiTheme="minorBidi"/>
          <w:b/>
          <w:bCs/>
          <w:rtl/>
        </w:rPr>
        <w:t xml:space="preserve">תוספתא </w:t>
      </w:r>
      <w:r w:rsidRPr="00845316">
        <w:rPr>
          <w:rFonts w:asciiTheme="minorBidi" w:hAnsiTheme="minorBidi"/>
          <w:b/>
          <w:bCs/>
          <w:sz w:val="16"/>
          <w:szCs w:val="16"/>
          <w:rtl/>
        </w:rPr>
        <w:t xml:space="preserve">(ליברמן) </w:t>
      </w:r>
      <w:r w:rsidRPr="00845316">
        <w:rPr>
          <w:rFonts w:asciiTheme="minorBidi" w:hAnsiTheme="minorBidi"/>
          <w:b/>
          <w:bCs/>
          <w:rtl/>
        </w:rPr>
        <w:t>בבא בתרא פי"א ה"י:</w:t>
      </w:r>
      <w:r w:rsidRPr="00845316">
        <w:rPr>
          <w:rFonts w:asciiTheme="minorBidi" w:hAnsiTheme="minorBidi"/>
          <w:rtl/>
        </w:rPr>
        <w:t xml:space="preserve"> שטר שיש בו מחק או תלוי מגופו פסול שלא מגופו כשר...</w:t>
      </w:r>
      <w:r w:rsidRPr="00845316">
        <w:rPr>
          <w:rFonts w:asciiTheme="minorBidi" w:hAnsiTheme="minorBidi"/>
          <w:sz w:val="16"/>
          <w:szCs w:val="16"/>
          <w:rtl/>
        </w:rPr>
        <w:t xml:space="preserve"> (ש"מ דמחק שלא מגופו אינו פוסל את השטר לומר שמא תנאי היה כתוב בו, ופירוש מגופו הוא שם הלוה והמלוה והזמן והמעות, רשב"א)</w:t>
      </w:r>
    </w:p>
    <w:p w14:paraId="54A16010" w14:textId="77777777" w:rsidR="00A67388" w:rsidRPr="00845316" w:rsidRDefault="00A67388" w:rsidP="00A67388">
      <w:pPr>
        <w:rPr>
          <w:rFonts w:asciiTheme="minorBidi" w:hAnsiTheme="minorBidi"/>
          <w:u w:val="single"/>
          <w:rtl/>
        </w:rPr>
      </w:pPr>
      <w:r w:rsidRPr="00845316">
        <w:rPr>
          <w:rFonts w:asciiTheme="minorBidi" w:hAnsiTheme="minorBidi"/>
          <w:u w:val="single"/>
          <w:rtl/>
        </w:rPr>
        <w:t>שטר שיש בו גרר או מחק בין השיטין או מאחריו:</w:t>
      </w:r>
    </w:p>
    <w:p w14:paraId="4DEF2F76" w14:textId="77777777" w:rsidR="00A67388" w:rsidRPr="00845316" w:rsidRDefault="00A67388" w:rsidP="00A67388">
      <w:pPr>
        <w:pStyle w:val="a6"/>
        <w:numPr>
          <w:ilvl w:val="0"/>
          <w:numId w:val="103"/>
        </w:numPr>
        <w:rPr>
          <w:rFonts w:asciiTheme="minorBidi" w:hAnsiTheme="minorBidi"/>
          <w:rtl/>
        </w:rPr>
      </w:pPr>
      <w:r w:rsidRPr="00845316">
        <w:rPr>
          <w:rFonts w:asciiTheme="minorBidi" w:hAnsiTheme="minorBidi"/>
          <w:rtl/>
        </w:rPr>
        <w:t>רשב"א</w:t>
      </w:r>
      <w:r w:rsidRPr="00845316">
        <w:rPr>
          <w:rFonts w:asciiTheme="minorBidi" w:hAnsiTheme="minorBidi"/>
          <w:sz w:val="16"/>
          <w:szCs w:val="16"/>
          <w:rtl/>
        </w:rPr>
        <w:t xml:space="preserve"> (במיוחסות סי' ק, ובתשו' אחרת </w:t>
      </w:r>
      <w:r w:rsidRPr="00845316">
        <w:rPr>
          <w:rFonts w:asciiTheme="minorBidi" w:hAnsiTheme="minorBidi"/>
          <w:sz w:val="14"/>
          <w:szCs w:val="14"/>
          <w:rtl/>
        </w:rPr>
        <w:t>[הביאו הב"י]</w:t>
      </w:r>
      <w:r w:rsidRPr="00845316">
        <w:rPr>
          <w:rFonts w:asciiTheme="minorBidi" w:hAnsiTheme="minorBidi"/>
          <w:sz w:val="16"/>
          <w:szCs w:val="16"/>
          <w:rtl/>
        </w:rPr>
        <w:t>)</w:t>
      </w:r>
      <w:r w:rsidRPr="00845316">
        <w:rPr>
          <w:rFonts w:asciiTheme="minorBidi" w:hAnsiTheme="minorBidi"/>
          <w:rtl/>
        </w:rPr>
        <w:t>- כשר, ומ"מ יש לאיים על בעל השטר מאחר שהורגלו שם לכתוב שובר בין השטות דרגלים לדבר.</w:t>
      </w:r>
      <w:r w:rsidRPr="00845316">
        <w:rPr>
          <w:rFonts w:asciiTheme="minorBidi" w:hAnsiTheme="minorBidi"/>
          <w:color w:val="E36C0A" w:themeColor="accent6" w:themeShade="BF"/>
          <w:rtl/>
        </w:rPr>
        <w:t xml:space="preserve"> (וכ"פ בשו"ע)</w:t>
      </w:r>
      <w:r w:rsidRPr="00845316">
        <w:rPr>
          <w:rFonts w:asciiTheme="minorBidi" w:hAnsiTheme="minorBidi"/>
          <w:rtl/>
        </w:rPr>
        <w:t xml:space="preserve">  </w:t>
      </w:r>
    </w:p>
    <w:p w14:paraId="6BFCA00D" w14:textId="77777777" w:rsidR="00A67388" w:rsidRPr="00845316" w:rsidRDefault="00A67388" w:rsidP="00A67388">
      <w:pPr>
        <w:pStyle w:val="a6"/>
        <w:numPr>
          <w:ilvl w:val="0"/>
          <w:numId w:val="103"/>
        </w:numPr>
        <w:rPr>
          <w:rFonts w:asciiTheme="minorBidi" w:hAnsiTheme="minorBidi"/>
          <w:rtl/>
        </w:rPr>
      </w:pPr>
      <w:r w:rsidRPr="00845316">
        <w:rPr>
          <w:rFonts w:asciiTheme="minorBidi" w:hAnsiTheme="minorBidi"/>
          <w:rtl/>
        </w:rPr>
        <w:t>רמ"ה</w:t>
      </w:r>
      <w:r w:rsidRPr="00845316">
        <w:rPr>
          <w:rFonts w:asciiTheme="minorBidi" w:hAnsiTheme="minorBidi"/>
          <w:sz w:val="16"/>
          <w:szCs w:val="16"/>
          <w:rtl/>
        </w:rPr>
        <w:t xml:space="preserve"> </w:t>
      </w:r>
      <w:r w:rsidRPr="00845316">
        <w:rPr>
          <w:rFonts w:asciiTheme="minorBidi" w:hAnsiTheme="minorBidi"/>
          <w:rtl/>
        </w:rPr>
        <w:t>רא"ש</w:t>
      </w:r>
      <w:r w:rsidRPr="00845316">
        <w:rPr>
          <w:rFonts w:asciiTheme="minorBidi" w:hAnsiTheme="minorBidi"/>
          <w:sz w:val="16"/>
          <w:szCs w:val="16"/>
          <w:rtl/>
        </w:rPr>
        <w:t xml:space="preserve"> </w:t>
      </w:r>
      <w:r w:rsidRPr="00845316">
        <w:rPr>
          <w:rFonts w:asciiTheme="minorBidi" w:hAnsiTheme="minorBidi"/>
          <w:rtl/>
        </w:rPr>
        <w:t xml:space="preserve">(וריב"ש </w:t>
      </w:r>
      <w:r w:rsidRPr="00845316">
        <w:rPr>
          <w:rFonts w:asciiTheme="minorBidi" w:hAnsiTheme="minorBidi"/>
          <w:sz w:val="16"/>
          <w:szCs w:val="16"/>
          <w:rtl/>
        </w:rPr>
        <w:t>להב' הדרכ"מ</w:t>
      </w:r>
      <w:r w:rsidRPr="00845316">
        <w:rPr>
          <w:rFonts w:asciiTheme="minorBidi" w:hAnsiTheme="minorBidi"/>
          <w:rtl/>
        </w:rPr>
        <w:t>)</w:t>
      </w:r>
      <w:r w:rsidRPr="00845316">
        <w:rPr>
          <w:rStyle w:val="a5"/>
          <w:rFonts w:asciiTheme="minorBidi" w:hAnsiTheme="minorBidi"/>
          <w:rtl/>
        </w:rPr>
        <w:footnoteReference w:id="1857"/>
      </w:r>
      <w:r w:rsidRPr="00845316">
        <w:rPr>
          <w:rFonts w:asciiTheme="minorBidi" w:hAnsiTheme="minorBidi"/>
          <w:rtl/>
        </w:rPr>
        <w:t>- פסול, דחיישינן דילמא תברא הוה כתוב ביה. (וכ"פ הש"ך</w:t>
      </w:r>
      <w:r w:rsidRPr="00845316">
        <w:rPr>
          <w:rStyle w:val="a5"/>
          <w:rFonts w:asciiTheme="minorBidi" w:hAnsiTheme="minorBidi"/>
          <w:rtl/>
        </w:rPr>
        <w:footnoteReference w:id="1858"/>
      </w:r>
      <w:r w:rsidRPr="00845316">
        <w:rPr>
          <w:rFonts w:asciiTheme="minorBidi" w:hAnsiTheme="minorBidi"/>
          <w:rtl/>
        </w:rPr>
        <w:t>)</w:t>
      </w:r>
    </w:p>
    <w:p w14:paraId="5594F8ED"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4F1E6CA5" w14:textId="77777777" w:rsidR="00A67388" w:rsidRPr="00845316" w:rsidRDefault="00A67388" w:rsidP="00A67388">
      <w:pPr>
        <w:rPr>
          <w:rFonts w:asciiTheme="minorBidi" w:hAnsiTheme="minorBidi"/>
          <w:rtl/>
        </w:rPr>
      </w:pPr>
      <w:r w:rsidRPr="00845316">
        <w:rPr>
          <w:rFonts w:asciiTheme="minorBidi" w:hAnsiTheme="minorBidi"/>
          <w:rtl/>
        </w:rPr>
        <w:t>שטר שיש בו גרר מאחריו או ביני שיטי במקום שנהגו לכתוב הפרעון מאחריו או ביני שיטי</w:t>
      </w:r>
      <w:r>
        <w:rPr>
          <w:rFonts w:asciiTheme="minorBidi" w:hAnsiTheme="minorBidi" w:hint="cs"/>
          <w:rtl/>
        </w:rPr>
        <w:t>,</w:t>
      </w:r>
      <w:r w:rsidRPr="00845316">
        <w:rPr>
          <w:rFonts w:asciiTheme="minorBidi" w:hAnsiTheme="minorBidi"/>
          <w:rtl/>
        </w:rPr>
        <w:t xml:space="preserve"> כשר</w:t>
      </w:r>
      <w:r w:rsidRPr="00845316">
        <w:rPr>
          <w:rStyle w:val="a5"/>
          <w:rFonts w:asciiTheme="minorBidi" w:hAnsiTheme="minorBidi"/>
          <w:rtl/>
        </w:rPr>
        <w:footnoteReference w:id="1859"/>
      </w:r>
      <w:r w:rsidRPr="00845316">
        <w:rPr>
          <w:rFonts w:asciiTheme="minorBidi" w:hAnsiTheme="minorBidi"/>
          <w:rtl/>
        </w:rPr>
        <w:t>, אלא שיש לאיים על בעל השטר</w:t>
      </w:r>
      <w:r>
        <w:rPr>
          <w:rFonts w:asciiTheme="minorBidi" w:hAnsiTheme="minorBidi" w:hint="cs"/>
          <w:rtl/>
        </w:rPr>
        <w:t>.</w:t>
      </w:r>
      <w:r w:rsidRPr="00845316">
        <w:rPr>
          <w:rFonts w:asciiTheme="minorBidi" w:hAnsiTheme="minorBidi"/>
          <w:rtl/>
        </w:rPr>
        <w:t xml:space="preserve"> ויש פוסלים. </w:t>
      </w:r>
    </w:p>
    <w:p w14:paraId="5D3AD9E5" w14:textId="77777777" w:rsidR="00A67388" w:rsidRPr="00845316" w:rsidRDefault="00A67388" w:rsidP="00A67388">
      <w:pPr>
        <w:rPr>
          <w:rFonts w:asciiTheme="minorBidi" w:hAnsiTheme="minorBidi"/>
          <w:rtl/>
        </w:rPr>
      </w:pPr>
    </w:p>
    <w:p w14:paraId="35C60BDF" w14:textId="77777777" w:rsidR="00A67388" w:rsidRPr="00845316" w:rsidRDefault="00A67388" w:rsidP="00A67388">
      <w:pPr>
        <w:pStyle w:val="2"/>
        <w:rPr>
          <w:rFonts w:asciiTheme="minorBidi" w:hAnsiTheme="minorBidi"/>
          <w:rtl/>
        </w:rPr>
      </w:pPr>
      <w:r w:rsidRPr="00845316">
        <w:rPr>
          <w:rFonts w:asciiTheme="minorBidi" w:hAnsiTheme="minorBidi"/>
          <w:rtl/>
        </w:rPr>
        <w:t>סעיף ז: קיום מחק שכתיבתו שונה מכתב השטר.</w:t>
      </w:r>
    </w:p>
    <w:p w14:paraId="09C23026" w14:textId="77777777" w:rsidR="00A67388" w:rsidRPr="00845316" w:rsidRDefault="00A67388" w:rsidP="00A67388">
      <w:pPr>
        <w:rPr>
          <w:rFonts w:asciiTheme="minorBidi" w:hAnsiTheme="minorBidi"/>
          <w:rtl/>
        </w:rPr>
      </w:pPr>
      <w:r w:rsidRPr="00845316">
        <w:rPr>
          <w:rFonts w:asciiTheme="minorBidi" w:hAnsiTheme="minorBidi"/>
          <w:b/>
          <w:bCs/>
          <w:rtl/>
        </w:rPr>
        <w:t>בבא בתרא קסב ע"ב:</w:t>
      </w:r>
      <w:r w:rsidRPr="00845316">
        <w:rPr>
          <w:rFonts w:asciiTheme="minorBidi" w:hAnsiTheme="minorBidi"/>
          <w:rtl/>
        </w:rPr>
        <w:t xml:space="preserve"> איבעיא להו: שני שיטין שאמרו - הן ואוירן</w:t>
      </w:r>
      <w:r w:rsidRPr="00845316">
        <w:rPr>
          <w:rStyle w:val="a5"/>
          <w:rFonts w:asciiTheme="minorBidi" w:hAnsiTheme="minorBidi"/>
          <w:rtl/>
        </w:rPr>
        <w:footnoteReference w:id="1860"/>
      </w:r>
      <w:r w:rsidRPr="00845316">
        <w:rPr>
          <w:rFonts w:asciiTheme="minorBidi" w:hAnsiTheme="minorBidi"/>
          <w:rtl/>
        </w:rPr>
        <w:t xml:space="preserve">, או דלמא הן ולא אוירן? </w:t>
      </w:r>
      <w:r w:rsidRPr="00845316">
        <w:rPr>
          <w:rFonts w:asciiTheme="minorBidi" w:hAnsiTheme="minorBidi"/>
          <w:u w:val="single"/>
          <w:rtl/>
        </w:rPr>
        <w:t>א"ר נחמן בר יצחק:</w:t>
      </w:r>
      <w:r w:rsidRPr="00845316">
        <w:rPr>
          <w:rFonts w:asciiTheme="minorBidi" w:hAnsiTheme="minorBidi"/>
          <w:rtl/>
        </w:rPr>
        <w:t xml:space="preserve"> מסתברא דהן ואוירן, דאי סלקא דעתך הן ולא אוירן, </w:t>
      </w:r>
      <w:r w:rsidRPr="00845316">
        <w:rPr>
          <w:rStyle w:val="a5"/>
          <w:rFonts w:asciiTheme="minorBidi" w:hAnsiTheme="minorBidi"/>
          <w:rtl/>
        </w:rPr>
        <w:footnoteReference w:id="1861"/>
      </w:r>
      <w:r w:rsidRPr="00845316">
        <w:rPr>
          <w:rFonts w:asciiTheme="minorBidi" w:hAnsiTheme="minorBidi"/>
          <w:rtl/>
        </w:rPr>
        <w:t>(שיטה אחת בלא אוירה) למאי חזיא</w:t>
      </w:r>
      <w:r w:rsidRPr="00845316">
        <w:rPr>
          <w:rStyle w:val="a5"/>
          <w:rFonts w:asciiTheme="minorBidi" w:hAnsiTheme="minorBidi"/>
          <w:rtl/>
        </w:rPr>
        <w:footnoteReference w:id="1862"/>
      </w:r>
      <w:r w:rsidRPr="00845316">
        <w:rPr>
          <w:rFonts w:asciiTheme="minorBidi" w:hAnsiTheme="minorBidi"/>
          <w:rtl/>
        </w:rPr>
        <w:t>? אלא ש"מ: הן ואוירן, שמע מינה.</w:t>
      </w:r>
      <w:r w:rsidRPr="00845316">
        <w:rPr>
          <w:rFonts w:asciiTheme="minorBidi" w:hAnsiTheme="minorBidi"/>
          <w:sz w:val="16"/>
          <w:szCs w:val="16"/>
          <w:rtl/>
        </w:rPr>
        <w:t xml:space="preserve"> (וכ' מהרי"ו</w:t>
      </w:r>
      <w:r w:rsidRPr="00845316">
        <w:rPr>
          <w:rStyle w:val="a5"/>
          <w:rFonts w:asciiTheme="minorBidi" w:hAnsiTheme="minorBidi"/>
          <w:sz w:val="16"/>
          <w:szCs w:val="16"/>
          <w:rtl/>
        </w:rPr>
        <w:footnoteReference w:id="1863"/>
      </w:r>
      <w:r w:rsidRPr="00845316">
        <w:rPr>
          <w:rFonts w:asciiTheme="minorBidi" w:hAnsiTheme="minorBidi"/>
          <w:sz w:val="16"/>
          <w:szCs w:val="16"/>
          <w:rtl/>
        </w:rPr>
        <w:t>- "מכאן נ"ל שאין לקיים המחקים אלא בכתב שהוא כמו כתב השטר ולא בכתיבה דקה יותר מכתב השטר")</w:t>
      </w:r>
      <w:r w:rsidRPr="00845316">
        <w:rPr>
          <w:rFonts w:asciiTheme="minorBidi" w:hAnsiTheme="minorBidi"/>
          <w:rtl/>
        </w:rPr>
        <w:t>.</w:t>
      </w:r>
    </w:p>
    <w:p w14:paraId="79BDD5E0"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02C2FBCC" w14:textId="77777777" w:rsidR="00A67388" w:rsidRPr="00845316" w:rsidRDefault="00A67388" w:rsidP="00A67388">
      <w:pPr>
        <w:rPr>
          <w:rFonts w:asciiTheme="minorBidi" w:hAnsiTheme="minorBidi"/>
          <w:rtl/>
        </w:rPr>
      </w:pPr>
      <w:r w:rsidRPr="00845316">
        <w:rPr>
          <w:rFonts w:asciiTheme="minorBidi" w:hAnsiTheme="minorBidi"/>
          <w:rtl/>
        </w:rPr>
        <w:t xml:space="preserve">יש מי שאומר שאין לקיים המחקים אלא בכתב שהוא ככתב השטר ולא בכתיבה דקה יותר מכתב השטר. </w:t>
      </w:r>
    </w:p>
    <w:p w14:paraId="0D4279AF" w14:textId="77777777" w:rsidR="00A67388" w:rsidRPr="00845316" w:rsidRDefault="00A67388" w:rsidP="00A67388">
      <w:pPr>
        <w:rPr>
          <w:rFonts w:asciiTheme="minorBidi" w:hAnsiTheme="minorBidi"/>
          <w:u w:val="single"/>
          <w:rtl/>
        </w:rPr>
      </w:pPr>
      <w:r w:rsidRPr="00845316">
        <w:rPr>
          <w:rFonts w:asciiTheme="minorBidi" w:hAnsiTheme="minorBidi"/>
          <w:u w:val="single"/>
          <w:rtl/>
        </w:rPr>
        <w:t>לאיזה מקרה התכוון מהרי"ו</w:t>
      </w:r>
      <w:r w:rsidRPr="00845316">
        <w:rPr>
          <w:rFonts w:asciiTheme="minorBidi" w:hAnsiTheme="minorBidi"/>
          <w:sz w:val="16"/>
          <w:szCs w:val="16"/>
          <w:u w:val="single"/>
          <w:rtl/>
        </w:rPr>
        <w:t xml:space="preserve"> (ומרן שהעתיקו)</w:t>
      </w:r>
      <w:r w:rsidRPr="00845316">
        <w:rPr>
          <w:rFonts w:asciiTheme="minorBidi" w:hAnsiTheme="minorBidi"/>
          <w:u w:val="single"/>
          <w:rtl/>
        </w:rPr>
        <w:t>:</w:t>
      </w:r>
    </w:p>
    <w:p w14:paraId="4A42E75F" w14:textId="77777777" w:rsidR="00A67388" w:rsidRPr="00845316" w:rsidRDefault="00A67388" w:rsidP="00A67388">
      <w:pPr>
        <w:pStyle w:val="a6"/>
        <w:numPr>
          <w:ilvl w:val="0"/>
          <w:numId w:val="104"/>
        </w:numPr>
        <w:rPr>
          <w:rFonts w:asciiTheme="minorBidi" w:hAnsiTheme="minorBidi"/>
          <w:rtl/>
        </w:rPr>
      </w:pPr>
      <w:r w:rsidRPr="00845316">
        <w:rPr>
          <w:rFonts w:asciiTheme="minorBidi" w:hAnsiTheme="minorBidi"/>
          <w:rtl/>
        </w:rPr>
        <w:t>ש"ך</w:t>
      </w:r>
      <w:r w:rsidRPr="00845316">
        <w:rPr>
          <w:rFonts w:asciiTheme="minorBidi" w:hAnsiTheme="minorBidi"/>
          <w:sz w:val="16"/>
          <w:szCs w:val="16"/>
          <w:rtl/>
        </w:rPr>
        <w:t xml:space="preserve"> (סקט"ז)</w:t>
      </w:r>
      <w:r w:rsidRPr="00845316">
        <w:rPr>
          <w:rFonts w:asciiTheme="minorBidi" w:hAnsiTheme="minorBidi"/>
          <w:rtl/>
        </w:rPr>
        <w:t xml:space="preserve"> וגר"א</w:t>
      </w:r>
      <w:r w:rsidRPr="00845316">
        <w:rPr>
          <w:rFonts w:asciiTheme="minorBidi" w:hAnsiTheme="minorBidi"/>
          <w:sz w:val="16"/>
          <w:szCs w:val="16"/>
          <w:rtl/>
        </w:rPr>
        <w:t xml:space="preserve"> (סק"כ)</w:t>
      </w:r>
      <w:r w:rsidRPr="00845316">
        <w:rPr>
          <w:rFonts w:asciiTheme="minorBidi" w:hAnsiTheme="minorBidi"/>
          <w:rtl/>
        </w:rPr>
        <w:t>- כשהקיום הוא למטה בשיטה אחרונה או סמוך לה ממש</w:t>
      </w:r>
      <w:r w:rsidRPr="00845316">
        <w:rPr>
          <w:rFonts w:asciiTheme="minorBidi" w:hAnsiTheme="minorBidi"/>
          <w:sz w:val="16"/>
          <w:szCs w:val="16"/>
          <w:rtl/>
        </w:rPr>
        <w:t xml:space="preserve"> (וסתמא דמילתא מקיימים למטה כדלקמן סע' ח-ט)</w:t>
      </w:r>
      <w:r w:rsidRPr="00845316">
        <w:rPr>
          <w:rFonts w:asciiTheme="minorBidi" w:hAnsiTheme="minorBidi"/>
          <w:rtl/>
        </w:rPr>
        <w:t>, בענין שיש לחוש שהעדים הניחו שיטה ריוח והוא כתב שתי שיטות דקות באותה שיטה, אבל אם מקיים למעלה מזה, יכול לקיים אף בכתב דק</w:t>
      </w:r>
      <w:r w:rsidRPr="00845316">
        <w:rPr>
          <w:rStyle w:val="a5"/>
          <w:rFonts w:asciiTheme="minorBidi" w:hAnsiTheme="minorBidi"/>
          <w:rtl/>
        </w:rPr>
        <w:footnoteReference w:id="1864"/>
      </w:r>
      <w:r w:rsidRPr="00845316">
        <w:rPr>
          <w:rFonts w:asciiTheme="minorBidi" w:hAnsiTheme="minorBidi"/>
          <w:rtl/>
        </w:rPr>
        <w:t>.</w:t>
      </w:r>
    </w:p>
    <w:p w14:paraId="03B30C36" w14:textId="77777777" w:rsidR="00A67388" w:rsidRPr="00845316" w:rsidRDefault="00A67388" w:rsidP="00A67388">
      <w:pPr>
        <w:pStyle w:val="a6"/>
        <w:numPr>
          <w:ilvl w:val="0"/>
          <w:numId w:val="104"/>
        </w:numPr>
        <w:rPr>
          <w:rFonts w:asciiTheme="minorBidi" w:hAnsiTheme="minorBidi"/>
        </w:rPr>
      </w:pPr>
      <w:r w:rsidRPr="00845316">
        <w:rPr>
          <w:rFonts w:asciiTheme="minorBidi" w:hAnsiTheme="minorBidi"/>
          <w:rtl/>
        </w:rPr>
        <w:t>לבוש</w:t>
      </w:r>
      <w:r w:rsidRPr="00845316">
        <w:rPr>
          <w:rFonts w:asciiTheme="minorBidi" w:hAnsiTheme="minorBidi"/>
          <w:sz w:val="16"/>
          <w:szCs w:val="16"/>
          <w:rtl/>
        </w:rPr>
        <w:t xml:space="preserve"> (סע' ז)</w:t>
      </w:r>
      <w:r w:rsidRPr="00845316">
        <w:rPr>
          <w:rFonts w:asciiTheme="minorBidi" w:hAnsiTheme="minorBidi"/>
          <w:rtl/>
        </w:rPr>
        <w:t xml:space="preserve">- כשמחק שיטה/תיבה מכתב השטר וכתב במקומו </w:t>
      </w:r>
      <w:r w:rsidRPr="00845316">
        <w:rPr>
          <w:rFonts w:asciiTheme="minorBidi" w:hAnsiTheme="minorBidi"/>
          <w:u w:val="single"/>
          <w:rtl/>
        </w:rPr>
        <w:t>שתי</w:t>
      </w:r>
      <w:r w:rsidRPr="00845316">
        <w:rPr>
          <w:rFonts w:asciiTheme="minorBidi" w:hAnsiTheme="minorBidi"/>
          <w:rtl/>
        </w:rPr>
        <w:t xml:space="preserve"> שיטות/תיבות דקות.</w:t>
      </w:r>
    </w:p>
    <w:p w14:paraId="06E81C9B" w14:textId="77777777" w:rsidR="00A67388" w:rsidRPr="00845316" w:rsidRDefault="00A67388" w:rsidP="00A67388">
      <w:pPr>
        <w:rPr>
          <w:rFonts w:asciiTheme="minorBidi" w:hAnsiTheme="minorBidi"/>
          <w:rtl/>
        </w:rPr>
      </w:pPr>
    </w:p>
    <w:p w14:paraId="119E2780" w14:textId="77777777" w:rsidR="00A67388" w:rsidRPr="00845316" w:rsidRDefault="00A67388" w:rsidP="00A67388">
      <w:pPr>
        <w:pStyle w:val="2"/>
        <w:rPr>
          <w:rFonts w:asciiTheme="minorBidi" w:hAnsiTheme="minorBidi"/>
          <w:rtl/>
        </w:rPr>
      </w:pPr>
      <w:r w:rsidRPr="00845316">
        <w:rPr>
          <w:rFonts w:asciiTheme="minorBidi" w:hAnsiTheme="minorBidi"/>
          <w:rtl/>
        </w:rPr>
        <w:t>סעיף ח: מחק במקום שריר וקיים וכשיעור "שריר וקיים".</w:t>
      </w:r>
    </w:p>
    <w:p w14:paraId="7B5E0E05" w14:textId="77777777" w:rsidR="00A67388" w:rsidRPr="00845316" w:rsidRDefault="00A67388" w:rsidP="00A67388">
      <w:pPr>
        <w:rPr>
          <w:rFonts w:asciiTheme="minorBidi" w:hAnsiTheme="minorBidi"/>
          <w:rtl/>
        </w:rPr>
      </w:pPr>
      <w:r w:rsidRPr="00845316">
        <w:rPr>
          <w:rFonts w:asciiTheme="minorBidi" w:hAnsiTheme="minorBidi"/>
          <w:b/>
          <w:bCs/>
          <w:rtl/>
        </w:rPr>
        <w:t>בבא בתרא קס ע"ב:</w:t>
      </w:r>
      <w:r w:rsidRPr="00845316">
        <w:rPr>
          <w:rFonts w:asciiTheme="minorBidi" w:hAnsiTheme="minorBidi"/>
          <w:rtl/>
        </w:rPr>
        <w:t xml:space="preserve"> וליחוש דלמא מחיק ליה לשריר וקיים, וכתב מאי דבעי והדר כתב שריר וקיים! הא</w:t>
      </w:r>
      <w:r w:rsidRPr="00845316">
        <w:rPr>
          <w:rFonts w:asciiTheme="minorBidi" w:hAnsiTheme="minorBidi"/>
          <w:u w:val="single"/>
          <w:rtl/>
        </w:rPr>
        <w:t xml:space="preserve"> אמר ר' יוחנן: </w:t>
      </w:r>
      <w:r w:rsidRPr="00845316">
        <w:rPr>
          <w:rFonts w:asciiTheme="minorBidi" w:hAnsiTheme="minorBidi"/>
          <w:rtl/>
        </w:rPr>
        <w:t>תלויה מקויימת- כשרה, מחק- פסול ואף על פי שמקוים. ולא אמרו מחק פסול אלא במקום שריר וקיים וכשיעור שריר וקיים</w:t>
      </w:r>
      <w:r w:rsidRPr="00845316">
        <w:rPr>
          <w:rStyle w:val="a5"/>
          <w:rFonts w:asciiTheme="minorBidi" w:hAnsiTheme="minorBidi"/>
          <w:rtl/>
        </w:rPr>
        <w:footnoteReference w:id="1865"/>
      </w:r>
      <w:r w:rsidRPr="00845316">
        <w:rPr>
          <w:rFonts w:asciiTheme="minorBidi" w:hAnsiTheme="minorBidi"/>
          <w:rtl/>
        </w:rPr>
        <w:t>.</w:t>
      </w:r>
    </w:p>
    <w:p w14:paraId="624CE2AE" w14:textId="77777777" w:rsidR="00A67388" w:rsidRPr="00845316" w:rsidRDefault="00A67388" w:rsidP="00A67388">
      <w:pPr>
        <w:rPr>
          <w:rFonts w:asciiTheme="minorBidi" w:hAnsiTheme="minorBidi"/>
          <w:u w:val="single"/>
          <w:rtl/>
        </w:rPr>
      </w:pPr>
      <w:r w:rsidRPr="00845316">
        <w:rPr>
          <w:rFonts w:asciiTheme="minorBidi" w:hAnsiTheme="minorBidi"/>
          <w:u w:val="single"/>
          <w:rtl/>
        </w:rPr>
        <w:t>מהו "מקום שריר וקיים":</w:t>
      </w:r>
    </w:p>
    <w:p w14:paraId="3AA119A2" w14:textId="77777777" w:rsidR="00A67388" w:rsidRPr="00845316" w:rsidRDefault="00A67388" w:rsidP="00A67388">
      <w:pPr>
        <w:pStyle w:val="a6"/>
        <w:numPr>
          <w:ilvl w:val="0"/>
          <w:numId w:val="105"/>
        </w:numPr>
        <w:rPr>
          <w:rFonts w:asciiTheme="minorBidi" w:hAnsiTheme="minorBidi"/>
        </w:rPr>
      </w:pPr>
      <w:r w:rsidRPr="00845316">
        <w:rPr>
          <w:rFonts w:asciiTheme="minorBidi" w:hAnsiTheme="minorBidi"/>
          <w:rtl/>
        </w:rPr>
        <w:t xml:space="preserve">הה"מ </w:t>
      </w:r>
      <w:r w:rsidRPr="00845316">
        <w:rPr>
          <w:rFonts w:asciiTheme="minorBidi" w:hAnsiTheme="minorBidi"/>
          <w:sz w:val="16"/>
          <w:szCs w:val="16"/>
          <w:rtl/>
        </w:rPr>
        <w:t>(פכ"ז ה"ח)</w:t>
      </w:r>
      <w:r w:rsidRPr="00845316">
        <w:rPr>
          <w:rFonts w:asciiTheme="minorBidi" w:hAnsiTheme="minorBidi"/>
          <w:rtl/>
        </w:rPr>
        <w:t>- שטה אחת סמוך לאחרונה.</w:t>
      </w:r>
      <w:r w:rsidRPr="00845316">
        <w:rPr>
          <w:rFonts w:asciiTheme="minorBidi" w:hAnsiTheme="minorBidi"/>
          <w:color w:val="E36C0A" w:themeColor="accent6" w:themeShade="BF"/>
          <w:rtl/>
        </w:rPr>
        <w:t xml:space="preserve"> (וכ"פ בשו"ע)</w:t>
      </w:r>
    </w:p>
    <w:p w14:paraId="51612F52" w14:textId="77777777" w:rsidR="00A67388" w:rsidRPr="00845316" w:rsidRDefault="00A67388" w:rsidP="00A67388">
      <w:pPr>
        <w:pStyle w:val="a6"/>
        <w:numPr>
          <w:ilvl w:val="0"/>
          <w:numId w:val="105"/>
        </w:numPr>
        <w:rPr>
          <w:rFonts w:asciiTheme="minorBidi" w:hAnsiTheme="minorBidi"/>
        </w:rPr>
      </w:pPr>
      <w:r w:rsidRPr="00845316">
        <w:rPr>
          <w:rFonts w:asciiTheme="minorBidi" w:hAnsiTheme="minorBidi"/>
          <w:rtl/>
        </w:rPr>
        <w:t>רשב"ם</w:t>
      </w:r>
      <w:r w:rsidRPr="00845316">
        <w:rPr>
          <w:rFonts w:asciiTheme="minorBidi" w:hAnsiTheme="minorBidi"/>
          <w:sz w:val="16"/>
          <w:szCs w:val="16"/>
          <w:rtl/>
        </w:rPr>
        <w:t xml:space="preserve"> (ד"ה מחק פסול)</w:t>
      </w:r>
      <w:r w:rsidRPr="00845316">
        <w:rPr>
          <w:rFonts w:asciiTheme="minorBidi" w:hAnsiTheme="minorBidi"/>
          <w:rtl/>
        </w:rPr>
        <w:t>- "בסוף השטר... כגון בתר במנא דכשר למיקניא ביה".</w:t>
      </w:r>
    </w:p>
    <w:p w14:paraId="186143F8" w14:textId="77777777" w:rsidR="00A67388" w:rsidRPr="00845316" w:rsidRDefault="00A67388" w:rsidP="00A67388">
      <w:pPr>
        <w:rPr>
          <w:rFonts w:asciiTheme="minorBidi" w:hAnsiTheme="minorBidi"/>
          <w:u w:val="single"/>
          <w:rtl/>
        </w:rPr>
      </w:pPr>
      <w:r w:rsidRPr="00845316">
        <w:rPr>
          <w:rFonts w:asciiTheme="minorBidi" w:hAnsiTheme="minorBidi"/>
          <w:u w:val="single"/>
          <w:rtl/>
        </w:rPr>
        <w:t>מחק במקום שריר וקיים וכשיעור שריר וקיים שקיימוהו:</w:t>
      </w:r>
    </w:p>
    <w:p w14:paraId="66793923" w14:textId="77777777" w:rsidR="00A67388" w:rsidRPr="00845316" w:rsidRDefault="00A67388" w:rsidP="00A67388">
      <w:pPr>
        <w:pStyle w:val="a6"/>
        <w:numPr>
          <w:ilvl w:val="0"/>
          <w:numId w:val="105"/>
        </w:numPr>
        <w:rPr>
          <w:rFonts w:asciiTheme="minorBidi" w:hAnsiTheme="minorBidi"/>
          <w:rtl/>
        </w:rPr>
      </w:pPr>
      <w:r w:rsidRPr="00845316">
        <w:rPr>
          <w:rFonts w:asciiTheme="minorBidi" w:hAnsiTheme="minorBidi"/>
          <w:rtl/>
        </w:rPr>
        <w:t xml:space="preserve">רמב"ן </w:t>
      </w:r>
      <w:r w:rsidRPr="00845316">
        <w:rPr>
          <w:rFonts w:asciiTheme="minorBidi" w:hAnsiTheme="minorBidi"/>
          <w:sz w:val="16"/>
          <w:szCs w:val="16"/>
          <w:rtl/>
        </w:rPr>
        <w:t xml:space="preserve">(הביאו נמוק"י </w:t>
      </w:r>
      <w:r w:rsidRPr="00845316">
        <w:rPr>
          <w:rFonts w:asciiTheme="minorBidi" w:hAnsiTheme="minorBidi"/>
          <w:sz w:val="14"/>
          <w:szCs w:val="14"/>
          <w:rtl/>
        </w:rPr>
        <w:t>[עה: ד"ה אמר המחבר]</w:t>
      </w:r>
      <w:r w:rsidRPr="00845316">
        <w:rPr>
          <w:rFonts w:asciiTheme="minorBidi" w:hAnsiTheme="minorBidi"/>
          <w:sz w:val="16"/>
          <w:szCs w:val="16"/>
          <w:rtl/>
        </w:rPr>
        <w:t xml:space="preserve">) </w:t>
      </w:r>
      <w:r w:rsidRPr="00845316">
        <w:rPr>
          <w:rFonts w:asciiTheme="minorBidi" w:hAnsiTheme="minorBidi"/>
          <w:rtl/>
        </w:rPr>
        <w:t xml:space="preserve">וריטב"א </w:t>
      </w:r>
      <w:r w:rsidRPr="00845316">
        <w:rPr>
          <w:rFonts w:asciiTheme="minorBidi" w:hAnsiTheme="minorBidi"/>
          <w:sz w:val="16"/>
          <w:szCs w:val="16"/>
          <w:rtl/>
        </w:rPr>
        <w:t>(קס: ד"ה הא דאמרינן)</w:t>
      </w:r>
      <w:r w:rsidRPr="00845316">
        <w:rPr>
          <w:rFonts w:asciiTheme="minorBidi" w:hAnsiTheme="minorBidi"/>
          <w:rtl/>
        </w:rPr>
        <w:t>- כשר בפשוט</w:t>
      </w:r>
      <w:r w:rsidRPr="00845316">
        <w:rPr>
          <w:rFonts w:asciiTheme="minorBidi" w:hAnsiTheme="minorBidi"/>
          <w:sz w:val="16"/>
          <w:szCs w:val="16"/>
          <w:rtl/>
        </w:rPr>
        <w:t xml:space="preserve"> (היינו לאפוקי מקושר)</w:t>
      </w:r>
      <w:r w:rsidRPr="00845316">
        <w:rPr>
          <w:rFonts w:asciiTheme="minorBidi" w:hAnsiTheme="minorBidi"/>
          <w:rtl/>
        </w:rPr>
        <w:t xml:space="preserve">. </w:t>
      </w:r>
    </w:p>
    <w:p w14:paraId="5391EED2" w14:textId="77777777" w:rsidR="00A67388" w:rsidRPr="00845316" w:rsidRDefault="00A67388" w:rsidP="00A67388">
      <w:pPr>
        <w:pStyle w:val="a6"/>
        <w:numPr>
          <w:ilvl w:val="0"/>
          <w:numId w:val="105"/>
        </w:numPr>
        <w:rPr>
          <w:rFonts w:asciiTheme="minorBidi" w:hAnsiTheme="minorBidi"/>
          <w:rtl/>
        </w:rPr>
      </w:pPr>
      <w:r w:rsidRPr="00845316">
        <w:rPr>
          <w:rFonts w:asciiTheme="minorBidi" w:hAnsiTheme="minorBidi"/>
          <w:rtl/>
        </w:rPr>
        <w:t xml:space="preserve">נימוק"י </w:t>
      </w:r>
      <w:r w:rsidRPr="00845316">
        <w:rPr>
          <w:rFonts w:asciiTheme="minorBidi" w:hAnsiTheme="minorBidi"/>
          <w:sz w:val="16"/>
          <w:szCs w:val="16"/>
          <w:rtl/>
        </w:rPr>
        <w:t>(עה: ד"ה גמ')</w:t>
      </w:r>
      <w:r w:rsidRPr="00845316">
        <w:rPr>
          <w:rFonts w:asciiTheme="minorBidi" w:hAnsiTheme="minorBidi"/>
          <w:rtl/>
        </w:rPr>
        <w:t>- אנו נהגנו בו פיסול אפילו בפשוט.</w:t>
      </w:r>
      <w:r w:rsidRPr="00845316">
        <w:rPr>
          <w:rFonts w:asciiTheme="minorBidi" w:hAnsiTheme="minorBidi"/>
          <w:color w:val="E36C0A" w:themeColor="accent6" w:themeShade="BF"/>
          <w:rtl/>
        </w:rPr>
        <w:t xml:space="preserve"> (וכ"פ בשו"ע)</w:t>
      </w:r>
      <w:r w:rsidRPr="00845316">
        <w:rPr>
          <w:rFonts w:asciiTheme="minorBidi" w:hAnsiTheme="minorBidi"/>
          <w:rtl/>
        </w:rPr>
        <w:t xml:space="preserve"> </w:t>
      </w:r>
    </w:p>
    <w:p w14:paraId="2083D8D7"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7D226ED1" w14:textId="77777777" w:rsidR="00A67388" w:rsidRPr="00845316" w:rsidRDefault="00A67388" w:rsidP="00A67388">
      <w:pPr>
        <w:rPr>
          <w:rFonts w:asciiTheme="minorBidi" w:hAnsiTheme="minorBidi"/>
          <w:rtl/>
        </w:rPr>
      </w:pPr>
      <w:r w:rsidRPr="00845316">
        <w:rPr>
          <w:rFonts w:asciiTheme="minorBidi" w:hAnsiTheme="minorBidi"/>
          <w:rtl/>
        </w:rPr>
        <w:t>היה המחק בשטה אחת סמוך לאחרונה והוא כשיעור שריר וקיים או יותר אף על פי שחזר וקיימו פסול</w:t>
      </w:r>
      <w:r w:rsidRPr="00845316">
        <w:rPr>
          <w:rStyle w:val="a5"/>
          <w:rFonts w:asciiTheme="minorBidi" w:hAnsiTheme="minorBidi"/>
          <w:rtl/>
        </w:rPr>
        <w:footnoteReference w:id="1866"/>
      </w:r>
      <w:r w:rsidRPr="00845316">
        <w:rPr>
          <w:rFonts w:asciiTheme="minorBidi" w:hAnsiTheme="minorBidi"/>
          <w:rtl/>
        </w:rPr>
        <w:t>, שמא מחקו וכתב דבר שזייף, וחזר וקיים בריוח שבין הכתב והעדים. והני מילי כשאין אויר שטה בין עדים לשטר, דאיכא למיחש שמא הוסיף באותו האויר שהניחו העדים, אבל יש בו אויר שטה כשר, ולא חיישינן שמא הניחו אויר שני שיטין והוסיף מה שרצה בשיטה ונשאר עוד שיטה אויר</w:t>
      </w:r>
      <w:r w:rsidRPr="00845316">
        <w:rPr>
          <w:rStyle w:val="a5"/>
          <w:rFonts w:asciiTheme="minorBidi" w:hAnsiTheme="minorBidi"/>
          <w:rtl/>
        </w:rPr>
        <w:footnoteReference w:id="1867"/>
      </w:r>
      <w:r>
        <w:rPr>
          <w:rFonts w:asciiTheme="minorBidi" w:hAnsiTheme="minorBidi" w:hint="cs"/>
          <w:rtl/>
        </w:rPr>
        <w:t>.</w:t>
      </w:r>
      <w:r w:rsidRPr="00845316">
        <w:rPr>
          <w:rFonts w:asciiTheme="minorBidi" w:hAnsiTheme="minorBidi"/>
          <w:rtl/>
        </w:rPr>
        <w:t xml:space="preserve"> והני מילי כשעדים מוחזקים ביודעים, הא לאו הכי חיישינן</w:t>
      </w:r>
      <w:r w:rsidRPr="00845316">
        <w:rPr>
          <w:rStyle w:val="a5"/>
          <w:rFonts w:asciiTheme="minorBidi" w:hAnsiTheme="minorBidi"/>
          <w:rtl/>
        </w:rPr>
        <w:footnoteReference w:id="1868"/>
      </w:r>
      <w:r w:rsidRPr="00845316">
        <w:rPr>
          <w:rFonts w:asciiTheme="minorBidi" w:hAnsiTheme="minorBidi"/>
          <w:rtl/>
        </w:rPr>
        <w:t xml:space="preserve">. </w:t>
      </w:r>
    </w:p>
    <w:p w14:paraId="2D024967" w14:textId="77777777" w:rsidR="00A67388" w:rsidRPr="00845316" w:rsidRDefault="00A67388" w:rsidP="00A67388">
      <w:pPr>
        <w:rPr>
          <w:rFonts w:asciiTheme="minorBidi" w:hAnsiTheme="minorBidi"/>
          <w:u w:val="single"/>
          <w:rtl/>
        </w:rPr>
      </w:pPr>
      <w:r w:rsidRPr="00845316">
        <w:rPr>
          <w:rFonts w:asciiTheme="minorBidi" w:hAnsiTheme="minorBidi"/>
          <w:u w:val="single"/>
          <w:rtl/>
        </w:rPr>
        <w:t>שטר שנמצא בו מחק במקום שריר וקיים וכשיעורו ואין בשטר זכות לבעל השטר</w:t>
      </w:r>
      <w:r w:rsidRPr="00845316">
        <w:rPr>
          <w:rFonts w:asciiTheme="minorBidi" w:hAnsiTheme="minorBidi"/>
          <w:sz w:val="16"/>
          <w:szCs w:val="16"/>
          <w:u w:val="single"/>
          <w:rtl/>
        </w:rPr>
        <w:t xml:space="preserve"> (לא באותו מקום ולא למעלה ממנו)</w:t>
      </w:r>
      <w:r w:rsidRPr="00845316">
        <w:rPr>
          <w:rFonts w:asciiTheme="minorBidi" w:hAnsiTheme="minorBidi"/>
          <w:u w:val="single"/>
          <w:rtl/>
        </w:rPr>
        <w:t>:</w:t>
      </w:r>
    </w:p>
    <w:p w14:paraId="4BC6C976" w14:textId="77777777" w:rsidR="00A67388" w:rsidRPr="00845316" w:rsidRDefault="00A67388" w:rsidP="00A67388">
      <w:pPr>
        <w:pStyle w:val="a6"/>
        <w:numPr>
          <w:ilvl w:val="0"/>
          <w:numId w:val="106"/>
        </w:numPr>
        <w:rPr>
          <w:rFonts w:asciiTheme="minorBidi" w:hAnsiTheme="minorBidi"/>
          <w:rtl/>
        </w:rPr>
      </w:pPr>
      <w:r w:rsidRPr="00845316">
        <w:rPr>
          <w:rFonts w:asciiTheme="minorBidi" w:hAnsiTheme="minorBidi"/>
          <w:rtl/>
        </w:rPr>
        <w:t xml:space="preserve">סמ"ע </w:t>
      </w:r>
      <w:r w:rsidRPr="00845316">
        <w:rPr>
          <w:rFonts w:asciiTheme="minorBidi" w:hAnsiTheme="minorBidi"/>
          <w:sz w:val="16"/>
          <w:szCs w:val="16"/>
          <w:rtl/>
        </w:rPr>
        <w:t>(סקי"ב)</w:t>
      </w:r>
      <w:r w:rsidRPr="00845316">
        <w:rPr>
          <w:rFonts w:asciiTheme="minorBidi" w:hAnsiTheme="minorBidi"/>
          <w:rtl/>
        </w:rPr>
        <w:t>- כיון דיכול לזייף ולהגיה בשטר זכותו הוה ליה שטר שיכול לזייפו וכל השטר פסול.</w:t>
      </w:r>
    </w:p>
    <w:p w14:paraId="242B93ED" w14:textId="77777777" w:rsidR="00A67388" w:rsidRPr="00845316" w:rsidRDefault="00A67388" w:rsidP="00A67388">
      <w:pPr>
        <w:pStyle w:val="a6"/>
        <w:numPr>
          <w:ilvl w:val="0"/>
          <w:numId w:val="106"/>
        </w:numPr>
        <w:rPr>
          <w:rFonts w:asciiTheme="minorBidi" w:hAnsiTheme="minorBidi"/>
          <w:rtl/>
        </w:rPr>
      </w:pPr>
      <w:r w:rsidRPr="00845316">
        <w:rPr>
          <w:rFonts w:asciiTheme="minorBidi" w:hAnsiTheme="minorBidi"/>
          <w:rtl/>
        </w:rPr>
        <w:t xml:space="preserve">ש"ך </w:t>
      </w:r>
      <w:r w:rsidRPr="00845316">
        <w:rPr>
          <w:rFonts w:asciiTheme="minorBidi" w:hAnsiTheme="minorBidi"/>
          <w:sz w:val="16"/>
          <w:szCs w:val="16"/>
          <w:rtl/>
        </w:rPr>
        <w:t>(סקי"ח)</w:t>
      </w:r>
      <w:r w:rsidRPr="00845316">
        <w:rPr>
          <w:rFonts w:asciiTheme="minorBidi" w:hAnsiTheme="minorBidi"/>
          <w:rtl/>
        </w:rPr>
        <w:t xml:space="preserve">- כיון דאי היה מוסיף בעל השטר זכות לעצמו היינו פוסלים את השטר לא הוי שטר שיכול לזייפו, לכן רק אם אינו ניכר מה היה כתוב במקום המחק פסול </w:t>
      </w:r>
      <w:r w:rsidRPr="00845316">
        <w:rPr>
          <w:rFonts w:asciiTheme="minorBidi" w:hAnsiTheme="minorBidi"/>
          <w:sz w:val="16"/>
          <w:szCs w:val="16"/>
          <w:rtl/>
        </w:rPr>
        <w:t>(דילמא במקום המחק היה כתוב דבר המבטל את השטר והקיום שבשיטה אחרונה אינו כלום)</w:t>
      </w:r>
      <w:r w:rsidRPr="00845316">
        <w:rPr>
          <w:rFonts w:asciiTheme="minorBidi" w:hAnsiTheme="minorBidi"/>
          <w:rtl/>
        </w:rPr>
        <w:t>, מיהו אם הוא ניכר, כגון שנמחק בהעברת קולמוס וכה"ג, כשהקיום הוא בשיטה אחרונה, אין כל השטר פסול רק הקיום הוא פסול, והוה ליה כאילו לא נמחק בהעברת קולמוס, וכשהוא דבר של חובה הוא בתוקפו לגרוע כח בעל השטר.</w:t>
      </w:r>
    </w:p>
    <w:p w14:paraId="36D6BFB1" w14:textId="77777777" w:rsidR="00A67388" w:rsidRPr="00845316" w:rsidRDefault="00A67388" w:rsidP="00A67388">
      <w:pPr>
        <w:rPr>
          <w:rFonts w:asciiTheme="minorBidi" w:hAnsiTheme="minorBidi"/>
          <w:rtl/>
        </w:rPr>
      </w:pPr>
    </w:p>
    <w:p w14:paraId="6784C5E9" w14:textId="77777777" w:rsidR="00A67388" w:rsidRPr="00845316" w:rsidRDefault="00A67388" w:rsidP="00A67388">
      <w:pPr>
        <w:pStyle w:val="2"/>
        <w:rPr>
          <w:rFonts w:asciiTheme="minorBidi" w:hAnsiTheme="minorBidi"/>
          <w:rtl/>
        </w:rPr>
      </w:pPr>
      <w:r w:rsidRPr="00845316">
        <w:rPr>
          <w:rFonts w:asciiTheme="minorBidi" w:hAnsiTheme="minorBidi"/>
          <w:rtl/>
        </w:rPr>
        <w:t xml:space="preserve">סעיף ט: מקום הקיום, ושטר שאין בו שריר וקיים/שיש בו תרי שריר וקיים. </w:t>
      </w:r>
    </w:p>
    <w:p w14:paraId="6BA968F6" w14:textId="77777777" w:rsidR="00A67388" w:rsidRPr="00845316" w:rsidRDefault="00A67388" w:rsidP="00A67388">
      <w:pPr>
        <w:rPr>
          <w:rFonts w:asciiTheme="minorBidi" w:hAnsiTheme="minorBidi"/>
          <w:rtl/>
        </w:rPr>
      </w:pPr>
      <w:r w:rsidRPr="00845316">
        <w:rPr>
          <w:rFonts w:asciiTheme="minorBidi" w:hAnsiTheme="minorBidi"/>
          <w:b/>
          <w:bCs/>
          <w:rtl/>
        </w:rPr>
        <w:t xml:space="preserve">בבא בתרא קס ע"ב: </w:t>
      </w:r>
      <w:r w:rsidRPr="00845316">
        <w:rPr>
          <w:rFonts w:asciiTheme="minorBidi" w:hAnsiTheme="minorBidi"/>
          <w:rtl/>
        </w:rPr>
        <w:t>חד שריר וקיים כתבינן, תרי שריר וקיים לא כתבינן.</w:t>
      </w:r>
    </w:p>
    <w:p w14:paraId="5D2CA618" w14:textId="77777777" w:rsidR="00A67388" w:rsidRPr="00845316" w:rsidRDefault="00A67388" w:rsidP="00A67388">
      <w:pPr>
        <w:rPr>
          <w:rFonts w:asciiTheme="minorBidi" w:hAnsiTheme="minorBidi"/>
          <w:u w:val="single"/>
          <w:rtl/>
        </w:rPr>
      </w:pPr>
      <w:r w:rsidRPr="00845316">
        <w:rPr>
          <w:rFonts w:asciiTheme="minorBidi" w:hAnsiTheme="minorBidi"/>
          <w:u w:val="single"/>
          <w:rtl/>
        </w:rPr>
        <w:t>שטר שכתוב בו תרי "שריר וקיים":</w:t>
      </w:r>
    </w:p>
    <w:p w14:paraId="14ECC2F5" w14:textId="77777777" w:rsidR="00A67388" w:rsidRPr="00845316" w:rsidRDefault="00A67388" w:rsidP="00A67388">
      <w:pPr>
        <w:pStyle w:val="a6"/>
        <w:numPr>
          <w:ilvl w:val="0"/>
          <w:numId w:val="98"/>
        </w:numPr>
        <w:rPr>
          <w:rFonts w:asciiTheme="minorBidi" w:hAnsiTheme="minorBidi"/>
        </w:rPr>
      </w:pPr>
      <w:r w:rsidRPr="00845316">
        <w:rPr>
          <w:rFonts w:asciiTheme="minorBidi" w:hAnsiTheme="minorBidi"/>
          <w:rtl/>
        </w:rPr>
        <w:t>רשב"א ריטב"א ורי"ו</w:t>
      </w:r>
      <w:r w:rsidRPr="00845316">
        <w:rPr>
          <w:rStyle w:val="a5"/>
          <w:rFonts w:asciiTheme="minorBidi" w:hAnsiTheme="minorBidi"/>
          <w:rtl/>
        </w:rPr>
        <w:footnoteReference w:id="1869"/>
      </w:r>
      <w:r w:rsidRPr="00845316">
        <w:rPr>
          <w:rFonts w:asciiTheme="minorBidi" w:hAnsiTheme="minorBidi"/>
          <w:rtl/>
        </w:rPr>
        <w:t>- "לא מכשרינן אלא אם אינם בשטה אחרונה, אבל אם הם בשטה אחרונה חיישינן שמא זייף וכתב מאי דבעי וכתב שריר וקיים אחרינא. ואם החזיר מעניינו של שטר בשטה אחרונה</w:t>
      </w:r>
      <w:r w:rsidRPr="00845316">
        <w:rPr>
          <w:rStyle w:val="a5"/>
          <w:rFonts w:asciiTheme="minorBidi" w:hAnsiTheme="minorBidi"/>
          <w:rtl/>
        </w:rPr>
        <w:footnoteReference w:id="1870"/>
      </w:r>
      <w:r w:rsidRPr="00845316">
        <w:rPr>
          <w:rFonts w:asciiTheme="minorBidi" w:hAnsiTheme="minorBidi"/>
          <w:rtl/>
        </w:rPr>
        <w:t xml:space="preserve"> אע"פ שכתב תרי שריר וקיים בשיטות של מעלה אין כאן חשש</w:t>
      </w:r>
      <w:r w:rsidRPr="00845316">
        <w:rPr>
          <w:rStyle w:val="a5"/>
          <w:rFonts w:asciiTheme="minorBidi" w:hAnsiTheme="minorBidi"/>
          <w:rtl/>
        </w:rPr>
        <w:footnoteReference w:id="1871"/>
      </w:r>
      <w:r w:rsidRPr="00845316">
        <w:rPr>
          <w:rFonts w:asciiTheme="minorBidi" w:hAnsiTheme="minorBidi"/>
          <w:rtl/>
        </w:rPr>
        <w:t xml:space="preserve">, שאין חוששין שהעדים הרחיקו שני שיטין ובא זה וזייף </w:t>
      </w:r>
      <w:r w:rsidRPr="00845316">
        <w:rPr>
          <w:rFonts w:asciiTheme="minorBidi" w:hAnsiTheme="minorBidi"/>
          <w:sz w:val="16"/>
          <w:szCs w:val="16"/>
          <w:rtl/>
        </w:rPr>
        <w:t>(ל' הרשב"ש שכ' בשם הרשב"א)</w:t>
      </w:r>
      <w:r w:rsidRPr="00845316">
        <w:rPr>
          <w:rFonts w:asciiTheme="minorBidi" w:hAnsiTheme="minorBidi"/>
          <w:rtl/>
        </w:rPr>
        <w:t>".</w:t>
      </w:r>
      <w:r w:rsidRPr="00845316">
        <w:rPr>
          <w:rFonts w:asciiTheme="minorBidi" w:hAnsiTheme="minorBidi"/>
          <w:color w:val="E36C0A" w:themeColor="accent6" w:themeShade="BF"/>
          <w:rtl/>
        </w:rPr>
        <w:t xml:space="preserve"> (וכ"פ בשו"ע)</w:t>
      </w:r>
    </w:p>
    <w:p w14:paraId="59FFFB7B" w14:textId="77777777" w:rsidR="00A67388" w:rsidRPr="00845316" w:rsidRDefault="00A67388" w:rsidP="00A67388">
      <w:pPr>
        <w:pStyle w:val="a6"/>
        <w:numPr>
          <w:ilvl w:val="0"/>
          <w:numId w:val="98"/>
        </w:numPr>
        <w:rPr>
          <w:rFonts w:asciiTheme="minorBidi" w:hAnsiTheme="minorBidi"/>
        </w:rPr>
      </w:pPr>
      <w:r w:rsidRPr="00845316">
        <w:rPr>
          <w:rFonts w:asciiTheme="minorBidi" w:hAnsiTheme="minorBidi"/>
          <w:rtl/>
        </w:rPr>
        <w:t>ר"י ברצלוני ורמב"ן</w:t>
      </w:r>
      <w:r w:rsidRPr="00845316">
        <w:rPr>
          <w:rStyle w:val="a5"/>
          <w:rFonts w:asciiTheme="minorBidi" w:hAnsiTheme="minorBidi"/>
          <w:rtl/>
        </w:rPr>
        <w:footnoteReference w:id="1872"/>
      </w:r>
      <w:r w:rsidRPr="00845316">
        <w:rPr>
          <w:rFonts w:asciiTheme="minorBidi" w:hAnsiTheme="minorBidi"/>
          <w:rtl/>
        </w:rPr>
        <w:t>- "כיון שעדיו מתוכו</w:t>
      </w:r>
      <w:r w:rsidRPr="00845316">
        <w:rPr>
          <w:rStyle w:val="a5"/>
          <w:rFonts w:asciiTheme="minorBidi" w:hAnsiTheme="minorBidi"/>
          <w:rtl/>
        </w:rPr>
        <w:footnoteReference w:id="1873"/>
      </w:r>
      <w:r w:rsidRPr="00845316">
        <w:rPr>
          <w:rFonts w:asciiTheme="minorBidi" w:hAnsiTheme="minorBidi"/>
          <w:rtl/>
        </w:rPr>
        <w:t xml:space="preserve"> כתבינן שפיר שריר וקיים טובא" </w:t>
      </w:r>
      <w:r w:rsidRPr="00845316">
        <w:rPr>
          <w:rFonts w:asciiTheme="minorBidi" w:hAnsiTheme="minorBidi"/>
          <w:sz w:val="16"/>
          <w:szCs w:val="16"/>
          <w:rtl/>
        </w:rPr>
        <w:t>(לכתחילה וללא תנאי)</w:t>
      </w:r>
      <w:r w:rsidRPr="00845316">
        <w:rPr>
          <w:rFonts w:asciiTheme="minorBidi" w:hAnsiTheme="minorBidi"/>
          <w:rtl/>
        </w:rPr>
        <w:t>.</w:t>
      </w:r>
    </w:p>
    <w:p w14:paraId="4C5F8CA7" w14:textId="77777777" w:rsidR="00A67388" w:rsidRPr="00845316" w:rsidRDefault="00A67388" w:rsidP="00A67388">
      <w:pPr>
        <w:pStyle w:val="a6"/>
        <w:numPr>
          <w:ilvl w:val="0"/>
          <w:numId w:val="98"/>
        </w:numPr>
        <w:rPr>
          <w:rFonts w:asciiTheme="minorBidi" w:hAnsiTheme="minorBidi"/>
        </w:rPr>
      </w:pPr>
      <w:r w:rsidRPr="00845316">
        <w:rPr>
          <w:rFonts w:asciiTheme="minorBidi" w:hAnsiTheme="minorBidi"/>
          <w:rtl/>
        </w:rPr>
        <w:t xml:space="preserve">מרדכי </w:t>
      </w:r>
      <w:r w:rsidRPr="00845316">
        <w:rPr>
          <w:rFonts w:asciiTheme="minorBidi" w:hAnsiTheme="minorBidi"/>
          <w:sz w:val="16"/>
          <w:szCs w:val="16"/>
          <w:rtl/>
        </w:rPr>
        <w:t xml:space="preserve">(רמז תרמ"א) </w:t>
      </w:r>
      <w:r w:rsidRPr="00845316">
        <w:rPr>
          <w:rFonts w:asciiTheme="minorBidi" w:hAnsiTheme="minorBidi"/>
          <w:rtl/>
        </w:rPr>
        <w:t>ורא"ש</w:t>
      </w:r>
      <w:r w:rsidRPr="00845316">
        <w:rPr>
          <w:rFonts w:asciiTheme="minorBidi" w:hAnsiTheme="minorBidi"/>
          <w:sz w:val="16"/>
          <w:szCs w:val="16"/>
          <w:rtl/>
        </w:rPr>
        <w:t xml:space="preserve"> (כלל ס"ח סי' י"ח)</w:t>
      </w:r>
      <w:r w:rsidRPr="00845316">
        <w:rPr>
          <w:rFonts w:asciiTheme="minorBidi" w:hAnsiTheme="minorBidi"/>
          <w:rtl/>
        </w:rPr>
        <w:t>- "תרי שריר וקיים לא כתבינן"</w:t>
      </w:r>
      <w:r w:rsidRPr="00845316">
        <w:rPr>
          <w:rFonts w:asciiTheme="minorBidi" w:hAnsiTheme="minorBidi"/>
          <w:sz w:val="14"/>
          <w:szCs w:val="14"/>
          <w:rtl/>
        </w:rPr>
        <w:t xml:space="preserve"> (לשון המרדכי והרא"ש)</w:t>
      </w:r>
      <w:r w:rsidRPr="00845316">
        <w:rPr>
          <w:rFonts w:asciiTheme="minorBidi" w:hAnsiTheme="minorBidi"/>
          <w:rtl/>
        </w:rPr>
        <w:t xml:space="preserve">. </w:t>
      </w:r>
    </w:p>
    <w:p w14:paraId="08A3BCE3" w14:textId="77777777" w:rsidR="00A67388" w:rsidRPr="00845316" w:rsidRDefault="00A67388" w:rsidP="00A67388">
      <w:pPr>
        <w:pStyle w:val="a6"/>
        <w:numPr>
          <w:ilvl w:val="0"/>
          <w:numId w:val="98"/>
        </w:numPr>
        <w:rPr>
          <w:rFonts w:asciiTheme="minorBidi" w:hAnsiTheme="minorBidi"/>
        </w:rPr>
      </w:pPr>
      <w:r w:rsidRPr="00845316">
        <w:rPr>
          <w:rFonts w:asciiTheme="minorBidi" w:hAnsiTheme="minorBidi"/>
          <w:rtl/>
        </w:rPr>
        <w:t>(טור</w:t>
      </w:r>
      <w:r w:rsidRPr="00845316">
        <w:rPr>
          <w:rStyle w:val="a5"/>
          <w:rFonts w:asciiTheme="minorBidi" w:hAnsiTheme="minorBidi"/>
          <w:rtl/>
        </w:rPr>
        <w:footnoteReference w:id="1874"/>
      </w:r>
      <w:r w:rsidRPr="00845316">
        <w:rPr>
          <w:rFonts w:asciiTheme="minorBidi" w:hAnsiTheme="minorBidi"/>
          <w:rtl/>
        </w:rPr>
        <w:t xml:space="preserve"> </w:t>
      </w:r>
      <w:r w:rsidRPr="00845316">
        <w:rPr>
          <w:rFonts w:asciiTheme="minorBidi" w:hAnsiTheme="minorBidi"/>
          <w:sz w:val="16"/>
          <w:szCs w:val="16"/>
          <w:rtl/>
        </w:rPr>
        <w:t>להב' הט"ז</w:t>
      </w:r>
      <w:r w:rsidRPr="00845316">
        <w:rPr>
          <w:rFonts w:asciiTheme="minorBidi" w:hAnsiTheme="minorBidi"/>
          <w:rtl/>
        </w:rPr>
        <w:t xml:space="preserve">)- פסול אף ביש אויר שיטה </w:t>
      </w:r>
      <w:r w:rsidRPr="00845316">
        <w:rPr>
          <w:rFonts w:asciiTheme="minorBidi" w:hAnsiTheme="minorBidi"/>
          <w:sz w:val="16"/>
          <w:szCs w:val="16"/>
          <w:rtl/>
        </w:rPr>
        <w:t>(כיון דחזינן ריעותא שנכתב ב' פעמים, חיישינן שמא הרחיקו ב' שיטין)</w:t>
      </w:r>
      <w:r w:rsidRPr="00845316">
        <w:rPr>
          <w:rFonts w:asciiTheme="minorBidi" w:hAnsiTheme="minorBidi"/>
          <w:rtl/>
        </w:rPr>
        <w:t xml:space="preserve">. </w:t>
      </w:r>
    </w:p>
    <w:p w14:paraId="0C91F841" w14:textId="77777777" w:rsidR="00A67388" w:rsidRPr="00845316" w:rsidRDefault="00A67388" w:rsidP="00A67388">
      <w:pPr>
        <w:pStyle w:val="a6"/>
        <w:numPr>
          <w:ilvl w:val="0"/>
          <w:numId w:val="98"/>
        </w:numPr>
        <w:rPr>
          <w:rFonts w:asciiTheme="minorBidi" w:hAnsiTheme="minorBidi"/>
        </w:rPr>
      </w:pPr>
      <w:r w:rsidRPr="00845316">
        <w:rPr>
          <w:rFonts w:asciiTheme="minorBidi" w:hAnsiTheme="minorBidi"/>
          <w:rtl/>
        </w:rPr>
        <w:t xml:space="preserve">(טור </w:t>
      </w:r>
      <w:r w:rsidRPr="00845316">
        <w:rPr>
          <w:rFonts w:asciiTheme="minorBidi" w:hAnsiTheme="minorBidi"/>
          <w:sz w:val="16"/>
          <w:szCs w:val="16"/>
          <w:rtl/>
        </w:rPr>
        <w:t>להב' הש"ך</w:t>
      </w:r>
      <w:r w:rsidRPr="00845316">
        <w:rPr>
          <w:rFonts w:asciiTheme="minorBidi" w:hAnsiTheme="minorBidi"/>
          <w:rtl/>
        </w:rPr>
        <w:t xml:space="preserve">)- פסול כשאין שיטה ריוח. </w:t>
      </w:r>
    </w:p>
    <w:p w14:paraId="56ED9A65" w14:textId="77777777" w:rsidR="00A67388" w:rsidRPr="00845316" w:rsidRDefault="00A67388" w:rsidP="00A67388">
      <w:pPr>
        <w:rPr>
          <w:rFonts w:asciiTheme="minorBidi" w:hAnsiTheme="minorBidi"/>
          <w:u w:val="single"/>
          <w:rtl/>
        </w:rPr>
      </w:pPr>
      <w:r w:rsidRPr="00845316">
        <w:rPr>
          <w:rFonts w:asciiTheme="minorBidi" w:hAnsiTheme="minorBidi"/>
          <w:u w:val="single"/>
          <w:rtl/>
        </w:rPr>
        <w:t>שטר שלא כתוב בו "שריר וקיים":</w:t>
      </w:r>
    </w:p>
    <w:p w14:paraId="74490B26" w14:textId="77777777" w:rsidR="00A67388" w:rsidRPr="00845316" w:rsidRDefault="00A67388" w:rsidP="00A67388">
      <w:pPr>
        <w:pStyle w:val="a6"/>
        <w:numPr>
          <w:ilvl w:val="0"/>
          <w:numId w:val="107"/>
        </w:numPr>
        <w:rPr>
          <w:rFonts w:asciiTheme="minorBidi" w:hAnsiTheme="minorBidi"/>
          <w:rtl/>
        </w:rPr>
      </w:pPr>
      <w:r w:rsidRPr="00845316">
        <w:rPr>
          <w:rFonts w:asciiTheme="minorBidi" w:hAnsiTheme="minorBidi"/>
          <w:rtl/>
        </w:rPr>
        <w:t>ר"י ורא"ש</w:t>
      </w:r>
      <w:r w:rsidRPr="00845316">
        <w:rPr>
          <w:rStyle w:val="a5"/>
          <w:rFonts w:asciiTheme="minorBidi" w:hAnsiTheme="minorBidi"/>
          <w:rtl/>
        </w:rPr>
        <w:footnoteReference w:id="1875"/>
      </w:r>
      <w:r w:rsidRPr="00845316">
        <w:rPr>
          <w:rFonts w:asciiTheme="minorBidi" w:hAnsiTheme="minorBidi"/>
          <w:rtl/>
        </w:rPr>
        <w:t xml:space="preserve">- "כיון שהורגלו לכתוב שריר וקיים יהיה השטר פסול אם לא נכתב בו". </w:t>
      </w:r>
      <w:r w:rsidRPr="00845316">
        <w:rPr>
          <w:rFonts w:asciiTheme="minorBidi" w:hAnsiTheme="minorBidi"/>
          <w:color w:val="E36C0A" w:themeColor="accent6" w:themeShade="BF"/>
          <w:rtl/>
        </w:rPr>
        <w:t>(וכ"פ בשו"ע)</w:t>
      </w:r>
    </w:p>
    <w:p w14:paraId="313DB7AD" w14:textId="77777777" w:rsidR="00A67388" w:rsidRPr="00845316" w:rsidRDefault="00A67388" w:rsidP="00A67388">
      <w:pPr>
        <w:pStyle w:val="a6"/>
        <w:numPr>
          <w:ilvl w:val="0"/>
          <w:numId w:val="107"/>
        </w:numPr>
        <w:rPr>
          <w:rFonts w:asciiTheme="minorBidi" w:hAnsiTheme="minorBidi"/>
          <w:rtl/>
        </w:rPr>
      </w:pPr>
      <w:r w:rsidRPr="00845316">
        <w:rPr>
          <w:rFonts w:asciiTheme="minorBidi" w:hAnsiTheme="minorBidi"/>
          <w:rtl/>
        </w:rPr>
        <w:t>רמב"ן</w:t>
      </w:r>
      <w:r w:rsidRPr="00845316">
        <w:rPr>
          <w:rFonts w:asciiTheme="minorBidi" w:hAnsiTheme="minorBidi"/>
          <w:sz w:val="16"/>
          <w:szCs w:val="16"/>
          <w:rtl/>
        </w:rPr>
        <w:t xml:space="preserve"> (קסב. ד"ה הרי למדנו)</w:t>
      </w:r>
      <w:r w:rsidRPr="00845316">
        <w:rPr>
          <w:rFonts w:asciiTheme="minorBidi" w:hAnsiTheme="minorBidi"/>
          <w:rtl/>
        </w:rPr>
        <w:t xml:space="preserve">- כשר. </w:t>
      </w:r>
    </w:p>
    <w:p w14:paraId="27BC3FE4"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7BEBD1B6" w14:textId="77777777" w:rsidR="00A67388" w:rsidRPr="00845316" w:rsidRDefault="00A67388" w:rsidP="00A67388">
      <w:pPr>
        <w:rPr>
          <w:rFonts w:asciiTheme="minorBidi" w:hAnsiTheme="minorBidi"/>
          <w:rtl/>
        </w:rPr>
      </w:pPr>
      <w:r w:rsidRPr="00845316">
        <w:rPr>
          <w:rFonts w:asciiTheme="minorBidi" w:hAnsiTheme="minorBidi"/>
          <w:rtl/>
        </w:rPr>
        <w:t>האידנא נהגו לכתוב קיום מחקים ותלויות אחר וקנינא</w:t>
      </w:r>
      <w:r w:rsidRPr="00845316">
        <w:rPr>
          <w:rStyle w:val="a5"/>
          <w:rFonts w:asciiTheme="minorBidi" w:hAnsiTheme="minorBidi"/>
          <w:rtl/>
        </w:rPr>
        <w:footnoteReference w:id="1876"/>
      </w:r>
      <w:r w:rsidRPr="00845316">
        <w:rPr>
          <w:rFonts w:asciiTheme="minorBidi" w:hAnsiTheme="minorBidi"/>
          <w:rtl/>
        </w:rPr>
        <w:t>, לפי שהורגלו עתה לכתוב בכל השטרות שריר וקיים דאי אפשר לזייף ולמדין משטה אחרונה ואין צריך להחזיר מעניינו של שטר, משום הכי שטר שאין בו שריר וקיים פסול</w:t>
      </w:r>
      <w:r w:rsidRPr="00845316">
        <w:rPr>
          <w:rStyle w:val="a5"/>
          <w:rFonts w:asciiTheme="minorBidi" w:hAnsiTheme="minorBidi"/>
          <w:rtl/>
        </w:rPr>
        <w:footnoteReference w:id="1877"/>
      </w:r>
      <w:r w:rsidRPr="00845316">
        <w:rPr>
          <w:rFonts w:asciiTheme="minorBidi" w:hAnsiTheme="minorBidi"/>
          <w:rtl/>
        </w:rPr>
        <w:t>, ואין לעדים לחתום</w:t>
      </w:r>
      <w:r w:rsidRPr="00845316">
        <w:rPr>
          <w:rStyle w:val="a5"/>
          <w:rFonts w:asciiTheme="minorBidi" w:hAnsiTheme="minorBidi"/>
          <w:rtl/>
        </w:rPr>
        <w:footnoteReference w:id="1878"/>
      </w:r>
      <w:r w:rsidRPr="00845316">
        <w:rPr>
          <w:rFonts w:asciiTheme="minorBidi" w:hAnsiTheme="minorBidi"/>
          <w:rtl/>
        </w:rPr>
        <w:t xml:space="preserve"> אלא אם כן כתוב שריר וקיים, ואם כתוב בו תרי שריר וקיים כשר. </w:t>
      </w:r>
      <w:r w:rsidRPr="00845316">
        <w:rPr>
          <w:rFonts w:asciiTheme="minorBidi" w:hAnsiTheme="minorBidi"/>
          <w:sz w:val="18"/>
          <w:szCs w:val="18"/>
          <w:rtl/>
        </w:rPr>
        <w:t>(ולכתחלה לא יעשה כן</w:t>
      </w:r>
      <w:r w:rsidRPr="00845316">
        <w:rPr>
          <w:rStyle w:val="a5"/>
          <w:rFonts w:asciiTheme="minorBidi" w:hAnsiTheme="minorBidi"/>
          <w:rtl/>
        </w:rPr>
        <w:footnoteReference w:id="1879"/>
      </w:r>
      <w:r w:rsidRPr="00845316">
        <w:rPr>
          <w:rFonts w:asciiTheme="minorBidi" w:hAnsiTheme="minorBidi"/>
          <w:sz w:val="18"/>
          <w:szCs w:val="18"/>
          <w:rtl/>
        </w:rPr>
        <w:t>).</w:t>
      </w:r>
      <w:r w:rsidRPr="00845316">
        <w:rPr>
          <w:rFonts w:asciiTheme="minorBidi" w:hAnsiTheme="minorBidi"/>
          <w:rtl/>
        </w:rPr>
        <w:t xml:space="preserve"> </w:t>
      </w:r>
    </w:p>
    <w:p w14:paraId="20D922B0" w14:textId="77777777" w:rsidR="00A67388" w:rsidRPr="00845316" w:rsidRDefault="00A67388" w:rsidP="00A67388">
      <w:pPr>
        <w:rPr>
          <w:rFonts w:asciiTheme="minorBidi" w:hAnsiTheme="minorBidi"/>
          <w:u w:val="single"/>
          <w:rtl/>
        </w:rPr>
      </w:pPr>
      <w:r w:rsidRPr="00845316">
        <w:rPr>
          <w:rFonts w:asciiTheme="minorBidi" w:hAnsiTheme="minorBidi"/>
          <w:u w:val="single"/>
          <w:rtl/>
        </w:rPr>
        <w:t>באלו אופנים מכשירים שטר שכתוב בו תרי "שריר וקיים":</w:t>
      </w:r>
    </w:p>
    <w:p w14:paraId="45147F3F" w14:textId="77777777" w:rsidR="00A67388" w:rsidRPr="00845316" w:rsidRDefault="00A67388" w:rsidP="00A67388">
      <w:pPr>
        <w:pStyle w:val="a6"/>
        <w:numPr>
          <w:ilvl w:val="0"/>
          <w:numId w:val="108"/>
        </w:numPr>
        <w:rPr>
          <w:rFonts w:asciiTheme="minorBidi" w:hAnsiTheme="minorBidi"/>
        </w:rPr>
      </w:pPr>
      <w:r w:rsidRPr="00845316">
        <w:rPr>
          <w:rFonts w:asciiTheme="minorBidi" w:hAnsiTheme="minorBidi"/>
          <w:rtl/>
        </w:rPr>
        <w:t>רשב"א</w:t>
      </w:r>
      <w:r w:rsidRPr="00845316">
        <w:rPr>
          <w:rFonts w:asciiTheme="minorBidi" w:hAnsiTheme="minorBidi"/>
          <w:sz w:val="16"/>
          <w:szCs w:val="16"/>
          <w:rtl/>
        </w:rPr>
        <w:t xml:space="preserve"> (במיוחסות סי' צד)</w:t>
      </w:r>
      <w:r w:rsidRPr="00845316">
        <w:rPr>
          <w:rFonts w:asciiTheme="minorBidi" w:hAnsiTheme="minorBidi"/>
          <w:rtl/>
        </w:rPr>
        <w:t xml:space="preserve"> ורי"ו</w:t>
      </w:r>
      <w:r w:rsidRPr="00845316">
        <w:rPr>
          <w:rFonts w:asciiTheme="minorBidi" w:hAnsiTheme="minorBidi"/>
          <w:sz w:val="16"/>
          <w:szCs w:val="16"/>
          <w:rtl/>
        </w:rPr>
        <w:t xml:space="preserve"> (נ"ד ח"ב)</w:t>
      </w:r>
      <w:r w:rsidRPr="00845316">
        <w:rPr>
          <w:rFonts w:asciiTheme="minorBidi" w:hAnsiTheme="minorBidi"/>
          <w:rtl/>
        </w:rPr>
        <w:t>- כשהשריר וקיים האחרון אינו בשיטה האחרונה</w:t>
      </w:r>
      <w:r w:rsidRPr="00845316">
        <w:rPr>
          <w:rStyle w:val="a5"/>
          <w:rFonts w:asciiTheme="minorBidi" w:hAnsiTheme="minorBidi"/>
          <w:rtl/>
        </w:rPr>
        <w:footnoteReference w:id="1880"/>
      </w:r>
      <w:r w:rsidRPr="00845316">
        <w:rPr>
          <w:rFonts w:asciiTheme="minorBidi" w:hAnsiTheme="minorBidi"/>
          <w:sz w:val="16"/>
          <w:szCs w:val="16"/>
          <w:rtl/>
        </w:rPr>
        <w:t xml:space="preserve"> (ואע"פ שאין שיטה ריוח)</w:t>
      </w:r>
      <w:r w:rsidRPr="00845316">
        <w:rPr>
          <w:rFonts w:asciiTheme="minorBidi" w:hAnsiTheme="minorBidi"/>
          <w:rtl/>
        </w:rPr>
        <w:t>.</w:t>
      </w:r>
    </w:p>
    <w:p w14:paraId="3E626E67" w14:textId="77777777" w:rsidR="00A67388" w:rsidRPr="00845316" w:rsidRDefault="00A67388" w:rsidP="00A67388">
      <w:pPr>
        <w:pStyle w:val="a6"/>
        <w:numPr>
          <w:ilvl w:val="0"/>
          <w:numId w:val="108"/>
        </w:numPr>
        <w:rPr>
          <w:rFonts w:asciiTheme="minorBidi" w:hAnsiTheme="minorBidi"/>
        </w:rPr>
      </w:pPr>
      <w:r w:rsidRPr="00845316">
        <w:rPr>
          <w:rFonts w:asciiTheme="minorBidi" w:hAnsiTheme="minorBidi"/>
          <w:rtl/>
        </w:rPr>
        <w:t>סמ"ע</w:t>
      </w:r>
      <w:r w:rsidRPr="00845316">
        <w:rPr>
          <w:rFonts w:asciiTheme="minorBidi" w:hAnsiTheme="minorBidi"/>
          <w:sz w:val="16"/>
          <w:szCs w:val="16"/>
          <w:rtl/>
        </w:rPr>
        <w:t xml:space="preserve"> (סקט"ז) </w:t>
      </w:r>
      <w:r w:rsidRPr="00845316">
        <w:rPr>
          <w:rFonts w:asciiTheme="minorBidi" w:hAnsiTheme="minorBidi"/>
          <w:rtl/>
        </w:rPr>
        <w:t>ט"ז ונתיבות</w:t>
      </w:r>
      <w:r w:rsidRPr="00845316">
        <w:rPr>
          <w:rFonts w:asciiTheme="minorBidi" w:hAnsiTheme="minorBidi"/>
          <w:sz w:val="16"/>
          <w:szCs w:val="16"/>
          <w:rtl/>
        </w:rPr>
        <w:t xml:space="preserve"> (סק"י)</w:t>
      </w:r>
      <w:r w:rsidRPr="00845316">
        <w:rPr>
          <w:rFonts w:asciiTheme="minorBidi" w:hAnsiTheme="minorBidi"/>
          <w:rtl/>
        </w:rPr>
        <w:t>- כשיש שיטה ריוח בין סוף השטר לחתימת העדים</w:t>
      </w:r>
      <w:r w:rsidRPr="00845316">
        <w:rPr>
          <w:rStyle w:val="a5"/>
          <w:rFonts w:asciiTheme="minorBidi" w:hAnsiTheme="minorBidi"/>
          <w:rtl/>
        </w:rPr>
        <w:footnoteReference w:id="1881"/>
      </w:r>
      <w:r w:rsidRPr="00845316">
        <w:rPr>
          <w:rFonts w:asciiTheme="minorBidi" w:hAnsiTheme="minorBidi"/>
          <w:rtl/>
        </w:rPr>
        <w:t xml:space="preserve"> </w:t>
      </w:r>
      <w:r w:rsidRPr="00845316">
        <w:rPr>
          <w:rFonts w:asciiTheme="minorBidi" w:hAnsiTheme="minorBidi"/>
          <w:sz w:val="16"/>
          <w:szCs w:val="16"/>
          <w:rtl/>
        </w:rPr>
        <w:t>(ואע"פ שהשריר וקיים האחרון כ' בשיטה האחרונה, דלא חיישינן דילמא הוסיפו לאחמ"כ, משום דהעדים אינם חשודים להשאיר ריוח של ב' שיטין)</w:t>
      </w:r>
      <w:r w:rsidRPr="00845316">
        <w:rPr>
          <w:rStyle w:val="a5"/>
          <w:rFonts w:asciiTheme="minorBidi" w:hAnsiTheme="minorBidi"/>
          <w:rtl/>
        </w:rPr>
        <w:footnoteReference w:id="1882"/>
      </w:r>
      <w:r w:rsidRPr="00845316">
        <w:rPr>
          <w:rFonts w:asciiTheme="minorBidi" w:hAnsiTheme="minorBidi"/>
          <w:rtl/>
        </w:rPr>
        <w:t>.</w:t>
      </w:r>
    </w:p>
    <w:p w14:paraId="61322914" w14:textId="77777777" w:rsidR="00A67388" w:rsidRPr="00845316" w:rsidRDefault="00A67388" w:rsidP="00A67388">
      <w:pPr>
        <w:pStyle w:val="a6"/>
        <w:numPr>
          <w:ilvl w:val="1"/>
          <w:numId w:val="108"/>
        </w:numPr>
        <w:rPr>
          <w:rFonts w:asciiTheme="minorBidi" w:hAnsiTheme="minorBidi"/>
        </w:rPr>
      </w:pPr>
      <w:r w:rsidRPr="00845316">
        <w:rPr>
          <w:rFonts w:asciiTheme="minorBidi" w:hAnsiTheme="minorBidi"/>
          <w:rtl/>
        </w:rPr>
        <w:t>למסקנה- אין הבדל בין הטעמים, והעיקר הוא שבשיטה האחרונה לא יהיה כ' שריר וקיים, בין אם זה ע"י שחזר שם מעניינו של שטר ובין אם יש שיטה ריקה</w:t>
      </w:r>
      <w:r w:rsidRPr="00845316">
        <w:rPr>
          <w:rStyle w:val="a5"/>
          <w:rFonts w:asciiTheme="minorBidi" w:hAnsiTheme="minorBidi"/>
          <w:rtl/>
        </w:rPr>
        <w:footnoteReference w:id="1883"/>
      </w:r>
      <w:r w:rsidRPr="00845316">
        <w:rPr>
          <w:rFonts w:asciiTheme="minorBidi" w:hAnsiTheme="minorBidi"/>
          <w:rtl/>
        </w:rPr>
        <w:t>.</w:t>
      </w:r>
    </w:p>
    <w:p w14:paraId="5C5EBEED" w14:textId="77777777" w:rsidR="00A67388" w:rsidRPr="00845316" w:rsidRDefault="00A67388" w:rsidP="00A67388">
      <w:pPr>
        <w:rPr>
          <w:rFonts w:asciiTheme="minorBidi" w:hAnsiTheme="minorBidi"/>
          <w:u w:val="single"/>
        </w:rPr>
      </w:pPr>
      <w:r w:rsidRPr="00845316">
        <w:rPr>
          <w:rFonts w:asciiTheme="minorBidi" w:hAnsiTheme="minorBidi"/>
          <w:u w:val="single"/>
          <w:rtl/>
        </w:rPr>
        <w:t>שטר שלא כ' בו שריר וקיים אך העדים חתומים מיד בסוף השטר</w:t>
      </w:r>
      <w:r w:rsidRPr="00845316">
        <w:rPr>
          <w:rStyle w:val="a5"/>
          <w:rFonts w:asciiTheme="minorBidi" w:hAnsiTheme="minorBidi"/>
          <w:u w:val="single"/>
          <w:rtl/>
        </w:rPr>
        <w:footnoteReference w:id="1884"/>
      </w:r>
      <w:r w:rsidRPr="00845316">
        <w:rPr>
          <w:rFonts w:asciiTheme="minorBidi" w:hAnsiTheme="minorBidi"/>
          <w:u w:val="single"/>
          <w:rtl/>
        </w:rPr>
        <w:t>:</w:t>
      </w:r>
    </w:p>
    <w:p w14:paraId="39CF820F" w14:textId="77777777" w:rsidR="00A67388" w:rsidRPr="00845316" w:rsidRDefault="00A67388" w:rsidP="00A67388">
      <w:pPr>
        <w:pStyle w:val="a6"/>
        <w:numPr>
          <w:ilvl w:val="0"/>
          <w:numId w:val="108"/>
        </w:numPr>
        <w:rPr>
          <w:rFonts w:asciiTheme="minorBidi" w:hAnsiTheme="minorBidi"/>
          <w:rtl/>
        </w:rPr>
      </w:pPr>
      <w:r w:rsidRPr="00845316">
        <w:rPr>
          <w:rFonts w:asciiTheme="minorBidi" w:hAnsiTheme="minorBidi"/>
          <w:rtl/>
        </w:rPr>
        <w:t xml:space="preserve">ש"ך </w:t>
      </w:r>
      <w:r w:rsidRPr="00845316">
        <w:rPr>
          <w:rFonts w:asciiTheme="minorBidi" w:hAnsiTheme="minorBidi"/>
          <w:sz w:val="16"/>
          <w:szCs w:val="16"/>
          <w:rtl/>
        </w:rPr>
        <w:t>(סקכ"א)</w:t>
      </w:r>
      <w:r w:rsidRPr="00845316">
        <w:rPr>
          <w:rFonts w:asciiTheme="minorBidi" w:hAnsiTheme="minorBidi"/>
          <w:rtl/>
        </w:rPr>
        <w:t xml:space="preserve">- פשיטא דהשטר כשר, רק שיטה אחרונה לבד אין למדין ממנה. </w:t>
      </w:r>
    </w:p>
    <w:p w14:paraId="68BD4BDE" w14:textId="77777777" w:rsidR="00A67388" w:rsidRPr="00845316" w:rsidRDefault="00A67388" w:rsidP="00A67388">
      <w:pPr>
        <w:pStyle w:val="a6"/>
        <w:numPr>
          <w:ilvl w:val="0"/>
          <w:numId w:val="108"/>
        </w:numPr>
        <w:rPr>
          <w:rFonts w:asciiTheme="minorBidi" w:hAnsiTheme="minorBidi"/>
        </w:rPr>
      </w:pPr>
      <w:r w:rsidRPr="00845316">
        <w:rPr>
          <w:rFonts w:asciiTheme="minorBidi" w:hAnsiTheme="minorBidi"/>
          <w:rtl/>
        </w:rPr>
        <w:t xml:space="preserve">תומים </w:t>
      </w:r>
      <w:r w:rsidRPr="00845316">
        <w:rPr>
          <w:rFonts w:asciiTheme="minorBidi" w:hAnsiTheme="minorBidi"/>
          <w:sz w:val="16"/>
          <w:szCs w:val="16"/>
          <w:rtl/>
        </w:rPr>
        <w:t>(סקי"א)</w:t>
      </w:r>
      <w:r w:rsidRPr="00845316">
        <w:rPr>
          <w:rFonts w:asciiTheme="minorBidi" w:hAnsiTheme="minorBidi"/>
          <w:rtl/>
        </w:rPr>
        <w:t>- פסול לגמרי.</w:t>
      </w:r>
    </w:p>
    <w:p w14:paraId="41147C5C" w14:textId="77777777" w:rsidR="00A67388" w:rsidRPr="00845316" w:rsidRDefault="00A67388" w:rsidP="00A67388">
      <w:pPr>
        <w:rPr>
          <w:rFonts w:asciiTheme="minorBidi" w:hAnsiTheme="minorBidi"/>
          <w:u w:val="single"/>
          <w:rtl/>
        </w:rPr>
      </w:pPr>
      <w:r w:rsidRPr="00845316">
        <w:rPr>
          <w:rFonts w:asciiTheme="minorBidi" w:hAnsiTheme="minorBidi"/>
          <w:u w:val="single"/>
          <w:rtl/>
        </w:rPr>
        <w:t>האם שאר לשונות שדומות במשמעותן לשריר וקיים מקיימות כמו שריר וקיים:</w:t>
      </w:r>
    </w:p>
    <w:p w14:paraId="49F3A0CD" w14:textId="77777777" w:rsidR="00A67388" w:rsidRPr="00845316" w:rsidRDefault="00A67388" w:rsidP="00A67388">
      <w:pPr>
        <w:pStyle w:val="a6"/>
        <w:numPr>
          <w:ilvl w:val="0"/>
          <w:numId w:val="111"/>
        </w:numPr>
        <w:rPr>
          <w:rFonts w:asciiTheme="minorBidi" w:hAnsiTheme="minorBidi"/>
          <w:rtl/>
        </w:rPr>
      </w:pPr>
      <w:r w:rsidRPr="00845316">
        <w:rPr>
          <w:rFonts w:asciiTheme="minorBidi" w:hAnsiTheme="minorBidi"/>
          <w:rtl/>
        </w:rPr>
        <w:t xml:space="preserve">מהרשד"ם </w:t>
      </w:r>
      <w:r w:rsidRPr="00845316">
        <w:rPr>
          <w:rFonts w:asciiTheme="minorBidi" w:hAnsiTheme="minorBidi"/>
          <w:sz w:val="16"/>
          <w:szCs w:val="16"/>
          <w:rtl/>
        </w:rPr>
        <w:t>(סי' ל)</w:t>
      </w:r>
      <w:r w:rsidRPr="00845316">
        <w:rPr>
          <w:rFonts w:asciiTheme="minorBidi" w:hAnsiTheme="minorBidi"/>
          <w:rtl/>
        </w:rPr>
        <w:t>- אם כתוב בו לשון 'הכל אמת', הוי כמו שריר וקיים.</w:t>
      </w:r>
    </w:p>
    <w:p w14:paraId="226CA7F9" w14:textId="77777777" w:rsidR="00A67388" w:rsidRPr="00845316" w:rsidRDefault="00A67388" w:rsidP="00A67388">
      <w:pPr>
        <w:pStyle w:val="a6"/>
        <w:numPr>
          <w:ilvl w:val="0"/>
          <w:numId w:val="111"/>
        </w:numPr>
        <w:rPr>
          <w:rFonts w:asciiTheme="minorBidi" w:hAnsiTheme="minorBidi"/>
        </w:rPr>
      </w:pPr>
      <w:r w:rsidRPr="00845316">
        <w:rPr>
          <w:rFonts w:asciiTheme="minorBidi" w:hAnsiTheme="minorBidi"/>
          <w:rtl/>
        </w:rPr>
        <w:t xml:space="preserve">ש"ך </w:t>
      </w:r>
      <w:r w:rsidRPr="00845316">
        <w:rPr>
          <w:rFonts w:asciiTheme="minorBidi" w:hAnsiTheme="minorBidi"/>
          <w:sz w:val="16"/>
          <w:szCs w:val="16"/>
          <w:rtl/>
        </w:rPr>
        <w:t>(סקכ"ב)</w:t>
      </w:r>
      <w:r w:rsidRPr="00845316">
        <w:rPr>
          <w:rFonts w:asciiTheme="minorBidi" w:hAnsiTheme="minorBidi"/>
          <w:rtl/>
        </w:rPr>
        <w:t>- צ"ע לדינא.</w:t>
      </w:r>
    </w:p>
    <w:p w14:paraId="3D74CA95" w14:textId="77777777" w:rsidR="00A67388" w:rsidRPr="00845316" w:rsidRDefault="00A67388" w:rsidP="00A67388">
      <w:pPr>
        <w:rPr>
          <w:rFonts w:asciiTheme="minorBidi" w:hAnsiTheme="minorBidi"/>
        </w:rPr>
      </w:pPr>
    </w:p>
    <w:p w14:paraId="448C88C6" w14:textId="77777777" w:rsidR="00A67388" w:rsidRPr="00845316" w:rsidRDefault="00A67388" w:rsidP="00A67388">
      <w:pPr>
        <w:pStyle w:val="2"/>
        <w:rPr>
          <w:rFonts w:asciiTheme="minorBidi" w:hAnsiTheme="minorBidi"/>
          <w:rtl/>
        </w:rPr>
      </w:pPr>
      <w:r w:rsidRPr="00845316">
        <w:rPr>
          <w:rFonts w:asciiTheme="minorBidi" w:hAnsiTheme="minorBidi"/>
          <w:rtl/>
        </w:rPr>
        <w:t>סעיף י: שטר שכ' "נ"ו על הגרר" בקיומו, ולא נמצא שכתוב כך בשטר.</w:t>
      </w:r>
    </w:p>
    <w:p w14:paraId="5E67FB2E" w14:textId="77777777" w:rsidR="00A67388" w:rsidRPr="00845316" w:rsidRDefault="00A67388" w:rsidP="00A67388">
      <w:pPr>
        <w:rPr>
          <w:rFonts w:asciiTheme="minorBidi" w:hAnsiTheme="minorBidi"/>
          <w:u w:val="single"/>
          <w:rtl/>
        </w:rPr>
      </w:pPr>
      <w:r w:rsidRPr="00845316">
        <w:rPr>
          <w:rFonts w:asciiTheme="minorBidi" w:hAnsiTheme="minorBidi"/>
          <w:u w:val="single"/>
          <w:rtl/>
        </w:rPr>
        <w:t xml:space="preserve">שטר שהשאירו בסופו חצי שיטה חלקה, </w:t>
      </w:r>
      <w:r w:rsidRPr="00845316">
        <w:rPr>
          <w:rFonts w:asciiTheme="minorBidi" w:hAnsiTheme="minorBidi"/>
          <w:b/>
          <w:bCs/>
          <w:u w:val="single"/>
          <w:rtl/>
        </w:rPr>
        <w:t>ולאחר חתימת העדים</w:t>
      </w:r>
      <w:r w:rsidRPr="00845316">
        <w:rPr>
          <w:rStyle w:val="a5"/>
          <w:rFonts w:asciiTheme="minorBidi" w:hAnsiTheme="minorBidi"/>
          <w:u w:val="single"/>
          <w:rtl/>
        </w:rPr>
        <w:footnoteReference w:id="1885"/>
      </w:r>
      <w:r w:rsidRPr="00845316">
        <w:rPr>
          <w:rFonts w:asciiTheme="minorBidi" w:hAnsiTheme="minorBidi"/>
          <w:u w:val="single"/>
          <w:rtl/>
        </w:rPr>
        <w:t xml:space="preserve"> הוסיפו- "והכל שריר וקיים":</w:t>
      </w:r>
    </w:p>
    <w:p w14:paraId="561BF917" w14:textId="77777777" w:rsidR="00A67388" w:rsidRPr="00845316" w:rsidRDefault="00A67388" w:rsidP="00A67388">
      <w:pPr>
        <w:pStyle w:val="a6"/>
        <w:numPr>
          <w:ilvl w:val="0"/>
          <w:numId w:val="109"/>
        </w:numPr>
        <w:rPr>
          <w:rFonts w:asciiTheme="minorBidi" w:hAnsiTheme="minorBidi"/>
          <w:rtl/>
        </w:rPr>
      </w:pPr>
      <w:r w:rsidRPr="00845316">
        <w:rPr>
          <w:rFonts w:asciiTheme="minorBidi" w:hAnsiTheme="minorBidi"/>
          <w:rtl/>
        </w:rPr>
        <w:t xml:space="preserve">ר' יהודה בן הרא"ש </w:t>
      </w:r>
      <w:r w:rsidRPr="00845316">
        <w:rPr>
          <w:rFonts w:asciiTheme="minorBidi" w:hAnsiTheme="minorBidi"/>
          <w:sz w:val="16"/>
          <w:szCs w:val="16"/>
          <w:rtl/>
        </w:rPr>
        <w:t>(זכרון יהודה סי' לג)</w:t>
      </w:r>
      <w:r w:rsidRPr="00845316">
        <w:rPr>
          <w:rFonts w:asciiTheme="minorBidi" w:hAnsiTheme="minorBidi"/>
          <w:rtl/>
        </w:rPr>
        <w:t>- שאלת ראובן הביא לי שטר לגבותו וראיתי בו כחצי שטה חלק קודם שטה אחרונה ואחר זמן הביאו וכתוב שם והכל מקויים ושריר, ושאלתי לסופר ואמר שכן דרכם להניח זה שמא יש בשטר גרר או ביני שיטי וכשראה שלא היה כן כתב במקום החלק הכל שריר וקיים. תשובה. כיון שנראה לפניך השטר לגבותו והיה בו חצי שטה חלק אין לך לגבותו אחר שכתוב בו אח"כ שריר וקיים</w:t>
      </w:r>
      <w:r w:rsidRPr="00845316">
        <w:rPr>
          <w:rStyle w:val="a5"/>
          <w:rFonts w:asciiTheme="minorBidi" w:hAnsiTheme="minorBidi"/>
          <w:rtl/>
        </w:rPr>
        <w:footnoteReference w:id="1886"/>
      </w:r>
      <w:r w:rsidRPr="00845316">
        <w:rPr>
          <w:rFonts w:asciiTheme="minorBidi" w:hAnsiTheme="minorBidi"/>
          <w:rtl/>
        </w:rPr>
        <w:t>.</w:t>
      </w:r>
    </w:p>
    <w:p w14:paraId="0A2FB7FB"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63B1DCBE" w14:textId="77777777" w:rsidR="00A67388" w:rsidRPr="00845316" w:rsidRDefault="00A67388" w:rsidP="00A67388">
      <w:pPr>
        <w:rPr>
          <w:rFonts w:asciiTheme="minorBidi" w:hAnsiTheme="minorBidi"/>
          <w:sz w:val="16"/>
          <w:szCs w:val="16"/>
          <w:rtl/>
        </w:rPr>
      </w:pPr>
      <w:r w:rsidRPr="00845316">
        <w:rPr>
          <w:rFonts w:asciiTheme="minorBidi" w:hAnsiTheme="minorBidi"/>
          <w:rtl/>
        </w:rPr>
        <w:t>שטר שכתוב בקיומו נ"ו</w:t>
      </w:r>
      <w:r w:rsidRPr="00845316">
        <w:rPr>
          <w:rStyle w:val="a5"/>
          <w:rFonts w:asciiTheme="minorBidi" w:hAnsiTheme="minorBidi"/>
          <w:rtl/>
        </w:rPr>
        <w:footnoteReference w:id="1887"/>
      </w:r>
      <w:r w:rsidRPr="00845316">
        <w:rPr>
          <w:rFonts w:asciiTheme="minorBidi" w:hAnsiTheme="minorBidi"/>
          <w:rtl/>
        </w:rPr>
        <w:t xml:space="preserve"> על הגרר</w:t>
      </w:r>
      <w:r w:rsidRPr="00845316">
        <w:rPr>
          <w:rStyle w:val="a5"/>
          <w:rFonts w:asciiTheme="minorBidi" w:hAnsiTheme="minorBidi"/>
          <w:rtl/>
        </w:rPr>
        <w:footnoteReference w:id="1888"/>
      </w:r>
      <w:r w:rsidRPr="00845316">
        <w:rPr>
          <w:rFonts w:asciiTheme="minorBidi" w:hAnsiTheme="minorBidi"/>
          <w:rtl/>
        </w:rPr>
        <w:t xml:space="preserve"> ובדקו וחפשו השטר אות באות ולא נמצאו אותן שתי אותיות כשר</w:t>
      </w:r>
      <w:r w:rsidRPr="00845316">
        <w:rPr>
          <w:rStyle w:val="a5"/>
          <w:rFonts w:asciiTheme="minorBidi" w:hAnsiTheme="minorBidi"/>
          <w:rtl/>
        </w:rPr>
        <w:footnoteReference w:id="1889"/>
      </w:r>
      <w:r w:rsidRPr="00845316">
        <w:rPr>
          <w:rFonts w:asciiTheme="minorBidi" w:hAnsiTheme="minorBidi"/>
          <w:rtl/>
        </w:rPr>
        <w:t xml:space="preserve">. </w:t>
      </w:r>
      <w:r w:rsidRPr="00845316">
        <w:rPr>
          <w:rFonts w:asciiTheme="minorBidi" w:hAnsiTheme="minorBidi"/>
          <w:sz w:val="16"/>
          <w:szCs w:val="16"/>
          <w:rtl/>
        </w:rPr>
        <w:t>{רשב"א}</w:t>
      </w:r>
    </w:p>
    <w:p w14:paraId="396E4695" w14:textId="77777777" w:rsidR="00A67388" w:rsidRPr="00845316" w:rsidRDefault="00A67388" w:rsidP="00A67388">
      <w:pPr>
        <w:rPr>
          <w:rFonts w:asciiTheme="minorBidi" w:hAnsiTheme="minorBidi"/>
          <w:rtl/>
        </w:rPr>
      </w:pPr>
    </w:p>
    <w:p w14:paraId="569688A3" w14:textId="77777777" w:rsidR="00A67388" w:rsidRPr="00845316" w:rsidRDefault="00A67388" w:rsidP="00A67388">
      <w:pPr>
        <w:pStyle w:val="2"/>
        <w:rPr>
          <w:rFonts w:asciiTheme="minorBidi" w:hAnsiTheme="minorBidi"/>
          <w:rtl/>
        </w:rPr>
      </w:pPr>
      <w:r w:rsidRPr="00845316">
        <w:rPr>
          <w:rFonts w:asciiTheme="minorBidi" w:hAnsiTheme="minorBidi"/>
          <w:rtl/>
        </w:rPr>
        <w:t>סעיף יא: שטר ששכחו לקיים את המחקים וכבר חתם עד אחד.</w:t>
      </w:r>
    </w:p>
    <w:p w14:paraId="6804AC21" w14:textId="77777777" w:rsidR="00A67388" w:rsidRPr="00845316" w:rsidRDefault="00A67388" w:rsidP="00A67388">
      <w:pPr>
        <w:rPr>
          <w:rFonts w:asciiTheme="minorBidi" w:hAnsiTheme="minorBidi"/>
          <w:u w:val="single"/>
          <w:rtl/>
        </w:rPr>
      </w:pPr>
      <w:r w:rsidRPr="00845316">
        <w:rPr>
          <w:rFonts w:asciiTheme="minorBidi" w:hAnsiTheme="minorBidi"/>
          <w:u w:val="single"/>
          <w:rtl/>
        </w:rPr>
        <w:t>שטר שיש בו מחקים ולא קיימום בסוף השטר, וכתבו שריר וקיים וחתם העד הא' ורק אז נזכרו שלא קיימו המחקים:</w:t>
      </w:r>
    </w:p>
    <w:p w14:paraId="164C62CE" w14:textId="77777777" w:rsidR="00A67388" w:rsidRPr="00845316" w:rsidRDefault="00A67388" w:rsidP="00A67388">
      <w:pPr>
        <w:pStyle w:val="a6"/>
        <w:numPr>
          <w:ilvl w:val="0"/>
          <w:numId w:val="109"/>
        </w:numPr>
        <w:rPr>
          <w:rFonts w:asciiTheme="minorBidi" w:hAnsiTheme="minorBidi"/>
        </w:rPr>
      </w:pPr>
      <w:r w:rsidRPr="00845316">
        <w:rPr>
          <w:rFonts w:asciiTheme="minorBidi" w:hAnsiTheme="minorBidi"/>
          <w:rtl/>
        </w:rPr>
        <w:t>רשב"א</w:t>
      </w:r>
      <w:r w:rsidRPr="00845316">
        <w:rPr>
          <w:rFonts w:asciiTheme="minorBidi" w:hAnsiTheme="minorBidi"/>
          <w:sz w:val="16"/>
          <w:szCs w:val="16"/>
          <w:rtl/>
        </w:rPr>
        <w:t xml:space="preserve"> (ח"ג סי' ב)</w:t>
      </w:r>
      <w:r w:rsidRPr="00845316">
        <w:rPr>
          <w:rFonts w:asciiTheme="minorBidi" w:hAnsiTheme="minorBidi"/>
          <w:rtl/>
        </w:rPr>
        <w:t xml:space="preserve">- שאלת שטר שיש בו מחקים ושכחו העדים ולא קיימום בסוף השטר וכתבו שריר וקיים וחתם העד האחד וקודם שיחתום השני מצאו שלא קיימו המחקים. תשובה- תקנתו של שטר זה הלכה למעשה אם יצטרכו לכך, יכתבו "אנחנא סהדי לבתר דחתים חד מיננא עד שלא קיימנו כך וכך מחקים דאית ביה קיימנום כדחזי והכל שריר וקיים", ויחזרו ויחתמו שניהם. </w:t>
      </w:r>
      <w:r w:rsidRPr="00845316">
        <w:rPr>
          <w:rFonts w:asciiTheme="minorBidi" w:hAnsiTheme="minorBidi"/>
          <w:color w:val="E36C0A" w:themeColor="accent6" w:themeShade="BF"/>
          <w:rtl/>
        </w:rPr>
        <w:t>(וכ"פ בשו"ע)</w:t>
      </w:r>
    </w:p>
    <w:p w14:paraId="0B773322" w14:textId="77777777" w:rsidR="00A67388" w:rsidRPr="00845316" w:rsidRDefault="00A67388" w:rsidP="00A67388">
      <w:pPr>
        <w:ind w:left="360"/>
        <w:rPr>
          <w:rFonts w:asciiTheme="minorBidi" w:hAnsiTheme="minorBidi"/>
          <w:u w:val="dotted"/>
        </w:rPr>
      </w:pPr>
      <w:r w:rsidRPr="00845316">
        <w:rPr>
          <w:rFonts w:asciiTheme="minorBidi" w:hAnsiTheme="minorBidi"/>
          <w:u w:val="dotted"/>
          <w:rtl/>
        </w:rPr>
        <w:t>ומה הדין כשהעד הראשון לא חזר וחתם, וכתבו כנ"ל בין סהדא לסהדא:</w:t>
      </w:r>
    </w:p>
    <w:p w14:paraId="76F15EF6" w14:textId="77777777" w:rsidR="00A67388" w:rsidRPr="00845316" w:rsidRDefault="00A67388" w:rsidP="00A67388">
      <w:pPr>
        <w:pStyle w:val="a6"/>
        <w:numPr>
          <w:ilvl w:val="0"/>
          <w:numId w:val="109"/>
        </w:numPr>
        <w:rPr>
          <w:rFonts w:asciiTheme="minorBidi" w:hAnsiTheme="minorBidi"/>
        </w:rPr>
      </w:pPr>
      <w:r w:rsidRPr="00845316">
        <w:rPr>
          <w:rFonts w:asciiTheme="minorBidi" w:hAnsiTheme="minorBidi"/>
          <w:rtl/>
        </w:rPr>
        <w:t>רשב"א</w:t>
      </w:r>
      <w:r w:rsidRPr="00845316">
        <w:rPr>
          <w:rFonts w:asciiTheme="minorBidi" w:hAnsiTheme="minorBidi"/>
          <w:sz w:val="16"/>
          <w:szCs w:val="16"/>
          <w:rtl/>
        </w:rPr>
        <w:t xml:space="preserve"> (ח"ג סי' ב)</w:t>
      </w:r>
      <w:r w:rsidRPr="00845316">
        <w:rPr>
          <w:rFonts w:asciiTheme="minorBidi" w:hAnsiTheme="minorBidi"/>
          <w:rtl/>
        </w:rPr>
        <w:t>- "אע"פ שלא חזר הראשון לחתום כשר, והוא שיכתבו כן</w:t>
      </w:r>
      <w:r w:rsidRPr="00845316">
        <w:rPr>
          <w:rStyle w:val="a5"/>
          <w:rFonts w:asciiTheme="minorBidi" w:hAnsiTheme="minorBidi"/>
          <w:rtl/>
        </w:rPr>
        <w:footnoteReference w:id="1890"/>
      </w:r>
      <w:r w:rsidRPr="00845316">
        <w:rPr>
          <w:rFonts w:asciiTheme="minorBidi" w:hAnsiTheme="minorBidi"/>
          <w:rtl/>
        </w:rPr>
        <w:t xml:space="preserve"> בין סהדא לסהדא... ודייקנא לה מדגרסינן בפרק גט פשוט</w:t>
      </w:r>
      <w:r w:rsidRPr="00845316">
        <w:rPr>
          <w:rFonts w:asciiTheme="minorBidi" w:hAnsiTheme="minorBidi"/>
          <w:sz w:val="16"/>
          <w:szCs w:val="16"/>
          <w:rtl/>
        </w:rPr>
        <w:t xml:space="preserve"> (קסד.) </w:t>
      </w:r>
      <w:r w:rsidRPr="00845316">
        <w:rPr>
          <w:rFonts w:asciiTheme="minorBidi" w:hAnsiTheme="minorBidi"/>
          <w:rtl/>
        </w:rPr>
        <w:t xml:space="preserve">הוא על הנייר ועדיו על המחק כשר ואמאי וליחוש דילמא מחיק ליה לעילאי... </w:t>
      </w:r>
      <w:r w:rsidRPr="00845316">
        <w:rPr>
          <w:rStyle w:val="a5"/>
          <w:rFonts w:asciiTheme="minorBidi" w:hAnsiTheme="minorBidi"/>
          <w:rtl/>
        </w:rPr>
        <w:footnoteReference w:id="1891"/>
      </w:r>
      <w:r w:rsidRPr="00845316">
        <w:rPr>
          <w:rFonts w:asciiTheme="minorBidi" w:hAnsiTheme="minorBidi"/>
          <w:rtl/>
        </w:rPr>
        <w:t>זו היא שאמרתי להלכה אבל לא למעשה</w:t>
      </w:r>
      <w:r w:rsidRPr="00845316">
        <w:rPr>
          <w:rStyle w:val="a5"/>
          <w:rFonts w:asciiTheme="minorBidi" w:hAnsiTheme="minorBidi"/>
          <w:rtl/>
        </w:rPr>
        <w:footnoteReference w:id="1892"/>
      </w:r>
      <w:r w:rsidRPr="00845316">
        <w:rPr>
          <w:rFonts w:asciiTheme="minorBidi" w:hAnsiTheme="minorBidi"/>
          <w:rtl/>
        </w:rPr>
        <w:t>". (וכ"פ התומים</w:t>
      </w:r>
      <w:r w:rsidRPr="00845316">
        <w:rPr>
          <w:rStyle w:val="a5"/>
          <w:rFonts w:asciiTheme="minorBidi" w:hAnsiTheme="minorBidi"/>
          <w:rtl/>
        </w:rPr>
        <w:footnoteReference w:id="1893"/>
      </w:r>
      <w:r w:rsidRPr="00845316">
        <w:rPr>
          <w:rFonts w:asciiTheme="minorBidi" w:hAnsiTheme="minorBidi"/>
          <w:rtl/>
        </w:rPr>
        <w:t>)</w:t>
      </w:r>
    </w:p>
    <w:p w14:paraId="24D50BBD" w14:textId="77777777" w:rsidR="00A67388" w:rsidRPr="00845316" w:rsidRDefault="00A67388" w:rsidP="00A67388">
      <w:pPr>
        <w:pStyle w:val="a6"/>
        <w:numPr>
          <w:ilvl w:val="0"/>
          <w:numId w:val="109"/>
        </w:numPr>
        <w:rPr>
          <w:rFonts w:asciiTheme="minorBidi" w:hAnsiTheme="minorBidi"/>
        </w:rPr>
      </w:pPr>
      <w:r w:rsidRPr="00845316">
        <w:rPr>
          <w:rFonts w:asciiTheme="minorBidi" w:hAnsiTheme="minorBidi"/>
          <w:rtl/>
        </w:rPr>
        <w:t>רא"ה</w:t>
      </w:r>
      <w:r w:rsidRPr="00845316">
        <w:rPr>
          <w:rFonts w:asciiTheme="minorBidi" w:hAnsiTheme="minorBidi"/>
          <w:sz w:val="16"/>
          <w:szCs w:val="16"/>
          <w:rtl/>
        </w:rPr>
        <w:t xml:space="preserve"> (הביאוהו הריב"ש [סי' מט] והדרכ"מ [אות ה])</w:t>
      </w:r>
      <w:r w:rsidRPr="00845316">
        <w:rPr>
          <w:rFonts w:asciiTheme="minorBidi" w:hAnsiTheme="minorBidi"/>
          <w:rtl/>
        </w:rPr>
        <w:t>- אף להלכה אין השטר כשר, לפי שהעד הראשון אינו מעיד על הקיום ההוא, אלא העד השני לבדו, וא"כ אין כאן עדות שלם עד שיחתמו שני העדים. (וכ"פ הש"ך)</w:t>
      </w:r>
    </w:p>
    <w:p w14:paraId="1C301B9E" w14:textId="77777777" w:rsidR="00A67388" w:rsidRPr="00845316" w:rsidRDefault="00A67388" w:rsidP="00A67388">
      <w:pPr>
        <w:rPr>
          <w:rFonts w:asciiTheme="minorBidi" w:hAnsiTheme="minorBidi"/>
          <w:rtl/>
        </w:rPr>
      </w:pPr>
      <w:r w:rsidRPr="00845316">
        <w:rPr>
          <w:rStyle w:val="a5"/>
          <w:rFonts w:asciiTheme="minorBidi" w:hAnsiTheme="minorBidi"/>
          <w:u w:val="single"/>
          <w:rtl/>
        </w:rPr>
        <w:footnoteReference w:id="1894"/>
      </w:r>
      <w:r w:rsidRPr="00845316">
        <w:rPr>
          <w:rFonts w:asciiTheme="minorBidi" w:hAnsiTheme="minorBidi"/>
          <w:u w:val="single"/>
          <w:rtl/>
        </w:rPr>
        <w:t>מה דין שטר שכתבו בו משהו מתחת לחתימת העדים וחזרו העדים וחתמו למטה לאשר את ההוספה:</w:t>
      </w:r>
      <w:r w:rsidRPr="00845316">
        <w:rPr>
          <w:rFonts w:asciiTheme="minorBidi" w:hAnsiTheme="minorBidi"/>
          <w:sz w:val="16"/>
          <w:szCs w:val="16"/>
          <w:rtl/>
        </w:rPr>
        <w:t xml:space="preserve"> (דרכ"מ אות ד*)</w:t>
      </w:r>
      <w:r w:rsidRPr="00845316">
        <w:rPr>
          <w:rFonts w:asciiTheme="minorBidi" w:hAnsiTheme="minorBidi"/>
          <w:rtl/>
        </w:rPr>
        <w:t xml:space="preserve"> </w:t>
      </w:r>
    </w:p>
    <w:p w14:paraId="7CA03A96" w14:textId="77777777" w:rsidR="00A67388" w:rsidRPr="00845316" w:rsidRDefault="00A67388" w:rsidP="00A67388">
      <w:pPr>
        <w:pStyle w:val="a6"/>
        <w:numPr>
          <w:ilvl w:val="0"/>
          <w:numId w:val="99"/>
        </w:numPr>
        <w:rPr>
          <w:rFonts w:asciiTheme="minorBidi" w:hAnsiTheme="minorBidi"/>
        </w:rPr>
      </w:pPr>
      <w:r w:rsidRPr="00845316">
        <w:rPr>
          <w:rFonts w:asciiTheme="minorBidi" w:hAnsiTheme="minorBidi"/>
          <w:rtl/>
        </w:rPr>
        <w:t>ר"י ומרדכי</w:t>
      </w:r>
      <w:r w:rsidRPr="00845316">
        <w:rPr>
          <w:rFonts w:asciiTheme="minorBidi" w:hAnsiTheme="minorBidi"/>
          <w:sz w:val="16"/>
          <w:szCs w:val="16"/>
          <w:rtl/>
        </w:rPr>
        <w:t xml:space="preserve"> (רמז תרמא)</w:t>
      </w:r>
      <w:r w:rsidRPr="00845316">
        <w:rPr>
          <w:rFonts w:asciiTheme="minorBidi" w:hAnsiTheme="minorBidi"/>
          <w:rtl/>
        </w:rPr>
        <w:t xml:space="preserve">- אין נראה לפסול שטר שכתב בו שום דבר מחתימת עדים ולמטה ושוב חזרו עדים וחתמו עצמן למטה </w:t>
      </w:r>
      <w:r w:rsidRPr="00845316">
        <w:rPr>
          <w:rFonts w:asciiTheme="minorBidi" w:hAnsiTheme="minorBidi"/>
          <w:sz w:val="16"/>
          <w:szCs w:val="16"/>
          <w:rtl/>
        </w:rPr>
        <w:t>(דאין לדמות לשני שריר וקיים דפסול דשאני הכא דאחזוקי סהדי בשיקרא לא מחזקינן)</w:t>
      </w:r>
      <w:r w:rsidRPr="00845316">
        <w:rPr>
          <w:rFonts w:asciiTheme="minorBidi" w:hAnsiTheme="minorBidi"/>
          <w:rtl/>
        </w:rPr>
        <w:t xml:space="preserve">. </w:t>
      </w:r>
      <w:r w:rsidRPr="00845316">
        <w:rPr>
          <w:rFonts w:asciiTheme="minorBidi" w:hAnsiTheme="minorBidi"/>
          <w:color w:val="00B0F0"/>
          <w:rtl/>
        </w:rPr>
        <w:t>(וכ"פ הרמ"א)</w:t>
      </w:r>
    </w:p>
    <w:p w14:paraId="29F4838E" w14:textId="77777777" w:rsidR="00A67388" w:rsidRPr="00845316" w:rsidRDefault="00A67388" w:rsidP="00A67388">
      <w:pPr>
        <w:pStyle w:val="a6"/>
        <w:numPr>
          <w:ilvl w:val="0"/>
          <w:numId w:val="99"/>
        </w:numPr>
        <w:rPr>
          <w:rFonts w:asciiTheme="minorBidi" w:hAnsiTheme="minorBidi"/>
          <w:rtl/>
        </w:rPr>
      </w:pPr>
      <w:r w:rsidRPr="00845316">
        <w:rPr>
          <w:rFonts w:asciiTheme="minorBidi" w:hAnsiTheme="minorBidi"/>
          <w:rtl/>
        </w:rPr>
        <w:t>רבינו יהודה ממגנצא- "היה רוצה לפסול".</w:t>
      </w:r>
    </w:p>
    <w:p w14:paraId="2467AA31" w14:textId="77777777" w:rsidR="00A67388" w:rsidRDefault="00A67388" w:rsidP="00A67388">
      <w:pPr>
        <w:rPr>
          <w:rFonts w:cs="Arial"/>
          <w:rtl/>
        </w:rPr>
      </w:pPr>
      <w:r w:rsidRPr="005F64F0">
        <w:rPr>
          <w:rFonts w:cs="Arial" w:hint="cs"/>
          <w:u w:val="single"/>
          <w:rtl/>
        </w:rPr>
        <w:t xml:space="preserve">שטר שחתמו בו עדים ותחת חתימת העדים כתוב עוד דברים ושוב יש חתימת עדים על אותו </w:t>
      </w:r>
      <w:r>
        <w:rPr>
          <w:rFonts w:cs="Arial" w:hint="cs"/>
          <w:u w:val="single"/>
          <w:rtl/>
        </w:rPr>
        <w:t>ה</w:t>
      </w:r>
      <w:r w:rsidRPr="005F64F0">
        <w:rPr>
          <w:rFonts w:cs="Arial" w:hint="cs"/>
          <w:u w:val="single"/>
          <w:rtl/>
        </w:rPr>
        <w:t>דבר:</w:t>
      </w:r>
    </w:p>
    <w:p w14:paraId="37F8D7D8" w14:textId="77777777" w:rsidR="00A67388" w:rsidRDefault="00A67388" w:rsidP="00A67388">
      <w:pPr>
        <w:pStyle w:val="a6"/>
        <w:numPr>
          <w:ilvl w:val="0"/>
          <w:numId w:val="132"/>
        </w:numPr>
      </w:pPr>
      <w:r w:rsidRPr="005F64F0">
        <w:rPr>
          <w:rFonts w:cs="Arial"/>
          <w:rtl/>
        </w:rPr>
        <w:t>מרדכי</w:t>
      </w:r>
      <w:r w:rsidRPr="005F64F0">
        <w:rPr>
          <w:rFonts w:cs="Arial" w:hint="cs"/>
          <w:rtl/>
        </w:rPr>
        <w:t xml:space="preserve"> </w:t>
      </w:r>
      <w:r w:rsidRPr="005F64F0">
        <w:rPr>
          <w:rFonts w:cs="Arial" w:hint="cs"/>
          <w:sz w:val="16"/>
          <w:szCs w:val="16"/>
          <w:rtl/>
        </w:rPr>
        <w:t xml:space="preserve">(פרק גט פשוט </w:t>
      </w:r>
      <w:r w:rsidRPr="005F64F0">
        <w:rPr>
          <w:rFonts w:cs="Arial"/>
          <w:sz w:val="16"/>
          <w:szCs w:val="16"/>
          <w:rtl/>
        </w:rPr>
        <w:t>סי' תרמא)</w:t>
      </w:r>
      <w:r w:rsidRPr="005F64F0">
        <w:rPr>
          <w:rFonts w:cs="Arial" w:hint="cs"/>
          <w:rtl/>
        </w:rPr>
        <w:t>-</w:t>
      </w:r>
      <w:r w:rsidRPr="005F64F0">
        <w:rPr>
          <w:rFonts w:cs="Arial"/>
          <w:rtl/>
        </w:rPr>
        <w:t xml:space="preserve"> אין נראה לפסול אם שום דבר כתוב מהעדים ולמטה ושוב חתומים עדים על אותו דבר</w:t>
      </w:r>
      <w:r w:rsidRPr="005F64F0">
        <w:rPr>
          <w:rFonts w:cs="Arial" w:hint="cs"/>
          <w:rtl/>
        </w:rPr>
        <w:t>.</w:t>
      </w:r>
      <w:r w:rsidRPr="005F64F0">
        <w:rPr>
          <w:rFonts w:cs="Arial"/>
          <w:rtl/>
        </w:rPr>
        <w:t xml:space="preserve"> </w:t>
      </w:r>
      <w:r w:rsidRPr="00845316">
        <w:rPr>
          <w:rFonts w:asciiTheme="minorBidi" w:hAnsiTheme="minorBidi"/>
          <w:color w:val="00B0F0"/>
          <w:rtl/>
        </w:rPr>
        <w:t>(וכ"פ הרמ"א)</w:t>
      </w:r>
    </w:p>
    <w:p w14:paraId="607D3C3A"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3F7C7734" w14:textId="77777777" w:rsidR="00A67388" w:rsidRPr="00845316" w:rsidRDefault="00A67388" w:rsidP="00A67388">
      <w:pPr>
        <w:rPr>
          <w:rFonts w:asciiTheme="minorBidi" w:hAnsiTheme="minorBidi"/>
          <w:rtl/>
        </w:rPr>
      </w:pPr>
      <w:r w:rsidRPr="00845316">
        <w:rPr>
          <w:rFonts w:asciiTheme="minorBidi" w:hAnsiTheme="minorBidi"/>
          <w:rtl/>
        </w:rPr>
        <w:t xml:space="preserve">שטר שיש בו מחקים ושכחו העדים ולא קיימום בסוף השטר וכתבו שריר וקיים וחתם העד האחד, וקודם שיחתום השני מצאו שלא קיימו המחקים, תקנתו של שטר זה שיכתבו: אנן סהדי לבתר דחתם חד מנן עד שלא קיימנו כך וכך מחקים דאית ביה קיימנום כדקא חזי והכל שריר וקיים, ויחזרו ויחתמו שניהם. </w:t>
      </w:r>
      <w:r>
        <w:rPr>
          <w:rFonts w:asciiTheme="minorBidi" w:hAnsiTheme="minorBidi" w:hint="cs"/>
          <w:sz w:val="18"/>
          <w:szCs w:val="18"/>
          <w:rtl/>
        </w:rPr>
        <w:t xml:space="preserve">[הגה] </w:t>
      </w:r>
      <w:r w:rsidRPr="00845316">
        <w:rPr>
          <w:rFonts w:asciiTheme="minorBidi" w:hAnsiTheme="minorBidi"/>
          <w:sz w:val="18"/>
          <w:szCs w:val="18"/>
          <w:rtl/>
        </w:rPr>
        <w:t>וכל שכן אם כתוב איזה דבר למטה מחתימת עדים וחזרו וחתמו דכשר</w:t>
      </w:r>
      <w:r w:rsidRPr="00845316">
        <w:rPr>
          <w:rStyle w:val="a5"/>
          <w:rFonts w:asciiTheme="minorBidi" w:hAnsiTheme="minorBidi"/>
          <w:sz w:val="18"/>
          <w:szCs w:val="18"/>
          <w:rtl/>
        </w:rPr>
        <w:footnoteReference w:id="1895"/>
      </w:r>
      <w:r w:rsidRPr="00845316">
        <w:rPr>
          <w:rFonts w:asciiTheme="minorBidi" w:hAnsiTheme="minorBidi"/>
          <w:sz w:val="18"/>
          <w:szCs w:val="18"/>
          <w:rtl/>
        </w:rPr>
        <w:t xml:space="preserve"> (מרדכי פ' גט פשוט).</w:t>
      </w:r>
    </w:p>
    <w:p w14:paraId="24F5E294" w14:textId="77777777" w:rsidR="00A67388" w:rsidRPr="00845316" w:rsidRDefault="00A67388" w:rsidP="00A67388">
      <w:pPr>
        <w:rPr>
          <w:rFonts w:asciiTheme="minorBidi" w:hAnsiTheme="minorBidi"/>
          <w:rtl/>
        </w:rPr>
      </w:pPr>
    </w:p>
    <w:p w14:paraId="080215B2" w14:textId="77777777" w:rsidR="00A67388" w:rsidRPr="00845316" w:rsidRDefault="00A67388" w:rsidP="00A67388">
      <w:pPr>
        <w:rPr>
          <w:rFonts w:asciiTheme="minorBidi" w:hAnsiTheme="minorBidi"/>
          <w:rtl/>
        </w:rPr>
      </w:pPr>
    </w:p>
    <w:p w14:paraId="5306FD8B" w14:textId="77777777" w:rsidR="00A67388" w:rsidRPr="00845316" w:rsidRDefault="00A67388" w:rsidP="00A67388">
      <w:pPr>
        <w:rPr>
          <w:rFonts w:asciiTheme="minorBidi" w:hAnsiTheme="minorBidi"/>
          <w:rtl/>
        </w:rPr>
      </w:pPr>
    </w:p>
    <w:p w14:paraId="4E3999F5" w14:textId="77777777" w:rsidR="00A67388" w:rsidRPr="00845316" w:rsidRDefault="00A67388" w:rsidP="00A67388">
      <w:pPr>
        <w:rPr>
          <w:rFonts w:asciiTheme="minorBidi" w:hAnsiTheme="minorBidi"/>
          <w:rtl/>
        </w:rPr>
      </w:pPr>
    </w:p>
    <w:p w14:paraId="12D42B64" w14:textId="77777777" w:rsidR="00A67388" w:rsidRDefault="00A67388" w:rsidP="00A67388">
      <w:pPr>
        <w:pStyle w:val="1"/>
        <w:rPr>
          <w:rFonts w:asciiTheme="minorBidi" w:hAnsiTheme="minorBidi" w:cstheme="minorBidi"/>
          <w:rtl/>
        </w:rPr>
        <w:sectPr w:rsidR="00A67388" w:rsidSect="009430C6">
          <w:headerReference w:type="default" r:id="rId23"/>
          <w:footnotePr>
            <w:numRestart w:val="eachPage"/>
          </w:footnotePr>
          <w:pgSz w:w="11906" w:h="16838"/>
          <w:pgMar w:top="720" w:right="1134" w:bottom="720" w:left="1134" w:header="0" w:footer="0" w:gutter="0"/>
          <w:cols w:space="720"/>
          <w:bidi/>
          <w:rtlGutter/>
          <w:docGrid w:linePitch="360"/>
        </w:sectPr>
      </w:pPr>
    </w:p>
    <w:p w14:paraId="696C66FA" w14:textId="77777777" w:rsidR="00A67388" w:rsidRDefault="00A67388">
      <w:pPr>
        <w:bidi w:val="0"/>
      </w:pPr>
    </w:p>
    <w:p w14:paraId="4E53215E" w14:textId="77777777" w:rsidR="00A67388" w:rsidRPr="00845316" w:rsidRDefault="00A67388" w:rsidP="00A67388">
      <w:pPr>
        <w:pStyle w:val="1"/>
        <w:rPr>
          <w:rFonts w:asciiTheme="minorBidi" w:hAnsiTheme="minorBidi"/>
          <w:rtl/>
        </w:rPr>
      </w:pPr>
      <w:r w:rsidRPr="00845316">
        <w:rPr>
          <w:rFonts w:asciiTheme="minorBidi" w:hAnsiTheme="minorBidi"/>
          <w:rtl/>
        </w:rPr>
        <w:t xml:space="preserve">סימן מט: שיכירו העדים שם הלוה והמלוה, ודין טעות השמות והסכום, ובו י' סעיפים. </w:t>
      </w:r>
    </w:p>
    <w:p w14:paraId="6633E664" w14:textId="77777777" w:rsidR="00A67388" w:rsidRPr="00845316" w:rsidRDefault="00A67388" w:rsidP="00A67388">
      <w:pPr>
        <w:pStyle w:val="2"/>
        <w:rPr>
          <w:rFonts w:asciiTheme="minorBidi" w:hAnsiTheme="minorBidi"/>
          <w:rtl/>
        </w:rPr>
      </w:pPr>
      <w:r w:rsidRPr="00845316">
        <w:rPr>
          <w:rFonts w:asciiTheme="minorBidi" w:hAnsiTheme="minorBidi"/>
          <w:rtl/>
        </w:rPr>
        <w:t>סעיף א: לוה/מלוה שיש לו שני שמות.</w:t>
      </w:r>
    </w:p>
    <w:p w14:paraId="701A82F6" w14:textId="77777777" w:rsidR="00A67388" w:rsidRPr="00845316" w:rsidRDefault="00A67388" w:rsidP="00A67388">
      <w:pPr>
        <w:rPr>
          <w:rFonts w:asciiTheme="minorBidi" w:hAnsiTheme="minorBidi"/>
          <w:rtl/>
        </w:rPr>
      </w:pPr>
      <w:r w:rsidRPr="00845316">
        <w:rPr>
          <w:rFonts w:asciiTheme="minorBidi" w:hAnsiTheme="minorBidi"/>
          <w:b/>
          <w:bCs/>
          <w:rtl/>
        </w:rPr>
        <w:t>גיטין לד</w:t>
      </w:r>
      <w:r w:rsidRPr="00845316">
        <w:rPr>
          <w:rStyle w:val="a5"/>
          <w:rFonts w:asciiTheme="minorBidi" w:hAnsiTheme="minorBidi"/>
          <w:rtl/>
        </w:rPr>
        <w:footnoteReference w:id="1896"/>
      </w:r>
      <w:r w:rsidRPr="00845316">
        <w:rPr>
          <w:rFonts w:asciiTheme="minorBidi" w:hAnsiTheme="minorBidi"/>
          <w:b/>
          <w:bCs/>
          <w:rtl/>
        </w:rPr>
        <w:t xml:space="preserve"> ע"ב: </w:t>
      </w:r>
      <w:r w:rsidRPr="00845316">
        <w:rPr>
          <w:rFonts w:asciiTheme="minorBidi" w:hAnsiTheme="minorBidi"/>
          <w:u w:val="double"/>
          <w:rtl/>
        </w:rPr>
        <w:t>מתני':</w:t>
      </w:r>
      <w:r w:rsidRPr="00845316">
        <w:rPr>
          <w:rFonts w:asciiTheme="minorBidi" w:hAnsiTheme="minorBidi"/>
          <w:rtl/>
        </w:rPr>
        <w:t xml:space="preserve"> בראשונה היה משנה שמו ושמה</w:t>
      </w:r>
      <w:r w:rsidRPr="00845316">
        <w:rPr>
          <w:rStyle w:val="a5"/>
          <w:rFonts w:asciiTheme="minorBidi" w:hAnsiTheme="minorBidi"/>
          <w:rtl/>
        </w:rPr>
        <w:footnoteReference w:id="1897"/>
      </w:r>
      <w:r w:rsidRPr="00845316">
        <w:rPr>
          <w:rFonts w:asciiTheme="minorBidi" w:hAnsiTheme="minorBidi"/>
          <w:rtl/>
        </w:rPr>
        <w:t>, שם עירו ושם עירה, התקין ר"ג הזקן שיהא כותב איש פלוני וכל שום שיש לו, אשה פלונית וכל שום שיש לה, מפני תיקון העולם</w:t>
      </w:r>
      <w:r w:rsidRPr="00845316">
        <w:rPr>
          <w:rStyle w:val="a5"/>
          <w:rFonts w:asciiTheme="minorBidi" w:hAnsiTheme="minorBidi"/>
          <w:rtl/>
        </w:rPr>
        <w:footnoteReference w:id="1898"/>
      </w:r>
      <w:r w:rsidRPr="00845316">
        <w:rPr>
          <w:rFonts w:asciiTheme="minorBidi" w:hAnsiTheme="minorBidi"/>
          <w:rtl/>
        </w:rPr>
        <w:t xml:space="preserve">.        </w:t>
      </w:r>
      <w:r w:rsidRPr="00845316">
        <w:rPr>
          <w:rFonts w:asciiTheme="minorBidi" w:hAnsiTheme="minorBidi"/>
          <w:u w:val="double"/>
          <w:rtl/>
        </w:rPr>
        <w:t>גמ':</w:t>
      </w:r>
      <w:r w:rsidRPr="00845316">
        <w:rPr>
          <w:rFonts w:asciiTheme="minorBidi" w:hAnsiTheme="minorBidi"/>
          <w:rtl/>
        </w:rPr>
        <w:t xml:space="preserve"> </w:t>
      </w:r>
      <w:r w:rsidRPr="00845316">
        <w:rPr>
          <w:rFonts w:asciiTheme="minorBidi" w:hAnsiTheme="minorBidi"/>
          <w:u w:val="single"/>
          <w:rtl/>
        </w:rPr>
        <w:t>אמר רב יהודה אמר שמואל</w:t>
      </w:r>
      <w:r w:rsidRPr="00845316">
        <w:rPr>
          <w:rFonts w:asciiTheme="minorBidi" w:hAnsiTheme="minorBidi"/>
          <w:rtl/>
        </w:rPr>
        <w:t xml:space="preserve">: שלחו ליה בני מדינת הים לרבן גמליאל: בני אדם הבאים משם לכאן, שמו יוסף וקוראין לו יוחנן, יוחנן וקוראין לו יוסף, היאך מגרשין נשותיהן? עמד ר"ג והתקין שיהו כותבין איש פלוני וכל שום שיש לו, אשה פלונית וכל שום שיש לה, מפני תיקון העולם. </w:t>
      </w:r>
      <w:r w:rsidRPr="00845316">
        <w:rPr>
          <w:rFonts w:asciiTheme="minorBidi" w:hAnsiTheme="minorBidi"/>
          <w:u w:val="single"/>
          <w:rtl/>
        </w:rPr>
        <w:t>אמר רב אשי</w:t>
      </w:r>
      <w:r w:rsidRPr="00845316">
        <w:rPr>
          <w:rFonts w:asciiTheme="minorBidi" w:hAnsiTheme="minorBidi"/>
          <w:rtl/>
        </w:rPr>
        <w:t>: והוא דאתחזק</w:t>
      </w:r>
      <w:r w:rsidRPr="00845316">
        <w:rPr>
          <w:rStyle w:val="a5"/>
          <w:rFonts w:asciiTheme="minorBidi" w:hAnsiTheme="minorBidi"/>
          <w:rtl/>
        </w:rPr>
        <w:footnoteReference w:id="1899"/>
      </w:r>
      <w:r w:rsidRPr="00845316">
        <w:rPr>
          <w:rFonts w:asciiTheme="minorBidi" w:hAnsiTheme="minorBidi"/>
          <w:rtl/>
        </w:rPr>
        <w:t xml:space="preserve"> בתרי שמי.... ההיא דהוו קרו לה מרים, ופורתא שרה</w:t>
      </w:r>
      <w:r w:rsidRPr="00845316">
        <w:rPr>
          <w:rStyle w:val="a5"/>
          <w:rFonts w:asciiTheme="minorBidi" w:hAnsiTheme="minorBidi"/>
          <w:rtl/>
        </w:rPr>
        <w:footnoteReference w:id="1900"/>
      </w:r>
      <w:r w:rsidRPr="00845316">
        <w:rPr>
          <w:rFonts w:asciiTheme="minorBidi" w:hAnsiTheme="minorBidi"/>
          <w:rtl/>
        </w:rPr>
        <w:t xml:space="preserve">, </w:t>
      </w:r>
      <w:r w:rsidRPr="00845316">
        <w:rPr>
          <w:rFonts w:asciiTheme="minorBidi" w:hAnsiTheme="minorBidi"/>
          <w:u w:val="single"/>
          <w:rtl/>
        </w:rPr>
        <w:t>אמרי נהרדעי</w:t>
      </w:r>
      <w:r w:rsidRPr="00845316">
        <w:rPr>
          <w:rFonts w:asciiTheme="minorBidi" w:hAnsiTheme="minorBidi"/>
          <w:rtl/>
        </w:rPr>
        <w:t>: מרים</w:t>
      </w:r>
      <w:r w:rsidRPr="00845316">
        <w:rPr>
          <w:rStyle w:val="a5"/>
          <w:rFonts w:asciiTheme="minorBidi" w:hAnsiTheme="minorBidi"/>
          <w:rtl/>
        </w:rPr>
        <w:footnoteReference w:id="1901"/>
      </w:r>
      <w:r w:rsidRPr="00845316">
        <w:rPr>
          <w:rFonts w:asciiTheme="minorBidi" w:hAnsiTheme="minorBidi"/>
          <w:rtl/>
        </w:rPr>
        <w:t xml:space="preserve"> וכל שום שיש לה, ולא שרה וכל שום שיש לה. </w:t>
      </w:r>
      <w:r w:rsidRPr="00845316">
        <w:rPr>
          <w:rFonts w:asciiTheme="minorBidi" w:hAnsiTheme="minorBidi"/>
          <w:sz w:val="16"/>
          <w:szCs w:val="16"/>
          <w:rtl/>
        </w:rPr>
        <w:t xml:space="preserve">(וכ' בעל התרומות </w:t>
      </w:r>
      <w:r w:rsidRPr="00845316">
        <w:rPr>
          <w:rFonts w:asciiTheme="minorBidi" w:hAnsiTheme="minorBidi"/>
          <w:sz w:val="14"/>
          <w:szCs w:val="14"/>
          <w:rtl/>
        </w:rPr>
        <w:t xml:space="preserve">(שער ל"ג ח"א סי' ב) </w:t>
      </w:r>
      <w:r w:rsidRPr="00845316">
        <w:rPr>
          <w:rFonts w:asciiTheme="minorBidi" w:hAnsiTheme="minorBidi"/>
          <w:sz w:val="16"/>
          <w:szCs w:val="16"/>
          <w:rtl/>
        </w:rPr>
        <w:t>דהא דאמרינן שצריך לכתוב מרים וכל שום שיש לה ולא שרה וכל שום שיש לה היינו דוקא בגיטי נשים אבל בגיטי ממון אינו כן אלא כותבין שם העיקר בלבד ואין מזכירין הטפל שאין תקנת רבן גמליאל בכל שום אלא בגיטי נשים, ולא עוד אלא אפילו כתבו הטפל כיון שהוחזק לו אותו שם הטפל גובין הימנו וגובין לו, והוא שאין שם מקום לחוש לשני יוסף בן שמעון, וכן אם היה כהן או לוי או שיש לו חניכא</w:t>
      </w:r>
      <w:r w:rsidRPr="00845316">
        <w:rPr>
          <w:rStyle w:val="a5"/>
          <w:rFonts w:asciiTheme="minorBidi" w:hAnsiTheme="minorBidi"/>
          <w:sz w:val="16"/>
          <w:szCs w:val="16"/>
          <w:rtl/>
        </w:rPr>
        <w:footnoteReference w:id="1902"/>
      </w:r>
      <w:r w:rsidRPr="00845316">
        <w:rPr>
          <w:rFonts w:asciiTheme="minorBidi" w:hAnsiTheme="minorBidi"/>
          <w:sz w:val="16"/>
          <w:szCs w:val="16"/>
          <w:rtl/>
        </w:rPr>
        <w:t xml:space="preserve"> אין צריך להזכיר בשטרו דדוקא כששני יוסף בן שמעון דרין בעיר אחת הוא שהצריכו שאם היו שמם משולשין ומסומנין שיכתבו כהן הא לאו הכי לא צריך</w:t>
      </w:r>
      <w:r w:rsidRPr="00845316">
        <w:rPr>
          <w:rStyle w:val="a5"/>
          <w:rFonts w:asciiTheme="minorBidi" w:hAnsiTheme="minorBidi"/>
          <w:sz w:val="16"/>
          <w:szCs w:val="16"/>
          <w:rtl/>
        </w:rPr>
        <w:footnoteReference w:id="1903"/>
      </w:r>
      <w:r w:rsidRPr="00845316">
        <w:rPr>
          <w:rFonts w:asciiTheme="minorBidi" w:hAnsiTheme="minorBidi"/>
          <w:sz w:val="16"/>
          <w:szCs w:val="16"/>
          <w:rtl/>
        </w:rPr>
        <w:t>. וכ"כ הטור)</w:t>
      </w:r>
    </w:p>
    <w:p w14:paraId="441F0224" w14:textId="77777777" w:rsidR="00A67388" w:rsidRPr="00845316" w:rsidRDefault="00A67388" w:rsidP="00A67388">
      <w:pPr>
        <w:rPr>
          <w:rFonts w:asciiTheme="minorBidi" w:hAnsiTheme="minorBidi"/>
          <w:rtl/>
        </w:rPr>
      </w:pPr>
      <w:r w:rsidRPr="00845316">
        <w:rPr>
          <w:rFonts w:asciiTheme="minorBidi" w:hAnsiTheme="minorBidi"/>
          <w:b/>
          <w:bCs/>
          <w:rtl/>
        </w:rPr>
        <w:t>בבא בתרא קעב</w:t>
      </w:r>
      <w:r w:rsidRPr="00845316">
        <w:rPr>
          <w:rStyle w:val="a5"/>
          <w:rFonts w:asciiTheme="minorBidi" w:hAnsiTheme="minorBidi"/>
          <w:rtl/>
        </w:rPr>
        <w:footnoteReference w:id="1904"/>
      </w:r>
      <w:r w:rsidRPr="00845316">
        <w:rPr>
          <w:rFonts w:asciiTheme="minorBidi" w:hAnsiTheme="minorBidi"/>
          <w:b/>
          <w:bCs/>
          <w:rtl/>
        </w:rPr>
        <w:t xml:space="preserve"> ע"א: </w:t>
      </w:r>
      <w:r w:rsidRPr="00845316">
        <w:rPr>
          <w:rFonts w:asciiTheme="minorBidi" w:hAnsiTheme="minorBidi"/>
          <w:u w:val="double"/>
          <w:rtl/>
        </w:rPr>
        <w:t>מתני':</w:t>
      </w:r>
      <w:r w:rsidRPr="00845316">
        <w:rPr>
          <w:rFonts w:asciiTheme="minorBidi" w:hAnsiTheme="minorBidi"/>
          <w:rtl/>
        </w:rPr>
        <w:t xml:space="preserve"> שנים שהיו בעיר אחת שם אחד יוסף בן שמעון ושם אחר יוסף בן שמעון</w:t>
      </w:r>
      <w:r>
        <w:rPr>
          <w:rFonts w:asciiTheme="minorBidi" w:hAnsiTheme="minorBidi" w:hint="cs"/>
          <w:rtl/>
        </w:rPr>
        <w:t xml:space="preserve"> </w:t>
      </w:r>
      <w:r w:rsidRPr="00845316">
        <w:rPr>
          <w:rFonts w:asciiTheme="minorBidi" w:hAnsiTheme="minorBidi"/>
          <w:rtl/>
        </w:rPr>
        <w:t>- אין יכולין להוציא שטר חוב זה על זה</w:t>
      </w:r>
      <w:r w:rsidRPr="00845316">
        <w:rPr>
          <w:rStyle w:val="a5"/>
          <w:rFonts w:asciiTheme="minorBidi" w:hAnsiTheme="minorBidi"/>
          <w:rtl/>
        </w:rPr>
        <w:footnoteReference w:id="1905"/>
      </w:r>
      <w:r w:rsidRPr="00845316">
        <w:rPr>
          <w:rFonts w:asciiTheme="minorBidi" w:hAnsiTheme="minorBidi"/>
          <w:rtl/>
        </w:rPr>
        <w:t>, ולא אחר יכול להוציא</w:t>
      </w:r>
      <w:r w:rsidRPr="00845316">
        <w:rPr>
          <w:rStyle w:val="a5"/>
          <w:rFonts w:asciiTheme="minorBidi" w:hAnsiTheme="minorBidi"/>
          <w:rtl/>
        </w:rPr>
        <w:footnoteReference w:id="1906"/>
      </w:r>
      <w:r w:rsidRPr="00845316">
        <w:rPr>
          <w:rFonts w:asciiTheme="minorBidi" w:hAnsiTheme="minorBidi"/>
          <w:rtl/>
        </w:rPr>
        <w:t xml:space="preserve"> עליהן שטר חוב. נמצא לאחד בין שטרותיו 'שטרו של יוסף בן שמעון פרוע'</w:t>
      </w:r>
      <w:r>
        <w:rPr>
          <w:rFonts w:asciiTheme="minorBidi" w:hAnsiTheme="minorBidi" w:hint="cs"/>
          <w:rtl/>
        </w:rPr>
        <w:t xml:space="preserve"> </w:t>
      </w:r>
      <w:r w:rsidRPr="00845316">
        <w:rPr>
          <w:rFonts w:asciiTheme="minorBidi" w:hAnsiTheme="minorBidi"/>
          <w:rtl/>
        </w:rPr>
        <w:t>- שטרות שניהן פרועין. כיצד יעשו</w:t>
      </w:r>
      <w:r w:rsidRPr="00845316">
        <w:rPr>
          <w:rStyle w:val="a5"/>
          <w:rFonts w:asciiTheme="minorBidi" w:hAnsiTheme="minorBidi"/>
          <w:rtl/>
        </w:rPr>
        <w:footnoteReference w:id="1907"/>
      </w:r>
      <w:r w:rsidRPr="00845316">
        <w:rPr>
          <w:rFonts w:asciiTheme="minorBidi" w:hAnsiTheme="minorBidi"/>
          <w:rtl/>
        </w:rPr>
        <w:t>? ישלשו</w:t>
      </w:r>
      <w:r w:rsidRPr="00845316">
        <w:rPr>
          <w:rStyle w:val="a5"/>
          <w:rFonts w:asciiTheme="minorBidi" w:hAnsiTheme="minorBidi"/>
          <w:rtl/>
        </w:rPr>
        <w:footnoteReference w:id="1908"/>
      </w:r>
      <w:r w:rsidRPr="00845316">
        <w:rPr>
          <w:rFonts w:asciiTheme="minorBidi" w:hAnsiTheme="minorBidi"/>
          <w:rtl/>
        </w:rPr>
        <w:t>, ואם היו משולשין</w:t>
      </w:r>
      <w:r w:rsidRPr="00845316">
        <w:rPr>
          <w:rStyle w:val="a5"/>
          <w:rFonts w:asciiTheme="minorBidi" w:hAnsiTheme="minorBidi"/>
          <w:rtl/>
        </w:rPr>
        <w:footnoteReference w:id="1909"/>
      </w:r>
      <w:r>
        <w:rPr>
          <w:rFonts w:asciiTheme="minorBidi" w:hAnsiTheme="minorBidi" w:hint="cs"/>
          <w:rtl/>
        </w:rPr>
        <w:t xml:space="preserve"> </w:t>
      </w:r>
      <w:r w:rsidRPr="00845316">
        <w:rPr>
          <w:rFonts w:asciiTheme="minorBidi" w:hAnsiTheme="minorBidi"/>
          <w:rtl/>
        </w:rPr>
        <w:t>- יכתבו סימן</w:t>
      </w:r>
      <w:r w:rsidRPr="00845316">
        <w:rPr>
          <w:rStyle w:val="a5"/>
          <w:rFonts w:asciiTheme="minorBidi" w:hAnsiTheme="minorBidi"/>
          <w:rtl/>
        </w:rPr>
        <w:footnoteReference w:id="1910"/>
      </w:r>
      <w:r w:rsidRPr="00845316">
        <w:rPr>
          <w:rFonts w:asciiTheme="minorBidi" w:hAnsiTheme="minorBidi"/>
          <w:rtl/>
        </w:rPr>
        <w:t>, ואם היו מסומנין</w:t>
      </w:r>
      <w:r w:rsidRPr="00845316">
        <w:rPr>
          <w:rStyle w:val="a5"/>
          <w:rFonts w:asciiTheme="minorBidi" w:hAnsiTheme="minorBidi"/>
          <w:rtl/>
        </w:rPr>
        <w:footnoteReference w:id="1911"/>
      </w:r>
      <w:r>
        <w:rPr>
          <w:rFonts w:asciiTheme="minorBidi" w:hAnsiTheme="minorBidi" w:hint="cs"/>
          <w:rtl/>
        </w:rPr>
        <w:t xml:space="preserve"> </w:t>
      </w:r>
      <w:r w:rsidRPr="00845316">
        <w:rPr>
          <w:rFonts w:asciiTheme="minorBidi" w:hAnsiTheme="minorBidi"/>
          <w:rtl/>
        </w:rPr>
        <w:t>- יכתבו כהן</w:t>
      </w:r>
      <w:r w:rsidRPr="00845316">
        <w:rPr>
          <w:rStyle w:val="a5"/>
          <w:rFonts w:asciiTheme="minorBidi" w:hAnsiTheme="minorBidi"/>
          <w:rtl/>
        </w:rPr>
        <w:footnoteReference w:id="1912"/>
      </w:r>
      <w:r w:rsidRPr="00845316">
        <w:rPr>
          <w:rFonts w:asciiTheme="minorBidi" w:hAnsiTheme="minorBidi"/>
          <w:rtl/>
        </w:rPr>
        <w:t>.</w:t>
      </w:r>
    </w:p>
    <w:p w14:paraId="74A1F2C5"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03EB6BA7" w14:textId="77777777" w:rsidR="00A67388" w:rsidRPr="00845316" w:rsidRDefault="00A67388" w:rsidP="00A67388">
      <w:pPr>
        <w:rPr>
          <w:rFonts w:asciiTheme="minorBidi" w:hAnsiTheme="minorBidi"/>
          <w:rtl/>
        </w:rPr>
      </w:pPr>
      <w:r w:rsidRPr="00845316">
        <w:rPr>
          <w:rFonts w:asciiTheme="minorBidi" w:hAnsiTheme="minorBidi"/>
          <w:rtl/>
        </w:rPr>
        <w:t>אם יש ללוה או למלוה שני שמות אין צריך לכתוב אלא שם העיקר</w:t>
      </w:r>
      <w:r w:rsidRPr="00845316">
        <w:rPr>
          <w:rStyle w:val="a5"/>
          <w:rFonts w:asciiTheme="minorBidi" w:hAnsiTheme="minorBidi"/>
          <w:rtl/>
        </w:rPr>
        <w:footnoteReference w:id="1913"/>
      </w:r>
      <w:r w:rsidRPr="00845316">
        <w:rPr>
          <w:rFonts w:asciiTheme="minorBidi" w:hAnsiTheme="minorBidi"/>
          <w:rtl/>
        </w:rPr>
        <w:t xml:space="preserve">, ואם כתבו שם הטפל לבד כשר ואין צריך לכתוב החניכה או כהן ולוי אלא אם יהיו בעיר שנים ששמותיהם שוים. </w:t>
      </w:r>
    </w:p>
    <w:p w14:paraId="798D9159" w14:textId="77777777" w:rsidR="00A67388" w:rsidRPr="00845316" w:rsidRDefault="00A67388" w:rsidP="00A67388">
      <w:pPr>
        <w:rPr>
          <w:rFonts w:asciiTheme="minorBidi" w:hAnsiTheme="minorBidi"/>
          <w:rtl/>
        </w:rPr>
      </w:pPr>
    </w:p>
    <w:p w14:paraId="470DFF90" w14:textId="77777777" w:rsidR="00A67388" w:rsidRPr="00845316" w:rsidRDefault="00A67388" w:rsidP="00A67388">
      <w:pPr>
        <w:pStyle w:val="2"/>
        <w:rPr>
          <w:rFonts w:asciiTheme="minorBidi" w:hAnsiTheme="minorBidi"/>
          <w:rtl/>
        </w:rPr>
      </w:pPr>
      <w:r w:rsidRPr="00845316">
        <w:rPr>
          <w:rFonts w:asciiTheme="minorBidi" w:hAnsiTheme="minorBidi"/>
          <w:rtl/>
        </w:rPr>
        <w:t>סעיף ב: הכרת שמות שני הצדדים, וטעות בשם.</w:t>
      </w:r>
    </w:p>
    <w:p w14:paraId="7F121771" w14:textId="77777777" w:rsidR="00A67388" w:rsidRPr="00845316" w:rsidRDefault="00A67388" w:rsidP="00A67388">
      <w:pPr>
        <w:rPr>
          <w:rFonts w:asciiTheme="minorBidi" w:hAnsiTheme="minorBidi"/>
          <w:rtl/>
        </w:rPr>
      </w:pPr>
      <w:r w:rsidRPr="00845316">
        <w:rPr>
          <w:rFonts w:asciiTheme="minorBidi" w:hAnsiTheme="minorBidi"/>
          <w:b/>
          <w:bCs/>
          <w:rtl/>
        </w:rPr>
        <w:t xml:space="preserve">בבא בתרא קסז ע"א: </w:t>
      </w:r>
      <w:r w:rsidRPr="00845316">
        <w:rPr>
          <w:rFonts w:asciiTheme="minorBidi" w:hAnsiTheme="minorBidi"/>
          <w:u w:val="double"/>
          <w:rtl/>
        </w:rPr>
        <w:t>מתני':</w:t>
      </w:r>
      <w:r w:rsidRPr="00845316">
        <w:rPr>
          <w:rFonts w:asciiTheme="minorBidi" w:hAnsiTheme="minorBidi"/>
          <w:rtl/>
        </w:rPr>
        <w:t xml:space="preserve"> כותבין גט לאיש</w:t>
      </w:r>
      <w:r w:rsidRPr="00845316">
        <w:rPr>
          <w:rStyle w:val="a5"/>
          <w:rFonts w:asciiTheme="minorBidi" w:hAnsiTheme="minorBidi"/>
          <w:rtl/>
        </w:rPr>
        <w:footnoteReference w:id="1914"/>
      </w:r>
      <w:r w:rsidRPr="00845316">
        <w:rPr>
          <w:rFonts w:asciiTheme="minorBidi" w:hAnsiTheme="minorBidi"/>
          <w:rtl/>
        </w:rPr>
        <w:t xml:space="preserve"> אף על פי שאין אשתו עמו, והשובר לאשה אף על פי שאין בעלה עמה</w:t>
      </w:r>
      <w:r w:rsidRPr="00845316">
        <w:rPr>
          <w:rStyle w:val="a5"/>
          <w:rFonts w:asciiTheme="minorBidi" w:hAnsiTheme="minorBidi"/>
          <w:rtl/>
        </w:rPr>
        <w:footnoteReference w:id="1915"/>
      </w:r>
      <w:r w:rsidRPr="00845316">
        <w:rPr>
          <w:rFonts w:asciiTheme="minorBidi" w:hAnsiTheme="minorBidi"/>
          <w:rtl/>
        </w:rPr>
        <w:t xml:space="preserve">, ובלבד שיהא מכירן...     </w:t>
      </w:r>
      <w:r w:rsidRPr="00845316">
        <w:rPr>
          <w:rFonts w:asciiTheme="minorBidi" w:hAnsiTheme="minorBidi"/>
          <w:u w:val="double"/>
          <w:rtl/>
        </w:rPr>
        <w:t>גמ':</w:t>
      </w:r>
      <w:r w:rsidRPr="00845316">
        <w:rPr>
          <w:rFonts w:asciiTheme="minorBidi" w:hAnsiTheme="minorBidi"/>
          <w:rtl/>
        </w:rPr>
        <w:t xml:space="preserve"> מאי ובלבד שיהא מכירן? </w:t>
      </w:r>
      <w:r w:rsidRPr="00845316">
        <w:rPr>
          <w:rFonts w:asciiTheme="minorBidi" w:hAnsiTheme="minorBidi"/>
          <w:u w:val="single"/>
          <w:rtl/>
        </w:rPr>
        <w:t>אמר רב יהודה אמר רב</w:t>
      </w:r>
      <w:r w:rsidRPr="00845316">
        <w:rPr>
          <w:rFonts w:asciiTheme="minorBidi" w:hAnsiTheme="minorBidi"/>
          <w:rtl/>
        </w:rPr>
        <w:t>: ובלבד שיהא מכיר שם האיש בגט</w:t>
      </w:r>
      <w:r w:rsidRPr="00845316">
        <w:rPr>
          <w:rStyle w:val="a5"/>
          <w:rFonts w:asciiTheme="minorBidi" w:hAnsiTheme="minorBidi"/>
          <w:rtl/>
        </w:rPr>
        <w:footnoteReference w:id="1916"/>
      </w:r>
      <w:r w:rsidRPr="00845316">
        <w:rPr>
          <w:rFonts w:asciiTheme="minorBidi" w:hAnsiTheme="minorBidi"/>
          <w:rtl/>
        </w:rPr>
        <w:t xml:space="preserve"> ושם האשה בשובר</w:t>
      </w:r>
      <w:r w:rsidRPr="00845316">
        <w:rPr>
          <w:rStyle w:val="a5"/>
          <w:rFonts w:asciiTheme="minorBidi" w:hAnsiTheme="minorBidi"/>
          <w:rtl/>
        </w:rPr>
        <w:footnoteReference w:id="1917"/>
      </w:r>
      <w:r w:rsidRPr="00845316">
        <w:rPr>
          <w:rFonts w:asciiTheme="minorBidi" w:hAnsiTheme="minorBidi"/>
          <w:rtl/>
        </w:rPr>
        <w:t xml:space="preserve">. </w:t>
      </w:r>
      <w:r w:rsidRPr="00845316">
        <w:rPr>
          <w:rFonts w:asciiTheme="minorBidi" w:hAnsiTheme="minorBidi"/>
          <w:u w:val="single"/>
          <w:rtl/>
        </w:rPr>
        <w:t>יתיב רב ספרא ורב אחא בר הונא ורב הונא בר חיננא ויתיב אביי גבייהו</w:t>
      </w:r>
      <w:r w:rsidRPr="00845316">
        <w:rPr>
          <w:rFonts w:asciiTheme="minorBidi" w:hAnsiTheme="minorBidi"/>
          <w:rtl/>
        </w:rPr>
        <w:t xml:space="preserve">, ויתבי וקמיבעיא להו: שם האיש בגט אין, שם האשה לא? שם האשה בשובר אין, שם האיש לא? וליחוש דלמא כתב גיטא ואזיל וממטי ליה לאיתתיה דהיאך, וזמנין אזלא כתבה אשה שובר ויהבה לגברא דלאו דילה! </w:t>
      </w:r>
      <w:r w:rsidRPr="00845316">
        <w:rPr>
          <w:rFonts w:asciiTheme="minorBidi" w:hAnsiTheme="minorBidi"/>
          <w:u w:val="single"/>
          <w:rtl/>
        </w:rPr>
        <w:t>אמר להו אביי הכי אמר רב:</w:t>
      </w:r>
      <w:r w:rsidRPr="00845316">
        <w:rPr>
          <w:rFonts w:asciiTheme="minorBidi" w:hAnsiTheme="minorBidi"/>
          <w:rtl/>
        </w:rPr>
        <w:t xml:space="preserve"> שם האיש בגט, והוא הדין לשם האשה; שם האשה בשובר, והוא הדין לשם האיש.</w:t>
      </w:r>
    </w:p>
    <w:p w14:paraId="741A4BF9" w14:textId="77777777" w:rsidR="00A67388" w:rsidRPr="00845316" w:rsidRDefault="00A67388" w:rsidP="00A67388">
      <w:pPr>
        <w:rPr>
          <w:rFonts w:asciiTheme="minorBidi" w:hAnsiTheme="minorBidi"/>
          <w:u w:val="single"/>
          <w:rtl/>
        </w:rPr>
      </w:pPr>
      <w:r w:rsidRPr="00845316">
        <w:rPr>
          <w:rFonts w:asciiTheme="minorBidi" w:hAnsiTheme="minorBidi"/>
          <w:u w:val="single"/>
          <w:rtl/>
        </w:rPr>
        <w:t>האם צריכים העדים והסופר להכיר את שמות שני הצדדים רק בגט ושובר או שה"ה לשטרי מכר והלואה:</w:t>
      </w:r>
    </w:p>
    <w:p w14:paraId="2FE18E76" w14:textId="77777777" w:rsidR="00A67388" w:rsidRPr="00845316" w:rsidRDefault="00A67388" w:rsidP="00A67388">
      <w:pPr>
        <w:pStyle w:val="a6"/>
        <w:numPr>
          <w:ilvl w:val="0"/>
          <w:numId w:val="112"/>
        </w:numPr>
        <w:rPr>
          <w:rFonts w:asciiTheme="minorBidi" w:hAnsiTheme="minorBidi"/>
        </w:rPr>
      </w:pPr>
      <w:r w:rsidRPr="00845316">
        <w:rPr>
          <w:rFonts w:asciiTheme="minorBidi" w:hAnsiTheme="minorBidi"/>
          <w:rtl/>
        </w:rPr>
        <w:t>(רמב"ם</w:t>
      </w:r>
      <w:r w:rsidRPr="00845316">
        <w:rPr>
          <w:rFonts w:asciiTheme="minorBidi" w:hAnsiTheme="minorBidi"/>
          <w:sz w:val="16"/>
          <w:szCs w:val="16"/>
          <w:rtl/>
        </w:rPr>
        <w:t xml:space="preserve"> </w:t>
      </w:r>
      <w:r w:rsidRPr="00845316">
        <w:rPr>
          <w:rFonts w:asciiTheme="minorBidi" w:hAnsiTheme="minorBidi"/>
          <w:sz w:val="14"/>
          <w:szCs w:val="14"/>
          <w:rtl/>
        </w:rPr>
        <w:t xml:space="preserve">[פכ"ד ה"ג] </w:t>
      </w:r>
      <w:r w:rsidRPr="00845316">
        <w:rPr>
          <w:rFonts w:asciiTheme="minorBidi" w:hAnsiTheme="minorBidi"/>
          <w:sz w:val="16"/>
          <w:szCs w:val="16"/>
          <w:rtl/>
        </w:rPr>
        <w:t>להב' הגה' פו"ד</w:t>
      </w:r>
      <w:r w:rsidRPr="00845316">
        <w:rPr>
          <w:rFonts w:asciiTheme="minorBidi" w:hAnsiTheme="minorBidi"/>
          <w:rtl/>
        </w:rPr>
        <w:t>) טור ורש"ל</w:t>
      </w:r>
      <w:r w:rsidRPr="00845316">
        <w:rPr>
          <w:rFonts w:asciiTheme="minorBidi" w:hAnsiTheme="minorBidi"/>
          <w:sz w:val="16"/>
          <w:szCs w:val="16"/>
          <w:rtl/>
        </w:rPr>
        <w:t xml:space="preserve"> (בחי' לטור)</w:t>
      </w:r>
      <w:r w:rsidRPr="00845316">
        <w:rPr>
          <w:rFonts w:asciiTheme="minorBidi" w:hAnsiTheme="minorBidi"/>
          <w:rtl/>
        </w:rPr>
        <w:t>- בכל השטרות צריך הכרת שניהם. (וכ"כ הסמ"ע</w:t>
      </w:r>
      <w:r w:rsidRPr="00845316">
        <w:rPr>
          <w:rFonts w:asciiTheme="minorBidi" w:hAnsiTheme="minorBidi"/>
          <w:sz w:val="16"/>
          <w:szCs w:val="16"/>
          <w:rtl/>
        </w:rPr>
        <w:t xml:space="preserve"> </w:t>
      </w:r>
      <w:r w:rsidRPr="00845316">
        <w:rPr>
          <w:rFonts w:asciiTheme="minorBidi" w:hAnsiTheme="minorBidi"/>
          <w:sz w:val="14"/>
          <w:szCs w:val="14"/>
          <w:rtl/>
        </w:rPr>
        <w:t>[ססק"ב-ג]</w:t>
      </w:r>
      <w:r w:rsidRPr="00845316">
        <w:rPr>
          <w:rFonts w:asciiTheme="minorBidi" w:hAnsiTheme="minorBidi"/>
          <w:rtl/>
        </w:rPr>
        <w:t>)</w:t>
      </w:r>
    </w:p>
    <w:p w14:paraId="7B231A35" w14:textId="77777777" w:rsidR="00A67388" w:rsidRPr="00845316" w:rsidRDefault="00A67388" w:rsidP="00A67388">
      <w:pPr>
        <w:pStyle w:val="a6"/>
        <w:numPr>
          <w:ilvl w:val="0"/>
          <w:numId w:val="110"/>
        </w:numPr>
        <w:rPr>
          <w:rFonts w:asciiTheme="minorBidi" w:hAnsiTheme="minorBidi"/>
        </w:rPr>
      </w:pPr>
      <w:r w:rsidRPr="00845316">
        <w:rPr>
          <w:rFonts w:asciiTheme="minorBidi" w:hAnsiTheme="minorBidi"/>
          <w:rtl/>
        </w:rPr>
        <w:t xml:space="preserve">הה"מ </w:t>
      </w:r>
      <w:r w:rsidRPr="00845316">
        <w:rPr>
          <w:rFonts w:asciiTheme="minorBidi" w:hAnsiTheme="minorBidi"/>
          <w:sz w:val="16"/>
          <w:szCs w:val="16"/>
          <w:rtl/>
        </w:rPr>
        <w:t>(פכ"ד ה"ג)</w:t>
      </w:r>
      <w:r w:rsidRPr="00845316">
        <w:rPr>
          <w:rFonts w:asciiTheme="minorBidi" w:hAnsiTheme="minorBidi"/>
          <w:rtl/>
        </w:rPr>
        <w:t xml:space="preserve">- בגט ושובר כיון שבאים להפקיע ולא להתחייב צריך הכרת שניהם, אבל במכר והלואה כיון שהמוכר מודה שמכר שדהו לזה ואנו מכירין את המוכר מה צורך להכיר את הלוקח וכן אם אנו מכירין את הלוה שמודה שלוה מזה מה צורך להכיר את המלוה.  </w:t>
      </w:r>
    </w:p>
    <w:p w14:paraId="0CB15F30" w14:textId="77777777" w:rsidR="00A67388" w:rsidRPr="00845316" w:rsidRDefault="00A67388" w:rsidP="00A67388">
      <w:pPr>
        <w:pStyle w:val="a6"/>
        <w:numPr>
          <w:ilvl w:val="0"/>
          <w:numId w:val="110"/>
        </w:numPr>
        <w:rPr>
          <w:rFonts w:asciiTheme="minorBidi" w:hAnsiTheme="minorBidi"/>
        </w:rPr>
      </w:pPr>
      <w:r w:rsidRPr="00845316">
        <w:rPr>
          <w:rFonts w:asciiTheme="minorBidi" w:hAnsiTheme="minorBidi"/>
          <w:rtl/>
        </w:rPr>
        <w:t xml:space="preserve">בהעי"ט </w:t>
      </w:r>
      <w:r w:rsidRPr="00845316">
        <w:rPr>
          <w:rFonts w:asciiTheme="minorBidi" w:hAnsiTheme="minorBidi"/>
          <w:sz w:val="16"/>
          <w:szCs w:val="16"/>
          <w:rtl/>
        </w:rPr>
        <w:t>(מאמר ז כתיבת שטרות כט ע"ד)</w:t>
      </w:r>
      <w:r w:rsidRPr="00845316">
        <w:rPr>
          <w:rFonts w:asciiTheme="minorBidi" w:hAnsiTheme="minorBidi"/>
          <w:rtl/>
        </w:rPr>
        <w:t>- אפילו שם הלוה והמוכר אין צריך להכיר דלא חציף איניש לשנות שמו</w:t>
      </w:r>
      <w:r w:rsidRPr="00845316">
        <w:rPr>
          <w:rStyle w:val="a5"/>
          <w:rFonts w:asciiTheme="minorBidi" w:hAnsiTheme="minorBidi"/>
          <w:rtl/>
        </w:rPr>
        <w:footnoteReference w:id="1918"/>
      </w:r>
      <w:r w:rsidRPr="00845316">
        <w:rPr>
          <w:rFonts w:asciiTheme="minorBidi" w:hAnsiTheme="minorBidi"/>
          <w:rtl/>
        </w:rPr>
        <w:t>.</w:t>
      </w:r>
    </w:p>
    <w:p w14:paraId="0B9D78B3" w14:textId="77777777" w:rsidR="00A67388" w:rsidRPr="00845316" w:rsidRDefault="00A67388" w:rsidP="00A67388">
      <w:pPr>
        <w:pStyle w:val="a6"/>
        <w:numPr>
          <w:ilvl w:val="0"/>
          <w:numId w:val="112"/>
        </w:numPr>
        <w:rPr>
          <w:rFonts w:asciiTheme="minorBidi" w:hAnsiTheme="minorBidi"/>
          <w:rtl/>
        </w:rPr>
      </w:pPr>
      <w:r w:rsidRPr="00845316">
        <w:rPr>
          <w:rFonts w:asciiTheme="minorBidi" w:hAnsiTheme="minorBidi"/>
          <w:rtl/>
        </w:rPr>
        <w:t xml:space="preserve">(רמב"ם </w:t>
      </w:r>
      <w:r w:rsidRPr="00845316">
        <w:rPr>
          <w:rFonts w:asciiTheme="minorBidi" w:hAnsiTheme="minorBidi"/>
          <w:sz w:val="16"/>
          <w:szCs w:val="16"/>
          <w:rtl/>
        </w:rPr>
        <w:t>להב' הה"מ</w:t>
      </w:r>
      <w:r w:rsidRPr="00845316">
        <w:rPr>
          <w:rFonts w:asciiTheme="minorBidi" w:hAnsiTheme="minorBidi"/>
          <w:rtl/>
        </w:rPr>
        <w:t>)- בגט ושובר צריך להכיר שמות שניהם, וה"ה בשטר הלואה שאין בו קנין</w:t>
      </w:r>
      <w:r w:rsidRPr="00845316">
        <w:rPr>
          <w:rStyle w:val="a5"/>
          <w:rFonts w:asciiTheme="minorBidi" w:hAnsiTheme="minorBidi"/>
          <w:rtl/>
        </w:rPr>
        <w:footnoteReference w:id="1919"/>
      </w:r>
      <w:r w:rsidRPr="00845316">
        <w:rPr>
          <w:rFonts w:asciiTheme="minorBidi" w:hAnsiTheme="minorBidi"/>
          <w:rtl/>
        </w:rPr>
        <w:t>, אבל שטר הלואה שיש בו קנין, וכן סתם שטר מכר</w:t>
      </w:r>
      <w:r w:rsidRPr="00845316">
        <w:rPr>
          <w:rStyle w:val="a5"/>
          <w:rFonts w:asciiTheme="minorBidi" w:hAnsiTheme="minorBidi"/>
          <w:rtl/>
        </w:rPr>
        <w:footnoteReference w:id="1920"/>
      </w:r>
      <w:r w:rsidRPr="00845316">
        <w:rPr>
          <w:rFonts w:asciiTheme="minorBidi" w:hAnsiTheme="minorBidi"/>
          <w:rtl/>
        </w:rPr>
        <w:t>- אינו צריך הכרת שמותם</w:t>
      </w:r>
      <w:r w:rsidRPr="00845316">
        <w:rPr>
          <w:rStyle w:val="a5"/>
          <w:rFonts w:asciiTheme="minorBidi" w:hAnsiTheme="minorBidi"/>
          <w:rtl/>
        </w:rPr>
        <w:footnoteReference w:id="1921"/>
      </w:r>
      <w:r w:rsidRPr="00845316">
        <w:rPr>
          <w:rFonts w:asciiTheme="minorBidi" w:hAnsiTheme="minorBidi"/>
          <w:rtl/>
        </w:rPr>
        <w:t xml:space="preserve">. </w:t>
      </w:r>
      <w:r w:rsidRPr="00845316">
        <w:rPr>
          <w:rFonts w:asciiTheme="minorBidi" w:hAnsiTheme="minorBidi"/>
          <w:color w:val="E36C0A" w:themeColor="accent6" w:themeShade="BF"/>
          <w:rtl/>
        </w:rPr>
        <w:t>(וכ"פ בשו"ע)</w:t>
      </w:r>
      <w:r w:rsidRPr="00845316">
        <w:rPr>
          <w:rFonts w:asciiTheme="minorBidi" w:hAnsiTheme="minorBidi"/>
          <w:rtl/>
        </w:rPr>
        <w:t xml:space="preserve"> (וכ"פ הדרכ"מ</w:t>
      </w:r>
      <w:r w:rsidRPr="00845316">
        <w:rPr>
          <w:rFonts w:asciiTheme="minorBidi" w:hAnsiTheme="minorBidi"/>
          <w:sz w:val="16"/>
          <w:szCs w:val="16"/>
          <w:rtl/>
        </w:rPr>
        <w:t xml:space="preserve"> </w:t>
      </w:r>
      <w:r w:rsidRPr="00845316">
        <w:rPr>
          <w:rFonts w:asciiTheme="minorBidi" w:hAnsiTheme="minorBidi"/>
          <w:sz w:val="14"/>
          <w:szCs w:val="14"/>
          <w:rtl/>
        </w:rPr>
        <w:t>[אות א*]</w:t>
      </w:r>
      <w:r w:rsidRPr="00845316">
        <w:rPr>
          <w:rFonts w:asciiTheme="minorBidi" w:hAnsiTheme="minorBidi"/>
          <w:rtl/>
        </w:rPr>
        <w:t>)</w:t>
      </w:r>
    </w:p>
    <w:p w14:paraId="332C30B6" w14:textId="77777777" w:rsidR="00A67388" w:rsidRPr="00845316" w:rsidRDefault="00A67388" w:rsidP="00A67388">
      <w:pPr>
        <w:rPr>
          <w:rFonts w:asciiTheme="minorBidi" w:hAnsiTheme="minorBidi"/>
          <w:rtl/>
        </w:rPr>
      </w:pPr>
      <w:r w:rsidRPr="00845316">
        <w:rPr>
          <w:rFonts w:asciiTheme="minorBidi" w:hAnsiTheme="minorBidi"/>
          <w:b/>
          <w:bCs/>
          <w:rtl/>
        </w:rPr>
        <w:t xml:space="preserve">בבא בתרא קסז ע"א: </w:t>
      </w:r>
      <w:r w:rsidRPr="00845316">
        <w:rPr>
          <w:rFonts w:asciiTheme="minorBidi" w:hAnsiTheme="minorBidi"/>
          <w:rtl/>
        </w:rPr>
        <w:t>ההוא תברא דהוה חתים עלה רב ירמיה בר אבא</w:t>
      </w:r>
      <w:r w:rsidRPr="00845316">
        <w:rPr>
          <w:rStyle w:val="a5"/>
          <w:rFonts w:asciiTheme="minorBidi" w:hAnsiTheme="minorBidi"/>
          <w:rtl/>
        </w:rPr>
        <w:footnoteReference w:id="1922"/>
      </w:r>
      <w:r w:rsidRPr="00845316">
        <w:rPr>
          <w:rFonts w:asciiTheme="minorBidi" w:hAnsiTheme="minorBidi"/>
          <w:rtl/>
        </w:rPr>
        <w:t>, אתיא לקמיה ההיא איתתא, אמרה ליה: לאו אנא הואי, אמר: אנא נמי אמרי להו</w:t>
      </w:r>
      <w:r w:rsidRPr="00845316">
        <w:rPr>
          <w:rStyle w:val="a5"/>
          <w:rFonts w:asciiTheme="minorBidi" w:hAnsiTheme="minorBidi"/>
          <w:rtl/>
        </w:rPr>
        <w:footnoteReference w:id="1923"/>
      </w:r>
      <w:r w:rsidRPr="00845316">
        <w:rPr>
          <w:rFonts w:asciiTheme="minorBidi" w:hAnsiTheme="minorBidi"/>
          <w:rtl/>
        </w:rPr>
        <w:t xml:space="preserve"> לאו איהי היא ואמרו לי מיקש הוא דקשא לה</w:t>
      </w:r>
      <w:r w:rsidRPr="00845316">
        <w:rPr>
          <w:rStyle w:val="a5"/>
          <w:rFonts w:asciiTheme="minorBidi" w:hAnsiTheme="minorBidi"/>
          <w:rtl/>
        </w:rPr>
        <w:footnoteReference w:id="1924"/>
      </w:r>
      <w:r w:rsidRPr="00845316">
        <w:rPr>
          <w:rFonts w:asciiTheme="minorBidi" w:hAnsiTheme="minorBidi"/>
          <w:rtl/>
        </w:rPr>
        <w:t xml:space="preserve"> ובגר לה קלא, </w:t>
      </w:r>
      <w:r w:rsidRPr="00845316">
        <w:rPr>
          <w:rFonts w:asciiTheme="minorBidi" w:hAnsiTheme="minorBidi"/>
          <w:u w:val="single"/>
          <w:rtl/>
        </w:rPr>
        <w:t>אמר אביי</w:t>
      </w:r>
      <w:r w:rsidRPr="00845316">
        <w:rPr>
          <w:rFonts w:asciiTheme="minorBidi" w:hAnsiTheme="minorBidi"/>
          <w:rtl/>
        </w:rPr>
        <w:t>: אף על גב דאמור רבנן כיון שהגיד שוב אינו חוזר ומגיד, צורבא מרבנן</w:t>
      </w:r>
      <w:r w:rsidRPr="00845316">
        <w:rPr>
          <w:rStyle w:val="a5"/>
          <w:rFonts w:asciiTheme="minorBidi" w:hAnsiTheme="minorBidi"/>
          <w:rtl/>
        </w:rPr>
        <w:footnoteReference w:id="1925"/>
      </w:r>
      <w:r w:rsidRPr="00845316">
        <w:rPr>
          <w:rFonts w:asciiTheme="minorBidi" w:hAnsiTheme="minorBidi"/>
          <w:rtl/>
        </w:rPr>
        <w:t xml:space="preserve"> לאו אורחיה למידק. ההוא תברא דהוה חתים עליה רב ירמיה בר אבא, אמרה ליה: לאו אנא הואי, אמר לה: איברא אנת הות. </w:t>
      </w:r>
      <w:r w:rsidRPr="00845316">
        <w:rPr>
          <w:rFonts w:asciiTheme="minorBidi" w:hAnsiTheme="minorBidi"/>
          <w:u w:val="single"/>
          <w:rtl/>
        </w:rPr>
        <w:t>אמר אביי:</w:t>
      </w:r>
      <w:r w:rsidRPr="00845316">
        <w:rPr>
          <w:rFonts w:asciiTheme="minorBidi" w:hAnsiTheme="minorBidi"/>
          <w:rtl/>
        </w:rPr>
        <w:t xml:space="preserve"> אף על גב</w:t>
      </w:r>
      <w:r w:rsidRPr="00845316">
        <w:rPr>
          <w:rStyle w:val="a5"/>
          <w:rFonts w:asciiTheme="minorBidi" w:hAnsiTheme="minorBidi"/>
          <w:rtl/>
        </w:rPr>
        <w:footnoteReference w:id="1926"/>
      </w:r>
      <w:r w:rsidRPr="00845316">
        <w:rPr>
          <w:rFonts w:asciiTheme="minorBidi" w:hAnsiTheme="minorBidi"/>
          <w:rtl/>
        </w:rPr>
        <w:t xml:space="preserve"> דצורבא מרבנן לאו אורחיה למידק, כיון דדק - דק. </w:t>
      </w:r>
      <w:r w:rsidRPr="00845316">
        <w:rPr>
          <w:rFonts w:asciiTheme="minorBidi" w:hAnsiTheme="minorBidi"/>
          <w:u w:val="single"/>
          <w:rtl/>
        </w:rPr>
        <w:t>אמר אביי:</w:t>
      </w:r>
      <w:r w:rsidRPr="00845316">
        <w:rPr>
          <w:rFonts w:asciiTheme="minorBidi" w:hAnsiTheme="minorBidi"/>
          <w:rtl/>
        </w:rPr>
        <w:t xml:space="preserve"> האי צורבא מרבנן דאזיל לקדושי איתתא, נידבר עם הארץ בהדיה, דלמא מחלפו לה מיניה. </w:t>
      </w:r>
    </w:p>
    <w:p w14:paraId="41558D1C" w14:textId="77777777" w:rsidR="00A67388" w:rsidRPr="00845316" w:rsidRDefault="00A67388" w:rsidP="00A67388">
      <w:pPr>
        <w:rPr>
          <w:rFonts w:asciiTheme="minorBidi" w:hAnsiTheme="minorBidi"/>
          <w:sz w:val="16"/>
          <w:szCs w:val="16"/>
          <w:rtl/>
        </w:rPr>
      </w:pPr>
      <w:r w:rsidRPr="00845316">
        <w:rPr>
          <w:rFonts w:asciiTheme="minorBidi" w:hAnsiTheme="minorBidi"/>
          <w:u w:val="single"/>
          <w:rtl/>
        </w:rPr>
        <w:t>באלו עניינים אמרינן- "צורבא מרבנן לאו אורחיה למידק":</w:t>
      </w:r>
      <w:r w:rsidRPr="00845316">
        <w:rPr>
          <w:rFonts w:asciiTheme="minorBidi" w:hAnsiTheme="minorBidi"/>
          <w:sz w:val="16"/>
          <w:szCs w:val="16"/>
          <w:rtl/>
        </w:rPr>
        <w:t xml:space="preserve"> (ב"י כאן, ובחו"מ סי' כט סע' א, וטור אהע"ז סי' קי)</w:t>
      </w:r>
    </w:p>
    <w:p w14:paraId="0A134098" w14:textId="77777777" w:rsidR="00A67388" w:rsidRPr="00845316" w:rsidRDefault="00A67388" w:rsidP="00A67388">
      <w:pPr>
        <w:pStyle w:val="a6"/>
        <w:numPr>
          <w:ilvl w:val="0"/>
          <w:numId w:val="113"/>
        </w:numPr>
        <w:rPr>
          <w:rFonts w:asciiTheme="minorBidi" w:hAnsiTheme="minorBidi"/>
        </w:rPr>
      </w:pPr>
      <w:r w:rsidRPr="00845316">
        <w:rPr>
          <w:rFonts w:asciiTheme="minorBidi" w:hAnsiTheme="minorBidi"/>
          <w:rtl/>
        </w:rPr>
        <w:t xml:space="preserve">רי"ו </w:t>
      </w:r>
      <w:r w:rsidRPr="00845316">
        <w:rPr>
          <w:rFonts w:asciiTheme="minorBidi" w:hAnsiTheme="minorBidi"/>
          <w:sz w:val="16"/>
          <w:szCs w:val="16"/>
          <w:rtl/>
        </w:rPr>
        <w:t>(מישרים נ"ב ח"ב יא ע"ג)</w:t>
      </w:r>
      <w:r w:rsidRPr="00845316">
        <w:rPr>
          <w:rFonts w:asciiTheme="minorBidi" w:hAnsiTheme="minorBidi"/>
          <w:rtl/>
        </w:rPr>
        <w:t>- "צורבא מרבנן אע"פ שהגיד חוזר ומגיד דלאו אורחיה למידק</w:t>
      </w:r>
      <w:r w:rsidRPr="00845316">
        <w:rPr>
          <w:rStyle w:val="a5"/>
          <w:rFonts w:asciiTheme="minorBidi" w:hAnsiTheme="minorBidi"/>
          <w:rtl/>
        </w:rPr>
        <w:footnoteReference w:id="1927"/>
      </w:r>
      <w:r w:rsidRPr="00845316">
        <w:rPr>
          <w:rFonts w:asciiTheme="minorBidi" w:hAnsiTheme="minorBidi"/>
          <w:rtl/>
        </w:rPr>
        <w:t xml:space="preserve">". </w:t>
      </w:r>
    </w:p>
    <w:p w14:paraId="1FA1BD65" w14:textId="77777777" w:rsidR="00A67388" w:rsidRPr="00845316" w:rsidRDefault="00A67388" w:rsidP="00A67388">
      <w:pPr>
        <w:pStyle w:val="a6"/>
        <w:numPr>
          <w:ilvl w:val="0"/>
          <w:numId w:val="113"/>
        </w:numPr>
        <w:rPr>
          <w:rFonts w:asciiTheme="minorBidi" w:hAnsiTheme="minorBidi"/>
        </w:rPr>
      </w:pPr>
      <w:r w:rsidRPr="00845316">
        <w:rPr>
          <w:rFonts w:asciiTheme="minorBidi" w:hAnsiTheme="minorBidi"/>
          <w:rtl/>
        </w:rPr>
        <w:t>(רשב"ם בעל התרומות</w:t>
      </w:r>
      <w:r w:rsidRPr="00845316">
        <w:rPr>
          <w:rFonts w:asciiTheme="minorBidi" w:hAnsiTheme="minorBidi"/>
          <w:sz w:val="16"/>
          <w:szCs w:val="16"/>
          <w:rtl/>
        </w:rPr>
        <w:t xml:space="preserve"> </w:t>
      </w:r>
      <w:r w:rsidRPr="00845316">
        <w:rPr>
          <w:rFonts w:asciiTheme="minorBidi" w:hAnsiTheme="minorBidi"/>
          <w:rtl/>
        </w:rPr>
        <w:t>בשם הראב"ד וטור</w:t>
      </w:r>
      <w:r w:rsidRPr="00845316">
        <w:rPr>
          <w:rFonts w:asciiTheme="minorBidi" w:hAnsiTheme="minorBidi"/>
          <w:sz w:val="16"/>
          <w:szCs w:val="16"/>
          <w:rtl/>
        </w:rPr>
        <w:t xml:space="preserve"> להב' ב"י מבי"ט ש"ך ואורים</w:t>
      </w:r>
      <w:r w:rsidRPr="00845316">
        <w:rPr>
          <w:rFonts w:asciiTheme="minorBidi" w:hAnsiTheme="minorBidi"/>
          <w:rtl/>
        </w:rPr>
        <w:t>)</w:t>
      </w:r>
      <w:r w:rsidRPr="00845316">
        <w:rPr>
          <w:rStyle w:val="a5"/>
          <w:rFonts w:asciiTheme="minorBidi" w:hAnsiTheme="minorBidi"/>
          <w:rtl/>
        </w:rPr>
        <w:footnoteReference w:id="1928"/>
      </w:r>
      <w:r w:rsidRPr="00845316">
        <w:rPr>
          <w:rFonts w:asciiTheme="minorBidi" w:hAnsiTheme="minorBidi"/>
          <w:rtl/>
        </w:rPr>
        <w:t>- דוקא בעדות היכר אשה, דלאו אורחיה למידק להסתכל באשה כדי שיכירה יפה ויכול לסמוך על אחרים שמכירים, אבל לא בשאר עדויות</w:t>
      </w:r>
      <w:r w:rsidRPr="00845316">
        <w:rPr>
          <w:rStyle w:val="a5"/>
          <w:rFonts w:asciiTheme="minorBidi" w:hAnsiTheme="minorBidi"/>
          <w:rtl/>
        </w:rPr>
        <w:footnoteReference w:id="1929"/>
      </w:r>
      <w:r w:rsidRPr="00845316">
        <w:rPr>
          <w:rFonts w:asciiTheme="minorBidi" w:hAnsiTheme="minorBidi"/>
          <w:rtl/>
        </w:rPr>
        <w:t>.</w:t>
      </w:r>
    </w:p>
    <w:p w14:paraId="1AEB8BAF" w14:textId="77777777" w:rsidR="00A67388" w:rsidRPr="00845316" w:rsidRDefault="00A67388" w:rsidP="00A67388">
      <w:pPr>
        <w:pStyle w:val="a6"/>
        <w:numPr>
          <w:ilvl w:val="0"/>
          <w:numId w:val="112"/>
        </w:numPr>
        <w:rPr>
          <w:rFonts w:asciiTheme="minorBidi" w:hAnsiTheme="minorBidi"/>
          <w:rtl/>
        </w:rPr>
      </w:pPr>
      <w:r w:rsidRPr="00845316">
        <w:rPr>
          <w:rFonts w:asciiTheme="minorBidi" w:hAnsiTheme="minorBidi"/>
          <w:rtl/>
        </w:rPr>
        <w:t>(רשב"ם בעל התרומות</w:t>
      </w:r>
      <w:r w:rsidRPr="00845316">
        <w:rPr>
          <w:rFonts w:asciiTheme="minorBidi" w:hAnsiTheme="minorBidi"/>
          <w:sz w:val="16"/>
          <w:szCs w:val="16"/>
          <w:rtl/>
        </w:rPr>
        <w:t xml:space="preserve"> </w:t>
      </w:r>
      <w:r w:rsidRPr="00845316">
        <w:rPr>
          <w:rFonts w:asciiTheme="minorBidi" w:hAnsiTheme="minorBidi"/>
          <w:rtl/>
        </w:rPr>
        <w:t>בשם הראב"ד</w:t>
      </w:r>
      <w:r w:rsidRPr="00845316">
        <w:rPr>
          <w:rFonts w:asciiTheme="minorBidi" w:hAnsiTheme="minorBidi"/>
          <w:sz w:val="16"/>
          <w:szCs w:val="16"/>
          <w:rtl/>
        </w:rPr>
        <w:t xml:space="preserve"> </w:t>
      </w:r>
      <w:r w:rsidRPr="00845316">
        <w:rPr>
          <w:rFonts w:asciiTheme="minorBidi" w:hAnsiTheme="minorBidi"/>
          <w:rtl/>
        </w:rPr>
        <w:t>וטור</w:t>
      </w:r>
      <w:r w:rsidRPr="00845316">
        <w:rPr>
          <w:rFonts w:asciiTheme="minorBidi" w:hAnsiTheme="minorBidi"/>
          <w:sz w:val="16"/>
          <w:szCs w:val="16"/>
          <w:rtl/>
        </w:rPr>
        <w:t xml:space="preserve"> להב' הסמ"ע</w:t>
      </w:r>
      <w:r w:rsidRPr="00845316">
        <w:rPr>
          <w:rStyle w:val="a5"/>
          <w:rFonts w:asciiTheme="minorBidi" w:hAnsiTheme="minorBidi"/>
          <w:rtl/>
        </w:rPr>
        <w:footnoteReference w:id="1930"/>
      </w:r>
      <w:r w:rsidRPr="00845316">
        <w:rPr>
          <w:rFonts w:asciiTheme="minorBidi" w:hAnsiTheme="minorBidi"/>
          <w:rtl/>
        </w:rPr>
        <w:t>)- בכל עניין שאפשר לתלות</w:t>
      </w:r>
      <w:r w:rsidRPr="00845316">
        <w:rPr>
          <w:rStyle w:val="a5"/>
          <w:rFonts w:asciiTheme="minorBidi" w:hAnsiTheme="minorBidi"/>
          <w:rtl/>
        </w:rPr>
        <w:footnoteReference w:id="1931"/>
      </w:r>
      <w:r w:rsidRPr="00845316">
        <w:rPr>
          <w:rFonts w:asciiTheme="minorBidi" w:hAnsiTheme="minorBidi"/>
          <w:rtl/>
        </w:rPr>
        <w:t>. (וכ"פ הסמ"ע)</w:t>
      </w:r>
    </w:p>
    <w:p w14:paraId="595A70B2" w14:textId="77777777" w:rsidR="00A67388" w:rsidRPr="00845316" w:rsidRDefault="00A67388" w:rsidP="00A67388">
      <w:pPr>
        <w:rPr>
          <w:rFonts w:asciiTheme="minorBidi" w:hAnsiTheme="minorBidi"/>
          <w:u w:val="single"/>
          <w:rtl/>
        </w:rPr>
      </w:pPr>
      <w:r w:rsidRPr="00845316">
        <w:rPr>
          <w:rFonts w:asciiTheme="minorBidi" w:hAnsiTheme="minorBidi"/>
          <w:u w:val="single"/>
          <w:rtl/>
        </w:rPr>
        <w:t>עדי שטר שאמרו- "שכחנו לבדוק אם היה</w:t>
      </w:r>
      <w:r w:rsidRPr="00845316">
        <w:rPr>
          <w:rFonts w:asciiTheme="minorBidi" w:hAnsiTheme="minorBidi"/>
          <w:sz w:val="16"/>
          <w:szCs w:val="16"/>
          <w:u w:val="single"/>
          <w:rtl/>
        </w:rPr>
        <w:t xml:space="preserve"> (המלוה/הלוה)</w:t>
      </w:r>
      <w:r w:rsidRPr="00845316">
        <w:rPr>
          <w:rFonts w:asciiTheme="minorBidi" w:hAnsiTheme="minorBidi"/>
          <w:u w:val="single"/>
          <w:rtl/>
        </w:rPr>
        <w:t xml:space="preserve"> גדול": </w:t>
      </w:r>
    </w:p>
    <w:p w14:paraId="7DA2385F" w14:textId="77777777" w:rsidR="00A67388" w:rsidRPr="00845316" w:rsidRDefault="00A67388" w:rsidP="00A67388">
      <w:pPr>
        <w:pStyle w:val="a6"/>
        <w:numPr>
          <w:ilvl w:val="0"/>
          <w:numId w:val="112"/>
        </w:numPr>
        <w:rPr>
          <w:rFonts w:asciiTheme="minorBidi" w:hAnsiTheme="minorBidi"/>
          <w:rtl/>
        </w:rPr>
      </w:pPr>
      <w:r w:rsidRPr="00845316">
        <w:rPr>
          <w:rFonts w:asciiTheme="minorBidi" w:hAnsiTheme="minorBidi"/>
          <w:rtl/>
        </w:rPr>
        <w:t>רשב"א</w:t>
      </w:r>
      <w:r w:rsidRPr="00845316">
        <w:rPr>
          <w:rStyle w:val="a5"/>
          <w:rFonts w:asciiTheme="minorBidi" w:hAnsiTheme="minorBidi"/>
          <w:rtl/>
        </w:rPr>
        <w:footnoteReference w:id="1932"/>
      </w:r>
      <w:r w:rsidRPr="00845316">
        <w:rPr>
          <w:rFonts w:asciiTheme="minorBidi" w:hAnsiTheme="minorBidi"/>
          <w:rtl/>
        </w:rPr>
        <w:t xml:space="preserve">- אם אמרו עדי השטר שכחנו לבדוק אם היה גדול לא מהימני דהא קיי"ל </w:t>
      </w:r>
      <w:r w:rsidRPr="00845316">
        <w:rPr>
          <w:rFonts w:asciiTheme="minorBidi" w:hAnsiTheme="minorBidi"/>
          <w:sz w:val="16"/>
          <w:szCs w:val="16"/>
          <w:rtl/>
        </w:rPr>
        <w:t>(כתובות יט.)</w:t>
      </w:r>
      <w:r w:rsidRPr="00845316">
        <w:rPr>
          <w:rFonts w:asciiTheme="minorBidi" w:hAnsiTheme="minorBidi"/>
          <w:rtl/>
        </w:rPr>
        <w:t xml:space="preserve"> חזקה אין העדים חותמים על השטר אא"כ נעשה בגדול וכל מי שלא עשה כן רשע מקרי ואין אדם משים עצמו רשע </w:t>
      </w:r>
      <w:r w:rsidRPr="00845316">
        <w:rPr>
          <w:rFonts w:asciiTheme="minorBidi" w:hAnsiTheme="minorBidi"/>
          <w:sz w:val="16"/>
          <w:szCs w:val="16"/>
          <w:rtl/>
        </w:rPr>
        <w:t>(כתובות יח:)</w:t>
      </w:r>
      <w:r w:rsidRPr="00845316">
        <w:rPr>
          <w:rFonts w:asciiTheme="minorBidi" w:hAnsiTheme="minorBidi"/>
          <w:rtl/>
        </w:rPr>
        <w:t>.</w:t>
      </w:r>
    </w:p>
    <w:p w14:paraId="5359A14D"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308DEC80" w14:textId="77777777" w:rsidR="00A67388" w:rsidRPr="00845316" w:rsidRDefault="00A67388" w:rsidP="00A67388">
      <w:pPr>
        <w:rPr>
          <w:rFonts w:asciiTheme="minorBidi" w:hAnsiTheme="minorBidi"/>
          <w:rtl/>
        </w:rPr>
      </w:pPr>
      <w:r w:rsidRPr="00845316">
        <w:rPr>
          <w:rFonts w:asciiTheme="minorBidi" w:hAnsiTheme="minorBidi"/>
          <w:rtl/>
        </w:rPr>
        <w:t>צריך שיכירו העדים ששם הלוה פלוני בר פלוני</w:t>
      </w:r>
      <w:r w:rsidRPr="00845316">
        <w:rPr>
          <w:rStyle w:val="a5"/>
          <w:rFonts w:asciiTheme="minorBidi" w:hAnsiTheme="minorBidi"/>
          <w:rtl/>
        </w:rPr>
        <w:footnoteReference w:id="1933"/>
      </w:r>
      <w:r w:rsidRPr="00845316">
        <w:rPr>
          <w:rFonts w:asciiTheme="minorBidi" w:hAnsiTheme="minorBidi"/>
          <w:rtl/>
        </w:rPr>
        <w:t>, ובשטר המכר שם המוכר</w:t>
      </w:r>
      <w:r w:rsidRPr="00845316">
        <w:rPr>
          <w:rStyle w:val="a5"/>
          <w:rFonts w:asciiTheme="minorBidi" w:hAnsiTheme="minorBidi"/>
          <w:rtl/>
        </w:rPr>
        <w:footnoteReference w:id="1934"/>
      </w:r>
      <w:r w:rsidRPr="00845316">
        <w:rPr>
          <w:rFonts w:asciiTheme="minorBidi" w:hAnsiTheme="minorBidi"/>
          <w:rtl/>
        </w:rPr>
        <w:t>, ובשובר</w:t>
      </w:r>
      <w:r w:rsidRPr="00845316">
        <w:rPr>
          <w:rStyle w:val="a5"/>
          <w:rFonts w:asciiTheme="minorBidi" w:hAnsiTheme="minorBidi"/>
          <w:rtl/>
        </w:rPr>
        <w:footnoteReference w:id="1935"/>
      </w:r>
      <w:r w:rsidRPr="00845316">
        <w:rPr>
          <w:rFonts w:asciiTheme="minorBidi" w:hAnsiTheme="minorBidi"/>
          <w:rtl/>
        </w:rPr>
        <w:t xml:space="preserve"> שם הלוה והמלוה, ואם שטר המִלוה הוא בלא קנין צריכין להכיר אף שם המַלוה</w:t>
      </w:r>
      <w:r w:rsidRPr="00845316">
        <w:rPr>
          <w:rStyle w:val="a5"/>
          <w:rFonts w:asciiTheme="minorBidi" w:hAnsiTheme="minorBidi"/>
          <w:rtl/>
        </w:rPr>
        <w:footnoteReference w:id="1936"/>
      </w:r>
      <w:r>
        <w:rPr>
          <w:rFonts w:asciiTheme="minorBidi" w:hAnsiTheme="minorBidi" w:hint="cs"/>
          <w:rtl/>
        </w:rPr>
        <w:t>.</w:t>
      </w:r>
      <w:r w:rsidRPr="00845316">
        <w:rPr>
          <w:rFonts w:asciiTheme="minorBidi" w:hAnsiTheme="minorBidi"/>
          <w:rtl/>
        </w:rPr>
        <w:t xml:space="preserve"> ואם אינם מכירים אותם אפילו אשה או קרוב כשרים לומר שכך הוא שמם</w:t>
      </w:r>
      <w:r w:rsidRPr="00845316">
        <w:rPr>
          <w:rStyle w:val="a5"/>
          <w:rFonts w:asciiTheme="minorBidi" w:hAnsiTheme="minorBidi"/>
          <w:rtl/>
        </w:rPr>
        <w:footnoteReference w:id="1937"/>
      </w:r>
      <w:r>
        <w:rPr>
          <w:rFonts w:asciiTheme="minorBidi" w:hAnsiTheme="minorBidi" w:hint="cs"/>
          <w:rtl/>
        </w:rPr>
        <w:t>.</w:t>
      </w:r>
      <w:r w:rsidRPr="00845316">
        <w:rPr>
          <w:rFonts w:asciiTheme="minorBidi" w:hAnsiTheme="minorBidi"/>
          <w:rtl/>
        </w:rPr>
        <w:t xml:space="preserve"> והיכא דסמיך אאשה או קרוב</w:t>
      </w:r>
      <w:r w:rsidRPr="00845316">
        <w:rPr>
          <w:rStyle w:val="a5"/>
          <w:rFonts w:asciiTheme="minorBidi" w:hAnsiTheme="minorBidi"/>
          <w:rtl/>
        </w:rPr>
        <w:footnoteReference w:id="1938"/>
      </w:r>
      <w:r w:rsidRPr="00845316">
        <w:rPr>
          <w:rFonts w:asciiTheme="minorBidi" w:hAnsiTheme="minorBidi"/>
          <w:rtl/>
        </w:rPr>
        <w:t xml:space="preserve"> ואשתכח טעותא לצורבא מרבנן מקבלינן </w:t>
      </w:r>
      <w:r w:rsidRPr="00845316">
        <w:rPr>
          <w:rFonts w:asciiTheme="minorBidi" w:hAnsiTheme="minorBidi"/>
          <w:sz w:val="18"/>
          <w:szCs w:val="18"/>
          <w:rtl/>
        </w:rPr>
        <w:t xml:space="preserve">(משום דאין דרך צורבא מרבנן לדקדק </w:t>
      </w:r>
      <w:r w:rsidRPr="00845316">
        <w:rPr>
          <w:rFonts w:asciiTheme="minorBidi" w:hAnsiTheme="minorBidi"/>
          <w:sz w:val="16"/>
          <w:szCs w:val="16"/>
          <w:rtl/>
        </w:rPr>
        <w:t>(ב"י ר"ס כ"ט בשם רשב"ם)</w:t>
      </w:r>
      <w:r w:rsidRPr="00845316">
        <w:rPr>
          <w:rFonts w:asciiTheme="minorBidi" w:hAnsiTheme="minorBidi"/>
          <w:sz w:val="18"/>
          <w:szCs w:val="18"/>
          <w:rtl/>
        </w:rPr>
        <w:t>, וי"א דוקא באשה אין דרכו לדקדק, משום דאין דרכן להסתכל בנשים כמו שנתבאר בא"ה סימן ק"י, אבל בשאר דברים אין חילוק בין תלמיד חכם לשאר גברי, וכתב המחבר בספרו ב"י חו"מ סי' כ"ט שכן עיקר, ולכן תמוה מה שכתב כאן בהפך</w:t>
      </w:r>
      <w:r w:rsidRPr="00845316">
        <w:rPr>
          <w:rStyle w:val="a5"/>
          <w:rFonts w:asciiTheme="minorBidi" w:hAnsiTheme="minorBidi"/>
          <w:sz w:val="18"/>
          <w:szCs w:val="18"/>
          <w:rtl/>
        </w:rPr>
        <w:footnoteReference w:id="1939"/>
      </w:r>
      <w:r w:rsidRPr="00845316">
        <w:rPr>
          <w:rFonts w:asciiTheme="minorBidi" w:hAnsiTheme="minorBidi"/>
          <w:sz w:val="18"/>
          <w:szCs w:val="18"/>
          <w:rtl/>
        </w:rPr>
        <w:t>)</w:t>
      </w:r>
      <w:r w:rsidRPr="00845316">
        <w:rPr>
          <w:rFonts w:asciiTheme="minorBidi" w:hAnsiTheme="minorBidi"/>
          <w:rtl/>
        </w:rPr>
        <w:t xml:space="preserve">, לגברא אחרינא דאורחיה למידק לא מקבלינן דודאי מדקדק והשתא הדר ומשקר. </w:t>
      </w:r>
      <w:r w:rsidRPr="00845316">
        <w:rPr>
          <w:rFonts w:asciiTheme="minorBidi" w:hAnsiTheme="minorBidi"/>
          <w:sz w:val="18"/>
          <w:szCs w:val="18"/>
          <w:rtl/>
        </w:rPr>
        <w:t xml:space="preserve">הגה: וכן בשאר טעות סופר דמוכח שטעה השטר כשר ואמרינן דטעה כמו שאמרינן אחריות טעות סופר </w:t>
      </w:r>
      <w:r w:rsidRPr="00845316">
        <w:rPr>
          <w:rFonts w:asciiTheme="minorBidi" w:hAnsiTheme="minorBidi"/>
          <w:sz w:val="16"/>
          <w:szCs w:val="16"/>
          <w:rtl/>
        </w:rPr>
        <w:t xml:space="preserve">(הרא"ש כלל נ"ח סי' ל"ב) </w:t>
      </w:r>
      <w:r w:rsidRPr="00845316">
        <w:rPr>
          <w:rFonts w:asciiTheme="minorBidi" w:hAnsiTheme="minorBidi"/>
          <w:sz w:val="18"/>
          <w:szCs w:val="18"/>
          <w:rtl/>
        </w:rPr>
        <w:t>וכדלעיל ריש סימן ל"ט.</w:t>
      </w:r>
    </w:p>
    <w:p w14:paraId="4FB6C90F" w14:textId="77777777" w:rsidR="00A67388" w:rsidRPr="00845316" w:rsidRDefault="00A67388" w:rsidP="00A67388">
      <w:pPr>
        <w:rPr>
          <w:rFonts w:asciiTheme="minorBidi" w:hAnsiTheme="minorBidi"/>
          <w:rtl/>
        </w:rPr>
      </w:pPr>
    </w:p>
    <w:p w14:paraId="324C2722" w14:textId="77777777" w:rsidR="00A67388" w:rsidRPr="00845316" w:rsidRDefault="00A67388" w:rsidP="00A67388">
      <w:pPr>
        <w:pStyle w:val="2"/>
        <w:rPr>
          <w:rFonts w:asciiTheme="minorBidi" w:hAnsiTheme="minorBidi"/>
          <w:rtl/>
        </w:rPr>
      </w:pPr>
      <w:r w:rsidRPr="00845316">
        <w:rPr>
          <w:rFonts w:asciiTheme="minorBidi" w:hAnsiTheme="minorBidi"/>
          <w:rtl/>
        </w:rPr>
        <w:t>סעיף ג: הוחזק שמו בעיר שלשים יום.</w:t>
      </w:r>
    </w:p>
    <w:p w14:paraId="2E85FF4C" w14:textId="77777777" w:rsidR="00A67388" w:rsidRPr="00845316" w:rsidRDefault="00A67388" w:rsidP="00A67388">
      <w:pPr>
        <w:rPr>
          <w:rFonts w:asciiTheme="minorBidi" w:hAnsiTheme="minorBidi"/>
          <w:rtl/>
        </w:rPr>
      </w:pPr>
      <w:r w:rsidRPr="00845316">
        <w:rPr>
          <w:rFonts w:asciiTheme="minorBidi" w:hAnsiTheme="minorBidi"/>
          <w:b/>
          <w:bCs/>
          <w:rtl/>
        </w:rPr>
        <w:t xml:space="preserve">בבא בתרא קסז ע"ב: </w:t>
      </w:r>
      <w:r w:rsidRPr="00845316">
        <w:rPr>
          <w:rFonts w:asciiTheme="minorBidi" w:hAnsiTheme="minorBidi"/>
          <w:u w:val="single"/>
          <w:rtl/>
        </w:rPr>
        <w:t>אמר להו רב הונא בר חיננא הכי אמר רב</w:t>
      </w:r>
      <w:r w:rsidRPr="00845316">
        <w:rPr>
          <w:rFonts w:asciiTheme="minorBidi" w:hAnsiTheme="minorBidi"/>
          <w:rtl/>
        </w:rPr>
        <w:t xml:space="preserve">: כל שהוחזק שמו בעיר שלשים יום - אין חוששין לו. לא איתחזק מאי? </w:t>
      </w:r>
      <w:r w:rsidRPr="00845316">
        <w:rPr>
          <w:rFonts w:asciiTheme="minorBidi" w:hAnsiTheme="minorBidi"/>
          <w:u w:val="single"/>
          <w:rtl/>
        </w:rPr>
        <w:t>אמר אביי:</w:t>
      </w:r>
      <w:r w:rsidRPr="00845316">
        <w:rPr>
          <w:rFonts w:asciiTheme="minorBidi" w:hAnsiTheme="minorBidi"/>
          <w:rtl/>
        </w:rPr>
        <w:t xml:space="preserve"> דקרו ליה ועני. </w:t>
      </w:r>
      <w:r w:rsidRPr="00845316">
        <w:rPr>
          <w:rFonts w:asciiTheme="minorBidi" w:hAnsiTheme="minorBidi"/>
          <w:u w:val="single"/>
          <w:rtl/>
        </w:rPr>
        <w:t>רב זביד אמר:</w:t>
      </w:r>
      <w:r w:rsidRPr="00845316">
        <w:rPr>
          <w:rFonts w:asciiTheme="minorBidi" w:hAnsiTheme="minorBidi"/>
          <w:rtl/>
        </w:rPr>
        <w:t xml:space="preserve"> רמאה ברמאותיה זהיר. </w:t>
      </w:r>
      <w:r w:rsidRPr="00845316">
        <w:rPr>
          <w:rFonts w:asciiTheme="minorBidi" w:hAnsiTheme="minorBidi"/>
          <w:sz w:val="16"/>
          <w:szCs w:val="16"/>
          <w:rtl/>
        </w:rPr>
        <w:t xml:space="preserve">(הלכך לא כתבינן שטר לשום אדם עד שיהא מוחזק בשם זה שלשים יום, נמוק"י </w:t>
      </w:r>
      <w:r w:rsidRPr="00845316">
        <w:rPr>
          <w:rFonts w:asciiTheme="minorBidi" w:hAnsiTheme="minorBidi"/>
          <w:sz w:val="14"/>
          <w:szCs w:val="14"/>
          <w:rtl/>
        </w:rPr>
        <w:t>[עז: ד"ה גמ' שיהא, הביאו הב"י]</w:t>
      </w:r>
      <w:r w:rsidRPr="00845316">
        <w:rPr>
          <w:rFonts w:asciiTheme="minorBidi" w:hAnsiTheme="minorBidi"/>
          <w:sz w:val="16"/>
          <w:szCs w:val="16"/>
          <w:rtl/>
        </w:rPr>
        <w:t>)</w:t>
      </w:r>
    </w:p>
    <w:p w14:paraId="659FC612"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3D7E9AF9" w14:textId="77777777" w:rsidR="00A67388" w:rsidRPr="00845316" w:rsidRDefault="00A67388" w:rsidP="00A67388">
      <w:pPr>
        <w:rPr>
          <w:rFonts w:asciiTheme="minorBidi" w:hAnsiTheme="minorBidi"/>
          <w:rtl/>
        </w:rPr>
      </w:pPr>
      <w:r w:rsidRPr="00845316">
        <w:rPr>
          <w:rFonts w:asciiTheme="minorBidi" w:hAnsiTheme="minorBidi"/>
          <w:rtl/>
        </w:rPr>
        <w:t>כל שהוחזק שמו שלשים יום בעיר כותבים אותו שֵם ואין חוששין שמא שינה שמו לעשות קנוניא</w:t>
      </w:r>
      <w:r w:rsidRPr="00845316">
        <w:rPr>
          <w:rStyle w:val="a5"/>
          <w:rFonts w:asciiTheme="minorBidi" w:hAnsiTheme="minorBidi"/>
          <w:rtl/>
        </w:rPr>
        <w:footnoteReference w:id="1940"/>
      </w:r>
      <w:r w:rsidRPr="00845316">
        <w:rPr>
          <w:rFonts w:asciiTheme="minorBidi" w:hAnsiTheme="minorBidi"/>
          <w:rtl/>
        </w:rPr>
        <w:t xml:space="preserve">. </w:t>
      </w:r>
    </w:p>
    <w:p w14:paraId="3D0C14A7" w14:textId="77777777" w:rsidR="00A67388" w:rsidRPr="00845316" w:rsidRDefault="00A67388" w:rsidP="00A67388">
      <w:pPr>
        <w:rPr>
          <w:rFonts w:asciiTheme="minorBidi" w:hAnsiTheme="minorBidi"/>
          <w:rtl/>
        </w:rPr>
      </w:pPr>
    </w:p>
    <w:p w14:paraId="13812E7A" w14:textId="77777777" w:rsidR="00A67388" w:rsidRPr="00845316" w:rsidRDefault="00A67388" w:rsidP="00A67388">
      <w:pPr>
        <w:pStyle w:val="2"/>
        <w:rPr>
          <w:rFonts w:asciiTheme="minorBidi" w:hAnsiTheme="minorBidi"/>
          <w:rtl/>
        </w:rPr>
      </w:pPr>
      <w:r w:rsidRPr="00845316">
        <w:rPr>
          <w:rFonts w:asciiTheme="minorBidi" w:hAnsiTheme="minorBidi"/>
          <w:rtl/>
        </w:rPr>
        <w:t>סעיף ד: קרו ליה ועני.</w:t>
      </w:r>
    </w:p>
    <w:p w14:paraId="5DE0AFB2" w14:textId="77777777" w:rsidR="00A67388" w:rsidRPr="00845316" w:rsidRDefault="00A67388" w:rsidP="00A67388">
      <w:pPr>
        <w:rPr>
          <w:rFonts w:asciiTheme="minorBidi" w:hAnsiTheme="minorBidi"/>
          <w:rtl/>
        </w:rPr>
      </w:pPr>
      <w:r w:rsidRPr="00845316">
        <w:rPr>
          <w:rFonts w:asciiTheme="minorBidi" w:hAnsiTheme="minorBidi"/>
          <w:b/>
          <w:bCs/>
          <w:rtl/>
        </w:rPr>
        <w:t xml:space="preserve">בבא בתרא קסז ע"ב: </w:t>
      </w:r>
      <w:r w:rsidRPr="00845316">
        <w:rPr>
          <w:rFonts w:asciiTheme="minorBidi" w:hAnsiTheme="minorBidi"/>
          <w:u w:val="single"/>
          <w:rtl/>
        </w:rPr>
        <w:t>אמר להו רב הונא בר חיננא הכי אמר רב</w:t>
      </w:r>
      <w:r w:rsidRPr="00845316">
        <w:rPr>
          <w:rFonts w:asciiTheme="minorBidi" w:hAnsiTheme="minorBidi"/>
          <w:rtl/>
        </w:rPr>
        <w:t xml:space="preserve">: כל שהוחזק שמו בעיר שלשים יום - אין חוששין לו. לא איתחזק מאי? </w:t>
      </w:r>
      <w:r w:rsidRPr="00845316">
        <w:rPr>
          <w:rFonts w:asciiTheme="minorBidi" w:hAnsiTheme="minorBidi"/>
          <w:u w:val="single"/>
          <w:rtl/>
        </w:rPr>
        <w:t>אמר אביי:</w:t>
      </w:r>
      <w:r w:rsidRPr="00845316">
        <w:rPr>
          <w:rFonts w:asciiTheme="minorBidi" w:hAnsiTheme="minorBidi"/>
          <w:rtl/>
        </w:rPr>
        <w:t xml:space="preserve"> דקרו ליה ועני. </w:t>
      </w:r>
      <w:r w:rsidRPr="00845316">
        <w:rPr>
          <w:rFonts w:asciiTheme="minorBidi" w:hAnsiTheme="minorBidi"/>
          <w:u w:val="single"/>
          <w:rtl/>
        </w:rPr>
        <w:t>רב זביד אמר:</w:t>
      </w:r>
      <w:r w:rsidRPr="00845316">
        <w:rPr>
          <w:rFonts w:asciiTheme="minorBidi" w:hAnsiTheme="minorBidi"/>
          <w:rtl/>
        </w:rPr>
        <w:t xml:space="preserve"> רמאה ברמאותיה זהיר.</w:t>
      </w:r>
    </w:p>
    <w:p w14:paraId="0FC13468"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02042D1C" w14:textId="77777777" w:rsidR="00A67388" w:rsidRPr="00845316" w:rsidRDefault="00A67388" w:rsidP="00A67388">
      <w:pPr>
        <w:rPr>
          <w:rFonts w:asciiTheme="minorBidi" w:hAnsiTheme="minorBidi"/>
          <w:sz w:val="16"/>
          <w:szCs w:val="16"/>
          <w:rtl/>
        </w:rPr>
      </w:pPr>
      <w:r w:rsidRPr="00845316">
        <w:rPr>
          <w:rFonts w:asciiTheme="minorBidi" w:hAnsiTheme="minorBidi"/>
          <w:rtl/>
        </w:rPr>
        <w:t>אי קרו ליה ועני מחזקינן ליה בההוא שמא לחובתו</w:t>
      </w:r>
      <w:r w:rsidRPr="00845316">
        <w:rPr>
          <w:rStyle w:val="a5"/>
          <w:rFonts w:asciiTheme="minorBidi" w:hAnsiTheme="minorBidi"/>
          <w:rtl/>
        </w:rPr>
        <w:footnoteReference w:id="1941"/>
      </w:r>
      <w:r w:rsidRPr="00845316">
        <w:rPr>
          <w:rFonts w:asciiTheme="minorBidi" w:hAnsiTheme="minorBidi"/>
          <w:rtl/>
        </w:rPr>
        <w:t>, כגון שקרא את עצמו ראובן וכתב שטר עליו: ראובן לוה משמעון, וטעין השתא לאו ראובן שמי, אי קרו ליה ראובן ועני</w:t>
      </w:r>
      <w:r>
        <w:rPr>
          <w:rFonts w:asciiTheme="minorBidi" w:hAnsiTheme="minorBidi" w:hint="cs"/>
          <w:rtl/>
        </w:rPr>
        <w:t>,</w:t>
      </w:r>
      <w:r w:rsidRPr="00845316">
        <w:rPr>
          <w:rFonts w:asciiTheme="minorBidi" w:hAnsiTheme="minorBidi"/>
          <w:rtl/>
        </w:rPr>
        <w:t xml:space="preserve"> אף על גב דלא אתחזק שלשים יום בהאי שמא</w:t>
      </w:r>
      <w:r>
        <w:rPr>
          <w:rFonts w:asciiTheme="minorBidi" w:hAnsiTheme="minorBidi" w:hint="cs"/>
          <w:rtl/>
        </w:rPr>
        <w:t>ף</w:t>
      </w:r>
      <w:r w:rsidRPr="00845316">
        <w:rPr>
          <w:rFonts w:asciiTheme="minorBidi" w:hAnsiTheme="minorBidi"/>
          <w:rtl/>
        </w:rPr>
        <w:t xml:space="preserve"> חייב. </w:t>
      </w:r>
      <w:r w:rsidRPr="00845316">
        <w:rPr>
          <w:rFonts w:asciiTheme="minorBidi" w:hAnsiTheme="minorBidi"/>
          <w:sz w:val="16"/>
          <w:szCs w:val="16"/>
          <w:rtl/>
        </w:rPr>
        <w:t>{רמ"ה}</w:t>
      </w:r>
    </w:p>
    <w:p w14:paraId="75434EE7" w14:textId="77777777" w:rsidR="00A67388" w:rsidRPr="00845316" w:rsidRDefault="00A67388" w:rsidP="00A67388">
      <w:pPr>
        <w:rPr>
          <w:rFonts w:asciiTheme="minorBidi" w:hAnsiTheme="minorBidi"/>
          <w:rtl/>
        </w:rPr>
      </w:pPr>
    </w:p>
    <w:p w14:paraId="3236FBEB" w14:textId="77777777" w:rsidR="00A67388" w:rsidRPr="00845316" w:rsidRDefault="00A67388" w:rsidP="00A67388">
      <w:pPr>
        <w:pStyle w:val="2"/>
        <w:rPr>
          <w:rFonts w:asciiTheme="minorBidi" w:hAnsiTheme="minorBidi"/>
          <w:rtl/>
        </w:rPr>
      </w:pPr>
      <w:r w:rsidRPr="00845316">
        <w:rPr>
          <w:rFonts w:asciiTheme="minorBidi" w:hAnsiTheme="minorBidi"/>
          <w:rtl/>
        </w:rPr>
        <w:t>סעיף ה: לוה שטוען שעשו עליו קנוניא.</w:t>
      </w:r>
    </w:p>
    <w:p w14:paraId="026B247E" w14:textId="77777777" w:rsidR="00A67388" w:rsidRPr="00845316" w:rsidRDefault="00A67388" w:rsidP="00A67388">
      <w:pPr>
        <w:rPr>
          <w:rFonts w:asciiTheme="minorBidi" w:hAnsiTheme="minorBidi"/>
          <w:rtl/>
        </w:rPr>
      </w:pPr>
      <w:r w:rsidRPr="00845316">
        <w:rPr>
          <w:rFonts w:asciiTheme="minorBidi" w:hAnsiTheme="minorBidi"/>
          <w:b/>
          <w:bCs/>
          <w:rtl/>
        </w:rPr>
        <w:t xml:space="preserve">בבא בתרא קלח ע"ב: </w:t>
      </w:r>
      <w:r w:rsidRPr="00845316">
        <w:rPr>
          <w:rFonts w:asciiTheme="minorBidi" w:hAnsiTheme="minorBidi"/>
          <w:rtl/>
        </w:rPr>
        <w:t xml:space="preserve">ת"ר: </w:t>
      </w:r>
      <w:bookmarkStart w:id="22" w:name="_Hlk21206996"/>
      <w:r w:rsidRPr="00845316">
        <w:rPr>
          <w:rFonts w:asciiTheme="minorBidi" w:hAnsiTheme="minorBidi"/>
          <w:rtl/>
        </w:rPr>
        <w:t xml:space="preserve">שכיב מרע שאמר </w:t>
      </w:r>
      <w:bookmarkEnd w:id="22"/>
      <w:r w:rsidRPr="00845316">
        <w:rPr>
          <w:rFonts w:asciiTheme="minorBidi" w:hAnsiTheme="minorBidi"/>
          <w:rtl/>
        </w:rPr>
        <w:t>מנה יש לי אצל פלוני - העדים כותבין אף על פי שאין מכירין, לפיכך כשהוא גובה צריך להביא ראיה</w:t>
      </w:r>
      <w:r>
        <w:rPr>
          <w:rFonts w:asciiTheme="minorBidi" w:hAnsiTheme="minorBidi" w:hint="cs"/>
          <w:rtl/>
        </w:rPr>
        <w:t>,</w:t>
      </w:r>
      <w:r w:rsidRPr="00845316">
        <w:rPr>
          <w:rFonts w:asciiTheme="minorBidi" w:hAnsiTheme="minorBidi"/>
          <w:rtl/>
        </w:rPr>
        <w:t xml:space="preserve"> </w:t>
      </w:r>
      <w:r w:rsidRPr="00845316">
        <w:rPr>
          <w:rFonts w:asciiTheme="minorBidi" w:hAnsiTheme="minorBidi"/>
          <w:u w:val="single"/>
          <w:rtl/>
        </w:rPr>
        <w:t>דברי ר' מאיר</w:t>
      </w:r>
      <w:r>
        <w:rPr>
          <w:rFonts w:asciiTheme="minorBidi" w:hAnsiTheme="minorBidi" w:hint="cs"/>
          <w:rtl/>
        </w:rPr>
        <w:t>,</w:t>
      </w:r>
      <w:r w:rsidRPr="00845316">
        <w:rPr>
          <w:rFonts w:asciiTheme="minorBidi" w:hAnsiTheme="minorBidi"/>
          <w:rtl/>
        </w:rPr>
        <w:t xml:space="preserve"> </w:t>
      </w:r>
      <w:r w:rsidRPr="00845316">
        <w:rPr>
          <w:rFonts w:asciiTheme="minorBidi" w:hAnsiTheme="minorBidi"/>
          <w:u w:val="single"/>
          <w:rtl/>
        </w:rPr>
        <w:t>וחכ"א</w:t>
      </w:r>
      <w:r>
        <w:rPr>
          <w:rFonts w:asciiTheme="minorBidi" w:hAnsiTheme="minorBidi" w:hint="cs"/>
          <w:rtl/>
        </w:rPr>
        <w:t>:</w:t>
      </w:r>
      <w:r w:rsidRPr="00845316">
        <w:rPr>
          <w:rFonts w:asciiTheme="minorBidi" w:hAnsiTheme="minorBidi"/>
          <w:rtl/>
        </w:rPr>
        <w:t xml:space="preserve"> אין כותבין אא"כ מכירין, לפיכך כשהוא גובה אין צריך להביא ראיה.</w:t>
      </w:r>
    </w:p>
    <w:p w14:paraId="63639923"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7EF6C9BA" w14:textId="77777777" w:rsidR="00A67388" w:rsidRPr="00845316" w:rsidRDefault="00A67388" w:rsidP="00A67388">
      <w:pPr>
        <w:rPr>
          <w:rFonts w:asciiTheme="minorBidi" w:hAnsiTheme="minorBidi"/>
          <w:rtl/>
        </w:rPr>
      </w:pPr>
      <w:r w:rsidRPr="00845316">
        <w:rPr>
          <w:rFonts w:asciiTheme="minorBidi" w:hAnsiTheme="minorBidi"/>
          <w:rtl/>
        </w:rPr>
        <w:t>יצא לפנינו שטר, וטען הלוה ואמר: איני חייב כלום שמא רמאי אחד העלה שמו</w:t>
      </w:r>
      <w:r w:rsidRPr="00845316">
        <w:rPr>
          <w:rFonts w:asciiTheme="minorBidi" w:hAnsiTheme="minorBidi"/>
          <w:sz w:val="18"/>
          <w:szCs w:val="18"/>
          <w:rtl/>
        </w:rPr>
        <w:t xml:space="preserve"> </w:t>
      </w:r>
      <w:r w:rsidRPr="00845316">
        <w:rPr>
          <w:rStyle w:val="a5"/>
          <w:rFonts w:asciiTheme="minorBidi" w:hAnsiTheme="minorBidi"/>
          <w:rtl/>
        </w:rPr>
        <w:footnoteReference w:id="1942"/>
      </w:r>
      <w:r w:rsidRPr="00845316">
        <w:rPr>
          <w:rFonts w:asciiTheme="minorBidi" w:hAnsiTheme="minorBidi"/>
          <w:sz w:val="18"/>
          <w:szCs w:val="18"/>
          <w:rtl/>
        </w:rPr>
        <w:t>[כשמי]</w:t>
      </w:r>
      <w:r w:rsidRPr="00845316">
        <w:rPr>
          <w:rFonts w:asciiTheme="minorBidi" w:hAnsiTheme="minorBidi"/>
          <w:rtl/>
        </w:rPr>
        <w:t xml:space="preserve"> והודה לזה, או שאמר: לא לזה אני חייב אלא לאחר וזה רמאי הוא והעלה שמו כשם בעל חובי, מאחר שלא הוחזקו שם שנים ששמותיהם שוים אין חוששין לדבריו</w:t>
      </w:r>
      <w:r w:rsidRPr="00845316">
        <w:rPr>
          <w:rStyle w:val="a5"/>
          <w:rFonts w:asciiTheme="minorBidi" w:hAnsiTheme="minorBidi"/>
          <w:rtl/>
        </w:rPr>
        <w:footnoteReference w:id="1943"/>
      </w:r>
      <w:r w:rsidRPr="00845316">
        <w:rPr>
          <w:rFonts w:asciiTheme="minorBidi" w:hAnsiTheme="minorBidi"/>
          <w:rtl/>
        </w:rPr>
        <w:t xml:space="preserve">. </w:t>
      </w:r>
    </w:p>
    <w:p w14:paraId="5CA5D8A2" w14:textId="77777777" w:rsidR="00A67388" w:rsidRPr="00845316" w:rsidRDefault="00A67388" w:rsidP="00A67388">
      <w:pPr>
        <w:rPr>
          <w:rFonts w:asciiTheme="minorBidi" w:hAnsiTheme="minorBidi"/>
          <w:color w:val="FF0000"/>
          <w:rtl/>
        </w:rPr>
      </w:pPr>
    </w:p>
    <w:p w14:paraId="6174A6A0" w14:textId="77777777" w:rsidR="00A67388" w:rsidRPr="00845316" w:rsidRDefault="00A67388" w:rsidP="00A67388">
      <w:pPr>
        <w:pStyle w:val="2"/>
        <w:rPr>
          <w:rFonts w:asciiTheme="minorBidi" w:hAnsiTheme="minorBidi"/>
          <w:rtl/>
        </w:rPr>
      </w:pPr>
      <w:r w:rsidRPr="00845316">
        <w:rPr>
          <w:rFonts w:asciiTheme="minorBidi" w:hAnsiTheme="minorBidi"/>
          <w:rtl/>
        </w:rPr>
        <w:t>סעיף ו: שטר שנתברר לעדים שיש בו טעות סופר.</w:t>
      </w:r>
    </w:p>
    <w:p w14:paraId="532937EB" w14:textId="77777777" w:rsidR="00A67388" w:rsidRPr="00845316" w:rsidRDefault="00A67388" w:rsidP="00A67388">
      <w:pPr>
        <w:rPr>
          <w:rFonts w:asciiTheme="minorBidi" w:hAnsiTheme="minorBidi"/>
          <w:rtl/>
        </w:rPr>
      </w:pPr>
      <w:r w:rsidRPr="00845316">
        <w:rPr>
          <w:rFonts w:asciiTheme="minorBidi" w:hAnsiTheme="minorBidi"/>
          <w:b/>
          <w:bCs/>
          <w:rtl/>
        </w:rPr>
        <w:t xml:space="preserve">גיטין סג ע"ב: </w:t>
      </w:r>
      <w:r w:rsidRPr="00845316">
        <w:rPr>
          <w:rFonts w:asciiTheme="minorBidi" w:hAnsiTheme="minorBidi"/>
          <w:rtl/>
        </w:rPr>
        <w:t>ההיא דהוו קרו לה נפאתה</w:t>
      </w:r>
      <w:r w:rsidRPr="00845316">
        <w:rPr>
          <w:rStyle w:val="a5"/>
          <w:rFonts w:asciiTheme="minorBidi" w:hAnsiTheme="minorBidi"/>
          <w:rtl/>
        </w:rPr>
        <w:footnoteReference w:id="1944"/>
      </w:r>
      <w:r w:rsidRPr="00845316">
        <w:rPr>
          <w:rFonts w:asciiTheme="minorBidi" w:hAnsiTheme="minorBidi"/>
          <w:rtl/>
        </w:rPr>
        <w:t>, אזול סהדי</w:t>
      </w:r>
      <w:r w:rsidRPr="00845316">
        <w:rPr>
          <w:rStyle w:val="a5"/>
          <w:rFonts w:asciiTheme="minorBidi" w:hAnsiTheme="minorBidi"/>
          <w:rtl/>
        </w:rPr>
        <w:footnoteReference w:id="1945"/>
      </w:r>
      <w:r w:rsidRPr="00845316">
        <w:rPr>
          <w:rFonts w:asciiTheme="minorBidi" w:hAnsiTheme="minorBidi"/>
          <w:rtl/>
        </w:rPr>
        <w:t xml:space="preserve"> כתוב תפאתה</w:t>
      </w:r>
      <w:r w:rsidRPr="00845316">
        <w:rPr>
          <w:rStyle w:val="a5"/>
          <w:rFonts w:asciiTheme="minorBidi" w:hAnsiTheme="minorBidi"/>
          <w:rtl/>
        </w:rPr>
        <w:footnoteReference w:id="1946"/>
      </w:r>
      <w:r w:rsidRPr="00845316">
        <w:rPr>
          <w:rFonts w:asciiTheme="minorBidi" w:hAnsiTheme="minorBidi"/>
          <w:rtl/>
        </w:rPr>
        <w:t xml:space="preserve">, </w:t>
      </w:r>
      <w:r w:rsidRPr="00845316">
        <w:rPr>
          <w:rFonts w:asciiTheme="minorBidi" w:hAnsiTheme="minorBidi"/>
          <w:u w:val="single"/>
          <w:rtl/>
        </w:rPr>
        <w:t>אמר רב יצחק בר שמואל בר מרתא משמיה דרב</w:t>
      </w:r>
      <w:r w:rsidRPr="00845316">
        <w:rPr>
          <w:rFonts w:asciiTheme="minorBidi" w:hAnsiTheme="minorBidi"/>
          <w:rtl/>
        </w:rPr>
        <w:t>: עשו עדים שליחותן</w:t>
      </w:r>
      <w:r w:rsidRPr="00845316">
        <w:rPr>
          <w:rStyle w:val="a5"/>
          <w:rFonts w:asciiTheme="minorBidi" w:hAnsiTheme="minorBidi"/>
          <w:rtl/>
        </w:rPr>
        <w:footnoteReference w:id="1947"/>
      </w:r>
      <w:r w:rsidRPr="00845316">
        <w:rPr>
          <w:rFonts w:asciiTheme="minorBidi" w:hAnsiTheme="minorBidi"/>
          <w:rtl/>
        </w:rPr>
        <w:t xml:space="preserve">. </w:t>
      </w:r>
      <w:r w:rsidRPr="00845316">
        <w:rPr>
          <w:rFonts w:asciiTheme="minorBidi" w:hAnsiTheme="minorBidi"/>
          <w:u w:val="single"/>
          <w:rtl/>
        </w:rPr>
        <w:t>מתקיף לה רבה</w:t>
      </w:r>
      <w:r w:rsidRPr="00845316">
        <w:rPr>
          <w:rFonts w:asciiTheme="minorBidi" w:hAnsiTheme="minorBidi"/>
          <w:rtl/>
        </w:rPr>
        <w:t xml:space="preserve">: מי קאמר להו כתובו חספא והבו לה? </w:t>
      </w:r>
      <w:r w:rsidRPr="00845316">
        <w:rPr>
          <w:rFonts w:asciiTheme="minorBidi" w:hAnsiTheme="minorBidi"/>
          <w:u w:val="single"/>
          <w:rtl/>
        </w:rPr>
        <w:t>אלא אמר רבה</w:t>
      </w:r>
      <w:r w:rsidRPr="00845316">
        <w:rPr>
          <w:rFonts w:asciiTheme="minorBidi" w:hAnsiTheme="minorBidi"/>
          <w:rtl/>
        </w:rPr>
        <w:t>: ודאי אי כתוב סהדי גיטא מעליא ואבד</w:t>
      </w:r>
      <w:r w:rsidRPr="00845316">
        <w:rPr>
          <w:rStyle w:val="a5"/>
          <w:rFonts w:asciiTheme="minorBidi" w:hAnsiTheme="minorBidi"/>
          <w:rtl/>
        </w:rPr>
        <w:footnoteReference w:id="1948"/>
      </w:r>
      <w:r w:rsidRPr="00845316">
        <w:rPr>
          <w:rFonts w:asciiTheme="minorBidi" w:hAnsiTheme="minorBidi"/>
          <w:rtl/>
        </w:rPr>
        <w:t>, עשו עדים שליחותן</w:t>
      </w:r>
      <w:r w:rsidRPr="00845316">
        <w:rPr>
          <w:rStyle w:val="a5"/>
          <w:rFonts w:asciiTheme="minorBidi" w:hAnsiTheme="minorBidi"/>
          <w:rtl/>
        </w:rPr>
        <w:footnoteReference w:id="1949"/>
      </w:r>
      <w:r w:rsidRPr="00845316">
        <w:rPr>
          <w:rFonts w:asciiTheme="minorBidi" w:hAnsiTheme="minorBidi"/>
          <w:rtl/>
        </w:rPr>
        <w:t xml:space="preserve">. </w:t>
      </w:r>
      <w:r w:rsidRPr="00845316">
        <w:rPr>
          <w:rFonts w:asciiTheme="minorBidi" w:hAnsiTheme="minorBidi"/>
          <w:u w:val="single"/>
          <w:rtl/>
        </w:rPr>
        <w:t>מתקיף לה רב נחמן</w:t>
      </w:r>
      <w:r w:rsidRPr="00845316">
        <w:rPr>
          <w:rFonts w:asciiTheme="minorBidi" w:hAnsiTheme="minorBidi"/>
          <w:rtl/>
        </w:rPr>
        <w:t xml:space="preserve">: מי קאמר להו כתבו ואנחוה בכיסייכו? </w:t>
      </w:r>
      <w:r w:rsidRPr="00845316">
        <w:rPr>
          <w:rFonts w:asciiTheme="minorBidi" w:hAnsiTheme="minorBidi"/>
          <w:u w:val="single"/>
          <w:rtl/>
        </w:rPr>
        <w:t>אלא אמר רב נחמן</w:t>
      </w:r>
      <w:r w:rsidRPr="00845316">
        <w:rPr>
          <w:rFonts w:asciiTheme="minorBidi" w:hAnsiTheme="minorBidi"/>
          <w:rtl/>
        </w:rPr>
        <w:t xml:space="preserve">: כותבין ונותנין אפי' מאה פעמים. </w:t>
      </w:r>
      <w:r w:rsidRPr="00845316">
        <w:rPr>
          <w:rFonts w:asciiTheme="minorBidi" w:hAnsiTheme="minorBidi"/>
          <w:sz w:val="16"/>
          <w:szCs w:val="16"/>
          <w:rtl/>
        </w:rPr>
        <w:t xml:space="preserve">(והלכת' כרב נחמן </w:t>
      </w:r>
      <w:r w:rsidRPr="00845316">
        <w:rPr>
          <w:rFonts w:asciiTheme="minorBidi" w:hAnsiTheme="minorBidi"/>
          <w:sz w:val="14"/>
          <w:szCs w:val="14"/>
          <w:rtl/>
        </w:rPr>
        <w:t>[שו"ע אה"ע ר"ס קכב]</w:t>
      </w:r>
      <w:r w:rsidRPr="00845316">
        <w:rPr>
          <w:rFonts w:asciiTheme="minorBidi" w:hAnsiTheme="minorBidi"/>
          <w:sz w:val="16"/>
          <w:szCs w:val="16"/>
          <w:rtl/>
        </w:rPr>
        <w:t xml:space="preserve">, ומכאן הביא הב"י ראיה לדברי הרא"ש </w:t>
      </w:r>
      <w:r w:rsidRPr="00845316">
        <w:rPr>
          <w:rFonts w:asciiTheme="minorBidi" w:hAnsiTheme="minorBidi"/>
          <w:sz w:val="14"/>
          <w:szCs w:val="14"/>
          <w:rtl/>
        </w:rPr>
        <w:t>[כלל ס"ח סי' לא]</w:t>
      </w:r>
      <w:r w:rsidRPr="00845316">
        <w:rPr>
          <w:rFonts w:asciiTheme="minorBidi" w:hAnsiTheme="minorBidi"/>
          <w:sz w:val="16"/>
          <w:szCs w:val="16"/>
          <w:rtl/>
        </w:rPr>
        <w:t xml:space="preserve"> שמי שהוחזק שם כינויו בעיר וכתבו עליו שטר באותו כינוי ואח"כ נודע שהיה לו כינוי אחר יכולין העדים לעשות שטר אחר בשם הב' ולא אמרינן עשו עדים שליחותן. </w:t>
      </w:r>
      <w:r w:rsidRPr="00845316">
        <w:rPr>
          <w:rFonts w:asciiTheme="minorBidi" w:hAnsiTheme="minorBidi"/>
          <w:color w:val="E36C0A" w:themeColor="accent6" w:themeShade="BF"/>
          <w:sz w:val="16"/>
          <w:szCs w:val="16"/>
          <w:rtl/>
        </w:rPr>
        <w:t>וכ"פ בשו"ע</w:t>
      </w:r>
      <w:r w:rsidRPr="00845316">
        <w:rPr>
          <w:rFonts w:asciiTheme="minorBidi" w:hAnsiTheme="minorBidi"/>
          <w:sz w:val="16"/>
          <w:szCs w:val="16"/>
          <w:rtl/>
        </w:rPr>
        <w:t>)</w:t>
      </w:r>
    </w:p>
    <w:p w14:paraId="6F530C82" w14:textId="77777777" w:rsidR="00A67388" w:rsidRPr="00845316" w:rsidRDefault="00A67388" w:rsidP="00A67388">
      <w:pPr>
        <w:rPr>
          <w:rFonts w:asciiTheme="minorBidi" w:hAnsiTheme="minorBidi"/>
          <w:sz w:val="16"/>
          <w:szCs w:val="16"/>
          <w:rtl/>
        </w:rPr>
      </w:pPr>
      <w:r w:rsidRPr="00845316">
        <w:rPr>
          <w:rFonts w:asciiTheme="minorBidi" w:hAnsiTheme="minorBidi"/>
          <w:u w:val="single"/>
          <w:rtl/>
        </w:rPr>
        <w:t xml:space="preserve">צבור שהסכימו להוציא ראובן בן </w:t>
      </w:r>
      <w:r w:rsidRPr="00845316">
        <w:rPr>
          <w:rFonts w:asciiTheme="minorBidi" w:hAnsiTheme="minorBidi"/>
          <w:b/>
          <w:bCs/>
          <w:u w:val="single"/>
          <w:rtl/>
        </w:rPr>
        <w:t>יעקב</w:t>
      </w:r>
      <w:r w:rsidRPr="00845316">
        <w:rPr>
          <w:rFonts w:asciiTheme="minorBidi" w:hAnsiTheme="minorBidi"/>
          <w:u w:val="single"/>
          <w:rtl/>
        </w:rPr>
        <w:t xml:space="preserve"> מהמס ונמצא כתוב בכתב ההסכמה ראובן בן </w:t>
      </w:r>
      <w:r w:rsidRPr="00845316">
        <w:rPr>
          <w:rFonts w:asciiTheme="minorBidi" w:hAnsiTheme="minorBidi"/>
          <w:b/>
          <w:bCs/>
          <w:u w:val="single"/>
          <w:rtl/>
        </w:rPr>
        <w:t>יצחק</w:t>
      </w:r>
      <w:r w:rsidRPr="00845316">
        <w:rPr>
          <w:rFonts w:asciiTheme="minorBidi" w:hAnsiTheme="minorBidi"/>
          <w:u w:val="single"/>
          <w:rtl/>
        </w:rPr>
        <w:t>:</w:t>
      </w:r>
      <w:r w:rsidRPr="00845316">
        <w:rPr>
          <w:rFonts w:asciiTheme="minorBidi" w:hAnsiTheme="minorBidi"/>
          <w:sz w:val="16"/>
          <w:szCs w:val="16"/>
          <w:rtl/>
        </w:rPr>
        <w:t xml:space="preserve">  </w:t>
      </w:r>
    </w:p>
    <w:p w14:paraId="6013C4C5" w14:textId="77777777" w:rsidR="00A67388" w:rsidRPr="00845316" w:rsidRDefault="00A67388" w:rsidP="00A67388">
      <w:pPr>
        <w:pStyle w:val="a6"/>
        <w:numPr>
          <w:ilvl w:val="0"/>
          <w:numId w:val="112"/>
        </w:numPr>
        <w:rPr>
          <w:rFonts w:asciiTheme="minorBidi" w:hAnsiTheme="minorBidi"/>
          <w:rtl/>
        </w:rPr>
      </w:pPr>
      <w:r w:rsidRPr="00845316">
        <w:rPr>
          <w:rFonts w:asciiTheme="minorBidi" w:hAnsiTheme="minorBidi"/>
          <w:rtl/>
        </w:rPr>
        <w:t>רא"ש</w:t>
      </w:r>
      <w:r w:rsidRPr="00845316">
        <w:rPr>
          <w:rStyle w:val="a5"/>
          <w:rFonts w:asciiTheme="minorBidi" w:hAnsiTheme="minorBidi"/>
          <w:rtl/>
        </w:rPr>
        <w:footnoteReference w:id="1950"/>
      </w:r>
      <w:r w:rsidRPr="00845316">
        <w:rPr>
          <w:rFonts w:asciiTheme="minorBidi" w:hAnsiTheme="minorBidi"/>
          <w:rtl/>
        </w:rPr>
        <w:t xml:space="preserve"> </w:t>
      </w:r>
      <w:r w:rsidRPr="00845316">
        <w:rPr>
          <w:rFonts w:asciiTheme="minorBidi" w:hAnsiTheme="minorBidi"/>
          <w:sz w:val="16"/>
          <w:szCs w:val="16"/>
          <w:rtl/>
        </w:rPr>
        <w:t>(כלל ו' סימן ח')</w:t>
      </w:r>
      <w:r w:rsidRPr="00845316">
        <w:rPr>
          <w:rFonts w:asciiTheme="minorBidi" w:hAnsiTheme="minorBidi"/>
          <w:rtl/>
        </w:rPr>
        <w:t xml:space="preserve">- "אם אין ספק בדבר והכל מודים שהסכימו להוציא ראובן בן יעקב אם שגג הסופר בזה לא הפסיד ראובן בן יעקב ואם הקהל חלוקין יעמדו למנין וילכו אחר הרוב". </w:t>
      </w:r>
    </w:p>
    <w:p w14:paraId="7170A8FB" w14:textId="77777777" w:rsidR="00A67388" w:rsidRPr="00845316" w:rsidRDefault="00A67388" w:rsidP="00A67388">
      <w:pPr>
        <w:rPr>
          <w:rFonts w:asciiTheme="minorBidi" w:hAnsiTheme="minorBidi"/>
          <w:u w:val="single"/>
          <w:rtl/>
        </w:rPr>
      </w:pPr>
      <w:r w:rsidRPr="00845316">
        <w:rPr>
          <w:rFonts w:asciiTheme="minorBidi" w:hAnsiTheme="minorBidi"/>
          <w:u w:val="single"/>
          <w:rtl/>
        </w:rPr>
        <w:t>שטר שטעו וכתבו רחל במקום לאה:</w:t>
      </w:r>
      <w:r w:rsidRPr="00845316">
        <w:rPr>
          <w:rFonts w:asciiTheme="minorBidi" w:hAnsiTheme="minorBidi"/>
          <w:sz w:val="16"/>
          <w:szCs w:val="16"/>
          <w:rtl/>
        </w:rPr>
        <w:t xml:space="preserve"> </w:t>
      </w:r>
    </w:p>
    <w:p w14:paraId="0A0FA936" w14:textId="77777777" w:rsidR="00A67388" w:rsidRPr="00845316" w:rsidRDefault="00A67388" w:rsidP="00A67388">
      <w:pPr>
        <w:pStyle w:val="a6"/>
        <w:numPr>
          <w:ilvl w:val="0"/>
          <w:numId w:val="112"/>
        </w:numPr>
        <w:rPr>
          <w:rFonts w:asciiTheme="minorBidi" w:hAnsiTheme="minorBidi"/>
          <w:rtl/>
        </w:rPr>
      </w:pPr>
      <w:r w:rsidRPr="00845316">
        <w:rPr>
          <w:rFonts w:asciiTheme="minorBidi" w:hAnsiTheme="minorBidi"/>
          <w:rtl/>
        </w:rPr>
        <w:t xml:space="preserve">רא"ש </w:t>
      </w:r>
      <w:r w:rsidRPr="00845316">
        <w:rPr>
          <w:rFonts w:asciiTheme="minorBidi" w:hAnsiTheme="minorBidi"/>
          <w:sz w:val="16"/>
          <w:szCs w:val="16"/>
          <w:rtl/>
        </w:rPr>
        <w:t>(כלל ס"ח סי' לב)</w:t>
      </w:r>
      <w:r w:rsidRPr="00845316">
        <w:rPr>
          <w:rFonts w:asciiTheme="minorBidi" w:hAnsiTheme="minorBidi"/>
          <w:rtl/>
        </w:rPr>
        <w:t>- "שטר שטעו וכתבו רחל במקום לאה אפילו אם לא היו כותבים שטר אחר והיה השטר בא לפני והיה מתברר שהיה בו טעות סופר הייתי מכשירו"</w:t>
      </w:r>
      <w:r w:rsidRPr="00845316">
        <w:rPr>
          <w:rStyle w:val="a5"/>
          <w:rFonts w:asciiTheme="minorBidi" w:hAnsiTheme="minorBidi"/>
          <w:rtl/>
        </w:rPr>
        <w:footnoteReference w:id="1951"/>
      </w:r>
      <w:r w:rsidRPr="00845316">
        <w:rPr>
          <w:rFonts w:asciiTheme="minorBidi" w:hAnsiTheme="minorBidi"/>
          <w:rtl/>
        </w:rPr>
        <w:t>.</w:t>
      </w:r>
    </w:p>
    <w:p w14:paraId="15DB3232" w14:textId="77777777" w:rsidR="00A67388" w:rsidRPr="00845316" w:rsidRDefault="00A67388" w:rsidP="00A67388">
      <w:pPr>
        <w:rPr>
          <w:rFonts w:asciiTheme="minorBidi" w:hAnsiTheme="minorBidi"/>
          <w:u w:val="single"/>
          <w:rtl/>
        </w:rPr>
      </w:pPr>
      <w:r w:rsidRPr="00845316">
        <w:rPr>
          <w:rFonts w:asciiTheme="minorBidi" w:hAnsiTheme="minorBidi"/>
          <w:u w:val="single"/>
          <w:rtl/>
        </w:rPr>
        <w:t>שטר חוב או מכר באחריות שחתם בו אחד מהעדים בלבד ואבד או נמחק:</w:t>
      </w:r>
      <w:r w:rsidRPr="00845316">
        <w:rPr>
          <w:rFonts w:asciiTheme="minorBidi" w:hAnsiTheme="minorBidi"/>
          <w:sz w:val="16"/>
          <w:szCs w:val="16"/>
          <w:rtl/>
        </w:rPr>
        <w:t xml:space="preserve"> </w:t>
      </w:r>
    </w:p>
    <w:p w14:paraId="152156C6" w14:textId="77777777" w:rsidR="00A67388" w:rsidRPr="00845316" w:rsidRDefault="00A67388" w:rsidP="00A67388">
      <w:pPr>
        <w:pStyle w:val="a6"/>
        <w:numPr>
          <w:ilvl w:val="0"/>
          <w:numId w:val="112"/>
        </w:numPr>
        <w:rPr>
          <w:rFonts w:asciiTheme="minorBidi" w:hAnsiTheme="minorBidi"/>
          <w:rtl/>
        </w:rPr>
      </w:pPr>
      <w:r w:rsidRPr="00845316">
        <w:rPr>
          <w:rFonts w:asciiTheme="minorBidi" w:hAnsiTheme="minorBidi"/>
          <w:rtl/>
        </w:rPr>
        <w:t xml:space="preserve">נמוק"י </w:t>
      </w:r>
      <w:r w:rsidRPr="00845316">
        <w:rPr>
          <w:rFonts w:asciiTheme="minorBidi" w:hAnsiTheme="minorBidi"/>
          <w:sz w:val="16"/>
          <w:szCs w:val="16"/>
          <w:rtl/>
        </w:rPr>
        <w:t>(עט. ד"ה גרסי')</w:t>
      </w:r>
      <w:r w:rsidRPr="00845316">
        <w:rPr>
          <w:rFonts w:asciiTheme="minorBidi" w:hAnsiTheme="minorBidi"/>
          <w:rtl/>
        </w:rPr>
        <w:t>- שטר חוב או מכר באחריות שחתם בו אחד מהעדים בלבד ואבד או נמחק, יכולים לחזור ולכתבו ולחתום בו שניהם דכל זמן שלא עשו שניהם מעשה שטר אף הראשון לא עשה שליחותו. (וכ"כ הדרכ"מ</w:t>
      </w:r>
      <w:r w:rsidRPr="00845316">
        <w:rPr>
          <w:rFonts w:asciiTheme="minorBidi" w:hAnsiTheme="minorBidi"/>
          <w:sz w:val="16"/>
          <w:szCs w:val="16"/>
          <w:rtl/>
        </w:rPr>
        <w:t xml:space="preserve"> [ס"ח]</w:t>
      </w:r>
      <w:r w:rsidRPr="00845316">
        <w:rPr>
          <w:rFonts w:asciiTheme="minorBidi" w:hAnsiTheme="minorBidi"/>
          <w:rtl/>
        </w:rPr>
        <w:t xml:space="preserve"> הסמ"ע</w:t>
      </w:r>
      <w:r w:rsidRPr="00845316">
        <w:rPr>
          <w:rFonts w:asciiTheme="minorBidi" w:hAnsiTheme="minorBidi"/>
          <w:sz w:val="16"/>
          <w:szCs w:val="16"/>
          <w:rtl/>
        </w:rPr>
        <w:t xml:space="preserve"> [סק"י]</w:t>
      </w:r>
      <w:r w:rsidRPr="00845316">
        <w:rPr>
          <w:rFonts w:asciiTheme="minorBidi" w:hAnsiTheme="minorBidi"/>
          <w:rtl/>
        </w:rPr>
        <w:t xml:space="preserve"> והאורים</w:t>
      </w:r>
      <w:r w:rsidRPr="00845316">
        <w:rPr>
          <w:rFonts w:asciiTheme="minorBidi" w:hAnsiTheme="minorBidi"/>
          <w:sz w:val="16"/>
          <w:szCs w:val="16"/>
          <w:rtl/>
        </w:rPr>
        <w:t xml:space="preserve"> [סקי"א]</w:t>
      </w:r>
      <w:r w:rsidRPr="00845316">
        <w:rPr>
          <w:rFonts w:asciiTheme="minorBidi" w:hAnsiTheme="minorBidi"/>
          <w:rtl/>
        </w:rPr>
        <w:t>)</w:t>
      </w:r>
    </w:p>
    <w:p w14:paraId="3B0A9CA8" w14:textId="77777777" w:rsidR="00A67388" w:rsidRPr="00845316" w:rsidRDefault="00A67388" w:rsidP="00A67388">
      <w:pPr>
        <w:rPr>
          <w:rFonts w:asciiTheme="minorBidi" w:hAnsiTheme="minorBidi"/>
          <w:u w:val="single"/>
          <w:rtl/>
        </w:rPr>
      </w:pPr>
      <w:r w:rsidRPr="00845316">
        <w:rPr>
          <w:rFonts w:asciiTheme="minorBidi" w:hAnsiTheme="minorBidi"/>
          <w:u w:val="single"/>
          <w:rtl/>
        </w:rPr>
        <w:t>אמר לעדים כתבו לי, והעדים היו סבורים שעשו שטר מתוקן ונמצא שאינו כתקנו:</w:t>
      </w:r>
      <w:r w:rsidRPr="00845316">
        <w:rPr>
          <w:rFonts w:asciiTheme="minorBidi" w:hAnsiTheme="minorBidi"/>
          <w:sz w:val="16"/>
          <w:szCs w:val="16"/>
          <w:rtl/>
        </w:rPr>
        <w:t xml:space="preserve">  </w:t>
      </w:r>
    </w:p>
    <w:p w14:paraId="2128B1C0" w14:textId="77777777" w:rsidR="00A67388" w:rsidRPr="00845316" w:rsidRDefault="00A67388" w:rsidP="00A67388">
      <w:pPr>
        <w:pStyle w:val="a6"/>
        <w:numPr>
          <w:ilvl w:val="0"/>
          <w:numId w:val="112"/>
        </w:numPr>
        <w:rPr>
          <w:rFonts w:asciiTheme="minorBidi" w:hAnsiTheme="minorBidi"/>
          <w:rtl/>
        </w:rPr>
      </w:pPr>
      <w:r w:rsidRPr="00845316">
        <w:rPr>
          <w:rFonts w:asciiTheme="minorBidi" w:hAnsiTheme="minorBidi"/>
          <w:rtl/>
        </w:rPr>
        <w:t>רשב"א</w:t>
      </w:r>
      <w:r w:rsidRPr="00845316">
        <w:rPr>
          <w:rStyle w:val="a5"/>
          <w:rFonts w:asciiTheme="minorBidi" w:hAnsiTheme="minorBidi"/>
          <w:rtl/>
        </w:rPr>
        <w:footnoteReference w:id="1952"/>
      </w:r>
      <w:r w:rsidRPr="00845316">
        <w:rPr>
          <w:rFonts w:asciiTheme="minorBidi" w:hAnsiTheme="minorBidi"/>
          <w:rtl/>
        </w:rPr>
        <w:t xml:space="preserve">- "כל שאמר לעדים 'כתבו לי' הרשאה מעליא קאמר, ואם היו סבורים שהיא עשויה כתקנה ומצאו שאינה כתקנה חוזרין וכותבין אפי' מאה פעמים שהרי כותבין עשר שטרות על שדה אחת ובשטרי מתנה ואפי' בשטרי מכר חוץ מן האחריות שבו כדאיתא בפרק גט פשוט </w:t>
      </w:r>
      <w:r w:rsidRPr="00845316">
        <w:rPr>
          <w:rFonts w:asciiTheme="minorBidi" w:hAnsiTheme="minorBidi"/>
          <w:sz w:val="16"/>
          <w:szCs w:val="16"/>
          <w:rtl/>
        </w:rPr>
        <w:t>(קסח.)</w:t>
      </w:r>
      <w:r w:rsidRPr="00845316">
        <w:rPr>
          <w:rFonts w:asciiTheme="minorBidi" w:hAnsiTheme="minorBidi"/>
          <w:rtl/>
        </w:rPr>
        <w:t>. ולא אמרו עשו עדים שליחותן אלא גבי גט משום דכתיב 'וכתב' לומר דבעינן גט שיכתב ע"פ הבעל ועד שיאמר לסופר כתוב ולעדים חתומו, וכן נמי</w:t>
      </w:r>
      <w:r w:rsidRPr="00845316">
        <w:rPr>
          <w:rFonts w:asciiTheme="minorBidi" w:hAnsiTheme="minorBidi"/>
          <w:sz w:val="16"/>
          <w:szCs w:val="16"/>
          <w:rtl/>
        </w:rPr>
        <w:t xml:space="preserve"> (היינו כגט)</w:t>
      </w:r>
      <w:r w:rsidRPr="00845316">
        <w:rPr>
          <w:rFonts w:asciiTheme="minorBidi" w:hAnsiTheme="minorBidi"/>
          <w:rtl/>
        </w:rPr>
        <w:t xml:space="preserve"> בשטר מכר כל שחוזרים וכותבים האחריות עכשיו משתעבדים נכסיו בשטר זה והם כבר עשו שליחותן".</w:t>
      </w:r>
    </w:p>
    <w:p w14:paraId="3137C8A0" w14:textId="77777777" w:rsidR="00A67388" w:rsidRPr="00845316" w:rsidRDefault="00A67388" w:rsidP="00A67388">
      <w:pPr>
        <w:rPr>
          <w:rFonts w:asciiTheme="minorBidi" w:hAnsiTheme="minorBidi"/>
          <w:u w:val="single"/>
          <w:rtl/>
        </w:rPr>
      </w:pPr>
      <w:r w:rsidRPr="00845316">
        <w:rPr>
          <w:rFonts w:asciiTheme="minorBidi" w:hAnsiTheme="minorBidi"/>
          <w:u w:val="single"/>
          <w:rtl/>
        </w:rPr>
        <w:t>עדים שזכורין שטעו בכתיבת השטר אך הלוה מכחישן- האם הם יכולים לחזור ולכתוב:</w:t>
      </w:r>
      <w:r w:rsidRPr="00845316">
        <w:rPr>
          <w:rFonts w:asciiTheme="minorBidi" w:hAnsiTheme="minorBidi"/>
          <w:sz w:val="16"/>
          <w:szCs w:val="16"/>
          <w:rtl/>
        </w:rPr>
        <w:t xml:space="preserve">  </w:t>
      </w:r>
    </w:p>
    <w:p w14:paraId="44186C9B" w14:textId="77777777" w:rsidR="00A67388" w:rsidRPr="00845316" w:rsidRDefault="00A67388" w:rsidP="00A67388">
      <w:pPr>
        <w:pStyle w:val="a6"/>
        <w:numPr>
          <w:ilvl w:val="0"/>
          <w:numId w:val="112"/>
        </w:numPr>
        <w:rPr>
          <w:rFonts w:asciiTheme="minorBidi" w:hAnsiTheme="minorBidi"/>
          <w:rtl/>
        </w:rPr>
      </w:pPr>
      <w:r w:rsidRPr="00845316">
        <w:rPr>
          <w:rFonts w:asciiTheme="minorBidi" w:hAnsiTheme="minorBidi"/>
          <w:rtl/>
        </w:rPr>
        <w:t xml:space="preserve">רשב"א </w:t>
      </w:r>
      <w:r w:rsidRPr="00845316">
        <w:rPr>
          <w:rFonts w:asciiTheme="minorBidi" w:hAnsiTheme="minorBidi"/>
          <w:sz w:val="16"/>
          <w:szCs w:val="16"/>
          <w:rtl/>
        </w:rPr>
        <w:t>(ח"ג סימן יג)</w:t>
      </w:r>
      <w:r w:rsidRPr="00845316">
        <w:rPr>
          <w:rFonts w:asciiTheme="minorBidi" w:hAnsiTheme="minorBidi"/>
          <w:rtl/>
        </w:rPr>
        <w:t xml:space="preserve">- "עדים אלו כיון שהם זכורים שטעו כותבין לו שטר אחר כתקונו דכל שטעו אע"פ שמסרו אותו למלוה לא עשו שליחותם וכההיא דנפתא </w:t>
      </w:r>
      <w:r w:rsidRPr="00845316">
        <w:rPr>
          <w:rFonts w:asciiTheme="minorBidi" w:hAnsiTheme="minorBidi"/>
          <w:sz w:val="16"/>
          <w:szCs w:val="16"/>
          <w:rtl/>
        </w:rPr>
        <w:t>(גיטין סג:)</w:t>
      </w:r>
      <w:r w:rsidRPr="00845316">
        <w:rPr>
          <w:rFonts w:asciiTheme="minorBidi" w:hAnsiTheme="minorBidi"/>
          <w:rtl/>
        </w:rPr>
        <w:t xml:space="preserve">, ואפילו היה הלוה כאן ויצא שטר זה בב"ד והלוה מכחיש את העדים קרוב אני לומר שהעדים נאמנים ואע"פ שכתב ידן יוצא ממקום אחר בב"ד מפני שאין מפורש בו שלא יהא רשאי המלוה לכוף את הלוה לפדות משכונא זו לעולם אלא סתם אמרו שלא יהא רשאי לכופו ואלו העדים אינם עוקרים השטר ולא חוזרין בעדותן אלא שמבררים שמה שאמרו שלא יוכל לכופו תוך זמן פלוני היה התנאי, ומ"מ אפילו לכשתמצא לומר דאלו היה הלוה כאן ומכחישן שאינם נאמנים ה"מ בשיצא השטר והוחזק בב"ד אבל עד שלא יצא השטר והוחזק בב"ד העדים שמכירים בטעותם חוזרין וכותבים ומתקנים טעותם ועושים עכשיו שליחותן". </w:t>
      </w:r>
    </w:p>
    <w:p w14:paraId="780B3EE9" w14:textId="77777777" w:rsidR="00A67388" w:rsidRPr="00845316" w:rsidRDefault="00A67388" w:rsidP="00A67388">
      <w:pPr>
        <w:rPr>
          <w:rFonts w:asciiTheme="minorBidi" w:hAnsiTheme="minorBidi"/>
          <w:u w:val="single"/>
          <w:rtl/>
        </w:rPr>
      </w:pPr>
      <w:r w:rsidRPr="00845316">
        <w:rPr>
          <w:rFonts w:asciiTheme="minorBidi" w:hAnsiTheme="minorBidi"/>
          <w:u w:val="single"/>
          <w:rtl/>
        </w:rPr>
        <w:t>שטר מחוסר נתינה שכתבוהו וחתמוהו ואישתכח ביה טעותא עד שלא הביאוהו למקבל השטר:</w:t>
      </w:r>
      <w:r w:rsidRPr="00845316">
        <w:rPr>
          <w:rFonts w:asciiTheme="minorBidi" w:hAnsiTheme="minorBidi"/>
          <w:sz w:val="16"/>
          <w:szCs w:val="16"/>
          <w:rtl/>
        </w:rPr>
        <w:t xml:space="preserve"> </w:t>
      </w:r>
    </w:p>
    <w:p w14:paraId="62797138" w14:textId="77777777" w:rsidR="00A67388" w:rsidRPr="00845316" w:rsidRDefault="00A67388" w:rsidP="00A67388">
      <w:pPr>
        <w:pStyle w:val="a6"/>
        <w:numPr>
          <w:ilvl w:val="0"/>
          <w:numId w:val="112"/>
        </w:numPr>
        <w:rPr>
          <w:rFonts w:asciiTheme="minorBidi" w:hAnsiTheme="minorBidi"/>
        </w:rPr>
      </w:pPr>
      <w:r w:rsidRPr="00845316">
        <w:rPr>
          <w:rFonts w:asciiTheme="minorBidi" w:hAnsiTheme="minorBidi"/>
          <w:rtl/>
        </w:rPr>
        <w:t xml:space="preserve">ר"ן </w:t>
      </w:r>
      <w:r w:rsidRPr="00845316">
        <w:rPr>
          <w:rFonts w:asciiTheme="minorBidi" w:hAnsiTheme="minorBidi"/>
          <w:sz w:val="16"/>
          <w:szCs w:val="16"/>
          <w:rtl/>
        </w:rPr>
        <w:t>(גיטין כט. ד"ה אלא)</w:t>
      </w:r>
      <w:r w:rsidRPr="00845316">
        <w:rPr>
          <w:rFonts w:asciiTheme="minorBidi" w:hAnsiTheme="minorBidi"/>
          <w:rtl/>
        </w:rPr>
        <w:t>- "גבי ההיא דהוו קרי לה נפתא, שבשטרות שמחוסרים נתינה שאין המקבל זוכה בהם עד שיגיעו לידו אע"פ שכתבו וחתמו השטר כהוגן כל שלא נתנוהו לידו לא עשו שליחותן וחוזרים וכותבים אפילו מאה פעמים, אבל בשטרות שאין מחוסרים נתינה כגון שטר שכתוב בו קנין דמשעת קנין שעביד נפשיה כיון שנעשה השטר ונחתם כהוגן עשו עדים שליחותן ושוב אין כותבין ונותנין".</w:t>
      </w:r>
    </w:p>
    <w:p w14:paraId="67F965DB" w14:textId="77777777" w:rsidR="00A67388" w:rsidRPr="00845316" w:rsidRDefault="00A67388" w:rsidP="00A67388">
      <w:pPr>
        <w:ind w:left="360"/>
        <w:rPr>
          <w:rFonts w:asciiTheme="minorBidi" w:hAnsiTheme="minorBidi"/>
          <w:u w:val="dotted"/>
          <w:rtl/>
        </w:rPr>
      </w:pPr>
      <w:r w:rsidRPr="00845316">
        <w:rPr>
          <w:rFonts w:asciiTheme="minorBidi" w:hAnsiTheme="minorBidi"/>
          <w:u w:val="dotted"/>
          <w:rtl/>
        </w:rPr>
        <w:t>בשטר מחוסר נתינה</w:t>
      </w:r>
      <w:r w:rsidRPr="00845316">
        <w:rPr>
          <w:rStyle w:val="a5"/>
          <w:rFonts w:asciiTheme="minorBidi" w:hAnsiTheme="minorBidi"/>
          <w:u w:val="dotted"/>
          <w:rtl/>
        </w:rPr>
        <w:footnoteReference w:id="1953"/>
      </w:r>
      <w:r w:rsidRPr="00845316">
        <w:rPr>
          <w:rFonts w:asciiTheme="minorBidi" w:hAnsiTheme="minorBidi"/>
          <w:u w:val="dotted"/>
          <w:rtl/>
        </w:rPr>
        <w:t>- אמר לעדיו 'כתבו ותנו לשליח', והם כתבו וחתמו ונתנו לשליח ונאבד:</w:t>
      </w:r>
    </w:p>
    <w:p w14:paraId="65C56DB4" w14:textId="77777777" w:rsidR="00A67388" w:rsidRPr="00845316" w:rsidRDefault="00A67388" w:rsidP="00A67388">
      <w:pPr>
        <w:pStyle w:val="a6"/>
        <w:numPr>
          <w:ilvl w:val="0"/>
          <w:numId w:val="112"/>
        </w:numPr>
        <w:rPr>
          <w:rFonts w:asciiTheme="minorBidi" w:hAnsiTheme="minorBidi"/>
        </w:rPr>
      </w:pPr>
      <w:r w:rsidRPr="00845316">
        <w:rPr>
          <w:rFonts w:asciiTheme="minorBidi" w:hAnsiTheme="minorBidi"/>
          <w:rtl/>
        </w:rPr>
        <w:t>רשב"א</w:t>
      </w:r>
      <w:r w:rsidRPr="00845316">
        <w:rPr>
          <w:rStyle w:val="a5"/>
          <w:rFonts w:asciiTheme="minorBidi" w:hAnsiTheme="minorBidi"/>
          <w:rtl/>
        </w:rPr>
        <w:footnoteReference w:id="1954"/>
      </w:r>
      <w:r w:rsidRPr="00845316">
        <w:rPr>
          <w:rFonts w:asciiTheme="minorBidi" w:hAnsiTheme="minorBidi"/>
          <w:rtl/>
        </w:rPr>
        <w:t xml:space="preserve"> ר"ן (הה"מ</w:t>
      </w:r>
      <w:r w:rsidRPr="00845316">
        <w:rPr>
          <w:rFonts w:asciiTheme="minorBidi" w:hAnsiTheme="minorBidi"/>
          <w:sz w:val="14"/>
          <w:szCs w:val="14"/>
          <w:rtl/>
        </w:rPr>
        <w:t xml:space="preserve"> </w:t>
      </w:r>
      <w:r w:rsidRPr="00845316">
        <w:rPr>
          <w:rFonts w:asciiTheme="minorBidi" w:hAnsiTheme="minorBidi"/>
          <w:sz w:val="16"/>
          <w:szCs w:val="16"/>
          <w:rtl/>
        </w:rPr>
        <w:t>להב' הדרכ"מ</w:t>
      </w:r>
      <w:r w:rsidRPr="00845316">
        <w:rPr>
          <w:rFonts w:asciiTheme="minorBidi" w:hAnsiTheme="minorBidi"/>
          <w:rtl/>
        </w:rPr>
        <w:t>) וב"י</w:t>
      </w:r>
      <w:r w:rsidRPr="00845316">
        <w:rPr>
          <w:rStyle w:val="a5"/>
          <w:rFonts w:asciiTheme="minorBidi" w:hAnsiTheme="minorBidi"/>
          <w:rtl/>
        </w:rPr>
        <w:footnoteReference w:id="1955"/>
      </w:r>
      <w:r w:rsidRPr="00845316">
        <w:rPr>
          <w:rFonts w:asciiTheme="minorBidi" w:hAnsiTheme="minorBidi"/>
          <w:rtl/>
        </w:rPr>
        <w:t>- איכא לספוקי אם חוזרים וכותבים, דהא גבי גט אסיקנא התם</w:t>
      </w:r>
      <w:r w:rsidRPr="00845316">
        <w:rPr>
          <w:rStyle w:val="a5"/>
          <w:rFonts w:asciiTheme="minorBidi" w:hAnsiTheme="minorBidi"/>
          <w:rtl/>
        </w:rPr>
        <w:footnoteReference w:id="1956"/>
      </w:r>
      <w:r w:rsidRPr="00845316">
        <w:rPr>
          <w:rFonts w:asciiTheme="minorBidi" w:hAnsiTheme="minorBidi"/>
          <w:rtl/>
        </w:rPr>
        <w:t xml:space="preserve"> בתיקו</w:t>
      </w:r>
      <w:r w:rsidRPr="00845316">
        <w:rPr>
          <w:rStyle w:val="a5"/>
          <w:rFonts w:asciiTheme="minorBidi" w:hAnsiTheme="minorBidi"/>
          <w:rtl/>
        </w:rPr>
        <w:footnoteReference w:id="1957"/>
      </w:r>
      <w:r w:rsidRPr="00845316">
        <w:rPr>
          <w:rFonts w:asciiTheme="minorBidi" w:hAnsiTheme="minorBidi"/>
          <w:rtl/>
        </w:rPr>
        <w:t xml:space="preserve">, אבל בשטר </w:t>
      </w:r>
      <w:r w:rsidRPr="00845316">
        <w:rPr>
          <w:rFonts w:asciiTheme="minorBidi" w:hAnsiTheme="minorBidi"/>
          <w:b/>
          <w:bCs/>
          <w:rtl/>
        </w:rPr>
        <w:t>שאינו</w:t>
      </w:r>
      <w:r w:rsidRPr="00845316">
        <w:rPr>
          <w:rFonts w:asciiTheme="minorBidi" w:hAnsiTheme="minorBidi"/>
          <w:rtl/>
        </w:rPr>
        <w:t xml:space="preserve"> מחוסר נתינה</w:t>
      </w:r>
      <w:r w:rsidRPr="00845316">
        <w:rPr>
          <w:rStyle w:val="a5"/>
          <w:rFonts w:asciiTheme="minorBidi" w:hAnsiTheme="minorBidi"/>
          <w:rtl/>
        </w:rPr>
        <w:footnoteReference w:id="1958"/>
      </w:r>
      <w:r w:rsidRPr="00845316">
        <w:rPr>
          <w:rFonts w:asciiTheme="minorBidi" w:hAnsiTheme="minorBidi"/>
          <w:rtl/>
        </w:rPr>
        <w:t xml:space="preserve"> אמרינן עשו עדים שליחותן. (וכ"פ ש"ך</w:t>
      </w:r>
      <w:r w:rsidRPr="00845316">
        <w:rPr>
          <w:rFonts w:asciiTheme="minorBidi" w:hAnsiTheme="minorBidi"/>
          <w:sz w:val="18"/>
          <w:szCs w:val="18"/>
          <w:rtl/>
        </w:rPr>
        <w:t xml:space="preserve"> </w:t>
      </w:r>
      <w:r w:rsidRPr="00845316">
        <w:rPr>
          <w:rFonts w:asciiTheme="minorBidi" w:hAnsiTheme="minorBidi"/>
          <w:sz w:val="16"/>
          <w:szCs w:val="16"/>
          <w:rtl/>
        </w:rPr>
        <w:t xml:space="preserve">[סק"ט] </w:t>
      </w:r>
      <w:r w:rsidRPr="00845316">
        <w:rPr>
          <w:rFonts w:asciiTheme="minorBidi" w:hAnsiTheme="minorBidi"/>
          <w:rtl/>
        </w:rPr>
        <w:t xml:space="preserve">ואורים </w:t>
      </w:r>
      <w:r w:rsidRPr="00845316">
        <w:rPr>
          <w:rFonts w:asciiTheme="minorBidi" w:hAnsiTheme="minorBidi"/>
          <w:sz w:val="16"/>
          <w:szCs w:val="16"/>
          <w:rtl/>
        </w:rPr>
        <w:t>[סקי"ד]</w:t>
      </w:r>
      <w:r w:rsidRPr="00845316">
        <w:rPr>
          <w:rFonts w:asciiTheme="minorBidi" w:hAnsiTheme="minorBidi"/>
          <w:rtl/>
        </w:rPr>
        <w:t xml:space="preserve">) </w:t>
      </w:r>
    </w:p>
    <w:p w14:paraId="620E88DA" w14:textId="77777777" w:rsidR="00A67388" w:rsidRPr="00845316" w:rsidRDefault="00A67388" w:rsidP="00A67388">
      <w:pPr>
        <w:pStyle w:val="a6"/>
        <w:numPr>
          <w:ilvl w:val="0"/>
          <w:numId w:val="112"/>
        </w:numPr>
        <w:rPr>
          <w:rFonts w:asciiTheme="minorBidi" w:hAnsiTheme="minorBidi"/>
          <w:rtl/>
        </w:rPr>
      </w:pPr>
      <w:r w:rsidRPr="00845316">
        <w:rPr>
          <w:rFonts w:asciiTheme="minorBidi" w:hAnsiTheme="minorBidi"/>
          <w:rtl/>
        </w:rPr>
        <w:t xml:space="preserve">(רשב"א </w:t>
      </w:r>
      <w:r w:rsidRPr="00845316">
        <w:rPr>
          <w:rFonts w:asciiTheme="minorBidi" w:hAnsiTheme="minorBidi"/>
          <w:sz w:val="16"/>
          <w:szCs w:val="16"/>
          <w:rtl/>
        </w:rPr>
        <w:t>להב' רמ"א סמ"ע ועו"ש</w:t>
      </w:r>
      <w:r w:rsidRPr="00845316">
        <w:rPr>
          <w:rFonts w:asciiTheme="minorBidi" w:hAnsiTheme="minorBidi"/>
          <w:rtl/>
        </w:rPr>
        <w:t>)- אין שייך בשטרות כלל לומר כבר עשו עדים שליחותן, אלא רק בגט אמרינן כן.</w:t>
      </w:r>
    </w:p>
    <w:p w14:paraId="62A4F3B3"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6D26186E" w14:textId="77777777" w:rsidR="00A67388" w:rsidRPr="00845316" w:rsidRDefault="00A67388" w:rsidP="00A67388">
      <w:pPr>
        <w:rPr>
          <w:rFonts w:asciiTheme="minorBidi" w:hAnsiTheme="minorBidi"/>
          <w:rtl/>
        </w:rPr>
      </w:pPr>
      <w:r w:rsidRPr="00845316">
        <w:rPr>
          <w:rFonts w:asciiTheme="minorBidi" w:hAnsiTheme="minorBidi"/>
          <w:rtl/>
        </w:rPr>
        <w:t>מי שהוחזק שם כינויו בעיר וכתבו עליו שטר ואחר כך נודע שהיה לו כינוי אחר או שטעו בשם</w:t>
      </w:r>
      <w:r w:rsidRPr="00845316">
        <w:rPr>
          <w:rStyle w:val="a5"/>
          <w:rFonts w:asciiTheme="minorBidi" w:hAnsiTheme="minorBidi"/>
          <w:rtl/>
        </w:rPr>
        <w:footnoteReference w:id="1959"/>
      </w:r>
      <w:r w:rsidRPr="00845316">
        <w:rPr>
          <w:rFonts w:asciiTheme="minorBidi" w:hAnsiTheme="minorBidi"/>
          <w:rtl/>
        </w:rPr>
        <w:t xml:space="preserve"> הלוה או המלוה וכתבו ראובן במקום שמעון או שטעו בסכום המעות יכתבו שטר אחר </w:t>
      </w:r>
      <w:r>
        <w:rPr>
          <w:rFonts w:asciiTheme="minorBidi" w:hAnsiTheme="minorBidi" w:hint="cs"/>
          <w:sz w:val="18"/>
          <w:szCs w:val="18"/>
          <w:rtl/>
        </w:rPr>
        <w:t xml:space="preserve">[הגה] </w:t>
      </w:r>
      <w:r w:rsidRPr="00845316">
        <w:rPr>
          <w:rFonts w:asciiTheme="minorBidi" w:hAnsiTheme="minorBidi"/>
          <w:sz w:val="18"/>
          <w:szCs w:val="18"/>
          <w:rtl/>
        </w:rPr>
        <w:t>והוא הדין בשאר טעות</w:t>
      </w:r>
      <w:r w:rsidRPr="00845316">
        <w:rPr>
          <w:rStyle w:val="a5"/>
          <w:rFonts w:asciiTheme="minorBidi" w:hAnsiTheme="minorBidi"/>
          <w:sz w:val="18"/>
          <w:szCs w:val="18"/>
          <w:rtl/>
        </w:rPr>
        <w:footnoteReference w:id="1960"/>
      </w:r>
      <w:r>
        <w:rPr>
          <w:rFonts w:asciiTheme="minorBidi" w:hAnsiTheme="minorBidi" w:hint="cs"/>
          <w:sz w:val="18"/>
          <w:szCs w:val="18"/>
          <w:rtl/>
        </w:rPr>
        <w:t>,</w:t>
      </w:r>
      <w:r w:rsidRPr="00845316">
        <w:rPr>
          <w:rFonts w:asciiTheme="minorBidi" w:hAnsiTheme="minorBidi"/>
          <w:rtl/>
        </w:rPr>
        <w:t xml:space="preserve"> ולא אמרינן כבר עשו עדים שליחותם. </w:t>
      </w:r>
      <w:r>
        <w:rPr>
          <w:rFonts w:asciiTheme="minorBidi" w:hAnsiTheme="minorBidi" w:hint="cs"/>
          <w:sz w:val="18"/>
          <w:szCs w:val="18"/>
          <w:rtl/>
        </w:rPr>
        <w:t xml:space="preserve">[הגה] </w:t>
      </w:r>
      <w:r w:rsidRPr="00845316">
        <w:rPr>
          <w:rFonts w:asciiTheme="minorBidi" w:hAnsiTheme="minorBidi"/>
          <w:sz w:val="18"/>
          <w:szCs w:val="18"/>
          <w:rtl/>
        </w:rPr>
        <w:t>וי"א דאפילו כתבו שטר כשר לא שייך בשטרות לומר עשו שליחותן כל זמן שלא נכתב בו קנין ומחוסר עדיין נתינה לבעליו</w:t>
      </w:r>
      <w:r w:rsidRPr="00845316">
        <w:rPr>
          <w:rStyle w:val="a5"/>
          <w:rFonts w:asciiTheme="minorBidi" w:hAnsiTheme="minorBidi"/>
          <w:sz w:val="18"/>
          <w:szCs w:val="18"/>
          <w:rtl/>
        </w:rPr>
        <w:footnoteReference w:id="1961"/>
      </w:r>
      <w:r w:rsidRPr="00845316">
        <w:rPr>
          <w:rFonts w:asciiTheme="minorBidi" w:hAnsiTheme="minorBidi"/>
          <w:sz w:val="18"/>
          <w:szCs w:val="18"/>
          <w:rtl/>
        </w:rPr>
        <w:t xml:space="preserve"> </w:t>
      </w:r>
      <w:r w:rsidRPr="00845316">
        <w:rPr>
          <w:rFonts w:asciiTheme="minorBidi" w:hAnsiTheme="minorBidi"/>
          <w:sz w:val="16"/>
          <w:szCs w:val="16"/>
          <w:rtl/>
        </w:rPr>
        <w:t>(ר"ן פרק המקבל)</w:t>
      </w:r>
      <w:r w:rsidRPr="00845316">
        <w:rPr>
          <w:rFonts w:asciiTheme="minorBidi" w:hAnsiTheme="minorBidi"/>
          <w:sz w:val="18"/>
          <w:szCs w:val="18"/>
          <w:rtl/>
        </w:rPr>
        <w:t>. וי"א דאין שייך בשטרות כלל לומר כבר עשו עדים שליחותן</w:t>
      </w:r>
      <w:r w:rsidRPr="00845316">
        <w:rPr>
          <w:rStyle w:val="a5"/>
          <w:rFonts w:asciiTheme="minorBidi" w:hAnsiTheme="minorBidi"/>
          <w:sz w:val="18"/>
          <w:szCs w:val="18"/>
          <w:rtl/>
        </w:rPr>
        <w:footnoteReference w:id="1962"/>
      </w:r>
      <w:r w:rsidRPr="00845316">
        <w:rPr>
          <w:rFonts w:asciiTheme="minorBidi" w:hAnsiTheme="minorBidi"/>
          <w:rtl/>
        </w:rPr>
        <w:t>, ויש מי שאומר</w:t>
      </w:r>
      <w:r w:rsidRPr="00845316">
        <w:rPr>
          <w:rStyle w:val="a5"/>
          <w:rFonts w:asciiTheme="minorBidi" w:hAnsiTheme="minorBidi"/>
          <w:rtl/>
        </w:rPr>
        <w:footnoteReference w:id="1963"/>
      </w:r>
      <w:r w:rsidRPr="00845316">
        <w:rPr>
          <w:rFonts w:asciiTheme="minorBidi" w:hAnsiTheme="minorBidi"/>
          <w:rtl/>
        </w:rPr>
        <w:t xml:space="preserve"> שאפילו אם לא כתבו אחר, אם יתברר הדבר שהוא טעות סופר, כשר. </w:t>
      </w:r>
    </w:p>
    <w:p w14:paraId="69841E35" w14:textId="77777777" w:rsidR="00A67388" w:rsidRPr="00845316" w:rsidRDefault="00A67388" w:rsidP="00A67388">
      <w:pPr>
        <w:rPr>
          <w:rFonts w:asciiTheme="minorBidi" w:hAnsiTheme="minorBidi"/>
          <w:rtl/>
        </w:rPr>
      </w:pPr>
    </w:p>
    <w:p w14:paraId="0C87C6FA" w14:textId="77777777" w:rsidR="00A67388" w:rsidRPr="00845316" w:rsidRDefault="00A67388" w:rsidP="00A67388">
      <w:pPr>
        <w:pStyle w:val="2"/>
        <w:rPr>
          <w:rFonts w:asciiTheme="minorBidi" w:hAnsiTheme="minorBidi"/>
          <w:rtl/>
        </w:rPr>
      </w:pPr>
      <w:r w:rsidRPr="00845316">
        <w:rPr>
          <w:rFonts w:asciiTheme="minorBidi" w:hAnsiTheme="minorBidi"/>
          <w:rtl/>
        </w:rPr>
        <w:t>סעיף ז: שנים בעיר אחת או בשני עיירות ששמם זהה.</w:t>
      </w:r>
    </w:p>
    <w:p w14:paraId="4FE911A0" w14:textId="77777777" w:rsidR="00A67388" w:rsidRPr="00845316" w:rsidRDefault="00A67388" w:rsidP="00A67388">
      <w:pPr>
        <w:rPr>
          <w:rFonts w:asciiTheme="minorBidi" w:hAnsiTheme="minorBidi"/>
          <w:rtl/>
        </w:rPr>
      </w:pPr>
      <w:r w:rsidRPr="00845316">
        <w:rPr>
          <w:rFonts w:asciiTheme="minorBidi" w:hAnsiTheme="minorBidi"/>
          <w:b/>
          <w:bCs/>
          <w:rtl/>
        </w:rPr>
        <w:t>בבא בתרא קעב</w:t>
      </w:r>
      <w:r w:rsidRPr="00845316">
        <w:rPr>
          <w:rStyle w:val="a5"/>
          <w:rFonts w:asciiTheme="minorBidi" w:hAnsiTheme="minorBidi"/>
          <w:rtl/>
        </w:rPr>
        <w:footnoteReference w:id="1964"/>
      </w:r>
      <w:r w:rsidRPr="00845316">
        <w:rPr>
          <w:rFonts w:asciiTheme="minorBidi" w:hAnsiTheme="minorBidi"/>
          <w:b/>
          <w:bCs/>
          <w:rtl/>
        </w:rPr>
        <w:t xml:space="preserve"> ע"א: </w:t>
      </w:r>
      <w:r w:rsidRPr="00845316">
        <w:rPr>
          <w:rFonts w:asciiTheme="minorBidi" w:hAnsiTheme="minorBidi"/>
          <w:u w:val="double"/>
          <w:rtl/>
        </w:rPr>
        <w:t>מתני':</w:t>
      </w:r>
      <w:r w:rsidRPr="00845316">
        <w:rPr>
          <w:rFonts w:asciiTheme="minorBidi" w:hAnsiTheme="minorBidi"/>
          <w:rtl/>
        </w:rPr>
        <w:t xml:space="preserve"> שנים שהיו בעיר אחת, שם אחד יוסף בן שמעון, ושם אחר יוסף בן שמעון - אין יכולין להוציא שטר חוב זה על זה</w:t>
      </w:r>
      <w:r w:rsidRPr="00845316">
        <w:rPr>
          <w:rStyle w:val="a5"/>
          <w:rFonts w:asciiTheme="minorBidi" w:hAnsiTheme="minorBidi"/>
          <w:rtl/>
        </w:rPr>
        <w:footnoteReference w:id="1965"/>
      </w:r>
      <w:r w:rsidRPr="00845316">
        <w:rPr>
          <w:rFonts w:asciiTheme="minorBidi" w:hAnsiTheme="minorBidi"/>
          <w:rtl/>
        </w:rPr>
        <w:t>, ולא אחר יכול להוציא</w:t>
      </w:r>
      <w:r w:rsidRPr="00845316">
        <w:rPr>
          <w:rStyle w:val="a5"/>
          <w:rFonts w:asciiTheme="minorBidi" w:hAnsiTheme="minorBidi"/>
          <w:rtl/>
        </w:rPr>
        <w:footnoteReference w:id="1966"/>
      </w:r>
      <w:r w:rsidRPr="00845316">
        <w:rPr>
          <w:rFonts w:asciiTheme="minorBidi" w:hAnsiTheme="minorBidi"/>
          <w:rtl/>
        </w:rPr>
        <w:t xml:space="preserve"> עליהן שטר חוב. נמצא לאחד בין שטרותיו שטרו של יוסף בן שמעון פרוע- שטרות שניהן פרועין. כיצד יעשו</w:t>
      </w:r>
      <w:r w:rsidRPr="00845316">
        <w:rPr>
          <w:rStyle w:val="a5"/>
          <w:rFonts w:asciiTheme="minorBidi" w:hAnsiTheme="minorBidi"/>
          <w:rtl/>
        </w:rPr>
        <w:footnoteReference w:id="1967"/>
      </w:r>
      <w:r w:rsidRPr="00845316">
        <w:rPr>
          <w:rFonts w:asciiTheme="minorBidi" w:hAnsiTheme="minorBidi"/>
          <w:rtl/>
        </w:rPr>
        <w:t>? ישלשו</w:t>
      </w:r>
      <w:r w:rsidRPr="00845316">
        <w:rPr>
          <w:rStyle w:val="a5"/>
          <w:rFonts w:asciiTheme="minorBidi" w:hAnsiTheme="minorBidi"/>
          <w:rtl/>
        </w:rPr>
        <w:footnoteReference w:id="1968"/>
      </w:r>
      <w:r w:rsidRPr="00845316">
        <w:rPr>
          <w:rFonts w:asciiTheme="minorBidi" w:hAnsiTheme="minorBidi"/>
          <w:rtl/>
        </w:rPr>
        <w:t>, ואם היו משולשין</w:t>
      </w:r>
      <w:r w:rsidRPr="00845316">
        <w:rPr>
          <w:rStyle w:val="a5"/>
          <w:rFonts w:asciiTheme="minorBidi" w:hAnsiTheme="minorBidi"/>
          <w:rtl/>
        </w:rPr>
        <w:footnoteReference w:id="1969"/>
      </w:r>
      <w:r w:rsidRPr="00845316">
        <w:rPr>
          <w:rFonts w:asciiTheme="minorBidi" w:hAnsiTheme="minorBidi"/>
          <w:rtl/>
        </w:rPr>
        <w:t>, יכתבו סימן</w:t>
      </w:r>
      <w:r w:rsidRPr="00845316">
        <w:rPr>
          <w:rStyle w:val="a5"/>
          <w:rFonts w:asciiTheme="minorBidi" w:hAnsiTheme="minorBidi"/>
          <w:rtl/>
        </w:rPr>
        <w:footnoteReference w:id="1970"/>
      </w:r>
      <w:r w:rsidRPr="00845316">
        <w:rPr>
          <w:rFonts w:asciiTheme="minorBidi" w:hAnsiTheme="minorBidi"/>
          <w:rtl/>
        </w:rPr>
        <w:t>, ואם היו מסומנין</w:t>
      </w:r>
      <w:r w:rsidRPr="00845316">
        <w:rPr>
          <w:rStyle w:val="a5"/>
          <w:rFonts w:asciiTheme="minorBidi" w:hAnsiTheme="minorBidi"/>
          <w:rtl/>
        </w:rPr>
        <w:footnoteReference w:id="1971"/>
      </w:r>
      <w:r w:rsidRPr="00845316">
        <w:rPr>
          <w:rFonts w:asciiTheme="minorBidi" w:hAnsiTheme="minorBidi"/>
          <w:rtl/>
        </w:rPr>
        <w:t xml:space="preserve"> יכתבו כהן</w:t>
      </w:r>
      <w:r w:rsidRPr="00845316">
        <w:rPr>
          <w:rStyle w:val="a5"/>
          <w:rFonts w:asciiTheme="minorBidi" w:hAnsiTheme="minorBidi"/>
          <w:rtl/>
        </w:rPr>
        <w:footnoteReference w:id="1972"/>
      </w:r>
      <w:r w:rsidRPr="00845316">
        <w:rPr>
          <w:rFonts w:asciiTheme="minorBidi" w:hAnsiTheme="minorBidi"/>
          <w:rtl/>
        </w:rPr>
        <w:t xml:space="preserve">.     </w:t>
      </w:r>
      <w:r w:rsidRPr="00845316">
        <w:rPr>
          <w:rFonts w:asciiTheme="minorBidi" w:hAnsiTheme="minorBidi"/>
          <w:u w:val="double"/>
          <w:rtl/>
        </w:rPr>
        <w:t>גמ'</w:t>
      </w:r>
      <w:r>
        <w:rPr>
          <w:rFonts w:asciiTheme="minorBidi" w:hAnsiTheme="minorBidi" w:hint="cs"/>
          <w:u w:val="double"/>
          <w:rtl/>
        </w:rPr>
        <w:t xml:space="preserve"> </w:t>
      </w:r>
      <w:r w:rsidRPr="00694736">
        <w:rPr>
          <w:rFonts w:asciiTheme="minorBidi" w:hAnsiTheme="minorBidi" w:hint="cs"/>
          <w:sz w:val="14"/>
          <w:szCs w:val="14"/>
          <w:u w:val="double"/>
          <w:rtl/>
        </w:rPr>
        <w:t>(קעב:</w:t>
      </w:r>
      <w:r w:rsidRPr="00694736">
        <w:rPr>
          <w:rFonts w:asciiTheme="minorBidi" w:hAnsiTheme="minorBidi"/>
          <w:sz w:val="14"/>
          <w:szCs w:val="14"/>
          <w:u w:val="double"/>
          <w:rtl/>
        </w:rPr>
        <w:t>)</w:t>
      </w:r>
      <w:r w:rsidRPr="00845316">
        <w:rPr>
          <w:rFonts w:asciiTheme="minorBidi" w:hAnsiTheme="minorBidi"/>
          <w:u w:val="double"/>
          <w:rtl/>
        </w:rPr>
        <w:t>:</w:t>
      </w:r>
      <w:r w:rsidRPr="00845316">
        <w:rPr>
          <w:rFonts w:asciiTheme="minorBidi" w:hAnsiTheme="minorBidi"/>
          <w:rtl/>
        </w:rPr>
        <w:t xml:space="preserve"> </w:t>
      </w:r>
      <w:r w:rsidRPr="00845316">
        <w:rPr>
          <w:rFonts w:asciiTheme="minorBidi" w:hAnsiTheme="minorBidi"/>
          <w:u w:val="single"/>
          <w:rtl/>
        </w:rPr>
        <w:t>אמר ליה</w:t>
      </w:r>
      <w:r w:rsidRPr="00845316">
        <w:rPr>
          <w:rStyle w:val="a5"/>
          <w:rFonts w:asciiTheme="minorBidi" w:hAnsiTheme="minorBidi"/>
          <w:rtl/>
        </w:rPr>
        <w:footnoteReference w:id="1973"/>
      </w:r>
      <w:r w:rsidRPr="00845316">
        <w:rPr>
          <w:rFonts w:asciiTheme="minorBidi" w:hAnsiTheme="minorBidi"/>
          <w:rtl/>
        </w:rPr>
        <w:t>: לנפילה</w:t>
      </w:r>
      <w:r w:rsidRPr="00845316">
        <w:rPr>
          <w:rStyle w:val="a5"/>
          <w:rFonts w:asciiTheme="minorBidi" w:hAnsiTheme="minorBidi"/>
          <w:rtl/>
        </w:rPr>
        <w:footnoteReference w:id="1974"/>
      </w:r>
      <w:r w:rsidRPr="00845316">
        <w:rPr>
          <w:rFonts w:asciiTheme="minorBidi" w:hAnsiTheme="minorBidi"/>
          <w:rtl/>
        </w:rPr>
        <w:t xml:space="preserve"> לא חיישינן. ומנא תימרא דלא חיישינן לנפילה? דתנן: שנים שהיו בעיר אחת, שם אחד יוסף בן שמעון ושם אחר יוסף בן שמעון אינן יכולין להוציא שטר חוב זה על זה, ולא אחר יוכל להוציא עליהן שטר חוב. הא הם על אחרים יכולין, ואמאי? ליחוש לנפילה! אלא לאו, שמע מינה: לנפילה לא חיישינן....  </w:t>
      </w:r>
      <w:r w:rsidRPr="00845316">
        <w:rPr>
          <w:rFonts w:asciiTheme="minorBidi" w:hAnsiTheme="minorBidi"/>
          <w:sz w:val="16"/>
          <w:szCs w:val="16"/>
          <w:u w:val="double"/>
          <w:rtl/>
        </w:rPr>
        <w:t xml:space="preserve"> (קעג.)</w:t>
      </w:r>
      <w:r w:rsidRPr="00845316">
        <w:rPr>
          <w:rFonts w:asciiTheme="minorBidi" w:hAnsiTheme="minorBidi"/>
          <w:rtl/>
        </w:rPr>
        <w:t xml:space="preserve"> ואלא הא דתניא: כשם שמוציאין הן שטר חוב על אחרים כך מוציאין זה על זה, במאי קמיפלגי? בכותבין שטר ללוה ואף על פי שאין מלוה עמו קמיפלגי, תנא דידן סבר: כותבין שטר ללוה ואף על פי שאין מלוה עמו, זימנין דאזיל לגבי ספרא וסהדי ואמר להו כתבו לי שטרא</w:t>
      </w:r>
      <w:r w:rsidRPr="00845316">
        <w:rPr>
          <w:rStyle w:val="a5"/>
          <w:rFonts w:asciiTheme="minorBidi" w:hAnsiTheme="minorBidi"/>
          <w:rtl/>
        </w:rPr>
        <w:footnoteReference w:id="1975"/>
      </w:r>
      <w:r w:rsidRPr="00845316">
        <w:rPr>
          <w:rFonts w:asciiTheme="minorBidi" w:hAnsiTheme="minorBidi"/>
          <w:rtl/>
        </w:rPr>
        <w:t xml:space="preserve"> דבעינן למיזף מיוסף בן שמעון חברי, ובתר דכתבי וחתמי ליה נקיטא ליה ואמר ליה הב לי מאה דיזפת מינאי, תנא ברא סבר: אין כותבין שטר ללוה עד שיהא מלוה עמו</w:t>
      </w:r>
      <w:r w:rsidRPr="00845316">
        <w:rPr>
          <w:rStyle w:val="a5"/>
          <w:rFonts w:asciiTheme="minorBidi" w:hAnsiTheme="minorBidi"/>
          <w:rtl/>
        </w:rPr>
        <w:footnoteReference w:id="1976"/>
      </w:r>
      <w:r w:rsidRPr="00845316">
        <w:rPr>
          <w:rFonts w:asciiTheme="minorBidi" w:hAnsiTheme="minorBidi"/>
          <w:rtl/>
        </w:rPr>
        <w:t>.... נמצא לאחד</w:t>
      </w:r>
      <w:r w:rsidRPr="00845316">
        <w:rPr>
          <w:rStyle w:val="a5"/>
          <w:rFonts w:asciiTheme="minorBidi" w:hAnsiTheme="minorBidi"/>
          <w:rtl/>
        </w:rPr>
        <w:footnoteReference w:id="1977"/>
      </w:r>
      <w:r w:rsidRPr="00845316">
        <w:rPr>
          <w:rFonts w:asciiTheme="minorBidi" w:hAnsiTheme="minorBidi"/>
          <w:rtl/>
        </w:rPr>
        <w:t xml:space="preserve"> בין שטרותיו שטרו של יוסף בן שמעון פרוע - שטרות שניהם פרועין וכו'. טעמא דנמצא, הא לא נמצא - מצי מפיק, והאנן ולא אחר יכול להוציא עליהן שטר חוב תנן! </w:t>
      </w:r>
      <w:r w:rsidRPr="00845316">
        <w:rPr>
          <w:rFonts w:asciiTheme="minorBidi" w:hAnsiTheme="minorBidi"/>
          <w:u w:val="single"/>
          <w:rtl/>
        </w:rPr>
        <w:t>אמר רבי ירמיה</w:t>
      </w:r>
      <w:r w:rsidRPr="00845316">
        <w:rPr>
          <w:rFonts w:asciiTheme="minorBidi" w:hAnsiTheme="minorBidi"/>
          <w:rtl/>
        </w:rPr>
        <w:t>: במשולשין</w:t>
      </w:r>
      <w:r w:rsidRPr="00845316">
        <w:rPr>
          <w:rStyle w:val="a5"/>
          <w:rFonts w:asciiTheme="minorBidi" w:hAnsiTheme="minorBidi"/>
          <w:rtl/>
        </w:rPr>
        <w:footnoteReference w:id="1978"/>
      </w:r>
      <w:r w:rsidRPr="00845316">
        <w:rPr>
          <w:rFonts w:asciiTheme="minorBidi" w:hAnsiTheme="minorBidi"/>
          <w:rtl/>
        </w:rPr>
        <w:t xml:space="preserve">. ונחזי תברא בשמא דמאן דכתיב! </w:t>
      </w:r>
      <w:r w:rsidRPr="00845316">
        <w:rPr>
          <w:rFonts w:asciiTheme="minorBidi" w:hAnsiTheme="minorBidi"/>
          <w:u w:val="single"/>
          <w:rtl/>
        </w:rPr>
        <w:t>אמר רב הושעיא:</w:t>
      </w:r>
      <w:r w:rsidRPr="00845316">
        <w:rPr>
          <w:rFonts w:asciiTheme="minorBidi" w:hAnsiTheme="minorBidi"/>
          <w:rtl/>
        </w:rPr>
        <w:t xml:space="preserve"> במשולשין בשטר ואין משולשין בשובר. </w:t>
      </w:r>
      <w:r w:rsidRPr="00845316">
        <w:rPr>
          <w:rFonts w:asciiTheme="minorBidi" w:hAnsiTheme="minorBidi"/>
          <w:u w:val="single"/>
          <w:rtl/>
        </w:rPr>
        <w:t>אביי אמר</w:t>
      </w:r>
      <w:r w:rsidRPr="00845316">
        <w:rPr>
          <w:rStyle w:val="a5"/>
          <w:rFonts w:asciiTheme="minorBidi" w:hAnsiTheme="minorBidi"/>
          <w:rtl/>
        </w:rPr>
        <w:footnoteReference w:id="1979"/>
      </w:r>
      <w:r w:rsidRPr="00845316">
        <w:rPr>
          <w:rFonts w:asciiTheme="minorBidi" w:hAnsiTheme="minorBidi"/>
          <w:rtl/>
        </w:rPr>
        <w:t>, הכי קאמר: נמצא ללוה בין שטרותיו שטרו של יוסף בן שמעון עלי פרוע - שטרות שניהם פרועין..... כיצד יעשו? ישלשו כו'. תנא: אם היו שניהם</w:t>
      </w:r>
      <w:r w:rsidRPr="00845316">
        <w:rPr>
          <w:rStyle w:val="a5"/>
          <w:rFonts w:asciiTheme="minorBidi" w:hAnsiTheme="minorBidi"/>
          <w:rtl/>
        </w:rPr>
        <w:footnoteReference w:id="1980"/>
      </w:r>
      <w:r w:rsidRPr="00845316">
        <w:rPr>
          <w:rFonts w:asciiTheme="minorBidi" w:hAnsiTheme="minorBidi"/>
          <w:rtl/>
        </w:rPr>
        <w:t xml:space="preserve"> כהנים - יכתבו דורות</w:t>
      </w:r>
      <w:r w:rsidRPr="00845316">
        <w:rPr>
          <w:rStyle w:val="a5"/>
          <w:rFonts w:asciiTheme="minorBidi" w:hAnsiTheme="minorBidi"/>
          <w:rtl/>
        </w:rPr>
        <w:footnoteReference w:id="1981"/>
      </w:r>
      <w:r w:rsidRPr="00845316">
        <w:rPr>
          <w:rFonts w:asciiTheme="minorBidi" w:hAnsiTheme="minorBidi"/>
          <w:rtl/>
        </w:rPr>
        <w:t>.</w:t>
      </w:r>
    </w:p>
    <w:p w14:paraId="3B5618CB" w14:textId="77777777" w:rsidR="00A67388" w:rsidRPr="00845316" w:rsidRDefault="00A67388" w:rsidP="00A67388">
      <w:pPr>
        <w:rPr>
          <w:rFonts w:asciiTheme="minorBidi" w:hAnsiTheme="minorBidi"/>
          <w:u w:val="single"/>
          <w:rtl/>
        </w:rPr>
      </w:pPr>
      <w:r w:rsidRPr="00845316">
        <w:rPr>
          <w:rFonts w:asciiTheme="minorBidi" w:hAnsiTheme="minorBidi"/>
          <w:u w:val="single"/>
          <w:rtl/>
        </w:rPr>
        <w:t>האם צריך לכתוב בשטרי הלואה שם העיר</w:t>
      </w:r>
      <w:r w:rsidRPr="00845316">
        <w:rPr>
          <w:rStyle w:val="a5"/>
          <w:rFonts w:asciiTheme="minorBidi" w:hAnsiTheme="minorBidi"/>
          <w:u w:val="single"/>
          <w:rtl/>
        </w:rPr>
        <w:footnoteReference w:id="1982"/>
      </w:r>
      <w:r w:rsidRPr="00845316">
        <w:rPr>
          <w:rFonts w:asciiTheme="minorBidi" w:hAnsiTheme="minorBidi"/>
          <w:u w:val="single"/>
          <w:rtl/>
        </w:rPr>
        <w:t xml:space="preserve">: </w:t>
      </w:r>
    </w:p>
    <w:p w14:paraId="7101EC46" w14:textId="77777777" w:rsidR="00A67388" w:rsidRPr="00845316" w:rsidRDefault="00A67388" w:rsidP="00A67388">
      <w:pPr>
        <w:pStyle w:val="a6"/>
        <w:numPr>
          <w:ilvl w:val="0"/>
          <w:numId w:val="114"/>
        </w:numPr>
        <w:rPr>
          <w:rFonts w:asciiTheme="minorBidi" w:hAnsiTheme="minorBidi"/>
        </w:rPr>
      </w:pPr>
      <w:r w:rsidRPr="00845316">
        <w:rPr>
          <w:rFonts w:asciiTheme="minorBidi" w:hAnsiTheme="minorBidi"/>
          <w:rtl/>
        </w:rPr>
        <w:t xml:space="preserve">רמב"ן </w:t>
      </w:r>
      <w:r w:rsidRPr="00845316">
        <w:rPr>
          <w:rFonts w:asciiTheme="minorBidi" w:hAnsiTheme="minorBidi"/>
          <w:sz w:val="16"/>
          <w:szCs w:val="16"/>
          <w:rtl/>
        </w:rPr>
        <w:t xml:space="preserve">(קסז: ד"ה שם) </w:t>
      </w:r>
      <w:r w:rsidRPr="00845316">
        <w:rPr>
          <w:rFonts w:asciiTheme="minorBidi" w:hAnsiTheme="minorBidi"/>
          <w:rtl/>
        </w:rPr>
        <w:t xml:space="preserve">ורשב"א </w:t>
      </w:r>
      <w:r w:rsidRPr="00845316">
        <w:rPr>
          <w:rFonts w:asciiTheme="minorBidi" w:hAnsiTheme="minorBidi"/>
          <w:sz w:val="16"/>
          <w:szCs w:val="16"/>
          <w:rtl/>
        </w:rPr>
        <w:t>(שם ד"ה כל)</w:t>
      </w:r>
      <w:r w:rsidRPr="00845316">
        <w:rPr>
          <w:rFonts w:asciiTheme="minorBidi" w:hAnsiTheme="minorBidi"/>
          <w:rtl/>
        </w:rPr>
        <w:t>- א"צ לכתוב, דאם נחשוש לקנוניא כזו אין לדבר סוף</w:t>
      </w:r>
      <w:r w:rsidRPr="00845316">
        <w:rPr>
          <w:rStyle w:val="a5"/>
          <w:rFonts w:asciiTheme="minorBidi" w:hAnsiTheme="minorBidi"/>
          <w:rtl/>
        </w:rPr>
        <w:footnoteReference w:id="1983"/>
      </w:r>
      <w:r w:rsidRPr="00845316">
        <w:rPr>
          <w:rFonts w:asciiTheme="minorBidi" w:hAnsiTheme="minorBidi"/>
          <w:rtl/>
        </w:rPr>
        <w:t>.</w:t>
      </w:r>
      <w:r w:rsidRPr="00845316">
        <w:rPr>
          <w:rFonts w:asciiTheme="minorBidi" w:hAnsiTheme="minorBidi"/>
          <w:color w:val="00B0F0"/>
          <w:rtl/>
        </w:rPr>
        <w:t xml:space="preserve"> (וכ"פ הרמ"א)</w:t>
      </w:r>
    </w:p>
    <w:p w14:paraId="71D23309" w14:textId="77777777" w:rsidR="00A67388" w:rsidRPr="00845316" w:rsidRDefault="00A67388" w:rsidP="00A67388">
      <w:pPr>
        <w:pStyle w:val="a6"/>
        <w:numPr>
          <w:ilvl w:val="0"/>
          <w:numId w:val="114"/>
        </w:numPr>
        <w:rPr>
          <w:rFonts w:asciiTheme="minorBidi" w:hAnsiTheme="minorBidi"/>
        </w:rPr>
      </w:pPr>
      <w:r w:rsidRPr="00845316">
        <w:rPr>
          <w:rFonts w:asciiTheme="minorBidi" w:hAnsiTheme="minorBidi"/>
          <w:rtl/>
        </w:rPr>
        <w:t xml:space="preserve">רבינו ישעיה- "צריך לכתוב שם עיר של הלוה </w:t>
      </w:r>
      <w:r w:rsidRPr="00845316">
        <w:rPr>
          <w:rStyle w:val="a5"/>
          <w:rFonts w:asciiTheme="minorBidi" w:hAnsiTheme="minorBidi"/>
          <w:rtl/>
        </w:rPr>
        <w:footnoteReference w:id="1984"/>
      </w:r>
      <w:r w:rsidRPr="00845316">
        <w:rPr>
          <w:rFonts w:asciiTheme="minorBidi" w:hAnsiTheme="minorBidi"/>
          <w:rtl/>
        </w:rPr>
        <w:t xml:space="preserve">והמלוה </w:t>
      </w:r>
      <w:r w:rsidRPr="00845316">
        <w:rPr>
          <w:rFonts w:asciiTheme="minorBidi" w:hAnsiTheme="minorBidi"/>
          <w:sz w:val="16"/>
          <w:szCs w:val="16"/>
          <w:rtl/>
        </w:rPr>
        <w:t>(שמא יעשה קנוניא)</w:t>
      </w:r>
      <w:r w:rsidRPr="00845316">
        <w:rPr>
          <w:rFonts w:asciiTheme="minorBidi" w:hAnsiTheme="minorBidi"/>
          <w:rtl/>
        </w:rPr>
        <w:t xml:space="preserve">, ואין חילוק בין שטרות לגיטין". </w:t>
      </w:r>
    </w:p>
    <w:p w14:paraId="27FCD8FB" w14:textId="77777777" w:rsidR="00A67388" w:rsidRPr="00845316" w:rsidRDefault="00A67388" w:rsidP="00A67388">
      <w:pPr>
        <w:ind w:left="360"/>
        <w:rPr>
          <w:rFonts w:asciiTheme="minorBidi" w:hAnsiTheme="minorBidi"/>
          <w:u w:val="dotted"/>
          <w:rtl/>
        </w:rPr>
      </w:pPr>
      <w:r w:rsidRPr="00845316">
        <w:rPr>
          <w:rFonts w:asciiTheme="minorBidi" w:hAnsiTheme="minorBidi"/>
          <w:u w:val="dotted"/>
          <w:rtl/>
        </w:rPr>
        <w:t>לד' רבנו ישעיה - מה הדין אם לא כתב בשטר שם העיר של הלוה והמלוה:</w:t>
      </w:r>
    </w:p>
    <w:p w14:paraId="2A1CE0A3" w14:textId="77777777" w:rsidR="00A67388" w:rsidRPr="00845316" w:rsidRDefault="00A67388" w:rsidP="00A67388">
      <w:pPr>
        <w:pStyle w:val="a6"/>
        <w:numPr>
          <w:ilvl w:val="0"/>
          <w:numId w:val="115"/>
        </w:numPr>
        <w:rPr>
          <w:rFonts w:asciiTheme="minorBidi" w:hAnsiTheme="minorBidi"/>
        </w:rPr>
      </w:pPr>
      <w:r w:rsidRPr="00845316">
        <w:rPr>
          <w:rFonts w:asciiTheme="minorBidi" w:hAnsiTheme="minorBidi"/>
          <w:rtl/>
        </w:rPr>
        <w:t>ב"י- כשר בדיעבד</w:t>
      </w:r>
      <w:r w:rsidRPr="00845316">
        <w:rPr>
          <w:rStyle w:val="a5"/>
          <w:rFonts w:asciiTheme="minorBidi" w:hAnsiTheme="minorBidi"/>
          <w:rtl/>
        </w:rPr>
        <w:footnoteReference w:id="1985"/>
      </w:r>
      <w:r w:rsidRPr="00845316">
        <w:rPr>
          <w:rFonts w:asciiTheme="minorBidi" w:hAnsiTheme="minorBidi"/>
          <w:rtl/>
        </w:rPr>
        <w:t>, אבל מ"מ אי טעין לאו אנא הוא אלא יוסף בן שמעון שבמקום פלוני טענתיה טענה.</w:t>
      </w:r>
    </w:p>
    <w:p w14:paraId="30E2A3AF" w14:textId="77777777" w:rsidR="00A67388" w:rsidRPr="00845316" w:rsidRDefault="00A67388" w:rsidP="00A67388">
      <w:pPr>
        <w:pStyle w:val="a6"/>
        <w:numPr>
          <w:ilvl w:val="0"/>
          <w:numId w:val="115"/>
        </w:numPr>
        <w:rPr>
          <w:rFonts w:asciiTheme="minorBidi" w:hAnsiTheme="minorBidi"/>
          <w:rtl/>
        </w:rPr>
      </w:pPr>
      <w:r w:rsidRPr="00845316">
        <w:rPr>
          <w:rFonts w:asciiTheme="minorBidi" w:hAnsiTheme="minorBidi"/>
          <w:rtl/>
        </w:rPr>
        <w:t>(טור</w:t>
      </w:r>
      <w:r w:rsidRPr="00845316">
        <w:rPr>
          <w:rFonts w:asciiTheme="minorBidi" w:hAnsiTheme="minorBidi"/>
          <w:sz w:val="16"/>
          <w:szCs w:val="16"/>
          <w:rtl/>
        </w:rPr>
        <w:t xml:space="preserve"> להב' הב"ח</w:t>
      </w:r>
      <w:r w:rsidRPr="00845316">
        <w:rPr>
          <w:rFonts w:asciiTheme="minorBidi" w:hAnsiTheme="minorBidi"/>
          <w:rtl/>
        </w:rPr>
        <w:t>) דרישה וש"ך</w:t>
      </w:r>
      <w:r w:rsidRPr="00845316">
        <w:rPr>
          <w:rFonts w:asciiTheme="minorBidi" w:hAnsiTheme="minorBidi"/>
          <w:sz w:val="16"/>
          <w:szCs w:val="16"/>
          <w:rtl/>
        </w:rPr>
        <w:t xml:space="preserve"> (סקי"ג)</w:t>
      </w:r>
      <w:r w:rsidRPr="00845316">
        <w:rPr>
          <w:rFonts w:asciiTheme="minorBidi" w:hAnsiTheme="minorBidi"/>
          <w:rtl/>
        </w:rPr>
        <w:t>- פסול אף בדיעבד</w:t>
      </w:r>
      <w:r w:rsidRPr="00845316">
        <w:rPr>
          <w:rStyle w:val="a5"/>
          <w:rFonts w:asciiTheme="minorBidi" w:hAnsiTheme="minorBidi"/>
          <w:rtl/>
        </w:rPr>
        <w:footnoteReference w:id="1986"/>
      </w:r>
      <w:r w:rsidRPr="00845316">
        <w:rPr>
          <w:rFonts w:asciiTheme="minorBidi" w:hAnsiTheme="minorBidi"/>
          <w:rtl/>
        </w:rPr>
        <w:t>.</w:t>
      </w:r>
    </w:p>
    <w:p w14:paraId="01AE3B95" w14:textId="77777777" w:rsidR="00A67388" w:rsidRPr="00845316" w:rsidRDefault="00A67388" w:rsidP="00A67388">
      <w:pPr>
        <w:rPr>
          <w:rFonts w:asciiTheme="minorBidi" w:hAnsiTheme="minorBidi"/>
          <w:u w:val="single"/>
          <w:rtl/>
        </w:rPr>
      </w:pPr>
      <w:r w:rsidRPr="00845316">
        <w:rPr>
          <w:rFonts w:asciiTheme="minorBidi" w:hAnsiTheme="minorBidi"/>
          <w:u w:val="single"/>
          <w:rtl/>
        </w:rPr>
        <w:t>שטר ששם הלוה הוא פב"פ ויש שני שמות כאלו בעיר, ובזמן הכתוב בשטר א' מהם היה קטן והשני גדול:</w:t>
      </w:r>
    </w:p>
    <w:p w14:paraId="14306FCA" w14:textId="77777777" w:rsidR="00A67388" w:rsidRPr="00845316" w:rsidRDefault="00A67388" w:rsidP="00A67388">
      <w:pPr>
        <w:pStyle w:val="a6"/>
        <w:numPr>
          <w:ilvl w:val="0"/>
          <w:numId w:val="117"/>
        </w:numPr>
        <w:rPr>
          <w:rFonts w:asciiTheme="minorBidi" w:hAnsiTheme="minorBidi"/>
          <w:rtl/>
        </w:rPr>
      </w:pPr>
      <w:r w:rsidRPr="00845316">
        <w:rPr>
          <w:rFonts w:asciiTheme="minorBidi" w:hAnsiTheme="minorBidi"/>
          <w:rtl/>
        </w:rPr>
        <w:t xml:space="preserve">ריטב"א </w:t>
      </w:r>
      <w:r w:rsidRPr="00845316">
        <w:rPr>
          <w:rFonts w:asciiTheme="minorBidi" w:hAnsiTheme="minorBidi"/>
          <w:sz w:val="16"/>
          <w:szCs w:val="16"/>
          <w:rtl/>
        </w:rPr>
        <w:t>(קעב. ד"ה וכבר, וכ"כ בשמו הנמוק"י [עט: ד"ה מתני' שנים])</w:t>
      </w:r>
      <w:r w:rsidRPr="00845316">
        <w:rPr>
          <w:rFonts w:asciiTheme="minorBidi" w:hAnsiTheme="minorBidi"/>
          <w:rtl/>
        </w:rPr>
        <w:t xml:space="preserve">- אם אחד מהם היה קטן בזמן הכתוב בשטר גובין מן האחר שהיה גדול, משום דאמרינן </w:t>
      </w:r>
      <w:r w:rsidRPr="00845316">
        <w:rPr>
          <w:rFonts w:asciiTheme="minorBidi" w:hAnsiTheme="minorBidi"/>
          <w:sz w:val="14"/>
          <w:szCs w:val="14"/>
          <w:rtl/>
        </w:rPr>
        <w:t>(ב"ב קנה.)</w:t>
      </w:r>
      <w:r w:rsidRPr="00845316">
        <w:rPr>
          <w:rFonts w:asciiTheme="minorBidi" w:hAnsiTheme="minorBidi"/>
          <w:rtl/>
        </w:rPr>
        <w:t xml:space="preserve"> חזקה אין העדים חותמין אא"כ נעשה בגדול.</w:t>
      </w:r>
      <w:r w:rsidRPr="00845316">
        <w:rPr>
          <w:rFonts w:asciiTheme="minorBidi" w:hAnsiTheme="minorBidi"/>
          <w:color w:val="E36C0A" w:themeColor="accent6" w:themeShade="BF"/>
          <w:rtl/>
        </w:rPr>
        <w:t xml:space="preserve"> (וכ"פ בשו"ע)</w:t>
      </w:r>
    </w:p>
    <w:p w14:paraId="213D55C1" w14:textId="77777777" w:rsidR="00A67388" w:rsidRPr="00845316" w:rsidRDefault="00A67388" w:rsidP="00A67388">
      <w:pPr>
        <w:rPr>
          <w:rFonts w:asciiTheme="minorBidi" w:hAnsiTheme="minorBidi"/>
          <w:u w:val="single"/>
          <w:rtl/>
        </w:rPr>
      </w:pPr>
      <w:r w:rsidRPr="00845316">
        <w:rPr>
          <w:rFonts w:asciiTheme="minorBidi" w:hAnsiTheme="minorBidi"/>
          <w:u w:val="single"/>
          <w:rtl/>
        </w:rPr>
        <w:t>שטר חוב שרשום על פב"פ ויש שנים ששמם כך ובאו עדים והעידו למי הכוונה בשטר:</w:t>
      </w:r>
    </w:p>
    <w:p w14:paraId="490F8E87" w14:textId="77777777" w:rsidR="00A67388" w:rsidRPr="00845316" w:rsidRDefault="00A67388" w:rsidP="00A67388">
      <w:pPr>
        <w:pStyle w:val="a6"/>
        <w:numPr>
          <w:ilvl w:val="0"/>
          <w:numId w:val="117"/>
        </w:numPr>
        <w:rPr>
          <w:rFonts w:asciiTheme="minorBidi" w:hAnsiTheme="minorBidi"/>
        </w:rPr>
      </w:pPr>
      <w:r w:rsidRPr="00845316">
        <w:rPr>
          <w:rFonts w:asciiTheme="minorBidi" w:hAnsiTheme="minorBidi"/>
          <w:rtl/>
        </w:rPr>
        <w:t>רש"י ר"ת ר"י רמב"ם רשב"א וריב"ש</w:t>
      </w:r>
      <w:r w:rsidRPr="00845316">
        <w:rPr>
          <w:rStyle w:val="a5"/>
          <w:rFonts w:asciiTheme="minorBidi" w:hAnsiTheme="minorBidi"/>
          <w:rtl/>
        </w:rPr>
        <w:footnoteReference w:id="1987"/>
      </w:r>
      <w:r w:rsidRPr="00845316">
        <w:rPr>
          <w:rFonts w:asciiTheme="minorBidi" w:hAnsiTheme="minorBidi"/>
          <w:rtl/>
        </w:rPr>
        <w:t xml:space="preserve">- אם באו עדים </w:t>
      </w:r>
      <w:r w:rsidRPr="00845316">
        <w:rPr>
          <w:rFonts w:asciiTheme="minorBidi" w:hAnsiTheme="minorBidi"/>
          <w:u w:val="single"/>
          <w:rtl/>
        </w:rPr>
        <w:t>אחרים</w:t>
      </w:r>
      <w:r w:rsidRPr="00845316">
        <w:rPr>
          <w:rFonts w:asciiTheme="minorBidi" w:hAnsiTheme="minorBidi"/>
          <w:rtl/>
        </w:rPr>
        <w:t xml:space="preserve"> דינו כדין מלוה על פה, אבל אם הם עדי השטר עצמם דינו כדין שטר </w:t>
      </w:r>
      <w:r w:rsidRPr="00845316">
        <w:rPr>
          <w:rFonts w:asciiTheme="minorBidi" w:hAnsiTheme="minorBidi"/>
          <w:sz w:val="16"/>
          <w:szCs w:val="16"/>
          <w:rtl/>
        </w:rPr>
        <w:t>(מפני שהרי אלו יכולין לשלש השמות שהרי לא עשו גמר שליחותן)</w:t>
      </w:r>
      <w:r w:rsidRPr="00845316">
        <w:rPr>
          <w:rFonts w:asciiTheme="minorBidi" w:hAnsiTheme="minorBidi"/>
          <w:rtl/>
        </w:rPr>
        <w:t xml:space="preserve">. </w:t>
      </w:r>
      <w:r w:rsidRPr="00845316">
        <w:rPr>
          <w:rFonts w:asciiTheme="minorBidi" w:hAnsiTheme="minorBidi"/>
          <w:color w:val="E36C0A" w:themeColor="accent6" w:themeShade="BF"/>
          <w:rtl/>
        </w:rPr>
        <w:t>(וכ"פ בשו"ע)</w:t>
      </w:r>
    </w:p>
    <w:p w14:paraId="74DB9A78" w14:textId="77777777" w:rsidR="00A67388" w:rsidRPr="00845316" w:rsidRDefault="00A67388" w:rsidP="00A67388">
      <w:pPr>
        <w:pStyle w:val="a6"/>
        <w:numPr>
          <w:ilvl w:val="0"/>
          <w:numId w:val="117"/>
        </w:numPr>
        <w:rPr>
          <w:rFonts w:asciiTheme="minorBidi" w:hAnsiTheme="minorBidi"/>
          <w:rtl/>
        </w:rPr>
      </w:pPr>
      <w:r w:rsidRPr="00845316">
        <w:rPr>
          <w:rFonts w:asciiTheme="minorBidi" w:hAnsiTheme="minorBidi"/>
          <w:rtl/>
        </w:rPr>
        <w:t>יש מן המפרשים</w:t>
      </w:r>
      <w:r w:rsidRPr="00845316">
        <w:rPr>
          <w:rFonts w:asciiTheme="minorBidi" w:hAnsiTheme="minorBidi"/>
          <w:sz w:val="16"/>
          <w:szCs w:val="16"/>
          <w:rtl/>
        </w:rPr>
        <w:t xml:space="preserve"> (הביאם הה"מ פכ"ד ה"ח)</w:t>
      </w:r>
      <w:r w:rsidRPr="00845316">
        <w:rPr>
          <w:rFonts w:asciiTheme="minorBidi" w:hAnsiTheme="minorBidi"/>
          <w:rtl/>
        </w:rPr>
        <w:t xml:space="preserve">- אף אם באו העדים עצמם שחתומים בשטר זה אין לזה דין מלוה בשטר לפי שאין מוכיח מתוכו, לכן דינו כדין מלוה על פה. </w:t>
      </w:r>
    </w:p>
    <w:p w14:paraId="27C1EE19" w14:textId="77777777" w:rsidR="00A67388" w:rsidRPr="00845316" w:rsidRDefault="00A67388" w:rsidP="00A67388">
      <w:pPr>
        <w:rPr>
          <w:rFonts w:asciiTheme="minorBidi" w:hAnsiTheme="minorBidi"/>
          <w:u w:val="single"/>
        </w:rPr>
      </w:pPr>
      <w:r w:rsidRPr="00845316">
        <w:rPr>
          <w:rFonts w:asciiTheme="minorBidi" w:hAnsiTheme="minorBidi"/>
          <w:u w:val="single"/>
          <w:rtl/>
        </w:rPr>
        <w:t>שני פב"פ הדרים בעיר א' ובשטר חוב כ'- "אני פב"פ נ"ר לויתי מפלוני" ואביו של א' מהם כבר מת בשעת הלואה:</w:t>
      </w:r>
    </w:p>
    <w:p w14:paraId="55D7FC56" w14:textId="77777777" w:rsidR="00A67388" w:rsidRPr="00845316" w:rsidRDefault="00A67388" w:rsidP="00A67388">
      <w:pPr>
        <w:pStyle w:val="a6"/>
        <w:numPr>
          <w:ilvl w:val="0"/>
          <w:numId w:val="116"/>
        </w:numPr>
        <w:rPr>
          <w:rFonts w:asciiTheme="minorBidi" w:hAnsiTheme="minorBidi"/>
        </w:rPr>
      </w:pPr>
      <w:r w:rsidRPr="00845316">
        <w:rPr>
          <w:rFonts w:asciiTheme="minorBidi" w:hAnsiTheme="minorBidi"/>
          <w:rtl/>
        </w:rPr>
        <w:t xml:space="preserve">רשב"א </w:t>
      </w:r>
      <w:r w:rsidRPr="00845316">
        <w:rPr>
          <w:rFonts w:asciiTheme="minorBidi" w:hAnsiTheme="minorBidi"/>
          <w:sz w:val="16"/>
          <w:szCs w:val="16"/>
          <w:rtl/>
        </w:rPr>
        <w:t>(ח"ב סימן שנב)</w:t>
      </w:r>
      <w:r w:rsidRPr="00845316">
        <w:rPr>
          <w:rFonts w:asciiTheme="minorBidi" w:hAnsiTheme="minorBidi"/>
          <w:rtl/>
        </w:rPr>
        <w:t>- שני יוסף בן שמעון הדרים בעיר אחת ויצא שטר חוב על יוסף בן שמעון ואביו של אחד מהם כבר מת בשעת הלואה וכתוב בשטר "</w:t>
      </w:r>
      <w:r w:rsidRPr="00845316">
        <w:rPr>
          <w:rFonts w:asciiTheme="minorBidi" w:hAnsiTheme="minorBidi"/>
          <w:b/>
          <w:bCs/>
          <w:rtl/>
        </w:rPr>
        <w:t>אני</w:t>
      </w:r>
      <w:r w:rsidRPr="00845316">
        <w:rPr>
          <w:rFonts w:asciiTheme="minorBidi" w:hAnsiTheme="minorBidi"/>
          <w:rtl/>
        </w:rPr>
        <w:t xml:space="preserve"> יוסף בן שמעון נ"ר לויתי מפלוני מנה". תשובה- כל שהוא כותב יש לחוש שמא הערים לכתוב כן כדי לפטור את עצמו ולחייב את חבירו שעדיין אביו חי, ואפילו עדים חתומים בו לא אמרינן בכי הא אכולה מילתא מסהדי.</w:t>
      </w:r>
      <w:r w:rsidRPr="00845316">
        <w:rPr>
          <w:rFonts w:asciiTheme="minorBidi" w:hAnsiTheme="minorBidi"/>
          <w:noProof/>
          <w:color w:val="00B0F0"/>
          <w:rtl/>
        </w:rPr>
        <w:t xml:space="preserve"> </w:t>
      </w:r>
      <w:r w:rsidRPr="00845316">
        <w:rPr>
          <w:rFonts w:asciiTheme="minorBidi" w:hAnsiTheme="minorBidi"/>
          <w:color w:val="00B0F0"/>
          <w:rtl/>
        </w:rPr>
        <w:t>(וכ"פ הרמ"א)</w:t>
      </w:r>
    </w:p>
    <w:p w14:paraId="59F8657A" w14:textId="77777777" w:rsidR="00A67388" w:rsidRPr="00845316" w:rsidRDefault="00A67388" w:rsidP="00A67388">
      <w:pPr>
        <w:ind w:left="360"/>
        <w:rPr>
          <w:rFonts w:asciiTheme="minorBidi" w:hAnsiTheme="minorBidi"/>
          <w:u w:val="dotted"/>
          <w:rtl/>
        </w:rPr>
      </w:pPr>
      <w:r w:rsidRPr="00845316">
        <w:rPr>
          <w:rFonts w:asciiTheme="minorBidi" w:hAnsiTheme="minorBidi"/>
          <w:u w:val="dotted"/>
          <w:rtl/>
        </w:rPr>
        <w:t>ומה הדין אם היה כ'- "</w:t>
      </w:r>
      <w:r w:rsidRPr="00845316">
        <w:rPr>
          <w:rFonts w:asciiTheme="minorBidi" w:hAnsiTheme="minorBidi"/>
          <w:b/>
          <w:bCs/>
          <w:u w:val="dotted"/>
          <w:rtl/>
        </w:rPr>
        <w:t>אמר</w:t>
      </w:r>
      <w:r w:rsidRPr="00845316">
        <w:rPr>
          <w:rFonts w:asciiTheme="minorBidi" w:hAnsiTheme="minorBidi"/>
          <w:u w:val="dotted"/>
          <w:rtl/>
        </w:rPr>
        <w:t xml:space="preserve"> לנו יוסף בן שמעון נ"ר לויתי מפלוני מנה" </w:t>
      </w:r>
    </w:p>
    <w:p w14:paraId="2959EB4A" w14:textId="77777777" w:rsidR="00A67388" w:rsidRPr="00845316" w:rsidRDefault="00A67388" w:rsidP="00A67388">
      <w:pPr>
        <w:pStyle w:val="a6"/>
        <w:numPr>
          <w:ilvl w:val="0"/>
          <w:numId w:val="116"/>
        </w:numPr>
        <w:rPr>
          <w:rFonts w:asciiTheme="minorBidi" w:hAnsiTheme="minorBidi"/>
        </w:rPr>
      </w:pPr>
      <w:r w:rsidRPr="00845316">
        <w:rPr>
          <w:rFonts w:asciiTheme="minorBidi" w:hAnsiTheme="minorBidi"/>
          <w:rtl/>
        </w:rPr>
        <w:t xml:space="preserve">רשב"א </w:t>
      </w:r>
      <w:r w:rsidRPr="00845316">
        <w:rPr>
          <w:rFonts w:asciiTheme="minorBidi" w:hAnsiTheme="minorBidi"/>
          <w:sz w:val="16"/>
          <w:szCs w:val="16"/>
          <w:rtl/>
        </w:rPr>
        <w:t>(שם)</w:t>
      </w:r>
      <w:r w:rsidRPr="00845316">
        <w:rPr>
          <w:rFonts w:asciiTheme="minorBidi" w:hAnsiTheme="minorBidi"/>
          <w:rtl/>
        </w:rPr>
        <w:t xml:space="preserve">- נראה דהוי סימן כי היכי דאי כתבו 'יוסף הכהן בן שמעון' הוי סימן. </w:t>
      </w:r>
      <w:r w:rsidRPr="00845316">
        <w:rPr>
          <w:rFonts w:asciiTheme="minorBidi" w:hAnsiTheme="minorBidi"/>
          <w:color w:val="00B0F0"/>
          <w:rtl/>
        </w:rPr>
        <w:t>(וכ"פ הרמ"א)</w:t>
      </w:r>
    </w:p>
    <w:p w14:paraId="79A433EC" w14:textId="77777777" w:rsidR="00A67388" w:rsidRPr="00845316" w:rsidRDefault="00A67388" w:rsidP="00A67388">
      <w:pPr>
        <w:pStyle w:val="a6"/>
        <w:numPr>
          <w:ilvl w:val="0"/>
          <w:numId w:val="116"/>
        </w:numPr>
        <w:rPr>
          <w:rFonts w:asciiTheme="minorBidi" w:hAnsiTheme="minorBidi"/>
        </w:rPr>
      </w:pPr>
      <w:r w:rsidRPr="00845316">
        <w:rPr>
          <w:rFonts w:asciiTheme="minorBidi" w:hAnsiTheme="minorBidi"/>
          <w:rtl/>
        </w:rPr>
        <w:t>ב"י- "נראה דלא הוי סימן דהא אפשר דנ"ר לא קאי אלא ליוסף לא לאביו</w:t>
      </w:r>
      <w:r w:rsidRPr="00845316">
        <w:rPr>
          <w:rStyle w:val="a5"/>
          <w:rFonts w:asciiTheme="minorBidi" w:hAnsiTheme="minorBidi"/>
          <w:rtl/>
        </w:rPr>
        <w:footnoteReference w:id="1988"/>
      </w:r>
      <w:r w:rsidRPr="00845316">
        <w:rPr>
          <w:rFonts w:asciiTheme="minorBidi" w:hAnsiTheme="minorBidi"/>
          <w:rtl/>
        </w:rPr>
        <w:t>". (וכ"פ הש"ך</w:t>
      </w:r>
      <w:r w:rsidRPr="00845316">
        <w:rPr>
          <w:rFonts w:asciiTheme="minorBidi" w:hAnsiTheme="minorBidi"/>
          <w:sz w:val="16"/>
          <w:szCs w:val="16"/>
          <w:rtl/>
        </w:rPr>
        <w:t xml:space="preserve"> [סקי"ד-ט"ו]</w:t>
      </w:r>
      <w:r w:rsidRPr="00845316">
        <w:rPr>
          <w:rFonts w:asciiTheme="minorBidi" w:hAnsiTheme="minorBidi"/>
          <w:rtl/>
        </w:rPr>
        <w:t>)</w:t>
      </w:r>
    </w:p>
    <w:p w14:paraId="2B68CDDC" w14:textId="77777777" w:rsidR="00A67388" w:rsidRPr="00845316" w:rsidRDefault="00A67388" w:rsidP="00A67388">
      <w:pPr>
        <w:rPr>
          <w:rFonts w:asciiTheme="minorBidi" w:hAnsiTheme="minorBidi"/>
          <w:u w:val="single"/>
          <w:rtl/>
        </w:rPr>
      </w:pPr>
      <w:r w:rsidRPr="00845316">
        <w:rPr>
          <w:rFonts w:asciiTheme="minorBidi" w:hAnsiTheme="minorBidi"/>
          <w:u w:val="single"/>
          <w:rtl/>
        </w:rPr>
        <w:t>אחד מודה שחייב מנה לפב"פ, ויש ב' אנשים בעיר ששמם פב"פ, ונפטר אותו האחד, ואין השטר ביד א' מהבע"ח:</w:t>
      </w:r>
    </w:p>
    <w:p w14:paraId="6EAE44C4" w14:textId="77777777" w:rsidR="00A67388" w:rsidRPr="00845316" w:rsidRDefault="00A67388" w:rsidP="00A67388">
      <w:pPr>
        <w:pStyle w:val="a6"/>
        <w:numPr>
          <w:ilvl w:val="0"/>
          <w:numId w:val="116"/>
        </w:numPr>
        <w:rPr>
          <w:rFonts w:asciiTheme="minorBidi" w:hAnsiTheme="minorBidi"/>
          <w:rtl/>
        </w:rPr>
      </w:pPr>
      <w:r w:rsidRPr="00845316">
        <w:rPr>
          <w:rFonts w:asciiTheme="minorBidi" w:hAnsiTheme="minorBidi"/>
          <w:rtl/>
        </w:rPr>
        <w:t xml:space="preserve">ריטב"א </w:t>
      </w:r>
      <w:r w:rsidRPr="00845316">
        <w:rPr>
          <w:rFonts w:asciiTheme="minorBidi" w:hAnsiTheme="minorBidi"/>
          <w:sz w:val="16"/>
          <w:szCs w:val="16"/>
          <w:rtl/>
        </w:rPr>
        <w:t xml:space="preserve">(קעג.) </w:t>
      </w:r>
      <w:r w:rsidRPr="00845316">
        <w:rPr>
          <w:rFonts w:asciiTheme="minorBidi" w:hAnsiTheme="minorBidi"/>
          <w:rtl/>
        </w:rPr>
        <w:t>ונמוק"י</w:t>
      </w:r>
      <w:r w:rsidRPr="00845316">
        <w:rPr>
          <w:rFonts w:asciiTheme="minorBidi" w:hAnsiTheme="minorBidi"/>
          <w:sz w:val="14"/>
          <w:szCs w:val="14"/>
          <w:rtl/>
        </w:rPr>
        <w:t xml:space="preserve"> </w:t>
      </w:r>
      <w:r w:rsidRPr="00845316">
        <w:rPr>
          <w:rFonts w:asciiTheme="minorBidi" w:hAnsiTheme="minorBidi"/>
          <w:sz w:val="16"/>
          <w:szCs w:val="16"/>
          <w:rtl/>
        </w:rPr>
        <w:t>(ב"ב פ: ד"ה מתני' המצוה, הביאו הב"י סי' ס"ה מחוד' ל"ב)</w:t>
      </w:r>
      <w:r w:rsidRPr="00845316">
        <w:rPr>
          <w:rFonts w:asciiTheme="minorBidi" w:hAnsiTheme="minorBidi"/>
          <w:rtl/>
        </w:rPr>
        <w:t>- אם אחד מודה שחייב מנה ליוסף בן שמעון ואין השטר ביד אחד מהן אין היורשים צריכין לשלם לשום אחד דיכולין לדחות לכל אחד</w:t>
      </w:r>
      <w:r w:rsidRPr="00845316">
        <w:rPr>
          <w:rStyle w:val="a5"/>
          <w:rFonts w:asciiTheme="minorBidi" w:hAnsiTheme="minorBidi"/>
          <w:rtl/>
        </w:rPr>
        <w:footnoteReference w:id="1989"/>
      </w:r>
      <w:r w:rsidRPr="00845316">
        <w:rPr>
          <w:rFonts w:asciiTheme="minorBidi" w:hAnsiTheme="minorBidi"/>
          <w:rtl/>
        </w:rPr>
        <w:t xml:space="preserve">. </w:t>
      </w:r>
      <w:r w:rsidRPr="00845316">
        <w:rPr>
          <w:rFonts w:asciiTheme="minorBidi" w:hAnsiTheme="minorBidi"/>
          <w:color w:val="00B0F0"/>
          <w:rtl/>
        </w:rPr>
        <w:t>(וכ"פ הרמ"א)</w:t>
      </w:r>
    </w:p>
    <w:p w14:paraId="2E90F6DC"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0A5B1FE1" w14:textId="77777777" w:rsidR="00A67388" w:rsidRPr="00845316" w:rsidRDefault="00A67388" w:rsidP="00A67388">
      <w:pPr>
        <w:rPr>
          <w:rFonts w:asciiTheme="minorBidi" w:hAnsiTheme="minorBidi"/>
          <w:rtl/>
        </w:rPr>
      </w:pPr>
      <w:r w:rsidRPr="00845316">
        <w:rPr>
          <w:rFonts w:asciiTheme="minorBidi" w:hAnsiTheme="minorBidi"/>
          <w:rtl/>
        </w:rPr>
        <w:t>היו שנים בעיר אחת, שם כל אחד מהם יוסף בן שמעון אין שום אחד מהם יכול להוציא שטר על חבירו אם יש בו קנין, שיאמר לו: שטר זה שאתה מוציא עלי שלי הוא והחזרתי לך כשפרעת לי החוב שהיה לי בידך</w:t>
      </w:r>
      <w:r w:rsidRPr="00845316">
        <w:rPr>
          <w:rStyle w:val="a5"/>
          <w:rFonts w:asciiTheme="minorBidi" w:hAnsiTheme="minorBidi"/>
          <w:rtl/>
        </w:rPr>
        <w:footnoteReference w:id="1990"/>
      </w:r>
      <w:r w:rsidRPr="00845316">
        <w:rPr>
          <w:rFonts w:asciiTheme="minorBidi" w:hAnsiTheme="minorBidi"/>
          <w:rtl/>
        </w:rPr>
        <w:t xml:space="preserve">. </w:t>
      </w:r>
      <w:r w:rsidRPr="00845316">
        <w:rPr>
          <w:rFonts w:asciiTheme="minorBidi" w:hAnsiTheme="minorBidi"/>
          <w:sz w:val="18"/>
          <w:szCs w:val="18"/>
          <w:rtl/>
        </w:rPr>
        <w:t>הגה: דבריו סותרים זה את זה בכאן, דלפי האי טעמא שיכול לומר האי שטרא שלי והחזרתיו לך, אין חילוק בין שטר שיש בו קנין או אין בו קנין</w:t>
      </w:r>
      <w:r w:rsidRPr="00845316">
        <w:rPr>
          <w:rStyle w:val="a5"/>
          <w:rFonts w:asciiTheme="minorBidi" w:hAnsiTheme="minorBidi"/>
          <w:sz w:val="18"/>
          <w:szCs w:val="18"/>
          <w:rtl/>
        </w:rPr>
        <w:footnoteReference w:id="1991"/>
      </w:r>
      <w:r w:rsidRPr="00845316">
        <w:rPr>
          <w:rFonts w:asciiTheme="minorBidi" w:hAnsiTheme="minorBidi"/>
          <w:sz w:val="18"/>
          <w:szCs w:val="18"/>
          <w:rtl/>
        </w:rPr>
        <w:t>. אבל יש מפרשים הטעם שאין מוציאין שטר זה על זה מטעם דכותבין שטר ללוה אע</w:t>
      </w:r>
      <w:r>
        <w:rPr>
          <w:rFonts w:asciiTheme="minorBidi" w:hAnsiTheme="minorBidi" w:hint="cs"/>
          <w:sz w:val="18"/>
          <w:szCs w:val="18"/>
          <w:rtl/>
        </w:rPr>
        <w:t>"</w:t>
      </w:r>
      <w:r w:rsidRPr="00845316">
        <w:rPr>
          <w:rFonts w:asciiTheme="minorBidi" w:hAnsiTheme="minorBidi"/>
          <w:sz w:val="18"/>
          <w:szCs w:val="18"/>
          <w:rtl/>
        </w:rPr>
        <w:t>פ שאין מלוה עמו, וחיישינן שזה המוציאו הוא הלוה, ובזה אין לחוש רק בשטר שיש בו קנין כדלעיל סוף סימן ל"ט, ולכן כתב כאן בתחלה דבעינן שטר שיש בו קנין, ואם כן יש סתירה בדבריו.</w:t>
      </w:r>
      <w:r w:rsidRPr="00845316">
        <w:rPr>
          <w:rFonts w:asciiTheme="minorBidi" w:hAnsiTheme="minorBidi"/>
          <w:rtl/>
        </w:rPr>
        <w:t xml:space="preserve"> ולא אחר יכול להוציא שטר חוב עליהם, שכל אחד יאמר: לא עלי נכתב שטר זה אלא על חברי</w:t>
      </w:r>
      <w:r w:rsidRPr="00845316">
        <w:rPr>
          <w:rStyle w:val="a5"/>
          <w:rFonts w:asciiTheme="minorBidi" w:hAnsiTheme="minorBidi"/>
          <w:rtl/>
        </w:rPr>
        <w:footnoteReference w:id="1992"/>
      </w:r>
      <w:r w:rsidRPr="00845316">
        <w:rPr>
          <w:rFonts w:asciiTheme="minorBidi" w:hAnsiTheme="minorBidi"/>
          <w:rtl/>
        </w:rPr>
        <w:t>, אלא אם כן באו עידי השטר בעצמם ואמרו: זהו השטר שהעדנו עליו וזהו שהעדנו עליו</w:t>
      </w:r>
      <w:r w:rsidRPr="00845316">
        <w:rPr>
          <w:rStyle w:val="a5"/>
          <w:rFonts w:asciiTheme="minorBidi" w:hAnsiTheme="minorBidi"/>
          <w:rtl/>
        </w:rPr>
        <w:footnoteReference w:id="1993"/>
      </w:r>
      <w:r w:rsidRPr="00845316">
        <w:rPr>
          <w:rFonts w:asciiTheme="minorBidi" w:hAnsiTheme="minorBidi"/>
          <w:rtl/>
        </w:rPr>
        <w:t xml:space="preserve"> בהלואה</w:t>
      </w:r>
      <w:r w:rsidRPr="00845316">
        <w:rPr>
          <w:rStyle w:val="a5"/>
          <w:rFonts w:asciiTheme="minorBidi" w:hAnsiTheme="minorBidi"/>
          <w:rtl/>
        </w:rPr>
        <w:footnoteReference w:id="1994"/>
      </w:r>
      <w:r w:rsidRPr="00845316">
        <w:rPr>
          <w:rFonts w:asciiTheme="minorBidi" w:hAnsiTheme="minorBidi"/>
          <w:rtl/>
        </w:rPr>
        <w:t>. ואם עדים אחרים העידו כן יש לו דין מלוה על פה</w:t>
      </w:r>
      <w:r w:rsidRPr="00845316">
        <w:rPr>
          <w:rStyle w:val="a5"/>
          <w:rFonts w:asciiTheme="minorBidi" w:hAnsiTheme="minorBidi"/>
          <w:rtl/>
        </w:rPr>
        <w:footnoteReference w:id="1995"/>
      </w:r>
      <w:r w:rsidRPr="00845316">
        <w:rPr>
          <w:rFonts w:asciiTheme="minorBidi" w:hAnsiTheme="minorBidi"/>
          <w:rtl/>
        </w:rPr>
        <w:t>. ואם היה אחד מהם קטן בזמן הכתוב בשטר גובין מהאחר</w:t>
      </w:r>
      <w:r w:rsidRPr="00845316">
        <w:rPr>
          <w:rStyle w:val="a5"/>
          <w:rFonts w:asciiTheme="minorBidi" w:hAnsiTheme="minorBidi"/>
          <w:rtl/>
        </w:rPr>
        <w:footnoteReference w:id="1996"/>
      </w:r>
      <w:r w:rsidRPr="00845316">
        <w:rPr>
          <w:rFonts w:asciiTheme="minorBidi" w:hAnsiTheme="minorBidi"/>
          <w:rtl/>
        </w:rPr>
        <w:t>. ומה תקנתם יכתבו שם זקנם, ואם גם שם זקנם שוה יכתבו שום סימן</w:t>
      </w:r>
      <w:r w:rsidRPr="00845316">
        <w:rPr>
          <w:rStyle w:val="a5"/>
          <w:rFonts w:asciiTheme="minorBidi" w:hAnsiTheme="minorBidi"/>
          <w:rtl/>
        </w:rPr>
        <w:footnoteReference w:id="1997"/>
      </w:r>
      <w:r w:rsidRPr="00845316">
        <w:rPr>
          <w:rFonts w:asciiTheme="minorBidi" w:hAnsiTheme="minorBidi"/>
          <w:rtl/>
        </w:rPr>
        <w:t xml:space="preserve">. </w:t>
      </w:r>
      <w:r w:rsidRPr="00845316">
        <w:rPr>
          <w:rFonts w:asciiTheme="minorBidi" w:hAnsiTheme="minorBidi"/>
          <w:sz w:val="18"/>
          <w:szCs w:val="18"/>
          <w:rtl/>
        </w:rPr>
        <w:t xml:space="preserve">הגה: י"א דאם הם מב' עיירות מוציאים שטר חוב עליהם דצריכים לכתוב שם העיר של לוה </w:t>
      </w:r>
      <w:r w:rsidRPr="00845316">
        <w:rPr>
          <w:rStyle w:val="a5"/>
          <w:rFonts w:asciiTheme="minorBidi" w:hAnsiTheme="minorBidi"/>
          <w:rtl/>
        </w:rPr>
        <w:footnoteReference w:id="1998"/>
      </w:r>
      <w:r w:rsidRPr="00845316">
        <w:rPr>
          <w:rFonts w:asciiTheme="minorBidi" w:hAnsiTheme="minorBidi"/>
          <w:sz w:val="18"/>
          <w:szCs w:val="18"/>
          <w:rtl/>
        </w:rPr>
        <w:t>או מלוה בשטר (טור בשם הר"ר ישעיה). וי"א דאין כותבין שם העיר בשטרות</w:t>
      </w:r>
      <w:r w:rsidRPr="00845316">
        <w:rPr>
          <w:rStyle w:val="a5"/>
          <w:rFonts w:asciiTheme="minorBidi" w:hAnsiTheme="minorBidi"/>
          <w:sz w:val="18"/>
          <w:szCs w:val="18"/>
          <w:rtl/>
        </w:rPr>
        <w:footnoteReference w:id="1999"/>
      </w:r>
      <w:r w:rsidRPr="00845316">
        <w:rPr>
          <w:rFonts w:asciiTheme="minorBidi" w:hAnsiTheme="minorBidi"/>
          <w:sz w:val="18"/>
          <w:szCs w:val="18"/>
          <w:rtl/>
        </w:rPr>
        <w:t xml:space="preserve">, וכן נוהגין. מיהו ודאי אם הם מב' עיירות וכתבו שם העיר של אחד מהן לא גרע מסימן וליכא למיטעי באחר כלל, כן נראה לי. אם שני יוסף בן שמעון בעיר אחת והאחד מת אביו וכתב בשטר יוסף בן שמעון שליט"א או נר"ו, וכמו שכותבין על מי שאביו חי, אם כתבו העדים אמר לנו יוסף בן שמעון שליט"א הוי סימן. אבל אם כתב בשטר אני יוסף בן שמעון שליט"א או כיוצא בזה לויתי מפלוני וכו' והעדים חתומים למטה אין זה סימן, דחיישינן שמא השני הערים לכתוב כך והעדים לא דקדקו בכך דלאו אכולי מילתא קא מסהדי (רשב"א). </w:t>
      </w:r>
      <w:r w:rsidRPr="00845316">
        <w:rPr>
          <w:rFonts w:asciiTheme="minorBidi" w:hAnsiTheme="minorBidi"/>
          <w:rtl/>
        </w:rPr>
        <w:t>אבל הם מוציאים שטרות על אחר ולא יכול האחר לומר לא נתחייבתי לך אלא לחברך ששמו כשמך, שכל מי שהשטר יוצא מתחת ידו מחזיקינן ליה בשלו</w:t>
      </w:r>
      <w:r w:rsidRPr="00845316">
        <w:rPr>
          <w:rStyle w:val="a5"/>
          <w:rFonts w:asciiTheme="minorBidi" w:hAnsiTheme="minorBidi"/>
          <w:rtl/>
        </w:rPr>
        <w:footnoteReference w:id="2000"/>
      </w:r>
      <w:r w:rsidRPr="00845316">
        <w:rPr>
          <w:rFonts w:asciiTheme="minorBidi" w:hAnsiTheme="minorBidi"/>
          <w:rtl/>
        </w:rPr>
        <w:t xml:space="preserve">. </w:t>
      </w:r>
      <w:r w:rsidRPr="00845316">
        <w:rPr>
          <w:rFonts w:asciiTheme="minorBidi" w:hAnsiTheme="minorBidi"/>
          <w:sz w:val="18"/>
          <w:szCs w:val="18"/>
          <w:rtl/>
        </w:rPr>
        <w:t>הגה: אבל אם אין השטר יוצא מתחת ידו, אע</w:t>
      </w:r>
      <w:r>
        <w:rPr>
          <w:rFonts w:asciiTheme="minorBidi" w:hAnsiTheme="minorBidi" w:hint="cs"/>
          <w:sz w:val="18"/>
          <w:szCs w:val="18"/>
          <w:rtl/>
        </w:rPr>
        <w:t>"</w:t>
      </w:r>
      <w:r w:rsidRPr="00845316">
        <w:rPr>
          <w:rFonts w:asciiTheme="minorBidi" w:hAnsiTheme="minorBidi"/>
          <w:sz w:val="18"/>
          <w:szCs w:val="18"/>
          <w:rtl/>
        </w:rPr>
        <w:t>פ שמודה שחייב לאחד מהם, אינן יכולין להוציא ממנו</w:t>
      </w:r>
      <w:r w:rsidRPr="00845316">
        <w:rPr>
          <w:rStyle w:val="a5"/>
          <w:rFonts w:asciiTheme="minorBidi" w:hAnsiTheme="minorBidi"/>
          <w:sz w:val="18"/>
          <w:szCs w:val="18"/>
          <w:rtl/>
        </w:rPr>
        <w:footnoteReference w:id="2001"/>
      </w:r>
      <w:r w:rsidRPr="00845316">
        <w:rPr>
          <w:rFonts w:asciiTheme="minorBidi" w:hAnsiTheme="minorBidi"/>
          <w:sz w:val="18"/>
          <w:szCs w:val="18"/>
          <w:rtl/>
        </w:rPr>
        <w:t xml:space="preserve"> (נ"י בשם הריטב"א) אלא בהרשאה שיתנו זה לזה (ד"ע). </w:t>
      </w:r>
      <w:r w:rsidRPr="00845316">
        <w:rPr>
          <w:rFonts w:asciiTheme="minorBidi" w:hAnsiTheme="minorBidi"/>
          <w:rtl/>
        </w:rPr>
        <w:t>ואם יש בידו שובר מאחד מהם, אין שום אחד מהם יכול לתובעו, שיאמר לכל אחד מהם אתה כתבת לי זה השובר. ומיהו אם יכתבו הרשאה זה לזה יגבה אחד מהם, שהרי הוא מודה שלא פרע אלא לאחד</w:t>
      </w:r>
      <w:r>
        <w:rPr>
          <w:rFonts w:asciiTheme="minorBidi" w:hAnsiTheme="minorBidi" w:hint="cs"/>
          <w:rtl/>
        </w:rPr>
        <w:t>.</w:t>
      </w:r>
      <w:r w:rsidRPr="00845316">
        <w:rPr>
          <w:rFonts w:asciiTheme="minorBidi" w:hAnsiTheme="minorBidi"/>
          <w:rtl/>
        </w:rPr>
        <w:t xml:space="preserve"> ואם יטעון פרעתי לשניכם וצויתי לכתוב שובר אחד כי הוא יספיק לי להראותו לכל מי שיבא מכם לתבעני חובי טענתו טענה ולא יועיל הרשאה. </w:t>
      </w:r>
    </w:p>
    <w:p w14:paraId="64E2B8ED" w14:textId="77777777" w:rsidR="00A67388" w:rsidRPr="00845316" w:rsidRDefault="00A67388" w:rsidP="00A67388">
      <w:pPr>
        <w:rPr>
          <w:rFonts w:asciiTheme="minorBidi" w:hAnsiTheme="minorBidi"/>
          <w:rtl/>
        </w:rPr>
      </w:pPr>
    </w:p>
    <w:p w14:paraId="68DD5328" w14:textId="77777777" w:rsidR="00A67388" w:rsidRPr="00845316" w:rsidRDefault="00A67388" w:rsidP="00A67388">
      <w:pPr>
        <w:pStyle w:val="2"/>
        <w:rPr>
          <w:rFonts w:asciiTheme="minorBidi" w:hAnsiTheme="minorBidi"/>
          <w:rtl/>
        </w:rPr>
      </w:pPr>
      <w:r w:rsidRPr="00845316">
        <w:rPr>
          <w:rFonts w:asciiTheme="minorBidi" w:hAnsiTheme="minorBidi"/>
          <w:rtl/>
        </w:rPr>
        <w:t>סעיף ח: שטר משולש והשובר לא.</w:t>
      </w:r>
    </w:p>
    <w:p w14:paraId="0DCC176D" w14:textId="77777777" w:rsidR="00A67388" w:rsidRPr="00845316" w:rsidRDefault="00A67388" w:rsidP="00A67388">
      <w:pPr>
        <w:rPr>
          <w:rFonts w:asciiTheme="minorBidi" w:hAnsiTheme="minorBidi"/>
          <w:rtl/>
        </w:rPr>
      </w:pPr>
      <w:r w:rsidRPr="00845316">
        <w:rPr>
          <w:rFonts w:asciiTheme="minorBidi" w:hAnsiTheme="minorBidi"/>
          <w:b/>
          <w:bCs/>
          <w:rtl/>
        </w:rPr>
        <w:t>בבא בתרא קעג</w:t>
      </w:r>
      <w:r>
        <w:rPr>
          <w:rStyle w:val="a5"/>
          <w:rFonts w:asciiTheme="minorBidi" w:hAnsiTheme="minorBidi"/>
          <w:b/>
          <w:bCs/>
          <w:rtl/>
        </w:rPr>
        <w:footnoteReference w:id="2002"/>
      </w:r>
      <w:r w:rsidRPr="00845316">
        <w:rPr>
          <w:rFonts w:asciiTheme="minorBidi" w:hAnsiTheme="minorBidi"/>
          <w:b/>
          <w:bCs/>
          <w:rtl/>
        </w:rPr>
        <w:t xml:space="preserve"> ע"א: </w:t>
      </w:r>
      <w:r w:rsidRPr="00845316">
        <w:rPr>
          <w:rFonts w:asciiTheme="minorBidi" w:hAnsiTheme="minorBidi"/>
          <w:rtl/>
        </w:rPr>
        <w:t>נמצא לאחד</w:t>
      </w:r>
      <w:r w:rsidRPr="00845316">
        <w:rPr>
          <w:rStyle w:val="a5"/>
          <w:rFonts w:asciiTheme="minorBidi" w:hAnsiTheme="minorBidi"/>
          <w:rtl/>
        </w:rPr>
        <w:footnoteReference w:id="2003"/>
      </w:r>
      <w:r w:rsidRPr="00845316">
        <w:rPr>
          <w:rFonts w:asciiTheme="minorBidi" w:hAnsiTheme="minorBidi"/>
          <w:rtl/>
        </w:rPr>
        <w:t xml:space="preserve"> בין שטרותיו שטרו של יוסף בן שמעון פרוע - שטרות שניהם פרועין וכו'. טעמא דנמצא, הא לא נמצא - מצי מפיק, והאנן ולא אחר יכול להוציא עליהן שטר חוב תנן! </w:t>
      </w:r>
      <w:r w:rsidRPr="00845316">
        <w:rPr>
          <w:rFonts w:asciiTheme="minorBidi" w:hAnsiTheme="minorBidi"/>
          <w:u w:val="single"/>
          <w:rtl/>
        </w:rPr>
        <w:t>אמר רבי ירמיה</w:t>
      </w:r>
      <w:r w:rsidRPr="00845316">
        <w:rPr>
          <w:rFonts w:asciiTheme="minorBidi" w:hAnsiTheme="minorBidi"/>
          <w:rtl/>
        </w:rPr>
        <w:t>: במשולשין</w:t>
      </w:r>
      <w:r w:rsidRPr="00845316">
        <w:rPr>
          <w:rStyle w:val="a5"/>
          <w:rFonts w:asciiTheme="minorBidi" w:hAnsiTheme="minorBidi"/>
          <w:rtl/>
        </w:rPr>
        <w:footnoteReference w:id="2004"/>
      </w:r>
      <w:r w:rsidRPr="00845316">
        <w:rPr>
          <w:rFonts w:asciiTheme="minorBidi" w:hAnsiTheme="minorBidi"/>
          <w:rtl/>
        </w:rPr>
        <w:t xml:space="preserve">. ונחזי תברא בשמא דמאן דכתיב! </w:t>
      </w:r>
      <w:r w:rsidRPr="00845316">
        <w:rPr>
          <w:rFonts w:asciiTheme="minorBidi" w:hAnsiTheme="minorBidi"/>
          <w:u w:val="single"/>
          <w:rtl/>
        </w:rPr>
        <w:t>אמר רב הושעיא:</w:t>
      </w:r>
      <w:r w:rsidRPr="00845316">
        <w:rPr>
          <w:rFonts w:asciiTheme="minorBidi" w:hAnsiTheme="minorBidi"/>
          <w:rtl/>
        </w:rPr>
        <w:t xml:space="preserve"> במשולשין בשטר ואין משולשין בשובר. </w:t>
      </w:r>
      <w:r w:rsidRPr="00845316">
        <w:rPr>
          <w:rFonts w:asciiTheme="minorBidi" w:hAnsiTheme="minorBidi"/>
          <w:u w:val="single"/>
          <w:rtl/>
        </w:rPr>
        <w:t>אביי אמר</w:t>
      </w:r>
      <w:r w:rsidRPr="00845316">
        <w:rPr>
          <w:rStyle w:val="a5"/>
          <w:rFonts w:asciiTheme="minorBidi" w:hAnsiTheme="minorBidi"/>
          <w:rtl/>
        </w:rPr>
        <w:footnoteReference w:id="2005"/>
      </w:r>
      <w:r w:rsidRPr="00845316">
        <w:rPr>
          <w:rFonts w:asciiTheme="minorBidi" w:hAnsiTheme="minorBidi"/>
          <w:rtl/>
        </w:rPr>
        <w:t>, הכי קאמר: נמצא ללוה בין שטרותיו שטרו של יוסף בן שמעון עלי פרוע - שטרות שניהם פרועין..... כיצד יעשו? ישלשו כו'. תנא: אם היו שניהם</w:t>
      </w:r>
      <w:r w:rsidRPr="00845316">
        <w:rPr>
          <w:rStyle w:val="a5"/>
          <w:rFonts w:asciiTheme="minorBidi" w:hAnsiTheme="minorBidi"/>
          <w:rtl/>
        </w:rPr>
        <w:footnoteReference w:id="2006"/>
      </w:r>
      <w:r w:rsidRPr="00845316">
        <w:rPr>
          <w:rFonts w:asciiTheme="minorBidi" w:hAnsiTheme="minorBidi"/>
          <w:rtl/>
        </w:rPr>
        <w:t xml:space="preserve"> כהנים - יכתבו דורות</w:t>
      </w:r>
      <w:r w:rsidRPr="00845316">
        <w:rPr>
          <w:rStyle w:val="a5"/>
          <w:rFonts w:asciiTheme="minorBidi" w:hAnsiTheme="minorBidi"/>
          <w:rtl/>
        </w:rPr>
        <w:footnoteReference w:id="2007"/>
      </w:r>
      <w:r w:rsidRPr="00845316">
        <w:rPr>
          <w:rFonts w:asciiTheme="minorBidi" w:hAnsiTheme="minorBidi"/>
          <w:rtl/>
        </w:rPr>
        <w:t>.</w:t>
      </w:r>
    </w:p>
    <w:p w14:paraId="69AB67AB" w14:textId="77777777" w:rsidR="00A67388" w:rsidRPr="00845316" w:rsidRDefault="00A67388" w:rsidP="00A67388">
      <w:pPr>
        <w:rPr>
          <w:rFonts w:asciiTheme="minorBidi" w:hAnsiTheme="minorBidi"/>
          <w:u w:val="single"/>
          <w:rtl/>
        </w:rPr>
      </w:pPr>
      <w:r w:rsidRPr="00845316">
        <w:rPr>
          <w:rFonts w:asciiTheme="minorBidi" w:hAnsiTheme="minorBidi"/>
          <w:u w:val="single"/>
          <w:rtl/>
        </w:rPr>
        <w:t>לוה שיש בידו שובר מיוסף בן שמעון, ויש שניים בשם זה, והשטר משולש והשובר לא</w:t>
      </w:r>
      <w:r w:rsidRPr="00845316">
        <w:rPr>
          <w:rStyle w:val="a5"/>
          <w:rFonts w:asciiTheme="minorBidi" w:hAnsiTheme="minorBidi"/>
          <w:u w:val="single"/>
          <w:rtl/>
        </w:rPr>
        <w:footnoteReference w:id="2008"/>
      </w:r>
      <w:r w:rsidRPr="00845316">
        <w:rPr>
          <w:rFonts w:asciiTheme="minorBidi" w:hAnsiTheme="minorBidi"/>
          <w:u w:val="single"/>
          <w:rtl/>
        </w:rPr>
        <w:t>:</w:t>
      </w:r>
    </w:p>
    <w:p w14:paraId="6FB4F85D" w14:textId="77777777" w:rsidR="00A67388" w:rsidRPr="00845316" w:rsidRDefault="00A67388" w:rsidP="00A67388">
      <w:pPr>
        <w:pStyle w:val="a6"/>
        <w:numPr>
          <w:ilvl w:val="0"/>
          <w:numId w:val="116"/>
        </w:numPr>
        <w:rPr>
          <w:rFonts w:asciiTheme="minorBidi" w:hAnsiTheme="minorBidi"/>
        </w:rPr>
      </w:pPr>
      <w:r w:rsidRPr="00845316">
        <w:rPr>
          <w:rFonts w:asciiTheme="minorBidi" w:hAnsiTheme="minorBidi"/>
          <w:rtl/>
        </w:rPr>
        <w:t xml:space="preserve">רמ"ה </w:t>
      </w:r>
      <w:r w:rsidRPr="00845316">
        <w:rPr>
          <w:rFonts w:asciiTheme="minorBidi" w:hAnsiTheme="minorBidi"/>
          <w:sz w:val="16"/>
          <w:szCs w:val="16"/>
          <w:rtl/>
        </w:rPr>
        <w:t xml:space="preserve">(הביאו הטור) </w:t>
      </w:r>
      <w:r w:rsidRPr="00845316">
        <w:rPr>
          <w:rFonts w:asciiTheme="minorBidi" w:hAnsiTheme="minorBidi"/>
          <w:rtl/>
        </w:rPr>
        <w:t>ב"י ודרכ"מ</w:t>
      </w:r>
      <w:r w:rsidRPr="00845316">
        <w:rPr>
          <w:rFonts w:asciiTheme="minorBidi" w:hAnsiTheme="minorBidi"/>
          <w:sz w:val="16"/>
          <w:szCs w:val="16"/>
          <w:rtl/>
        </w:rPr>
        <w:t xml:space="preserve"> (ארוך אות יד)</w:t>
      </w:r>
      <w:r w:rsidRPr="00845316">
        <w:rPr>
          <w:rFonts w:asciiTheme="minorBidi" w:hAnsiTheme="minorBidi"/>
          <w:rtl/>
        </w:rPr>
        <w:t>- על בעל השובר להביא ראיה</w:t>
      </w:r>
      <w:r w:rsidRPr="00845316">
        <w:rPr>
          <w:rStyle w:val="a5"/>
          <w:rFonts w:asciiTheme="minorBidi" w:hAnsiTheme="minorBidi"/>
          <w:rtl/>
        </w:rPr>
        <w:footnoteReference w:id="2009"/>
      </w:r>
      <w:r w:rsidRPr="00845316">
        <w:rPr>
          <w:rFonts w:asciiTheme="minorBidi" w:hAnsiTheme="minorBidi"/>
          <w:rtl/>
        </w:rPr>
        <w:t xml:space="preserve">. </w:t>
      </w:r>
      <w:r w:rsidRPr="00845316">
        <w:rPr>
          <w:rFonts w:asciiTheme="minorBidi" w:hAnsiTheme="minorBidi"/>
          <w:color w:val="E36C0A" w:themeColor="accent6" w:themeShade="BF"/>
          <w:rtl/>
        </w:rPr>
        <w:t>(וכ"פ בשו"ע)</w:t>
      </w:r>
      <w:r w:rsidRPr="00845316">
        <w:rPr>
          <w:rFonts w:asciiTheme="minorBidi" w:hAnsiTheme="minorBidi"/>
          <w:rtl/>
        </w:rPr>
        <w:t xml:space="preserve"> (וכ"פ משא"ב)</w:t>
      </w:r>
    </w:p>
    <w:p w14:paraId="0CA9018C" w14:textId="77777777" w:rsidR="00A67388" w:rsidRPr="00845316" w:rsidRDefault="00A67388" w:rsidP="00A67388">
      <w:pPr>
        <w:pStyle w:val="a6"/>
        <w:numPr>
          <w:ilvl w:val="0"/>
          <w:numId w:val="116"/>
        </w:numPr>
        <w:rPr>
          <w:rFonts w:asciiTheme="minorBidi" w:hAnsiTheme="minorBidi"/>
          <w:rtl/>
        </w:rPr>
      </w:pPr>
      <w:r w:rsidRPr="00845316">
        <w:rPr>
          <w:rFonts w:asciiTheme="minorBidi" w:hAnsiTheme="minorBidi"/>
          <w:rtl/>
        </w:rPr>
        <w:t>טור- יד בעל השובר על העליונה, דשילוש שטרות לא מועיל גם מול שובר שאינו משולש</w:t>
      </w:r>
      <w:r w:rsidRPr="00845316">
        <w:rPr>
          <w:rStyle w:val="a5"/>
          <w:rFonts w:asciiTheme="minorBidi" w:hAnsiTheme="minorBidi"/>
          <w:rtl/>
        </w:rPr>
        <w:footnoteReference w:id="2010"/>
      </w:r>
      <w:r w:rsidRPr="00845316">
        <w:rPr>
          <w:rFonts w:asciiTheme="minorBidi" w:hAnsiTheme="minorBidi"/>
          <w:rtl/>
        </w:rPr>
        <w:t>, ועוד דלא צריך שילוש שטרות דהרי דינא דגמ' הוא דשניים ששמם זהה מוציאין שטר חוב על אחר. (וכ"פ דרישה אגוד"א שאר"י</w:t>
      </w:r>
      <w:r w:rsidRPr="00845316">
        <w:rPr>
          <w:rFonts w:asciiTheme="minorBidi" w:hAnsiTheme="minorBidi"/>
          <w:sz w:val="16"/>
          <w:szCs w:val="16"/>
          <w:rtl/>
        </w:rPr>
        <w:t xml:space="preserve"> </w:t>
      </w:r>
      <w:r w:rsidRPr="00845316">
        <w:rPr>
          <w:rFonts w:asciiTheme="minorBidi" w:hAnsiTheme="minorBidi"/>
          <w:rtl/>
        </w:rPr>
        <w:t>ט"ז ש"ך</w:t>
      </w:r>
      <w:r w:rsidRPr="00845316">
        <w:rPr>
          <w:rFonts w:asciiTheme="minorBidi" w:hAnsiTheme="minorBidi"/>
          <w:sz w:val="16"/>
          <w:szCs w:val="16"/>
          <w:rtl/>
        </w:rPr>
        <w:t xml:space="preserve"> </w:t>
      </w:r>
      <w:r w:rsidRPr="00845316">
        <w:rPr>
          <w:rFonts w:asciiTheme="minorBidi" w:hAnsiTheme="minorBidi"/>
          <w:rtl/>
        </w:rPr>
        <w:t>ובאה"ט</w:t>
      </w:r>
      <w:r w:rsidRPr="00845316">
        <w:rPr>
          <w:rStyle w:val="a5"/>
          <w:rFonts w:asciiTheme="minorBidi" w:hAnsiTheme="minorBidi"/>
          <w:rtl/>
        </w:rPr>
        <w:footnoteReference w:id="2011"/>
      </w:r>
      <w:r w:rsidRPr="00845316">
        <w:rPr>
          <w:rFonts w:asciiTheme="minorBidi" w:hAnsiTheme="minorBidi"/>
          <w:rtl/>
        </w:rPr>
        <w:t>)</w:t>
      </w:r>
    </w:p>
    <w:p w14:paraId="4AAD11C7"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6C8FE8CA" w14:textId="77777777" w:rsidR="00A67388" w:rsidRPr="00845316" w:rsidRDefault="00A67388" w:rsidP="00A67388">
      <w:pPr>
        <w:rPr>
          <w:rFonts w:asciiTheme="minorBidi" w:hAnsiTheme="minorBidi"/>
          <w:rtl/>
        </w:rPr>
      </w:pPr>
      <w:r w:rsidRPr="00845316">
        <w:rPr>
          <w:rStyle w:val="a5"/>
          <w:rFonts w:asciiTheme="minorBidi" w:hAnsiTheme="minorBidi"/>
          <w:rtl/>
        </w:rPr>
        <w:footnoteReference w:id="2012"/>
      </w:r>
      <w:r w:rsidRPr="00845316">
        <w:rPr>
          <w:rFonts w:asciiTheme="minorBidi" w:hAnsiTheme="minorBidi"/>
          <w:rtl/>
        </w:rPr>
        <w:t>במה דברים אמורים, כשאין משולשים לא בשטרות ולא בשובר</w:t>
      </w:r>
      <w:r w:rsidRPr="00845316">
        <w:rPr>
          <w:rStyle w:val="a5"/>
          <w:rFonts w:asciiTheme="minorBidi" w:hAnsiTheme="minorBidi"/>
          <w:rtl/>
        </w:rPr>
        <w:footnoteReference w:id="2013"/>
      </w:r>
      <w:r w:rsidRPr="00845316">
        <w:rPr>
          <w:rFonts w:asciiTheme="minorBidi" w:hAnsiTheme="minorBidi"/>
          <w:rtl/>
        </w:rPr>
        <w:t>, אבל אם משולשים בשטרות ולא בשובר על בעל השובר להביא ראיה</w:t>
      </w:r>
      <w:r w:rsidRPr="00845316">
        <w:rPr>
          <w:rStyle w:val="a5"/>
          <w:rFonts w:asciiTheme="minorBidi" w:hAnsiTheme="minorBidi"/>
          <w:rtl/>
        </w:rPr>
        <w:footnoteReference w:id="2014"/>
      </w:r>
      <w:r w:rsidRPr="00845316">
        <w:rPr>
          <w:rFonts w:asciiTheme="minorBidi" w:hAnsiTheme="minorBidi"/>
          <w:rtl/>
        </w:rPr>
        <w:t xml:space="preserve">. </w:t>
      </w:r>
    </w:p>
    <w:p w14:paraId="67E283FE" w14:textId="77777777" w:rsidR="00A67388" w:rsidRPr="00845316" w:rsidRDefault="00A67388" w:rsidP="00A67388">
      <w:pPr>
        <w:rPr>
          <w:rFonts w:asciiTheme="minorBidi" w:hAnsiTheme="minorBidi"/>
          <w:rtl/>
        </w:rPr>
      </w:pPr>
    </w:p>
    <w:p w14:paraId="77EE95CA" w14:textId="77777777" w:rsidR="00A67388" w:rsidRPr="00845316" w:rsidRDefault="00A67388" w:rsidP="00A67388">
      <w:pPr>
        <w:pStyle w:val="2"/>
        <w:rPr>
          <w:rFonts w:asciiTheme="minorBidi" w:hAnsiTheme="minorBidi"/>
          <w:rtl/>
        </w:rPr>
      </w:pPr>
      <w:r w:rsidRPr="00845316">
        <w:rPr>
          <w:rFonts w:asciiTheme="minorBidi" w:hAnsiTheme="minorBidi"/>
          <w:rtl/>
        </w:rPr>
        <w:t>סעיף ט: נמצא שובר מקויים אצל המלוה, והשטרות בין שטרותיו הקרועים.</w:t>
      </w:r>
    </w:p>
    <w:p w14:paraId="16F56384" w14:textId="77777777" w:rsidR="00A67388" w:rsidRPr="00845316" w:rsidRDefault="00A67388" w:rsidP="00A67388">
      <w:pPr>
        <w:rPr>
          <w:rFonts w:asciiTheme="minorBidi" w:hAnsiTheme="minorBidi"/>
          <w:rtl/>
        </w:rPr>
      </w:pPr>
      <w:r w:rsidRPr="00845316">
        <w:rPr>
          <w:rFonts w:asciiTheme="minorBidi" w:hAnsiTheme="minorBidi"/>
          <w:b/>
          <w:bCs/>
          <w:rtl/>
        </w:rPr>
        <w:t>בבא מציעא כ</w:t>
      </w:r>
      <w:r w:rsidRPr="00845316">
        <w:rPr>
          <w:rStyle w:val="a5"/>
          <w:rFonts w:asciiTheme="minorBidi" w:hAnsiTheme="minorBidi"/>
          <w:rtl/>
        </w:rPr>
        <w:footnoteReference w:id="2015"/>
      </w:r>
      <w:r w:rsidRPr="00845316">
        <w:rPr>
          <w:rFonts w:asciiTheme="minorBidi" w:hAnsiTheme="minorBidi"/>
          <w:b/>
          <w:bCs/>
          <w:rtl/>
        </w:rPr>
        <w:t xml:space="preserve"> ע"ב: </w:t>
      </w:r>
      <w:r w:rsidRPr="00845316">
        <w:rPr>
          <w:rFonts w:asciiTheme="minorBidi" w:hAnsiTheme="minorBidi"/>
          <w:u w:val="single"/>
          <w:rtl/>
        </w:rPr>
        <w:t>אמר רב ירמיה בר אבא אמר רב:</w:t>
      </w:r>
      <w:r w:rsidRPr="00845316">
        <w:rPr>
          <w:rFonts w:asciiTheme="minorBidi" w:hAnsiTheme="minorBidi"/>
          <w:rtl/>
        </w:rPr>
        <w:t xml:space="preserve"> סמפון</w:t>
      </w:r>
      <w:r w:rsidRPr="00845316">
        <w:rPr>
          <w:rStyle w:val="a5"/>
          <w:rFonts w:asciiTheme="minorBidi" w:hAnsiTheme="minorBidi"/>
          <w:rtl/>
        </w:rPr>
        <w:footnoteReference w:id="2016"/>
      </w:r>
      <w:r w:rsidRPr="00845316">
        <w:rPr>
          <w:rFonts w:asciiTheme="minorBidi" w:hAnsiTheme="minorBidi"/>
          <w:rtl/>
        </w:rPr>
        <w:t xml:space="preserve"> היוצא מתחת ידי מלוה</w:t>
      </w:r>
      <w:r w:rsidRPr="00845316">
        <w:rPr>
          <w:rStyle w:val="a5"/>
          <w:rFonts w:asciiTheme="minorBidi" w:hAnsiTheme="minorBidi"/>
          <w:rtl/>
        </w:rPr>
        <w:footnoteReference w:id="2017"/>
      </w:r>
      <w:r w:rsidRPr="00845316">
        <w:rPr>
          <w:rFonts w:asciiTheme="minorBidi" w:hAnsiTheme="minorBidi"/>
          <w:rtl/>
        </w:rPr>
        <w:t>, אף על פי שכתוב בכתב ידו אינו אלא כמשחק ופסול.... תנן: אם יש עמהן סמפונות</w:t>
      </w:r>
      <w:r w:rsidRPr="00845316">
        <w:rPr>
          <w:rStyle w:val="a5"/>
          <w:rFonts w:asciiTheme="minorBidi" w:hAnsiTheme="minorBidi"/>
          <w:rtl/>
        </w:rPr>
        <w:footnoteReference w:id="2018"/>
      </w:r>
      <w:r w:rsidRPr="00845316">
        <w:rPr>
          <w:rFonts w:asciiTheme="minorBidi" w:hAnsiTheme="minorBidi"/>
          <w:rtl/>
        </w:rPr>
        <w:t xml:space="preserve"> יעשה מה שבסמפונות!? </w:t>
      </w:r>
      <w:r w:rsidRPr="00845316">
        <w:rPr>
          <w:rFonts w:asciiTheme="minorBidi" w:hAnsiTheme="minorBidi"/>
          <w:u w:val="single"/>
          <w:rtl/>
        </w:rPr>
        <w:t>כדאמר רב ספרא</w:t>
      </w:r>
      <w:r w:rsidRPr="00845316">
        <w:rPr>
          <w:rStyle w:val="a5"/>
          <w:rFonts w:asciiTheme="minorBidi" w:hAnsiTheme="minorBidi"/>
          <w:rtl/>
        </w:rPr>
        <w:footnoteReference w:id="2019"/>
      </w:r>
      <w:r w:rsidRPr="00845316">
        <w:rPr>
          <w:rFonts w:asciiTheme="minorBidi" w:hAnsiTheme="minorBidi"/>
          <w:rtl/>
        </w:rPr>
        <w:t>: שנמצא</w:t>
      </w:r>
      <w:r w:rsidRPr="00845316">
        <w:rPr>
          <w:rStyle w:val="a5"/>
          <w:rFonts w:asciiTheme="minorBidi" w:hAnsiTheme="minorBidi"/>
          <w:rtl/>
        </w:rPr>
        <w:footnoteReference w:id="2020"/>
      </w:r>
      <w:r w:rsidRPr="00845316">
        <w:rPr>
          <w:rFonts w:asciiTheme="minorBidi" w:hAnsiTheme="minorBidi"/>
          <w:rtl/>
        </w:rPr>
        <w:t xml:space="preserve"> בין שטרות קרועין</w:t>
      </w:r>
      <w:r w:rsidRPr="00845316">
        <w:rPr>
          <w:rStyle w:val="a5"/>
          <w:rFonts w:asciiTheme="minorBidi" w:hAnsiTheme="minorBidi"/>
          <w:rtl/>
        </w:rPr>
        <w:footnoteReference w:id="2021"/>
      </w:r>
      <w:r w:rsidRPr="00845316">
        <w:rPr>
          <w:rFonts w:asciiTheme="minorBidi" w:hAnsiTheme="minorBidi"/>
          <w:rtl/>
        </w:rPr>
        <w:t>, הכא נמי: שמצאו בין שטרות קרועין. תא שמע: נמצא לאחד בין שטרותיו</w:t>
      </w:r>
      <w:r w:rsidRPr="00845316">
        <w:rPr>
          <w:rStyle w:val="a5"/>
          <w:rFonts w:asciiTheme="minorBidi" w:hAnsiTheme="minorBidi"/>
          <w:rtl/>
        </w:rPr>
        <w:footnoteReference w:id="2022"/>
      </w:r>
      <w:r w:rsidRPr="00845316">
        <w:rPr>
          <w:rFonts w:asciiTheme="minorBidi" w:hAnsiTheme="minorBidi"/>
          <w:rtl/>
        </w:rPr>
        <w:t xml:space="preserve"> שטרו של יוסף בן שמעון פרוע - שטרות שניהם פרועין</w:t>
      </w:r>
      <w:r w:rsidRPr="00845316">
        <w:rPr>
          <w:rStyle w:val="a5"/>
          <w:rFonts w:asciiTheme="minorBidi" w:hAnsiTheme="minorBidi"/>
          <w:rtl/>
        </w:rPr>
        <w:footnoteReference w:id="2023"/>
      </w:r>
      <w:r w:rsidRPr="00845316">
        <w:rPr>
          <w:rFonts w:asciiTheme="minorBidi" w:hAnsiTheme="minorBidi"/>
          <w:rtl/>
        </w:rPr>
        <w:t xml:space="preserve">. </w:t>
      </w:r>
      <w:r w:rsidRPr="00845316">
        <w:rPr>
          <w:rFonts w:asciiTheme="minorBidi" w:hAnsiTheme="minorBidi"/>
          <w:u w:val="single"/>
          <w:rtl/>
        </w:rPr>
        <w:t>כדאמר רב ספרא</w:t>
      </w:r>
      <w:r w:rsidRPr="00845316">
        <w:rPr>
          <w:rFonts w:asciiTheme="minorBidi" w:hAnsiTheme="minorBidi"/>
          <w:rtl/>
        </w:rPr>
        <w:t>: שנמצא</w:t>
      </w:r>
      <w:r w:rsidRPr="00845316">
        <w:rPr>
          <w:rStyle w:val="a5"/>
          <w:rFonts w:asciiTheme="minorBidi" w:hAnsiTheme="minorBidi"/>
          <w:rtl/>
        </w:rPr>
        <w:footnoteReference w:id="2024"/>
      </w:r>
      <w:r w:rsidRPr="00845316">
        <w:rPr>
          <w:rFonts w:asciiTheme="minorBidi" w:hAnsiTheme="minorBidi"/>
          <w:rtl/>
        </w:rPr>
        <w:t xml:space="preserve"> בין שטרות קרועין, הכא נמי שנמצא בין שטרות קרועין.</w:t>
      </w:r>
    </w:p>
    <w:p w14:paraId="5EF77F9D" w14:textId="77777777" w:rsidR="00A67388" w:rsidRPr="00845316" w:rsidRDefault="00A67388" w:rsidP="00A67388">
      <w:pPr>
        <w:rPr>
          <w:rFonts w:asciiTheme="minorBidi" w:hAnsiTheme="minorBidi"/>
          <w:sz w:val="16"/>
          <w:szCs w:val="16"/>
          <w:rtl/>
        </w:rPr>
      </w:pPr>
      <w:r w:rsidRPr="00845316">
        <w:rPr>
          <w:rFonts w:asciiTheme="minorBidi" w:hAnsiTheme="minorBidi"/>
          <w:b/>
          <w:bCs/>
          <w:rtl/>
        </w:rPr>
        <w:t>בבא בתרא קעב</w:t>
      </w:r>
      <w:r w:rsidRPr="00845316">
        <w:rPr>
          <w:rStyle w:val="a5"/>
          <w:rFonts w:asciiTheme="minorBidi" w:hAnsiTheme="minorBidi"/>
          <w:rtl/>
        </w:rPr>
        <w:footnoteReference w:id="2025"/>
      </w:r>
      <w:r w:rsidRPr="00845316">
        <w:rPr>
          <w:rFonts w:asciiTheme="minorBidi" w:hAnsiTheme="minorBidi"/>
          <w:b/>
          <w:bCs/>
          <w:rtl/>
        </w:rPr>
        <w:t xml:space="preserve"> ע"א: </w:t>
      </w:r>
      <w:r w:rsidRPr="00845316">
        <w:rPr>
          <w:rFonts w:asciiTheme="minorBidi" w:hAnsiTheme="minorBidi"/>
          <w:u w:val="double"/>
          <w:rtl/>
        </w:rPr>
        <w:t>מתני':</w:t>
      </w:r>
      <w:r w:rsidRPr="00845316">
        <w:rPr>
          <w:rFonts w:asciiTheme="minorBidi" w:hAnsiTheme="minorBidi"/>
          <w:rtl/>
        </w:rPr>
        <w:t xml:space="preserve"> שנים שהיו בעיר אחת, שם אחד יוסף בן שמעון, ושם אחר יוסף בן שמעון... נמצא לאחד בין שטרותיו שטרו של יוסף בן שמעון פרוע - שטרות שניהן פרועין...          </w:t>
      </w:r>
      <w:r w:rsidRPr="00845316">
        <w:rPr>
          <w:rFonts w:asciiTheme="minorBidi" w:hAnsiTheme="minorBidi"/>
          <w:u w:val="double"/>
          <w:rtl/>
        </w:rPr>
        <w:t>גמ'</w:t>
      </w:r>
      <w:r w:rsidRPr="00845316">
        <w:rPr>
          <w:rFonts w:asciiTheme="minorBidi" w:hAnsiTheme="minorBidi"/>
          <w:sz w:val="16"/>
          <w:szCs w:val="16"/>
          <w:u w:val="double"/>
          <w:rtl/>
        </w:rPr>
        <w:t>(קעג.)</w:t>
      </w:r>
      <w:r w:rsidRPr="00845316">
        <w:rPr>
          <w:rFonts w:asciiTheme="minorBidi" w:hAnsiTheme="minorBidi"/>
          <w:u w:val="double"/>
          <w:rtl/>
        </w:rPr>
        <w:t>:</w:t>
      </w:r>
      <w:r w:rsidRPr="00845316">
        <w:rPr>
          <w:rFonts w:asciiTheme="minorBidi" w:hAnsiTheme="minorBidi"/>
          <w:rtl/>
        </w:rPr>
        <w:t xml:space="preserve"> נמצא לאחד</w:t>
      </w:r>
      <w:r w:rsidRPr="00845316">
        <w:rPr>
          <w:rStyle w:val="a5"/>
          <w:rFonts w:asciiTheme="minorBidi" w:hAnsiTheme="minorBidi"/>
          <w:rtl/>
        </w:rPr>
        <w:footnoteReference w:id="2026"/>
      </w:r>
      <w:r w:rsidRPr="00845316">
        <w:rPr>
          <w:rFonts w:asciiTheme="minorBidi" w:hAnsiTheme="minorBidi"/>
          <w:rtl/>
        </w:rPr>
        <w:t xml:space="preserve"> בין שטרותיו שטרו של יוסף בן שמעון פרוע - שטרות שניהם פרועין וכו'. טעמא דנמצא, הא לא נמצא - מצי מפיק, והאנן ולא אחר יכול להוציא עליהן שטר חוב תנן! </w:t>
      </w:r>
      <w:r w:rsidRPr="00845316">
        <w:rPr>
          <w:rFonts w:asciiTheme="minorBidi" w:hAnsiTheme="minorBidi"/>
          <w:u w:val="single"/>
          <w:rtl/>
        </w:rPr>
        <w:t>אמר רבי ירמיה</w:t>
      </w:r>
      <w:r w:rsidRPr="00845316">
        <w:rPr>
          <w:rFonts w:asciiTheme="minorBidi" w:hAnsiTheme="minorBidi"/>
          <w:rtl/>
        </w:rPr>
        <w:t>: במשולשין</w:t>
      </w:r>
      <w:r w:rsidRPr="00845316">
        <w:rPr>
          <w:rStyle w:val="a5"/>
          <w:rFonts w:asciiTheme="minorBidi" w:hAnsiTheme="minorBidi"/>
          <w:rtl/>
        </w:rPr>
        <w:footnoteReference w:id="2027"/>
      </w:r>
      <w:r w:rsidRPr="00845316">
        <w:rPr>
          <w:rFonts w:asciiTheme="minorBidi" w:hAnsiTheme="minorBidi"/>
          <w:rtl/>
        </w:rPr>
        <w:t xml:space="preserve">. ונחזי תברא בשמא דמאן דכתיב! </w:t>
      </w:r>
      <w:r w:rsidRPr="00845316">
        <w:rPr>
          <w:rFonts w:asciiTheme="minorBidi" w:hAnsiTheme="minorBidi"/>
          <w:u w:val="single"/>
          <w:rtl/>
        </w:rPr>
        <w:t>אמר רב הושעיא:</w:t>
      </w:r>
      <w:r w:rsidRPr="00845316">
        <w:rPr>
          <w:rFonts w:asciiTheme="minorBidi" w:hAnsiTheme="minorBidi"/>
          <w:rtl/>
        </w:rPr>
        <w:t xml:space="preserve"> במשולשין בשטר ואין משולשין בשובר. </w:t>
      </w:r>
      <w:r w:rsidRPr="00845316">
        <w:rPr>
          <w:rFonts w:asciiTheme="minorBidi" w:hAnsiTheme="minorBidi"/>
          <w:u w:val="single"/>
          <w:rtl/>
        </w:rPr>
        <w:t>אביי אמר</w:t>
      </w:r>
      <w:r w:rsidRPr="00845316">
        <w:rPr>
          <w:rStyle w:val="a5"/>
          <w:rFonts w:asciiTheme="minorBidi" w:hAnsiTheme="minorBidi"/>
          <w:rtl/>
        </w:rPr>
        <w:footnoteReference w:id="2028"/>
      </w:r>
      <w:r w:rsidRPr="00845316">
        <w:rPr>
          <w:rFonts w:asciiTheme="minorBidi" w:hAnsiTheme="minorBidi"/>
          <w:rtl/>
        </w:rPr>
        <w:t>, הכי קאמר: נמצא ללוה בין שטרותיו שטרו של יוסף בן שמעון עלי פרוע - שטרות שניהם פרועין.</w:t>
      </w:r>
      <w:r w:rsidRPr="00845316">
        <w:rPr>
          <w:rFonts w:asciiTheme="minorBidi" w:hAnsiTheme="minorBidi"/>
          <w:sz w:val="16"/>
          <w:szCs w:val="16"/>
          <w:rtl/>
        </w:rPr>
        <w:t xml:space="preserve"> (והטור כ' את הדין שמובא לקמן ע"פ תירוצו של רב ירמיה אליבא דרב הושעיא וכדאוקימנא כרב ספרא בב"מ </w:t>
      </w:r>
      <w:r w:rsidRPr="00845316">
        <w:rPr>
          <w:rFonts w:asciiTheme="minorBidi" w:hAnsiTheme="minorBidi"/>
          <w:sz w:val="14"/>
          <w:szCs w:val="14"/>
          <w:rtl/>
        </w:rPr>
        <w:t xml:space="preserve">[כ:] </w:t>
      </w:r>
      <w:r w:rsidRPr="00845316">
        <w:rPr>
          <w:rFonts w:asciiTheme="minorBidi" w:hAnsiTheme="minorBidi"/>
          <w:sz w:val="16"/>
          <w:szCs w:val="16"/>
          <w:rtl/>
        </w:rPr>
        <w:t xml:space="preserve">שהשטר נמצא בין שטרות קרועין וכו'. וכ' הב"י דסובר הטור דרבי ירמיה ואביי לא פליגי אלא מר מתרץ הכי ומר מתרץ הכי ומ"ש למעלה </w:t>
      </w:r>
      <w:r w:rsidRPr="00845316">
        <w:rPr>
          <w:rFonts w:asciiTheme="minorBidi" w:hAnsiTheme="minorBidi"/>
          <w:sz w:val="14"/>
          <w:szCs w:val="14"/>
          <w:rtl/>
        </w:rPr>
        <w:t>[מחוד' י, והעתיקו בסע' ז בשו"ע]</w:t>
      </w:r>
      <w:r w:rsidRPr="00845316">
        <w:rPr>
          <w:rFonts w:asciiTheme="minorBidi" w:hAnsiTheme="minorBidi"/>
          <w:sz w:val="16"/>
          <w:szCs w:val="16"/>
          <w:rtl/>
        </w:rPr>
        <w:t xml:space="preserve"> ואם יש בידו</w:t>
      </w:r>
      <w:r w:rsidRPr="00845316">
        <w:rPr>
          <w:rFonts w:asciiTheme="minorBidi" w:hAnsiTheme="minorBidi"/>
          <w:sz w:val="14"/>
          <w:szCs w:val="14"/>
          <w:rtl/>
        </w:rPr>
        <w:t xml:space="preserve"> {ביד הלוה}</w:t>
      </w:r>
      <w:r w:rsidRPr="00845316">
        <w:rPr>
          <w:rFonts w:asciiTheme="minorBidi" w:hAnsiTheme="minorBidi"/>
          <w:sz w:val="16"/>
          <w:szCs w:val="16"/>
          <w:rtl/>
        </w:rPr>
        <w:t xml:space="preserve"> שובר וכו' הם דברי אביי, ומ"ש כאן </w:t>
      </w:r>
      <w:r w:rsidRPr="00845316">
        <w:rPr>
          <w:rFonts w:asciiTheme="minorBidi" w:hAnsiTheme="minorBidi"/>
          <w:sz w:val="14"/>
          <w:szCs w:val="14"/>
          <w:rtl/>
        </w:rPr>
        <w:t>{גבי מלוה}</w:t>
      </w:r>
      <w:r w:rsidRPr="00845316">
        <w:rPr>
          <w:rFonts w:asciiTheme="minorBidi" w:hAnsiTheme="minorBidi"/>
          <w:sz w:val="16"/>
          <w:szCs w:val="16"/>
          <w:rtl/>
        </w:rPr>
        <w:t xml:space="preserve"> הם דברי רבי ירמיה</w:t>
      </w:r>
      <w:r w:rsidRPr="00845316">
        <w:rPr>
          <w:rStyle w:val="a5"/>
          <w:rFonts w:asciiTheme="minorBidi" w:hAnsiTheme="minorBidi"/>
          <w:sz w:val="18"/>
          <w:szCs w:val="18"/>
          <w:rtl/>
        </w:rPr>
        <w:footnoteReference w:id="2029"/>
      </w:r>
      <w:r w:rsidRPr="00845316">
        <w:rPr>
          <w:rFonts w:asciiTheme="minorBidi" w:hAnsiTheme="minorBidi"/>
          <w:sz w:val="16"/>
          <w:szCs w:val="16"/>
          <w:rtl/>
        </w:rPr>
        <w:t>)</w:t>
      </w:r>
    </w:p>
    <w:p w14:paraId="57E7A0DF"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6C1367FF" w14:textId="77777777" w:rsidR="00A67388" w:rsidRPr="00845316" w:rsidRDefault="00A67388" w:rsidP="00A67388">
      <w:pPr>
        <w:rPr>
          <w:rFonts w:asciiTheme="minorBidi" w:hAnsiTheme="minorBidi"/>
          <w:rtl/>
        </w:rPr>
      </w:pPr>
      <w:r w:rsidRPr="00845316">
        <w:rPr>
          <w:rFonts w:asciiTheme="minorBidi" w:hAnsiTheme="minorBidi"/>
          <w:rtl/>
        </w:rPr>
        <w:t xml:space="preserve">מלוה אחד שהלוה לשני יוסף בן שמעון בשני שטרות והיו משולשים שניכר שטרו של כל אחד, ונמצא אצל המלוה שובר מקויים ששטרו של יוסף בן שמעון פרוע, ולא היה השובר משולש, ונמצאו שני השטרות בין שטרותיו של מלוה הקרועים, הורע כחם של השטרות ושניהם בחזקת פרועים. </w:t>
      </w:r>
    </w:p>
    <w:p w14:paraId="3F898B70" w14:textId="77777777" w:rsidR="00A67388" w:rsidRPr="00845316" w:rsidRDefault="00A67388" w:rsidP="00A67388">
      <w:pPr>
        <w:rPr>
          <w:rFonts w:asciiTheme="minorBidi" w:hAnsiTheme="minorBidi"/>
          <w:u w:val="single"/>
          <w:rtl/>
        </w:rPr>
      </w:pPr>
      <w:r w:rsidRPr="00845316">
        <w:rPr>
          <w:rFonts w:asciiTheme="minorBidi" w:hAnsiTheme="minorBidi"/>
          <w:u w:val="single"/>
          <w:rtl/>
        </w:rPr>
        <w:t xml:space="preserve">מדוע כתבו הטור והשו"ע "שובר </w:t>
      </w:r>
      <w:r w:rsidRPr="00845316">
        <w:rPr>
          <w:rFonts w:asciiTheme="minorBidi" w:hAnsiTheme="minorBidi"/>
          <w:b/>
          <w:bCs/>
          <w:u w:val="single"/>
          <w:rtl/>
        </w:rPr>
        <w:t>מקויים</w:t>
      </w:r>
      <w:r w:rsidRPr="00845316">
        <w:rPr>
          <w:rFonts w:asciiTheme="minorBidi" w:hAnsiTheme="minorBidi"/>
          <w:u w:val="single"/>
          <w:rtl/>
        </w:rPr>
        <w:t>"</w:t>
      </w:r>
      <w:r w:rsidRPr="00845316">
        <w:rPr>
          <w:rStyle w:val="a5"/>
          <w:rFonts w:asciiTheme="minorBidi" w:hAnsiTheme="minorBidi"/>
          <w:u w:val="single"/>
          <w:rtl/>
        </w:rPr>
        <w:footnoteReference w:id="2030"/>
      </w:r>
      <w:r w:rsidRPr="00845316">
        <w:rPr>
          <w:rFonts w:asciiTheme="minorBidi" w:hAnsiTheme="minorBidi"/>
          <w:u w:val="single"/>
          <w:rtl/>
        </w:rPr>
        <w:t xml:space="preserve">: </w:t>
      </w:r>
    </w:p>
    <w:p w14:paraId="1AB70D73" w14:textId="77777777" w:rsidR="00A67388" w:rsidRPr="00845316" w:rsidRDefault="00A67388" w:rsidP="00A67388">
      <w:pPr>
        <w:pStyle w:val="a6"/>
        <w:numPr>
          <w:ilvl w:val="0"/>
          <w:numId w:val="118"/>
        </w:numPr>
        <w:rPr>
          <w:rFonts w:asciiTheme="minorBidi" w:hAnsiTheme="minorBidi"/>
        </w:rPr>
      </w:pPr>
      <w:r w:rsidRPr="00845316">
        <w:rPr>
          <w:rFonts w:asciiTheme="minorBidi" w:hAnsiTheme="minorBidi"/>
          <w:rtl/>
        </w:rPr>
        <w:t xml:space="preserve">ש"ך </w:t>
      </w:r>
      <w:r w:rsidRPr="00845316">
        <w:rPr>
          <w:rFonts w:asciiTheme="minorBidi" w:hAnsiTheme="minorBidi"/>
          <w:sz w:val="16"/>
          <w:szCs w:val="16"/>
          <w:rtl/>
        </w:rPr>
        <w:t>(תירוץ א', סקי"ח)</w:t>
      </w:r>
      <w:r w:rsidRPr="00845316">
        <w:rPr>
          <w:rFonts w:asciiTheme="minorBidi" w:hAnsiTheme="minorBidi"/>
          <w:rtl/>
        </w:rPr>
        <w:t xml:space="preserve"> ובאה"ט- סמי מכאן 'מקוים'. </w:t>
      </w:r>
    </w:p>
    <w:p w14:paraId="7B8BAC5F" w14:textId="77777777" w:rsidR="00A67388" w:rsidRPr="00845316" w:rsidRDefault="00A67388" w:rsidP="00A67388">
      <w:pPr>
        <w:pStyle w:val="a6"/>
        <w:numPr>
          <w:ilvl w:val="0"/>
          <w:numId w:val="118"/>
        </w:numPr>
        <w:rPr>
          <w:rFonts w:asciiTheme="minorBidi" w:hAnsiTheme="minorBidi"/>
          <w:rtl/>
        </w:rPr>
      </w:pPr>
      <w:r w:rsidRPr="00845316">
        <w:rPr>
          <w:rFonts w:asciiTheme="minorBidi" w:hAnsiTheme="minorBidi"/>
          <w:rtl/>
        </w:rPr>
        <w:t xml:space="preserve">ש"ך </w:t>
      </w:r>
      <w:r w:rsidRPr="00845316">
        <w:rPr>
          <w:rFonts w:asciiTheme="minorBidi" w:hAnsiTheme="minorBidi"/>
          <w:sz w:val="16"/>
          <w:szCs w:val="16"/>
          <w:rtl/>
        </w:rPr>
        <w:t xml:space="preserve">(תירוץ ב', סקי"ח) </w:t>
      </w:r>
      <w:r w:rsidRPr="00845316">
        <w:rPr>
          <w:rFonts w:asciiTheme="minorBidi" w:hAnsiTheme="minorBidi"/>
          <w:rtl/>
        </w:rPr>
        <w:t>גר"א</w:t>
      </w:r>
      <w:r w:rsidRPr="00845316">
        <w:rPr>
          <w:rFonts w:asciiTheme="minorBidi" w:hAnsiTheme="minorBidi"/>
          <w:sz w:val="16"/>
          <w:szCs w:val="16"/>
          <w:rtl/>
        </w:rPr>
        <w:t xml:space="preserve"> (סקל"א)</w:t>
      </w:r>
      <w:r w:rsidRPr="00845316">
        <w:rPr>
          <w:rFonts w:asciiTheme="minorBidi" w:hAnsiTheme="minorBidi"/>
          <w:rtl/>
        </w:rPr>
        <w:t xml:space="preserve"> ובאה"ט- מה שכתבו הטור והשו"ע "ונמצאו"</w:t>
      </w:r>
      <w:r w:rsidRPr="00845316">
        <w:rPr>
          <w:rFonts w:asciiTheme="minorBidi" w:hAnsiTheme="minorBidi"/>
          <w:sz w:val="16"/>
          <w:szCs w:val="16"/>
          <w:rtl/>
        </w:rPr>
        <w:t xml:space="preserve"> {האחרון}</w:t>
      </w:r>
      <w:r w:rsidRPr="00845316">
        <w:rPr>
          <w:rFonts w:asciiTheme="minorBidi" w:hAnsiTheme="minorBidi"/>
          <w:rtl/>
        </w:rPr>
        <w:t>- צריך לומר "או נמצאו"</w:t>
      </w:r>
      <w:r w:rsidRPr="00845316">
        <w:rPr>
          <w:rStyle w:val="a5"/>
          <w:rFonts w:asciiTheme="minorBidi" w:hAnsiTheme="minorBidi"/>
          <w:rtl/>
        </w:rPr>
        <w:footnoteReference w:id="2031"/>
      </w:r>
      <w:r w:rsidRPr="00845316">
        <w:rPr>
          <w:rFonts w:asciiTheme="minorBidi" w:hAnsiTheme="minorBidi"/>
          <w:rtl/>
        </w:rPr>
        <w:t>.</w:t>
      </w:r>
    </w:p>
    <w:p w14:paraId="3860B02C" w14:textId="77777777" w:rsidR="00A67388" w:rsidRPr="00845316" w:rsidRDefault="00A67388" w:rsidP="00A67388">
      <w:pPr>
        <w:pStyle w:val="a6"/>
        <w:numPr>
          <w:ilvl w:val="0"/>
          <w:numId w:val="118"/>
        </w:numPr>
        <w:rPr>
          <w:rFonts w:asciiTheme="minorBidi" w:hAnsiTheme="minorBidi"/>
          <w:rtl/>
        </w:rPr>
      </w:pPr>
      <w:r w:rsidRPr="00845316">
        <w:rPr>
          <w:rFonts w:asciiTheme="minorBidi" w:hAnsiTheme="minorBidi"/>
          <w:rtl/>
        </w:rPr>
        <w:t xml:space="preserve">סמ"ע </w:t>
      </w:r>
      <w:r w:rsidRPr="00845316">
        <w:rPr>
          <w:rFonts w:asciiTheme="minorBidi" w:hAnsiTheme="minorBidi"/>
          <w:sz w:val="16"/>
          <w:szCs w:val="16"/>
          <w:rtl/>
        </w:rPr>
        <w:t>(סקכ"ג)</w:t>
      </w:r>
      <w:r w:rsidRPr="00845316">
        <w:rPr>
          <w:rFonts w:asciiTheme="minorBidi" w:hAnsiTheme="minorBidi"/>
          <w:rtl/>
        </w:rPr>
        <w:t>- צריך לגרוס '</w:t>
      </w:r>
      <w:r w:rsidRPr="00845316">
        <w:rPr>
          <w:rFonts w:asciiTheme="minorBidi" w:hAnsiTheme="minorBidi"/>
          <w:u w:val="single"/>
          <w:rtl/>
        </w:rPr>
        <w:t>שטר</w:t>
      </w:r>
      <w:r w:rsidRPr="00845316">
        <w:rPr>
          <w:rFonts w:asciiTheme="minorBidi" w:hAnsiTheme="minorBidi"/>
          <w:rtl/>
        </w:rPr>
        <w:t xml:space="preserve"> מקוים', ופירושו- כל שהוא מקוים הוא ראיה שלא המלוה הזמינו ליתנו ללוה כשיפרענו ועדיין לא פרעו, דא"כ לא ה"ל להיות מקוים, דאין מדרך המלוה לקיים השובר אלא הלוה לאחר שפרע ובא לידו השובר, ואמרינן שאח"כ חזר והפקידו ביד המלוה.</w:t>
      </w:r>
    </w:p>
    <w:p w14:paraId="705364F8" w14:textId="77777777" w:rsidR="00A67388" w:rsidRPr="00845316" w:rsidRDefault="00A67388" w:rsidP="00A67388">
      <w:pPr>
        <w:pStyle w:val="a6"/>
        <w:numPr>
          <w:ilvl w:val="0"/>
          <w:numId w:val="118"/>
        </w:numPr>
        <w:rPr>
          <w:rFonts w:asciiTheme="minorBidi" w:hAnsiTheme="minorBidi"/>
          <w:rtl/>
        </w:rPr>
      </w:pPr>
      <w:r w:rsidRPr="00845316">
        <w:rPr>
          <w:rFonts w:asciiTheme="minorBidi" w:hAnsiTheme="minorBidi"/>
          <w:rtl/>
        </w:rPr>
        <w:t>ט"ז</w:t>
      </w:r>
      <w:r w:rsidRPr="00845316">
        <w:rPr>
          <w:rFonts w:asciiTheme="minorBidi" w:hAnsiTheme="minorBidi"/>
          <w:sz w:val="16"/>
          <w:szCs w:val="16"/>
          <w:rtl/>
        </w:rPr>
        <w:t xml:space="preserve"> (סי' סה סע' יח)</w:t>
      </w:r>
      <w:r w:rsidRPr="00845316">
        <w:rPr>
          <w:rFonts w:asciiTheme="minorBidi" w:hAnsiTheme="minorBidi"/>
          <w:rtl/>
        </w:rPr>
        <w:t>- כאן בעינן תרווייהו כיון דבעינן למיפסל ב' שטרות שיש לו למלוה על ב' יוסף בן שמעון</w:t>
      </w:r>
      <w:r w:rsidRPr="00845316">
        <w:rPr>
          <w:rStyle w:val="a5"/>
          <w:rFonts w:asciiTheme="minorBidi" w:hAnsiTheme="minorBidi"/>
          <w:rtl/>
        </w:rPr>
        <w:footnoteReference w:id="2032"/>
      </w:r>
      <w:r w:rsidRPr="00845316">
        <w:rPr>
          <w:rFonts w:asciiTheme="minorBidi" w:hAnsiTheme="minorBidi"/>
          <w:rtl/>
        </w:rPr>
        <w:t>, אבל בסי' מ"ה איכא מלוה אחד לכן פשיטא דבחדא מהני</w:t>
      </w:r>
      <w:r w:rsidRPr="00845316">
        <w:rPr>
          <w:rFonts w:asciiTheme="minorBidi" w:hAnsiTheme="minorBidi"/>
          <w:sz w:val="16"/>
          <w:szCs w:val="16"/>
          <w:rtl/>
        </w:rPr>
        <w:t xml:space="preserve"> (או שהשובר מקויים או שנמצאו השטרות בין הקרועים)</w:t>
      </w:r>
      <w:r w:rsidRPr="00845316">
        <w:rPr>
          <w:rFonts w:asciiTheme="minorBidi" w:hAnsiTheme="minorBidi"/>
          <w:rtl/>
        </w:rPr>
        <w:t>.</w:t>
      </w:r>
    </w:p>
    <w:p w14:paraId="4A5567E4" w14:textId="77777777" w:rsidR="00A67388" w:rsidRPr="00845316" w:rsidRDefault="00A67388" w:rsidP="00A67388">
      <w:pPr>
        <w:pStyle w:val="a6"/>
        <w:numPr>
          <w:ilvl w:val="0"/>
          <w:numId w:val="118"/>
        </w:numPr>
        <w:rPr>
          <w:rFonts w:asciiTheme="minorBidi" w:hAnsiTheme="minorBidi"/>
        </w:rPr>
      </w:pPr>
      <w:r w:rsidRPr="00845316">
        <w:rPr>
          <w:rFonts w:asciiTheme="minorBidi" w:hAnsiTheme="minorBidi"/>
          <w:rtl/>
        </w:rPr>
        <w:t>ב"ח ובאה"ג- "משום דהכא אית ליה ריעותא לשובר כיון שהשטרות משולשין ושובר אינו משולש"</w:t>
      </w:r>
      <w:r w:rsidRPr="00845316">
        <w:rPr>
          <w:rFonts w:asciiTheme="minorBidi" w:hAnsiTheme="minorBidi"/>
          <w:sz w:val="14"/>
          <w:szCs w:val="14"/>
          <w:rtl/>
        </w:rPr>
        <w:t xml:space="preserve"> (ל' באה"ג)</w:t>
      </w:r>
      <w:r w:rsidRPr="00845316">
        <w:rPr>
          <w:rFonts w:asciiTheme="minorBidi" w:hAnsiTheme="minorBidi"/>
          <w:rtl/>
        </w:rPr>
        <w:t>.</w:t>
      </w:r>
    </w:p>
    <w:p w14:paraId="497F81F3" w14:textId="77777777" w:rsidR="00A67388" w:rsidRPr="00845316" w:rsidRDefault="00A67388" w:rsidP="00A67388">
      <w:pPr>
        <w:pStyle w:val="a6"/>
        <w:numPr>
          <w:ilvl w:val="0"/>
          <w:numId w:val="118"/>
        </w:numPr>
        <w:rPr>
          <w:rFonts w:asciiTheme="minorBidi" w:hAnsiTheme="minorBidi"/>
          <w:rtl/>
        </w:rPr>
      </w:pPr>
      <w:r w:rsidRPr="00845316">
        <w:rPr>
          <w:rFonts w:asciiTheme="minorBidi" w:hAnsiTheme="minorBidi"/>
          <w:rtl/>
        </w:rPr>
        <w:t>אורים</w:t>
      </w:r>
      <w:r w:rsidRPr="00845316">
        <w:rPr>
          <w:rFonts w:asciiTheme="minorBidi" w:hAnsiTheme="minorBidi"/>
          <w:sz w:val="16"/>
          <w:szCs w:val="16"/>
          <w:rtl/>
        </w:rPr>
        <w:t xml:space="preserve"> (סקכ"ט)</w:t>
      </w:r>
      <w:r w:rsidRPr="00845316">
        <w:rPr>
          <w:rFonts w:asciiTheme="minorBidi" w:hAnsiTheme="minorBidi"/>
          <w:rtl/>
        </w:rPr>
        <w:t>- "י"ל דמלוה דאומר כן שכך מצאו ולא היה עדים במציאת השובר ושטרא בין קרועים ולכך בעינן תרתי, דאל"כ נאמן במגו וסבירא ליה דבספק ספיקא מוציאין".</w:t>
      </w:r>
    </w:p>
    <w:p w14:paraId="3BA9253D" w14:textId="77777777" w:rsidR="00A67388" w:rsidRPr="00845316" w:rsidRDefault="00A67388" w:rsidP="00A67388">
      <w:pPr>
        <w:rPr>
          <w:rFonts w:asciiTheme="minorBidi" w:hAnsiTheme="minorBidi"/>
          <w:rtl/>
        </w:rPr>
      </w:pPr>
    </w:p>
    <w:p w14:paraId="63066675" w14:textId="77777777" w:rsidR="00A67388" w:rsidRPr="00845316" w:rsidRDefault="00A67388" w:rsidP="00A67388">
      <w:pPr>
        <w:pStyle w:val="2"/>
        <w:rPr>
          <w:rFonts w:asciiTheme="minorBidi" w:hAnsiTheme="minorBidi"/>
          <w:rtl/>
        </w:rPr>
      </w:pPr>
      <w:r w:rsidRPr="00845316">
        <w:rPr>
          <w:rFonts w:asciiTheme="minorBidi" w:hAnsiTheme="minorBidi"/>
          <w:rtl/>
        </w:rPr>
        <w:t>סעיף י: טריפת שדה מיוסף בן שמעון ויש שניים ששמם כך.</w:t>
      </w:r>
    </w:p>
    <w:p w14:paraId="0795736B" w14:textId="77777777" w:rsidR="00A67388" w:rsidRPr="00845316" w:rsidRDefault="00A67388" w:rsidP="00A67388">
      <w:pPr>
        <w:rPr>
          <w:rFonts w:asciiTheme="minorBidi" w:hAnsiTheme="minorBidi"/>
          <w:rtl/>
        </w:rPr>
      </w:pPr>
      <w:bookmarkStart w:id="23" w:name="_Hlk21208525"/>
      <w:r w:rsidRPr="00845316">
        <w:rPr>
          <w:rFonts w:asciiTheme="minorBidi" w:hAnsiTheme="minorBidi"/>
          <w:b/>
          <w:bCs/>
          <w:rtl/>
        </w:rPr>
        <w:t>בכורות מח</w:t>
      </w:r>
      <w:r w:rsidRPr="00845316">
        <w:rPr>
          <w:rStyle w:val="a5"/>
          <w:rFonts w:asciiTheme="minorBidi" w:hAnsiTheme="minorBidi"/>
          <w:rtl/>
        </w:rPr>
        <w:footnoteReference w:id="2033"/>
      </w:r>
      <w:r w:rsidRPr="00845316">
        <w:rPr>
          <w:rFonts w:asciiTheme="minorBidi" w:hAnsiTheme="minorBidi"/>
          <w:b/>
          <w:bCs/>
          <w:rtl/>
        </w:rPr>
        <w:t xml:space="preserve"> ע"א: </w:t>
      </w:r>
      <w:r w:rsidRPr="00845316">
        <w:rPr>
          <w:rFonts w:asciiTheme="minorBidi" w:hAnsiTheme="minorBidi"/>
          <w:u w:val="single"/>
          <w:rtl/>
        </w:rPr>
        <w:t>א"ר ירמיה:</w:t>
      </w:r>
      <w:r w:rsidRPr="00845316">
        <w:rPr>
          <w:rFonts w:asciiTheme="minorBidi" w:hAnsiTheme="minorBidi"/>
          <w:rtl/>
        </w:rPr>
        <w:t xml:space="preserve"> זאת אומרת, שני יוסף בן שמעון</w:t>
      </w:r>
      <w:r w:rsidRPr="00845316">
        <w:rPr>
          <w:rStyle w:val="a5"/>
          <w:rFonts w:asciiTheme="minorBidi" w:hAnsiTheme="minorBidi"/>
          <w:rtl/>
        </w:rPr>
        <w:footnoteReference w:id="2034"/>
      </w:r>
      <w:r w:rsidRPr="00845316">
        <w:rPr>
          <w:rFonts w:asciiTheme="minorBidi" w:hAnsiTheme="minorBidi"/>
          <w:rtl/>
        </w:rPr>
        <w:t xml:space="preserve"> שהיו בעיר אחת ולקחו שדה בשותפות בעל חוב גובה אותה מהם, דאמר ליה, אי בדידך מסיקנא</w:t>
      </w:r>
      <w:r>
        <w:rPr>
          <w:rFonts w:asciiTheme="minorBidi" w:hAnsiTheme="minorBidi" w:hint="cs"/>
          <w:rtl/>
        </w:rPr>
        <w:t xml:space="preserve"> </w:t>
      </w:r>
      <w:r w:rsidRPr="00845316">
        <w:rPr>
          <w:rFonts w:asciiTheme="minorBidi" w:hAnsiTheme="minorBidi"/>
          <w:rtl/>
        </w:rPr>
        <w:t>- מנתא דידך קא שקילנא,</w:t>
      </w:r>
      <w:bookmarkEnd w:id="23"/>
      <w:r w:rsidRPr="00845316">
        <w:rPr>
          <w:rFonts w:asciiTheme="minorBidi" w:hAnsiTheme="minorBidi"/>
          <w:rtl/>
        </w:rPr>
        <w:t xml:space="preserve"> ואי בחברך מסיקנא</w:t>
      </w:r>
      <w:r>
        <w:rPr>
          <w:rFonts w:asciiTheme="minorBidi" w:hAnsiTheme="minorBidi" w:hint="cs"/>
          <w:rtl/>
        </w:rPr>
        <w:t xml:space="preserve"> </w:t>
      </w:r>
      <w:r w:rsidRPr="00845316">
        <w:rPr>
          <w:rFonts w:asciiTheme="minorBidi" w:hAnsiTheme="minorBidi"/>
          <w:rtl/>
        </w:rPr>
        <w:t xml:space="preserve">- מנתא דחברך קא שקילנא. </w:t>
      </w:r>
      <w:r w:rsidRPr="00845316">
        <w:rPr>
          <w:rFonts w:asciiTheme="minorBidi" w:hAnsiTheme="minorBidi"/>
          <w:u w:val="single"/>
          <w:rtl/>
        </w:rPr>
        <w:t>אמר רבא</w:t>
      </w:r>
      <w:r w:rsidRPr="00845316">
        <w:rPr>
          <w:rFonts w:asciiTheme="minorBidi" w:hAnsiTheme="minorBidi"/>
          <w:rtl/>
        </w:rPr>
        <w:t>: מכדי נכסי דבר איניש אינון ערבין ביה, מי איכא מידי דלדידיה לא מצי תבע ליה</w:t>
      </w:r>
      <w:r w:rsidRPr="00845316">
        <w:rPr>
          <w:rStyle w:val="a5"/>
          <w:rFonts w:asciiTheme="minorBidi" w:hAnsiTheme="minorBidi"/>
          <w:rtl/>
        </w:rPr>
        <w:footnoteReference w:id="2035"/>
      </w:r>
      <w:r w:rsidRPr="00845316">
        <w:rPr>
          <w:rFonts w:asciiTheme="minorBidi" w:hAnsiTheme="minorBidi"/>
          <w:rtl/>
        </w:rPr>
        <w:t>, ולערב מצי תבע ליה? והתנן: המלוה את חבירו על ידי ערב - לא יפרע מן הערב, וקי"ל דלא יתבע מן הערב תחלה</w:t>
      </w:r>
      <w:r w:rsidRPr="00845316">
        <w:rPr>
          <w:rStyle w:val="a5"/>
          <w:rFonts w:asciiTheme="minorBidi" w:hAnsiTheme="minorBidi"/>
          <w:rtl/>
        </w:rPr>
        <w:footnoteReference w:id="2036"/>
      </w:r>
      <w:r w:rsidRPr="00845316">
        <w:rPr>
          <w:rFonts w:asciiTheme="minorBidi" w:hAnsiTheme="minorBidi"/>
          <w:rtl/>
        </w:rPr>
        <w:t xml:space="preserve">! </w:t>
      </w:r>
    </w:p>
    <w:p w14:paraId="0B798C57" w14:textId="77777777" w:rsidR="00A67388" w:rsidRPr="00845316" w:rsidRDefault="00A67388" w:rsidP="00A67388">
      <w:pPr>
        <w:jc w:val="both"/>
        <w:rPr>
          <w:rFonts w:asciiTheme="minorBidi" w:hAnsiTheme="minorBidi"/>
          <w:rtl/>
        </w:rPr>
      </w:pPr>
      <w:r w:rsidRPr="00845316">
        <w:rPr>
          <w:rFonts w:asciiTheme="minorBidi" w:hAnsiTheme="minorBidi"/>
          <w:b/>
          <w:bCs/>
          <w:sz w:val="32"/>
          <w:szCs w:val="28"/>
          <w:u w:val="single"/>
          <w:rtl/>
        </w:rPr>
        <w:t xml:space="preserve">שו"ע: </w:t>
      </w:r>
    </w:p>
    <w:p w14:paraId="5109AF7C" w14:textId="77777777" w:rsidR="00A67388" w:rsidRPr="00845316" w:rsidRDefault="00A67388" w:rsidP="00A67388">
      <w:pPr>
        <w:rPr>
          <w:rFonts w:asciiTheme="minorBidi" w:hAnsiTheme="minorBidi"/>
          <w:rtl/>
        </w:rPr>
      </w:pPr>
      <w:r w:rsidRPr="00845316">
        <w:rPr>
          <w:rFonts w:asciiTheme="minorBidi" w:hAnsiTheme="minorBidi"/>
          <w:rtl/>
        </w:rPr>
        <w:t>שני יוסף בן שמעון שלוה אחד מהם מאחר, ונמצא לאחד מהם שדה שקנה מיוסף בן שמעון השני</w:t>
      </w:r>
      <w:r>
        <w:rPr>
          <w:rFonts w:asciiTheme="minorBidi" w:hAnsiTheme="minorBidi" w:hint="cs"/>
          <w:rtl/>
        </w:rPr>
        <w:t>,</w:t>
      </w:r>
      <w:r w:rsidRPr="00845316">
        <w:rPr>
          <w:rFonts w:asciiTheme="minorBidi" w:hAnsiTheme="minorBidi"/>
          <w:rtl/>
        </w:rPr>
        <w:t xml:space="preserve"> או שהיו שותפים בו, אין המלוה יכול לטרוף השדה ולומר: אם לך הלויתי מוטב, ואם לחברך הלויתי כיון שאין לחבירך בני חורין</w:t>
      </w:r>
      <w:r w:rsidRPr="00845316">
        <w:rPr>
          <w:rStyle w:val="a5"/>
          <w:rFonts w:asciiTheme="minorBidi" w:hAnsiTheme="minorBidi"/>
          <w:rtl/>
        </w:rPr>
        <w:footnoteReference w:id="2037"/>
      </w:r>
      <w:r w:rsidRPr="00845316">
        <w:rPr>
          <w:rFonts w:asciiTheme="minorBidi" w:hAnsiTheme="minorBidi"/>
          <w:rtl/>
        </w:rPr>
        <w:t xml:space="preserve"> הרי לקחת שעבודי</w:t>
      </w:r>
      <w:r w:rsidRPr="00845316">
        <w:rPr>
          <w:rStyle w:val="a5"/>
          <w:rFonts w:asciiTheme="minorBidi" w:hAnsiTheme="minorBidi"/>
          <w:rtl/>
        </w:rPr>
        <w:footnoteReference w:id="2038"/>
      </w:r>
      <w:r w:rsidRPr="00845316">
        <w:rPr>
          <w:rFonts w:asciiTheme="minorBidi" w:hAnsiTheme="minorBidi"/>
          <w:rtl/>
        </w:rPr>
        <w:t>. וכן כשהם שותפים לא יוכל לגבות החצי ממה נפשך, לפי שאין נכסי בעל חוב משועבדים אלא מטעם ערב, והערב אינו משתעבד אלא במקום שיוכל לתבוע מהלוה עצמו, וכיון שאינו יכול לתבוע מהלוה עצמו אינו יכול לגבות מנכסיו</w:t>
      </w:r>
      <w:r>
        <w:rPr>
          <w:rFonts w:asciiTheme="minorBidi" w:hAnsiTheme="minorBidi" w:hint="cs"/>
          <w:rtl/>
        </w:rPr>
        <w:t>.</w:t>
      </w:r>
      <w:r w:rsidRPr="00845316">
        <w:rPr>
          <w:rFonts w:asciiTheme="minorBidi" w:hAnsiTheme="minorBidi"/>
          <w:rtl/>
        </w:rPr>
        <w:t xml:space="preserve"> נמצא שהערב לשני יוסף בן שמעון, בין לשני מלוים בין למלוה אחד, כשם שאינו יכול לתבוע מהן כך אינו יכול לתבוע מהערב</w:t>
      </w:r>
      <w:r w:rsidRPr="00845316">
        <w:rPr>
          <w:rStyle w:val="a5"/>
          <w:rFonts w:asciiTheme="minorBidi" w:hAnsiTheme="minorBidi"/>
          <w:rtl/>
        </w:rPr>
        <w:footnoteReference w:id="2039"/>
      </w:r>
      <w:r w:rsidRPr="00845316">
        <w:rPr>
          <w:rFonts w:asciiTheme="minorBidi" w:hAnsiTheme="minorBidi"/>
          <w:rtl/>
        </w:rPr>
        <w:t>.</w:t>
      </w:r>
    </w:p>
    <w:p w14:paraId="7B9E05A1" w14:textId="77777777" w:rsidR="00A67388" w:rsidRPr="00845316" w:rsidRDefault="00A67388" w:rsidP="00A67388">
      <w:pPr>
        <w:rPr>
          <w:rFonts w:asciiTheme="minorBidi" w:hAnsiTheme="minorBidi"/>
          <w:rtl/>
        </w:rPr>
      </w:pPr>
    </w:p>
    <w:p w14:paraId="784AECAB" w14:textId="77777777" w:rsidR="00A67388" w:rsidRDefault="00A67388" w:rsidP="00A67388">
      <w:pPr>
        <w:rPr>
          <w:rFonts w:asciiTheme="minorBidi" w:hAnsiTheme="minorBidi"/>
          <w:rtl/>
        </w:rPr>
      </w:pPr>
    </w:p>
    <w:p w14:paraId="6D664DA3" w14:textId="77777777" w:rsidR="00A67388" w:rsidRDefault="00A67388" w:rsidP="00A67388">
      <w:pPr>
        <w:rPr>
          <w:rFonts w:asciiTheme="minorBidi" w:hAnsiTheme="minorBidi"/>
          <w:rtl/>
        </w:rPr>
      </w:pPr>
    </w:p>
    <w:p w14:paraId="08BD4740" w14:textId="77777777" w:rsidR="00A67388" w:rsidRDefault="00A67388" w:rsidP="00A67388">
      <w:pPr>
        <w:rPr>
          <w:rFonts w:asciiTheme="minorBidi" w:hAnsiTheme="minorBidi"/>
          <w:rtl/>
        </w:rPr>
      </w:pPr>
    </w:p>
    <w:p w14:paraId="60631E6A" w14:textId="77777777" w:rsidR="00A67388" w:rsidRDefault="00A67388" w:rsidP="00A67388">
      <w:pPr>
        <w:rPr>
          <w:rFonts w:asciiTheme="minorBidi" w:hAnsiTheme="minorBidi"/>
          <w:rtl/>
        </w:rPr>
      </w:pPr>
    </w:p>
    <w:p w14:paraId="5592C33D" w14:textId="77777777" w:rsidR="00A67388" w:rsidRDefault="00A67388" w:rsidP="00A67388">
      <w:pPr>
        <w:rPr>
          <w:rFonts w:asciiTheme="minorBidi" w:hAnsiTheme="minorBidi"/>
          <w:rtl/>
        </w:rPr>
      </w:pPr>
    </w:p>
    <w:p w14:paraId="7A58E93A" w14:textId="77777777" w:rsidR="00A67388" w:rsidRDefault="00A67388" w:rsidP="00A67388">
      <w:pPr>
        <w:rPr>
          <w:rFonts w:asciiTheme="minorBidi" w:hAnsiTheme="minorBidi"/>
          <w:rtl/>
        </w:rPr>
      </w:pPr>
    </w:p>
    <w:p w14:paraId="3FF84FC1" w14:textId="77777777" w:rsidR="00A67388" w:rsidRPr="00351B7D" w:rsidRDefault="00A67388" w:rsidP="00A67388">
      <w:pPr>
        <w:rPr>
          <w:rFonts w:asciiTheme="minorBidi" w:hAnsiTheme="minorBidi"/>
          <w:rtl/>
        </w:rPr>
      </w:pPr>
    </w:p>
    <w:p w14:paraId="3418785B" w14:textId="77777777" w:rsidR="00A67388" w:rsidRDefault="00A67388" w:rsidP="00A67388">
      <w:pPr>
        <w:rPr>
          <w:rFonts w:asciiTheme="minorBidi" w:hAnsiTheme="minorBidi"/>
          <w:b/>
          <w:bCs/>
          <w:color w:val="000000"/>
          <w:sz w:val="40"/>
          <w:szCs w:val="40"/>
          <w:u w:val="single"/>
          <w:rtl/>
        </w:rPr>
        <w:sectPr w:rsidR="00A67388" w:rsidSect="009430C6">
          <w:headerReference w:type="default" r:id="rId24"/>
          <w:footnotePr>
            <w:numRestart w:val="eachPage"/>
          </w:footnotePr>
          <w:pgSz w:w="11906" w:h="16838"/>
          <w:pgMar w:top="720" w:right="1134" w:bottom="720" w:left="1134" w:header="0" w:footer="0" w:gutter="0"/>
          <w:cols w:space="720"/>
          <w:bidi/>
          <w:rtlGutter/>
          <w:docGrid w:linePitch="360"/>
        </w:sectPr>
      </w:pPr>
    </w:p>
    <w:p w14:paraId="45055F5A" w14:textId="77777777" w:rsidR="00A67388" w:rsidRDefault="00A67388">
      <w:pPr>
        <w:bidi w:val="0"/>
      </w:pPr>
    </w:p>
    <w:sectPr w:rsidR="00A67388" w:rsidSect="009430C6">
      <w:headerReference w:type="default" r:id="rId25"/>
      <w:footnotePr>
        <w:numRestart w:val="eachPage"/>
      </w:footnotePr>
      <w:pgSz w:w="11906" w:h="16838"/>
      <w:pgMar w:top="720" w:right="1134" w:bottom="720" w:left="1134" w:header="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2F2B1" w14:textId="77777777" w:rsidR="008E4BD6" w:rsidRDefault="008E4BD6" w:rsidP="00A0163D">
      <w:pPr>
        <w:spacing w:after="0" w:line="240" w:lineRule="auto"/>
      </w:pPr>
      <w:r>
        <w:separator/>
      </w:r>
    </w:p>
  </w:endnote>
  <w:endnote w:type="continuationSeparator" w:id="0">
    <w:p w14:paraId="10962F92" w14:textId="77777777" w:rsidR="008E4BD6" w:rsidRDefault="008E4BD6" w:rsidP="00A01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652036542"/>
      <w:docPartObj>
        <w:docPartGallery w:val="Page Numbers (Bottom of Page)"/>
        <w:docPartUnique/>
      </w:docPartObj>
    </w:sdtPr>
    <w:sdtEndPr>
      <w:rPr>
        <w:noProof/>
      </w:rPr>
    </w:sdtEndPr>
    <w:sdtContent>
      <w:p w14:paraId="09535B8A" w14:textId="77777777" w:rsidR="00841AC9" w:rsidRDefault="00841AC9">
        <w:pPr>
          <w:pStyle w:val="aa"/>
          <w:jc w:val="center"/>
        </w:pPr>
        <w:r>
          <w:fldChar w:fldCharType="begin"/>
        </w:r>
        <w:r>
          <w:instrText xml:space="preserve"> PAGE   \* MERGEFORMAT </w:instrText>
        </w:r>
        <w:r>
          <w:fldChar w:fldCharType="separate"/>
        </w:r>
        <w:r>
          <w:rPr>
            <w:noProof/>
            <w:rtl/>
          </w:rPr>
          <w:t>91</w:t>
        </w:r>
        <w:r>
          <w:rPr>
            <w:noProof/>
          </w:rPr>
          <w:fldChar w:fldCharType="end"/>
        </w:r>
      </w:p>
    </w:sdtContent>
  </w:sdt>
  <w:p w14:paraId="5DEB813E" w14:textId="77777777" w:rsidR="00841AC9" w:rsidRDefault="00841AC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C6A37" w14:textId="77777777" w:rsidR="008E4BD6" w:rsidRDefault="008E4BD6" w:rsidP="00A0163D">
      <w:pPr>
        <w:spacing w:after="0" w:line="240" w:lineRule="auto"/>
      </w:pPr>
      <w:r>
        <w:separator/>
      </w:r>
    </w:p>
  </w:footnote>
  <w:footnote w:type="continuationSeparator" w:id="0">
    <w:p w14:paraId="2717AE2B" w14:textId="77777777" w:rsidR="008E4BD6" w:rsidRDefault="008E4BD6" w:rsidP="00A0163D">
      <w:pPr>
        <w:spacing w:after="0" w:line="240" w:lineRule="auto"/>
      </w:pPr>
      <w:r>
        <w:continuationSeparator/>
      </w:r>
    </w:p>
  </w:footnote>
  <w:footnote w:id="1">
    <w:p w14:paraId="31A65E89" w14:textId="77777777" w:rsidR="0066537F" w:rsidRDefault="0066537F" w:rsidP="0066537F">
      <w:pPr>
        <w:pStyle w:val="a3"/>
        <w:rPr>
          <w:rtl/>
        </w:rPr>
      </w:pPr>
      <w:r>
        <w:rPr>
          <w:rStyle w:val="a5"/>
        </w:rPr>
        <w:footnoteRef/>
      </w:r>
      <w:r>
        <w:rPr>
          <w:rtl/>
        </w:rPr>
        <w:t xml:space="preserve"> </w:t>
      </w:r>
      <w:r>
        <w:rPr>
          <w:rFonts w:hint="cs"/>
          <w:rtl/>
        </w:rPr>
        <w:t>אך קצרה, כיון שהכל כבר מלוקט ומסודר לפנינו.</w:t>
      </w:r>
    </w:p>
  </w:footnote>
  <w:footnote w:id="2">
    <w:p w14:paraId="56858D74" w14:textId="77777777" w:rsidR="0066537F" w:rsidRDefault="0066537F" w:rsidP="0066537F">
      <w:pPr>
        <w:pStyle w:val="a3"/>
      </w:pPr>
      <w:r>
        <w:rPr>
          <w:rStyle w:val="a5"/>
        </w:rPr>
        <w:footnoteRef/>
      </w:r>
      <w:r>
        <w:rPr>
          <w:rtl/>
        </w:rPr>
        <w:t xml:space="preserve"> </w:t>
      </w:r>
      <w:r>
        <w:rPr>
          <w:rFonts w:hint="cs"/>
          <w:rtl/>
        </w:rPr>
        <w:t>בין להכנת שיעור, ובין כדי לענות על שאלה.</w:t>
      </w:r>
    </w:p>
  </w:footnote>
  <w:footnote w:id="3">
    <w:p w14:paraId="5C907341" w14:textId="77777777" w:rsidR="0066537F" w:rsidRDefault="0066537F" w:rsidP="0066537F">
      <w:pPr>
        <w:pStyle w:val="a3"/>
        <w:rPr>
          <w:rtl/>
        </w:rPr>
      </w:pPr>
      <w:r>
        <w:rPr>
          <w:rStyle w:val="a5"/>
        </w:rPr>
        <w:footnoteRef/>
      </w:r>
      <w:r>
        <w:rPr>
          <w:rtl/>
        </w:rPr>
        <w:t xml:space="preserve"> </w:t>
      </w:r>
      <w:r>
        <w:rPr>
          <w:rFonts w:hint="cs"/>
          <w:rtl/>
        </w:rPr>
        <w:t xml:space="preserve">וזאת ע"י לימוד החלק העליון של הספר, ללא ההערות המובאות בתחתית העמוד. </w:t>
      </w:r>
    </w:p>
  </w:footnote>
  <w:footnote w:id="4">
    <w:p w14:paraId="2CA275D5" w14:textId="77777777" w:rsidR="0066537F" w:rsidRDefault="0066537F" w:rsidP="0066537F">
      <w:pPr>
        <w:pStyle w:val="a3"/>
      </w:pPr>
      <w:r>
        <w:rPr>
          <w:rStyle w:val="a5"/>
        </w:rPr>
        <w:footnoteRef/>
      </w:r>
      <w:r>
        <w:rPr>
          <w:rtl/>
        </w:rPr>
        <w:t xml:space="preserve"> </w:t>
      </w:r>
      <w:r>
        <w:rPr>
          <w:rFonts w:hint="cs"/>
          <w:rtl/>
        </w:rPr>
        <w:t>למשל, כשהטור העתיק את לשון הרמב"ם - הבאתי את לשון הרמב"ם וציינתי שזו לשון הרמב"ם. וכמובן שאם יש הבדל מהותי בין הגירסאות - ציינתיו.</w:t>
      </w:r>
    </w:p>
  </w:footnote>
  <w:footnote w:id="5">
    <w:p w14:paraId="6F8F3176" w14:textId="77777777" w:rsidR="0066537F" w:rsidRDefault="0066537F" w:rsidP="0066537F">
      <w:pPr>
        <w:pStyle w:val="a3"/>
      </w:pPr>
      <w:r>
        <w:rPr>
          <w:rStyle w:val="a5"/>
        </w:rPr>
        <w:footnoteRef/>
      </w:r>
      <w:r>
        <w:rPr>
          <w:rtl/>
        </w:rPr>
        <w:t xml:space="preserve"> </w:t>
      </w:r>
      <w:r>
        <w:rPr>
          <w:rFonts w:hint="cs"/>
          <w:rtl/>
        </w:rPr>
        <w:t>תחת הכותרת העיקרית מובאת הדעה העיקרית, ובהערות מובאות שאר הלשונות.</w:t>
      </w:r>
    </w:p>
  </w:footnote>
  <w:footnote w:id="6">
    <w:p w14:paraId="2691E56B" w14:textId="77777777" w:rsidR="0095461D" w:rsidRDefault="0095461D" w:rsidP="0095461D">
      <w:pPr>
        <w:pStyle w:val="a3"/>
        <w:rPr>
          <w:rFonts w:asciiTheme="minorBidi" w:hAnsiTheme="minorBidi"/>
          <w:rtl/>
        </w:rPr>
      </w:pPr>
      <w:r>
        <w:rPr>
          <w:rStyle w:val="a5"/>
          <w:rFonts w:asciiTheme="minorBidi" w:hAnsiTheme="minorBidi"/>
        </w:rPr>
        <w:footnoteRef/>
      </w:r>
      <w:r>
        <w:rPr>
          <w:rFonts w:asciiTheme="minorBidi" w:hAnsiTheme="minorBidi"/>
          <w:rtl/>
        </w:rPr>
        <w:t xml:space="preserve"> היינו שאסור לבת ישראל להינשא לעבד נכרי, ועי' בסי' ו סע' יא דשם מבואר דין נישואים עם שפחה.</w:t>
      </w:r>
    </w:p>
  </w:footnote>
  <w:footnote w:id="7">
    <w:p w14:paraId="461AF31E" w14:textId="77777777" w:rsidR="0095461D" w:rsidRDefault="0095461D" w:rsidP="0095461D">
      <w:pPr>
        <w:pStyle w:val="a3"/>
      </w:pPr>
      <w:r>
        <w:rPr>
          <w:rStyle w:val="a5"/>
        </w:rPr>
        <w:footnoteRef/>
      </w:r>
      <w:r>
        <w:rPr>
          <w:rtl/>
        </w:rPr>
        <w:t xml:space="preserve"> </w:t>
      </w:r>
      <w:r>
        <w:rPr>
          <w:rFonts w:asciiTheme="minorBidi" w:hAnsiTheme="minorBidi" w:cs="Arial"/>
          <w:rtl/>
        </w:rPr>
        <w:t xml:space="preserve">וז"ל: אם הניח זה </w:t>
      </w:r>
      <w:r>
        <w:rPr>
          <w:rFonts w:asciiTheme="minorBidi" w:hAnsiTheme="minorBidi" w:cs="Arial"/>
          <w:sz w:val="16"/>
          <w:szCs w:val="16"/>
          <w:rtl/>
        </w:rPr>
        <w:t xml:space="preserve">{האב} </w:t>
      </w:r>
      <w:r>
        <w:rPr>
          <w:rFonts w:asciiTheme="minorBidi" w:hAnsiTheme="minorBidi" w:cs="Arial"/>
          <w:rtl/>
        </w:rPr>
        <w:t>בתו הבתולה מוכנת לכל מי שיבוא עליה... הרי היא קדשה, ולוקה הבועל והנבעלת משום לא תהיה קדשה... בין מדעתה בין מדעת אביה הרי זו קדשה, ואיסור קדשה אחד הוא בין בבתולה בין בבעולה.</w:t>
      </w:r>
    </w:p>
  </w:footnote>
  <w:footnote w:id="8">
    <w:p w14:paraId="12ED970D" w14:textId="77777777" w:rsidR="0095461D" w:rsidRDefault="0095461D" w:rsidP="0095461D">
      <w:pPr>
        <w:pStyle w:val="a3"/>
        <w:rPr>
          <w:rFonts w:asciiTheme="minorBidi" w:hAnsiTheme="minorBidi"/>
        </w:rPr>
      </w:pPr>
      <w:r>
        <w:rPr>
          <w:rStyle w:val="a5"/>
          <w:rFonts w:asciiTheme="minorBidi" w:hAnsiTheme="minorBidi"/>
        </w:rPr>
        <w:footnoteRef/>
      </w:r>
      <w:r>
        <w:rPr>
          <w:rFonts w:asciiTheme="minorBidi" w:hAnsiTheme="minorBidi"/>
          <w:rtl/>
        </w:rPr>
        <w:t xml:space="preserve"> </w:t>
      </w:r>
      <w:r>
        <w:rPr>
          <w:rFonts w:asciiTheme="minorBidi" w:hAnsiTheme="minorBidi" w:hint="cs"/>
          <w:rtl/>
        </w:rPr>
        <w:t>וז"ל: קודם מתן תורה היה אדם פוגע אשה בשוק אם רצה הוא והיא נותן לה שכרה ובועל אותה על אם הדרך והולך לו, וזו היא הנקראת קדשה, משנתנה התורה נאסרה הקדשה שנאמר לא תהיה קדשה מבנות ישראל, לפיכך כל הבועל אשה לשם זנות בלא קידושין לוקה מן התורה מפני שבעל קדשה.</w:t>
      </w:r>
    </w:p>
  </w:footnote>
  <w:footnote w:id="9">
    <w:p w14:paraId="3FC87656" w14:textId="77777777" w:rsidR="0095461D" w:rsidRDefault="0095461D" w:rsidP="0095461D">
      <w:pPr>
        <w:pStyle w:val="a3"/>
        <w:rPr>
          <w:rFonts w:asciiTheme="minorBidi" w:hAnsiTheme="minorBidi"/>
          <w:u w:val="single"/>
        </w:rPr>
      </w:pPr>
      <w:r>
        <w:rPr>
          <w:rStyle w:val="a5"/>
          <w:rFonts w:asciiTheme="minorBidi" w:hAnsiTheme="minorBidi"/>
        </w:rPr>
        <w:footnoteRef/>
      </w:r>
      <w:r>
        <w:rPr>
          <w:rFonts w:asciiTheme="minorBidi" w:hAnsiTheme="minorBidi"/>
          <w:rtl/>
        </w:rPr>
        <w:t xml:space="preserve"> </w:t>
      </w:r>
      <w:r>
        <w:rPr>
          <w:rFonts w:asciiTheme="minorBidi" w:hAnsiTheme="minorBidi" w:hint="cs"/>
          <w:rtl/>
        </w:rPr>
        <w:t xml:space="preserve">וז"ל: אם בא עליה אדם בלא קידושין לשם זנות - לוקה משום לא תהיה קדשה. והיא זונה האמורה בתורה. עכ"ל.     וקשה שהרי הגדרתה של זונה היא אחרת, וכ"כ הטור בעצמו בסי' ו' (כמפורט לקמן). </w:t>
      </w:r>
      <w:r>
        <w:rPr>
          <w:rFonts w:asciiTheme="minorBidi" w:hAnsiTheme="minorBidi" w:hint="cs"/>
          <w:u w:val="single"/>
          <w:rtl/>
        </w:rPr>
        <w:t>ונאמרו בזה מספר תירוצים:</w:t>
      </w:r>
    </w:p>
    <w:p w14:paraId="087085F5" w14:textId="77777777" w:rsidR="0095461D" w:rsidRDefault="0095461D" w:rsidP="00AD24AD">
      <w:pPr>
        <w:pStyle w:val="a3"/>
        <w:numPr>
          <w:ilvl w:val="0"/>
          <w:numId w:val="156"/>
        </w:numPr>
        <w:rPr>
          <w:rFonts w:asciiTheme="minorBidi" w:hAnsiTheme="minorBidi" w:hint="cs"/>
          <w:rtl/>
        </w:rPr>
      </w:pPr>
      <w:r>
        <w:rPr>
          <w:rFonts w:asciiTheme="minorBidi" w:hAnsiTheme="minorBidi"/>
          <w:rtl/>
        </w:rPr>
        <w:t xml:space="preserve">ב"י- לאו למימרא דזו היא זונה האמורה בתורה לאסרה לכהן אלא לומר שנקראת זונה בכתוב כדאשכחן בתמר זנתה תמר כלתך וגם הנה הרה לזנונים </w:t>
      </w:r>
      <w:r>
        <w:rPr>
          <w:rFonts w:asciiTheme="minorBidi" w:hAnsiTheme="minorBidi"/>
          <w:sz w:val="16"/>
          <w:szCs w:val="16"/>
          <w:rtl/>
        </w:rPr>
        <w:t>(בראשית לח כד)</w:t>
      </w:r>
      <w:r>
        <w:rPr>
          <w:rFonts w:asciiTheme="minorBidi" w:hAnsiTheme="minorBidi"/>
          <w:rtl/>
        </w:rPr>
        <w:t>... דאפילו ביאת פנויה מיקריא זנות לענין השם בלבד, אבל לענין זונה האסורה לכהן אין זונה אלא גיורת ומשוחררת וכו' וכדברי חכמים. (וכ"כ הב"ח והנח"צ</w:t>
      </w:r>
      <w:r>
        <w:rPr>
          <w:rFonts w:asciiTheme="minorBidi" w:hAnsiTheme="minorBidi"/>
          <w:sz w:val="16"/>
          <w:szCs w:val="16"/>
          <w:rtl/>
        </w:rPr>
        <w:t xml:space="preserve"> [סק"א]</w:t>
      </w:r>
      <w:r>
        <w:rPr>
          <w:rFonts w:asciiTheme="minorBidi" w:hAnsiTheme="minorBidi"/>
          <w:rtl/>
        </w:rPr>
        <w:t>)</w:t>
      </w:r>
    </w:p>
    <w:p w14:paraId="5FCFAAC5" w14:textId="77777777" w:rsidR="0095461D" w:rsidRDefault="0095461D" w:rsidP="00AD24AD">
      <w:pPr>
        <w:pStyle w:val="a3"/>
        <w:numPr>
          <w:ilvl w:val="0"/>
          <w:numId w:val="156"/>
        </w:numPr>
        <w:rPr>
          <w:rFonts w:asciiTheme="minorBidi" w:hAnsiTheme="minorBidi"/>
        </w:rPr>
      </w:pPr>
      <w:r>
        <w:rPr>
          <w:rFonts w:asciiTheme="minorBidi" w:hAnsiTheme="minorBidi"/>
          <w:rtl/>
        </w:rPr>
        <w:t xml:space="preserve">הר"ר יחיאל </w:t>
      </w:r>
      <w:r>
        <w:rPr>
          <w:rFonts w:asciiTheme="minorBidi" w:hAnsiTheme="minorBidi"/>
          <w:sz w:val="16"/>
          <w:szCs w:val="16"/>
          <w:rtl/>
        </w:rPr>
        <w:t>(הביאו הדרכ"מ אות א)</w:t>
      </w:r>
      <w:r>
        <w:rPr>
          <w:rFonts w:asciiTheme="minorBidi" w:hAnsiTheme="minorBidi"/>
          <w:rtl/>
        </w:rPr>
        <w:t xml:space="preserve">- מה שכתב הטור לעיל (סי' ו עמ' מב) דלא מיקריא זונה מחייבי לאוין היינו בדרך עראי וכאן מיירי במופקרת ולכן הויא זונה כרבי עקיבא דס"ל הכי. </w:t>
      </w:r>
    </w:p>
    <w:p w14:paraId="3CD72C32" w14:textId="77777777" w:rsidR="0095461D" w:rsidRDefault="0095461D" w:rsidP="00AD24AD">
      <w:pPr>
        <w:pStyle w:val="a3"/>
        <w:numPr>
          <w:ilvl w:val="0"/>
          <w:numId w:val="156"/>
        </w:numPr>
        <w:rPr>
          <w:rFonts w:asciiTheme="minorBidi" w:hAnsiTheme="minorBidi"/>
        </w:rPr>
      </w:pPr>
      <w:r>
        <w:rPr>
          <w:rFonts w:asciiTheme="minorBidi" w:hAnsiTheme="minorBidi"/>
          <w:rtl/>
        </w:rPr>
        <w:t>דרכ"מ</w:t>
      </w:r>
      <w:r>
        <w:rPr>
          <w:rFonts w:asciiTheme="minorBidi" w:hAnsiTheme="minorBidi"/>
          <w:sz w:val="16"/>
          <w:szCs w:val="16"/>
          <w:rtl/>
        </w:rPr>
        <w:t xml:space="preserve"> (אות א)</w:t>
      </w:r>
      <w:r>
        <w:rPr>
          <w:rFonts w:asciiTheme="minorBidi" w:hAnsiTheme="minorBidi"/>
          <w:rtl/>
        </w:rPr>
        <w:t>- הא דקאמר ד"היא זונה האמורה בתורה" ר"ל דזונה האמורה בתורה מיירי נמי כה"ג שבא עליה בדרך זנות לא בדרך אישות, כי אין אישות רק בדרך קידושין, ובמקום שיש קידושין אין שם זונה וכמו שנתבאר לעיל סימן ו'.</w:t>
      </w:r>
    </w:p>
    <w:p w14:paraId="25C751D5" w14:textId="77777777" w:rsidR="0095461D" w:rsidRDefault="0095461D" w:rsidP="00AD24AD">
      <w:pPr>
        <w:pStyle w:val="a3"/>
        <w:numPr>
          <w:ilvl w:val="0"/>
          <w:numId w:val="156"/>
        </w:numPr>
        <w:rPr>
          <w:rFonts w:asciiTheme="minorBidi" w:hAnsiTheme="minorBidi"/>
        </w:rPr>
      </w:pPr>
      <w:r>
        <w:rPr>
          <w:rFonts w:asciiTheme="minorBidi" w:hAnsiTheme="minorBidi"/>
          <w:rtl/>
        </w:rPr>
        <w:t xml:space="preserve">ט"ז </w:t>
      </w:r>
      <w:r>
        <w:rPr>
          <w:rFonts w:asciiTheme="minorBidi" w:hAnsiTheme="minorBidi"/>
          <w:sz w:val="16"/>
          <w:szCs w:val="16"/>
          <w:rtl/>
        </w:rPr>
        <w:t>(סק"א)</w:t>
      </w:r>
      <w:r>
        <w:rPr>
          <w:rFonts w:asciiTheme="minorBidi" w:hAnsiTheme="minorBidi"/>
          <w:rtl/>
        </w:rPr>
        <w:t xml:space="preserve">- לר' אליעזר אפילו בפ"א הוי זונה, ולר"ע דוקא שתי פעמים נקראת מופקרת, והטור פסק כר"ע </w:t>
      </w:r>
      <w:r>
        <w:rPr>
          <w:rFonts w:asciiTheme="minorBidi" w:hAnsiTheme="minorBidi"/>
          <w:sz w:val="16"/>
          <w:szCs w:val="16"/>
          <w:rtl/>
        </w:rPr>
        <w:t>(ואע"ג  דבסי' ו' כ' הטור דעת הרא"ש דהלכה כחכמים דדוקא בנבעלה לחייבי כריתות מ"מ הרי זכר שם בשם הרמב"ם דאף בחייבי לאוין השוין בכל הוי זונה, נמצא דזו שהיתה מופקרת דהיינו שנבעלה בזנות שתי פעמים שיש בה גם כן לאו דלא תהיה קדשה אסורה לכהן אפילו בקידושין, ואע"פ דלא זכר הטור ביאה שניה מ"מ הוזכר במש"כ שהיא בכלל מופקרת שהיא קדשה וזהו פשוט שכל קדשה היינו אחר ב' פעמים)</w:t>
      </w:r>
      <w:r>
        <w:rPr>
          <w:rFonts w:asciiTheme="minorBidi" w:hAnsiTheme="minorBidi"/>
          <w:rtl/>
        </w:rPr>
        <w:t>, ועל כן ביאור דברי הטור בדרך זה- אין אשה נחשבת אשת איש אלא ע"י קידושין, אבל בלא קידושין אפילו בא עליה לא קנאה, וכיון דלא קנאה אם יחזור ויבא עליה ביאות אחרות ילקה משום לא תהיה קדשה, פי' מופקרת כרע"ק, והיינו אחר שתזנה עוד פ"א תהיה נקראת מופקרת והבא עליה בלא יחוד לאשה חייב מלקות, וע"ז סיים הטור וזו היא זונה האמורה בתורה סתם שאסורה לכהן כמו שזכרנו, ואח"כ כתב דאפילו בא לשם אישות אפילו יחדה ביאה זו לא קניא ליה כיון שאין שם עדים, ומדלא קניא ממילא לא הוה אשתו של זה ויש לו בושת לומר ברבים שהיא אשתו, ממילא תשמש עמו בלא טבילה ע"כ יוציאוה ב"ד.</w:t>
      </w:r>
    </w:p>
  </w:footnote>
  <w:footnote w:id="10">
    <w:p w14:paraId="6A9B1FC9" w14:textId="77777777" w:rsidR="0095461D" w:rsidRDefault="0095461D" w:rsidP="0095461D">
      <w:pPr>
        <w:pStyle w:val="a3"/>
        <w:rPr>
          <w:rtl/>
        </w:rPr>
      </w:pPr>
      <w:r>
        <w:rPr>
          <w:rStyle w:val="a5"/>
        </w:rPr>
        <w:footnoteRef/>
      </w:r>
      <w:r>
        <w:rPr>
          <w:rtl/>
        </w:rPr>
        <w:t xml:space="preserve"> </w:t>
      </w:r>
      <w:r>
        <w:rPr>
          <w:rFonts w:asciiTheme="minorBidi" w:hAnsiTheme="minorBidi" w:cs="Arial"/>
          <w:rtl/>
        </w:rPr>
        <w:t>וז"ל: אין קדשה אלא מזומנת והיא המופקרת לכל אדם</w:t>
      </w:r>
      <w:r>
        <w:rPr>
          <w:rtl/>
        </w:rPr>
        <w:t xml:space="preserve">. </w:t>
      </w:r>
      <w:r>
        <w:rPr>
          <w:rFonts w:cs="Arial"/>
          <w:rtl/>
        </w:rPr>
        <w:t>אבל המייחדת עצמה לאיש אחד אין בה מלקות ולא איסור לאו והיא הפילגש הכתובה בתורה</w:t>
      </w:r>
      <w:r>
        <w:rPr>
          <w:rtl/>
        </w:rPr>
        <w:t>.</w:t>
      </w:r>
    </w:p>
  </w:footnote>
  <w:footnote w:id="11">
    <w:p w14:paraId="5C1F3FD4" w14:textId="77777777" w:rsidR="0095461D" w:rsidRDefault="0095461D" w:rsidP="0095461D">
      <w:pPr>
        <w:pStyle w:val="a3"/>
        <w:rPr>
          <w:rtl/>
        </w:rPr>
      </w:pPr>
      <w:r>
        <w:rPr>
          <w:rStyle w:val="a5"/>
        </w:rPr>
        <w:footnoteRef/>
      </w:r>
      <w:r>
        <w:rPr>
          <w:rtl/>
        </w:rPr>
        <w:t xml:space="preserve"> </w:t>
      </w:r>
      <w:r>
        <w:rPr>
          <w:rFonts w:asciiTheme="minorBidi" w:hAnsiTheme="minorBidi" w:cs="Arial"/>
          <w:rtl/>
        </w:rPr>
        <w:t>וכן אמרו בספרי לא תהיה קדשה אזהרה למזנה כענין שנאמר (ברא' לח) לא היתה בזה קדשה, ושם נאמר הקדשה היא בעינים על הדרך, ראב"ד (הל' נערה בתולה שם).</w:t>
      </w:r>
    </w:p>
  </w:footnote>
  <w:footnote w:id="12">
    <w:p w14:paraId="35E091BE" w14:textId="77777777" w:rsidR="0095461D" w:rsidRDefault="0095461D" w:rsidP="0095461D">
      <w:pPr>
        <w:pStyle w:val="a3"/>
        <w:rPr>
          <w:rtl/>
        </w:rPr>
      </w:pPr>
      <w:r>
        <w:rPr>
          <w:rStyle w:val="a5"/>
        </w:rPr>
        <w:footnoteRef/>
      </w:r>
      <w:r>
        <w:rPr>
          <w:rtl/>
        </w:rPr>
        <w:t xml:space="preserve"> </w:t>
      </w:r>
      <w:r>
        <w:rPr>
          <w:rFonts w:hint="cs"/>
          <w:rtl/>
        </w:rPr>
        <w:t>סימן - אין כתובה, אינה כלה.</w:t>
      </w:r>
    </w:p>
  </w:footnote>
  <w:footnote w:id="13">
    <w:p w14:paraId="0343E4D1" w14:textId="77777777" w:rsidR="0095461D" w:rsidRDefault="0095461D" w:rsidP="0095461D">
      <w:pPr>
        <w:pStyle w:val="a3"/>
      </w:pPr>
      <w:r>
        <w:rPr>
          <w:rStyle w:val="a5"/>
        </w:rPr>
        <w:footnoteRef/>
      </w:r>
      <w:r>
        <w:rPr>
          <w:rtl/>
        </w:rPr>
        <w:t xml:space="preserve"> </w:t>
      </w:r>
      <w:r>
        <w:rPr>
          <w:rFonts w:hint="cs"/>
          <w:rtl/>
        </w:rPr>
        <w:t xml:space="preserve">וז"ל: </w:t>
      </w:r>
      <w:r>
        <w:rPr>
          <w:rFonts w:asciiTheme="minorBidi" w:hAnsiTheme="minorBidi"/>
          <w:rtl/>
        </w:rPr>
        <w:t>המייחדת עצמה לאיש אחד אין בה לא מלקות ולא איסור לאו והיא הפילגש הכתובה.</w:t>
      </w:r>
    </w:p>
  </w:footnote>
  <w:footnote w:id="14">
    <w:p w14:paraId="5EADE1A4" w14:textId="77777777" w:rsidR="0095461D" w:rsidRDefault="0095461D" w:rsidP="0095461D">
      <w:pPr>
        <w:pStyle w:val="a3"/>
      </w:pPr>
      <w:r>
        <w:rPr>
          <w:rStyle w:val="a5"/>
        </w:rPr>
        <w:footnoteRef/>
      </w:r>
      <w:r>
        <w:rPr>
          <w:rtl/>
        </w:rPr>
        <w:t xml:space="preserve"> </w:t>
      </w:r>
      <w:r>
        <w:rPr>
          <w:rFonts w:cs="Arial"/>
          <w:rtl/>
        </w:rPr>
        <w:t>וכתב הגר"א (סק"ז) שגי' רש"י "נשים בכתובה וקידושין, פלגשים קידושין בלא כתובה". וכמ"ש פרשת חיי שרה.</w:t>
      </w:r>
    </w:p>
  </w:footnote>
  <w:footnote w:id="15">
    <w:p w14:paraId="4FB647DE" w14:textId="77777777" w:rsidR="0095461D" w:rsidRDefault="0095461D" w:rsidP="0095461D">
      <w:pPr>
        <w:pStyle w:val="a3"/>
        <w:rPr>
          <w:rFonts w:asciiTheme="minorBidi" w:hAnsiTheme="minorBidi"/>
          <w:rtl/>
        </w:rPr>
      </w:pPr>
      <w:r>
        <w:rPr>
          <w:rStyle w:val="a5"/>
          <w:rFonts w:asciiTheme="minorBidi" w:hAnsiTheme="minorBidi"/>
        </w:rPr>
        <w:footnoteRef/>
      </w:r>
      <w:r>
        <w:rPr>
          <w:rFonts w:asciiTheme="minorBidi" w:hAnsiTheme="minorBidi"/>
          <w:rtl/>
        </w:rPr>
        <w:t xml:space="preserve"> אבל הח"מ </w:t>
      </w:r>
      <w:r>
        <w:rPr>
          <w:rFonts w:asciiTheme="minorBidi" w:hAnsiTheme="minorBidi"/>
          <w:sz w:val="16"/>
          <w:szCs w:val="16"/>
          <w:rtl/>
        </w:rPr>
        <w:t>(סק"ב)</w:t>
      </w:r>
      <w:r>
        <w:rPr>
          <w:rFonts w:asciiTheme="minorBidi" w:hAnsiTheme="minorBidi"/>
          <w:rtl/>
        </w:rPr>
        <w:t xml:space="preserve"> וב"ש </w:t>
      </w:r>
      <w:r>
        <w:rPr>
          <w:rFonts w:asciiTheme="minorBidi" w:hAnsiTheme="minorBidi"/>
          <w:sz w:val="16"/>
          <w:szCs w:val="16"/>
          <w:rtl/>
        </w:rPr>
        <w:t>(סק"ב)</w:t>
      </w:r>
      <w:r>
        <w:rPr>
          <w:rFonts w:asciiTheme="minorBidi" w:hAnsiTheme="minorBidi"/>
          <w:rtl/>
        </w:rPr>
        <w:t xml:space="preserve"> כ' שאין הכרח מדברי הרמב"ם שלוקה בכה"ג.</w:t>
      </w:r>
    </w:p>
  </w:footnote>
  <w:footnote w:id="16">
    <w:p w14:paraId="1EEFE0B9" w14:textId="77777777" w:rsidR="0095461D" w:rsidRDefault="0095461D" w:rsidP="0095461D">
      <w:pPr>
        <w:pStyle w:val="a3"/>
        <w:rPr>
          <w:rFonts w:asciiTheme="minorBidi" w:hAnsiTheme="minorBidi"/>
        </w:rPr>
      </w:pPr>
      <w:r>
        <w:rPr>
          <w:rStyle w:val="a5"/>
          <w:rFonts w:asciiTheme="minorBidi" w:hAnsiTheme="minorBidi"/>
        </w:rPr>
        <w:footnoteRef/>
      </w:r>
      <w:r>
        <w:rPr>
          <w:rFonts w:asciiTheme="minorBidi" w:hAnsiTheme="minorBidi"/>
          <w:rtl/>
        </w:rPr>
        <w:t xml:space="preserve"> הרמב"ן (במיוחסות סי' רפד) כ' שלרמב"ם בהלכות מלכים שם לא חילק בין מלך לשאר אדם, וזו תימה גדולה, שהרי מחלק שם כן בהדיא. וכ' הב"ש (סק"ב) שהייתה לו גירסה אחרת ברמב"ם.</w:t>
      </w:r>
    </w:p>
  </w:footnote>
  <w:footnote w:id="17">
    <w:p w14:paraId="738CE136" w14:textId="77777777" w:rsidR="0095461D" w:rsidRDefault="0095461D" w:rsidP="0095461D">
      <w:pPr>
        <w:pStyle w:val="a3"/>
        <w:rPr>
          <w:rtl/>
        </w:rPr>
      </w:pPr>
      <w:r>
        <w:rPr>
          <w:rStyle w:val="a5"/>
        </w:rPr>
        <w:footnoteRef/>
      </w:r>
      <w:r>
        <w:rPr>
          <w:rtl/>
        </w:rPr>
        <w:t xml:space="preserve"> </w:t>
      </w:r>
      <w:r>
        <w:rPr>
          <w:rFonts w:hint="cs"/>
          <w:rtl/>
        </w:rPr>
        <w:t xml:space="preserve">הב"י כבר כתב בהקדמתו שהתשובות המיוחסות לרמב"ן הם דברי הרשב"א, ובטעות ייחסום לרמב"ן. אך מכל מקום צריך לומר שהתשובות סי' רפג-רפד הם של הרמב"ן ממש, משום שחתם שמו עליה. וכ"כ בכתב בכתבי הרמב"ן מהדורת שעוול (הוצאת מוסד הרב קוק עמ' שעח). ואני מוסיף שאולי בגלל תשובות אלו קראו בטעות לשו"ת זה שו"ת הרמב"ן. </w:t>
      </w:r>
    </w:p>
  </w:footnote>
  <w:footnote w:id="18">
    <w:p w14:paraId="7EA8C3CF" w14:textId="77777777" w:rsidR="0095461D" w:rsidRDefault="0095461D" w:rsidP="0095461D">
      <w:pPr>
        <w:pStyle w:val="a3"/>
        <w:rPr>
          <w:rFonts w:hint="cs"/>
          <w:rtl/>
        </w:rPr>
      </w:pPr>
      <w:r>
        <w:rPr>
          <w:rStyle w:val="a5"/>
        </w:rPr>
        <w:footnoteRef/>
      </w:r>
      <w:r>
        <w:rPr>
          <w:rtl/>
        </w:rPr>
        <w:t xml:space="preserve"> </w:t>
      </w:r>
      <w:r>
        <w:rPr>
          <w:rFonts w:cs="Arial"/>
          <w:rtl/>
        </w:rPr>
        <w:t>והרמב"ם שם תירץ בדבריו שכתב ההדיוט אסור אלא באמה העבריה בלבד אחר יעוד, ובכה"ג איירי כל הנ"ל, גר"א (סק"ז).</w:t>
      </w:r>
    </w:p>
  </w:footnote>
  <w:footnote w:id="19">
    <w:p w14:paraId="2B6CCB52" w14:textId="77777777" w:rsidR="0095461D" w:rsidRDefault="0095461D" w:rsidP="0095461D">
      <w:pPr>
        <w:pStyle w:val="a3"/>
      </w:pPr>
      <w:r>
        <w:rPr>
          <w:rStyle w:val="a5"/>
        </w:rPr>
        <w:footnoteRef/>
      </w:r>
      <w:r>
        <w:rPr>
          <w:rtl/>
        </w:rPr>
        <w:t xml:space="preserve"> </w:t>
      </w:r>
      <w:r>
        <w:rPr>
          <w:rFonts w:asciiTheme="minorBidi" w:hAnsiTheme="minorBidi" w:cs="Arial"/>
          <w:rtl/>
        </w:rPr>
        <w:t>וא"ת שהשופט הרי הוא כמלך מפני שנוהג שררה על הציבור ופילגשו ידועה. נתת דבריך לשיעורים להתירה לבעלי השם. ופילגש בגבעה אילו היתה אסורה עליו לא אמר הכתוב ויקם אישה וילך אחריה. וכתיב ויאמר אבי הנערה אל חתנו. וגם הוא מתבייש בזמתו. אלא שהיה הדבר מותר ונהוג בישראל. והוא אמר ואוחז בפילגשי ואנתחה כי עשו זמה ונבלה בישראל. מכלל שהוא לא היה עושה לא זמה ולא נבלה. שמא תאמר מן התורה היא מותרת ומדבריהם הוא דגזור. וכי באיזה מקום הוזכרה גזירה זו בתלמוד, ואיזה ב"ד נמנו עליה, ובאיזה זמן נשנית משנה זו, ומה שאמרו כלה בלא ברכה אסורה לבעלה כנדה, אינו אלא לומר שכיון שנכנסה לחופה נתחייב לברך ואסור ליהנות ממנה בלא ברכה. ובענין הזה היא שנויה במקומה במסכת כלה. וכך אמרו כל הפוחת לבתולה ממאתים ולאלמנה ממנה הרי זה בעילתו בעילת זנות. וכך אמרו במקדש על תנאי ובעל אין אדם עושה בעילתו בעילת זנות. והטעם לכלן מפני שהקידושין והחופה מצות עשה. וכל שבא לישא אשה שתהיה אסורה לכל אדם וקנויה לו לירשה וליטמא לה, אמרה תורה יקדש ויכניס לחופה ויברך ברכת חתנים בעשרה. ואם הקדים לבא על ארוסתו בבית חמיו לוקה מכת מרדות. ואם אחר שהכניסה בביתו הקדים ובא עליה בלא ברכה אסורה לו כנדה. וכן כל שלא כתב לה מאתים סבורה היא כיון שאינו נוהג עמה כבעל עיניו נתן בגירושין. הויא לה גרושת הלב. הא אילו רצה שתהיה לו פילגש שלא תהא קנויה לו ולא אסורה על אחרים ולא קדש כלל הרשות בידו, רמב"ן (שם).</w:t>
      </w:r>
    </w:p>
  </w:footnote>
  <w:footnote w:id="20">
    <w:p w14:paraId="07C0CAA8" w14:textId="77777777" w:rsidR="0095461D" w:rsidRDefault="0095461D" w:rsidP="0095461D">
      <w:pPr>
        <w:pStyle w:val="a3"/>
      </w:pPr>
      <w:r>
        <w:rPr>
          <w:rStyle w:val="a5"/>
        </w:rPr>
        <w:footnoteRef/>
      </w:r>
      <w:r>
        <w:rPr>
          <w:rtl/>
        </w:rPr>
        <w:t xml:space="preserve"> </w:t>
      </w:r>
      <w:r>
        <w:rPr>
          <w:rFonts w:hint="cs"/>
          <w:rtl/>
        </w:rPr>
        <w:t>סימן - אשה סוררת.</w:t>
      </w:r>
    </w:p>
  </w:footnote>
  <w:footnote w:id="21">
    <w:p w14:paraId="0A2B358C" w14:textId="77777777" w:rsidR="0095461D" w:rsidRDefault="0095461D" w:rsidP="0095461D">
      <w:pPr>
        <w:pStyle w:val="a3"/>
        <w:rPr>
          <w:rFonts w:asciiTheme="minorBidi" w:hAnsiTheme="minorBidi"/>
        </w:rPr>
      </w:pPr>
      <w:r>
        <w:rPr>
          <w:rStyle w:val="a5"/>
          <w:rFonts w:asciiTheme="minorBidi" w:hAnsiTheme="minorBidi"/>
        </w:rPr>
        <w:footnoteRef/>
      </w:r>
      <w:r>
        <w:rPr>
          <w:rFonts w:asciiTheme="minorBidi" w:hAnsiTheme="minorBidi"/>
          <w:rtl/>
        </w:rPr>
        <w:t xml:space="preserve"> לשון טועה שטועה מתחת בעלה לאחרים דלרבי אליעזר אין זונה אלא אשת איש, רש"י.</w:t>
      </w:r>
    </w:p>
  </w:footnote>
  <w:footnote w:id="22">
    <w:p w14:paraId="36B1FD46" w14:textId="77777777" w:rsidR="0095461D" w:rsidRDefault="0095461D" w:rsidP="0095461D">
      <w:pPr>
        <w:pStyle w:val="a3"/>
        <w:rPr>
          <w:rFonts w:asciiTheme="minorBidi" w:hAnsiTheme="minorBidi"/>
          <w:rtl/>
        </w:rPr>
      </w:pPr>
      <w:r>
        <w:rPr>
          <w:rStyle w:val="a5"/>
          <w:rFonts w:asciiTheme="minorBidi" w:hAnsiTheme="minorBidi"/>
        </w:rPr>
        <w:footnoteRef/>
      </w:r>
      <w:r>
        <w:rPr>
          <w:rFonts w:asciiTheme="minorBidi" w:hAnsiTheme="minorBidi"/>
          <w:rtl/>
        </w:rPr>
        <w:t xml:space="preserve"> ואפי' פנויה מאחר שהפקירה עצמה לכל קרויה זונה אבל משום בעילה אחת לא הויא זונה הפנויה, רש"י.</w:t>
      </w:r>
    </w:p>
  </w:footnote>
  <w:footnote w:id="23">
    <w:p w14:paraId="654E2FDC" w14:textId="77777777" w:rsidR="0095461D" w:rsidRDefault="0095461D" w:rsidP="0095461D">
      <w:pPr>
        <w:pStyle w:val="a3"/>
        <w:rPr>
          <w:rFonts w:asciiTheme="minorBidi" w:hAnsiTheme="minorBidi"/>
          <w:rtl/>
        </w:rPr>
      </w:pPr>
      <w:r>
        <w:rPr>
          <w:rStyle w:val="a5"/>
          <w:rFonts w:asciiTheme="minorBidi" w:hAnsiTheme="minorBidi"/>
        </w:rPr>
        <w:footnoteRef/>
      </w:r>
      <w:r>
        <w:rPr>
          <w:rFonts w:asciiTheme="minorBidi" w:hAnsiTheme="minorBidi"/>
          <w:rtl/>
        </w:rPr>
        <w:t xml:space="preserve"> לב"ד הגדול והוליכה להשקותה מי המרים שקינא לה ונסתרה ואסורה לו עד שתשתה עשאה זונה הואיל ונבעלה לפסול לה ואם מת אסורה לכהן, רש"י.</w:t>
      </w:r>
    </w:p>
  </w:footnote>
  <w:footnote w:id="24">
    <w:p w14:paraId="038EE511" w14:textId="77777777" w:rsidR="0095461D" w:rsidRDefault="0095461D" w:rsidP="0095461D">
      <w:pPr>
        <w:pStyle w:val="a3"/>
        <w:rPr>
          <w:rFonts w:asciiTheme="minorBidi" w:hAnsiTheme="minorBidi"/>
        </w:rPr>
      </w:pPr>
      <w:r>
        <w:rPr>
          <w:rStyle w:val="a5"/>
          <w:rFonts w:asciiTheme="minorBidi" w:hAnsiTheme="minorBidi"/>
        </w:rPr>
        <w:footnoteRef/>
      </w:r>
      <w:r>
        <w:rPr>
          <w:rFonts w:asciiTheme="minorBidi" w:hAnsiTheme="minorBidi"/>
          <w:rtl/>
        </w:rPr>
        <w:t xml:space="preserve"> דנבעלה בנכריותה לעובדי כוכבים וכן משוחררת דעובד כוכבים ועבד הואיל ולאו בני קידושין נינהו פסלי, רש"י.</w:t>
      </w:r>
    </w:p>
  </w:footnote>
  <w:footnote w:id="25">
    <w:p w14:paraId="1BF65DFF" w14:textId="77777777" w:rsidR="0095461D" w:rsidRDefault="0095461D" w:rsidP="0095461D">
      <w:pPr>
        <w:pStyle w:val="a3"/>
        <w:rPr>
          <w:rFonts w:asciiTheme="minorBidi" w:hAnsiTheme="minorBidi"/>
        </w:rPr>
      </w:pPr>
      <w:r>
        <w:rPr>
          <w:rStyle w:val="a5"/>
          <w:rFonts w:asciiTheme="minorBidi" w:hAnsiTheme="minorBidi"/>
        </w:rPr>
        <w:footnoteRef/>
      </w:r>
      <w:r>
        <w:rPr>
          <w:rFonts w:asciiTheme="minorBidi" w:hAnsiTheme="minorBidi"/>
          <w:rtl/>
        </w:rPr>
        <w:t xml:space="preserve"> לפסול לה כגון א' מכל העריות וכגון בת ישראל לנתין וממזר, רש"י.</w:t>
      </w:r>
    </w:p>
  </w:footnote>
  <w:footnote w:id="26">
    <w:p w14:paraId="5580C88A" w14:textId="77777777" w:rsidR="0095461D" w:rsidRDefault="0095461D" w:rsidP="0095461D">
      <w:pPr>
        <w:pStyle w:val="a3"/>
        <w:rPr>
          <w:rFonts w:asciiTheme="minorBidi" w:hAnsiTheme="minorBidi"/>
          <w:rtl/>
        </w:rPr>
      </w:pPr>
      <w:r>
        <w:rPr>
          <w:rStyle w:val="a5"/>
          <w:rFonts w:asciiTheme="minorBidi" w:hAnsiTheme="minorBidi"/>
        </w:rPr>
        <w:footnoteRef/>
      </w:r>
      <w:r>
        <w:rPr>
          <w:rFonts w:asciiTheme="minorBidi" w:hAnsiTheme="minorBidi"/>
          <w:rtl/>
        </w:rPr>
        <w:t xml:space="preserve"> קמ"ל דאינה נעשית זונה בבעילה של איסור</w:t>
      </w:r>
      <w:r>
        <w:rPr>
          <w:rFonts w:asciiTheme="minorBidi" w:hAnsiTheme="minorBidi"/>
          <w:sz w:val="16"/>
          <w:szCs w:val="16"/>
          <w:rtl/>
        </w:rPr>
        <w:t xml:space="preserve"> (כגון נרבעת לבהמה וכדו')</w:t>
      </w:r>
      <w:r>
        <w:rPr>
          <w:rFonts w:asciiTheme="minorBidi" w:hAnsiTheme="minorBidi"/>
          <w:rtl/>
        </w:rPr>
        <w:t xml:space="preserve"> אלא בפגימה, כחכמים.</w:t>
      </w:r>
    </w:p>
  </w:footnote>
  <w:footnote w:id="27">
    <w:p w14:paraId="489A4C38" w14:textId="77777777" w:rsidR="0095461D" w:rsidRDefault="0095461D" w:rsidP="0095461D">
      <w:pPr>
        <w:pStyle w:val="a3"/>
        <w:rPr>
          <w:rtl/>
        </w:rPr>
      </w:pPr>
      <w:r>
        <w:rPr>
          <w:rStyle w:val="a5"/>
        </w:rPr>
        <w:footnoteRef/>
      </w:r>
      <w:r>
        <w:rPr>
          <w:rtl/>
        </w:rPr>
        <w:t xml:space="preserve"> </w:t>
      </w:r>
      <w:r>
        <w:rPr>
          <w:rFonts w:hint="cs"/>
          <w:rtl/>
        </w:rPr>
        <w:t>דייק לכתוב "בינו לבינה" ש</w:t>
      </w:r>
      <w:r>
        <w:rPr>
          <w:rFonts w:cs="Arial"/>
          <w:rtl/>
        </w:rPr>
        <w:t>אילו היה בפני עדים, כיון דלשם אישות בא עליה הוה ליה מקדש בביאה</w:t>
      </w:r>
      <w:r>
        <w:rPr>
          <w:rtl/>
        </w:rPr>
        <w:t>, ב"י.</w:t>
      </w:r>
    </w:p>
  </w:footnote>
  <w:footnote w:id="28">
    <w:p w14:paraId="626AE45F" w14:textId="77777777" w:rsidR="0095461D" w:rsidRDefault="0095461D" w:rsidP="0095461D">
      <w:pPr>
        <w:pStyle w:val="a3"/>
        <w:rPr>
          <w:rtl/>
        </w:rPr>
      </w:pPr>
      <w:r>
        <w:rPr>
          <w:rStyle w:val="a5"/>
        </w:rPr>
        <w:footnoteRef/>
      </w:r>
      <w:r>
        <w:rPr>
          <w:rtl/>
        </w:rPr>
        <w:t xml:space="preserve"> </w:t>
      </w:r>
      <w:r>
        <w:rPr>
          <w:rFonts w:cs="Arial"/>
          <w:rtl/>
        </w:rPr>
        <w:t>ר"ל לאפוקי מדעת הגאונים כמ"ש הרמב"ם (בפ"י מהל' גירושין) הורו מקצת הגאונים שכל אשה שתבעל בפני עדים שצריכה ממנו גט חזקה שאין אדם עושה בעילתו בעילת זנות, ר"ל כמ"ש בפי"ג דיבמות ובפ"ד דכתובות ובפ"ח דגיטין ושאר מקומות. וחלק עליהם וכתב שלא אמרו אלא באשה שגירשה כו' וכמ"ש לקמן (בסי' קמט ס"ה) ואמרינן נושא אנוסת אביו ומפותת אביו, ובתוספתא ריש קידושין ובביאה כל ביאה שהיא לשם קידושין מקודשת שאינה לשם קידושין אינה מקודשת, גר"א (סק"א).</w:t>
      </w:r>
    </w:p>
  </w:footnote>
  <w:footnote w:id="29">
    <w:p w14:paraId="39C7FD29" w14:textId="77777777" w:rsidR="0095461D" w:rsidRDefault="0095461D" w:rsidP="0095461D">
      <w:pPr>
        <w:pStyle w:val="a3"/>
        <w:rPr>
          <w:rFonts w:asciiTheme="minorBidi" w:hAnsiTheme="minorBidi"/>
        </w:rPr>
      </w:pPr>
      <w:r>
        <w:rPr>
          <w:rStyle w:val="a5"/>
          <w:rFonts w:asciiTheme="minorBidi" w:hAnsiTheme="minorBidi"/>
        </w:rPr>
        <w:footnoteRef/>
      </w:r>
      <w:r>
        <w:rPr>
          <w:rFonts w:asciiTheme="minorBidi" w:hAnsiTheme="minorBidi"/>
          <w:rtl/>
        </w:rPr>
        <w:t xml:space="preserve"> </w:t>
      </w:r>
      <w:r>
        <w:rPr>
          <w:rFonts w:asciiTheme="minorBidi" w:hAnsiTheme="minorBidi" w:cs="Arial"/>
          <w:rtl/>
        </w:rPr>
        <w:t>אבל אינו לוקה מן התורה אם אינה מזומנת ומופקרת לכל כדעת הראב"ד שם ושאר מפרשים, באה"ג (סק"ב).</w:t>
      </w:r>
      <w:r>
        <w:rPr>
          <w:rFonts w:asciiTheme="minorBidi" w:hAnsiTheme="minorBidi"/>
          <w:rtl/>
        </w:rPr>
        <w:t xml:space="preserve"> וכ"כ הראש פינה </w:t>
      </w:r>
      <w:r>
        <w:rPr>
          <w:rFonts w:asciiTheme="minorBidi" w:hAnsiTheme="minorBidi"/>
          <w:sz w:val="16"/>
          <w:szCs w:val="16"/>
          <w:rtl/>
        </w:rPr>
        <w:t>(חלה"ש סק"א)</w:t>
      </w:r>
      <w:r>
        <w:rPr>
          <w:rFonts w:asciiTheme="minorBidi" w:hAnsiTheme="minorBidi"/>
          <w:rtl/>
        </w:rPr>
        <w:t>.</w:t>
      </w:r>
    </w:p>
  </w:footnote>
  <w:footnote w:id="30">
    <w:p w14:paraId="4847CFE8" w14:textId="77777777" w:rsidR="0095461D" w:rsidRDefault="0095461D" w:rsidP="0095461D">
      <w:pPr>
        <w:pStyle w:val="a3"/>
      </w:pPr>
      <w:r>
        <w:rPr>
          <w:rStyle w:val="a5"/>
        </w:rPr>
        <w:footnoteRef/>
      </w:r>
      <w:r>
        <w:rPr>
          <w:rtl/>
        </w:rPr>
        <w:t xml:space="preserve"> </w:t>
      </w:r>
      <w:r>
        <w:rPr>
          <w:rFonts w:cs="Arial"/>
          <w:rtl/>
        </w:rPr>
        <w:t>מדברי הרא"ש והטור לא משמע שיהיה אסור בפלגש, רק פגם משפחה והעדר כבוד. ואלו היה בה לאו דלא תהיה קדשה היה מוטל על ב"ד לכוף על זה, ומה לי איסור נדה שהיא בכרת, מה לי איסור קדשה, הא והא דאו'. גם מדברי הרמב"ם אינו משמע שיהיה מלקות בפלגש המיוחד' לאיש א', דהא כתב כל הבועל אשה לשם זנות בלא קידושין לוקה, משמע במיוחד' לו לשם אישות אף בלא קידושין אין בה לאו לכל הפחות, ובהלכות מלכים לא כתב רק אבל ההדיוט אסור בפלגש, ולא כתב שלוקין עליו, ח"מ (סק"ב).</w:t>
      </w:r>
      <w:r>
        <w:rPr>
          <w:rtl/>
        </w:rPr>
        <w:t xml:space="preserve"> וכ"כ הב"ש (סק"ב) והגר"א (סק"ח) שאין לוקין על זו.</w:t>
      </w:r>
    </w:p>
  </w:footnote>
  <w:footnote w:id="31">
    <w:p w14:paraId="05FFD219" w14:textId="77777777" w:rsidR="0095461D" w:rsidRDefault="0095461D" w:rsidP="0095461D">
      <w:pPr>
        <w:pStyle w:val="a3"/>
        <w:rPr>
          <w:rFonts w:asciiTheme="minorBidi" w:hAnsiTheme="minorBidi"/>
        </w:rPr>
      </w:pPr>
      <w:r>
        <w:rPr>
          <w:rStyle w:val="a5"/>
          <w:rFonts w:asciiTheme="minorBidi" w:hAnsiTheme="minorBidi"/>
        </w:rPr>
        <w:footnoteRef/>
      </w:r>
      <w:r>
        <w:rPr>
          <w:rFonts w:asciiTheme="minorBidi" w:hAnsiTheme="minorBidi"/>
          <w:rtl/>
        </w:rPr>
        <w:t xml:space="preserve"> </w:t>
      </w:r>
      <w:r>
        <w:rPr>
          <w:rFonts w:asciiTheme="minorBidi" w:hAnsiTheme="minorBidi" w:cs="Arial"/>
          <w:rtl/>
        </w:rPr>
        <w:t>המעיין בגוף התשובות ובפרט בדברי תרוה"ד דתלינן טעם הואיל ויצא מן הכלל בכל עבירות שבתורה, דשם מיירי במומר לרצונו דודאי עושה בעילתו ב"ז ובהפקירא ניחא ליה. אך אנוסי הזמן אם נודע עליהם שהיו שומרים מצות בצנעה ונשא אנוס אנוסה לשם אישות, אף שנשאה בחזקת הגוים יש להתיישב היטב, בפרט לדעת תרוה"ד אם לא נאמר דודאי לא עשה בעילתו ב"ז דהא נתיחדו בפני הרבה אנוסים לשם נשואין, וכל הטעמים שכתב בתרוה"ד לא שייך הכא, ובפרט אם היו נזהרים בנידה ובמקוה טהרה שהוא א' מן הטעמים שכתב הריב"ש. ע"כ למעשה אין להקל באיסור אשת איש חלילה. ועיין בתשובת הרד"ך (בית כד),</w:t>
      </w:r>
      <w:r>
        <w:rPr>
          <w:rFonts w:asciiTheme="minorBidi" w:hAnsiTheme="minorBidi"/>
          <w:rtl/>
        </w:rPr>
        <w:t xml:space="preserve"> ח"מ (סק"ג). וכ"כ הב"ש (סק"ג) ועוד אחרונים. </w:t>
      </w:r>
    </w:p>
  </w:footnote>
  <w:footnote w:id="32">
    <w:p w14:paraId="422BC241" w14:textId="77777777" w:rsidR="0095461D" w:rsidRDefault="0095461D" w:rsidP="0095461D">
      <w:pPr>
        <w:pStyle w:val="a3"/>
        <w:rPr>
          <w:rFonts w:asciiTheme="minorBidi" w:hAnsiTheme="minorBidi"/>
          <w:rtl/>
        </w:rPr>
      </w:pPr>
      <w:r>
        <w:rPr>
          <w:rStyle w:val="a5"/>
          <w:rFonts w:asciiTheme="minorBidi" w:hAnsiTheme="minorBidi"/>
        </w:rPr>
        <w:footnoteRef/>
      </w:r>
      <w:r>
        <w:rPr>
          <w:rFonts w:asciiTheme="minorBidi" w:hAnsiTheme="minorBidi"/>
          <w:rtl/>
        </w:rPr>
        <w:t xml:space="preserve"> בספר המקנה</w:t>
      </w:r>
      <w:r>
        <w:rPr>
          <w:rFonts w:asciiTheme="minorBidi" w:hAnsiTheme="minorBidi"/>
          <w:sz w:val="16"/>
          <w:szCs w:val="16"/>
          <w:rtl/>
        </w:rPr>
        <w:t xml:space="preserve"> (בקו"א ד"ה ונראה פשוט, הביאו הפת"ש סק"ב)</w:t>
      </w:r>
      <w:r>
        <w:rPr>
          <w:rFonts w:asciiTheme="minorBidi" w:hAnsiTheme="minorBidi"/>
          <w:rtl/>
        </w:rPr>
        <w:t xml:space="preserve"> כ' דנראה פשוט דאם דר עמה אחר הגירות אמרינן מסתמא אין אדם עושה בעילתו בעילת זנות, ונראה דאפילו נתיחד עמה לבד אחר זה צריכה גט </w:t>
      </w:r>
      <w:r>
        <w:rPr>
          <w:rFonts w:asciiTheme="minorBidi" w:hAnsiTheme="minorBidi"/>
          <w:sz w:val="16"/>
          <w:szCs w:val="16"/>
          <w:rtl/>
        </w:rPr>
        <w:t>(וכ' עוד דדוקא בעבירה דאו' כגון שלא טבלה לנדתה לא אמרינן דאין אדם עושה בעילתו בעילת זנות, אבל באיסור דרבנן - אמרינן, כדי שלא יעבור על איסור דאו' לדור עם אשה בלא קידושין)</w:t>
      </w:r>
      <w:r>
        <w:rPr>
          <w:rFonts w:asciiTheme="minorBidi" w:hAnsiTheme="minorBidi"/>
          <w:rtl/>
        </w:rPr>
        <w:t>.</w:t>
      </w:r>
    </w:p>
  </w:footnote>
  <w:footnote w:id="33">
    <w:p w14:paraId="23C801CB" w14:textId="77777777" w:rsidR="0095461D" w:rsidRDefault="0095461D" w:rsidP="0095461D">
      <w:pPr>
        <w:pStyle w:val="a3"/>
        <w:rPr>
          <w:rFonts w:asciiTheme="minorBidi" w:hAnsiTheme="minorBidi"/>
          <w:rtl/>
        </w:rPr>
      </w:pPr>
      <w:r>
        <w:rPr>
          <w:rStyle w:val="a5"/>
          <w:rFonts w:asciiTheme="minorBidi" w:hAnsiTheme="minorBidi"/>
        </w:rPr>
        <w:footnoteRef/>
      </w:r>
      <w:r>
        <w:rPr>
          <w:rFonts w:asciiTheme="minorBidi" w:hAnsiTheme="minorBidi"/>
          <w:rtl/>
        </w:rPr>
        <w:t xml:space="preserve"> להוציאה מרשות אביה למעשה ידיה ולירושתה, רש"י.</w:t>
      </w:r>
    </w:p>
  </w:footnote>
  <w:footnote w:id="34">
    <w:p w14:paraId="4AF99BD7" w14:textId="77777777" w:rsidR="0095461D" w:rsidRDefault="0095461D" w:rsidP="0095461D">
      <w:pPr>
        <w:pStyle w:val="a3"/>
        <w:rPr>
          <w:rFonts w:asciiTheme="minorBidi" w:hAnsiTheme="minorBidi"/>
          <w:b/>
          <w:bCs/>
        </w:rPr>
      </w:pPr>
      <w:r>
        <w:rPr>
          <w:rStyle w:val="a5"/>
          <w:rFonts w:asciiTheme="minorBidi" w:hAnsiTheme="minorBidi"/>
        </w:rPr>
        <w:footnoteRef/>
      </w:r>
      <w:r>
        <w:rPr>
          <w:rFonts w:asciiTheme="minorBidi" w:hAnsiTheme="minorBidi"/>
          <w:rtl/>
        </w:rPr>
        <w:t xml:space="preserve"> להא דאמרת חופה קונה בלא כסף, רש"י.</w:t>
      </w:r>
      <w:r>
        <w:rPr>
          <w:rFonts w:asciiTheme="minorBidi" w:hAnsiTheme="minorBidi"/>
          <w:b/>
          <w:bCs/>
          <w:rtl/>
        </w:rPr>
        <w:t xml:space="preserve"> </w:t>
      </w:r>
    </w:p>
  </w:footnote>
  <w:footnote w:id="35">
    <w:p w14:paraId="64DC71CD" w14:textId="77777777" w:rsidR="0095461D" w:rsidRDefault="0095461D" w:rsidP="0095461D">
      <w:pPr>
        <w:pStyle w:val="a3"/>
        <w:rPr>
          <w:rFonts w:asciiTheme="minorBidi" w:hAnsiTheme="minorBidi"/>
        </w:rPr>
      </w:pPr>
      <w:r>
        <w:rPr>
          <w:rStyle w:val="a5"/>
          <w:rFonts w:asciiTheme="minorBidi" w:hAnsiTheme="minorBidi"/>
        </w:rPr>
        <w:footnoteRef/>
      </w:r>
      <w:r>
        <w:rPr>
          <w:rFonts w:asciiTheme="minorBidi" w:hAnsiTheme="minorBidi"/>
          <w:rtl/>
        </w:rPr>
        <w:t xml:space="preserve"> דקאמרת חופה שגומרת כו' וכיון שאינה גומרת אלא לאחר קידושין היאך אתה בא לדון חופה שלא ע"י קידושין מחופה שע"י קידושין, רש"י.</w:t>
      </w:r>
    </w:p>
  </w:footnote>
  <w:footnote w:id="36">
    <w:p w14:paraId="7806B87C" w14:textId="77777777" w:rsidR="0095461D" w:rsidRDefault="0095461D" w:rsidP="0095461D">
      <w:pPr>
        <w:pStyle w:val="a3"/>
        <w:rPr>
          <w:rFonts w:asciiTheme="minorBidi" w:hAnsiTheme="minorBidi"/>
          <w:rtl/>
        </w:rPr>
      </w:pPr>
      <w:r>
        <w:rPr>
          <w:rStyle w:val="a5"/>
          <w:rFonts w:asciiTheme="minorBidi" w:hAnsiTheme="minorBidi"/>
        </w:rPr>
        <w:footnoteRef/>
      </w:r>
      <w:r>
        <w:rPr>
          <w:rFonts w:asciiTheme="minorBidi" w:hAnsiTheme="minorBidi"/>
          <w:rtl/>
        </w:rPr>
        <w:t xml:space="preserve"> פירוש- ומה כסף, שאינו גומר </w:t>
      </w:r>
      <w:r>
        <w:rPr>
          <w:rFonts w:asciiTheme="minorBidi" w:hAnsiTheme="minorBidi"/>
          <w:sz w:val="16"/>
          <w:szCs w:val="16"/>
          <w:rtl/>
        </w:rPr>
        <w:t xml:space="preserve">[נישואין] </w:t>
      </w:r>
      <w:r>
        <w:rPr>
          <w:rFonts w:asciiTheme="minorBidi" w:hAnsiTheme="minorBidi"/>
          <w:rtl/>
        </w:rPr>
        <w:t>אפילו אחר כסף של קידושין, בכל זאת הרי הוא קונה</w:t>
      </w:r>
      <w:r>
        <w:rPr>
          <w:rFonts w:asciiTheme="minorBidi" w:hAnsiTheme="minorBidi"/>
          <w:sz w:val="16"/>
          <w:szCs w:val="16"/>
          <w:rtl/>
        </w:rPr>
        <w:t xml:space="preserve"> [שלא על ידי קידושין שהיו לפניו]</w:t>
      </w:r>
      <w:r>
        <w:rPr>
          <w:rFonts w:asciiTheme="minorBidi" w:hAnsiTheme="minorBidi"/>
          <w:rtl/>
        </w:rPr>
        <w:t>, חופה שגומרת נישואין אחר קנין קידושין בכסף, וכי אינו דין שתקנה אף שלא על ידי קידושין לפניה?!</w:t>
      </w:r>
      <w:r>
        <w:rPr>
          <w:rFonts w:asciiTheme="minorBidi" w:hAnsiTheme="minorBidi"/>
          <w:sz w:val="16"/>
          <w:szCs w:val="16"/>
          <w:rtl/>
        </w:rPr>
        <w:t xml:space="preserve"> (חברותא)</w:t>
      </w:r>
    </w:p>
  </w:footnote>
  <w:footnote w:id="37">
    <w:p w14:paraId="34E06648" w14:textId="77777777" w:rsidR="0095461D" w:rsidRDefault="0095461D" w:rsidP="0095461D">
      <w:pPr>
        <w:pStyle w:val="a3"/>
        <w:rPr>
          <w:rFonts w:asciiTheme="minorBidi" w:hAnsiTheme="minorBidi"/>
          <w:color w:val="000000" w:themeColor="text1"/>
          <w:rtl/>
        </w:rPr>
      </w:pPr>
      <w:r>
        <w:rPr>
          <w:rStyle w:val="a5"/>
          <w:rFonts w:asciiTheme="minorBidi" w:hAnsiTheme="minorBidi"/>
          <w:color w:val="000000" w:themeColor="text1"/>
        </w:rPr>
        <w:footnoteRef/>
      </w:r>
      <w:r>
        <w:rPr>
          <w:rFonts w:asciiTheme="minorBidi" w:hAnsiTheme="minorBidi"/>
          <w:color w:val="000000" w:themeColor="text1"/>
          <w:rtl/>
        </w:rPr>
        <w:t xml:space="preserve"> </w:t>
      </w:r>
      <w:r>
        <w:rPr>
          <w:rFonts w:asciiTheme="minorBidi" w:hAnsiTheme="minorBidi" w:hint="cs"/>
          <w:color w:val="000000" w:themeColor="text1"/>
          <w:rtl/>
        </w:rPr>
        <w:t xml:space="preserve">וכתב כתב הגר"א </w:t>
      </w:r>
      <w:r>
        <w:rPr>
          <w:rFonts w:asciiTheme="minorBidi" w:hAnsiTheme="minorBidi"/>
          <w:color w:val="000000" w:themeColor="text1"/>
          <w:sz w:val="16"/>
          <w:szCs w:val="16"/>
          <w:rtl/>
        </w:rPr>
        <w:t xml:space="preserve">(סק"י) </w:t>
      </w:r>
      <w:r>
        <w:rPr>
          <w:rFonts w:asciiTheme="minorBidi" w:hAnsiTheme="minorBidi"/>
          <w:color w:val="000000" w:themeColor="text1"/>
          <w:rtl/>
        </w:rPr>
        <w:t xml:space="preserve">שהרשב"א </w:t>
      </w:r>
      <w:r>
        <w:rPr>
          <w:rFonts w:asciiTheme="minorBidi" w:hAnsiTheme="minorBidi"/>
          <w:color w:val="000000" w:themeColor="text1"/>
          <w:sz w:val="16"/>
          <w:szCs w:val="16"/>
          <w:rtl/>
        </w:rPr>
        <w:t xml:space="preserve">(יבמות נז:) </w:t>
      </w:r>
      <w:r>
        <w:rPr>
          <w:rFonts w:asciiTheme="minorBidi" w:hAnsiTheme="minorBidi"/>
          <w:color w:val="000000" w:themeColor="text1"/>
          <w:rtl/>
        </w:rPr>
        <w:t xml:space="preserve">והנמוק"י </w:t>
      </w:r>
      <w:r>
        <w:rPr>
          <w:rFonts w:asciiTheme="minorBidi" w:hAnsiTheme="minorBidi"/>
          <w:color w:val="000000" w:themeColor="text1"/>
          <w:sz w:val="16"/>
          <w:szCs w:val="16"/>
          <w:rtl/>
        </w:rPr>
        <w:t>(יבמות יט. מדפי הרי"ף)</w:t>
      </w:r>
      <w:r>
        <w:rPr>
          <w:rFonts w:asciiTheme="minorBidi" w:hAnsiTheme="minorBidi"/>
          <w:color w:val="000000" w:themeColor="text1"/>
          <w:rtl/>
        </w:rPr>
        <w:t xml:space="preserve"> פירשו שהמחלוקת היא בין בחופה שלאחר קידושין ובין בחופה גרידא.</w:t>
      </w:r>
    </w:p>
  </w:footnote>
  <w:footnote w:id="38">
    <w:p w14:paraId="1FC0AE1A" w14:textId="77777777" w:rsidR="0095461D" w:rsidRDefault="0095461D" w:rsidP="0095461D">
      <w:pPr>
        <w:pStyle w:val="a3"/>
        <w:rPr>
          <w:rFonts w:asciiTheme="minorBidi" w:hAnsiTheme="minorBidi"/>
        </w:rPr>
      </w:pPr>
      <w:r>
        <w:rPr>
          <w:rStyle w:val="a5"/>
          <w:rFonts w:asciiTheme="minorBidi" w:hAnsiTheme="minorBidi"/>
        </w:rPr>
        <w:footnoteRef/>
      </w:r>
      <w:r>
        <w:rPr>
          <w:rFonts w:asciiTheme="minorBidi" w:hAnsiTheme="minorBidi"/>
          <w:rtl/>
        </w:rPr>
        <w:t xml:space="preserve"> כ"כ ר"י (בתוספות ר"י הזקן) בשמו. והר"ן כ'- "ולא מצאתי גם כן להרמב"ם ז"ל שפסק בחופה ודבריו מטין שחופה אינה קונה".</w:t>
      </w:r>
    </w:p>
  </w:footnote>
  <w:footnote w:id="39">
    <w:p w14:paraId="3DE3DC09" w14:textId="77777777" w:rsidR="0095461D" w:rsidRDefault="0095461D" w:rsidP="0095461D">
      <w:pPr>
        <w:pStyle w:val="a3"/>
        <w:rPr>
          <w:rFonts w:asciiTheme="minorBidi" w:hAnsiTheme="minorBidi"/>
        </w:rPr>
      </w:pPr>
      <w:r>
        <w:rPr>
          <w:rStyle w:val="a5"/>
          <w:rFonts w:asciiTheme="minorBidi" w:hAnsiTheme="minorBidi"/>
        </w:rPr>
        <w:footnoteRef/>
      </w:r>
      <w:r>
        <w:rPr>
          <w:rFonts w:asciiTheme="minorBidi" w:hAnsiTheme="minorBidi"/>
          <w:rtl/>
        </w:rPr>
        <w:t xml:space="preserve"> </w:t>
      </w:r>
      <w:r>
        <w:rPr>
          <w:rFonts w:asciiTheme="minorBidi" w:hAnsiTheme="minorBidi" w:hint="cs"/>
          <w:rtl/>
        </w:rPr>
        <w:t>הל"פ</w:t>
      </w:r>
      <w:r>
        <w:rPr>
          <w:rFonts w:asciiTheme="minorBidi" w:hAnsiTheme="minorBidi"/>
          <w:sz w:val="16"/>
          <w:szCs w:val="16"/>
          <w:rtl/>
        </w:rPr>
        <w:t xml:space="preserve"> (כ"כ הר"ן [א.] בשמו)</w:t>
      </w:r>
      <w:r>
        <w:rPr>
          <w:rFonts w:asciiTheme="minorBidi" w:hAnsiTheme="minorBidi"/>
          <w:rtl/>
        </w:rPr>
        <w:t xml:space="preserve"> בה"ג </w:t>
      </w:r>
      <w:r>
        <w:rPr>
          <w:rFonts w:asciiTheme="minorBidi" w:hAnsiTheme="minorBidi"/>
          <w:sz w:val="16"/>
          <w:szCs w:val="16"/>
          <w:rtl/>
        </w:rPr>
        <w:t>(כ"כ הר"ן [א.] בשמו)</w:t>
      </w:r>
      <w:r>
        <w:rPr>
          <w:rFonts w:asciiTheme="minorBidi" w:hAnsiTheme="minorBidi"/>
          <w:rtl/>
        </w:rPr>
        <w:t xml:space="preserve"> רמב"ם</w:t>
      </w:r>
      <w:r>
        <w:rPr>
          <w:rFonts w:asciiTheme="minorBidi" w:hAnsiTheme="minorBidi"/>
          <w:sz w:val="16"/>
          <w:szCs w:val="16"/>
          <w:rtl/>
        </w:rPr>
        <w:t xml:space="preserve"> (אישות פ"א ה"ב)</w:t>
      </w:r>
      <w:r>
        <w:rPr>
          <w:rFonts w:asciiTheme="minorBidi" w:hAnsiTheme="minorBidi"/>
          <w:rtl/>
        </w:rPr>
        <w:t xml:space="preserve"> ר"י</w:t>
      </w:r>
      <w:r>
        <w:rPr>
          <w:rFonts w:asciiTheme="minorBidi" w:hAnsiTheme="minorBidi"/>
          <w:sz w:val="16"/>
          <w:szCs w:val="16"/>
          <w:rtl/>
        </w:rPr>
        <w:t xml:space="preserve"> (תוס' ר"י הזקן)</w:t>
      </w:r>
      <w:r>
        <w:rPr>
          <w:rFonts w:asciiTheme="minorBidi" w:hAnsiTheme="minorBidi"/>
          <w:rtl/>
        </w:rPr>
        <w:t xml:space="preserve"> תוס'</w:t>
      </w:r>
      <w:r>
        <w:rPr>
          <w:rFonts w:asciiTheme="minorBidi" w:hAnsiTheme="minorBidi"/>
          <w:sz w:val="16"/>
          <w:szCs w:val="16"/>
          <w:rtl/>
        </w:rPr>
        <w:t xml:space="preserve"> (שם ה: ד"ה חופה, יבמות נז: ד"ה רב)</w:t>
      </w:r>
      <w:r>
        <w:rPr>
          <w:rFonts w:asciiTheme="minorBidi" w:hAnsiTheme="minorBidi"/>
          <w:rtl/>
        </w:rPr>
        <w:t xml:space="preserve"> רמב"ן</w:t>
      </w:r>
      <w:r>
        <w:rPr>
          <w:rFonts w:asciiTheme="minorBidi" w:hAnsiTheme="minorBidi"/>
          <w:sz w:val="16"/>
          <w:szCs w:val="16"/>
          <w:rtl/>
        </w:rPr>
        <w:t xml:space="preserve"> (ה. ד"ה כ' רבנו)</w:t>
      </w:r>
      <w:r>
        <w:rPr>
          <w:rFonts w:asciiTheme="minorBidi" w:hAnsiTheme="minorBidi"/>
          <w:rtl/>
        </w:rPr>
        <w:t xml:space="preserve"> ורא"ש</w:t>
      </w:r>
      <w:r>
        <w:rPr>
          <w:rFonts w:asciiTheme="minorBidi" w:hAnsiTheme="minorBidi"/>
          <w:sz w:val="16"/>
          <w:szCs w:val="16"/>
          <w:rtl/>
        </w:rPr>
        <w:t xml:space="preserve"> (סי' א)</w:t>
      </w:r>
      <w:r>
        <w:rPr>
          <w:rFonts w:asciiTheme="minorBidi" w:hAnsiTheme="minorBidi"/>
          <w:rtl/>
        </w:rPr>
        <w:t>.</w:t>
      </w:r>
    </w:p>
  </w:footnote>
  <w:footnote w:id="40">
    <w:p w14:paraId="697D0EC6" w14:textId="77777777" w:rsidR="0095461D" w:rsidRDefault="0095461D" w:rsidP="0095461D">
      <w:pPr>
        <w:pStyle w:val="a3"/>
        <w:rPr>
          <w:rFonts w:asciiTheme="minorBidi" w:hAnsiTheme="minorBidi"/>
          <w:rtl/>
        </w:rPr>
      </w:pPr>
      <w:r>
        <w:rPr>
          <w:rStyle w:val="a5"/>
          <w:rFonts w:asciiTheme="minorBidi" w:hAnsiTheme="minorBidi"/>
        </w:rPr>
        <w:footnoteRef/>
      </w:r>
      <w:r>
        <w:rPr>
          <w:rFonts w:asciiTheme="minorBidi" w:hAnsiTheme="minorBidi"/>
          <w:rtl/>
        </w:rPr>
        <w:t xml:space="preserve"> </w:t>
      </w:r>
      <w:r>
        <w:rPr>
          <w:rFonts w:asciiTheme="minorBidi" w:hAnsiTheme="minorBidi" w:hint="cs"/>
          <w:rtl/>
        </w:rPr>
        <w:t xml:space="preserve">מדפריך סתמא דתלמודא לעיל (ג.) לרב הונא דאמר חופה קונה משמע דרב הונא אמר הכי ולא סבירא לן כוותיה... ועוד דשינויי דאביי לאו אליבא דהלכתא סלקי, לזה הסכימו כל הפוסקים, ודלא כר"ח שכתב והא דרב הונא ספק הוא דהא פירק כל מה שמקשו עליה, </w:t>
      </w:r>
      <w:r>
        <w:rPr>
          <w:rFonts w:asciiTheme="minorBidi" w:hAnsiTheme="minorBidi" w:hint="cs"/>
          <w:b/>
          <w:bCs/>
          <w:rtl/>
        </w:rPr>
        <w:t>רא"ש</w:t>
      </w:r>
      <w:r>
        <w:rPr>
          <w:rFonts w:asciiTheme="minorBidi" w:hAnsiTheme="minorBidi" w:hint="cs"/>
          <w:rtl/>
        </w:rPr>
        <w:t xml:space="preserve"> (סי' א).     וכתב עוד </w:t>
      </w:r>
      <w:r>
        <w:rPr>
          <w:rFonts w:asciiTheme="minorBidi" w:hAnsiTheme="minorBidi" w:hint="cs"/>
          <w:b/>
          <w:bCs/>
          <w:rtl/>
        </w:rPr>
        <w:t>הרא"ש</w:t>
      </w:r>
      <w:r>
        <w:rPr>
          <w:rFonts w:asciiTheme="minorBidi" w:hAnsiTheme="minorBidi" w:hint="cs"/>
          <w:rtl/>
        </w:rPr>
        <w:t xml:space="preserve"> (שם) דגם הרי"ף לא הביא דברי רב הונא משום דסבירא ליה דלאו הלכתא נינהו עכ"ל. וכן הבין </w:t>
      </w:r>
      <w:r>
        <w:rPr>
          <w:rFonts w:asciiTheme="minorBidi" w:hAnsiTheme="minorBidi" w:hint="cs"/>
          <w:b/>
          <w:bCs/>
          <w:rtl/>
        </w:rPr>
        <w:t>הר"ן</w:t>
      </w:r>
      <w:r>
        <w:rPr>
          <w:rFonts w:asciiTheme="minorBidi" w:hAnsiTheme="minorBidi" w:hint="cs"/>
          <w:rtl/>
        </w:rPr>
        <w:t xml:space="preserve"> (א.) מהא דהשמיט הרי"ף דברי רב הונא.     אך </w:t>
      </w:r>
      <w:r>
        <w:rPr>
          <w:rFonts w:asciiTheme="minorBidi" w:hAnsiTheme="minorBidi" w:cs="Arial"/>
          <w:b/>
          <w:bCs/>
          <w:rtl/>
        </w:rPr>
        <w:t>הרמב"ן</w:t>
      </w:r>
      <w:r>
        <w:rPr>
          <w:rFonts w:asciiTheme="minorBidi" w:hAnsiTheme="minorBidi" w:cs="Arial"/>
          <w:rtl/>
        </w:rPr>
        <w:t xml:space="preserve"> סובר דרפויי מרפיא ביד הרי"ף, וכדברי ר"ח שאמר דספיקא היא </w:t>
      </w:r>
      <w:r>
        <w:rPr>
          <w:rFonts w:asciiTheme="minorBidi" w:hAnsiTheme="minorBidi" w:cs="Arial"/>
          <w:sz w:val="16"/>
          <w:szCs w:val="16"/>
          <w:rtl/>
        </w:rPr>
        <w:t>(משום דאפריק אליביה דרב הונא בגמרא כל מאי דאקשו עליה ומיהו ליכא למיסמך עלה לגמרי מדאמרינן בגמרא מניינא דרישא למעוטי מאי למעוטי חופה ולפיכך הסתלק מן הספק ולא כתבה לדרב הונא ולא כתב ג"כ מאי דאמרינן דמניינא אתי למעוטי חופה)</w:t>
      </w:r>
      <w:r>
        <w:rPr>
          <w:rFonts w:asciiTheme="minorBidi" w:hAnsiTheme="minorBidi"/>
          <w:rtl/>
        </w:rPr>
        <w:t>.</w:t>
      </w:r>
    </w:p>
  </w:footnote>
  <w:footnote w:id="41">
    <w:p w14:paraId="7DACA309" w14:textId="77777777" w:rsidR="0095461D" w:rsidRDefault="0095461D" w:rsidP="0095461D">
      <w:pPr>
        <w:pStyle w:val="a3"/>
        <w:rPr>
          <w:rtl/>
        </w:rPr>
      </w:pPr>
      <w:r>
        <w:rPr>
          <w:rStyle w:val="a5"/>
        </w:rPr>
        <w:footnoteRef/>
      </w:r>
      <w:r>
        <w:rPr>
          <w:rtl/>
        </w:rPr>
        <w:t xml:space="preserve"> </w:t>
      </w:r>
      <w:r>
        <w:rPr>
          <w:rFonts w:hint="cs"/>
          <w:rtl/>
        </w:rPr>
        <w:t xml:space="preserve">וז"ל: </w:t>
      </w:r>
      <w:r>
        <w:rPr>
          <w:rFonts w:asciiTheme="minorBidi" w:hAnsiTheme="minorBidi" w:cs="Arial"/>
          <w:rtl/>
        </w:rPr>
        <w:t>מאחר שר"ח מספק אותה עלינו אי אפשר להקל בה.</w:t>
      </w:r>
    </w:p>
  </w:footnote>
  <w:footnote w:id="42">
    <w:p w14:paraId="62F779B1" w14:textId="77777777" w:rsidR="0095461D" w:rsidRDefault="0095461D" w:rsidP="0095461D">
      <w:pPr>
        <w:pStyle w:val="a3"/>
        <w:rPr>
          <w:rFonts w:asciiTheme="minorBidi" w:hAnsiTheme="minorBidi"/>
          <w:rtl/>
        </w:rPr>
      </w:pPr>
      <w:r>
        <w:rPr>
          <w:rStyle w:val="a5"/>
          <w:rFonts w:asciiTheme="minorBidi" w:hAnsiTheme="minorBidi"/>
        </w:rPr>
        <w:footnoteRef/>
      </w:r>
      <w:r>
        <w:rPr>
          <w:rFonts w:asciiTheme="minorBidi" w:hAnsiTheme="minorBidi"/>
          <w:rtl/>
        </w:rPr>
        <w:t xml:space="preserve"> </w:t>
      </w:r>
      <w:r>
        <w:rPr>
          <w:rFonts w:asciiTheme="minorBidi" w:hAnsiTheme="minorBidi" w:hint="cs"/>
          <w:rtl/>
        </w:rPr>
        <w:t xml:space="preserve">ויש לחוש לדברי ר"ח שהוא רב ומובהק וכל שכן בדבר שבערוה, </w:t>
      </w:r>
      <w:r>
        <w:rPr>
          <w:rFonts w:asciiTheme="minorBidi" w:hAnsiTheme="minorBidi" w:hint="cs"/>
          <w:b/>
          <w:bCs/>
          <w:rtl/>
        </w:rPr>
        <w:t>רשב"א</w:t>
      </w:r>
      <w:r>
        <w:rPr>
          <w:rFonts w:asciiTheme="minorBidi" w:hAnsiTheme="minorBidi" w:hint="cs"/>
          <w:rtl/>
        </w:rPr>
        <w:t xml:space="preserve"> (ח"א סי' אלף ריט). </w:t>
      </w:r>
    </w:p>
  </w:footnote>
  <w:footnote w:id="43">
    <w:p w14:paraId="4B046B05" w14:textId="77777777" w:rsidR="0095461D" w:rsidRDefault="0095461D" w:rsidP="0095461D">
      <w:pPr>
        <w:pStyle w:val="a3"/>
      </w:pPr>
      <w:r>
        <w:rPr>
          <w:rStyle w:val="a5"/>
        </w:rPr>
        <w:footnoteRef/>
      </w:r>
      <w:r>
        <w:rPr>
          <w:rtl/>
        </w:rPr>
        <w:t xml:space="preserve"> </w:t>
      </w:r>
      <w:r>
        <w:rPr>
          <w:rFonts w:asciiTheme="minorBidi" w:hAnsiTheme="minorBidi"/>
          <w:rtl/>
        </w:rPr>
        <w:t xml:space="preserve">ומ"מ כ' שער המלך </w:t>
      </w:r>
      <w:r>
        <w:rPr>
          <w:rFonts w:asciiTheme="minorBidi" w:hAnsiTheme="minorBidi"/>
          <w:sz w:val="16"/>
          <w:szCs w:val="16"/>
          <w:rtl/>
        </w:rPr>
        <w:t>(קונ' חופת חתנים סע' ב)</w:t>
      </w:r>
      <w:r>
        <w:rPr>
          <w:rFonts w:asciiTheme="minorBidi" w:hAnsiTheme="minorBidi"/>
          <w:rtl/>
        </w:rPr>
        <w:t xml:space="preserve"> דאפי' רב הונא לא קאמר אלא דחופה קונה היינו לשויה ארוסה ולא שגומר לשויה נשואה</w:t>
      </w:r>
      <w:r>
        <w:rPr>
          <w:rFonts w:asciiTheme="minorBidi" w:hAnsiTheme="minorBidi"/>
          <w:sz w:val="16"/>
          <w:szCs w:val="16"/>
          <w:rtl/>
        </w:rPr>
        <w:t xml:space="preserve"> (וכ"כ שו"ת פני יהושע הובא בס' ישועות יעקב)</w:t>
      </w:r>
      <w:r>
        <w:rPr>
          <w:rFonts w:asciiTheme="minorBidi" w:hAnsiTheme="minorBidi"/>
          <w:rtl/>
        </w:rPr>
        <w:t>, ודלא כמהרש"א בשמעתין שכ' דלרב הונא כשם שקונה כך גומרה אף בתחלה, דזה אינו,</w:t>
      </w:r>
      <w:r>
        <w:rPr>
          <w:rtl/>
        </w:rPr>
        <w:t xml:space="preserve"> </w:t>
      </w:r>
      <w:r>
        <w:rPr>
          <w:rFonts w:asciiTheme="minorBidi" w:hAnsiTheme="minorBidi" w:cs="Arial"/>
          <w:rtl/>
        </w:rPr>
        <w:t>ונעלם ממנו דברי התוס' בפ' הבע"י וכן מבואר מדברי הטור</w:t>
      </w:r>
      <w:r>
        <w:rPr>
          <w:rFonts w:asciiTheme="minorBidi" w:hAnsiTheme="minorBidi" w:cs="Arial"/>
          <w:sz w:val="16"/>
          <w:szCs w:val="16"/>
          <w:rtl/>
        </w:rPr>
        <w:t xml:space="preserve"> {והשו"ע}</w:t>
      </w:r>
      <w:r>
        <w:rPr>
          <w:rFonts w:asciiTheme="minorBidi" w:hAnsiTheme="minorBidi" w:cs="Arial"/>
          <w:rtl/>
        </w:rPr>
        <w:t xml:space="preserve"> דלענין להיות כאשתו אין שום ספק בדבר אלא דהספק הוא אם צריכה גט ע"ש, </w:t>
      </w:r>
      <w:r>
        <w:rPr>
          <w:rFonts w:asciiTheme="minorBidi" w:hAnsiTheme="minorBidi" w:cs="Arial"/>
          <w:b/>
          <w:bCs/>
          <w:rtl/>
        </w:rPr>
        <w:t>פת"ש</w:t>
      </w:r>
      <w:r>
        <w:rPr>
          <w:rFonts w:asciiTheme="minorBidi" w:hAnsiTheme="minorBidi" w:cs="Arial"/>
          <w:rtl/>
        </w:rPr>
        <w:t xml:space="preserve"> (סק"ג).</w:t>
      </w:r>
    </w:p>
  </w:footnote>
  <w:footnote w:id="44">
    <w:p w14:paraId="038A71FE" w14:textId="77777777" w:rsidR="0095461D" w:rsidRDefault="0095461D" w:rsidP="0095461D">
      <w:pPr>
        <w:pStyle w:val="a3"/>
        <w:rPr>
          <w:rFonts w:asciiTheme="minorBidi" w:hAnsiTheme="minorBidi"/>
        </w:rPr>
      </w:pPr>
      <w:r>
        <w:rPr>
          <w:rStyle w:val="a5"/>
          <w:rFonts w:asciiTheme="minorBidi" w:hAnsiTheme="minorBidi"/>
        </w:rPr>
        <w:footnoteRef/>
      </w:r>
      <w:r>
        <w:rPr>
          <w:rFonts w:asciiTheme="minorBidi" w:hAnsiTheme="minorBidi"/>
          <w:rtl/>
        </w:rPr>
        <w:t xml:space="preserve"> דבאלמנה חופה אינה גומרת (לעניין מציאתה ומעשה ידיה) אלא צריך ביאה כמו שפסק השו"ע סי' סד סע' ה.</w:t>
      </w:r>
    </w:p>
  </w:footnote>
  <w:footnote w:id="45">
    <w:p w14:paraId="7143C236" w14:textId="77777777" w:rsidR="0095461D" w:rsidRDefault="0095461D" w:rsidP="0095461D">
      <w:pPr>
        <w:pStyle w:val="a3"/>
        <w:rPr>
          <w:rFonts w:asciiTheme="minorBidi" w:hAnsiTheme="minorBidi"/>
        </w:rPr>
      </w:pPr>
      <w:r>
        <w:rPr>
          <w:rStyle w:val="a5"/>
          <w:rFonts w:asciiTheme="minorBidi" w:hAnsiTheme="minorBidi"/>
        </w:rPr>
        <w:footnoteRef/>
      </w:r>
      <w:r>
        <w:rPr>
          <w:rFonts w:asciiTheme="minorBidi" w:hAnsiTheme="minorBidi"/>
          <w:rtl/>
        </w:rPr>
        <w:t xml:space="preserve"> קונטרס זה נכתב בהל' אישות פרק י' סע' ב.</w:t>
      </w:r>
    </w:p>
  </w:footnote>
  <w:footnote w:id="46">
    <w:p w14:paraId="4F7E8083" w14:textId="77777777" w:rsidR="0095461D" w:rsidRDefault="0095461D" w:rsidP="0095461D">
      <w:pPr>
        <w:pStyle w:val="a3"/>
      </w:pPr>
      <w:r>
        <w:rPr>
          <w:rStyle w:val="a5"/>
        </w:rPr>
        <w:footnoteRef/>
      </w:r>
      <w:r>
        <w:rPr>
          <w:rtl/>
        </w:rPr>
        <w:t xml:space="preserve"> </w:t>
      </w:r>
      <w:r>
        <w:rPr>
          <w:rFonts w:asciiTheme="minorBidi" w:hAnsiTheme="minorBidi"/>
          <w:rtl/>
        </w:rPr>
        <w:t>דשם מבואר דלענין חיוב במזונותיה וקבורתה או שיירשנה ויטמא לה ושאר עניינים אינה נחשבת לאשתו אע"פ שנתקדשה עד שתכנס לחופה, כתונת פסים</w:t>
      </w:r>
      <w:r>
        <w:rPr>
          <w:rtl/>
        </w:rPr>
        <w:t>.</w:t>
      </w:r>
    </w:p>
  </w:footnote>
  <w:footnote w:id="47">
    <w:p w14:paraId="4314F4D6" w14:textId="77777777" w:rsidR="0095461D" w:rsidRDefault="0095461D" w:rsidP="0095461D">
      <w:pPr>
        <w:pStyle w:val="a3"/>
        <w:rPr>
          <w:rtl/>
        </w:rPr>
      </w:pPr>
      <w:r>
        <w:rPr>
          <w:rStyle w:val="a5"/>
        </w:rPr>
        <w:footnoteRef/>
      </w:r>
      <w:r>
        <w:rPr>
          <w:rtl/>
        </w:rPr>
        <w:t xml:space="preserve"> </w:t>
      </w:r>
      <w:r>
        <w:rPr>
          <w:rFonts w:hint="cs"/>
          <w:rtl/>
        </w:rPr>
        <w:t>סימן - יכנוס/ילקה בביאה.</w:t>
      </w:r>
    </w:p>
  </w:footnote>
  <w:footnote w:id="48">
    <w:p w14:paraId="16018804" w14:textId="77777777" w:rsidR="0095461D" w:rsidRDefault="0095461D" w:rsidP="0095461D">
      <w:pPr>
        <w:pStyle w:val="a3"/>
        <w:rPr>
          <w:rFonts w:asciiTheme="minorBidi" w:hAnsiTheme="minorBidi" w:hint="cs"/>
          <w:rtl/>
        </w:rPr>
      </w:pPr>
      <w:r>
        <w:rPr>
          <w:rStyle w:val="a5"/>
          <w:rFonts w:asciiTheme="minorBidi" w:hAnsiTheme="minorBidi"/>
        </w:rPr>
        <w:footnoteRef/>
      </w:r>
      <w:r>
        <w:rPr>
          <w:rFonts w:asciiTheme="minorBidi" w:hAnsiTheme="minorBidi"/>
          <w:rtl/>
        </w:rPr>
        <w:t xml:space="preserve"> בשבט בד של הדס, רש"י.</w:t>
      </w:r>
    </w:p>
  </w:footnote>
  <w:footnote w:id="49">
    <w:p w14:paraId="53CBC5DD" w14:textId="77777777" w:rsidR="0095461D" w:rsidRDefault="0095461D" w:rsidP="0095461D">
      <w:pPr>
        <w:pStyle w:val="a3"/>
        <w:rPr>
          <w:rFonts w:asciiTheme="minorBidi" w:hAnsiTheme="minorBidi"/>
        </w:rPr>
      </w:pPr>
      <w:r>
        <w:rPr>
          <w:rStyle w:val="a5"/>
          <w:rFonts w:asciiTheme="minorBidi" w:hAnsiTheme="minorBidi"/>
        </w:rPr>
        <w:footnoteRef/>
      </w:r>
      <w:r>
        <w:rPr>
          <w:rFonts w:asciiTheme="minorBidi" w:hAnsiTheme="minorBidi"/>
          <w:rtl/>
        </w:rPr>
        <w:t xml:space="preserve"> משום פריצותא דקדיש בשוקא, רש"י.</w:t>
      </w:r>
    </w:p>
  </w:footnote>
  <w:footnote w:id="50">
    <w:p w14:paraId="4B7282E8" w14:textId="77777777" w:rsidR="0095461D" w:rsidRDefault="0095461D" w:rsidP="0095461D">
      <w:pPr>
        <w:pStyle w:val="a3"/>
        <w:rPr>
          <w:rFonts w:asciiTheme="minorBidi" w:hAnsiTheme="minorBidi"/>
        </w:rPr>
      </w:pPr>
      <w:r>
        <w:rPr>
          <w:rStyle w:val="a5"/>
          <w:rFonts w:asciiTheme="minorBidi" w:hAnsiTheme="minorBidi"/>
        </w:rPr>
        <w:footnoteRef/>
      </w:r>
      <w:r>
        <w:rPr>
          <w:rFonts w:asciiTheme="minorBidi" w:hAnsiTheme="minorBidi"/>
          <w:rtl/>
        </w:rPr>
        <w:t xml:space="preserve"> אם באת לינשא לאחר כשמואל דאמר חיישינן שמא שוה פרוטה במדי, רש"י.</w:t>
      </w:r>
    </w:p>
  </w:footnote>
  <w:footnote w:id="51">
    <w:p w14:paraId="0314CD09" w14:textId="77777777" w:rsidR="0095461D" w:rsidRDefault="0095461D" w:rsidP="0095461D">
      <w:pPr>
        <w:pStyle w:val="a3"/>
        <w:rPr>
          <w:rFonts w:asciiTheme="minorBidi" w:hAnsiTheme="minorBidi"/>
          <w:rtl/>
        </w:rPr>
      </w:pPr>
      <w:r>
        <w:rPr>
          <w:rStyle w:val="a5"/>
          <w:rFonts w:asciiTheme="minorBidi" w:hAnsiTheme="minorBidi"/>
        </w:rPr>
        <w:footnoteRef/>
      </w:r>
      <w:r>
        <w:rPr>
          <w:rFonts w:asciiTheme="minorBidi" w:hAnsiTheme="minorBidi"/>
          <w:rtl/>
        </w:rPr>
        <w:t xml:space="preserve"> משום פריצותא, רש"י.</w:t>
      </w:r>
    </w:p>
  </w:footnote>
  <w:footnote w:id="52">
    <w:p w14:paraId="500A8213" w14:textId="77777777" w:rsidR="0095461D" w:rsidRDefault="0095461D" w:rsidP="0095461D">
      <w:pPr>
        <w:pStyle w:val="a3"/>
        <w:rPr>
          <w:rFonts w:asciiTheme="minorBidi" w:hAnsiTheme="minorBidi"/>
        </w:rPr>
      </w:pPr>
      <w:r>
        <w:rPr>
          <w:rStyle w:val="a5"/>
          <w:rFonts w:asciiTheme="minorBidi" w:hAnsiTheme="minorBidi"/>
        </w:rPr>
        <w:footnoteRef/>
      </w:r>
      <w:r>
        <w:rPr>
          <w:rFonts w:asciiTheme="minorBidi" w:hAnsiTheme="minorBidi"/>
          <w:rtl/>
        </w:rPr>
        <w:t xml:space="preserve"> השולח גט לאשתו והגיע בשליח ואמר לו גט שנתתי לך בטל הוא דילמא לא ידעי ליה אינשי דבטליה קודם שיבא לידה ושמא יתננו השליח לאחר שבטלו ותנשא בו, רש"י.</w:t>
      </w:r>
    </w:p>
  </w:footnote>
  <w:footnote w:id="53">
    <w:p w14:paraId="3E2CE866" w14:textId="77777777" w:rsidR="0095461D" w:rsidRDefault="0095461D" w:rsidP="0095461D">
      <w:pPr>
        <w:pStyle w:val="a3"/>
        <w:rPr>
          <w:rFonts w:asciiTheme="minorBidi" w:hAnsiTheme="minorBidi"/>
        </w:rPr>
      </w:pPr>
      <w:r>
        <w:rPr>
          <w:rStyle w:val="a5"/>
          <w:rFonts w:asciiTheme="minorBidi" w:hAnsiTheme="minorBidi"/>
        </w:rPr>
        <w:footnoteRef/>
      </w:r>
      <w:r>
        <w:rPr>
          <w:rFonts w:asciiTheme="minorBidi" w:hAnsiTheme="minorBidi"/>
          <w:rtl/>
        </w:rPr>
        <w:t xml:space="preserve"> כגון בגט המעושה בישראל, דמוציא לעז על בניה, רש"י.</w:t>
      </w:r>
    </w:p>
  </w:footnote>
  <w:footnote w:id="54">
    <w:p w14:paraId="5BDC6533" w14:textId="77777777" w:rsidR="0095461D" w:rsidRDefault="0095461D" w:rsidP="0095461D">
      <w:pPr>
        <w:pStyle w:val="a3"/>
        <w:rPr>
          <w:rFonts w:asciiTheme="minorBidi" w:hAnsiTheme="minorBidi"/>
        </w:rPr>
      </w:pPr>
      <w:r>
        <w:rPr>
          <w:rStyle w:val="a5"/>
          <w:rFonts w:asciiTheme="minorBidi" w:hAnsiTheme="minorBidi"/>
        </w:rPr>
        <w:footnoteRef/>
      </w:r>
      <w:r>
        <w:rPr>
          <w:rFonts w:asciiTheme="minorBidi" w:hAnsiTheme="minorBidi"/>
          <w:rtl/>
        </w:rPr>
        <w:t xml:space="preserve"> שמזמינו לדין מפי הדיינין וזה קם עליו ומכהו, רש"י.</w:t>
      </w:r>
    </w:p>
  </w:footnote>
  <w:footnote w:id="55">
    <w:p w14:paraId="31232EB1" w14:textId="77777777" w:rsidR="0095461D" w:rsidRDefault="0095461D" w:rsidP="0095461D">
      <w:pPr>
        <w:pStyle w:val="a3"/>
        <w:rPr>
          <w:rFonts w:asciiTheme="minorBidi" w:hAnsiTheme="minorBidi"/>
        </w:rPr>
      </w:pPr>
      <w:r>
        <w:rPr>
          <w:rStyle w:val="a5"/>
          <w:rFonts w:asciiTheme="minorBidi" w:hAnsiTheme="minorBidi"/>
        </w:rPr>
        <w:footnoteRef/>
      </w:r>
      <w:r>
        <w:rPr>
          <w:rFonts w:asciiTheme="minorBidi" w:hAnsiTheme="minorBidi"/>
          <w:rtl/>
        </w:rPr>
        <w:t xml:space="preserve"> שמא יכשל בה שסתם חמותה אוהבת את חתנה דאמר מר (בפסחים קיג.) הוי זהיר באשתך מחתנה הראשון, רש"י.</w:t>
      </w:r>
    </w:p>
  </w:footnote>
  <w:footnote w:id="56">
    <w:p w14:paraId="2DC31BFC" w14:textId="77777777" w:rsidR="0095461D" w:rsidRDefault="0095461D" w:rsidP="0095461D">
      <w:pPr>
        <w:pStyle w:val="a3"/>
        <w:rPr>
          <w:rFonts w:asciiTheme="minorBidi" w:hAnsiTheme="minorBidi"/>
          <w:rtl/>
        </w:rPr>
      </w:pPr>
      <w:r>
        <w:rPr>
          <w:rStyle w:val="a5"/>
          <w:rFonts w:asciiTheme="minorBidi" w:hAnsiTheme="minorBidi"/>
        </w:rPr>
        <w:footnoteRef/>
      </w:r>
      <w:r>
        <w:rPr>
          <w:rFonts w:asciiTheme="minorBidi" w:hAnsiTheme="minorBidi"/>
          <w:rtl/>
        </w:rPr>
        <w:t xml:space="preserve"> וכתבו הה"מ והכס"מ מדאורייתא הוא אלא כל דבר שאינו מפורש בתורה נקרא ד"ס אבל דינו כדין התורה, ב"ש (סק"ד).</w:t>
      </w:r>
    </w:p>
  </w:footnote>
  <w:footnote w:id="57">
    <w:p w14:paraId="31156AAA" w14:textId="77777777" w:rsidR="0095461D" w:rsidRDefault="0095461D" w:rsidP="0095461D">
      <w:pPr>
        <w:pStyle w:val="a3"/>
        <w:rPr>
          <w:rFonts w:asciiTheme="minorBidi" w:hAnsiTheme="minorBidi"/>
          <w:rtl/>
        </w:rPr>
      </w:pPr>
      <w:r>
        <w:rPr>
          <w:rStyle w:val="a5"/>
          <w:rFonts w:asciiTheme="minorBidi" w:hAnsiTheme="minorBidi"/>
        </w:rPr>
        <w:footnoteRef/>
      </w:r>
      <w:r>
        <w:rPr>
          <w:rFonts w:asciiTheme="minorBidi" w:hAnsiTheme="minorBidi"/>
          <w:rtl/>
        </w:rPr>
        <w:t xml:space="preserve"> כלישנא קמא, ואע"ג דנהרדעי פליגי ואמרי דרב לא מינגיד בהכי - אין לסמוך עליהם, שכן נהגו הגאונים ז"ל לפסוק כלישנא דגמ' ולא כלישנא דאמוראי, כמ"ש הרי"ף ז"ל בפ' ערבי פסחים, ורב יוסף אית ליה הא דרב כדאמרינן התם שלח ליה נגדיא כרב ואצרכיה גטא כשמואל, וכן דרב יהודה ס"ל דאכולה מנגד רב דלא כנהרדעי דהא שמתיה לההוא גברא דצעריה ואייתי ראיה מההיא דרב, ומשמע דדבר פשוט הוא לכו"ע דהא דנהרדעי ליתא ואכולהו מינגד רב ואפי' מאן דמקדש בלא שדוכין, תשב"ץ (שם).</w:t>
      </w:r>
    </w:p>
  </w:footnote>
  <w:footnote w:id="58">
    <w:p w14:paraId="1DA9C69D" w14:textId="77777777" w:rsidR="0095461D" w:rsidRDefault="0095461D" w:rsidP="0095461D">
      <w:pPr>
        <w:pStyle w:val="a3"/>
      </w:pPr>
      <w:r>
        <w:rPr>
          <w:rStyle w:val="a5"/>
        </w:rPr>
        <w:footnoteRef/>
      </w:r>
      <w:r>
        <w:rPr>
          <w:rtl/>
        </w:rPr>
        <w:t xml:space="preserve"> </w:t>
      </w:r>
      <w:r>
        <w:rPr>
          <w:rFonts w:asciiTheme="minorBidi" w:hAnsiTheme="minorBidi"/>
          <w:rtl/>
        </w:rPr>
        <w:t xml:space="preserve">וז"ל הרא"ש </w:t>
      </w:r>
      <w:r>
        <w:rPr>
          <w:rFonts w:asciiTheme="minorBidi" w:hAnsiTheme="minorBidi"/>
          <w:sz w:val="16"/>
          <w:szCs w:val="16"/>
          <w:rtl/>
        </w:rPr>
        <w:t>(קידושין פ"א סי' יח)</w:t>
      </w:r>
      <w:r>
        <w:rPr>
          <w:rFonts w:asciiTheme="minorBidi" w:hAnsiTheme="minorBidi"/>
          <w:rtl/>
        </w:rPr>
        <w:t>-</w:t>
      </w:r>
      <w:r>
        <w:rPr>
          <w:rFonts w:asciiTheme="minorBidi" w:hAnsiTheme="minorBidi" w:cs="Arial"/>
          <w:rtl/>
        </w:rPr>
        <w:t xml:space="preserve"> ועל נהרדעי סמכי האידנא חתנים הדרים בבית חמיהם אע"ג דרב יוסף לית ליה הא דנהרדעי, דהא אמר נגדיה כרב (שם) וכן רב יהודה לקמן בפרק י' יוחסין</w:t>
      </w:r>
      <w:r>
        <w:rPr>
          <w:rFonts w:asciiTheme="minorBidi" w:hAnsiTheme="minorBidi"/>
          <w:rtl/>
        </w:rPr>
        <w:t xml:space="preserve"> (ע.)</w:t>
      </w:r>
      <w:r>
        <w:rPr>
          <w:rtl/>
        </w:rPr>
        <w:t xml:space="preserve">.     </w:t>
      </w:r>
      <w:r>
        <w:rPr>
          <w:rFonts w:asciiTheme="minorBidi" w:hAnsiTheme="minorBidi" w:cs="Arial"/>
          <w:rtl/>
        </w:rPr>
        <w:t xml:space="preserve">וכתב </w:t>
      </w:r>
      <w:r>
        <w:rPr>
          <w:rFonts w:asciiTheme="minorBidi" w:hAnsiTheme="minorBidi" w:cs="Arial"/>
          <w:b/>
          <w:bCs/>
          <w:rtl/>
        </w:rPr>
        <w:t>הב"י</w:t>
      </w:r>
      <w:r>
        <w:rPr>
          <w:rFonts w:asciiTheme="minorBidi" w:hAnsiTheme="minorBidi" w:cs="Arial"/>
          <w:rtl/>
        </w:rPr>
        <w:t xml:space="preserve"> דמשמע לרבינו דמכיון שכתב "ועל נהרדעי סמכי האידנא" דהכי סבירא ליה דהלכתא כנהרדעי - ואינו מוכרח בדבריו, דהא אפשר דסמכו וליה לא סבירא ליה, שהרי כתב דרב יוסף ורב יהודה לית להו דנהרדעי</w:t>
      </w:r>
      <w:r>
        <w:rPr>
          <w:rtl/>
        </w:rPr>
        <w:t>. עכ"ל.       ויש לציין ש</w:t>
      </w:r>
      <w:r>
        <w:rPr>
          <w:rFonts w:asciiTheme="minorBidi" w:hAnsiTheme="minorBidi"/>
          <w:rtl/>
        </w:rPr>
        <w:t>הב"י הביא כאן רק את לשון הרא"ש בקידושין</w:t>
      </w:r>
      <w:r>
        <w:rPr>
          <w:rFonts w:asciiTheme="minorBidi" w:hAnsiTheme="minorBidi"/>
          <w:sz w:val="16"/>
          <w:szCs w:val="16"/>
          <w:rtl/>
        </w:rPr>
        <w:t xml:space="preserve"> (פ"א סי' יח) </w:t>
      </w:r>
      <w:r>
        <w:rPr>
          <w:rFonts w:asciiTheme="minorBidi" w:hAnsiTheme="minorBidi"/>
          <w:rtl/>
        </w:rPr>
        <w:t xml:space="preserve">ולכן כתב דאפשר דס"ל לרא"ש שהם סמכו וליה לא סבירא ליה, אך מדברי הרא"ש ביבמות (פ"ה סי' ב) נראה שדעתו כן לסמוך על נהרדעי, וז"ל שם: האידנא נהוג עלמא כנהרדעי, ואע"ג דרב יוסף אית ליה כלישנא קמא דרב בפ"ק דקידושין </w:t>
      </w:r>
      <w:r>
        <w:rPr>
          <w:rFonts w:asciiTheme="minorBidi" w:hAnsiTheme="minorBidi"/>
          <w:sz w:val="16"/>
          <w:szCs w:val="16"/>
          <w:rtl/>
        </w:rPr>
        <w:t>(יב:)</w:t>
      </w:r>
      <w:r>
        <w:rPr>
          <w:rFonts w:asciiTheme="minorBidi" w:hAnsiTheme="minorBidi"/>
          <w:rtl/>
        </w:rPr>
        <w:t xml:space="preserve"> - בשל סופרים הלך אחר המיקל. עכ"ל. וכ"כ התוס' </w:t>
      </w:r>
      <w:r>
        <w:rPr>
          <w:rFonts w:asciiTheme="minorBidi" w:hAnsiTheme="minorBidi"/>
          <w:sz w:val="16"/>
          <w:szCs w:val="16"/>
          <w:rtl/>
        </w:rPr>
        <w:t>(יבמות נא. ד"ה הדר בבית, וז"ל: אנן סמכינן אנהרדעי דאמרי בכולהו לא מנגיד רב אלא אמאן דמקדש בביאה דבשל סופרים הלך אחר המיקל. עכ"ל. וכ' הגר"א (סקי"ד) שדבריהם תמוהים, דנהרדעי לא פליגי באיסורא, דהא כלהו ודאי איסורא, ולא פליגי אלא במלקות בכלהו)</w:t>
      </w:r>
      <w:r>
        <w:rPr>
          <w:rtl/>
        </w:rPr>
        <w:t xml:space="preserve">. וצל"ע מדוע הב"י לא הביא את דבריהם כאן </w:t>
      </w:r>
      <w:r>
        <w:rPr>
          <w:rFonts w:asciiTheme="minorBidi" w:hAnsiTheme="minorBidi"/>
          <w:sz w:val="16"/>
          <w:szCs w:val="16"/>
          <w:rtl/>
        </w:rPr>
        <w:t>(שהרי בסי' קלד כן הביא הב"י את דברי הרא"ש ביבמות)</w:t>
      </w:r>
      <w:r>
        <w:rPr>
          <w:rtl/>
        </w:rPr>
        <w:t xml:space="preserve">.     ומכל מקום כתב </w:t>
      </w:r>
      <w:r>
        <w:rPr>
          <w:b/>
          <w:bCs/>
          <w:rtl/>
        </w:rPr>
        <w:t>הדרישה</w:t>
      </w:r>
      <w:r>
        <w:rPr>
          <w:rtl/>
        </w:rPr>
        <w:t xml:space="preserve"> </w:t>
      </w:r>
      <w:r>
        <w:rPr>
          <w:rFonts w:cs="Arial"/>
          <w:rtl/>
        </w:rPr>
        <w:t xml:space="preserve">(אות ט) דצ"ל דהלכה כרב יוסף אליבא דרב, אלא לא קיי"ל כרב בכולהו. ומה שכתב רבינו כאן שאין הלכה אלא "בהא דהמקדש בביאה" אינו בא למעט כאן כל אינך דקחשיב רב, אלא הכא אענייני קידושין קאי </w:t>
      </w:r>
      <w:r>
        <w:rPr>
          <w:rFonts w:cs="Arial"/>
          <w:sz w:val="16"/>
          <w:szCs w:val="16"/>
          <w:rtl/>
        </w:rPr>
        <w:t>(וקאמר דרב מנגיד אג' ענייני קידושין, אמקדש בביאה ואמקדש בלא שידוכי ואמקדש בשוק, ע"ז כתב משמיה דהרא"ש דאין הלכה כרב בענייני קידושין אלא בהמקדש בביאה ומאינך לא מיירי, אלא יש מאינך דלוקין וכמו שכתב רבינו בסימן קל"ד וסי' קמ"א הנ"ל, ויש מהן דאין לוקין כההוא דחתנא דייר בבית חמוה דסמכינן ביה אנהרדעי. ודוק, ובזה נתיישב הכל)</w:t>
      </w:r>
      <w:r>
        <w:rPr>
          <w:rtl/>
        </w:rPr>
        <w:t xml:space="preserve"> עכ"ל.     וכ"כ </w:t>
      </w:r>
      <w:r>
        <w:rPr>
          <w:b/>
          <w:bCs/>
          <w:rtl/>
        </w:rPr>
        <w:t>הבאר שבע</w:t>
      </w:r>
      <w:r>
        <w:rPr>
          <w:rtl/>
        </w:rPr>
        <w:t xml:space="preserve"> (סי' כו) </w:t>
      </w:r>
      <w:r>
        <w:rPr>
          <w:rFonts w:asciiTheme="minorBidi" w:hAnsiTheme="minorBidi"/>
          <w:rtl/>
        </w:rPr>
        <w:t xml:space="preserve">דנהרדעי לא פליגי אלא בעניין קידושין, לכן בענייני קידושין אזלינן לקולא דבשל סופרים הלך אחר המיקל, ובשאר עניינים אזלינן כלש"ק.   וכתב הגר"א (סקט"ו) </w:t>
      </w:r>
      <w:r>
        <w:rPr>
          <w:rFonts w:asciiTheme="minorBidi" w:hAnsiTheme="minorBidi" w:cs="Arial"/>
          <w:rtl/>
        </w:rPr>
        <w:t xml:space="preserve">שכן יש לפרש את דברי הטור והרמ"א </w:t>
      </w:r>
      <w:r>
        <w:rPr>
          <w:rFonts w:asciiTheme="minorBidi" w:hAnsiTheme="minorBidi" w:cs="Arial"/>
          <w:sz w:val="16"/>
          <w:szCs w:val="16"/>
          <w:rtl/>
        </w:rPr>
        <w:t>(ולכן לא הגיה בסי' קל"ד ס"ו ובסי' קמ"א סס"ז ובח"מ ס"ס ס"ה וסי' פ"ז ס"ט, אבל מה שלא הגיה בסי' קס"ו ס"ב צ"ל שסמך על מ"ש כאן)</w:t>
      </w:r>
      <w:r>
        <w:rPr>
          <w:rtl/>
        </w:rPr>
        <w:t xml:space="preserve">.    </w:t>
      </w:r>
      <w:r>
        <w:rPr>
          <w:rFonts w:asciiTheme="minorBidi" w:hAnsiTheme="minorBidi"/>
          <w:b/>
          <w:bCs/>
          <w:rtl/>
        </w:rPr>
        <w:t>והקו"נ</w:t>
      </w:r>
      <w:r>
        <w:rPr>
          <w:rFonts w:asciiTheme="minorBidi" w:hAnsiTheme="minorBidi"/>
          <w:rtl/>
        </w:rPr>
        <w:t xml:space="preserve"> </w:t>
      </w:r>
      <w:r>
        <w:rPr>
          <w:rFonts w:asciiTheme="minorBidi" w:hAnsiTheme="minorBidi"/>
          <w:sz w:val="16"/>
          <w:szCs w:val="16"/>
          <w:rtl/>
        </w:rPr>
        <w:t xml:space="preserve">(קידושין פ"א סי' י"ח אות ר) </w:t>
      </w:r>
      <w:r>
        <w:rPr>
          <w:rFonts w:asciiTheme="minorBidi" w:hAnsiTheme="minorBidi"/>
          <w:rtl/>
        </w:rPr>
        <w:t xml:space="preserve">כ' שמדברי הרא"ש בתשו' </w:t>
      </w:r>
      <w:r>
        <w:rPr>
          <w:rFonts w:asciiTheme="minorBidi" w:hAnsiTheme="minorBidi"/>
          <w:sz w:val="16"/>
          <w:szCs w:val="16"/>
          <w:rtl/>
        </w:rPr>
        <w:t xml:space="preserve">(כלל נג) </w:t>
      </w:r>
      <w:r>
        <w:rPr>
          <w:rFonts w:asciiTheme="minorBidi" w:hAnsiTheme="minorBidi"/>
          <w:rtl/>
        </w:rPr>
        <w:t>משמע להדיא שפוסק כרב דמנגיד על המוסר מודעא אגיטא, לכן פירש את דברי הרא"ש דאע"ג דרב יוסף כו' וכן רב יהודה פסקו להא דרב - היינו באינך דברים והיכא דתניא תניא, אבל בכגון דא חתן הדייר בבית חמיו שפיר איכא למימר דסמכו בזה אנהרדעי דבכל סופרים הולכין אחר המיקל.</w:t>
      </w:r>
    </w:p>
  </w:footnote>
  <w:footnote w:id="59">
    <w:p w14:paraId="15353A1F" w14:textId="77777777" w:rsidR="0095461D" w:rsidRDefault="0095461D" w:rsidP="0095461D">
      <w:pPr>
        <w:pStyle w:val="a3"/>
        <w:rPr>
          <w:rFonts w:asciiTheme="minorBidi" w:hAnsiTheme="minorBidi"/>
          <w:rtl/>
        </w:rPr>
      </w:pPr>
      <w:r>
        <w:rPr>
          <w:rStyle w:val="a5"/>
          <w:rFonts w:asciiTheme="minorBidi" w:hAnsiTheme="minorBidi"/>
        </w:rPr>
        <w:footnoteRef/>
      </w:r>
      <w:r>
        <w:rPr>
          <w:rFonts w:asciiTheme="minorBidi" w:hAnsiTheme="minorBidi"/>
          <w:rtl/>
        </w:rPr>
        <w:t xml:space="preserve"> מלש' כל הפוסקים משמע דרק אותו מכין ולא אותה אף שגם היא עבדה איסורא שנתרצית להתקדש בביאה, ישועות יעקב</w:t>
      </w:r>
      <w:r>
        <w:rPr>
          <w:rFonts w:asciiTheme="minorBidi" w:hAnsiTheme="minorBidi"/>
          <w:color w:val="000000"/>
          <w:sz w:val="14"/>
          <w:szCs w:val="14"/>
          <w:rtl/>
        </w:rPr>
        <w:t xml:space="preserve"> </w:t>
      </w:r>
      <w:r>
        <w:rPr>
          <w:rFonts w:asciiTheme="minorBidi" w:hAnsiTheme="minorBidi"/>
          <w:color w:val="000000"/>
          <w:sz w:val="16"/>
          <w:szCs w:val="16"/>
          <w:rtl/>
        </w:rPr>
        <w:t>(סק"ב הביאו הפת"ש סק"ו)</w:t>
      </w:r>
      <w:r>
        <w:rPr>
          <w:rFonts w:asciiTheme="minorBidi" w:hAnsiTheme="minorBidi"/>
          <w:rtl/>
        </w:rPr>
        <w:t>.</w:t>
      </w:r>
    </w:p>
  </w:footnote>
  <w:footnote w:id="60">
    <w:p w14:paraId="36037CDF" w14:textId="77777777" w:rsidR="0095461D" w:rsidRDefault="0095461D" w:rsidP="0095461D">
      <w:pPr>
        <w:pStyle w:val="a3"/>
        <w:rPr>
          <w:rFonts w:asciiTheme="minorBidi" w:hAnsiTheme="minorBidi"/>
          <w:rtl/>
        </w:rPr>
      </w:pPr>
      <w:r>
        <w:rPr>
          <w:rStyle w:val="a5"/>
          <w:rFonts w:asciiTheme="minorBidi" w:hAnsiTheme="minorBidi"/>
        </w:rPr>
        <w:footnoteRef/>
      </w:r>
      <w:r>
        <w:rPr>
          <w:rFonts w:asciiTheme="minorBidi" w:hAnsiTheme="minorBidi"/>
          <w:rtl/>
        </w:rPr>
        <w:t xml:space="preserve"> </w:t>
      </w:r>
      <w:r>
        <w:rPr>
          <w:rFonts w:asciiTheme="minorBidi" w:hAnsiTheme="minorBidi" w:hint="cs"/>
          <w:color w:val="000000"/>
          <w:rtl/>
        </w:rPr>
        <w:t>רי"ד</w:t>
      </w:r>
      <w:r>
        <w:rPr>
          <w:rFonts w:asciiTheme="minorBidi" w:hAnsiTheme="minorBidi"/>
          <w:color w:val="000000"/>
          <w:sz w:val="16"/>
          <w:szCs w:val="16"/>
          <w:rtl/>
        </w:rPr>
        <w:t xml:space="preserve"> (הביאו הרא"ם בתשו' ח"ב סי' לה) </w:t>
      </w:r>
      <w:r>
        <w:rPr>
          <w:rFonts w:asciiTheme="minorBidi" w:hAnsiTheme="minorBidi"/>
          <w:color w:val="000000"/>
          <w:rtl/>
        </w:rPr>
        <w:t xml:space="preserve">רא"ם </w:t>
      </w:r>
      <w:r>
        <w:rPr>
          <w:rFonts w:asciiTheme="minorBidi" w:hAnsiTheme="minorBidi"/>
          <w:color w:val="000000"/>
          <w:sz w:val="16"/>
          <w:szCs w:val="16"/>
          <w:rtl/>
        </w:rPr>
        <w:t xml:space="preserve">(מים עמוקים ח"א סי' לו) </w:t>
      </w:r>
      <w:r>
        <w:rPr>
          <w:rFonts w:asciiTheme="minorBidi" w:hAnsiTheme="minorBidi"/>
          <w:color w:val="000000"/>
          <w:rtl/>
        </w:rPr>
        <w:t>מהר"י מינץ</w:t>
      </w:r>
      <w:r>
        <w:rPr>
          <w:rFonts w:asciiTheme="minorBidi" w:hAnsiTheme="minorBidi"/>
          <w:color w:val="000000"/>
          <w:sz w:val="16"/>
          <w:szCs w:val="16"/>
          <w:rtl/>
        </w:rPr>
        <w:t xml:space="preserve"> (סי' נ"ז) </w:t>
      </w:r>
      <w:r>
        <w:rPr>
          <w:rFonts w:asciiTheme="minorBidi" w:hAnsiTheme="minorBidi"/>
          <w:color w:val="000000"/>
          <w:rtl/>
        </w:rPr>
        <w:t xml:space="preserve">ובאה"ט </w:t>
      </w:r>
      <w:r>
        <w:rPr>
          <w:rFonts w:asciiTheme="minorBidi" w:hAnsiTheme="minorBidi"/>
          <w:color w:val="000000"/>
          <w:sz w:val="16"/>
          <w:szCs w:val="16"/>
          <w:rtl/>
        </w:rPr>
        <w:t>(סק"ד)</w:t>
      </w:r>
      <w:r>
        <w:rPr>
          <w:rFonts w:asciiTheme="minorBidi" w:hAnsiTheme="minorBidi"/>
          <w:rtl/>
        </w:rPr>
        <w:t>.</w:t>
      </w:r>
    </w:p>
  </w:footnote>
  <w:footnote w:id="61">
    <w:p w14:paraId="3EDA4709" w14:textId="77777777" w:rsidR="0095461D" w:rsidRDefault="0095461D" w:rsidP="0095461D">
      <w:pPr>
        <w:pStyle w:val="a3"/>
        <w:rPr>
          <w:rFonts w:asciiTheme="minorBidi" w:hAnsiTheme="minorBidi"/>
          <w:rtl/>
        </w:rPr>
      </w:pPr>
      <w:r>
        <w:rPr>
          <w:rStyle w:val="a5"/>
          <w:rFonts w:asciiTheme="minorBidi" w:hAnsiTheme="minorBidi"/>
        </w:rPr>
        <w:footnoteRef/>
      </w:r>
      <w:r>
        <w:rPr>
          <w:rFonts w:asciiTheme="minorBidi" w:hAnsiTheme="minorBidi"/>
          <w:rtl/>
        </w:rPr>
        <w:t xml:space="preserve"> משום דכתיב ויצאה והיתה, ואשכחן בפ"ק דקידושין דמקשינן הויה ליציאה מה יציאה בשטר אף הויה בשטר. ובפרק האיש מקדש מקשינן הויה ליציאה מה יציאה משוי שליח אף הויה משוי שליח, והכא נמי מקשינן הויה ליציאה מה יציאה אין מגרשין בלילה כמו שמבואר בסדר הגט, אף הויה אין מקדשין בלילה... וכבר פשט המנהג לקדש בלילה. ומיהו אם יכול לקדש ביום ולא בלילה, יש לחוש לסברת רבינו ישעיה, ופה תיריא היה מנהג קבוע לקדש בלילה, ובטלתי המנהג והנהגתי לקדש ביום, </w:t>
      </w:r>
      <w:r>
        <w:rPr>
          <w:rFonts w:asciiTheme="minorBidi" w:hAnsiTheme="minorBidi"/>
          <w:color w:val="000000"/>
          <w:rtl/>
        </w:rPr>
        <w:t>כנה"ג</w:t>
      </w:r>
      <w:r>
        <w:rPr>
          <w:rFonts w:asciiTheme="minorBidi" w:hAnsiTheme="minorBidi"/>
          <w:color w:val="000000"/>
          <w:sz w:val="16"/>
          <w:szCs w:val="16"/>
          <w:rtl/>
        </w:rPr>
        <w:t xml:space="preserve"> (הגה"ט אות ז)</w:t>
      </w:r>
      <w:r>
        <w:rPr>
          <w:rFonts w:asciiTheme="minorBidi" w:hAnsiTheme="minorBidi"/>
          <w:color w:val="000000"/>
          <w:rtl/>
        </w:rPr>
        <w:t>.</w:t>
      </w:r>
    </w:p>
  </w:footnote>
  <w:footnote w:id="62">
    <w:p w14:paraId="56E3FDCF" w14:textId="77777777" w:rsidR="0095461D" w:rsidRDefault="0095461D" w:rsidP="0095461D">
      <w:pPr>
        <w:pStyle w:val="a3"/>
        <w:rPr>
          <w:rFonts w:asciiTheme="minorBidi" w:hAnsiTheme="minorBidi"/>
        </w:rPr>
      </w:pPr>
      <w:r>
        <w:rPr>
          <w:rStyle w:val="a5"/>
          <w:rFonts w:asciiTheme="minorBidi" w:hAnsiTheme="minorBidi"/>
        </w:rPr>
        <w:footnoteRef/>
      </w:r>
      <w:r>
        <w:rPr>
          <w:rFonts w:asciiTheme="minorBidi" w:hAnsiTheme="minorBidi"/>
          <w:rtl/>
        </w:rPr>
        <w:t xml:space="preserve"> תרוה"ד רדב"ז רמ"א מהר"ם די בוטין מעיין גנים ברכ"י בשם הרב מה"ר יצחק שעה"מ שו"ת פרח מטה אהרן ועוד, עי' בפת"ש.</w:t>
      </w:r>
    </w:p>
  </w:footnote>
  <w:footnote w:id="63">
    <w:p w14:paraId="038CCA5D" w14:textId="77777777" w:rsidR="0095461D" w:rsidRDefault="0095461D" w:rsidP="0095461D">
      <w:pPr>
        <w:pStyle w:val="a3"/>
        <w:rPr>
          <w:rFonts w:asciiTheme="minorBidi" w:hAnsiTheme="minorBidi"/>
          <w:rtl/>
        </w:rPr>
      </w:pPr>
      <w:r>
        <w:rPr>
          <w:rStyle w:val="a5"/>
          <w:rFonts w:asciiTheme="minorBidi" w:hAnsiTheme="minorBidi"/>
        </w:rPr>
        <w:footnoteRef/>
      </w:r>
      <w:r>
        <w:rPr>
          <w:rFonts w:asciiTheme="minorBidi" w:hAnsiTheme="minorBidi"/>
          <w:rtl/>
        </w:rPr>
        <w:t xml:space="preserve"> הפת"ש</w:t>
      </w:r>
      <w:r>
        <w:rPr>
          <w:rFonts w:asciiTheme="minorBidi" w:hAnsiTheme="minorBidi"/>
          <w:sz w:val="16"/>
          <w:szCs w:val="16"/>
          <w:rtl/>
        </w:rPr>
        <w:t xml:space="preserve"> (סק"ז) </w:t>
      </w:r>
      <w:r>
        <w:rPr>
          <w:rFonts w:asciiTheme="minorBidi" w:hAnsiTheme="minorBidi"/>
          <w:rtl/>
        </w:rPr>
        <w:t xml:space="preserve">הקשה על הבאה"ט שהעתיק את דברי הרא"ם וכנה"ג, משום דשם בתשו' הרא"ם עיקר הפלפול הוא לענין גט שהאריך לפסול גט הניתן בלילה כדעת האו"ז </w:t>
      </w:r>
      <w:r>
        <w:rPr>
          <w:rFonts w:asciiTheme="minorBidi" w:hAnsiTheme="minorBidi"/>
          <w:sz w:val="16"/>
          <w:szCs w:val="16"/>
          <w:rtl/>
        </w:rPr>
        <w:t xml:space="preserve">(סי' תשמ"ה) </w:t>
      </w:r>
      <w:r>
        <w:rPr>
          <w:rFonts w:asciiTheme="minorBidi" w:hAnsiTheme="minorBidi"/>
          <w:rtl/>
        </w:rPr>
        <w:t>שהביא שם ומסיים וז"ל הלכך נראה בעיני דנתינת הגט דוקא ביום ולא בלילה ומגמגם אני על הקידושין משום דכתיב ויצאה והיתה ויש צדדין בדבר ולא אכתוב עד שאראה מה שישיבוני רבותי על הגט עכ"ל. וכן ראיתי בסדר הגט של מהר"י מינץ</w:t>
      </w:r>
      <w:r>
        <w:rPr>
          <w:rFonts w:asciiTheme="minorBidi" w:hAnsiTheme="minorBidi"/>
          <w:sz w:val="16"/>
          <w:szCs w:val="16"/>
          <w:rtl/>
        </w:rPr>
        <w:t xml:space="preserve"> (סי' נ"ז)</w:t>
      </w:r>
      <w:r>
        <w:rPr>
          <w:rFonts w:asciiTheme="minorBidi" w:hAnsiTheme="minorBidi"/>
          <w:rtl/>
        </w:rPr>
        <w:t xml:space="preserve"> וז"ל: אשה שקבלה גטה בלילה אינה מגורשת וספק אם הוא קידושין כו' עכ"ל. ולפ"ז לדעת הפוסקים והתשובות שמובאים לקמן </w:t>
      </w:r>
      <w:r>
        <w:rPr>
          <w:rFonts w:asciiTheme="minorBidi" w:hAnsiTheme="minorBidi"/>
          <w:sz w:val="16"/>
          <w:szCs w:val="16"/>
          <w:rtl/>
        </w:rPr>
        <w:t>(סי' קכ"ג)</w:t>
      </w:r>
      <w:r>
        <w:rPr>
          <w:rFonts w:asciiTheme="minorBidi" w:hAnsiTheme="minorBidi"/>
          <w:rtl/>
        </w:rPr>
        <w:t xml:space="preserve"> המכשירים גם בגט בלילה פשיטא דבקידושין בלילה אין שום פקפוק כלל, ולפי"ז תמוהים דברי הבאה"ט ועוד דלקמן</w:t>
      </w:r>
      <w:r>
        <w:rPr>
          <w:rFonts w:asciiTheme="minorBidi" w:hAnsiTheme="minorBidi"/>
          <w:sz w:val="16"/>
          <w:szCs w:val="16"/>
          <w:rtl/>
        </w:rPr>
        <w:t xml:space="preserve"> (סי' קכ"ג סק"ט)</w:t>
      </w:r>
      <w:r>
        <w:rPr>
          <w:rFonts w:asciiTheme="minorBidi" w:hAnsiTheme="minorBidi"/>
          <w:rtl/>
        </w:rPr>
        <w:t xml:space="preserve"> העתיק דברי הפוסקים וראיותיהם דמותר ליתן גט בלילה, וצ"ע. ושעה"מ </w:t>
      </w:r>
      <w:r>
        <w:rPr>
          <w:rFonts w:asciiTheme="minorBidi" w:hAnsiTheme="minorBidi"/>
          <w:sz w:val="16"/>
          <w:szCs w:val="16"/>
          <w:rtl/>
        </w:rPr>
        <w:t xml:space="preserve">(פ"א מהל' גירושין) </w:t>
      </w:r>
      <w:r>
        <w:rPr>
          <w:rFonts w:asciiTheme="minorBidi" w:hAnsiTheme="minorBidi"/>
          <w:rtl/>
        </w:rPr>
        <w:t>כ' דמשום דכל עיקר ספיקן הוא דשמא מקשינן הויה ליציאה, הרי כ' הר"ן</w:t>
      </w:r>
      <w:r>
        <w:rPr>
          <w:rFonts w:asciiTheme="minorBidi" w:hAnsiTheme="minorBidi"/>
          <w:sz w:val="16"/>
          <w:szCs w:val="16"/>
          <w:rtl/>
        </w:rPr>
        <w:t xml:space="preserve"> (קידושין דף א. ודף כג: מדפי הרי"ף)</w:t>
      </w:r>
      <w:r>
        <w:rPr>
          <w:rFonts w:asciiTheme="minorBidi" w:hAnsiTheme="minorBidi"/>
          <w:rtl/>
        </w:rPr>
        <w:t xml:space="preserve"> דע"כ לא מקשינן הוי' ליציאה אלא בקדושי שטר, וכ"כ הרשב"א </w:t>
      </w:r>
      <w:r>
        <w:rPr>
          <w:rFonts w:asciiTheme="minorBidi" w:hAnsiTheme="minorBidi"/>
          <w:sz w:val="16"/>
          <w:szCs w:val="16"/>
          <w:rtl/>
        </w:rPr>
        <w:t>(סי' אלף רכ"ו, ובחדושים- גיטין י. ובקידושין ב.)</w:t>
      </w:r>
      <w:r>
        <w:rPr>
          <w:rFonts w:asciiTheme="minorBidi" w:hAnsiTheme="minorBidi"/>
          <w:rtl/>
        </w:rPr>
        <w:t xml:space="preserve">. מעתה י"ל דהא דמספקא להו למהר"י מינץ והרא"ם הנ"ל היינו דוקא בקידושי שטר אבל בקידושי כסף כ"ע מודו דלא מקשינן ויכולין לקדש בלילה. </w:t>
      </w:r>
    </w:p>
  </w:footnote>
  <w:footnote w:id="64">
    <w:p w14:paraId="4B3C154C" w14:textId="77777777" w:rsidR="0095461D" w:rsidRDefault="0095461D" w:rsidP="0095461D">
      <w:pPr>
        <w:pStyle w:val="a3"/>
        <w:rPr>
          <w:rFonts w:asciiTheme="minorBidi" w:hAnsiTheme="minorBidi"/>
        </w:rPr>
      </w:pPr>
      <w:r>
        <w:rPr>
          <w:rStyle w:val="a5"/>
          <w:rFonts w:asciiTheme="minorBidi" w:hAnsiTheme="minorBidi"/>
        </w:rPr>
        <w:footnoteRef/>
      </w:r>
      <w:r>
        <w:rPr>
          <w:rFonts w:asciiTheme="minorBidi" w:hAnsiTheme="minorBidi"/>
          <w:rtl/>
        </w:rPr>
        <w:t xml:space="preserve"> או הרי את מאורסת לי, רש"י.</w:t>
      </w:r>
    </w:p>
  </w:footnote>
  <w:footnote w:id="65">
    <w:p w14:paraId="5B09D156" w14:textId="77777777" w:rsidR="0095461D" w:rsidRDefault="0095461D" w:rsidP="0095461D">
      <w:pPr>
        <w:pStyle w:val="a3"/>
        <w:rPr>
          <w:rFonts w:asciiTheme="minorBidi" w:hAnsiTheme="minorBidi"/>
          <w:rtl/>
        </w:rPr>
      </w:pPr>
      <w:r>
        <w:rPr>
          <w:rStyle w:val="a5"/>
          <w:rFonts w:asciiTheme="minorBidi" w:hAnsiTheme="minorBidi"/>
        </w:rPr>
        <w:footnoteRef/>
      </w:r>
      <w:r>
        <w:rPr>
          <w:rFonts w:asciiTheme="minorBidi" w:hAnsiTheme="minorBidi"/>
          <w:rtl/>
        </w:rPr>
        <w:t xml:space="preserve"> למה לי למיתני מקודשת מקודשת תרי זימני, רש"י.</w:t>
      </w:r>
    </w:p>
  </w:footnote>
  <w:footnote w:id="66">
    <w:p w14:paraId="22B0AA15" w14:textId="77777777" w:rsidR="0095461D" w:rsidRDefault="0095461D" w:rsidP="0095461D">
      <w:pPr>
        <w:pStyle w:val="a3"/>
        <w:rPr>
          <w:rFonts w:asciiTheme="minorBidi" w:hAnsiTheme="minorBidi"/>
        </w:rPr>
      </w:pPr>
      <w:r>
        <w:rPr>
          <w:rStyle w:val="a5"/>
          <w:rFonts w:asciiTheme="minorBidi" w:hAnsiTheme="minorBidi"/>
        </w:rPr>
        <w:footnoteRef/>
      </w:r>
      <w:r>
        <w:rPr>
          <w:rFonts w:asciiTheme="minorBidi" w:hAnsiTheme="minorBidi"/>
          <w:rtl/>
        </w:rPr>
        <w:t xml:space="preserve"> בהנך לישני דקא מיבעיא לן אי הוו קידושין או לא ה"ד אי בשאין מדבר עמה קודם לכן על עיסקי קידושין..., רש"י. וכן פירשו בהעי"ט והרא"ש, אך הרשב"א</w:t>
      </w:r>
      <w:r>
        <w:rPr>
          <w:rFonts w:asciiTheme="minorBidi" w:hAnsiTheme="minorBidi"/>
          <w:sz w:val="16"/>
          <w:szCs w:val="16"/>
          <w:rtl/>
        </w:rPr>
        <w:t xml:space="preserve"> </w:t>
      </w:r>
      <w:r>
        <w:rPr>
          <w:rFonts w:asciiTheme="minorBidi" w:hAnsiTheme="minorBidi"/>
          <w:rtl/>
        </w:rPr>
        <w:t>וסיעתו</w:t>
      </w:r>
      <w:r>
        <w:rPr>
          <w:rFonts w:asciiTheme="minorBidi" w:hAnsiTheme="minorBidi"/>
          <w:sz w:val="16"/>
          <w:szCs w:val="16"/>
          <w:rtl/>
        </w:rPr>
        <w:t xml:space="preserve"> (ראב"ד רמב"ם וכו') </w:t>
      </w:r>
      <w:r>
        <w:rPr>
          <w:rFonts w:asciiTheme="minorBidi" w:hAnsiTheme="minorBidi"/>
          <w:rtl/>
        </w:rPr>
        <w:t>פירשו דמש"כ הגמ' "במאי עסקינן" חוזר על כל הלשונות ולא רק על אלו דמספקא להו</w:t>
      </w:r>
      <w:r>
        <w:rPr>
          <w:rFonts w:asciiTheme="minorBidi" w:hAnsiTheme="minorBidi"/>
          <w:sz w:val="16"/>
          <w:szCs w:val="16"/>
          <w:rtl/>
        </w:rPr>
        <w:t xml:space="preserve"> (וכ"כ בשם רש"י, וכנראה הייתה לו גי' אחרת בדברי רש"י)</w:t>
      </w:r>
      <w:r>
        <w:rPr>
          <w:rFonts w:asciiTheme="minorBidi" w:hAnsiTheme="minorBidi"/>
          <w:rtl/>
        </w:rPr>
        <w:t>, עי' גר"א</w:t>
      </w:r>
      <w:r>
        <w:rPr>
          <w:rFonts w:asciiTheme="minorBidi" w:hAnsiTheme="minorBidi"/>
          <w:sz w:val="16"/>
          <w:szCs w:val="16"/>
          <w:rtl/>
        </w:rPr>
        <w:t xml:space="preserve"> (סק"ח וסקי"ד)</w:t>
      </w:r>
      <w:r>
        <w:rPr>
          <w:rFonts w:asciiTheme="minorBidi" w:hAnsiTheme="minorBidi"/>
          <w:rtl/>
        </w:rPr>
        <w:t xml:space="preserve">. </w:t>
      </w:r>
    </w:p>
  </w:footnote>
  <w:footnote w:id="67">
    <w:p w14:paraId="6E79B94C" w14:textId="77777777" w:rsidR="0095461D" w:rsidRDefault="0095461D" w:rsidP="0095461D">
      <w:pPr>
        <w:pStyle w:val="a3"/>
        <w:rPr>
          <w:rFonts w:asciiTheme="minorBidi" w:hAnsiTheme="minorBidi"/>
          <w:rtl/>
        </w:rPr>
      </w:pPr>
      <w:r>
        <w:rPr>
          <w:rStyle w:val="a5"/>
          <w:rFonts w:asciiTheme="minorBidi" w:hAnsiTheme="minorBidi"/>
        </w:rPr>
        <w:footnoteRef/>
      </w:r>
      <w:r>
        <w:rPr>
          <w:rFonts w:asciiTheme="minorBidi" w:hAnsiTheme="minorBidi"/>
          <w:rtl/>
        </w:rPr>
        <w:t xml:space="preserve"> או גיטה או קידושיה, רש"י.</w:t>
      </w:r>
    </w:p>
  </w:footnote>
  <w:footnote w:id="68">
    <w:p w14:paraId="4EC6985D" w14:textId="77777777" w:rsidR="0095461D" w:rsidRDefault="0095461D" w:rsidP="0095461D">
      <w:pPr>
        <w:pStyle w:val="a3"/>
        <w:rPr>
          <w:rFonts w:asciiTheme="minorBidi" w:hAnsiTheme="minorBidi"/>
        </w:rPr>
      </w:pPr>
      <w:r>
        <w:rPr>
          <w:rStyle w:val="a5"/>
          <w:rFonts w:asciiTheme="minorBidi" w:hAnsiTheme="minorBidi"/>
        </w:rPr>
        <w:footnoteRef/>
      </w:r>
      <w:r>
        <w:rPr>
          <w:rFonts w:asciiTheme="minorBidi" w:hAnsiTheme="minorBidi"/>
          <w:rtl/>
        </w:rPr>
        <w:t xml:space="preserve"> כלומר אפילו הוו הנך לישני לשון קידושין היכי מקדשא הא לא ידעה מאי קאמר לה שתתרצה להתקדש לו, רש"י.</w:t>
      </w:r>
    </w:p>
  </w:footnote>
  <w:footnote w:id="69">
    <w:p w14:paraId="33CFF616" w14:textId="77777777" w:rsidR="0095461D" w:rsidRDefault="0095461D" w:rsidP="0095461D">
      <w:pPr>
        <w:pStyle w:val="a3"/>
        <w:rPr>
          <w:rFonts w:asciiTheme="minorBidi" w:hAnsiTheme="minorBidi"/>
        </w:rPr>
      </w:pPr>
      <w:r>
        <w:rPr>
          <w:rStyle w:val="a5"/>
          <w:rFonts w:asciiTheme="minorBidi" w:hAnsiTheme="minorBidi"/>
        </w:rPr>
        <w:footnoteRef/>
      </w:r>
      <w:r>
        <w:rPr>
          <w:rFonts w:asciiTheme="minorBidi" w:hAnsiTheme="minorBidi"/>
          <w:rtl/>
        </w:rPr>
        <w:t xml:space="preserve"> מה לי אי לא הוה לשון קידושין אפילו לא אמר לה מידי נמי אלא שנתן לה קי"ל דהוו קידושין כר' יוסי, רש"י.</w:t>
      </w:r>
    </w:p>
  </w:footnote>
  <w:footnote w:id="70">
    <w:p w14:paraId="4C207CB6" w14:textId="77777777" w:rsidR="0095461D" w:rsidRDefault="0095461D" w:rsidP="0095461D">
      <w:pPr>
        <w:pStyle w:val="a3"/>
        <w:rPr>
          <w:rFonts w:asciiTheme="minorBidi" w:hAnsiTheme="minorBidi"/>
        </w:rPr>
      </w:pPr>
      <w:r>
        <w:rPr>
          <w:rStyle w:val="a5"/>
          <w:rFonts w:asciiTheme="minorBidi" w:hAnsiTheme="minorBidi"/>
        </w:rPr>
        <w:footnoteRef/>
      </w:r>
      <w:r>
        <w:rPr>
          <w:rFonts w:asciiTheme="minorBidi" w:hAnsiTheme="minorBidi"/>
          <w:rtl/>
        </w:rPr>
        <w:t xml:space="preserve"> הא דקאמר רבי יוסי דיו והוא שהיו עסוקים בדיבור עיסקי קידושיהן עד שעת נתינה, רש"י.</w:t>
      </w:r>
    </w:p>
  </w:footnote>
  <w:footnote w:id="71">
    <w:p w14:paraId="155D4057" w14:textId="77777777" w:rsidR="0095461D" w:rsidRDefault="0095461D" w:rsidP="0095461D">
      <w:pPr>
        <w:pStyle w:val="a3"/>
        <w:rPr>
          <w:rtl/>
        </w:rPr>
      </w:pPr>
      <w:r>
        <w:rPr>
          <w:rStyle w:val="a5"/>
        </w:rPr>
        <w:footnoteRef/>
      </w:r>
      <w:r>
        <w:rPr>
          <w:rtl/>
        </w:rPr>
        <w:t xml:space="preserve"> </w:t>
      </w:r>
      <w:r>
        <w:rPr>
          <w:rFonts w:asciiTheme="minorBidi" w:hAnsiTheme="minorBidi" w:cs="Arial"/>
          <w:rtl/>
        </w:rPr>
        <w:t>וכתב הר"ן (ב ריש ע"ב) הלכה כרבי מחבירו. וכן דעת הרי"ף (ב.) והרא"ש (סי' ג) שסתמו וכתבו והוא שעסוקים באותו ענין, וכך הם דברי רבינו, וכן נראה מדברי הרמב"ם בפרק ג' (ה"ח), ב"י.</w:t>
      </w:r>
    </w:p>
  </w:footnote>
  <w:footnote w:id="72">
    <w:p w14:paraId="357A0480" w14:textId="77777777" w:rsidR="0095461D" w:rsidRDefault="0095461D" w:rsidP="0095461D">
      <w:pPr>
        <w:pStyle w:val="a3"/>
        <w:rPr>
          <w:rFonts w:asciiTheme="minorBidi" w:hAnsiTheme="minorBidi"/>
        </w:rPr>
      </w:pPr>
      <w:r>
        <w:rPr>
          <w:rStyle w:val="a5"/>
          <w:rFonts w:asciiTheme="minorBidi" w:hAnsiTheme="minorBidi"/>
        </w:rPr>
        <w:footnoteRef/>
      </w:r>
      <w:r>
        <w:rPr>
          <w:rFonts w:asciiTheme="minorBidi" w:hAnsiTheme="minorBidi"/>
          <w:rtl/>
        </w:rPr>
        <w:t xml:space="preserve"> כיון דבשעת נתינה לא עוסקין בדיבור הקידושין מנא ידעה שלשם קידושין הוא נותנם לה שתתרצה ואע"פ שדברו כבר בכך הרי פסקו אותו עסק, רש"י.</w:t>
      </w:r>
    </w:p>
  </w:footnote>
  <w:footnote w:id="73">
    <w:p w14:paraId="250B7380" w14:textId="77777777" w:rsidR="0095461D" w:rsidRDefault="0095461D" w:rsidP="0095461D">
      <w:pPr>
        <w:pStyle w:val="a3"/>
        <w:rPr>
          <w:rFonts w:asciiTheme="minorBidi" w:hAnsiTheme="minorBidi"/>
        </w:rPr>
      </w:pPr>
      <w:r>
        <w:rPr>
          <w:rStyle w:val="a5"/>
          <w:rFonts w:asciiTheme="minorBidi" w:hAnsiTheme="minorBidi"/>
        </w:rPr>
        <w:footnoteRef/>
      </w:r>
      <w:r>
        <w:rPr>
          <w:rFonts w:asciiTheme="minorBidi" w:hAnsiTheme="minorBidi"/>
          <w:rtl/>
        </w:rPr>
        <w:t xml:space="preserve"> שפסקו מלדבר בקידושין ממש והיו מדברים בדברים אחרים ומיהו לדבר צרכי זיווגם היה כמו כמה יש לך נדוניא וכמה שדות יש לך להתפרנס מהם, רש"י.</w:t>
      </w:r>
    </w:p>
  </w:footnote>
  <w:footnote w:id="74">
    <w:p w14:paraId="435AB68A" w14:textId="77777777" w:rsidR="0095461D" w:rsidRDefault="0095461D" w:rsidP="0095461D">
      <w:pPr>
        <w:pStyle w:val="a3"/>
        <w:rPr>
          <w:rtl/>
        </w:rPr>
      </w:pPr>
      <w:r>
        <w:rPr>
          <w:rStyle w:val="a5"/>
        </w:rPr>
        <w:footnoteRef/>
      </w:r>
      <w:r>
        <w:rPr>
          <w:rtl/>
        </w:rPr>
        <w:t xml:space="preserve"> </w:t>
      </w:r>
      <w:r>
        <w:rPr>
          <w:rFonts w:cs="Arial"/>
          <w:rtl/>
        </w:rPr>
        <w:t>וכתב הר"ן (קידושין א. ד"ה בית שמאי) דאם קדשה בשוה פרוטה מחובר לקרקע מקודשת. ובתוספות (ה. ד"ה שכן פודין) ובתשובת הרשב"א (ח"א סי' אלף רכו) האריכו בזה, דרכ"מ (אות ב).</w:t>
      </w:r>
    </w:p>
  </w:footnote>
  <w:footnote w:id="75">
    <w:p w14:paraId="0A199916" w14:textId="77777777" w:rsidR="0095461D" w:rsidRDefault="0095461D" w:rsidP="0095461D">
      <w:pPr>
        <w:pStyle w:val="a3"/>
      </w:pPr>
      <w:r>
        <w:rPr>
          <w:rStyle w:val="a5"/>
        </w:rPr>
        <w:footnoteRef/>
      </w:r>
      <w:r>
        <w:rPr>
          <w:rtl/>
        </w:rPr>
        <w:t xml:space="preserve"> </w:t>
      </w:r>
      <w:r>
        <w:rPr>
          <w:rFonts w:asciiTheme="minorBidi" w:hAnsiTheme="minorBidi" w:cs="Arial"/>
          <w:rtl/>
        </w:rPr>
        <w:t>כ"כ הרי"ף ז"ל שם (ו.), ב"י.</w:t>
      </w:r>
    </w:p>
  </w:footnote>
  <w:footnote w:id="76">
    <w:p w14:paraId="1312A960" w14:textId="77777777" w:rsidR="0095461D" w:rsidRDefault="0095461D" w:rsidP="0095461D">
      <w:pPr>
        <w:pStyle w:val="a3"/>
      </w:pPr>
      <w:r>
        <w:rPr>
          <w:rStyle w:val="a5"/>
        </w:rPr>
        <w:footnoteRef/>
      </w:r>
      <w:r>
        <w:rPr>
          <w:rtl/>
        </w:rPr>
        <w:t xml:space="preserve"> </w:t>
      </w:r>
      <w:r>
        <w:rPr>
          <w:rFonts w:asciiTheme="minorBidi" w:hAnsiTheme="minorBidi" w:cs="Arial"/>
          <w:rtl/>
        </w:rPr>
        <w:t>ואי אמרה דלא ידעה דלשון קידושין הוא - לא מהימנא</w:t>
      </w:r>
      <w:r>
        <w:rPr>
          <w:rtl/>
        </w:rPr>
        <w:t xml:space="preserve">, </w:t>
      </w:r>
      <w:r>
        <w:rPr>
          <w:b/>
          <w:bCs/>
          <w:rtl/>
        </w:rPr>
        <w:t>ב"י</w:t>
      </w:r>
      <w:r>
        <w:rPr>
          <w:rtl/>
        </w:rPr>
        <w:t xml:space="preserve">. </w:t>
      </w:r>
      <w:r>
        <w:rPr>
          <w:rFonts w:asciiTheme="minorBidi" w:hAnsiTheme="minorBidi"/>
          <w:rtl/>
        </w:rPr>
        <w:t xml:space="preserve">וכ"פ </w:t>
      </w:r>
      <w:r>
        <w:rPr>
          <w:rFonts w:asciiTheme="minorBidi" w:hAnsiTheme="minorBidi"/>
          <w:b/>
          <w:bCs/>
          <w:rtl/>
        </w:rPr>
        <w:t>הח"מ</w:t>
      </w:r>
      <w:r>
        <w:rPr>
          <w:rFonts w:asciiTheme="minorBidi" w:hAnsiTheme="minorBidi"/>
          <w:rtl/>
        </w:rPr>
        <w:t xml:space="preserve"> (סק"א), אך כתב דמ"מ לחומרא נאמנת לענין זה אם קדשה שני דצריכה גט גם משני דהא שויתה נפשה פנויה לגבי ראשון לפי דבריה.</w:t>
      </w:r>
      <w:r>
        <w:rPr>
          <w:rtl/>
        </w:rPr>
        <w:t xml:space="preserve">     </w:t>
      </w:r>
      <w:r>
        <w:rPr>
          <w:rFonts w:asciiTheme="minorBidi" w:hAnsiTheme="minorBidi"/>
          <w:rtl/>
        </w:rPr>
        <w:t xml:space="preserve">אך </w:t>
      </w:r>
      <w:r>
        <w:rPr>
          <w:rFonts w:asciiTheme="minorBidi" w:hAnsiTheme="minorBidi"/>
          <w:b/>
          <w:bCs/>
          <w:rtl/>
        </w:rPr>
        <w:t>הב"ח</w:t>
      </w:r>
      <w:r>
        <w:rPr>
          <w:rFonts w:asciiTheme="minorBidi" w:hAnsiTheme="minorBidi"/>
          <w:rtl/>
        </w:rPr>
        <w:t xml:space="preserve"> (אות א) והב"ש כתבו שאם ידוע שהיא מבינה שהוא לשון קידושין אז אע"פ שהיא טוענת שאינה מבינה - הוי מקודשת. משא"כ בשאר הלשונות הברורים (המובאים לקמן) דבהם אם ידוע לנו שהיא מבינה שהוא לשון קידושין והיא אומרת שהיא לא מבינה הוי ספק מקודשת, דשמא משקרת</w:t>
      </w:r>
      <w:r>
        <w:rPr>
          <w:rtl/>
        </w:rPr>
        <w:t xml:space="preserve">.    אמנם </w:t>
      </w:r>
      <w:r>
        <w:rPr>
          <w:b/>
          <w:bCs/>
          <w:rtl/>
        </w:rPr>
        <w:t>הנח"צ</w:t>
      </w:r>
      <w:r>
        <w:rPr>
          <w:rtl/>
        </w:rPr>
        <w:t xml:space="preserve"> (סק"ד) כתב </w:t>
      </w:r>
      <w:r>
        <w:rPr>
          <w:rFonts w:asciiTheme="minorBidi" w:hAnsiTheme="minorBidi"/>
          <w:rtl/>
        </w:rPr>
        <w:t>דהוי כדין שאר לשונות הברורים</w:t>
      </w:r>
      <w:r>
        <w:rPr>
          <w:rtl/>
        </w:rPr>
        <w:t xml:space="preserve">.     </w:t>
      </w:r>
      <w:r>
        <w:rPr>
          <w:b/>
          <w:bCs/>
          <w:rtl/>
        </w:rPr>
        <w:t xml:space="preserve">והט"ז </w:t>
      </w:r>
      <w:r>
        <w:rPr>
          <w:rtl/>
        </w:rPr>
        <w:t>חילק ד</w:t>
      </w:r>
      <w:r>
        <w:rPr>
          <w:rFonts w:asciiTheme="minorBidi" w:hAnsiTheme="minorBidi"/>
          <w:rtl/>
        </w:rPr>
        <w:t>כל שאמר מה שהוא פשוט אפי' בעיני הנשים כגון מקודשת מאורסת הוי לי לאנתו, אמרינן ומחזקנין בסתמא שהבינו הוא והיא ולא מהימני לומר שלא ידע ולעשות מזה ספק. אבל אם ידוע שבודאי לא הבינה - ודאי דלא מהני</w:t>
      </w:r>
      <w:r>
        <w:rPr>
          <w:rtl/>
        </w:rPr>
        <w:t>.</w:t>
      </w:r>
    </w:p>
  </w:footnote>
  <w:footnote w:id="77">
    <w:p w14:paraId="4DF88D2F" w14:textId="77777777" w:rsidR="0095461D" w:rsidRDefault="0095461D" w:rsidP="0095461D">
      <w:pPr>
        <w:pStyle w:val="a3"/>
        <w:rPr>
          <w:rtl/>
        </w:rPr>
      </w:pPr>
      <w:r>
        <w:rPr>
          <w:rStyle w:val="a5"/>
        </w:rPr>
        <w:footnoteRef/>
      </w:r>
      <w:r>
        <w:rPr>
          <w:rtl/>
        </w:rPr>
        <w:t xml:space="preserve"> </w:t>
      </w:r>
      <w:r>
        <w:rPr>
          <w:rFonts w:hint="cs"/>
          <w:rtl/>
        </w:rPr>
        <w:t xml:space="preserve">וז"ל: </w:t>
      </w:r>
      <w:r>
        <w:rPr>
          <w:rFonts w:asciiTheme="minorBidi" w:hAnsiTheme="minorBidi" w:cs="Arial"/>
          <w:rtl/>
        </w:rPr>
        <w:t>ויש לאיש לקדש האשה בכל לשון שהיא מכרת בו ויהיה משמע הדברים באותו הלשון שקנאה.</w:t>
      </w:r>
    </w:p>
  </w:footnote>
  <w:footnote w:id="78">
    <w:p w14:paraId="534D1E96" w14:textId="77777777" w:rsidR="0095461D" w:rsidRDefault="0095461D" w:rsidP="0095461D">
      <w:pPr>
        <w:pStyle w:val="a3"/>
        <w:rPr>
          <w:rtl/>
        </w:rPr>
      </w:pPr>
      <w:r>
        <w:rPr>
          <w:rStyle w:val="a5"/>
        </w:rPr>
        <w:footnoteRef/>
      </w:r>
      <w:r>
        <w:rPr>
          <w:rtl/>
        </w:rPr>
        <w:t xml:space="preserve"> </w:t>
      </w:r>
      <w:r>
        <w:rPr>
          <w:rFonts w:asciiTheme="minorBidi" w:hAnsiTheme="minorBidi" w:cs="Arial"/>
          <w:rtl/>
        </w:rPr>
        <w:t>לאו דוקא עמה אלא ה"ה אם מדברים עם אחרים בפניה, מרדכי (קידושין סי' תעז).</w:t>
      </w:r>
      <w:r>
        <w:rPr>
          <w:rFonts w:asciiTheme="minorBidi" w:hAnsiTheme="minorBidi"/>
          <w:color w:val="00B0F0"/>
          <w:rtl/>
        </w:rPr>
        <w:t xml:space="preserve"> (וכ"כ הרמ"א)</w:t>
      </w:r>
      <w:r>
        <w:rPr>
          <w:rFonts w:asciiTheme="minorBidi" w:hAnsiTheme="minorBidi"/>
          <w:rtl/>
        </w:rPr>
        <w:t xml:space="preserve"> וכ"כ מהר"י בן לב </w:t>
      </w:r>
      <w:r>
        <w:rPr>
          <w:rFonts w:asciiTheme="minorBidi" w:hAnsiTheme="minorBidi"/>
          <w:sz w:val="16"/>
          <w:szCs w:val="16"/>
          <w:rtl/>
        </w:rPr>
        <w:t>(ח"ב סי' ס)</w:t>
      </w:r>
      <w:r>
        <w:rPr>
          <w:rFonts w:asciiTheme="minorBidi" w:hAnsiTheme="minorBidi"/>
          <w:rtl/>
        </w:rPr>
        <w:t xml:space="preserve">. </w:t>
      </w:r>
    </w:p>
  </w:footnote>
  <w:footnote w:id="79">
    <w:p w14:paraId="509B4A84" w14:textId="77777777" w:rsidR="0095461D" w:rsidRDefault="0095461D" w:rsidP="0095461D">
      <w:pPr>
        <w:pStyle w:val="a3"/>
        <w:rPr>
          <w:rtl/>
        </w:rPr>
      </w:pPr>
      <w:r>
        <w:rPr>
          <w:rStyle w:val="a5"/>
        </w:rPr>
        <w:footnoteRef/>
      </w:r>
      <w:r>
        <w:rPr>
          <w:rtl/>
        </w:rPr>
        <w:t xml:space="preserve"> </w:t>
      </w:r>
      <w:r>
        <w:rPr>
          <w:rFonts w:asciiTheme="minorBidi" w:hAnsiTheme="minorBidi" w:cs="Arial"/>
          <w:rtl/>
        </w:rPr>
        <w:t>ואם לא היו עסוקין כלל בזה ונתן לה כסף סתם - אינה מקודשת אע"פ שהוא אומר לקדשה נתכוונתי. וכתב הרשב"א (ו. ד"ה ר' יהודה) שאפילו חזר ואמר לה הרי את מקודשת לי והיא רוצה, צריך שיטול הכסף ממנה ויחזור ויתננו לה בתורת קידושין, הה"מ (פ"ג ה"ח).</w:t>
      </w:r>
    </w:p>
  </w:footnote>
  <w:footnote w:id="80">
    <w:p w14:paraId="7086849D" w14:textId="77777777" w:rsidR="0095461D" w:rsidRDefault="0095461D" w:rsidP="0095461D">
      <w:pPr>
        <w:pStyle w:val="a3"/>
        <w:rPr>
          <w:rFonts w:asciiTheme="minorBidi" w:hAnsiTheme="minorBidi"/>
        </w:rPr>
      </w:pPr>
      <w:r>
        <w:rPr>
          <w:rStyle w:val="a5"/>
          <w:rFonts w:asciiTheme="minorBidi" w:hAnsiTheme="minorBidi"/>
        </w:rPr>
        <w:footnoteRef/>
      </w:r>
      <w:r>
        <w:rPr>
          <w:rFonts w:asciiTheme="minorBidi" w:hAnsiTheme="minorBidi"/>
          <w:rtl/>
        </w:rPr>
        <w:t xml:space="preserve"> דעסוקין באותו ענין דקאמר שמואל אין פירושו כעסוקין באותו ענין דקתני בדרבי, דההוא דרבי בעסוקים באותו ענין ממש, וההיא דשמואל אפילו בשנסתלקו מענין לענין ובאותו ענין ולאפוקי שנסתלקו מאותו ענין לענין אחר שלא מאותו ענין, ויש לנו הרבה בתלמוד לשון אחד מתפרש לשני משמעיות, רשב"א (שם).</w:t>
      </w:r>
    </w:p>
  </w:footnote>
  <w:footnote w:id="81">
    <w:p w14:paraId="739A72FE" w14:textId="77777777" w:rsidR="0095461D" w:rsidRDefault="0095461D" w:rsidP="0095461D">
      <w:pPr>
        <w:pStyle w:val="a3"/>
        <w:rPr>
          <w:rtl/>
        </w:rPr>
      </w:pPr>
      <w:r>
        <w:rPr>
          <w:rStyle w:val="a5"/>
        </w:rPr>
        <w:footnoteRef/>
      </w:r>
      <w:r>
        <w:rPr>
          <w:rtl/>
        </w:rPr>
        <w:t xml:space="preserve"> </w:t>
      </w:r>
      <w:r>
        <w:rPr>
          <w:rFonts w:asciiTheme="minorBidi" w:hAnsiTheme="minorBidi" w:cs="Arial"/>
          <w:rtl/>
        </w:rPr>
        <w:t>בענין חרופתי כתב הרמב"ם בפרק הנזכר (ה"ו) ה"ז מקודשת סתם, ומשמעו בכל מקום. ותמה עליו הר"ן (ב. ד"ה וגרסינן) דכיון דבעיא היא בגמרא חרופתי מהו ולא איפשיטא שתהא מקודשת גמורה אלא ביהודה, נהי דמעיקרא הוה סבירא ליה דמקודשת למאן דאמר (גיטין מ.) דבחציה שפחה וחציה בת חורין הכתוב מדבר, כיון דלא סליק הכי ואידחי ליה היכי נסמוך אהא ונימא דמקודשת גמורה ולא ניחוש לקידושי שני דהא ודאי לא נהירא, ומשום הכי משמע דחרופתי הויא ספק מקודשת ע"כ... [בדק הבית] והריטב"א כתב בחידושיו (שם ד"ה ופסק) שטעמו של הרמב"ם ז"ל משום דהאי תנא דקתני דלא הויא מקודשת אלא ביהודה משום דנחרפת דקרא אין לשון קידושין דבשפחה כנענית הכתוב מדבר ואנן קיימא לן דבחציה שפחה וחציה בת חורין הכתוב מדבר דשייך צד קידושין בה והוי נחרפת לישנא דקידושין [עד כאן], ב"י.</w:t>
      </w:r>
      <w:r>
        <w:rPr>
          <w:rtl/>
        </w:rPr>
        <w:t xml:space="preserve">     </w:t>
      </w:r>
      <w:r>
        <w:rPr>
          <w:rFonts w:asciiTheme="minorBidi" w:hAnsiTheme="minorBidi"/>
          <w:rtl/>
        </w:rPr>
        <w:t xml:space="preserve">וכתב הגר"א </w:t>
      </w:r>
      <w:r>
        <w:rPr>
          <w:rFonts w:asciiTheme="minorBidi" w:hAnsiTheme="minorBidi"/>
          <w:sz w:val="16"/>
          <w:szCs w:val="16"/>
          <w:rtl/>
        </w:rPr>
        <w:t>(סק"ז)</w:t>
      </w:r>
      <w:r>
        <w:rPr>
          <w:rFonts w:asciiTheme="minorBidi" w:hAnsiTheme="minorBidi"/>
          <w:rtl/>
        </w:rPr>
        <w:t xml:space="preserve"> שהרמב"ם כתב כן משום שגרס כגירסת הר"ח</w:t>
      </w:r>
      <w:r>
        <w:rPr>
          <w:rFonts w:asciiTheme="minorBidi" w:hAnsiTheme="minorBidi"/>
          <w:sz w:val="14"/>
          <w:szCs w:val="14"/>
          <w:rtl/>
        </w:rPr>
        <w:t xml:space="preserve"> </w:t>
      </w:r>
      <w:r>
        <w:rPr>
          <w:rFonts w:asciiTheme="minorBidi" w:hAnsiTheme="minorBidi"/>
          <w:sz w:val="16"/>
          <w:szCs w:val="16"/>
          <w:rtl/>
        </w:rPr>
        <w:t>(מובאת ברשב"א שם)</w:t>
      </w:r>
      <w:r>
        <w:rPr>
          <w:rFonts w:asciiTheme="minorBidi" w:hAnsiTheme="minorBidi"/>
          <w:rtl/>
        </w:rPr>
        <w:t>, שאינו גורס כל השקלא וטריא אלא - ת"ש האומר חרופתי מקודשת שכן ביהודה קורין לארוסה חרופה כיון דלשון קידושין הוא.</w:t>
      </w:r>
    </w:p>
  </w:footnote>
  <w:footnote w:id="82">
    <w:p w14:paraId="073A7323" w14:textId="77777777" w:rsidR="0095461D" w:rsidRDefault="0095461D" w:rsidP="0095461D">
      <w:pPr>
        <w:pStyle w:val="a3"/>
      </w:pPr>
      <w:r>
        <w:rPr>
          <w:rStyle w:val="a5"/>
        </w:rPr>
        <w:footnoteRef/>
      </w:r>
      <w:r>
        <w:rPr>
          <w:rtl/>
        </w:rPr>
        <w:t xml:space="preserve"> </w:t>
      </w:r>
      <w:r>
        <w:rPr>
          <w:rFonts w:asciiTheme="minorBidi" w:hAnsiTheme="minorBidi"/>
          <w:rtl/>
        </w:rPr>
        <w:t>כשדיבר עמה קודם עע"ק א"נ אמרה דידעה וכו', כדלקמן בסמוך.</w:t>
      </w:r>
    </w:p>
  </w:footnote>
  <w:footnote w:id="83">
    <w:p w14:paraId="685FB8BD" w14:textId="77777777" w:rsidR="0095461D" w:rsidRDefault="0095461D" w:rsidP="0095461D">
      <w:pPr>
        <w:pStyle w:val="a3"/>
      </w:pPr>
      <w:r>
        <w:rPr>
          <w:rStyle w:val="a5"/>
        </w:rPr>
        <w:footnoteRef/>
      </w:r>
      <w:r>
        <w:rPr>
          <w:rtl/>
        </w:rPr>
        <w:t xml:space="preserve"> </w:t>
      </w:r>
      <w:r>
        <w:rPr>
          <w:rFonts w:asciiTheme="minorBidi" w:hAnsiTheme="minorBidi" w:cs="Arial"/>
          <w:rtl/>
        </w:rPr>
        <w:t>כ"כ בשמו הב"י, וז"ל: וכך הם דברי רבינו שכתב לעיל בסמוך- ובלבד שהיא תבין שהוא לשון קידושין ואם היה מדבר עמה על עסקי קידושיה וכו'. והא ודאי דלא קאי אאומר הרי את מקודשת, דהא ודאי כולי עלמא ידעי דלשון קידושין הן, ואי אמרה דלא ידעה דלשון קידושין הוא לא מהימנא, אלא אשאר לישני קאי.</w:t>
      </w:r>
    </w:p>
  </w:footnote>
  <w:footnote w:id="84">
    <w:p w14:paraId="3B3F1F40" w14:textId="77777777" w:rsidR="0095461D" w:rsidRDefault="0095461D" w:rsidP="0095461D">
      <w:pPr>
        <w:pStyle w:val="a3"/>
        <w:rPr>
          <w:rtl/>
        </w:rPr>
      </w:pPr>
      <w:r>
        <w:rPr>
          <w:rStyle w:val="a5"/>
        </w:rPr>
        <w:footnoteRef/>
      </w:r>
      <w:r>
        <w:rPr>
          <w:rtl/>
        </w:rPr>
        <w:t xml:space="preserve"> </w:t>
      </w:r>
      <w:r>
        <w:rPr>
          <w:rFonts w:hint="cs"/>
          <w:rtl/>
        </w:rPr>
        <w:t>וז"ל:</w:t>
      </w:r>
      <w:r>
        <w:rPr>
          <w:rFonts w:asciiTheme="minorBidi" w:hAnsiTheme="minorBidi" w:cs="Arial"/>
          <w:rtl/>
        </w:rPr>
        <w:t xml:space="preserve"> ודע שאלו הלשונות מועילים והוא שתהא האשה מכרת בהם אף על פי שאינו מדבר עמה על עסקי קידושין ואם אומרת שאינה מכרת בהם כיון שלא אמר לה לשון הקידושין שכל הנשים יודעות ומכירות ולא היה מדבר עמה על עסקי קידושיה אינה מקודשת אבל היה מדבר עמה על עסקי קידושיה ודאי לא גרע מאם שתק ולא אמר לה כלום שהיא מקודשת וכל זה מתבאר בדברי רבינו שכתב בסמוך (ה"ח) בכל לשון שהיא מכרת בו וכן העלה הרשב"א ז"ל </w:t>
      </w:r>
      <w:r>
        <w:rPr>
          <w:rFonts w:asciiTheme="minorBidi" w:hAnsiTheme="minorBidi" w:cs="Arial"/>
          <w:sz w:val="16"/>
          <w:szCs w:val="16"/>
          <w:rtl/>
        </w:rPr>
        <w:t>(ו. ד"ה במאי)</w:t>
      </w:r>
      <w:r>
        <w:rPr>
          <w:rFonts w:asciiTheme="minorBidi" w:hAnsiTheme="minorBidi" w:cs="Arial"/>
          <w:rtl/>
        </w:rPr>
        <w:t>.</w:t>
      </w:r>
    </w:p>
  </w:footnote>
  <w:footnote w:id="85">
    <w:p w14:paraId="7F9EA600" w14:textId="77777777" w:rsidR="0095461D" w:rsidRDefault="0095461D" w:rsidP="0095461D">
      <w:pPr>
        <w:pStyle w:val="a3"/>
        <w:rPr>
          <w:b/>
          <w:bCs/>
        </w:rPr>
      </w:pPr>
      <w:r>
        <w:rPr>
          <w:rStyle w:val="a5"/>
        </w:rPr>
        <w:footnoteRef/>
      </w:r>
      <w:r>
        <w:rPr>
          <w:rtl/>
        </w:rPr>
        <w:t xml:space="preserve"> </w:t>
      </w:r>
      <w:r>
        <w:rPr>
          <w:rFonts w:hint="cs"/>
          <w:rtl/>
        </w:rPr>
        <w:t xml:space="preserve">אך רי"ו (נכ"ב ח"א קפא ע"ג) </w:t>
      </w:r>
      <w:r>
        <w:rPr>
          <w:rFonts w:cs="Arial"/>
          <w:rtl/>
        </w:rPr>
        <w:t>וכתב מורי הרב רבי אברהם בן אסמעאל נר"ו דאם היה מדבר עמה על עסקי קדושיה תחלה - הויא ספק מקודשת אפילו אמרו שניהם שנתכוונו לשם קדושין. ואם אין מדבר עמה על עסקי קדושיה תחלה - לא הויא מקודשת אפילו נתכוונו שניהם לשם קדושין ואמרו שדעתם היה כך. דהעדים אין יודעים אם הלשון לשם קדושין הוא.</w:t>
      </w:r>
      <w:r>
        <w:rPr>
          <w:rtl/>
        </w:rPr>
        <w:t xml:space="preserve"> עכ"ל. </w:t>
      </w:r>
      <w:r>
        <w:rPr>
          <w:rFonts w:asciiTheme="minorBidi" w:hAnsiTheme="minorBidi" w:cs="Arial"/>
          <w:rtl/>
        </w:rPr>
        <w:t xml:space="preserve">   וכתב הב"י שדברי רבינו ירוחם (נכ"ב ח"א קפא ע"ג) בשם רבו צ"ע</w:t>
      </w:r>
      <w:r>
        <w:rPr>
          <w:rtl/>
        </w:rPr>
        <w:t>.</w:t>
      </w:r>
    </w:p>
  </w:footnote>
  <w:footnote w:id="86">
    <w:p w14:paraId="04534058" w14:textId="77777777" w:rsidR="0095461D" w:rsidRDefault="0095461D" w:rsidP="0095461D">
      <w:pPr>
        <w:pStyle w:val="a3"/>
        <w:rPr>
          <w:rFonts w:asciiTheme="minorBidi" w:hAnsiTheme="minorBidi"/>
          <w:rtl/>
        </w:rPr>
      </w:pPr>
      <w:r>
        <w:rPr>
          <w:rStyle w:val="a5"/>
          <w:rFonts w:asciiTheme="minorBidi" w:hAnsiTheme="minorBidi"/>
        </w:rPr>
        <w:footnoteRef/>
      </w:r>
      <w:r>
        <w:rPr>
          <w:rFonts w:asciiTheme="minorBidi" w:hAnsiTheme="minorBidi"/>
          <w:rtl/>
        </w:rPr>
        <w:t xml:space="preserve"> פירוש- אין כאן אפי' ספק קידושין, ח"מ </w:t>
      </w:r>
      <w:r>
        <w:rPr>
          <w:rFonts w:asciiTheme="minorBidi" w:hAnsiTheme="minorBidi"/>
          <w:sz w:val="16"/>
          <w:szCs w:val="16"/>
          <w:rtl/>
        </w:rPr>
        <w:t xml:space="preserve">(סק"א) </w:t>
      </w:r>
      <w:r>
        <w:rPr>
          <w:rFonts w:asciiTheme="minorBidi" w:hAnsiTheme="minorBidi"/>
          <w:rtl/>
        </w:rPr>
        <w:t>ונו"ב</w:t>
      </w:r>
      <w:r>
        <w:rPr>
          <w:rFonts w:asciiTheme="minorBidi" w:hAnsiTheme="minorBidi"/>
          <w:sz w:val="16"/>
          <w:szCs w:val="16"/>
          <w:rtl/>
        </w:rPr>
        <w:t xml:space="preserve"> (קמא אהע"ז סי' נ"ט)</w:t>
      </w:r>
      <w:r>
        <w:rPr>
          <w:rFonts w:asciiTheme="minorBidi" w:hAnsiTheme="minorBidi"/>
          <w:rtl/>
        </w:rPr>
        <w:t>. אך הב"ש</w:t>
      </w:r>
      <w:r>
        <w:rPr>
          <w:rFonts w:asciiTheme="minorBidi" w:hAnsiTheme="minorBidi"/>
          <w:sz w:val="16"/>
          <w:szCs w:val="16"/>
          <w:rtl/>
        </w:rPr>
        <w:t xml:space="preserve"> (סק"ה) </w:t>
      </w:r>
      <w:r>
        <w:rPr>
          <w:rFonts w:asciiTheme="minorBidi" w:hAnsiTheme="minorBidi"/>
          <w:rtl/>
        </w:rPr>
        <w:t>כ' שספק מקודשת, דילמא משקרא.</w:t>
      </w:r>
    </w:p>
  </w:footnote>
  <w:footnote w:id="87">
    <w:p w14:paraId="08D82AA4" w14:textId="77777777" w:rsidR="0095461D" w:rsidRDefault="0095461D" w:rsidP="0095461D">
      <w:pPr>
        <w:pStyle w:val="a3"/>
        <w:rPr>
          <w:rtl/>
        </w:rPr>
      </w:pPr>
      <w:r>
        <w:rPr>
          <w:rStyle w:val="a5"/>
        </w:rPr>
        <w:footnoteRef/>
      </w:r>
      <w:r>
        <w:rPr>
          <w:rtl/>
        </w:rPr>
        <w:t xml:space="preserve"> </w:t>
      </w:r>
      <w:r>
        <w:rPr>
          <w:rFonts w:asciiTheme="minorBidi" w:hAnsiTheme="minorBidi" w:cs="Arial"/>
          <w:rtl/>
        </w:rPr>
        <w:t xml:space="preserve">ונראה מדבריו שהוא חולק על מה שכתבתי בסמוך בשם המפרשים דכל הנך לישני דאיפשיטא לן דמהנו אם לא היה מדבר עמה על עסקי קידושין צריך שתאמר שהיא מכרת בהם שהם לשם קידושין ואם אומרת שאינה מכרת אינה מקודשת, ולהרא"ש אפילו אומרת שאינה מכרת מקודשת. ואפשר דהרא"ש מודה לשאר מפרשים בענין האשה המתקדשת ואיהו לא איירי אלא בדין האיש מקדש, דכיון שהוא הוציא מפיו לשונות הללו חזקה לשם קידושין הוציא. אבל האשה שומעת דבריו וחזקה שאינה מכרת באותן לשונות שהם לשם קידושין ומשום הכי צריך שתאמר שהיא מכרת. ומכל מקום יש לתמוה על רבינו שלא הזכיר סברת הרא"ש בזה כלל, </w:t>
      </w:r>
      <w:r>
        <w:rPr>
          <w:rFonts w:asciiTheme="minorBidi" w:hAnsiTheme="minorBidi" w:cs="Arial"/>
          <w:b/>
          <w:bCs/>
          <w:rtl/>
        </w:rPr>
        <w:t>ב"י</w:t>
      </w:r>
      <w:r>
        <w:rPr>
          <w:rFonts w:asciiTheme="minorBidi" w:hAnsiTheme="minorBidi" w:cs="Arial"/>
          <w:rtl/>
        </w:rPr>
        <w:t>.</w:t>
      </w:r>
      <w:r>
        <w:rPr>
          <w:rtl/>
        </w:rPr>
        <w:t xml:space="preserve"> </w:t>
      </w:r>
      <w:r>
        <w:rPr>
          <w:color w:val="00B0F0"/>
          <w:rtl/>
        </w:rPr>
        <w:t>(וכ"פ הרמ"א</w:t>
      </w:r>
      <w:r>
        <w:rPr>
          <w:color w:val="00B0F0"/>
          <w:sz w:val="16"/>
          <w:szCs w:val="16"/>
          <w:rtl/>
        </w:rPr>
        <w:t xml:space="preserve"> </w:t>
      </w:r>
      <w:r>
        <w:rPr>
          <w:color w:val="000000" w:themeColor="text1"/>
          <w:sz w:val="16"/>
          <w:szCs w:val="16"/>
          <w:rtl/>
        </w:rPr>
        <w:t>[כפירוש השני]</w:t>
      </w:r>
      <w:r>
        <w:rPr>
          <w:color w:val="00B0F0"/>
          <w:rtl/>
        </w:rPr>
        <w:t>)</w:t>
      </w:r>
      <w:r>
        <w:rPr>
          <w:rtl/>
        </w:rPr>
        <w:t xml:space="preserve">   </w:t>
      </w:r>
      <w:r>
        <w:rPr>
          <w:rFonts w:asciiTheme="minorBidi" w:hAnsiTheme="minorBidi"/>
          <w:rtl/>
        </w:rPr>
        <w:t xml:space="preserve">וחלקו עליהם בזה הט"ז </w:t>
      </w:r>
      <w:r>
        <w:rPr>
          <w:rFonts w:asciiTheme="minorBidi" w:hAnsiTheme="minorBidi"/>
          <w:sz w:val="14"/>
          <w:szCs w:val="14"/>
          <w:rtl/>
        </w:rPr>
        <w:t xml:space="preserve">(סק"ד) </w:t>
      </w:r>
      <w:r>
        <w:rPr>
          <w:rFonts w:asciiTheme="minorBidi" w:hAnsiTheme="minorBidi"/>
          <w:rtl/>
        </w:rPr>
        <w:t xml:space="preserve">והגר"א </w:t>
      </w:r>
      <w:r>
        <w:rPr>
          <w:rFonts w:asciiTheme="minorBidi" w:hAnsiTheme="minorBidi"/>
          <w:sz w:val="14"/>
          <w:szCs w:val="14"/>
          <w:rtl/>
        </w:rPr>
        <w:t xml:space="preserve">(סקט"ו) </w:t>
      </w:r>
      <w:r>
        <w:rPr>
          <w:rFonts w:asciiTheme="minorBidi" w:hAnsiTheme="minorBidi"/>
          <w:rtl/>
        </w:rPr>
        <w:t>ועוד הרבה אחרונים, וכתבו שעיקר כפירוש הראשון של הב"י ברא"ש</w:t>
      </w:r>
      <w:r>
        <w:rPr>
          <w:rtl/>
        </w:rPr>
        <w:t xml:space="preserve">. ולכן כתב </w:t>
      </w:r>
      <w:r>
        <w:rPr>
          <w:rFonts w:asciiTheme="minorBidi" w:hAnsiTheme="minorBidi"/>
          <w:rtl/>
        </w:rPr>
        <w:t xml:space="preserve">הגר"א (סקט"ו) שיש לגרוס 'כמינה'.     </w:t>
      </w:r>
      <w:r>
        <w:rPr>
          <w:rFonts w:asciiTheme="minorBidi" w:hAnsiTheme="minorBidi"/>
          <w:b/>
          <w:bCs/>
          <w:rtl/>
        </w:rPr>
        <w:t>והב"ש</w:t>
      </w:r>
      <w:r>
        <w:rPr>
          <w:rFonts w:asciiTheme="minorBidi" w:hAnsiTheme="minorBidi"/>
          <w:rtl/>
        </w:rPr>
        <w:t xml:space="preserve"> (סק"ה) כ' דיש לפרש דברי הרא"ש שאינה נאמנת לעקור הקידושין לגמרי אלא הוי ספק קידושין והיינו מש"כ הטור ובלבד שהיא תבין כי היכא שתהיה מקודשת בוודאי.</w:t>
      </w:r>
    </w:p>
  </w:footnote>
  <w:footnote w:id="88">
    <w:p w14:paraId="67E891AB" w14:textId="77777777" w:rsidR="0095461D" w:rsidRDefault="0095461D" w:rsidP="0095461D">
      <w:pPr>
        <w:pStyle w:val="a3"/>
      </w:pPr>
      <w:r>
        <w:rPr>
          <w:rStyle w:val="a5"/>
        </w:rPr>
        <w:footnoteRef/>
      </w:r>
      <w:r>
        <w:rPr>
          <w:rtl/>
        </w:rPr>
        <w:t xml:space="preserve"> </w:t>
      </w:r>
      <w:r>
        <w:rPr>
          <w:rFonts w:asciiTheme="minorBidi" w:hAnsiTheme="minorBidi" w:cs="Arial"/>
          <w:rtl/>
        </w:rPr>
        <w:t>דהא לא ידעה מאי קאמר לה, ר"ן (שם).</w:t>
      </w:r>
    </w:p>
  </w:footnote>
  <w:footnote w:id="89">
    <w:p w14:paraId="602940E2" w14:textId="77777777" w:rsidR="0095461D" w:rsidRDefault="0095461D" w:rsidP="0095461D">
      <w:pPr>
        <w:pStyle w:val="a3"/>
        <w:rPr>
          <w:rFonts w:asciiTheme="minorBidi" w:hAnsiTheme="minorBidi"/>
          <w:color w:val="FF0000"/>
        </w:rPr>
      </w:pPr>
      <w:r>
        <w:rPr>
          <w:rStyle w:val="a5"/>
          <w:rFonts w:asciiTheme="minorBidi" w:hAnsiTheme="minorBidi"/>
        </w:rPr>
        <w:footnoteRef/>
      </w:r>
      <w:r>
        <w:rPr>
          <w:rFonts w:asciiTheme="minorBidi" w:hAnsiTheme="minorBidi"/>
          <w:rtl/>
        </w:rPr>
        <w:t xml:space="preserve"> הרשב"א כ' וז"ל: "אע"ג דתרוייהו מודו דלשם קידושין נתכוונו וסהדי נמי אמרי דלהכי מכווני אינה מקודשת ודאית", ולכאורה אפשר לפרש את דברי הרשב"א שמקודשת בספק או שאינה מקודשת כלל, אך ראיתי שהגר"א (סקי"ט) כ' שדעת הרשב"א היא שהיא מקודשת מספק. וכך נראה מפשט לשונו.</w:t>
      </w:r>
    </w:p>
  </w:footnote>
  <w:footnote w:id="90">
    <w:p w14:paraId="29AB104B" w14:textId="77777777" w:rsidR="0095461D" w:rsidRDefault="0095461D" w:rsidP="0095461D">
      <w:pPr>
        <w:pStyle w:val="a3"/>
        <w:rPr>
          <w:rFonts w:asciiTheme="minorBidi" w:hAnsiTheme="minorBidi"/>
          <w:rtl/>
        </w:rPr>
      </w:pPr>
      <w:r>
        <w:rPr>
          <w:rStyle w:val="a5"/>
          <w:rFonts w:asciiTheme="minorBidi" w:hAnsiTheme="minorBidi"/>
        </w:rPr>
        <w:footnoteRef/>
      </w:r>
      <w:r>
        <w:rPr>
          <w:rFonts w:asciiTheme="minorBidi" w:hAnsiTheme="minorBidi"/>
          <w:sz w:val="16"/>
          <w:szCs w:val="16"/>
          <w:rtl/>
        </w:rPr>
        <w:t xml:space="preserve"> </w:t>
      </w:r>
      <w:r>
        <w:rPr>
          <w:rFonts w:asciiTheme="minorBidi" w:hAnsiTheme="minorBidi"/>
          <w:rtl/>
        </w:rPr>
        <w:t>ראב"ד</w:t>
      </w:r>
      <w:r>
        <w:rPr>
          <w:rFonts w:asciiTheme="minorBidi" w:hAnsiTheme="minorBidi"/>
          <w:sz w:val="16"/>
          <w:szCs w:val="16"/>
          <w:rtl/>
        </w:rPr>
        <w:t xml:space="preserve"> (הביאו הרשב"א) </w:t>
      </w:r>
      <w:r>
        <w:rPr>
          <w:rFonts w:asciiTheme="minorBidi" w:hAnsiTheme="minorBidi"/>
          <w:rtl/>
        </w:rPr>
        <w:t xml:space="preserve">רשב"א </w:t>
      </w:r>
      <w:r>
        <w:rPr>
          <w:rFonts w:asciiTheme="minorBidi" w:hAnsiTheme="minorBidi"/>
          <w:sz w:val="16"/>
          <w:szCs w:val="16"/>
          <w:rtl/>
        </w:rPr>
        <w:t>(ו. ד"ה במאי)</w:t>
      </w:r>
      <w:r>
        <w:rPr>
          <w:rFonts w:asciiTheme="minorBidi" w:hAnsiTheme="minorBidi"/>
          <w:rtl/>
        </w:rPr>
        <w:t xml:space="preserve"> מהר"ם </w:t>
      </w:r>
      <w:r>
        <w:rPr>
          <w:rFonts w:asciiTheme="minorBidi" w:hAnsiTheme="minorBidi"/>
          <w:sz w:val="16"/>
          <w:szCs w:val="16"/>
          <w:rtl/>
        </w:rPr>
        <w:t>(</w:t>
      </w:r>
      <w:r>
        <w:rPr>
          <w:rFonts w:asciiTheme="minorBidi" w:hAnsiTheme="minorBidi" w:cs="Arial"/>
          <w:sz w:val="16"/>
          <w:szCs w:val="16"/>
          <w:rtl/>
        </w:rPr>
        <w:t>ד"פ סי' תקיט-תקכ, והעתיקו דבריו המרדכי [קידושין סי' תקכא] ותשובות מיימוניות [נשים סי' ד]</w:t>
      </w:r>
      <w:r>
        <w:rPr>
          <w:rFonts w:asciiTheme="minorBidi" w:hAnsiTheme="minorBidi"/>
          <w:sz w:val="16"/>
          <w:szCs w:val="16"/>
          <w:rtl/>
        </w:rPr>
        <w:t>)</w:t>
      </w:r>
      <w:r>
        <w:rPr>
          <w:rFonts w:asciiTheme="minorBidi" w:hAnsiTheme="minorBidi"/>
          <w:rtl/>
        </w:rPr>
        <w:t xml:space="preserve"> ור"ן</w:t>
      </w:r>
      <w:r>
        <w:rPr>
          <w:rFonts w:asciiTheme="minorBidi" w:hAnsiTheme="minorBidi"/>
          <w:sz w:val="16"/>
          <w:szCs w:val="16"/>
          <w:rtl/>
        </w:rPr>
        <w:t xml:space="preserve"> (ב. ד"ה וגרסי' תו)</w:t>
      </w:r>
      <w:r>
        <w:rPr>
          <w:rFonts w:asciiTheme="minorBidi" w:hAnsiTheme="minorBidi"/>
          <w:rtl/>
        </w:rPr>
        <w:t>.</w:t>
      </w:r>
    </w:p>
  </w:footnote>
  <w:footnote w:id="91">
    <w:p w14:paraId="229CE032" w14:textId="77777777" w:rsidR="0095461D" w:rsidRDefault="0095461D" w:rsidP="0095461D">
      <w:pPr>
        <w:pStyle w:val="a3"/>
        <w:rPr>
          <w:rFonts w:asciiTheme="minorBidi" w:hAnsiTheme="minorBidi"/>
          <w:rtl/>
        </w:rPr>
      </w:pPr>
      <w:r>
        <w:rPr>
          <w:rStyle w:val="a5"/>
          <w:rFonts w:asciiTheme="minorBidi" w:hAnsiTheme="minorBidi"/>
        </w:rPr>
        <w:footnoteRef/>
      </w:r>
      <w:r>
        <w:rPr>
          <w:rFonts w:asciiTheme="minorBidi" w:hAnsiTheme="minorBidi"/>
          <w:rtl/>
        </w:rPr>
        <w:t xml:space="preserve"> שאר הראשונים לא התייחסו מה הדין אם ידעה וקיבלה לשם קידושין, אלא סתמו וחילקו רק בין שדיברו על עסקי קידושין ובין לא דיברו, כל' הרמב"ם</w:t>
      </w:r>
      <w:r>
        <w:rPr>
          <w:rFonts w:asciiTheme="minorBidi" w:hAnsiTheme="minorBidi"/>
          <w:sz w:val="16"/>
          <w:szCs w:val="16"/>
          <w:rtl/>
        </w:rPr>
        <w:t xml:space="preserve"> (חוץ מרי"ו ומהרי"ט שכ' בפירוש שלא מועיל שקיבלה לשם קידושין)</w:t>
      </w:r>
      <w:r>
        <w:rPr>
          <w:rFonts w:asciiTheme="minorBidi" w:hAnsiTheme="minorBidi"/>
          <w:rtl/>
        </w:rPr>
        <w:t xml:space="preserve">, וגם השו"ע לא כתב דין זה. והר"ן, שכ' דין זה, נתן טעם לחילוק זה, וז"ל: "וכי אוקימנא ליה </w:t>
      </w:r>
      <w:r>
        <w:rPr>
          <w:rFonts w:asciiTheme="minorBidi" w:hAnsiTheme="minorBidi"/>
          <w:sz w:val="16"/>
          <w:szCs w:val="16"/>
          <w:rtl/>
        </w:rPr>
        <w:t>(בגמ')</w:t>
      </w:r>
      <w:r>
        <w:rPr>
          <w:rFonts w:asciiTheme="minorBidi" w:hAnsiTheme="minorBidi"/>
          <w:rtl/>
        </w:rPr>
        <w:t xml:space="preserve"> במדבר עמה על עסקי קידושיה אה"נ דהוה מצי לאוקמה בידעה מאי קאמר לה אלא משום דהכי שכיח טפי".</w:t>
      </w:r>
    </w:p>
  </w:footnote>
  <w:footnote w:id="92">
    <w:p w14:paraId="7751948F" w14:textId="77777777" w:rsidR="0095461D" w:rsidRDefault="0095461D" w:rsidP="0095461D">
      <w:pPr>
        <w:pStyle w:val="a3"/>
        <w:rPr>
          <w:rFonts w:asciiTheme="minorBidi" w:hAnsiTheme="minorBidi"/>
        </w:rPr>
      </w:pPr>
      <w:r>
        <w:rPr>
          <w:rStyle w:val="a5"/>
          <w:rFonts w:asciiTheme="minorBidi" w:hAnsiTheme="minorBidi"/>
        </w:rPr>
        <w:footnoteRef/>
      </w:r>
      <w:r>
        <w:rPr>
          <w:rFonts w:asciiTheme="minorBidi" w:hAnsiTheme="minorBidi"/>
          <w:rtl/>
        </w:rPr>
        <w:t xml:space="preserve"> כל האחרונים הנ"ל כתבו את לשון המהר"ם גבי ההוא דאמר "הריני נותן לך בשביל אהבה וחבה", וכ' דלא גרע האי לישנא ממיוחדת וכו', לכן אם הייתה דעת שניהם לקידושין צריכה גט, ע"כ. ומכאן מוכח שדעת שבלשונות המסופקים אם הייתה דעתם לשם קידושין האי ספק קידושין כדעת הר"ן ודעימיה.</w:t>
      </w:r>
    </w:p>
  </w:footnote>
  <w:footnote w:id="93">
    <w:p w14:paraId="0FBD2D36" w14:textId="77777777" w:rsidR="0095461D" w:rsidRDefault="0095461D" w:rsidP="0095461D">
      <w:pPr>
        <w:pStyle w:val="a3"/>
      </w:pPr>
      <w:r>
        <w:rPr>
          <w:rStyle w:val="a5"/>
        </w:rPr>
        <w:footnoteRef/>
      </w:r>
      <w:r>
        <w:rPr>
          <w:rtl/>
        </w:rPr>
        <w:t xml:space="preserve"> </w:t>
      </w:r>
      <w:r>
        <w:rPr>
          <w:rFonts w:hint="cs"/>
          <w:rtl/>
        </w:rPr>
        <w:t xml:space="preserve">וז"ל: </w:t>
      </w:r>
      <w:r>
        <w:rPr>
          <w:rFonts w:cs="Arial"/>
          <w:rtl/>
        </w:rPr>
        <w:t>אדעתא דרבנן - תולה בדעת חכמים דהא כדת משה וישראל קאמר.</w:t>
      </w:r>
    </w:p>
  </w:footnote>
  <w:footnote w:id="94">
    <w:p w14:paraId="677C1C73" w14:textId="77777777" w:rsidR="0095461D" w:rsidRDefault="0095461D" w:rsidP="0095461D">
      <w:pPr>
        <w:pStyle w:val="a3"/>
      </w:pPr>
      <w:r>
        <w:rPr>
          <w:rStyle w:val="a5"/>
        </w:rPr>
        <w:footnoteRef/>
      </w:r>
      <w:r>
        <w:rPr>
          <w:rtl/>
        </w:rPr>
        <w:t xml:space="preserve"> </w:t>
      </w:r>
      <w:r>
        <w:rPr>
          <w:rFonts w:hint="cs"/>
          <w:rtl/>
        </w:rPr>
        <w:t xml:space="preserve">וז"ל: </w:t>
      </w:r>
      <w:r>
        <w:rPr>
          <w:rFonts w:cs="Arial"/>
          <w:rtl/>
        </w:rPr>
        <w:t>אדעתא דרבנן מקדש - לכן אומרים בשעת קידושין כדת משה וישראל.</w:t>
      </w:r>
    </w:p>
  </w:footnote>
  <w:footnote w:id="95">
    <w:p w14:paraId="1F5C4B96" w14:textId="77777777" w:rsidR="0095461D" w:rsidRDefault="0095461D" w:rsidP="0095461D">
      <w:pPr>
        <w:pStyle w:val="a3"/>
        <w:rPr>
          <w:rtl/>
        </w:rPr>
      </w:pPr>
      <w:r>
        <w:rPr>
          <w:rStyle w:val="a5"/>
        </w:rPr>
        <w:footnoteRef/>
      </w:r>
      <w:r>
        <w:rPr>
          <w:rtl/>
        </w:rPr>
        <w:t xml:space="preserve"> </w:t>
      </w:r>
      <w:r>
        <w:rPr>
          <w:rFonts w:asciiTheme="minorBidi" w:hAnsiTheme="minorBidi"/>
          <w:rtl/>
        </w:rPr>
        <w:t xml:space="preserve">וכתבו המבי"ט </w:t>
      </w:r>
      <w:r>
        <w:rPr>
          <w:rFonts w:asciiTheme="minorBidi" w:hAnsiTheme="minorBidi"/>
          <w:sz w:val="16"/>
          <w:szCs w:val="16"/>
          <w:rtl/>
        </w:rPr>
        <w:t xml:space="preserve">(ח"א סי' רצא) </w:t>
      </w:r>
      <w:r>
        <w:rPr>
          <w:rFonts w:asciiTheme="minorBidi" w:hAnsiTheme="minorBidi"/>
          <w:rtl/>
        </w:rPr>
        <w:t xml:space="preserve">המקנה </w:t>
      </w:r>
      <w:r>
        <w:rPr>
          <w:rFonts w:asciiTheme="minorBidi" w:hAnsiTheme="minorBidi"/>
          <w:sz w:val="16"/>
          <w:szCs w:val="16"/>
          <w:rtl/>
        </w:rPr>
        <w:t>(קו"א לקמן סע' ה)</w:t>
      </w:r>
      <w:r>
        <w:rPr>
          <w:rFonts w:asciiTheme="minorBidi" w:hAnsiTheme="minorBidi"/>
          <w:rtl/>
        </w:rPr>
        <w:t xml:space="preserve"> והחת"ס </w:t>
      </w:r>
      <w:r>
        <w:rPr>
          <w:rFonts w:asciiTheme="minorBidi" w:hAnsiTheme="minorBidi"/>
          <w:sz w:val="16"/>
          <w:szCs w:val="16"/>
          <w:rtl/>
        </w:rPr>
        <w:t>(ח"א ס' קז, הביאם הפת"ש סק"ג)</w:t>
      </w:r>
      <w:r>
        <w:rPr>
          <w:rFonts w:asciiTheme="minorBidi" w:hAnsiTheme="minorBidi"/>
          <w:rtl/>
        </w:rPr>
        <w:t xml:space="preserve"> דמן הדין אין צריך לומר מקודשת לי בכסף זה, ומה שנוהגים לומר בטבעת זו הוא לרווחא דמלתא. והוסיף בספר המקנה שאפי' בשטר קידושין א"צ שיכתוב בו הרי את מקודשת בשטר זה.</w:t>
      </w:r>
    </w:p>
  </w:footnote>
  <w:footnote w:id="96">
    <w:p w14:paraId="32CC6ADF" w14:textId="77777777" w:rsidR="0095461D" w:rsidRDefault="0095461D" w:rsidP="0095461D">
      <w:pPr>
        <w:pStyle w:val="a3"/>
      </w:pPr>
      <w:r>
        <w:rPr>
          <w:rStyle w:val="a5"/>
        </w:rPr>
        <w:footnoteRef/>
      </w:r>
      <w:r>
        <w:rPr>
          <w:rtl/>
        </w:rPr>
        <w:t xml:space="preserve"> </w:t>
      </w:r>
      <w:r>
        <w:rPr>
          <w:rFonts w:asciiTheme="minorBidi" w:hAnsiTheme="minorBidi" w:cs="Arial"/>
          <w:rtl/>
        </w:rPr>
        <w:t>וכן נוהגין, דרכ"מ (אות ג).</w:t>
      </w:r>
    </w:p>
  </w:footnote>
  <w:footnote w:id="97">
    <w:p w14:paraId="672CBB62" w14:textId="77777777" w:rsidR="0095461D" w:rsidRDefault="0095461D" w:rsidP="0095461D">
      <w:pPr>
        <w:pStyle w:val="a3"/>
        <w:rPr>
          <w:rFonts w:asciiTheme="minorBidi" w:hAnsiTheme="minorBidi"/>
        </w:rPr>
      </w:pPr>
      <w:r>
        <w:rPr>
          <w:rStyle w:val="a5"/>
          <w:rFonts w:asciiTheme="minorBidi" w:hAnsiTheme="minorBidi"/>
        </w:rPr>
        <w:footnoteRef/>
      </w:r>
      <w:r>
        <w:rPr>
          <w:rFonts w:asciiTheme="minorBidi" w:hAnsiTheme="minorBidi"/>
          <w:rtl/>
        </w:rPr>
        <w:t xml:space="preserve"> וכ' הב"ש</w:t>
      </w:r>
      <w:r>
        <w:rPr>
          <w:rFonts w:asciiTheme="minorBidi" w:hAnsiTheme="minorBidi"/>
          <w:sz w:val="16"/>
          <w:szCs w:val="16"/>
          <w:rtl/>
        </w:rPr>
        <w:t xml:space="preserve"> (סק"א)</w:t>
      </w:r>
      <w:r>
        <w:rPr>
          <w:rFonts w:asciiTheme="minorBidi" w:hAnsiTheme="minorBidi"/>
          <w:rtl/>
        </w:rPr>
        <w:t xml:space="preserve"> דלכתחילה אין מקדשין במטבע</w:t>
      </w:r>
      <w:r>
        <w:rPr>
          <w:rFonts w:asciiTheme="minorBidi" w:hAnsiTheme="minorBidi"/>
          <w:sz w:val="16"/>
          <w:szCs w:val="16"/>
          <w:rtl/>
        </w:rPr>
        <w:t xml:space="preserve"> (עי' בסי' ל"א סק"ה)</w:t>
      </w:r>
      <w:r>
        <w:rPr>
          <w:rFonts w:asciiTheme="minorBidi" w:hAnsiTheme="minorBidi"/>
          <w:rtl/>
        </w:rPr>
        <w:t>. ובספר אבני מלואים</w:t>
      </w:r>
      <w:r>
        <w:rPr>
          <w:rFonts w:asciiTheme="minorBidi" w:hAnsiTheme="minorBidi"/>
          <w:color w:val="000000"/>
          <w:sz w:val="16"/>
          <w:szCs w:val="16"/>
          <w:rtl/>
        </w:rPr>
        <w:t xml:space="preserve"> (סק"ב)</w:t>
      </w:r>
      <w:r>
        <w:rPr>
          <w:rFonts w:asciiTheme="minorBidi" w:hAnsiTheme="minorBidi"/>
          <w:rtl/>
        </w:rPr>
        <w:t xml:space="preserve"> כ' דבש"ס משמע דמקדשין במטבע ובמרדכי לא כ' זה אלא דרך עיון, וגם בראש פינה</w:t>
      </w:r>
      <w:r>
        <w:rPr>
          <w:rFonts w:asciiTheme="minorBidi" w:hAnsiTheme="minorBidi"/>
          <w:sz w:val="14"/>
          <w:szCs w:val="14"/>
          <w:rtl/>
        </w:rPr>
        <w:t xml:space="preserve"> </w:t>
      </w:r>
      <w:r>
        <w:rPr>
          <w:rFonts w:asciiTheme="minorBidi" w:hAnsiTheme="minorBidi"/>
          <w:sz w:val="16"/>
          <w:szCs w:val="16"/>
          <w:rtl/>
        </w:rPr>
        <w:t>(עקבי הבית סק"א)</w:t>
      </w:r>
      <w:r>
        <w:rPr>
          <w:rFonts w:asciiTheme="minorBidi" w:hAnsiTheme="minorBidi"/>
          <w:rtl/>
        </w:rPr>
        <w:t xml:space="preserve"> הביא כמה פוסקים שסוברים שמקדשים במטבע.</w:t>
      </w:r>
    </w:p>
  </w:footnote>
  <w:footnote w:id="98">
    <w:p w14:paraId="3A1D9EA8" w14:textId="77777777" w:rsidR="0095461D" w:rsidRDefault="0095461D" w:rsidP="0095461D">
      <w:pPr>
        <w:pStyle w:val="a3"/>
        <w:rPr>
          <w:rFonts w:asciiTheme="minorBidi" w:hAnsiTheme="minorBidi"/>
        </w:rPr>
      </w:pPr>
      <w:r>
        <w:rPr>
          <w:rStyle w:val="a5"/>
          <w:rFonts w:asciiTheme="minorBidi" w:hAnsiTheme="minorBidi"/>
        </w:rPr>
        <w:footnoteRef/>
      </w:r>
      <w:r>
        <w:rPr>
          <w:rFonts w:asciiTheme="minorBidi" w:hAnsiTheme="minorBidi"/>
          <w:rtl/>
        </w:rPr>
        <w:t xml:space="preserve"> פירוש, הרי את מקודשת ואסורה על כל העולם בשבילי, ע"פ ב"ש (סק"ד) שהביא כן מהתוס' (קידושין ב: ד"ה דאסר).</w:t>
      </w:r>
    </w:p>
  </w:footnote>
  <w:footnote w:id="99">
    <w:p w14:paraId="1D5C56C5" w14:textId="77777777" w:rsidR="0095461D" w:rsidRDefault="0095461D" w:rsidP="0095461D">
      <w:pPr>
        <w:pStyle w:val="a3"/>
      </w:pPr>
      <w:r>
        <w:rPr>
          <w:rStyle w:val="a5"/>
        </w:rPr>
        <w:footnoteRef/>
      </w:r>
      <w:r>
        <w:rPr>
          <w:rtl/>
        </w:rPr>
        <w:t xml:space="preserve"> </w:t>
      </w:r>
      <w:r>
        <w:rPr>
          <w:rFonts w:cs="Arial"/>
          <w:rtl/>
        </w:rPr>
        <w:t>לשון הטור, וכן הוא ברמב"ם, אלא שהרמב"ם לא כתב "באותו מקום", והוא לקוח מדברי הרא"ש, ולמד ממ"ש האומר חרופתי ביהודה כו'. אבל הרמב"ם אזיל לשיטתו שפירש דחרופתי בכ"מ מקודשת, וכגירסת הר"ח שאינו גורס כל השקלא וטריא אלא מ"ש האומר חרופתי מקודש שכן ביהודה קורין לארוסה חרופה כיון דל' קדושין הוא. אבל לפי ספרים שלנו אפילו ספק קדושין לא הוי בשאר מקומות, אע"ג דחרופה הוי ספק משום דהוא ספק ל' קדושין בכ"מ ועס"ג</w:t>
      </w:r>
      <w:r>
        <w:rPr>
          <w:rtl/>
        </w:rPr>
        <w:t>, גר"א (סק"ז).</w:t>
      </w:r>
    </w:p>
  </w:footnote>
  <w:footnote w:id="100">
    <w:p w14:paraId="7A797ED5" w14:textId="77777777" w:rsidR="0095461D" w:rsidRDefault="0095461D" w:rsidP="0095461D">
      <w:pPr>
        <w:spacing w:after="0" w:line="240" w:lineRule="auto"/>
        <w:rPr>
          <w:rFonts w:asciiTheme="minorBidi" w:hAnsiTheme="minorBidi"/>
          <w:sz w:val="20"/>
          <w:szCs w:val="20"/>
        </w:rPr>
      </w:pPr>
      <w:r>
        <w:rPr>
          <w:rStyle w:val="a5"/>
          <w:rFonts w:asciiTheme="minorBidi" w:hAnsiTheme="minorBidi"/>
        </w:rPr>
        <w:footnoteRef/>
      </w:r>
      <w:r>
        <w:rPr>
          <w:rFonts w:asciiTheme="minorBidi" w:hAnsiTheme="minorBidi"/>
          <w:sz w:val="20"/>
          <w:szCs w:val="20"/>
          <w:rtl/>
        </w:rPr>
        <w:t xml:space="preserve"> אע"ג דהיא לא השיבה כלום, אפ"ה מיקרי היה מדבר עמה, הגהות מרדכי </w:t>
      </w:r>
      <w:r>
        <w:rPr>
          <w:rFonts w:asciiTheme="minorBidi" w:hAnsiTheme="minorBidi"/>
          <w:sz w:val="16"/>
          <w:szCs w:val="16"/>
          <w:rtl/>
        </w:rPr>
        <w:t>(גיטין סי' תע-תעא [הב"י שלח לעיין בו], הביאו הדרכ"מ</w:t>
      </w:r>
      <w:r>
        <w:rPr>
          <w:rFonts w:asciiTheme="minorBidi" w:hAnsiTheme="minorBidi"/>
          <w:sz w:val="14"/>
          <w:szCs w:val="14"/>
          <w:rtl/>
        </w:rPr>
        <w:t xml:space="preserve"> [אות ה]</w:t>
      </w:r>
      <w:r>
        <w:rPr>
          <w:rFonts w:asciiTheme="minorBidi" w:hAnsiTheme="minorBidi"/>
          <w:sz w:val="16"/>
          <w:szCs w:val="16"/>
          <w:rtl/>
        </w:rPr>
        <w:t>)</w:t>
      </w:r>
      <w:r>
        <w:rPr>
          <w:rFonts w:asciiTheme="minorBidi" w:hAnsiTheme="minorBidi"/>
          <w:sz w:val="20"/>
          <w:szCs w:val="20"/>
          <w:rtl/>
        </w:rPr>
        <w:t xml:space="preserve">. וכ"כ הט"ז </w:t>
      </w:r>
      <w:r>
        <w:rPr>
          <w:rFonts w:asciiTheme="minorBidi" w:hAnsiTheme="minorBidi"/>
          <w:sz w:val="16"/>
          <w:szCs w:val="16"/>
          <w:rtl/>
        </w:rPr>
        <w:t xml:space="preserve">(סק"ב) </w:t>
      </w:r>
      <w:r>
        <w:rPr>
          <w:rFonts w:asciiTheme="minorBidi" w:hAnsiTheme="minorBidi"/>
          <w:sz w:val="20"/>
          <w:szCs w:val="20"/>
          <w:rtl/>
        </w:rPr>
        <w:t xml:space="preserve">והב"ש </w:t>
      </w:r>
      <w:r>
        <w:rPr>
          <w:rFonts w:asciiTheme="minorBidi" w:hAnsiTheme="minorBidi"/>
          <w:sz w:val="16"/>
          <w:szCs w:val="16"/>
          <w:rtl/>
        </w:rPr>
        <w:t>(סק"ו, והביא את דברי הכס"מ שכ' שלרמב"ם [פ"ג ה"ח] צריך שתאמר "הן", וחלק עליו, אבל אולי אפ"ל שאין כאן מחלוקת, דאם הייתה מח' היה הב"י צריך להזכירה, ועוד שסתם בשו"ע שלא כמש"כ בכס"מ, לכן אפ"ל שמש"כ הרמב"ם "ורצת" הכוונה שלא לפני העדים, ובודאי שצריך שתגיד מתישהוא "הן" כדי שיוכל האיש לקדשה, וכמש"כ הכס"מ, א"נ שהיה זה לפני העדים ומש"כ הכס"מ "הן" הכונה הן וכל דכוותיה, דאם ראו שקיבלה ולא הביעה התנגדות- מכיון שדיברו לפנ"כ בעסקי קידושין מסתמא "רצת")</w:t>
      </w:r>
      <w:r>
        <w:rPr>
          <w:rFonts w:asciiTheme="minorBidi" w:hAnsiTheme="minorBidi"/>
          <w:sz w:val="20"/>
          <w:szCs w:val="20"/>
          <w:rtl/>
        </w:rPr>
        <w:t>. וכ' המל"מ</w:t>
      </w:r>
      <w:r>
        <w:rPr>
          <w:rFonts w:asciiTheme="minorBidi" w:hAnsiTheme="minorBidi"/>
          <w:sz w:val="16"/>
          <w:szCs w:val="16"/>
          <w:rtl/>
        </w:rPr>
        <w:t xml:space="preserve"> (פ"ג מה"א דין ז', הביאו הפת"ש בסק"ה) </w:t>
      </w:r>
      <w:r>
        <w:rPr>
          <w:rFonts w:asciiTheme="minorBidi" w:hAnsiTheme="minorBidi"/>
          <w:sz w:val="20"/>
          <w:szCs w:val="20"/>
          <w:rtl/>
        </w:rPr>
        <w:t>וז"ל: לא שנא היו מדברים על עסקי קידושין לעצמו לא שנא על עסקי קידושין לחבירו כגון דשוויא שליח ונתן לה קידושין ולא פירש דיו, וכ"כ מהרי"ט</w:t>
      </w:r>
      <w:r>
        <w:rPr>
          <w:rFonts w:asciiTheme="minorBidi" w:hAnsiTheme="minorBidi"/>
          <w:sz w:val="14"/>
          <w:szCs w:val="14"/>
          <w:rtl/>
        </w:rPr>
        <w:t xml:space="preserve"> (חו"מ סי' י"ב)</w:t>
      </w:r>
      <w:r>
        <w:rPr>
          <w:rFonts w:asciiTheme="minorBidi" w:hAnsiTheme="minorBidi"/>
          <w:color w:val="000000"/>
          <w:sz w:val="20"/>
          <w:szCs w:val="20"/>
          <w:rtl/>
        </w:rPr>
        <w:t>.</w:t>
      </w:r>
    </w:p>
  </w:footnote>
  <w:footnote w:id="101">
    <w:p w14:paraId="2203A538" w14:textId="77777777" w:rsidR="0095461D" w:rsidRDefault="0095461D" w:rsidP="0095461D">
      <w:pPr>
        <w:pStyle w:val="a3"/>
        <w:rPr>
          <w:rFonts w:asciiTheme="minorBidi" w:hAnsiTheme="minorBidi"/>
        </w:rPr>
      </w:pPr>
      <w:r>
        <w:rPr>
          <w:rStyle w:val="a5"/>
          <w:rFonts w:asciiTheme="minorBidi" w:hAnsiTheme="minorBidi"/>
        </w:rPr>
        <w:footnoteRef/>
      </w:r>
      <w:r>
        <w:rPr>
          <w:rFonts w:asciiTheme="minorBidi" w:hAnsiTheme="minorBidi"/>
          <w:rtl/>
        </w:rPr>
        <w:t xml:space="preserve"> אדלעיל קאי, "ואם היה מדבר עמה...", ואח"כ אמר לשון קידושין ודאי, באה"ג (אות ז*).</w:t>
      </w:r>
    </w:p>
  </w:footnote>
  <w:footnote w:id="102">
    <w:p w14:paraId="00E6284B" w14:textId="77777777" w:rsidR="0095461D" w:rsidRDefault="0095461D" w:rsidP="0095461D">
      <w:pPr>
        <w:pStyle w:val="a3"/>
        <w:rPr>
          <w:rFonts w:asciiTheme="minorBidi" w:hAnsiTheme="minorBidi"/>
          <w:rtl/>
        </w:rPr>
      </w:pPr>
      <w:r>
        <w:rPr>
          <w:rStyle w:val="a5"/>
          <w:rFonts w:asciiTheme="minorBidi" w:hAnsiTheme="minorBidi"/>
        </w:rPr>
        <w:footnoteRef/>
      </w:r>
      <w:r>
        <w:rPr>
          <w:rFonts w:asciiTheme="minorBidi" w:hAnsiTheme="minorBidi"/>
          <w:rtl/>
        </w:rPr>
        <w:t xml:space="preserve"> לשון 'לקוחתי' לא מוזכרת עם הני לשונות דברירא לן שהן לשונות קידושין אלא מוזכרת בהדי לשונות דמבעיא לן גבן, אך כיון שהגמ' פשטא גבי לשון זו שהיא לשון קידושין מנו אותה הפוסקים בהדי הלשונות דברירא לן (עי' רא"ש ס"ס ב).</w:t>
      </w:r>
    </w:p>
  </w:footnote>
  <w:footnote w:id="103">
    <w:p w14:paraId="18A47BA6" w14:textId="77777777" w:rsidR="0095461D" w:rsidRDefault="0095461D" w:rsidP="0095461D">
      <w:pPr>
        <w:pStyle w:val="a3"/>
        <w:rPr>
          <w:rFonts w:asciiTheme="minorBidi" w:hAnsiTheme="minorBidi"/>
          <w:rtl/>
        </w:rPr>
      </w:pPr>
      <w:r>
        <w:rPr>
          <w:rStyle w:val="a5"/>
          <w:rFonts w:asciiTheme="minorBidi" w:hAnsiTheme="minorBidi"/>
        </w:rPr>
        <w:footnoteRef/>
      </w:r>
      <w:r>
        <w:rPr>
          <w:rFonts w:asciiTheme="minorBidi" w:hAnsiTheme="minorBidi"/>
          <w:rtl/>
        </w:rPr>
        <w:t xml:space="preserve"> ואם אומרת שלא הבינה אין מקודשת כלל </w:t>
      </w:r>
      <w:r>
        <w:rPr>
          <w:rFonts w:asciiTheme="minorBidi" w:hAnsiTheme="minorBidi"/>
          <w:sz w:val="16"/>
          <w:szCs w:val="16"/>
          <w:rtl/>
        </w:rPr>
        <w:t>(כיון שאלו לשונות שאין הכל מכירין בהן לכן נאמנת לומר לא הבנתי)</w:t>
      </w:r>
      <w:r>
        <w:rPr>
          <w:rFonts w:asciiTheme="minorBidi" w:hAnsiTheme="minorBidi"/>
          <w:rtl/>
        </w:rPr>
        <w:t xml:space="preserve"> וכן משמעות כל הפוסקים, אבל רי"ו כ' דאם אמרה שאינה מבנת הוי ספק קידושין </w:t>
      </w:r>
      <w:r>
        <w:rPr>
          <w:rFonts w:asciiTheme="minorBidi" w:hAnsiTheme="minorBidi"/>
          <w:sz w:val="14"/>
          <w:szCs w:val="14"/>
          <w:rtl/>
        </w:rPr>
        <w:t xml:space="preserve">{וכ"כ הב"ש בסק"ה} </w:t>
      </w:r>
      <w:r>
        <w:rPr>
          <w:rFonts w:asciiTheme="minorBidi" w:hAnsiTheme="minorBidi"/>
          <w:rtl/>
        </w:rPr>
        <w:t>ולמעשה צ"ע אם יש לחוש לדבריו, ע"פ ח"מ (סק"א).</w:t>
      </w:r>
    </w:p>
  </w:footnote>
  <w:footnote w:id="104">
    <w:p w14:paraId="79283DD5" w14:textId="77777777" w:rsidR="0095461D" w:rsidRDefault="0095461D" w:rsidP="0095461D">
      <w:pPr>
        <w:pStyle w:val="a3"/>
        <w:rPr>
          <w:rFonts w:asciiTheme="minorBidi" w:hAnsiTheme="minorBidi"/>
        </w:rPr>
      </w:pPr>
      <w:r>
        <w:rPr>
          <w:rStyle w:val="a5"/>
          <w:rFonts w:asciiTheme="minorBidi" w:hAnsiTheme="minorBidi"/>
        </w:rPr>
        <w:footnoteRef/>
      </w:r>
      <w:r>
        <w:rPr>
          <w:rFonts w:asciiTheme="minorBidi" w:hAnsiTheme="minorBidi"/>
          <w:rtl/>
        </w:rPr>
        <w:t xml:space="preserve"> מלשון הרא"ש מקור דין זה משמע דוקא על הני לישני דבריר' לן שהן לשון קידושין אינו נאמן לומר שלא כיון לקידושין</w:t>
      </w:r>
      <w:r>
        <w:rPr>
          <w:rFonts w:asciiTheme="minorBidi" w:hAnsiTheme="minorBidi"/>
          <w:sz w:val="16"/>
          <w:szCs w:val="16"/>
          <w:rtl/>
        </w:rPr>
        <w:t xml:space="preserve"> {והיינו הלשונות שנקט השו"ע, שהם הלשונות שהתבררו בגמ' כלשונות קידושין בודאי}</w:t>
      </w:r>
      <w:r>
        <w:rPr>
          <w:rFonts w:asciiTheme="minorBidi" w:hAnsiTheme="minorBidi"/>
          <w:rtl/>
        </w:rPr>
        <w:t xml:space="preserve">, אבל לישני דמספקא לן </w:t>
      </w:r>
      <w:r>
        <w:rPr>
          <w:rFonts w:asciiTheme="minorBidi" w:hAnsiTheme="minorBidi"/>
          <w:sz w:val="16"/>
          <w:szCs w:val="16"/>
          <w:rtl/>
        </w:rPr>
        <w:t xml:space="preserve">{שיתבארו בסע' הבא} </w:t>
      </w:r>
      <w:r>
        <w:rPr>
          <w:rFonts w:asciiTheme="minorBidi" w:hAnsiTheme="minorBidi"/>
          <w:rtl/>
        </w:rPr>
        <w:t>נאמן לפרש דבריו שלא כיון רק למלאכה וכשם שהיא נאמנת לומר על לשונות ודאית שלא הבינ' דבריו כך נאמן הוא לפרש הספיקות, ח"מ (סק"ד).</w:t>
      </w:r>
    </w:p>
  </w:footnote>
  <w:footnote w:id="105">
    <w:p w14:paraId="17D9185E" w14:textId="77777777" w:rsidR="0095461D" w:rsidRDefault="0095461D" w:rsidP="0095461D">
      <w:pPr>
        <w:pStyle w:val="a3"/>
        <w:rPr>
          <w:rFonts w:asciiTheme="minorBidi" w:hAnsiTheme="minorBidi"/>
        </w:rPr>
      </w:pPr>
      <w:r>
        <w:rPr>
          <w:rStyle w:val="a5"/>
          <w:rFonts w:asciiTheme="minorBidi" w:hAnsiTheme="minorBidi"/>
        </w:rPr>
        <w:footnoteRef/>
      </w:r>
      <w:r>
        <w:rPr>
          <w:rFonts w:asciiTheme="minorBidi" w:hAnsiTheme="minorBidi"/>
          <w:rtl/>
        </w:rPr>
        <w:t xml:space="preserve"> </w:t>
      </w:r>
      <w:r>
        <w:rPr>
          <w:rFonts w:asciiTheme="minorBidi" w:hAnsiTheme="minorBidi" w:hint="cs"/>
          <w:rtl/>
        </w:rPr>
        <w:t xml:space="preserve">ז"ל הרשב"א בתשובה- </w:t>
      </w:r>
      <w:r>
        <w:rPr>
          <w:rFonts w:asciiTheme="minorBidi" w:hAnsiTheme="minorBidi" w:cs="Arial"/>
          <w:rtl/>
        </w:rPr>
        <w:t xml:space="preserve">שאלת ראובן ארס אשה באושקא ולא לקחה והלך לו לעיר אחרת. ואבי הנערה הלך אחריו ומצאו שנשא שם אשה אחרת, וכתב לזו שבאושקא גט ושלחו לה ביד אביה. וכתוב בגט איך אנא פלוני פטרית ושבקית ליכי פלונית די הוית אנתתי מן קדמת דנא. וטעה הסופר, דהוה ליה למכתב ארוסתי. ונסתפק לנו אם מתגרשת בגט זה, הואיל ומעולם לא נשאת לו, או דילמא ארוסה נקראת נשואה, דהמקדש שאמר הרי את ארוסתי הרי את אשתי הרי זו מקודשת. עוד הודיענו, אם צריכה גט אחר, אם העדים יכולין לכתוב לה גט אחר בלא רשות הבעל כיון שטעו. </w:t>
      </w:r>
      <w:r>
        <w:rPr>
          <w:rFonts w:asciiTheme="minorBidi" w:hAnsiTheme="minorBidi"/>
          <w:rtl/>
        </w:rPr>
        <w:t xml:space="preserve">    </w:t>
      </w:r>
      <w:r>
        <w:rPr>
          <w:rFonts w:asciiTheme="minorBidi" w:hAnsiTheme="minorBidi" w:cs="Arial"/>
          <w:rtl/>
        </w:rPr>
        <w:t>תשובה: מסתברא שאם אמר להם שיכתבו גט לארוסתו שבאושקה ולא אמר להם שיכתבו בו דהוית אנתתי אלא שהם טעו וכתבו כן הגט כשר. ואין זה כשנה שמו ושמה, דארוסתו זו אשתו, והראיה מאותה שאמרת הרי את אשתי הרי זו מקודשת. ו-...</w:t>
      </w:r>
    </w:p>
  </w:footnote>
  <w:footnote w:id="106">
    <w:p w14:paraId="7E88934E" w14:textId="77777777" w:rsidR="0095461D" w:rsidRDefault="0095461D" w:rsidP="0095461D">
      <w:pPr>
        <w:pStyle w:val="a3"/>
        <w:rPr>
          <w:rFonts w:asciiTheme="minorBidi" w:hAnsiTheme="minorBidi"/>
          <w:rtl/>
        </w:rPr>
      </w:pPr>
      <w:r>
        <w:rPr>
          <w:rStyle w:val="a5"/>
          <w:rFonts w:asciiTheme="minorBidi" w:hAnsiTheme="minorBidi"/>
        </w:rPr>
        <w:footnoteRef/>
      </w:r>
      <w:r>
        <w:rPr>
          <w:rFonts w:asciiTheme="minorBidi" w:hAnsiTheme="minorBidi"/>
          <w:rtl/>
        </w:rPr>
        <w:t xml:space="preserve"> ויש לתמוה עליו ממש"כ בברייתא (ה:) הרי את לי לאנתו הרי זו מקודשת, ותניא תו (ו.) שאם אמר הרי את אשתי הרי זו מקודשת, וסתם אשתי משמע שהיא נשואה ממש, ואפילו למה שרוצה לחלק בין זו לזו ה"ל למימר שהוא ספק מקודשת, ושמא גם הוא ז"ל כך דעתו לומר שאינה ודאי מקודשת אבל מידי ספיקא מיהא לא נפקא, </w:t>
      </w:r>
      <w:r>
        <w:rPr>
          <w:rFonts w:asciiTheme="minorBidi" w:hAnsiTheme="minorBidi"/>
          <w:b/>
          <w:bCs/>
          <w:rtl/>
        </w:rPr>
        <w:t xml:space="preserve">ב"י </w:t>
      </w:r>
      <w:r>
        <w:rPr>
          <w:rFonts w:asciiTheme="minorBidi" w:hAnsiTheme="minorBidi"/>
          <w:rtl/>
        </w:rPr>
        <w:t xml:space="preserve">(בבדה"ב). וכ"כ </w:t>
      </w:r>
      <w:r>
        <w:rPr>
          <w:rFonts w:asciiTheme="minorBidi" w:hAnsiTheme="minorBidi"/>
          <w:b/>
          <w:bCs/>
          <w:rtl/>
        </w:rPr>
        <w:t>המהרי"ט</w:t>
      </w:r>
      <w:r>
        <w:rPr>
          <w:rFonts w:asciiTheme="minorBidi" w:hAnsiTheme="minorBidi"/>
          <w:b/>
          <w:bCs/>
          <w:sz w:val="16"/>
          <w:szCs w:val="16"/>
          <w:rtl/>
        </w:rPr>
        <w:t xml:space="preserve"> </w:t>
      </w:r>
      <w:r>
        <w:rPr>
          <w:rFonts w:asciiTheme="minorBidi" w:hAnsiTheme="minorBidi"/>
          <w:sz w:val="16"/>
          <w:szCs w:val="16"/>
          <w:rtl/>
        </w:rPr>
        <w:t>(חידו' קידושין על הרי"ף פ"א ד"ה וראיתי בהגהו')</w:t>
      </w:r>
      <w:r>
        <w:rPr>
          <w:rFonts w:asciiTheme="minorBidi" w:hAnsiTheme="minorBidi"/>
          <w:rtl/>
        </w:rPr>
        <w:t xml:space="preserve"> דהוי כשאר לשונות המסופקים.     אמנם </w:t>
      </w:r>
      <w:r>
        <w:rPr>
          <w:rFonts w:asciiTheme="minorBidi" w:hAnsiTheme="minorBidi"/>
          <w:b/>
          <w:bCs/>
          <w:rtl/>
        </w:rPr>
        <w:t xml:space="preserve">הח"מ </w:t>
      </w:r>
      <w:r>
        <w:rPr>
          <w:rFonts w:asciiTheme="minorBidi" w:hAnsiTheme="minorBidi"/>
          <w:sz w:val="16"/>
          <w:szCs w:val="16"/>
          <w:rtl/>
        </w:rPr>
        <w:t>(סק"ה)</w:t>
      </w:r>
      <w:r>
        <w:rPr>
          <w:rFonts w:asciiTheme="minorBidi" w:hAnsiTheme="minorBidi"/>
          <w:rtl/>
        </w:rPr>
        <w:t xml:space="preserve"> </w:t>
      </w:r>
      <w:r>
        <w:rPr>
          <w:rFonts w:asciiTheme="minorBidi" w:hAnsiTheme="minorBidi"/>
          <w:b/>
          <w:bCs/>
          <w:rtl/>
        </w:rPr>
        <w:t>ב"ש</w:t>
      </w:r>
      <w:r>
        <w:rPr>
          <w:rFonts w:asciiTheme="minorBidi" w:hAnsiTheme="minorBidi"/>
          <w:b/>
          <w:bCs/>
          <w:sz w:val="16"/>
          <w:szCs w:val="16"/>
          <w:rtl/>
        </w:rPr>
        <w:t xml:space="preserve"> </w:t>
      </w:r>
      <w:r>
        <w:rPr>
          <w:rFonts w:asciiTheme="minorBidi" w:hAnsiTheme="minorBidi"/>
          <w:sz w:val="16"/>
          <w:szCs w:val="16"/>
          <w:rtl/>
        </w:rPr>
        <w:t>(סק"ח)</w:t>
      </w:r>
      <w:r>
        <w:rPr>
          <w:rFonts w:asciiTheme="minorBidi" w:hAnsiTheme="minorBidi"/>
          <w:rtl/>
        </w:rPr>
        <w:t xml:space="preserve"> </w:t>
      </w:r>
      <w:r>
        <w:rPr>
          <w:rFonts w:asciiTheme="minorBidi" w:hAnsiTheme="minorBidi"/>
          <w:b/>
          <w:bCs/>
          <w:rtl/>
        </w:rPr>
        <w:t>ובאה"ט</w:t>
      </w:r>
      <w:r>
        <w:rPr>
          <w:rFonts w:asciiTheme="minorBidi" w:hAnsiTheme="minorBidi"/>
          <w:b/>
          <w:bCs/>
          <w:sz w:val="16"/>
          <w:szCs w:val="16"/>
          <w:rtl/>
        </w:rPr>
        <w:t xml:space="preserve"> </w:t>
      </w:r>
      <w:r>
        <w:rPr>
          <w:rFonts w:asciiTheme="minorBidi" w:hAnsiTheme="minorBidi"/>
          <w:sz w:val="16"/>
          <w:szCs w:val="16"/>
          <w:rtl/>
        </w:rPr>
        <w:t>(סק"ט)</w:t>
      </w:r>
      <w:r>
        <w:rPr>
          <w:rFonts w:asciiTheme="minorBidi" w:hAnsiTheme="minorBidi"/>
          <w:rtl/>
        </w:rPr>
        <w:t xml:space="preserve"> כתבו שהיא כלישנא מעליא </w:t>
      </w:r>
      <w:r>
        <w:rPr>
          <w:rFonts w:asciiTheme="minorBidi" w:hAnsiTheme="minorBidi"/>
          <w:sz w:val="16"/>
          <w:szCs w:val="16"/>
          <w:rtl/>
        </w:rPr>
        <w:t>(דהיינו, שאינה ספק, אך אינה ודאי לשון קידושין, כך שאם היה מדבר עמה עע"ק - הוי קידושין, ואל"ה לא)</w:t>
      </w:r>
      <w:r>
        <w:rPr>
          <w:rFonts w:asciiTheme="minorBidi" w:hAnsiTheme="minorBidi"/>
          <w:rtl/>
        </w:rPr>
        <w:t xml:space="preserve">.     אך </w:t>
      </w:r>
      <w:r>
        <w:rPr>
          <w:rFonts w:asciiTheme="minorBidi" w:hAnsiTheme="minorBidi"/>
          <w:b/>
          <w:bCs/>
          <w:rtl/>
        </w:rPr>
        <w:t xml:space="preserve">הרמ"א </w:t>
      </w:r>
      <w:r>
        <w:rPr>
          <w:rFonts w:asciiTheme="minorBidi" w:hAnsiTheme="minorBidi"/>
          <w:sz w:val="16"/>
          <w:szCs w:val="16"/>
          <w:rtl/>
        </w:rPr>
        <w:t>(כך משמע מדבריו וכך הבינו כל האחרונים שראיתי בדבריו (מהרי"ט [שם], ח"מ [סק"ה], נח"צ [סק"ח], גר"א [סקי"ז], באה"ט ועוד))</w:t>
      </w:r>
      <w:r>
        <w:rPr>
          <w:rFonts w:asciiTheme="minorBidi" w:hAnsiTheme="minorBidi"/>
          <w:b/>
          <w:bCs/>
          <w:rtl/>
        </w:rPr>
        <w:t xml:space="preserve"> ונח"צ</w:t>
      </w:r>
      <w:r>
        <w:rPr>
          <w:rFonts w:asciiTheme="minorBidi" w:hAnsiTheme="minorBidi"/>
          <w:b/>
          <w:bCs/>
          <w:sz w:val="16"/>
          <w:szCs w:val="16"/>
          <w:rtl/>
        </w:rPr>
        <w:t xml:space="preserve"> </w:t>
      </w:r>
      <w:r>
        <w:rPr>
          <w:rFonts w:asciiTheme="minorBidi" w:hAnsiTheme="minorBidi"/>
          <w:sz w:val="16"/>
          <w:szCs w:val="16"/>
          <w:rtl/>
        </w:rPr>
        <w:t>(סק"ח)</w:t>
      </w:r>
      <w:r>
        <w:rPr>
          <w:rFonts w:asciiTheme="minorBidi" w:hAnsiTheme="minorBidi"/>
          <w:rtl/>
        </w:rPr>
        <w:t xml:space="preserve"> כתבו שלשון זו גרע טפי מהלשונות המסופקים, לכן אפילו דיבר עמה עע"ק לאו כלום הוא.</w:t>
      </w:r>
    </w:p>
  </w:footnote>
  <w:footnote w:id="107">
    <w:p w14:paraId="58880A46" w14:textId="77777777" w:rsidR="0095461D" w:rsidRDefault="0095461D" w:rsidP="0095461D">
      <w:pPr>
        <w:pStyle w:val="a3"/>
        <w:rPr>
          <w:rtl/>
        </w:rPr>
      </w:pPr>
      <w:r>
        <w:rPr>
          <w:rStyle w:val="a5"/>
        </w:rPr>
        <w:footnoteRef/>
      </w:r>
      <w:r>
        <w:rPr>
          <w:rtl/>
        </w:rPr>
        <w:t xml:space="preserve"> </w:t>
      </w:r>
      <w:r>
        <w:rPr>
          <w:rFonts w:asciiTheme="minorBidi" w:hAnsiTheme="minorBidi" w:cs="Arial"/>
          <w:rtl/>
        </w:rPr>
        <w:t>עיין בהגהות מרדכי בסוף גיטין (סי' תע - תעא)</w:t>
      </w:r>
      <w:r>
        <w:rPr>
          <w:rtl/>
        </w:rPr>
        <w:t xml:space="preserve">, </w:t>
      </w:r>
      <w:r>
        <w:rPr>
          <w:b/>
          <w:bCs/>
          <w:rtl/>
        </w:rPr>
        <w:t>ב"י</w:t>
      </w:r>
      <w:r>
        <w:rPr>
          <w:rtl/>
        </w:rPr>
        <w:t xml:space="preserve">.  </w:t>
      </w:r>
      <w:r>
        <w:rPr>
          <w:rFonts w:cs="Arial"/>
          <w:rtl/>
        </w:rPr>
        <w:t>ושם כתב ההגמ"ר דאם היה מדבר על עסקי גיטין וקידושין אע"ג דהיא לא השיבה כלום אפילו הכי מיקרי היה מדבר עמה. כתב הרשב"א בתשובה (ח"א סי' אלף קפט) על אשה שהיתה משודכת לראובן וביקש שיושיבו המשודכת אצלו ולא רצה חמיו עד שיתן לה טבעת ונתינת טבעת הוא אצלה כנתינת קידושין ונתרצה ונתן לה טבעת בפני כל המסובין ופסק דהוי מקודשת אע"ג דהבת בוגרת ואין לאב רשות לקדשה והאריך עוד וע"ש, דרכ"מ (אות ה).</w:t>
      </w:r>
    </w:p>
  </w:footnote>
  <w:footnote w:id="108">
    <w:p w14:paraId="75FF11D8" w14:textId="77777777" w:rsidR="0095461D" w:rsidRDefault="0095461D" w:rsidP="0095461D">
      <w:pPr>
        <w:spacing w:after="0" w:line="240" w:lineRule="auto"/>
        <w:rPr>
          <w:rFonts w:asciiTheme="minorBidi" w:hAnsiTheme="minorBidi"/>
          <w:sz w:val="20"/>
          <w:szCs w:val="20"/>
          <w:rtl/>
        </w:rPr>
      </w:pPr>
      <w:r>
        <w:rPr>
          <w:rStyle w:val="a5"/>
          <w:rFonts w:asciiTheme="minorBidi" w:hAnsiTheme="minorBidi"/>
        </w:rPr>
        <w:footnoteRef/>
      </w:r>
      <w:r>
        <w:rPr>
          <w:rFonts w:asciiTheme="minorBidi" w:hAnsiTheme="minorBidi"/>
          <w:sz w:val="20"/>
          <w:szCs w:val="20"/>
          <w:rtl/>
        </w:rPr>
        <w:t xml:space="preserve"> וכן אם אמר שתי לשונות ביחד </w:t>
      </w:r>
      <w:r>
        <w:rPr>
          <w:rFonts w:asciiTheme="minorBidi" w:hAnsiTheme="minorBidi"/>
          <w:sz w:val="16"/>
          <w:szCs w:val="16"/>
          <w:rtl/>
        </w:rPr>
        <w:t xml:space="preserve">(דהיינו לשון הברור ולשון ספק) </w:t>
      </w:r>
      <w:r>
        <w:rPr>
          <w:rFonts w:asciiTheme="minorBidi" w:hAnsiTheme="minorBidi"/>
          <w:sz w:val="20"/>
          <w:szCs w:val="20"/>
          <w:rtl/>
        </w:rPr>
        <w:t xml:space="preserve">דאמר הרי את אשתי ועזרתי איכא למימר דהוי ספק קידושין, בין קידש בפרוטה אחת ובין שקידש בשתי פרוטות, המקנה </w:t>
      </w:r>
      <w:r>
        <w:rPr>
          <w:rFonts w:asciiTheme="minorBidi" w:hAnsiTheme="minorBidi"/>
          <w:sz w:val="16"/>
          <w:szCs w:val="16"/>
          <w:rtl/>
        </w:rPr>
        <w:t>(קו"א ס"ו, הובא בפת"ש סק"ז)</w:t>
      </w:r>
      <w:r>
        <w:rPr>
          <w:rFonts w:asciiTheme="minorBidi" w:hAnsiTheme="minorBidi"/>
          <w:sz w:val="20"/>
          <w:szCs w:val="20"/>
          <w:rtl/>
        </w:rPr>
        <w:t>.</w:t>
      </w:r>
    </w:p>
  </w:footnote>
  <w:footnote w:id="109">
    <w:p w14:paraId="555C7352" w14:textId="77777777" w:rsidR="0095461D" w:rsidRDefault="0095461D" w:rsidP="0095461D">
      <w:pPr>
        <w:spacing w:after="0" w:line="240" w:lineRule="auto"/>
        <w:rPr>
          <w:rFonts w:asciiTheme="minorBidi" w:hAnsiTheme="minorBidi"/>
        </w:rPr>
      </w:pPr>
      <w:r>
        <w:rPr>
          <w:rStyle w:val="a5"/>
          <w:rFonts w:asciiTheme="minorBidi" w:hAnsiTheme="minorBidi"/>
        </w:rPr>
        <w:footnoteRef/>
      </w:r>
      <w:r>
        <w:rPr>
          <w:rFonts w:asciiTheme="minorBidi" w:hAnsiTheme="minorBidi"/>
          <w:sz w:val="20"/>
          <w:szCs w:val="20"/>
          <w:rtl/>
        </w:rPr>
        <w:t xml:space="preserve"> אבל היכא דהקידושין ונשואין באין כא' כגון שכנסה לביתו וקידשה </w:t>
      </w:r>
      <w:r>
        <w:rPr>
          <w:rFonts w:asciiTheme="minorBidi" w:hAnsiTheme="minorBidi"/>
          <w:sz w:val="16"/>
          <w:szCs w:val="16"/>
          <w:rtl/>
        </w:rPr>
        <w:t xml:space="preserve">(סי' ל"ג ס"א בהג"ה) </w:t>
      </w:r>
      <w:r>
        <w:rPr>
          <w:rFonts w:asciiTheme="minorBidi" w:hAnsiTheme="minorBidi"/>
          <w:sz w:val="20"/>
          <w:szCs w:val="20"/>
          <w:rtl/>
        </w:rPr>
        <w:t xml:space="preserve">וכן אם כנסה לחופה ואח"כ קידשה </w:t>
      </w:r>
      <w:r>
        <w:rPr>
          <w:rFonts w:asciiTheme="minorBidi" w:hAnsiTheme="minorBidi"/>
          <w:sz w:val="16"/>
          <w:szCs w:val="16"/>
          <w:rtl/>
        </w:rPr>
        <w:t>(לד' המל"מ שסובר שבכה"ג נעשית נשואה בשעת קידושין)</w:t>
      </w:r>
      <w:r>
        <w:rPr>
          <w:rFonts w:asciiTheme="minorBidi" w:hAnsiTheme="minorBidi"/>
          <w:sz w:val="20"/>
          <w:szCs w:val="20"/>
          <w:rtl/>
        </w:rPr>
        <w:t xml:space="preserve"> וכה"ג שייך שפיר לשון נשואתי יותר מארוסתי, ושייך בזה שטרי נשואין </w:t>
      </w:r>
      <w:r>
        <w:rPr>
          <w:rFonts w:asciiTheme="minorBidi" w:hAnsiTheme="minorBidi"/>
          <w:sz w:val="16"/>
          <w:szCs w:val="16"/>
          <w:rtl/>
        </w:rPr>
        <w:t>(אם כתב בשטר הרי את נשואתי)</w:t>
      </w:r>
      <w:r>
        <w:rPr>
          <w:rFonts w:asciiTheme="minorBidi" w:hAnsiTheme="minorBidi"/>
          <w:sz w:val="20"/>
          <w:szCs w:val="20"/>
          <w:rtl/>
        </w:rPr>
        <w:t xml:space="preserve">, המקנה </w:t>
      </w:r>
      <w:r>
        <w:rPr>
          <w:rFonts w:asciiTheme="minorBidi" w:hAnsiTheme="minorBidi"/>
          <w:sz w:val="16"/>
          <w:szCs w:val="16"/>
          <w:rtl/>
        </w:rPr>
        <w:t>(קו"א ד"ה הרי את, הובא בפת"ש סק"ח)</w:t>
      </w:r>
      <w:r>
        <w:rPr>
          <w:rFonts w:asciiTheme="minorBidi" w:hAnsiTheme="minorBidi"/>
          <w:sz w:val="20"/>
          <w:szCs w:val="20"/>
          <w:rtl/>
        </w:rPr>
        <w:t>.</w:t>
      </w:r>
    </w:p>
  </w:footnote>
  <w:footnote w:id="110">
    <w:p w14:paraId="56C0E156" w14:textId="77777777" w:rsidR="0095461D" w:rsidRDefault="0095461D" w:rsidP="0095461D">
      <w:pPr>
        <w:pStyle w:val="a3"/>
        <w:rPr>
          <w:rFonts w:asciiTheme="minorBidi" w:hAnsiTheme="minorBidi"/>
        </w:rPr>
      </w:pPr>
      <w:r>
        <w:rPr>
          <w:rStyle w:val="a5"/>
          <w:rFonts w:asciiTheme="minorBidi" w:hAnsiTheme="minorBidi"/>
        </w:rPr>
        <w:footnoteRef/>
      </w:r>
      <w:r>
        <w:rPr>
          <w:rFonts w:asciiTheme="minorBidi" w:hAnsiTheme="minorBidi"/>
          <w:rtl/>
        </w:rPr>
        <w:t xml:space="preserve"> אבל אם הוא אמר בהני לשונות דלא היה כוונתו לשם קידושין י"ל דנאמן </w:t>
      </w:r>
      <w:r>
        <w:rPr>
          <w:rFonts w:asciiTheme="minorBidi" w:hAnsiTheme="minorBidi"/>
          <w:sz w:val="16"/>
          <w:szCs w:val="16"/>
          <w:rtl/>
        </w:rPr>
        <w:t>(אע"פ שדיבר עמה תחלה על עסקי קידושין)</w:t>
      </w:r>
      <w:r>
        <w:rPr>
          <w:rFonts w:asciiTheme="minorBidi" w:hAnsiTheme="minorBidi"/>
          <w:rtl/>
        </w:rPr>
        <w:t xml:space="preserve">, ואפילו לדעת הב"י דס"ל הבעל אינו נאמן לומר שלא היה מבין שהוא לשון קידושין כמ"ש בסמוך י"ל שאני אלו לשונות דמספקא בש"ס אם הם לשון קידושין י"ל דהוא נאמן לומר שלא היה כוונתו לשם קידושין וכ"כ בח"מ </w:t>
      </w:r>
      <w:r>
        <w:rPr>
          <w:rFonts w:asciiTheme="minorBidi" w:hAnsiTheme="minorBidi"/>
          <w:sz w:val="14"/>
          <w:szCs w:val="14"/>
          <w:rtl/>
        </w:rPr>
        <w:t>(סק"ד)</w:t>
      </w:r>
      <w:r>
        <w:rPr>
          <w:rFonts w:asciiTheme="minorBidi" w:hAnsiTheme="minorBidi"/>
          <w:rtl/>
        </w:rPr>
        <w:t>, ע"פ ב"ש (סק"ט).</w:t>
      </w:r>
    </w:p>
  </w:footnote>
  <w:footnote w:id="111">
    <w:p w14:paraId="40918432" w14:textId="77777777" w:rsidR="0095461D" w:rsidRDefault="0095461D" w:rsidP="0095461D">
      <w:pPr>
        <w:pStyle w:val="a3"/>
        <w:rPr>
          <w:rFonts w:asciiTheme="minorBidi" w:hAnsiTheme="minorBidi"/>
          <w:rtl/>
        </w:rPr>
      </w:pPr>
      <w:r>
        <w:rPr>
          <w:rStyle w:val="a5"/>
          <w:rFonts w:asciiTheme="minorBidi" w:hAnsiTheme="minorBidi"/>
        </w:rPr>
        <w:footnoteRef/>
      </w:r>
      <w:r>
        <w:rPr>
          <w:rFonts w:asciiTheme="minorBidi" w:hAnsiTheme="minorBidi"/>
          <w:rtl/>
        </w:rPr>
        <w:t xml:space="preserve"> הבית הילל כ' דצ"ל- "שנותן לה ע"מ שתהיה אהבה וחיבה בינינו ותהיי אהובתי...." כלשון המהר"ם, דאל"כ קשה מה שייך ענין מיוחדת או מיועדת אצל אהבה וחבה, וכ"כ בשמו הבאה"ט </w:t>
      </w:r>
      <w:r>
        <w:rPr>
          <w:rFonts w:asciiTheme="minorBidi" w:hAnsiTheme="minorBidi"/>
          <w:sz w:val="16"/>
          <w:szCs w:val="16"/>
          <w:rtl/>
        </w:rPr>
        <w:t>(סקי"א)</w:t>
      </w:r>
      <w:r>
        <w:rPr>
          <w:rFonts w:asciiTheme="minorBidi" w:hAnsiTheme="minorBidi"/>
          <w:rtl/>
        </w:rPr>
        <w:t xml:space="preserve">. אך המעיין בדברי מהר"ם יראה דמוכח כד' הרמ"א </w:t>
      </w:r>
      <w:r>
        <w:rPr>
          <w:rFonts w:asciiTheme="minorBidi" w:hAnsiTheme="minorBidi"/>
          <w:sz w:val="16"/>
          <w:szCs w:val="16"/>
          <w:rtl/>
        </w:rPr>
        <w:t>(שכ' לרבותא)</w:t>
      </w:r>
      <w:r>
        <w:rPr>
          <w:rFonts w:asciiTheme="minorBidi" w:hAnsiTheme="minorBidi"/>
          <w:rtl/>
        </w:rPr>
        <w:t>.</w:t>
      </w:r>
    </w:p>
  </w:footnote>
  <w:footnote w:id="112">
    <w:p w14:paraId="298957D8" w14:textId="77777777" w:rsidR="0095461D" w:rsidRDefault="0095461D" w:rsidP="0095461D">
      <w:pPr>
        <w:pStyle w:val="a3"/>
        <w:rPr>
          <w:rFonts w:asciiTheme="minorBidi" w:hAnsiTheme="minorBidi"/>
          <w:rtl/>
        </w:rPr>
      </w:pPr>
      <w:r>
        <w:rPr>
          <w:rStyle w:val="a5"/>
          <w:rFonts w:asciiTheme="minorBidi" w:hAnsiTheme="minorBidi"/>
        </w:rPr>
        <w:footnoteRef/>
      </w:r>
      <w:r>
        <w:rPr>
          <w:rFonts w:asciiTheme="minorBidi" w:hAnsiTheme="minorBidi"/>
          <w:rtl/>
        </w:rPr>
        <w:t xml:space="preserve"> </w:t>
      </w:r>
      <w:r>
        <w:rPr>
          <w:rFonts w:asciiTheme="minorBidi" w:hAnsiTheme="minorBidi" w:cs="Arial"/>
          <w:rtl/>
        </w:rPr>
        <w:t xml:space="preserve">מפשט הלשון משמע דהוי ודאי קדושין ועדיף נתן לה בשתיקה, מדיבור הני לישנא דמבעי לה בגמרא. ומ"מ דין זה צ"ע איך יעלה על הדעת דנתן בשתיקה הוו ודאי קדושין, והיכא דנתן הוא ואמרה היא הוו ספק קדושין, וכי בשביל אמירת' גרע. וגם הרב מהר"ם בתשובה אינו בא להכריח רק להצריכה גט, לא שיהיו קדושין ודאין. ועוד דאפילו ספק קדושין לא הוו כל שלא דיבר כלום לא הוא ולא היא, דא"כ למה אמר נתן הוא ואמרה היא ספיקא הוי, הא אפילו נתן הוא ושתקה היא ספיקא הוי, ובשביל אמירתה לא גרע. אע"פ שיש ליישב בדוחק, אינו נראה כלל. והמעיין בתשובת מהר"ם יראה ששם היה המעשה שדברו בתחלה מעסקי הקדושין, רק דמיירי שהם לבדם יודעים שנתרצו ולא העדים, ואמר לה בשעת נתינה לשם אהבה וחבה, ושניהם כוונו לשם קדושין, וע"ז כתב "אפילו לא דיבר עמה כלל", דהרשות בידם לפרש הלשון אל כוונתם כמו שאמר פת סתם וגמר בלבו להוציא פת חטים דאזלינן בתר מחשבתו. ועיין בב"ח. אבל אם נתן בשתיקה ולא אמר כלום - אינו עולה על הדעת... ואפילו לא אמר לי (כדבסמוך סעיף ד') הוויין ידים שאין מוכיחות ולא הוי קדושין, מכ"ש אם לא אמר כלום, </w:t>
      </w:r>
      <w:r>
        <w:rPr>
          <w:rFonts w:asciiTheme="minorBidi" w:hAnsiTheme="minorBidi"/>
          <w:b/>
          <w:bCs/>
          <w:rtl/>
        </w:rPr>
        <w:t>ח"מ</w:t>
      </w:r>
      <w:r>
        <w:rPr>
          <w:rFonts w:asciiTheme="minorBidi" w:hAnsiTheme="minorBidi"/>
          <w:sz w:val="16"/>
          <w:szCs w:val="16"/>
          <w:rtl/>
        </w:rPr>
        <w:t xml:space="preserve"> (סק"ט)</w:t>
      </w:r>
      <w:r>
        <w:rPr>
          <w:rFonts w:asciiTheme="minorBidi" w:hAnsiTheme="minorBidi"/>
          <w:rtl/>
        </w:rPr>
        <w:t xml:space="preserve">.     והסכים עמו </w:t>
      </w:r>
      <w:r>
        <w:rPr>
          <w:rFonts w:asciiTheme="minorBidi" w:hAnsiTheme="minorBidi"/>
          <w:b/>
          <w:bCs/>
          <w:rtl/>
        </w:rPr>
        <w:t>הגר"א</w:t>
      </w:r>
      <w:r>
        <w:rPr>
          <w:rFonts w:asciiTheme="minorBidi" w:hAnsiTheme="minorBidi"/>
          <w:rtl/>
        </w:rPr>
        <w:t xml:space="preserve"> (סק"כ) למעשה. וכן תמהו על דברי הרמ"א עוד כמה אחרונים.</w:t>
      </w:r>
    </w:p>
  </w:footnote>
  <w:footnote w:id="113">
    <w:p w14:paraId="14FBBF9B" w14:textId="77777777" w:rsidR="0095461D" w:rsidRDefault="0095461D" w:rsidP="0095461D">
      <w:pPr>
        <w:pStyle w:val="a3"/>
        <w:rPr>
          <w:rFonts w:asciiTheme="minorBidi" w:hAnsiTheme="minorBidi"/>
          <w:rtl/>
        </w:rPr>
      </w:pPr>
      <w:r>
        <w:rPr>
          <w:rStyle w:val="a5"/>
          <w:rFonts w:asciiTheme="minorBidi" w:hAnsiTheme="minorBidi"/>
        </w:rPr>
        <w:footnoteRef/>
      </w:r>
      <w:r>
        <w:rPr>
          <w:rFonts w:asciiTheme="minorBidi" w:hAnsiTheme="minorBidi"/>
          <w:rtl/>
        </w:rPr>
        <w:t xml:space="preserve"> והקשה הט"ז </w:t>
      </w:r>
      <w:r>
        <w:rPr>
          <w:rFonts w:asciiTheme="minorBidi" w:hAnsiTheme="minorBidi"/>
          <w:sz w:val="16"/>
          <w:szCs w:val="16"/>
          <w:rtl/>
        </w:rPr>
        <w:t xml:space="preserve">(סק"ז, והעתיקו הב"ש סקי"ג) </w:t>
      </w:r>
      <w:r>
        <w:rPr>
          <w:rFonts w:asciiTheme="minorBidi" w:hAnsiTheme="minorBidi"/>
          <w:rtl/>
        </w:rPr>
        <w:t>מהל' גיטין, דמבואר שם דאם נתן לה הגט ולא היה נתינה כשר וא"צ לחזור וליטול ממנה הגט וליתן לה מחדש אלא אומר לה הרי זה גיטך אא"כ כשהיתה מגורשת קצת מהנתינה הראשונה אז צריך ליטול ממנה וליתן לה אבל אם לא היתה מגורשת כלל מחמת נתינה הראשונה א"צ ליטול ממנה, וקשה למה צריך כאן ליטול ממנה הקידושין הלא בנתינה הראשונה לא היתה מקודשת כלל, וצ"ע. ועיין בגר"א (סקכ"א) שיישב את דברי הרשב"א, ודחה את קושיית הט"ז.</w:t>
      </w:r>
    </w:p>
  </w:footnote>
  <w:footnote w:id="114">
    <w:p w14:paraId="18F25163" w14:textId="77777777" w:rsidR="0095461D" w:rsidRDefault="0095461D" w:rsidP="0095461D">
      <w:pPr>
        <w:pStyle w:val="a3"/>
        <w:rPr>
          <w:rFonts w:asciiTheme="minorBidi" w:hAnsiTheme="minorBidi"/>
        </w:rPr>
      </w:pPr>
      <w:r>
        <w:rPr>
          <w:rStyle w:val="a5"/>
          <w:rFonts w:asciiTheme="minorBidi" w:hAnsiTheme="minorBidi"/>
        </w:rPr>
        <w:footnoteRef/>
      </w:r>
      <w:r>
        <w:rPr>
          <w:rFonts w:asciiTheme="minorBidi" w:hAnsiTheme="minorBidi"/>
          <w:rtl/>
        </w:rPr>
        <w:t xml:space="preserve"> ותמהו עליהם האחרונים דאשתמיטתי דברי השו"ע בחו"מ סימן קצ"ה ס"ז </w:t>
      </w:r>
      <w:r>
        <w:rPr>
          <w:rFonts w:asciiTheme="minorBidi" w:hAnsiTheme="minorBidi"/>
          <w:sz w:val="16"/>
          <w:szCs w:val="16"/>
          <w:rtl/>
        </w:rPr>
        <w:t>(וז"ל השו"ע- "בשאר דרכי הקנייה אין שום אחד מהם יכול לחזור בו לאחר כדי דיבור", משמע דתוך כדי דיבור- מהני)</w:t>
      </w:r>
      <w:r>
        <w:rPr>
          <w:rFonts w:asciiTheme="minorBidi" w:hAnsiTheme="minorBidi"/>
          <w:rtl/>
        </w:rPr>
        <w:t>. והוסיף המקנה- לכך צריך ליזהר המסדר קידושין שיגמור אמירתו קודם שנתן הטבעת בידה. וגם על זה תמה בטיב קידושין (סקי"ט) וז"ל: לא ידענא זהירות זה למה, הרי ידוע שמוכן ליתן בשביל קידושין, ואדעתא דהכי נותן לה, ולא זכתה מעולם רק על דעת קידושין.</w:t>
      </w:r>
    </w:p>
  </w:footnote>
  <w:footnote w:id="115">
    <w:p w14:paraId="2328FFA9" w14:textId="77777777" w:rsidR="0095461D" w:rsidRDefault="0095461D" w:rsidP="0095461D">
      <w:pPr>
        <w:pStyle w:val="a3"/>
        <w:rPr>
          <w:rFonts w:asciiTheme="minorBidi" w:hAnsiTheme="minorBidi"/>
          <w:rtl/>
        </w:rPr>
      </w:pPr>
      <w:r>
        <w:rPr>
          <w:rStyle w:val="a5"/>
          <w:rFonts w:asciiTheme="minorBidi" w:hAnsiTheme="minorBidi"/>
        </w:rPr>
        <w:footnoteRef/>
      </w:r>
      <w:r>
        <w:rPr>
          <w:rFonts w:asciiTheme="minorBidi" w:hAnsiTheme="minorBidi"/>
          <w:rtl/>
        </w:rPr>
        <w:t xml:space="preserve"> ולא גרסינן לי, רש"י.</w:t>
      </w:r>
    </w:p>
  </w:footnote>
  <w:footnote w:id="116">
    <w:p w14:paraId="76E4AED0" w14:textId="77777777" w:rsidR="0095461D" w:rsidRDefault="0095461D" w:rsidP="0095461D">
      <w:pPr>
        <w:pStyle w:val="a3"/>
        <w:rPr>
          <w:rFonts w:asciiTheme="minorBidi" w:hAnsiTheme="minorBidi"/>
          <w:rtl/>
        </w:rPr>
      </w:pPr>
      <w:r>
        <w:rPr>
          <w:rStyle w:val="a5"/>
          <w:rFonts w:asciiTheme="minorBidi" w:hAnsiTheme="minorBidi"/>
        </w:rPr>
        <w:footnoteRef/>
      </w:r>
      <w:r>
        <w:rPr>
          <w:rFonts w:asciiTheme="minorBidi" w:hAnsiTheme="minorBidi"/>
          <w:rtl/>
        </w:rPr>
        <w:t xml:space="preserve"> בית יד אחיזת הדבר, אע"פ שאינו מוכיח אחיזת לשון גמור. כי הכא, דקאמר הרי את מקודשת, ולא קאמר למאן, רש"י.</w:t>
      </w:r>
    </w:p>
  </w:footnote>
  <w:footnote w:id="117">
    <w:p w14:paraId="3E135926" w14:textId="77777777" w:rsidR="0095461D" w:rsidRDefault="0095461D" w:rsidP="0095461D">
      <w:pPr>
        <w:pStyle w:val="a3"/>
        <w:rPr>
          <w:rFonts w:asciiTheme="minorBidi" w:hAnsiTheme="minorBidi"/>
        </w:rPr>
      </w:pPr>
      <w:r>
        <w:rPr>
          <w:rStyle w:val="a5"/>
          <w:rFonts w:asciiTheme="minorBidi" w:hAnsiTheme="minorBidi"/>
        </w:rPr>
        <w:footnoteRef/>
      </w:r>
      <w:r>
        <w:rPr>
          <w:rFonts w:asciiTheme="minorBidi" w:hAnsiTheme="minorBidi"/>
          <w:rtl/>
        </w:rPr>
        <w:t xml:space="preserve"> ואמר דלדידיה קדשה, רש"י.</w:t>
      </w:r>
    </w:p>
  </w:footnote>
  <w:footnote w:id="118">
    <w:p w14:paraId="074FDCC0" w14:textId="77777777" w:rsidR="0095461D" w:rsidRDefault="0095461D" w:rsidP="0095461D">
      <w:pPr>
        <w:pStyle w:val="a3"/>
        <w:rPr>
          <w:rFonts w:asciiTheme="minorBidi" w:hAnsiTheme="minorBidi"/>
        </w:rPr>
      </w:pPr>
      <w:r>
        <w:rPr>
          <w:rStyle w:val="a5"/>
          <w:rFonts w:asciiTheme="minorBidi" w:hAnsiTheme="minorBidi"/>
        </w:rPr>
        <w:footnoteRef/>
      </w:r>
      <w:r>
        <w:rPr>
          <w:rFonts w:asciiTheme="minorBidi" w:hAnsiTheme="minorBidi"/>
          <w:rtl/>
        </w:rPr>
        <w:t xml:space="preserve"> אהיה, רש"י.</w:t>
      </w:r>
    </w:p>
  </w:footnote>
  <w:footnote w:id="119">
    <w:p w14:paraId="1DD47257" w14:textId="77777777" w:rsidR="0095461D" w:rsidRDefault="0095461D" w:rsidP="0095461D">
      <w:pPr>
        <w:pStyle w:val="a3"/>
        <w:rPr>
          <w:rFonts w:asciiTheme="minorBidi" w:hAnsiTheme="minorBidi"/>
        </w:rPr>
      </w:pPr>
      <w:r>
        <w:rPr>
          <w:rStyle w:val="a5"/>
          <w:rFonts w:asciiTheme="minorBidi" w:hAnsiTheme="minorBidi"/>
        </w:rPr>
        <w:footnoteRef/>
      </w:r>
      <w:r>
        <w:rPr>
          <w:rFonts w:asciiTheme="minorBidi" w:hAnsiTheme="minorBidi"/>
          <w:rtl/>
        </w:rPr>
        <w:t xml:space="preserve"> דודאי אהיה אף אני כזה קאמר אלמא בעינן הוכחה, רש"י.</w:t>
      </w:r>
    </w:p>
  </w:footnote>
  <w:footnote w:id="120">
    <w:p w14:paraId="7A333D1B" w14:textId="77777777" w:rsidR="0095461D" w:rsidRDefault="0095461D" w:rsidP="0095461D">
      <w:pPr>
        <w:pStyle w:val="a3"/>
        <w:rPr>
          <w:rtl/>
        </w:rPr>
      </w:pPr>
      <w:r>
        <w:rPr>
          <w:rStyle w:val="a5"/>
        </w:rPr>
        <w:footnoteRef/>
      </w:r>
      <w:r>
        <w:rPr>
          <w:rtl/>
        </w:rPr>
        <w:t xml:space="preserve"> </w:t>
      </w:r>
      <w:r>
        <w:rPr>
          <w:rFonts w:hint="cs"/>
          <w:rtl/>
        </w:rPr>
        <w:t xml:space="preserve">כ"כ בשמו הה"מ (פ"ג ה"א), וכתב עוד שכן דעת הרשב"א </w:t>
      </w:r>
      <w:r>
        <w:rPr>
          <w:rFonts w:asciiTheme="minorBidi" w:hAnsiTheme="minorBidi" w:cs="Arial"/>
          <w:rtl/>
        </w:rPr>
        <w:t>(שם ד"ה ולענין)</w:t>
      </w:r>
      <w:r>
        <w:rPr>
          <w:rtl/>
        </w:rPr>
        <w:t xml:space="preserve">, ובאמת הרשב"א כתב בתחילה כדברי הרמב"ן, אבל אח"כ כתב שיש אומרים שצריך להחמיר בקידושין וצריכה גט. </w:t>
      </w:r>
      <w:r>
        <w:rPr>
          <w:rFonts w:asciiTheme="minorBidi" w:hAnsiTheme="minorBidi" w:cs="Arial"/>
          <w:rtl/>
        </w:rPr>
        <w:t xml:space="preserve">וכתב </w:t>
      </w:r>
      <w:r>
        <w:rPr>
          <w:rFonts w:asciiTheme="minorBidi" w:hAnsiTheme="minorBidi"/>
          <w:rtl/>
        </w:rPr>
        <w:t xml:space="preserve">הגר"א (סקכ"ג) </w:t>
      </w:r>
      <w:r>
        <w:rPr>
          <w:rFonts w:asciiTheme="minorBidi" w:hAnsiTheme="minorBidi" w:cs="Arial"/>
          <w:rtl/>
        </w:rPr>
        <w:t>שלפי שכתב סברא זו באחרונה כתב המ"מ שדעת הרשב"א דאינה מקודשת, אבל הרשב"א בתשובה למעש' חשש לסבר' הראשונה ולכן לא כ' הריב"ש משם הרשב"א דלא כמ"ש בבד"ה לדחות דברי התשובה לגמרי</w:t>
      </w:r>
      <w:r>
        <w:rPr>
          <w:rFonts w:asciiTheme="minorBidi" w:hAnsiTheme="minorBidi"/>
          <w:rtl/>
        </w:rPr>
        <w:t xml:space="preserve"> </w:t>
      </w:r>
      <w:r>
        <w:rPr>
          <w:rFonts w:asciiTheme="minorBidi" w:hAnsiTheme="minorBidi"/>
          <w:sz w:val="16"/>
          <w:szCs w:val="16"/>
          <w:rtl/>
        </w:rPr>
        <w:t>[עכ"ל הגר"א]</w:t>
      </w:r>
      <w:r>
        <w:rPr>
          <w:rFonts w:asciiTheme="minorBidi" w:hAnsiTheme="minorBidi"/>
          <w:rtl/>
        </w:rPr>
        <w:t>.</w:t>
      </w:r>
    </w:p>
  </w:footnote>
  <w:footnote w:id="121">
    <w:p w14:paraId="1ABC3C48" w14:textId="77777777" w:rsidR="0095461D" w:rsidRDefault="0095461D" w:rsidP="0095461D">
      <w:pPr>
        <w:pStyle w:val="a3"/>
        <w:rPr>
          <w:rFonts w:asciiTheme="minorBidi" w:hAnsiTheme="minorBidi"/>
        </w:rPr>
      </w:pPr>
      <w:r>
        <w:rPr>
          <w:rStyle w:val="a5"/>
          <w:rFonts w:asciiTheme="minorBidi" w:hAnsiTheme="minorBidi"/>
        </w:rPr>
        <w:footnoteRef/>
      </w:r>
      <w:r>
        <w:rPr>
          <w:rFonts w:asciiTheme="minorBidi" w:hAnsiTheme="minorBidi"/>
          <w:rtl/>
        </w:rPr>
        <w:t xml:space="preserve"> אחרי שהב"י הביא את תשובות הרשב"א, כ'- "עיין בהגהות מרדכי בסוף גיטין (תע)" ובהגהות מרדכי הללו נשאלת שאלה על אדם שאמר לאשה "הרי הקרס לך לשם קידושין", ולא אמר לה "הרי את מקודשת לי בזה הקרס" </w:t>
      </w:r>
      <w:r>
        <w:rPr>
          <w:rFonts w:asciiTheme="minorBidi" w:hAnsiTheme="minorBidi"/>
          <w:sz w:val="16"/>
          <w:szCs w:val="16"/>
          <w:rtl/>
        </w:rPr>
        <w:t>(וישנם עוד פרטים בשאלה ואכמ"ל)</w:t>
      </w:r>
      <w:r>
        <w:rPr>
          <w:rFonts w:asciiTheme="minorBidi" w:hAnsiTheme="minorBidi"/>
          <w:rtl/>
        </w:rPr>
        <w:t>, ובתשובה לא התייחס כלל לזה שלא אמר "לי" אלא כ' שצריכה גט מספק, ואפ"ל שהתכון הב"י לומר שאפשר שגם הוא סובר כהרשב"א. והב"ח (אות ד) והגר"א (סקכ"ג) כתבו בהדיא שכן דעת ההגמ"ר.</w:t>
      </w:r>
    </w:p>
  </w:footnote>
  <w:footnote w:id="122">
    <w:p w14:paraId="42615938" w14:textId="77777777" w:rsidR="0095461D" w:rsidRDefault="0095461D" w:rsidP="0095461D">
      <w:pPr>
        <w:pStyle w:val="a3"/>
      </w:pPr>
      <w:r>
        <w:rPr>
          <w:rStyle w:val="a5"/>
        </w:rPr>
        <w:footnoteRef/>
      </w:r>
      <w:r>
        <w:rPr>
          <w:rtl/>
        </w:rPr>
        <w:t xml:space="preserve"> </w:t>
      </w:r>
      <w:r>
        <w:rPr>
          <w:rFonts w:asciiTheme="minorBidi" w:hAnsiTheme="minorBidi" w:cs="Arial"/>
          <w:rtl/>
        </w:rPr>
        <w:t>שאלה: ראובן נתן ללאה כסף ואמר הריני נותן לך זה לקדושין, ולא היו מדברים על עסק קדושין. והוא לא אמר לה, תהא מקודשת לי. כיון דבעינן ידים מוכיחות מי נימא דאינה מקודשת, או נאמר שהיא מקודשת כיון שקבלה אותו לשם קדושין. תשובה</w:t>
      </w:r>
      <w:r>
        <w:rPr>
          <w:rtl/>
        </w:rPr>
        <w:t>:...</w:t>
      </w:r>
    </w:p>
  </w:footnote>
  <w:footnote w:id="123">
    <w:p w14:paraId="2BA882A0" w14:textId="77777777" w:rsidR="0095461D" w:rsidRDefault="0095461D" w:rsidP="0095461D">
      <w:pPr>
        <w:pStyle w:val="a3"/>
        <w:rPr>
          <w:rtl/>
        </w:rPr>
      </w:pPr>
      <w:r>
        <w:rPr>
          <w:rStyle w:val="a5"/>
        </w:rPr>
        <w:footnoteRef/>
      </w:r>
      <w:r>
        <w:rPr>
          <w:rtl/>
        </w:rPr>
        <w:t xml:space="preserve"> </w:t>
      </w:r>
      <w:r>
        <w:rPr>
          <w:rFonts w:asciiTheme="minorBidi" w:hAnsiTheme="minorBidi" w:cs="Arial"/>
          <w:rtl/>
        </w:rPr>
        <w:t xml:space="preserve">הר"ן (ב. סוד"ה אמר שמואל) כתב שיש מי שאומר דאע"ג דקיי"ל דידים שאין מוכיחות לא הויין ידים אפילו הכי לענין גיטין וקידושין אזלינן לחומרא וה"ל ספק מקודשת. והוא ז"ל דחה דבריו והעלה דאי לא אמר לי פשיטא לן דלא הוו ידים כלל. והרא"ש (סי' ב) גם כן העלה דאי לא אמר "לי" אף גיטא לא בעיא. וכ"כ הה"מ בפ"ג (ה"א) וז"ל: ואם אמר הרי את מקודשת ולא אמר לי כתב הרמב"ן (ה: ד"ה ואיכא)... והרבה מן המפרשים שאינה מקודשת ע"כ. וכתב רבינו ירוחם בנכ"ב ח"ה (קצ ע"ג) שכן נראה עיקר. וכן נראה שהוא דעת הרי"ף (ב.) והרמב"ם (פ"ג ה"א) שסתמו וכתבו שאומר הרי את מקודשת לי. משמע דכל דלא אמר הכי אין חוששין לו. [בדק הבית] והריב"ש כתב בסי' רס"ו אין חוששין לה להצריכה גט, כמו שהסכים הרמב"ן וכל האחרונים ע"כ. ולפי זה אותה תשובה הכתובה בשם הרמב"ן או בשם הרשב"א לאו דסמכא היא [עד כאן]. והרא"ש בתשובה (כלל לה סי' ה, הביאה הטור בקצרה בסי' לז) האריך מאד בדבר ובסוף דבריו כתב וז"ל הרי כתבתי לכם כל דברי הגדולים אשר דעת כולם מסכמת דבקידושין היכא דלא אמר "לי" דלא הוו קידושין. וכן הביא הרי"ף ז"ל דברי שמואל נתן לה כסף או שוה כסף ואמר לה הרי את מקודשת לי וכו' משמע הא לא אמר "לי" אין כאן בית מיחוש. הילכך בנדון זה שלא דיברו בפני עדים על עסקי הקידושין אלא אמר בסתם הילך קידושין לבתך ולא פריש למי קידשה אין כאן בית מיחוש ואינה צריכה גט וראיתי מה שכתבתם דברי החולקים והאומרים שצריכה גט ואיני רואה בדבריהם ממש ועיקר שיהא כדאי להשיב עליהם עכ"ל, </w:t>
      </w:r>
      <w:r>
        <w:rPr>
          <w:rFonts w:asciiTheme="minorBidi" w:hAnsiTheme="minorBidi" w:cs="Arial"/>
          <w:b/>
          <w:bCs/>
          <w:rtl/>
        </w:rPr>
        <w:t>ב"י</w:t>
      </w:r>
      <w:r>
        <w:rPr>
          <w:rFonts w:asciiTheme="minorBidi" w:hAnsiTheme="minorBidi" w:cs="Arial"/>
          <w:rtl/>
        </w:rPr>
        <w:t>.</w:t>
      </w:r>
      <w:r>
        <w:rPr>
          <w:rtl/>
        </w:rPr>
        <w:t xml:space="preserve">    </w:t>
      </w:r>
      <w:r>
        <w:rPr>
          <w:rFonts w:asciiTheme="minorBidi" w:hAnsiTheme="minorBidi"/>
          <w:rtl/>
        </w:rPr>
        <w:t xml:space="preserve">ואף תשו' רמב"ן ורשב"א דחיישי להחמיר היינו דוקא במי שאמר הריני נותן לך לקידושין כו' </w:t>
      </w:r>
      <w:r>
        <w:rPr>
          <w:rFonts w:asciiTheme="minorBidi" w:hAnsiTheme="minorBidi"/>
          <w:sz w:val="16"/>
          <w:szCs w:val="16"/>
          <w:rtl/>
        </w:rPr>
        <w:t xml:space="preserve">(עב"ש סקט"ז) </w:t>
      </w:r>
      <w:r>
        <w:rPr>
          <w:rFonts w:asciiTheme="minorBidi" w:hAnsiTheme="minorBidi"/>
          <w:rtl/>
        </w:rPr>
        <w:t xml:space="preserve">וכן מבואר בתשו' הרב"י (סי' ד), </w:t>
      </w:r>
      <w:r>
        <w:rPr>
          <w:rFonts w:asciiTheme="minorBidi" w:hAnsiTheme="minorBidi"/>
          <w:b/>
          <w:bCs/>
          <w:rtl/>
        </w:rPr>
        <w:t>חת"ס</w:t>
      </w:r>
      <w:r>
        <w:rPr>
          <w:rFonts w:asciiTheme="minorBidi" w:hAnsiTheme="minorBidi"/>
          <w:sz w:val="16"/>
          <w:szCs w:val="16"/>
          <w:rtl/>
        </w:rPr>
        <w:t xml:space="preserve"> (ח"א סי' פ, הביאו הפת"ש סקי"ד)</w:t>
      </w:r>
      <w:r>
        <w:rPr>
          <w:rFonts w:asciiTheme="minorBidi" w:hAnsiTheme="minorBidi"/>
          <w:rtl/>
        </w:rPr>
        <w:t xml:space="preserve">.      וכ' </w:t>
      </w:r>
      <w:r>
        <w:rPr>
          <w:rFonts w:asciiTheme="minorBidi" w:hAnsiTheme="minorBidi"/>
          <w:b/>
          <w:bCs/>
          <w:rtl/>
        </w:rPr>
        <w:t>מהר"ם אלשקר</w:t>
      </w:r>
      <w:r>
        <w:rPr>
          <w:rFonts w:asciiTheme="minorBidi" w:hAnsiTheme="minorBidi"/>
          <w:rtl/>
        </w:rPr>
        <w:t xml:space="preserve"> </w:t>
      </w:r>
      <w:r>
        <w:rPr>
          <w:rFonts w:asciiTheme="minorBidi" w:hAnsiTheme="minorBidi"/>
          <w:sz w:val="16"/>
          <w:szCs w:val="16"/>
          <w:rtl/>
        </w:rPr>
        <w:t xml:space="preserve">(ס"ס צט) </w:t>
      </w:r>
      <w:r>
        <w:rPr>
          <w:rFonts w:asciiTheme="minorBidi" w:hAnsiTheme="minorBidi"/>
          <w:rtl/>
        </w:rPr>
        <w:t>וז"ל: מיהו במלתא דלא אמר לי, ודאי דשלא במקום עיגון למעשה הייתי חושש לדברי הרשב"א... אבל במקום עיגון לא הייתי חושש וסומך על רוב הראשונים והאחרונים.</w:t>
      </w:r>
    </w:p>
  </w:footnote>
  <w:footnote w:id="124">
    <w:p w14:paraId="7AA80053" w14:textId="77777777" w:rsidR="0095461D" w:rsidRDefault="0095461D" w:rsidP="0095461D">
      <w:pPr>
        <w:pStyle w:val="a3"/>
      </w:pPr>
      <w:r>
        <w:rPr>
          <w:rStyle w:val="a5"/>
        </w:rPr>
        <w:footnoteRef/>
      </w:r>
      <w:r>
        <w:rPr>
          <w:rtl/>
        </w:rPr>
        <w:t xml:space="preserve"> </w:t>
      </w:r>
      <w:r>
        <w:rPr>
          <w:rFonts w:cs="Arial"/>
          <w:rtl/>
        </w:rPr>
        <w:t>וז"ל: ואם היה מדבר עמה על עסקי קדושין לקדש לו ונתן לה כסף ואמר הרי את מקודשת ולא אמר לי מסתברא מה שמדבר עמה תחלה שתתקדש לו הוי הוכחה טפי מנזיר עובר לפניו</w:t>
      </w:r>
      <w:r>
        <w:rPr>
          <w:rtl/>
        </w:rPr>
        <w:t>.</w:t>
      </w:r>
    </w:p>
  </w:footnote>
  <w:footnote w:id="125">
    <w:p w14:paraId="1A2165F1" w14:textId="77777777" w:rsidR="0095461D" w:rsidRDefault="0095461D" w:rsidP="0095461D">
      <w:pPr>
        <w:pStyle w:val="a3"/>
        <w:rPr>
          <w:rtl/>
        </w:rPr>
      </w:pPr>
      <w:r>
        <w:rPr>
          <w:rStyle w:val="a5"/>
        </w:rPr>
        <w:footnoteRef/>
      </w:r>
      <w:r>
        <w:rPr>
          <w:rtl/>
        </w:rPr>
        <w:t xml:space="preserve"> </w:t>
      </w:r>
      <w:r>
        <w:rPr>
          <w:rFonts w:asciiTheme="minorBidi" w:hAnsiTheme="minorBidi" w:cs="Arial"/>
          <w:rtl/>
        </w:rPr>
        <w:t>ועיין בהגהות מרדכי סוף גיטין (סי' תע), ב"י (בבדהב).</w:t>
      </w:r>
    </w:p>
  </w:footnote>
  <w:footnote w:id="126">
    <w:p w14:paraId="0E5096B6" w14:textId="77777777" w:rsidR="0095461D" w:rsidRDefault="0095461D" w:rsidP="0095461D">
      <w:pPr>
        <w:pStyle w:val="a3"/>
      </w:pPr>
      <w:r>
        <w:rPr>
          <w:rStyle w:val="a5"/>
        </w:rPr>
        <w:footnoteRef/>
      </w:r>
      <w:r>
        <w:rPr>
          <w:rtl/>
        </w:rPr>
        <w:t xml:space="preserve"> </w:t>
      </w:r>
      <w:r>
        <w:rPr>
          <w:rFonts w:asciiTheme="minorBidi" w:hAnsiTheme="minorBidi" w:cs="Arial"/>
          <w:rtl/>
        </w:rPr>
        <w:t xml:space="preserve">נראה שטעמו משום דמדמי ליה לנזיר עובר לפניו דאמרינן (קידושין ה:) דהוו ידים מוכיחות, וכן כתב רבינו ירוחם (נכ"ב ח"א קפא ע"ג) בשמו. ומדכתב וחוששין לקידושין משמע דאינה מקודשת גמורה. ונראה שהטעם מפני שיש לחלק ביניהם, דהתם כיון שאומר אהא ונזיר עובר לפניו מוכחא מילתא ודאי דאהא נזיר קאמר, אבל הכא כיון דקידש לעצמו אחרת בפניה כי אמר לאחרת תהא מקודשת לא מוכחא מילתא כולי האי דלעצמו קאמר, דאפשר דלחבירו הוא רוצה לקדשה, שהוא כבר קידש אחת, ותרתי למה ליה, הילכך ספיקא הויא, </w:t>
      </w:r>
      <w:r>
        <w:rPr>
          <w:rFonts w:asciiTheme="minorBidi" w:hAnsiTheme="minorBidi" w:cs="Arial"/>
          <w:b/>
          <w:bCs/>
          <w:rtl/>
        </w:rPr>
        <w:t>ב"י</w:t>
      </w:r>
      <w:r>
        <w:rPr>
          <w:rFonts w:asciiTheme="minorBidi" w:hAnsiTheme="minorBidi" w:cs="Arial"/>
          <w:rtl/>
        </w:rPr>
        <w:t>.</w:t>
      </w:r>
      <w:r>
        <w:rPr>
          <w:rtl/>
        </w:rPr>
        <w:t xml:space="preserve">    </w:t>
      </w:r>
      <w:r>
        <w:rPr>
          <w:rFonts w:asciiTheme="minorBidi" w:hAnsiTheme="minorBidi"/>
          <w:rtl/>
        </w:rPr>
        <w:t xml:space="preserve">אך </w:t>
      </w:r>
      <w:r>
        <w:rPr>
          <w:rFonts w:asciiTheme="minorBidi" w:hAnsiTheme="minorBidi"/>
          <w:b/>
          <w:bCs/>
          <w:rtl/>
        </w:rPr>
        <w:t>הגר"א</w:t>
      </w:r>
      <w:r>
        <w:rPr>
          <w:rFonts w:asciiTheme="minorBidi" w:hAnsiTheme="minorBidi"/>
          <w:rtl/>
        </w:rPr>
        <w:t xml:space="preserve"> </w:t>
      </w:r>
      <w:r>
        <w:rPr>
          <w:rFonts w:asciiTheme="minorBidi" w:hAnsiTheme="minorBidi"/>
          <w:sz w:val="16"/>
          <w:szCs w:val="16"/>
          <w:rtl/>
        </w:rPr>
        <w:t xml:space="preserve">(סקכ"ד) </w:t>
      </w:r>
      <w:r>
        <w:rPr>
          <w:rFonts w:asciiTheme="minorBidi" w:hAnsiTheme="minorBidi"/>
          <w:rtl/>
        </w:rPr>
        <w:t xml:space="preserve">חלק על הטעם של הב"י וכ' וז"ל: אבל נראה דודאי מוכיח לגמרי הוא, וכמ"ש תוס'... והרא"ש... דאי הוה פשיטא לן דיש יד הוי יד מוכיח כיון דקידש אחרת קידושין גמורין, אלא דהאיבעיא שם לא נפשטא, וכמ"ש הר"ן... וכ"כ הרמב"ם... וכ"כ תוספת ד"ה חדא בשם יש ספרים... עכ"ל הגר"א.    </w:t>
      </w:r>
      <w:r>
        <w:rPr>
          <w:rFonts w:asciiTheme="minorBidi" w:hAnsiTheme="minorBidi"/>
          <w:b/>
          <w:bCs/>
          <w:rtl/>
        </w:rPr>
        <w:t>והב"ש</w:t>
      </w:r>
      <w:r>
        <w:rPr>
          <w:rFonts w:asciiTheme="minorBidi" w:hAnsiTheme="minorBidi"/>
          <w:rtl/>
        </w:rPr>
        <w:t xml:space="preserve"> </w:t>
      </w:r>
      <w:r>
        <w:rPr>
          <w:rFonts w:asciiTheme="minorBidi" w:hAnsiTheme="minorBidi"/>
          <w:sz w:val="16"/>
          <w:szCs w:val="16"/>
          <w:rtl/>
        </w:rPr>
        <w:t xml:space="preserve">(סקט"ו) </w:t>
      </w:r>
      <w:r>
        <w:rPr>
          <w:rFonts w:asciiTheme="minorBidi" w:hAnsiTheme="minorBidi"/>
          <w:rtl/>
        </w:rPr>
        <w:t xml:space="preserve">כ' דגם י"ל דהספק הוא ע"פ הגירסא [האחרת] </w:t>
      </w:r>
      <w:r>
        <w:rPr>
          <w:rFonts w:asciiTheme="minorBidi" w:hAnsiTheme="minorBidi"/>
          <w:sz w:val="16"/>
          <w:szCs w:val="16"/>
          <w:rtl/>
        </w:rPr>
        <w:t xml:space="preserve">(נזיר ב:) </w:t>
      </w:r>
      <w:r>
        <w:rPr>
          <w:rFonts w:asciiTheme="minorBidi" w:hAnsiTheme="minorBidi"/>
          <w:rtl/>
        </w:rPr>
        <w:t>כמ"ש בתוס'</w:t>
      </w:r>
      <w:r>
        <w:rPr>
          <w:rFonts w:asciiTheme="minorBidi" w:hAnsiTheme="minorBidi"/>
          <w:sz w:val="16"/>
          <w:szCs w:val="16"/>
          <w:rtl/>
        </w:rPr>
        <w:t xml:space="preserve"> (ד"ה ה"ג)</w:t>
      </w:r>
      <w:r>
        <w:rPr>
          <w:rStyle w:val="a7"/>
          <w:rFonts w:asciiTheme="minorBidi" w:hAnsiTheme="minorBidi"/>
          <w:rtl/>
        </w:rPr>
        <w:t>.</w:t>
      </w:r>
    </w:p>
  </w:footnote>
  <w:footnote w:id="127">
    <w:p w14:paraId="44B27485" w14:textId="77777777" w:rsidR="0095461D" w:rsidRDefault="0095461D" w:rsidP="0095461D">
      <w:pPr>
        <w:pStyle w:val="a3"/>
        <w:rPr>
          <w:rFonts w:asciiTheme="minorBidi" w:hAnsiTheme="minorBidi"/>
        </w:rPr>
      </w:pPr>
      <w:r>
        <w:rPr>
          <w:rStyle w:val="a5"/>
          <w:rFonts w:asciiTheme="minorBidi" w:hAnsiTheme="minorBidi"/>
        </w:rPr>
        <w:footnoteRef/>
      </w:r>
      <w:r>
        <w:rPr>
          <w:rFonts w:asciiTheme="minorBidi" w:hAnsiTheme="minorBidi"/>
          <w:rtl/>
        </w:rPr>
        <w:t xml:space="preserve"> מלשון זה משמע אף דדברי המקילין עיקר להלכה אך למעש' יש לחוש גם לדברי המחמירין ולהצריכה גט, אבל בדרכ"מ (ארוך אות ד') כתב דלא כיש מחמירין משמע דגם למעשה פסק כדעת המקילין, ח"מ (סקי"ב). ואפי' לדעת המחמירים מ"מ אם יש עוד ריעותא או היכא דאינו אלא ספק קידושין אפילו אם היה אומר לי- מקילין, ב"י (בתשו' דיני קידושין דף ז' סי' ח).</w:t>
      </w:r>
    </w:p>
  </w:footnote>
  <w:footnote w:id="128">
    <w:p w14:paraId="0D2CF932" w14:textId="77777777" w:rsidR="0095461D" w:rsidRDefault="0095461D" w:rsidP="0095461D">
      <w:pPr>
        <w:pStyle w:val="a3"/>
        <w:rPr>
          <w:rFonts w:asciiTheme="minorBidi" w:hAnsiTheme="minorBidi"/>
          <w:sz w:val="16"/>
          <w:szCs w:val="16"/>
        </w:rPr>
      </w:pPr>
      <w:r>
        <w:rPr>
          <w:rStyle w:val="a5"/>
          <w:rFonts w:asciiTheme="minorBidi" w:hAnsiTheme="minorBidi"/>
        </w:rPr>
        <w:footnoteRef/>
      </w:r>
      <w:r>
        <w:rPr>
          <w:rFonts w:asciiTheme="minorBidi" w:hAnsiTheme="minorBidi"/>
          <w:rtl/>
        </w:rPr>
        <w:t xml:space="preserve"> דהיינו שדיבר איתה לפנ"כ ושאל אם תרצה להתקדש לו, אבל אם אמר תרצי להתקדש ולא אמר "לי" לא עדיף מאמירת המקדש בלא לי, ר"י בן לב </w:t>
      </w:r>
      <w:r>
        <w:rPr>
          <w:rFonts w:asciiTheme="minorBidi" w:hAnsiTheme="minorBidi"/>
          <w:sz w:val="16"/>
          <w:szCs w:val="16"/>
          <w:rtl/>
        </w:rPr>
        <w:t>(ח"א סי' י"ח)</w:t>
      </w:r>
      <w:r>
        <w:rPr>
          <w:rFonts w:asciiTheme="minorBidi" w:hAnsiTheme="minorBidi"/>
          <w:rtl/>
        </w:rPr>
        <w:t>. וכ"כ הרא"ש</w:t>
      </w:r>
      <w:r>
        <w:rPr>
          <w:rFonts w:asciiTheme="minorBidi" w:hAnsiTheme="minorBidi"/>
          <w:sz w:val="16"/>
          <w:szCs w:val="16"/>
          <w:rtl/>
        </w:rPr>
        <w:t xml:space="preserve"> (קידושין פ"א סי' ב) </w:t>
      </w:r>
      <w:r>
        <w:rPr>
          <w:rFonts w:asciiTheme="minorBidi" w:hAnsiTheme="minorBidi"/>
          <w:rtl/>
        </w:rPr>
        <w:t xml:space="preserve">והגהות מרדכי </w:t>
      </w:r>
      <w:r>
        <w:rPr>
          <w:rFonts w:asciiTheme="minorBidi" w:hAnsiTheme="minorBidi"/>
          <w:sz w:val="16"/>
          <w:szCs w:val="16"/>
          <w:rtl/>
        </w:rPr>
        <w:t>(סי' תע)</w:t>
      </w:r>
      <w:r>
        <w:rPr>
          <w:rFonts w:asciiTheme="minorBidi" w:hAnsiTheme="minorBidi"/>
          <w:rtl/>
        </w:rPr>
        <w:t>.</w:t>
      </w:r>
      <w:r>
        <w:rPr>
          <w:rFonts w:asciiTheme="minorBidi" w:hAnsiTheme="minorBidi"/>
          <w:sz w:val="14"/>
          <w:szCs w:val="14"/>
          <w:rtl/>
        </w:rPr>
        <w:t xml:space="preserve"> </w:t>
      </w:r>
      <w:r>
        <w:rPr>
          <w:rFonts w:asciiTheme="minorBidi" w:hAnsiTheme="minorBidi"/>
          <w:sz w:val="16"/>
          <w:szCs w:val="16"/>
          <w:rtl/>
        </w:rPr>
        <w:t>(ערך לחם)</w:t>
      </w:r>
    </w:p>
  </w:footnote>
  <w:footnote w:id="129">
    <w:p w14:paraId="1160B5B4" w14:textId="77777777" w:rsidR="0095461D" w:rsidRDefault="0095461D" w:rsidP="0095461D">
      <w:pPr>
        <w:pStyle w:val="a3"/>
        <w:rPr>
          <w:rFonts w:asciiTheme="minorBidi" w:hAnsiTheme="minorBidi"/>
          <w:rtl/>
        </w:rPr>
      </w:pPr>
      <w:r>
        <w:rPr>
          <w:rStyle w:val="a5"/>
          <w:rFonts w:asciiTheme="minorBidi" w:hAnsiTheme="minorBidi"/>
        </w:rPr>
        <w:footnoteRef/>
      </w:r>
      <w:r>
        <w:rPr>
          <w:rFonts w:asciiTheme="minorBidi" w:hAnsiTheme="minorBidi"/>
          <w:rtl/>
        </w:rPr>
        <w:t xml:space="preserve"> תשב"ץ </w:t>
      </w:r>
      <w:r>
        <w:rPr>
          <w:rFonts w:asciiTheme="minorBidi" w:hAnsiTheme="minorBidi"/>
          <w:sz w:val="16"/>
          <w:szCs w:val="16"/>
          <w:rtl/>
        </w:rPr>
        <w:t xml:space="preserve">(ח"ד טור סי' ד) </w:t>
      </w:r>
      <w:r>
        <w:rPr>
          <w:rFonts w:asciiTheme="minorBidi" w:hAnsiTheme="minorBidi"/>
          <w:rtl/>
        </w:rPr>
        <w:t xml:space="preserve">מהרי"ט </w:t>
      </w:r>
      <w:r>
        <w:rPr>
          <w:rFonts w:asciiTheme="minorBidi" w:hAnsiTheme="minorBidi"/>
          <w:sz w:val="16"/>
          <w:szCs w:val="16"/>
          <w:rtl/>
        </w:rPr>
        <w:t>(על הרי"ף ב ע"א ד"ה ויש לברר)</w:t>
      </w:r>
      <w:r>
        <w:rPr>
          <w:rFonts w:asciiTheme="minorBidi" w:hAnsiTheme="minorBidi"/>
          <w:rtl/>
        </w:rPr>
        <w:t xml:space="preserve"> מבי"ט </w:t>
      </w:r>
      <w:r>
        <w:rPr>
          <w:rFonts w:asciiTheme="minorBidi" w:hAnsiTheme="minorBidi"/>
          <w:sz w:val="16"/>
          <w:szCs w:val="16"/>
          <w:rtl/>
        </w:rPr>
        <w:t>(ח"א סי' קכ"ז)</w:t>
      </w:r>
      <w:r>
        <w:rPr>
          <w:rFonts w:asciiTheme="minorBidi" w:hAnsiTheme="minorBidi"/>
          <w:color w:val="000000"/>
          <w:rtl/>
        </w:rPr>
        <w:t xml:space="preserve"> רשד"ם </w:t>
      </w:r>
      <w:r>
        <w:rPr>
          <w:rFonts w:asciiTheme="minorBidi" w:hAnsiTheme="minorBidi"/>
          <w:color w:val="000000"/>
          <w:sz w:val="16"/>
          <w:szCs w:val="16"/>
          <w:rtl/>
        </w:rPr>
        <w:t xml:space="preserve">(סי' ג) </w:t>
      </w:r>
      <w:r>
        <w:rPr>
          <w:rFonts w:asciiTheme="minorBidi" w:hAnsiTheme="minorBidi"/>
          <w:color w:val="000000"/>
          <w:rtl/>
        </w:rPr>
        <w:t xml:space="preserve">ואבני מלואים </w:t>
      </w:r>
      <w:r>
        <w:rPr>
          <w:rFonts w:asciiTheme="minorBidi" w:hAnsiTheme="minorBidi"/>
          <w:color w:val="000000"/>
          <w:sz w:val="16"/>
          <w:szCs w:val="16"/>
          <w:rtl/>
        </w:rPr>
        <w:t>(סק"י)</w:t>
      </w:r>
      <w:r>
        <w:rPr>
          <w:rFonts w:asciiTheme="minorBidi" w:hAnsiTheme="minorBidi"/>
          <w:rtl/>
        </w:rPr>
        <w:t>.</w:t>
      </w:r>
    </w:p>
  </w:footnote>
  <w:footnote w:id="130">
    <w:p w14:paraId="46277941" w14:textId="77777777" w:rsidR="0095461D" w:rsidRDefault="0095461D" w:rsidP="0095461D">
      <w:pPr>
        <w:pStyle w:val="a3"/>
        <w:rPr>
          <w:rFonts w:asciiTheme="minorBidi" w:hAnsiTheme="minorBidi"/>
          <w:rtl/>
        </w:rPr>
      </w:pPr>
      <w:r>
        <w:rPr>
          <w:rStyle w:val="a5"/>
          <w:rFonts w:asciiTheme="minorBidi" w:hAnsiTheme="minorBidi"/>
        </w:rPr>
        <w:footnoteRef/>
      </w:r>
      <w:r>
        <w:rPr>
          <w:rFonts w:asciiTheme="minorBidi" w:hAnsiTheme="minorBidi"/>
          <w:rtl/>
        </w:rPr>
        <w:t xml:space="preserve"> וכ' הרשד"ם והאבנ"מ שאם אמר "הריני נותן" שפיר דמי, משום יתור לשון כיון דחזינן שהוא הנותן ע"כ רוצה לומר שהוא מקדש לעצמו</w:t>
      </w:r>
      <w:r>
        <w:rPr>
          <w:rFonts w:asciiTheme="minorBidi" w:hAnsiTheme="minorBidi"/>
          <w:color w:val="000000"/>
          <w:sz w:val="16"/>
          <w:szCs w:val="16"/>
          <w:rtl/>
        </w:rPr>
        <w:t xml:space="preserve"> (רשד"ם)</w:t>
      </w:r>
      <w:r>
        <w:rPr>
          <w:rFonts w:asciiTheme="minorBidi" w:hAnsiTheme="minorBidi"/>
          <w:rtl/>
        </w:rPr>
        <w:t>. א"נ דה"ל כאומר בפירוש שהוא המקדש והוי כאומר "לי" מחמת אומדנא דלא שביק אינש מצוה דרמי עליה</w:t>
      </w:r>
      <w:r>
        <w:rPr>
          <w:rFonts w:asciiTheme="minorBidi" w:hAnsiTheme="minorBidi"/>
          <w:color w:val="000000"/>
          <w:sz w:val="16"/>
          <w:szCs w:val="16"/>
          <w:rtl/>
        </w:rPr>
        <w:t xml:space="preserve"> (אבנ"מ)</w:t>
      </w:r>
      <w:r>
        <w:rPr>
          <w:rFonts w:asciiTheme="minorBidi" w:hAnsiTheme="minorBidi"/>
          <w:color w:val="000000"/>
          <w:rtl/>
        </w:rPr>
        <w:t>.</w:t>
      </w:r>
    </w:p>
  </w:footnote>
  <w:footnote w:id="131">
    <w:p w14:paraId="73639BA9" w14:textId="77777777" w:rsidR="0095461D" w:rsidRDefault="0095461D" w:rsidP="0095461D">
      <w:pPr>
        <w:pStyle w:val="a3"/>
        <w:rPr>
          <w:rFonts w:asciiTheme="minorBidi" w:hAnsiTheme="minorBidi"/>
          <w:rtl/>
        </w:rPr>
      </w:pPr>
      <w:r>
        <w:rPr>
          <w:rStyle w:val="a5"/>
          <w:rFonts w:asciiTheme="minorBidi" w:hAnsiTheme="minorBidi"/>
        </w:rPr>
        <w:footnoteRef/>
      </w:r>
      <w:r>
        <w:rPr>
          <w:rFonts w:asciiTheme="minorBidi" w:hAnsiTheme="minorBidi"/>
          <w:rtl/>
        </w:rPr>
        <w:t xml:space="preserve"> וכ' הגור אריה דהיה נראה לו שמקודשת עד שראה תשובות אלו.</w:t>
      </w:r>
    </w:p>
  </w:footnote>
  <w:footnote w:id="132">
    <w:p w14:paraId="4F57958F" w14:textId="77777777" w:rsidR="0095461D" w:rsidRDefault="0095461D" w:rsidP="0095461D">
      <w:pPr>
        <w:pStyle w:val="a3"/>
        <w:rPr>
          <w:rFonts w:asciiTheme="minorBidi" w:hAnsiTheme="minorBidi"/>
        </w:rPr>
      </w:pPr>
      <w:r>
        <w:rPr>
          <w:rStyle w:val="a5"/>
          <w:rFonts w:asciiTheme="minorBidi" w:hAnsiTheme="minorBidi"/>
        </w:rPr>
        <w:footnoteRef/>
      </w:r>
      <w:r>
        <w:rPr>
          <w:rFonts w:asciiTheme="minorBidi" w:hAnsiTheme="minorBidi"/>
          <w:rtl/>
        </w:rPr>
        <w:t xml:space="preserve"> כך משמע מדברי הרשד"ם, גור אריה</w:t>
      </w:r>
      <w:r>
        <w:rPr>
          <w:rFonts w:asciiTheme="minorBidi" w:hAnsiTheme="minorBidi"/>
          <w:sz w:val="14"/>
          <w:szCs w:val="14"/>
          <w:rtl/>
        </w:rPr>
        <w:t xml:space="preserve"> (סק"ה)</w:t>
      </w:r>
      <w:r>
        <w:rPr>
          <w:rFonts w:asciiTheme="minorBidi" w:hAnsiTheme="minorBidi"/>
          <w:rtl/>
        </w:rPr>
        <w:t>.</w:t>
      </w:r>
    </w:p>
  </w:footnote>
  <w:footnote w:id="133">
    <w:p w14:paraId="6E116FD4" w14:textId="77777777" w:rsidR="0095461D" w:rsidRDefault="0095461D" w:rsidP="0095461D">
      <w:pPr>
        <w:pStyle w:val="a3"/>
        <w:rPr>
          <w:rFonts w:asciiTheme="minorBidi" w:hAnsiTheme="minorBidi"/>
        </w:rPr>
      </w:pPr>
      <w:r>
        <w:rPr>
          <w:rStyle w:val="a5"/>
          <w:rFonts w:asciiTheme="minorBidi" w:hAnsiTheme="minorBidi"/>
        </w:rPr>
        <w:footnoteRef/>
      </w:r>
      <w:r>
        <w:rPr>
          <w:rFonts w:asciiTheme="minorBidi" w:hAnsiTheme="minorBidi"/>
          <w:rtl/>
        </w:rPr>
        <w:t xml:space="preserve"> מרדכי </w:t>
      </w:r>
      <w:r>
        <w:rPr>
          <w:rFonts w:asciiTheme="minorBidi" w:hAnsiTheme="minorBidi"/>
          <w:sz w:val="16"/>
          <w:szCs w:val="16"/>
          <w:rtl/>
        </w:rPr>
        <w:t>(סי' תקכא)</w:t>
      </w:r>
      <w:r>
        <w:rPr>
          <w:rFonts w:asciiTheme="minorBidi" w:hAnsiTheme="minorBidi"/>
          <w:rtl/>
        </w:rPr>
        <w:t xml:space="preserve"> רשב"א </w:t>
      </w:r>
      <w:r>
        <w:rPr>
          <w:rFonts w:asciiTheme="minorBidi" w:hAnsiTheme="minorBidi"/>
          <w:sz w:val="16"/>
          <w:szCs w:val="16"/>
          <w:rtl/>
        </w:rPr>
        <w:t>(ח"א תשע"ד, וסי' אלף רל"ד)</w:t>
      </w:r>
      <w:r>
        <w:rPr>
          <w:rFonts w:asciiTheme="minorBidi" w:hAnsiTheme="minorBidi"/>
          <w:rtl/>
        </w:rPr>
        <w:t xml:space="preserve"> רלב"ח </w:t>
      </w:r>
      <w:r>
        <w:rPr>
          <w:rFonts w:asciiTheme="minorBidi" w:hAnsiTheme="minorBidi"/>
          <w:sz w:val="16"/>
          <w:szCs w:val="16"/>
          <w:rtl/>
        </w:rPr>
        <w:t>(סי' קלו)</w:t>
      </w:r>
      <w:r>
        <w:rPr>
          <w:rFonts w:asciiTheme="minorBidi" w:hAnsiTheme="minorBidi"/>
          <w:rtl/>
        </w:rPr>
        <w:t xml:space="preserve"> ורשד"ם </w:t>
      </w:r>
      <w:r>
        <w:rPr>
          <w:rFonts w:asciiTheme="minorBidi" w:hAnsiTheme="minorBidi"/>
          <w:sz w:val="16"/>
          <w:szCs w:val="16"/>
          <w:rtl/>
        </w:rPr>
        <w:t>(סי' לד)</w:t>
      </w:r>
      <w:r>
        <w:rPr>
          <w:rFonts w:asciiTheme="minorBidi" w:hAnsiTheme="minorBidi"/>
          <w:rtl/>
        </w:rPr>
        <w:t>. וכן משמע מלשון הראב"ד</w:t>
      </w:r>
      <w:r>
        <w:rPr>
          <w:rFonts w:asciiTheme="minorBidi" w:hAnsiTheme="minorBidi"/>
          <w:sz w:val="16"/>
          <w:szCs w:val="16"/>
          <w:rtl/>
        </w:rPr>
        <w:t xml:space="preserve"> (פ"ט הי"ט מהל' אישות)</w:t>
      </w:r>
      <w:r>
        <w:rPr>
          <w:rFonts w:asciiTheme="minorBidi" w:hAnsiTheme="minorBidi"/>
          <w:rtl/>
        </w:rPr>
        <w:t>.</w:t>
      </w:r>
    </w:p>
  </w:footnote>
  <w:footnote w:id="134">
    <w:p w14:paraId="2DFC12E6" w14:textId="77777777" w:rsidR="0095461D" w:rsidRDefault="0095461D" w:rsidP="0095461D">
      <w:pPr>
        <w:pStyle w:val="a3"/>
        <w:rPr>
          <w:rFonts w:cs="Arial"/>
          <w:rtl/>
        </w:rPr>
      </w:pPr>
      <w:r>
        <w:rPr>
          <w:rStyle w:val="a5"/>
        </w:rPr>
        <w:footnoteRef/>
      </w:r>
      <w:r>
        <w:rPr>
          <w:rtl/>
        </w:rPr>
        <w:t xml:space="preserve"> </w:t>
      </w:r>
      <w:r>
        <w:rPr>
          <w:rFonts w:cs="Arial"/>
          <w:rtl/>
        </w:rPr>
        <w:t>עד כאן העתיק הב"י. ונראה שמבין שדעת הריב"ש דהוי קידושין גמורים, כמו האומר "הרי את מקודשת לי". וכ"פ בשו"ע. וכן הבינו הרשד"ם (סי' ג) ואבנ"מ (סקט"ו). אך</w:t>
      </w:r>
      <w:r>
        <w:rPr>
          <w:rFonts w:asciiTheme="minorBidi" w:hAnsiTheme="minorBidi"/>
          <w:sz w:val="16"/>
          <w:szCs w:val="16"/>
          <w:rtl/>
        </w:rPr>
        <w:t xml:space="preserve"> </w:t>
      </w:r>
      <w:r>
        <w:rPr>
          <w:rFonts w:cs="Arial"/>
          <w:rtl/>
        </w:rPr>
        <w:t xml:space="preserve">הח"מ (סקי"ד) והב"ש (סקי"ז) כתבו דדעת הריב"ש שצריכה גט מספק, וכמו שנראה מסוף דברי הריב"ש.     </w:t>
      </w:r>
      <w:r>
        <w:rPr>
          <w:rFonts w:asciiTheme="minorBidi" w:hAnsiTheme="minorBidi"/>
          <w:rtl/>
        </w:rPr>
        <w:t>והביא האבנ"מ</w:t>
      </w:r>
      <w:r>
        <w:rPr>
          <w:rFonts w:asciiTheme="minorBidi" w:hAnsiTheme="minorBidi"/>
          <w:sz w:val="16"/>
          <w:szCs w:val="16"/>
          <w:rtl/>
        </w:rPr>
        <w:t xml:space="preserve"> (סקט"ו)</w:t>
      </w:r>
      <w:r>
        <w:rPr>
          <w:rFonts w:asciiTheme="minorBidi" w:hAnsiTheme="minorBidi"/>
          <w:rtl/>
        </w:rPr>
        <w:t xml:space="preserve"> את דברי אלו הפוסקים דסברי דהוי ספק קידושין וכתב וז"ל: וכבר כ' מוהרשד"ם סי' ג' דדעת הריב"ש הוא דהוי קידושין גמורין ומ"ש מסוף דבריו דאפי' תימא דהוי יד מ"מ הוי יד מוכיח וצריכה גט מספק אינו אלא למי שירצה לחלוק אבל לדידיה הוי דיבור שלם. עכ"ל האבנ"מ.</w:t>
      </w:r>
      <w:r>
        <w:rPr>
          <w:rFonts w:cs="Arial"/>
          <w:rtl/>
        </w:rPr>
        <w:t xml:space="preserve"> וכן נראה לי שהרי כתב הריב"ש כן במפורש וז"ל: </w:t>
      </w:r>
      <w:r>
        <w:rPr>
          <w:rFonts w:asciiTheme="minorBidi" w:hAnsiTheme="minorBidi" w:cs="Arial"/>
          <w:rtl/>
        </w:rPr>
        <w:t>"דאפילו תימא דהוי יד... צריכה גט מספקא"</w:t>
      </w:r>
      <w:r>
        <w:rPr>
          <w:rFonts w:cs="Arial"/>
          <w:rtl/>
        </w:rPr>
        <w:t>, והיינו למי שרוצה לטעון דהוי יד, אך לדעתו לא הוי יד לא אמירה מפורשת וכמו שכתב בתחילה. ולכן הוי קידושין גמורים.</w:t>
      </w:r>
    </w:p>
    <w:p w14:paraId="3A6DD733" w14:textId="77777777" w:rsidR="0095461D" w:rsidRDefault="0095461D" w:rsidP="0095461D">
      <w:pPr>
        <w:pStyle w:val="a3"/>
        <w:rPr>
          <w:rtl/>
        </w:rPr>
      </w:pPr>
      <w:r>
        <w:rPr>
          <w:rFonts w:cs="Arial"/>
          <w:rtl/>
        </w:rPr>
        <w:t>ובסוף הגמ"ר דגיטין לא משמע כן, ועיין שם בתשובה ארוכה (סי' תע - תעא) שהאריך בדינים אלו, דרכ"מ (אות ו).</w:t>
      </w:r>
    </w:p>
  </w:footnote>
  <w:footnote w:id="135">
    <w:p w14:paraId="22E58A9C" w14:textId="77777777" w:rsidR="0095461D" w:rsidRDefault="0095461D" w:rsidP="0095461D">
      <w:pPr>
        <w:pStyle w:val="a3"/>
        <w:rPr>
          <w:rFonts w:asciiTheme="minorBidi" w:hAnsiTheme="minorBidi"/>
        </w:rPr>
      </w:pPr>
      <w:r>
        <w:rPr>
          <w:rStyle w:val="a5"/>
          <w:rFonts w:asciiTheme="minorBidi" w:hAnsiTheme="minorBidi"/>
        </w:rPr>
        <w:footnoteRef/>
      </w:r>
      <w:r>
        <w:rPr>
          <w:rFonts w:asciiTheme="minorBidi" w:hAnsiTheme="minorBidi"/>
          <w:rtl/>
        </w:rPr>
        <w:t xml:space="preserve"> דכל לשונות הללו לשעבר הוא, רש"י.</w:t>
      </w:r>
    </w:p>
  </w:footnote>
  <w:footnote w:id="136">
    <w:p w14:paraId="5B03364C" w14:textId="77777777" w:rsidR="0095461D" w:rsidRDefault="0095461D" w:rsidP="0095461D">
      <w:pPr>
        <w:pStyle w:val="a3"/>
        <w:rPr>
          <w:rFonts w:asciiTheme="minorBidi" w:hAnsiTheme="minorBidi"/>
          <w:rtl/>
        </w:rPr>
      </w:pPr>
      <w:r>
        <w:rPr>
          <w:rStyle w:val="a5"/>
          <w:rFonts w:asciiTheme="minorBidi" w:hAnsiTheme="minorBidi"/>
        </w:rPr>
        <w:footnoteRef/>
      </w:r>
      <w:r>
        <w:rPr>
          <w:rFonts w:asciiTheme="minorBidi" w:hAnsiTheme="minorBidi"/>
          <w:rtl/>
        </w:rPr>
        <w:t xml:space="preserve"> להבא משמע או לשעבר משמע, רש"י.</w:t>
      </w:r>
    </w:p>
  </w:footnote>
  <w:footnote w:id="137">
    <w:p w14:paraId="2546E138" w14:textId="77777777" w:rsidR="0095461D" w:rsidRDefault="0095461D" w:rsidP="0095461D">
      <w:pPr>
        <w:pStyle w:val="a3"/>
        <w:rPr>
          <w:rFonts w:asciiTheme="minorBidi" w:hAnsiTheme="minorBidi"/>
        </w:rPr>
      </w:pPr>
      <w:r>
        <w:rPr>
          <w:rStyle w:val="a5"/>
          <w:rFonts w:asciiTheme="minorBidi" w:hAnsiTheme="minorBidi"/>
        </w:rPr>
        <w:footnoteRef/>
      </w:r>
      <w:r>
        <w:rPr>
          <w:rFonts w:asciiTheme="minorBidi" w:hAnsiTheme="minorBidi"/>
          <w:rtl/>
        </w:rPr>
        <w:t xml:space="preserve"> דקי"ל דהוי הקדש בכמה דוכתי דתנן בנדרים (דף מח) אם שלי הן הרי הן מוקדשים לשמים ובהפקר נמי תנן בה הרי הוא מופקר לכל מי שאחפוץ אלמא להבא משמע, רש"י.</w:t>
      </w:r>
    </w:p>
  </w:footnote>
  <w:footnote w:id="138">
    <w:p w14:paraId="2B3AF27E" w14:textId="77777777" w:rsidR="0095461D" w:rsidRDefault="0095461D" w:rsidP="0095461D">
      <w:pPr>
        <w:pStyle w:val="a3"/>
        <w:rPr>
          <w:rFonts w:asciiTheme="minorBidi" w:hAnsiTheme="minorBidi"/>
          <w:rtl/>
        </w:rPr>
      </w:pPr>
      <w:r>
        <w:rPr>
          <w:rStyle w:val="a5"/>
          <w:rFonts w:asciiTheme="minorBidi" w:hAnsiTheme="minorBidi"/>
        </w:rPr>
        <w:footnoteRef/>
      </w:r>
      <w:r>
        <w:rPr>
          <w:rFonts w:asciiTheme="minorBidi" w:hAnsiTheme="minorBidi"/>
          <w:rtl/>
        </w:rPr>
        <w:t xml:space="preserve"> והוא משום שאמר 'הריני נותן לך' דמשמע שהוא הנותן והמקדש, לכן אם היה אומר 'הרי היא לך בתורת קידושין' ולא אמר 'ממני' לא הוה כאומר לי </w:t>
      </w:r>
      <w:r>
        <w:rPr>
          <w:rFonts w:asciiTheme="minorBidi" w:hAnsiTheme="minorBidi"/>
          <w:sz w:val="16"/>
          <w:szCs w:val="16"/>
          <w:rtl/>
        </w:rPr>
        <w:t>(וכ"מ מהב"ש סוף סקט"ז)</w:t>
      </w:r>
      <w:r>
        <w:rPr>
          <w:rFonts w:asciiTheme="minorBidi" w:hAnsiTheme="minorBidi"/>
          <w:rtl/>
        </w:rPr>
        <w:t xml:space="preserve">, אך מכיון דיש פוסקים דידים שאין מוכיחות הויין ידים </w:t>
      </w:r>
      <w:r>
        <w:rPr>
          <w:rFonts w:asciiTheme="minorBidi" w:hAnsiTheme="minorBidi"/>
          <w:sz w:val="16"/>
          <w:szCs w:val="16"/>
          <w:rtl/>
        </w:rPr>
        <w:t>(והיינו כיש מחמירין דרמ"א לעיל בסמוך דאפילו לא אמר לי)</w:t>
      </w:r>
      <w:r>
        <w:rPr>
          <w:rFonts w:asciiTheme="minorBidi" w:hAnsiTheme="minorBidi"/>
          <w:rtl/>
        </w:rPr>
        <w:t xml:space="preserve"> אפי' אם לא אמר הריני נותנה לך אלא הרי לך בתורת קידושין יש להחמיר בקידושין אלו, ט"ז (סק"ח).</w:t>
      </w:r>
    </w:p>
  </w:footnote>
  <w:footnote w:id="139">
    <w:p w14:paraId="0F759AC0" w14:textId="77777777" w:rsidR="0095461D" w:rsidRDefault="0095461D" w:rsidP="0095461D">
      <w:pPr>
        <w:pStyle w:val="a3"/>
        <w:rPr>
          <w:rFonts w:asciiTheme="minorBidi" w:hAnsiTheme="minorBidi"/>
        </w:rPr>
      </w:pPr>
      <w:r>
        <w:rPr>
          <w:rStyle w:val="a5"/>
          <w:rFonts w:asciiTheme="minorBidi" w:hAnsiTheme="minorBidi"/>
        </w:rPr>
        <w:footnoteRef/>
      </w:r>
      <w:r>
        <w:rPr>
          <w:rFonts w:asciiTheme="minorBidi" w:hAnsiTheme="minorBidi"/>
          <w:rtl/>
        </w:rPr>
        <w:t xml:space="preserve"> והקשה הח"מ</w:t>
      </w:r>
      <w:r>
        <w:rPr>
          <w:rFonts w:asciiTheme="minorBidi" w:hAnsiTheme="minorBidi"/>
          <w:color w:val="000000"/>
          <w:sz w:val="16"/>
          <w:szCs w:val="16"/>
          <w:rtl/>
        </w:rPr>
        <w:t xml:space="preserve"> (סקט"ז)</w:t>
      </w:r>
      <w:r>
        <w:rPr>
          <w:rFonts w:asciiTheme="minorBidi" w:hAnsiTheme="minorBidi"/>
          <w:rtl/>
        </w:rPr>
        <w:t xml:space="preserve"> דמאחר דאמרינן בגמ' </w:t>
      </w:r>
      <w:r>
        <w:rPr>
          <w:rFonts w:asciiTheme="minorBidi" w:hAnsiTheme="minorBidi"/>
          <w:sz w:val="16"/>
          <w:szCs w:val="16"/>
          <w:rtl/>
        </w:rPr>
        <w:t>(קידושין ב:)</w:t>
      </w:r>
      <w:r>
        <w:rPr>
          <w:rFonts w:asciiTheme="minorBidi" w:hAnsiTheme="minorBidi"/>
          <w:rtl/>
        </w:rPr>
        <w:t xml:space="preserve"> דלשון קידושין הם דאסר לה אכו"ע כהקדש, וא"כ כשם דבהקדש אין חילוק בין אם אמר 'ככר זה הקדש' </w:t>
      </w:r>
      <w:r>
        <w:rPr>
          <w:rFonts w:asciiTheme="minorBidi" w:hAnsiTheme="minorBidi"/>
          <w:color w:val="000000"/>
          <w:sz w:val="16"/>
          <w:szCs w:val="16"/>
          <w:rtl/>
        </w:rPr>
        <w:t xml:space="preserve">(כדאיתא בגמ' והובא בהרא"ש ותוס') </w:t>
      </w:r>
      <w:r>
        <w:rPr>
          <w:rFonts w:asciiTheme="minorBidi" w:hAnsiTheme="minorBidi"/>
          <w:rtl/>
        </w:rPr>
        <w:t xml:space="preserve">או 'יהיה הקדש' כך בקידושין אין חילוק בין אם אמר 'תכשיטין אלו קידושין יהיו לך' או 'קידושין הן לך ממני', ולא גרע לשון זה מאם אמר אני נותן לך בשביל חיבה ואהבה דפסק מהר"מ דיש לחוש לקידושין וכמו שנתבאר לעיל סע' ג, עכ"ד. והביא הב"ש </w:t>
      </w:r>
      <w:r>
        <w:rPr>
          <w:rFonts w:asciiTheme="minorBidi" w:hAnsiTheme="minorBidi"/>
          <w:sz w:val="16"/>
          <w:szCs w:val="16"/>
          <w:rtl/>
        </w:rPr>
        <w:t>(סקי"ח)</w:t>
      </w:r>
      <w:r>
        <w:rPr>
          <w:rFonts w:asciiTheme="minorBidi" w:hAnsiTheme="minorBidi"/>
          <w:rtl/>
        </w:rPr>
        <w:t xml:space="preserve"> את מסקנת הח"מ וכתב- ואם דברו בתחילה מעסקי קידושין נראה להחמיר. ע"כ. אך השיבו האבנ"מ </w:t>
      </w:r>
      <w:r>
        <w:rPr>
          <w:rFonts w:asciiTheme="minorBidi" w:hAnsiTheme="minorBidi"/>
          <w:sz w:val="16"/>
          <w:szCs w:val="16"/>
          <w:rtl/>
        </w:rPr>
        <w:t xml:space="preserve">(סקט"ז) </w:t>
      </w:r>
      <w:r>
        <w:rPr>
          <w:rFonts w:asciiTheme="minorBidi" w:hAnsiTheme="minorBidi"/>
          <w:rtl/>
        </w:rPr>
        <w:t xml:space="preserve">והמקנה </w:t>
      </w:r>
      <w:r>
        <w:rPr>
          <w:rFonts w:asciiTheme="minorBidi" w:hAnsiTheme="minorBidi"/>
          <w:sz w:val="16"/>
          <w:szCs w:val="16"/>
          <w:rtl/>
        </w:rPr>
        <w:t>(קו"א ד"ה הג"ה)</w:t>
      </w:r>
      <w:r>
        <w:rPr>
          <w:rFonts w:asciiTheme="minorBidi" w:hAnsiTheme="minorBidi"/>
          <w:rtl/>
        </w:rPr>
        <w:t xml:space="preserve"> על דברי הח"מ וכ' דאין לחוש לקידושין, משום דיש לחלק בין הקדש לקידושין, דב'ככר זה הקדש' חייל קדושה על גוף הככר אבל חפצים שמקדש בהן האשה אין בהם שום קדושה וההקדש דאסר לה אכו"ע הוא על האשה.</w:t>
      </w:r>
    </w:p>
  </w:footnote>
  <w:footnote w:id="140">
    <w:p w14:paraId="2DBE7C76" w14:textId="77777777" w:rsidR="0095461D" w:rsidRDefault="0095461D" w:rsidP="0095461D">
      <w:pPr>
        <w:pStyle w:val="a3"/>
        <w:rPr>
          <w:rFonts w:asciiTheme="minorBidi" w:hAnsiTheme="minorBidi"/>
          <w:rtl/>
        </w:rPr>
      </w:pPr>
      <w:r>
        <w:rPr>
          <w:rStyle w:val="a5"/>
          <w:rFonts w:asciiTheme="minorBidi" w:hAnsiTheme="minorBidi"/>
        </w:rPr>
        <w:footnoteRef/>
      </w:r>
      <w:r>
        <w:rPr>
          <w:rFonts w:asciiTheme="minorBidi" w:hAnsiTheme="minorBidi"/>
          <w:rtl/>
        </w:rPr>
        <w:t xml:space="preserve"> אין כאן אפי' ספק קידושין דכי יקח כתיב ולא שיקח עצמו לה ודגירושין אין כאן בית מיחוש אף לפוסלה לכהונה, רש"י.</w:t>
      </w:r>
    </w:p>
  </w:footnote>
  <w:footnote w:id="141">
    <w:p w14:paraId="7FB983FE" w14:textId="77777777" w:rsidR="0095461D" w:rsidRDefault="0095461D" w:rsidP="0095461D">
      <w:pPr>
        <w:pStyle w:val="a3"/>
        <w:rPr>
          <w:rtl/>
        </w:rPr>
      </w:pPr>
      <w:r>
        <w:rPr>
          <w:rStyle w:val="a5"/>
        </w:rPr>
        <w:footnoteRef/>
      </w:r>
      <w:r>
        <w:rPr>
          <w:rtl/>
        </w:rPr>
        <w:t xml:space="preserve"> </w:t>
      </w:r>
      <w:r>
        <w:rPr>
          <w:rFonts w:asciiTheme="minorBidi" w:hAnsiTheme="minorBidi" w:cs="Arial"/>
          <w:rtl/>
        </w:rPr>
        <w:t>וטעמא משום דהני לישני גריעי מנתן לה בשתיקה</w:t>
      </w:r>
      <w:r>
        <w:rPr>
          <w:rFonts w:cs="Arial"/>
          <w:rtl/>
        </w:rPr>
        <w:t xml:space="preserve">, </w:t>
      </w:r>
      <w:r>
        <w:rPr>
          <w:rFonts w:cs="Arial"/>
          <w:b/>
          <w:bCs/>
          <w:rtl/>
        </w:rPr>
        <w:t>ב"י</w:t>
      </w:r>
      <w:r>
        <w:rPr>
          <w:rFonts w:cs="Arial"/>
          <w:rtl/>
        </w:rPr>
        <w:t xml:space="preserve">.     וכתב </w:t>
      </w:r>
      <w:r>
        <w:rPr>
          <w:rFonts w:cs="Arial"/>
          <w:b/>
          <w:bCs/>
          <w:rtl/>
        </w:rPr>
        <w:t>רי"ו</w:t>
      </w:r>
      <w:r>
        <w:rPr>
          <w:rFonts w:cs="Arial"/>
          <w:rtl/>
        </w:rPr>
        <w:t xml:space="preserve"> (תא"ו נכ"ב ח"א) הריני אישיך הריני בעליך הריני ארוסיך אינה מקודשת כלל. פשוט בקדושין. יש מפרשים שכתבו דאם היה מדבר עמה על עסקי קדושיה דהוי ספק מקודשת. ויש מפרשי' דמקודש' ודאי דלא גרע מהיכא דנתן לה בשתיקה כדלקמן. ויש מפרשים דלא הוי מקודשת כלל דהני לשונות גרועי' הם יותר מנתן לה בשתיקה ולזה הסכים הרא"ש. עכ"ל.     וכתב </w:t>
      </w:r>
      <w:r>
        <w:rPr>
          <w:rFonts w:cs="Arial"/>
          <w:b/>
          <w:bCs/>
          <w:rtl/>
        </w:rPr>
        <w:t>המאירי</w:t>
      </w:r>
      <w:r>
        <w:rPr>
          <w:rFonts w:cs="Arial"/>
          <w:rtl/>
        </w:rPr>
        <w:t xml:space="preserve"> (שם): ואע"פ שקצת מפרשים חולקים בזו, חוץ מכבודם אין לחוש בכך.</w:t>
      </w:r>
    </w:p>
  </w:footnote>
  <w:footnote w:id="142">
    <w:p w14:paraId="0B09B245" w14:textId="77777777" w:rsidR="0095461D" w:rsidRDefault="0095461D" w:rsidP="0095461D">
      <w:pPr>
        <w:pStyle w:val="a3"/>
        <w:rPr>
          <w:rFonts w:asciiTheme="minorBidi" w:hAnsiTheme="minorBidi"/>
        </w:rPr>
      </w:pPr>
      <w:r>
        <w:rPr>
          <w:rStyle w:val="a5"/>
          <w:rFonts w:asciiTheme="minorBidi" w:hAnsiTheme="minorBidi"/>
        </w:rPr>
        <w:footnoteRef/>
      </w:r>
      <w:r>
        <w:rPr>
          <w:rFonts w:asciiTheme="minorBidi" w:hAnsiTheme="minorBidi"/>
          <w:rtl/>
        </w:rPr>
        <w:t xml:space="preserve"> אפילו קידשה בשטר וכתב בו הרי את מקודשת לי, אם אמר בפה הריני אישך הריני בעלך וכדו' לא הוי קידושין, דומיא דגט, דאם אמר איני אישיך, אע"ג דכתב בגט הרי את מגורשת ממני אינה מגורשת, </w:t>
      </w:r>
      <w:r>
        <w:rPr>
          <w:rFonts w:asciiTheme="minorBidi" w:hAnsiTheme="minorBidi"/>
          <w:b/>
          <w:bCs/>
          <w:rtl/>
        </w:rPr>
        <w:t>מהרח"ש</w:t>
      </w:r>
      <w:r>
        <w:rPr>
          <w:rFonts w:asciiTheme="minorBidi" w:hAnsiTheme="minorBidi"/>
          <w:sz w:val="16"/>
          <w:szCs w:val="16"/>
          <w:rtl/>
        </w:rPr>
        <w:t xml:space="preserve"> (שו"ת תורת חיים ח"ד סי' י"ג, הביאו הבאה"ט סקכ"א)</w:t>
      </w:r>
      <w:r>
        <w:rPr>
          <w:rFonts w:asciiTheme="minorBidi" w:hAnsiTheme="minorBidi"/>
          <w:rtl/>
        </w:rPr>
        <w:t xml:space="preserve">.      אבל אם אמר בשעת קידושין הרי את אשתי ואני אישך י"ל דהוי ספק קידושין </w:t>
      </w:r>
      <w:r>
        <w:rPr>
          <w:rFonts w:asciiTheme="minorBidi" w:hAnsiTheme="minorBidi"/>
          <w:sz w:val="16"/>
          <w:szCs w:val="16"/>
          <w:rtl/>
        </w:rPr>
        <w:t>(והא דהוא רק ספק הוא משום שהתורה הקפידה שתהיה היא קנויה לו ולא הוא לה משא"כ כשמשוה אותם ביחד אין זה ל' קידושין וא"כ ה"ה בשעת קידושין נמי, ומטעם זה נראה מ"ש בהג"ה בסמוך בהרי את חמי אינו קידושין, דאינו ניכר שבתו קנויה לו יותר ממה שהוא קנוי לבתו והתורה אמרה כי יקח שיהיה ניכר שהיא קנויה לו, וצ"ע)</w:t>
      </w:r>
      <w:r>
        <w:rPr>
          <w:rFonts w:asciiTheme="minorBidi" w:hAnsiTheme="minorBidi"/>
          <w:rtl/>
        </w:rPr>
        <w:t xml:space="preserve">, </w:t>
      </w:r>
      <w:r>
        <w:rPr>
          <w:rFonts w:asciiTheme="minorBidi" w:hAnsiTheme="minorBidi"/>
          <w:b/>
          <w:bCs/>
          <w:rtl/>
        </w:rPr>
        <w:t>המקנה</w:t>
      </w:r>
      <w:r>
        <w:rPr>
          <w:rFonts w:asciiTheme="minorBidi" w:hAnsiTheme="minorBidi"/>
          <w:rtl/>
        </w:rPr>
        <w:t xml:space="preserve"> </w:t>
      </w:r>
      <w:r>
        <w:rPr>
          <w:rFonts w:asciiTheme="minorBidi" w:hAnsiTheme="minorBidi"/>
          <w:sz w:val="16"/>
          <w:szCs w:val="16"/>
          <w:rtl/>
        </w:rPr>
        <w:t>(קו"א, הביאו הפת"ש סקי"ט)</w:t>
      </w:r>
      <w:r>
        <w:rPr>
          <w:rFonts w:asciiTheme="minorBidi" w:hAnsiTheme="minorBidi"/>
          <w:rtl/>
        </w:rPr>
        <w:t>.</w:t>
      </w:r>
    </w:p>
  </w:footnote>
  <w:footnote w:id="143">
    <w:p w14:paraId="0E08B273" w14:textId="77777777" w:rsidR="0095461D" w:rsidRDefault="0095461D" w:rsidP="0095461D">
      <w:pPr>
        <w:pStyle w:val="a3"/>
        <w:rPr>
          <w:rFonts w:asciiTheme="minorBidi" w:hAnsiTheme="minorBidi"/>
        </w:rPr>
      </w:pPr>
      <w:r>
        <w:rPr>
          <w:rStyle w:val="a5"/>
          <w:rFonts w:asciiTheme="minorBidi" w:hAnsiTheme="minorBidi"/>
        </w:rPr>
        <w:footnoteRef/>
      </w:r>
      <w:r>
        <w:rPr>
          <w:rFonts w:asciiTheme="minorBidi" w:hAnsiTheme="minorBidi"/>
          <w:rtl/>
        </w:rPr>
        <w:t xml:space="preserve"> כי יקח איש אשה אמרה תורה - שתהא הקיחה לאשה ולא לאביה, </w:t>
      </w:r>
      <w:r>
        <w:rPr>
          <w:rFonts w:asciiTheme="minorBidi" w:hAnsiTheme="minorBidi"/>
          <w:b/>
          <w:bCs/>
          <w:rtl/>
        </w:rPr>
        <w:t>שלט"ג</w:t>
      </w:r>
      <w:r>
        <w:rPr>
          <w:rFonts w:asciiTheme="minorBidi" w:hAnsiTheme="minorBidi"/>
          <w:rtl/>
        </w:rPr>
        <w:t xml:space="preserve"> </w:t>
      </w:r>
      <w:r>
        <w:rPr>
          <w:rFonts w:asciiTheme="minorBidi" w:hAnsiTheme="minorBidi"/>
          <w:sz w:val="16"/>
          <w:szCs w:val="16"/>
          <w:rtl/>
        </w:rPr>
        <w:t>(קידושין ב. מדפה"ר אות ב)</w:t>
      </w:r>
      <w:r>
        <w:rPr>
          <w:rFonts w:asciiTheme="minorBidi" w:hAnsiTheme="minorBidi"/>
          <w:rtl/>
        </w:rPr>
        <w:t xml:space="preserve">.    ולענ"ד אינו נראה כלל דשאני אם אמר הריני אישך דעבר על מצות התורה דהבעל הוא הקונה ולא הנקנה, אך באם אמר הרי את חמי אמר דרך רמז שיקנה בתו מנ"ל לבדות דרשות מלב אשר לא נזכרו בגמרא וקרא צווח את בתי נתתי לאיש הזה, וא"כ הוא המוכר והחתן הקונה ממנו, ודרשינן נמי </w:t>
      </w:r>
      <w:r>
        <w:rPr>
          <w:rFonts w:asciiTheme="minorBidi" w:hAnsiTheme="minorBidi"/>
          <w:sz w:val="16"/>
          <w:szCs w:val="16"/>
          <w:rtl/>
        </w:rPr>
        <w:t xml:space="preserve">(קידושין ד) </w:t>
      </w:r>
      <w:r>
        <w:rPr>
          <w:rFonts w:asciiTheme="minorBidi" w:hAnsiTheme="minorBidi"/>
          <w:rtl/>
        </w:rPr>
        <w:t xml:space="preserve">יש כסף לאדון אחר והוא האב, ולמה יגרע לשון זה דהא באמת בלקיח' בתו הוא חמיו. משא"כ הריני אישך זה הוא שקר ועוק' הקידושין, דאין הוא נמכר לה רק היא נמכרת לו. ע"כ צ"ע גדול למעש' אפי' לא דיבר עמו על עסקי קדושיה, מכ"ש בדיבר עמו תחל' על עסקי קדושיה דפשוט בעיני דאינו מזיק הדיבור ומידי ספק קידושין לא יצאתה, </w:t>
      </w:r>
      <w:r>
        <w:rPr>
          <w:rFonts w:asciiTheme="minorBidi" w:hAnsiTheme="minorBidi"/>
          <w:b/>
          <w:bCs/>
          <w:rtl/>
        </w:rPr>
        <w:t>ח"מ</w:t>
      </w:r>
      <w:r>
        <w:rPr>
          <w:rFonts w:asciiTheme="minorBidi" w:hAnsiTheme="minorBidi"/>
          <w:rtl/>
        </w:rPr>
        <w:t xml:space="preserve"> </w:t>
      </w:r>
      <w:r>
        <w:rPr>
          <w:rFonts w:asciiTheme="minorBidi" w:hAnsiTheme="minorBidi"/>
          <w:sz w:val="16"/>
          <w:szCs w:val="16"/>
          <w:rtl/>
        </w:rPr>
        <w:t>(סקי"ז)</w:t>
      </w:r>
      <w:r>
        <w:rPr>
          <w:rFonts w:asciiTheme="minorBidi" w:hAnsiTheme="minorBidi"/>
          <w:rtl/>
        </w:rPr>
        <w:t xml:space="preserve">.    וחלק </w:t>
      </w:r>
      <w:r>
        <w:rPr>
          <w:rFonts w:asciiTheme="minorBidi" w:hAnsiTheme="minorBidi"/>
          <w:b/>
          <w:bCs/>
          <w:rtl/>
        </w:rPr>
        <w:t>הגר"א</w:t>
      </w:r>
      <w:r>
        <w:rPr>
          <w:rFonts w:asciiTheme="minorBidi" w:hAnsiTheme="minorBidi"/>
          <w:rtl/>
        </w:rPr>
        <w:t xml:space="preserve"> (סק"ל) על הח"מ, וכ' דאפילו דיבר עמה עע"ק אינו כלום.</w:t>
      </w:r>
    </w:p>
  </w:footnote>
  <w:footnote w:id="144">
    <w:p w14:paraId="7EB28DC9" w14:textId="77777777" w:rsidR="0095461D" w:rsidRDefault="0095461D" w:rsidP="0095461D">
      <w:pPr>
        <w:pStyle w:val="a3"/>
        <w:rPr>
          <w:rtl/>
        </w:rPr>
      </w:pPr>
      <w:r>
        <w:rPr>
          <w:rStyle w:val="a5"/>
        </w:rPr>
        <w:footnoteRef/>
      </w:r>
      <w:r>
        <w:rPr>
          <w:rtl/>
        </w:rPr>
        <w:t xml:space="preserve"> </w:t>
      </w:r>
      <w:r>
        <w:rPr>
          <w:rFonts w:cs="Arial"/>
          <w:rtl/>
        </w:rPr>
        <w:t>בתמיה וכי אמרינן בכל דוכתא כדי נסבה מידי דלא איצטריך למיתניה ותנייה בכדי אבל סיפא דסתרא לרישא לא תני תנא, רש"י.</w:t>
      </w:r>
    </w:p>
  </w:footnote>
  <w:footnote w:id="145">
    <w:p w14:paraId="22F65813" w14:textId="77777777" w:rsidR="0095461D" w:rsidRDefault="0095461D" w:rsidP="0095461D">
      <w:pPr>
        <w:pStyle w:val="a3"/>
      </w:pPr>
      <w:r>
        <w:rPr>
          <w:rStyle w:val="a5"/>
        </w:rPr>
        <w:footnoteRef/>
      </w:r>
      <w:r>
        <w:rPr>
          <w:rtl/>
        </w:rPr>
        <w:t xml:space="preserve"> </w:t>
      </w:r>
      <w:r>
        <w:rPr>
          <w:rFonts w:cs="Arial"/>
          <w:rtl/>
        </w:rPr>
        <w:t>סיפא אבל שינה ממה שאמרנו כגון שנתן הוא ואמרה היא נעשה כאילו נתנה היא ואמרה היא ואינה מקודשת דבעינן כי יקח איש</w:t>
      </w:r>
      <w:r>
        <w:rPr>
          <w:rtl/>
        </w:rPr>
        <w:t>, רש"י.</w:t>
      </w:r>
    </w:p>
  </w:footnote>
  <w:footnote w:id="146">
    <w:p w14:paraId="5F9D94B6" w14:textId="77777777" w:rsidR="0095461D" w:rsidRDefault="0095461D" w:rsidP="0095461D">
      <w:pPr>
        <w:pStyle w:val="a3"/>
        <w:rPr>
          <w:rtl/>
        </w:rPr>
      </w:pPr>
      <w:r>
        <w:rPr>
          <w:rStyle w:val="a5"/>
        </w:rPr>
        <w:footnoteRef/>
      </w:r>
      <w:r>
        <w:rPr>
          <w:rtl/>
        </w:rPr>
        <w:t xml:space="preserve"> </w:t>
      </w:r>
      <w:r>
        <w:rPr>
          <w:rFonts w:cs="Arial"/>
          <w:rtl/>
        </w:rPr>
        <w:t>דמי לכי יקח איש, רש"י.</w:t>
      </w:r>
    </w:p>
  </w:footnote>
  <w:footnote w:id="147">
    <w:p w14:paraId="3B5EF2B8" w14:textId="77777777" w:rsidR="0095461D" w:rsidRDefault="0095461D" w:rsidP="0095461D">
      <w:pPr>
        <w:pStyle w:val="a3"/>
      </w:pPr>
      <w:r>
        <w:rPr>
          <w:rStyle w:val="a5"/>
        </w:rPr>
        <w:footnoteRef/>
      </w:r>
      <w:r>
        <w:rPr>
          <w:rtl/>
        </w:rPr>
        <w:t xml:space="preserve"> </w:t>
      </w:r>
      <w:r>
        <w:rPr>
          <w:rFonts w:cs="Arial"/>
          <w:rtl/>
        </w:rPr>
        <w:t>דמי לתקח אשה לאיש</w:t>
      </w:r>
      <w:r>
        <w:rPr>
          <w:rtl/>
        </w:rPr>
        <w:t>, רש"י.</w:t>
      </w:r>
    </w:p>
  </w:footnote>
  <w:footnote w:id="148">
    <w:p w14:paraId="44924633" w14:textId="77777777" w:rsidR="0095461D" w:rsidRDefault="0095461D" w:rsidP="0095461D">
      <w:pPr>
        <w:pStyle w:val="a3"/>
        <w:rPr>
          <w:rtl/>
        </w:rPr>
      </w:pPr>
      <w:r>
        <w:rPr>
          <w:rStyle w:val="a5"/>
        </w:rPr>
        <w:footnoteRef/>
      </w:r>
      <w:r>
        <w:rPr>
          <w:rtl/>
        </w:rPr>
        <w:t xml:space="preserve"> </w:t>
      </w:r>
      <w:r>
        <w:rPr>
          <w:rFonts w:cs="Arial"/>
          <w:rtl/>
        </w:rPr>
        <w:t>שאם בא אחר וקידשה צריכה גט משניהם שמא לא היו של הראשון קידושין וחלו קידושי שני או שמא של ראשון קידושין ולא של שני</w:t>
      </w:r>
      <w:r>
        <w:rPr>
          <w:rtl/>
        </w:rPr>
        <w:t>, רש"י.</w:t>
      </w:r>
    </w:p>
  </w:footnote>
  <w:footnote w:id="149">
    <w:p w14:paraId="3A9BE5B3" w14:textId="77777777" w:rsidR="0095461D" w:rsidRDefault="0095461D" w:rsidP="0095461D">
      <w:pPr>
        <w:pStyle w:val="a3"/>
        <w:rPr>
          <w:rtl/>
        </w:rPr>
      </w:pPr>
      <w:r>
        <w:rPr>
          <w:rStyle w:val="a5"/>
        </w:rPr>
        <w:footnoteRef/>
      </w:r>
      <w:r>
        <w:rPr>
          <w:rtl/>
        </w:rPr>
        <w:t xml:space="preserve"> </w:t>
      </w:r>
      <w:r>
        <w:rPr>
          <w:rFonts w:hint="cs"/>
          <w:rtl/>
        </w:rPr>
        <w:t>וכתב הב"י דכן דעת הרמב"ם, לאפוקי ממה שכתב הטור בשמו. עיי"ש.</w:t>
      </w:r>
    </w:p>
  </w:footnote>
  <w:footnote w:id="150">
    <w:p w14:paraId="09C7CF55" w14:textId="77777777" w:rsidR="0095461D" w:rsidRDefault="0095461D" w:rsidP="0095461D">
      <w:pPr>
        <w:pStyle w:val="a3"/>
      </w:pPr>
      <w:r>
        <w:rPr>
          <w:rStyle w:val="a5"/>
        </w:rPr>
        <w:footnoteRef/>
      </w:r>
      <w:r>
        <w:rPr>
          <w:rtl/>
        </w:rPr>
        <w:t xml:space="preserve"> </w:t>
      </w:r>
      <w:r>
        <w:rPr>
          <w:rFonts w:asciiTheme="minorBidi" w:hAnsiTheme="minorBidi" w:cs="Arial"/>
          <w:rtl/>
        </w:rPr>
        <w:t>וטעמא דמסתבר הוא</w:t>
      </w:r>
      <w:r>
        <w:rPr>
          <w:rtl/>
        </w:rPr>
        <w:t>, ב"י.</w:t>
      </w:r>
    </w:p>
  </w:footnote>
  <w:footnote w:id="151">
    <w:p w14:paraId="5169B869" w14:textId="77777777" w:rsidR="0095461D" w:rsidRDefault="0095461D" w:rsidP="0095461D">
      <w:pPr>
        <w:pStyle w:val="a3"/>
        <w:rPr>
          <w:rFonts w:asciiTheme="minorBidi" w:hAnsiTheme="minorBidi"/>
          <w:rtl/>
        </w:rPr>
      </w:pPr>
      <w:r>
        <w:rPr>
          <w:rStyle w:val="a5"/>
          <w:rFonts w:asciiTheme="minorBidi" w:hAnsiTheme="minorBidi"/>
        </w:rPr>
        <w:footnoteRef/>
      </w:r>
      <w:r>
        <w:rPr>
          <w:rFonts w:asciiTheme="minorBidi" w:hAnsiTheme="minorBidi"/>
          <w:rtl/>
        </w:rPr>
        <w:t xml:space="preserve"> והא דהוי ספק הוא דוקא היכא דאמרה בשעת הנתינה, אבל היכא דאמרה אחר הנתינה אינה מקודשת דהוי שתיקה דלאחר מתן מעות, מהר"י בן לב </w:t>
      </w:r>
      <w:r>
        <w:rPr>
          <w:rFonts w:asciiTheme="minorBidi" w:hAnsiTheme="minorBidi"/>
          <w:sz w:val="16"/>
          <w:szCs w:val="16"/>
          <w:rtl/>
        </w:rPr>
        <w:t xml:space="preserve">(ח"א כלל ג סי' י"ז, הביאוהו הבאה"ט </w:t>
      </w:r>
      <w:r>
        <w:rPr>
          <w:rFonts w:asciiTheme="minorBidi" w:hAnsiTheme="minorBidi"/>
          <w:sz w:val="12"/>
          <w:szCs w:val="12"/>
          <w:rtl/>
        </w:rPr>
        <w:t>[סקכ"ז]</w:t>
      </w:r>
      <w:r>
        <w:rPr>
          <w:rFonts w:asciiTheme="minorBidi" w:hAnsiTheme="minorBidi"/>
          <w:sz w:val="16"/>
          <w:szCs w:val="16"/>
          <w:rtl/>
        </w:rPr>
        <w:t xml:space="preserve"> והערך לחם)</w:t>
      </w:r>
      <w:r>
        <w:rPr>
          <w:rFonts w:asciiTheme="minorBidi" w:hAnsiTheme="minorBidi"/>
          <w:rtl/>
        </w:rPr>
        <w:t xml:space="preserve">. והא דכתב "ספק קידושין" כ"כ הרמב"ם, מיהו הרי"ף כ' חיישינן מדרבנן, משמע דלא הוי קדושי דאו', וכ"כ הרא"ש ר"ן ורי"ו דחיישינן מדרבנן, ב"ש </w:t>
      </w:r>
      <w:r>
        <w:rPr>
          <w:rFonts w:asciiTheme="minorBidi" w:hAnsiTheme="minorBidi"/>
          <w:sz w:val="16"/>
          <w:szCs w:val="16"/>
          <w:rtl/>
        </w:rPr>
        <w:t>(סקכ"ב)</w:t>
      </w:r>
      <w:r>
        <w:rPr>
          <w:rFonts w:asciiTheme="minorBidi" w:hAnsiTheme="minorBidi"/>
          <w:rtl/>
        </w:rPr>
        <w:t>. וכ' המקנה</w:t>
      </w:r>
      <w:r>
        <w:rPr>
          <w:rFonts w:asciiTheme="minorBidi" w:hAnsiTheme="minorBidi"/>
          <w:sz w:val="16"/>
          <w:szCs w:val="16"/>
          <w:rtl/>
        </w:rPr>
        <w:t xml:space="preserve"> (קו"א ד"ה נתן, הביאו הפת"ש סקכ"א) </w:t>
      </w:r>
      <w:r>
        <w:rPr>
          <w:rFonts w:asciiTheme="minorBidi" w:hAnsiTheme="minorBidi"/>
          <w:rtl/>
        </w:rPr>
        <w:t>דנפ"מ בין אם הוא ספיקא דאו' או גזירה דרבנן אם בא אחר וקידשה גם הוא בענין זה שנתן הוא ואמרה היא, דאי אמרינן דחיישינן מדרבנן דגזרינן אטו נתן הוא ואמר הוא א"כ צריכה גט נמי משני דאיכא למיגזר בשני משום נתן הוא ואמר הוא דאז הוי בשני קידושי דאו', אבל אי נימא דספיקא דאו' הוא אי בעינן אמירה דידיה אי לא א"כ א"צ גט משני ממה נפשך.</w:t>
      </w:r>
    </w:p>
  </w:footnote>
  <w:footnote w:id="152">
    <w:p w14:paraId="5FD46763" w14:textId="77777777" w:rsidR="0095461D" w:rsidRDefault="0095461D" w:rsidP="0095461D">
      <w:pPr>
        <w:pStyle w:val="a3"/>
        <w:rPr>
          <w:rFonts w:asciiTheme="minorBidi" w:hAnsiTheme="minorBidi"/>
          <w:rtl/>
        </w:rPr>
      </w:pPr>
      <w:r>
        <w:rPr>
          <w:rStyle w:val="a5"/>
          <w:rFonts w:asciiTheme="minorBidi" w:hAnsiTheme="minorBidi"/>
        </w:rPr>
        <w:footnoteRef/>
      </w:r>
      <w:r>
        <w:rPr>
          <w:rFonts w:asciiTheme="minorBidi" w:hAnsiTheme="minorBidi"/>
          <w:rtl/>
        </w:rPr>
        <w:t xml:space="preserve"> </w:t>
      </w:r>
      <w:r>
        <w:rPr>
          <w:rFonts w:asciiTheme="minorBidi" w:hAnsiTheme="minorBidi" w:hint="cs"/>
          <w:u w:val="single"/>
          <w:rtl/>
        </w:rPr>
        <w:t>מקור סוף דברי השו"ע הם מהרמ"ה, וישנה מחלוקת באחרונים בהבנת דבריו</w:t>
      </w:r>
      <w:r>
        <w:rPr>
          <w:rFonts w:asciiTheme="minorBidi" w:hAnsiTheme="minorBidi"/>
          <w:sz w:val="16"/>
          <w:szCs w:val="16"/>
          <w:u w:val="single"/>
          <w:rtl/>
        </w:rPr>
        <w:t xml:space="preserve"> (וממילא גם בדברי הטור והשו"ע שהעתיקו דבריו)</w:t>
      </w:r>
      <w:r>
        <w:rPr>
          <w:rFonts w:asciiTheme="minorBidi" w:hAnsiTheme="minorBidi"/>
          <w:u w:val="single"/>
          <w:rtl/>
        </w:rPr>
        <w:t>:</w:t>
      </w:r>
      <w:r>
        <w:rPr>
          <w:rFonts w:asciiTheme="minorBidi" w:hAnsiTheme="minorBidi"/>
          <w:rtl/>
        </w:rPr>
        <w:t xml:space="preserve"> </w:t>
      </w:r>
    </w:p>
    <w:p w14:paraId="728F3999" w14:textId="77777777" w:rsidR="0095461D" w:rsidRDefault="0095461D" w:rsidP="00AD24AD">
      <w:pPr>
        <w:pStyle w:val="a3"/>
        <w:numPr>
          <w:ilvl w:val="0"/>
          <w:numId w:val="157"/>
        </w:numPr>
        <w:rPr>
          <w:rFonts w:asciiTheme="minorBidi" w:hAnsiTheme="minorBidi"/>
          <w:rtl/>
        </w:rPr>
      </w:pPr>
      <w:r>
        <w:rPr>
          <w:rFonts w:asciiTheme="minorBidi" w:hAnsiTheme="minorBidi"/>
          <w:rtl/>
        </w:rPr>
        <w:t xml:space="preserve">ב"ח </w:t>
      </w:r>
      <w:r>
        <w:rPr>
          <w:rFonts w:asciiTheme="minorBidi" w:hAnsiTheme="minorBidi"/>
          <w:sz w:val="16"/>
          <w:szCs w:val="16"/>
          <w:rtl/>
        </w:rPr>
        <w:t>(אות ה' ד"ה וכתב הרמ"ה, הביאו הח</w:t>
      </w:r>
      <w:r>
        <w:rPr>
          <w:rFonts w:asciiTheme="minorBidi" w:hAnsiTheme="minorBidi"/>
          <w:rtl/>
        </w:rPr>
        <w:t>"</w:t>
      </w:r>
      <w:r>
        <w:rPr>
          <w:rFonts w:asciiTheme="minorBidi" w:hAnsiTheme="minorBidi"/>
          <w:sz w:val="16"/>
          <w:szCs w:val="16"/>
          <w:rtl/>
        </w:rPr>
        <w:t>מ</w:t>
      </w:r>
      <w:r>
        <w:rPr>
          <w:rFonts w:asciiTheme="minorBidi" w:hAnsiTheme="minorBidi"/>
          <w:sz w:val="14"/>
          <w:szCs w:val="14"/>
          <w:rtl/>
        </w:rPr>
        <w:t xml:space="preserve"> [סק"כ]</w:t>
      </w:r>
      <w:r>
        <w:rPr>
          <w:rFonts w:asciiTheme="minorBidi" w:hAnsiTheme="minorBidi"/>
          <w:sz w:val="16"/>
          <w:szCs w:val="16"/>
          <w:rtl/>
        </w:rPr>
        <w:t>)</w:t>
      </w:r>
      <w:r>
        <w:rPr>
          <w:rFonts w:asciiTheme="minorBidi" w:hAnsiTheme="minorBidi"/>
          <w:rtl/>
        </w:rPr>
        <w:t>- כוונתו דבעינן שידבר עימה עע"ק אבל לא בעינן שיהיו עסוקים עתה באותו עניין</w:t>
      </w:r>
      <w:r>
        <w:rPr>
          <w:rFonts w:asciiTheme="minorBidi" w:hAnsiTheme="minorBidi"/>
          <w:sz w:val="16"/>
          <w:szCs w:val="16"/>
          <w:rtl/>
        </w:rPr>
        <w:t xml:space="preserve"> (שלא כנתן לה בשתיקה דבעינן עסוקים באותו עניין)</w:t>
      </w:r>
      <w:r>
        <w:rPr>
          <w:rFonts w:asciiTheme="minorBidi" w:hAnsiTheme="minorBidi"/>
          <w:rtl/>
        </w:rPr>
        <w:t xml:space="preserve">, לכן אם לא היה מדבר עמה תחלה כלל עע"ק ונתן הוא ואמרה היא וענה הבעל הן אינה מקודשת ודאי אלא ספיקא הוא דיש הן שהוא כלאו </w:t>
      </w:r>
      <w:r>
        <w:rPr>
          <w:rFonts w:asciiTheme="minorBidi" w:hAnsiTheme="minorBidi"/>
          <w:sz w:val="16"/>
          <w:szCs w:val="16"/>
          <w:rtl/>
        </w:rPr>
        <w:t xml:space="preserve">(כדאיתא ס"פ החובל </w:t>
      </w:r>
      <w:r>
        <w:rPr>
          <w:rFonts w:asciiTheme="minorBidi" w:hAnsiTheme="minorBidi"/>
          <w:sz w:val="14"/>
          <w:szCs w:val="14"/>
          <w:rtl/>
        </w:rPr>
        <w:t>[ב"ק צג.]</w:t>
      </w:r>
      <w:r>
        <w:rPr>
          <w:rFonts w:asciiTheme="minorBidi" w:hAnsiTheme="minorBidi"/>
          <w:sz w:val="16"/>
          <w:szCs w:val="16"/>
          <w:rtl/>
        </w:rPr>
        <w:t>)</w:t>
      </w:r>
      <w:r>
        <w:rPr>
          <w:rFonts w:asciiTheme="minorBidi" w:hAnsiTheme="minorBidi"/>
          <w:rtl/>
        </w:rPr>
        <w:t>, ומ"מ צ"ע מנין לו</w:t>
      </w:r>
      <w:r>
        <w:rPr>
          <w:rFonts w:asciiTheme="minorBidi" w:hAnsiTheme="minorBidi"/>
          <w:sz w:val="16"/>
          <w:szCs w:val="16"/>
          <w:rtl/>
        </w:rPr>
        <w:t xml:space="preserve"> </w:t>
      </w:r>
      <w:r>
        <w:rPr>
          <w:rFonts w:asciiTheme="minorBidi" w:hAnsiTheme="minorBidi"/>
          <w:sz w:val="14"/>
          <w:szCs w:val="14"/>
          <w:rtl/>
        </w:rPr>
        <w:t>(לרמ"ה)</w:t>
      </w:r>
      <w:r>
        <w:rPr>
          <w:rFonts w:asciiTheme="minorBidi" w:hAnsiTheme="minorBidi"/>
          <w:rtl/>
        </w:rPr>
        <w:t xml:space="preserve"> זה.</w:t>
      </w:r>
    </w:p>
    <w:p w14:paraId="7BA18D5A" w14:textId="77777777" w:rsidR="0095461D" w:rsidRDefault="0095461D" w:rsidP="00AD24AD">
      <w:pPr>
        <w:pStyle w:val="a3"/>
        <w:numPr>
          <w:ilvl w:val="0"/>
          <w:numId w:val="157"/>
        </w:numPr>
        <w:rPr>
          <w:rFonts w:asciiTheme="minorBidi" w:hAnsiTheme="minorBidi"/>
        </w:rPr>
      </w:pPr>
      <w:r>
        <w:rPr>
          <w:rFonts w:asciiTheme="minorBidi" w:hAnsiTheme="minorBidi"/>
          <w:rtl/>
        </w:rPr>
        <w:t xml:space="preserve">מהרש"ל </w:t>
      </w:r>
      <w:r>
        <w:rPr>
          <w:rFonts w:asciiTheme="minorBidi" w:hAnsiTheme="minorBidi"/>
          <w:sz w:val="16"/>
          <w:szCs w:val="16"/>
          <w:rtl/>
        </w:rPr>
        <w:t xml:space="preserve">(בחידושיו לטור, הביאוהו הדרישה </w:t>
      </w:r>
      <w:r>
        <w:rPr>
          <w:rFonts w:asciiTheme="minorBidi" w:hAnsiTheme="minorBidi"/>
          <w:sz w:val="14"/>
          <w:szCs w:val="14"/>
          <w:rtl/>
        </w:rPr>
        <w:t>[אות טו*]</w:t>
      </w:r>
      <w:r>
        <w:rPr>
          <w:rFonts w:asciiTheme="minorBidi" w:hAnsiTheme="minorBidi"/>
          <w:sz w:val="16"/>
          <w:szCs w:val="16"/>
          <w:rtl/>
        </w:rPr>
        <w:t xml:space="preserve"> והב"ש) </w:t>
      </w:r>
      <w:r>
        <w:rPr>
          <w:rFonts w:asciiTheme="minorBidi" w:hAnsiTheme="minorBidi"/>
          <w:rtl/>
        </w:rPr>
        <w:t xml:space="preserve">וב"ש </w:t>
      </w:r>
      <w:r>
        <w:rPr>
          <w:rFonts w:asciiTheme="minorBidi" w:hAnsiTheme="minorBidi"/>
          <w:sz w:val="16"/>
          <w:szCs w:val="16"/>
          <w:rtl/>
        </w:rPr>
        <w:t>(סקכ"ג)</w:t>
      </w:r>
      <w:r>
        <w:rPr>
          <w:rFonts w:asciiTheme="minorBidi" w:hAnsiTheme="minorBidi"/>
          <w:rtl/>
        </w:rPr>
        <w:t>- אין צריך שידברו מתחילה עע"ק אלא מה שענה הוא הוי כמדברים מע"ק, ואע"ג דיש הן שהוא כלאו מ"מ כבר מצינו דאם קידש בגזל ואמרה הן מהני</w:t>
      </w:r>
      <w:r>
        <w:rPr>
          <w:rFonts w:asciiTheme="minorBidi" w:hAnsiTheme="minorBidi"/>
          <w:sz w:val="16"/>
          <w:szCs w:val="16"/>
          <w:rtl/>
        </w:rPr>
        <w:t xml:space="preserve"> (ע"כ דברי הב"ש)</w:t>
      </w:r>
      <w:r>
        <w:rPr>
          <w:rFonts w:asciiTheme="minorBidi" w:hAnsiTheme="minorBidi"/>
          <w:rtl/>
        </w:rPr>
        <w:t>.</w:t>
      </w:r>
    </w:p>
  </w:footnote>
  <w:footnote w:id="153">
    <w:p w14:paraId="7FB8AFC0" w14:textId="77777777" w:rsidR="0095461D" w:rsidRDefault="0095461D" w:rsidP="0095461D">
      <w:pPr>
        <w:pStyle w:val="a3"/>
        <w:rPr>
          <w:rtl/>
        </w:rPr>
      </w:pPr>
      <w:r>
        <w:rPr>
          <w:rStyle w:val="a5"/>
        </w:rPr>
        <w:footnoteRef/>
      </w:r>
      <w:r>
        <w:rPr>
          <w:rtl/>
        </w:rPr>
        <w:t xml:space="preserve"> </w:t>
      </w:r>
      <w:r>
        <w:rPr>
          <w:rFonts w:cs="Arial"/>
          <w:rtl/>
        </w:rPr>
        <w:t xml:space="preserve">והוא קיבלו ואמר לה התקדשי לי בכך, </w:t>
      </w:r>
      <w:r>
        <w:rPr>
          <w:rFonts w:cs="Arial"/>
          <w:b/>
          <w:bCs/>
          <w:rtl/>
        </w:rPr>
        <w:t>רש"י</w:t>
      </w:r>
      <w:r>
        <w:rPr>
          <w:rFonts w:cs="Arial"/>
          <w:rtl/>
        </w:rPr>
        <w:t xml:space="preserve">.   </w:t>
      </w:r>
      <w:r>
        <w:rPr>
          <w:rFonts w:asciiTheme="minorBidi" w:hAnsiTheme="minorBidi" w:cs="Arial"/>
          <w:rtl/>
        </w:rPr>
        <w:t xml:space="preserve"> וכן כתב הרא"ש בראש הפרק (סי' ו) דהכא כשאמר הוא מיירי, וכן כתב הרמב"ם בפ"ה (מאישות הכ"ב)</w:t>
      </w:r>
      <w:r>
        <w:rPr>
          <w:rtl/>
        </w:rPr>
        <w:t xml:space="preserve">, </w:t>
      </w:r>
      <w:r>
        <w:rPr>
          <w:b/>
          <w:bCs/>
          <w:rtl/>
        </w:rPr>
        <w:t>ב"י</w:t>
      </w:r>
      <w:r>
        <w:rPr>
          <w:rtl/>
        </w:rPr>
        <w:t>.</w:t>
      </w:r>
    </w:p>
  </w:footnote>
  <w:footnote w:id="154">
    <w:p w14:paraId="6B3B54E7" w14:textId="77777777" w:rsidR="0095461D" w:rsidRDefault="0095461D" w:rsidP="0095461D">
      <w:pPr>
        <w:pStyle w:val="a3"/>
      </w:pPr>
      <w:r>
        <w:rPr>
          <w:rStyle w:val="a5"/>
        </w:rPr>
        <w:footnoteRef/>
      </w:r>
      <w:r>
        <w:rPr>
          <w:rtl/>
        </w:rPr>
        <w:t xml:space="preserve"> </w:t>
      </w:r>
      <w:r>
        <w:rPr>
          <w:rFonts w:cs="Arial"/>
          <w:rtl/>
        </w:rPr>
        <w:t>אדם הוקש לקרקעות דכתיב (ויקרא כה) והתנחלתם אותם לרשת אחוזה</w:t>
      </w:r>
      <w:r>
        <w:rPr>
          <w:rtl/>
        </w:rPr>
        <w:t>, רש"י.</w:t>
      </w:r>
    </w:p>
  </w:footnote>
  <w:footnote w:id="155">
    <w:p w14:paraId="5E35215F" w14:textId="77777777" w:rsidR="0095461D" w:rsidRDefault="0095461D" w:rsidP="0095461D">
      <w:pPr>
        <w:pStyle w:val="a3"/>
        <w:rPr>
          <w:rtl/>
        </w:rPr>
      </w:pPr>
      <w:r>
        <w:rPr>
          <w:rStyle w:val="a5"/>
        </w:rPr>
        <w:footnoteRef/>
      </w:r>
      <w:r>
        <w:rPr>
          <w:rtl/>
        </w:rPr>
        <w:t xml:space="preserve"> </w:t>
      </w:r>
      <w:r>
        <w:rPr>
          <w:rFonts w:cs="Arial"/>
          <w:rtl/>
        </w:rPr>
        <w:t>שמוכר או נותן לו קרקעות ומטלטלין וזה מושך המטלטלין והקרקעות קנויים לו במשיכת המטלטלין, רש"י.</w:t>
      </w:r>
    </w:p>
  </w:footnote>
  <w:footnote w:id="156">
    <w:p w14:paraId="374E124D" w14:textId="77777777" w:rsidR="0095461D" w:rsidRDefault="0095461D" w:rsidP="0095461D">
      <w:pPr>
        <w:pStyle w:val="a3"/>
      </w:pPr>
      <w:r>
        <w:rPr>
          <w:rStyle w:val="a5"/>
        </w:rPr>
        <w:footnoteRef/>
      </w:r>
      <w:r>
        <w:rPr>
          <w:rtl/>
        </w:rPr>
        <w:t xml:space="preserve"> </w:t>
      </w:r>
      <w:r>
        <w:rPr>
          <w:rFonts w:cs="Arial"/>
          <w:rtl/>
        </w:rPr>
        <w:t>שצריך לקנות הקרקע באחד מן הדברים שהקרקע נקנה בהן כגון כסף או שטר או חזקה דנעל וגדר ופרץ כל שהוא והמטלטלים נקנים אגבן</w:t>
      </w:r>
      <w:r>
        <w:rPr>
          <w:rtl/>
        </w:rPr>
        <w:t>, רש"י.</w:t>
      </w:r>
    </w:p>
  </w:footnote>
  <w:footnote w:id="157">
    <w:p w14:paraId="4920F72D" w14:textId="77777777" w:rsidR="0095461D" w:rsidRDefault="0095461D" w:rsidP="0095461D">
      <w:pPr>
        <w:pStyle w:val="a3"/>
        <w:rPr>
          <w:rtl/>
        </w:rPr>
      </w:pPr>
      <w:r>
        <w:rPr>
          <w:rStyle w:val="a5"/>
        </w:rPr>
        <w:footnoteRef/>
      </w:r>
      <w:r>
        <w:rPr>
          <w:rtl/>
        </w:rPr>
        <w:t xml:space="preserve"> </w:t>
      </w:r>
      <w:r>
        <w:rPr>
          <w:rFonts w:cs="Arial"/>
          <w:rtl/>
        </w:rPr>
        <w:t>שאינו רגיל לקבל מתנות, רש"י.</w:t>
      </w:r>
    </w:p>
  </w:footnote>
  <w:footnote w:id="158">
    <w:p w14:paraId="10B76612" w14:textId="77777777" w:rsidR="0095461D" w:rsidRDefault="0095461D" w:rsidP="0095461D">
      <w:pPr>
        <w:pStyle w:val="a3"/>
      </w:pPr>
      <w:r>
        <w:rPr>
          <w:rStyle w:val="a5"/>
        </w:rPr>
        <w:footnoteRef/>
      </w:r>
      <w:r>
        <w:rPr>
          <w:rtl/>
        </w:rPr>
        <w:t xml:space="preserve"> </w:t>
      </w:r>
      <w:r>
        <w:rPr>
          <w:rFonts w:cs="Arial"/>
          <w:rtl/>
        </w:rPr>
        <w:t>שתרצה זאת לתת פרוטה לאדם שיפייסנו לזה לקבל הימנה מתנה</w:t>
      </w:r>
      <w:r>
        <w:rPr>
          <w:rtl/>
        </w:rPr>
        <w:t>, רש"י.</w:t>
      </w:r>
    </w:p>
  </w:footnote>
  <w:footnote w:id="159">
    <w:p w14:paraId="66D38984" w14:textId="77777777" w:rsidR="0095461D" w:rsidRDefault="0095461D" w:rsidP="0095461D">
      <w:pPr>
        <w:pStyle w:val="a3"/>
        <w:rPr>
          <w:rtl/>
        </w:rPr>
      </w:pPr>
      <w:r>
        <w:rPr>
          <w:rStyle w:val="a5"/>
        </w:rPr>
        <w:footnoteRef/>
      </w:r>
      <w:r>
        <w:rPr>
          <w:rtl/>
        </w:rPr>
        <w:t xml:space="preserve"> </w:t>
      </w:r>
      <w:r>
        <w:rPr>
          <w:rFonts w:hint="cs"/>
          <w:rtl/>
        </w:rPr>
        <w:t>אך בתשו' (סי' תרי"ג) נראה שחשש לעשות מעשה ולהתירה בלא גט.</w:t>
      </w:r>
    </w:p>
  </w:footnote>
  <w:footnote w:id="160">
    <w:p w14:paraId="5C4F8A02" w14:textId="77777777" w:rsidR="0095461D" w:rsidRDefault="0095461D" w:rsidP="0095461D">
      <w:pPr>
        <w:pStyle w:val="a3"/>
      </w:pPr>
      <w:r>
        <w:rPr>
          <w:rStyle w:val="a5"/>
        </w:rPr>
        <w:footnoteRef/>
      </w:r>
      <w:r>
        <w:rPr>
          <w:rtl/>
        </w:rPr>
        <w:t xml:space="preserve"> </w:t>
      </w:r>
      <w:r>
        <w:rPr>
          <w:rFonts w:asciiTheme="minorBidi" w:hAnsiTheme="minorBidi" w:cs="Arial"/>
          <w:rtl/>
        </w:rPr>
        <w:t>וטעמא דשאני לן בין נתן הוא ואמרה היא, לנתנה היא ואמר הוא, משום דבשלמא נתן הוא ואמרה היא כיון שבשעת נתינה אמרה היא והוא שתק הרי הוא כמסכים לדבריה ואע"פ שלא פירש הוה ליה כמדבר עמה על עסקי קידושין ונתן לה קידושיה ולא פירש דקיי"ל כרבי יוסי דאמר דיו (קידושין ו.) הילכך איכא למימר דה"ל כנתן הוא ואמר הוא. אבל נתנה היא ואמר הוא, כיון שאינו חשוב ליכא למימר דקרינן ביה כי יקח, ומשום הכי ליכא לספוקי דליהוו קידושי, ר"ן (שם).</w:t>
      </w:r>
    </w:p>
  </w:footnote>
  <w:footnote w:id="161">
    <w:p w14:paraId="726E4EA2" w14:textId="77777777" w:rsidR="0095461D" w:rsidRDefault="0095461D" w:rsidP="0095461D">
      <w:pPr>
        <w:pStyle w:val="a3"/>
      </w:pPr>
      <w:r>
        <w:rPr>
          <w:rStyle w:val="a5"/>
        </w:rPr>
        <w:footnoteRef/>
      </w:r>
      <w:r>
        <w:rPr>
          <w:rtl/>
        </w:rPr>
        <w:t xml:space="preserve"> </w:t>
      </w:r>
      <w:r>
        <w:rPr>
          <w:rFonts w:hint="cs"/>
          <w:rtl/>
        </w:rPr>
        <w:t xml:space="preserve">וז"ל: </w:t>
      </w:r>
      <w:r>
        <w:rPr>
          <w:rFonts w:cs="Arial"/>
          <w:rtl/>
        </w:rPr>
        <w:t>והא דפשיטא ליה לרבותינו ז"ל</w:t>
      </w:r>
      <w:r>
        <w:rPr>
          <w:rFonts w:cs="Arial"/>
          <w:sz w:val="16"/>
          <w:szCs w:val="16"/>
          <w:rtl/>
        </w:rPr>
        <w:t xml:space="preserve"> {הרי"ף}</w:t>
      </w:r>
      <w:r>
        <w:rPr>
          <w:rFonts w:cs="Arial"/>
          <w:rtl/>
        </w:rPr>
        <w:t xml:space="preserve"> לפרש דבנתנה היא ואמר הוא אינה מקודשת - משום דעיקר הקיחה היינו נתינת הכסף ובעינן כי יקח איש. אבל מלישנא דגמרא ליכא למידק: מדלא הזכיר הגמרא נתנה היא ואמר הוא מקודשת אלמא דפשיטא ליה דלא הוו קידושין כלל - דאיכא למימר משום דלא פסיקא ליה דהא באדם חשוב מקודשת. וצריך חקירת חכם מי נקרא אדם שאינו חשוב להתירה בלא גט</w:t>
      </w:r>
      <w:r>
        <w:rPr>
          <w:rtl/>
        </w:rPr>
        <w:t>. עכ"ל.     וכן הבינו מדבריו הגר"א (סקל"ו) והקו"נ (שם אות ע).</w:t>
      </w:r>
    </w:p>
  </w:footnote>
  <w:footnote w:id="162">
    <w:p w14:paraId="0CCB89E0" w14:textId="77777777" w:rsidR="0095461D" w:rsidRDefault="0095461D" w:rsidP="0095461D">
      <w:pPr>
        <w:pStyle w:val="a3"/>
      </w:pPr>
      <w:r>
        <w:rPr>
          <w:rStyle w:val="a5"/>
        </w:rPr>
        <w:footnoteRef/>
      </w:r>
      <w:r>
        <w:rPr>
          <w:rtl/>
        </w:rPr>
        <w:t xml:space="preserve"> </w:t>
      </w:r>
      <w:r>
        <w:rPr>
          <w:rFonts w:asciiTheme="minorBidi" w:hAnsiTheme="minorBidi" w:cs="Arial"/>
          <w:rtl/>
        </w:rPr>
        <w:t>ולא נראו דבריו</w:t>
      </w:r>
      <w:r>
        <w:rPr>
          <w:rFonts w:asciiTheme="minorBidi" w:hAnsiTheme="minorBidi" w:cs="Arial"/>
          <w:sz w:val="16"/>
          <w:szCs w:val="16"/>
          <w:rtl/>
        </w:rPr>
        <w:t xml:space="preserve"> {של בה"ג}</w:t>
      </w:r>
      <w:r>
        <w:rPr>
          <w:rtl/>
        </w:rPr>
        <w:t>, ר"ן (שם).</w:t>
      </w:r>
    </w:p>
  </w:footnote>
  <w:footnote w:id="163">
    <w:p w14:paraId="777514F0" w14:textId="77777777" w:rsidR="0095461D" w:rsidRDefault="0095461D" w:rsidP="0095461D">
      <w:pPr>
        <w:pStyle w:val="a3"/>
        <w:rPr>
          <w:rFonts w:asciiTheme="minorBidi" w:hAnsiTheme="minorBidi"/>
          <w:rtl/>
        </w:rPr>
      </w:pPr>
      <w:r>
        <w:rPr>
          <w:rStyle w:val="a5"/>
          <w:rFonts w:asciiTheme="minorBidi" w:hAnsiTheme="minorBidi"/>
        </w:rPr>
        <w:footnoteRef/>
      </w:r>
      <w:r>
        <w:rPr>
          <w:rFonts w:asciiTheme="minorBidi" w:hAnsiTheme="minorBidi"/>
          <w:rtl/>
        </w:rPr>
        <w:t xml:space="preserve"> אות ה'. רק שכ' בסוף- "ולמעשה צריך להתיישב".</w:t>
      </w:r>
    </w:p>
  </w:footnote>
  <w:footnote w:id="164">
    <w:p w14:paraId="61B12EBA" w14:textId="77777777" w:rsidR="0095461D" w:rsidRDefault="0095461D" w:rsidP="0095461D">
      <w:pPr>
        <w:pStyle w:val="a3"/>
        <w:rPr>
          <w:rtl/>
        </w:rPr>
      </w:pPr>
      <w:r>
        <w:rPr>
          <w:rStyle w:val="a5"/>
        </w:rPr>
        <w:footnoteRef/>
      </w:r>
      <w:r>
        <w:rPr>
          <w:rtl/>
        </w:rPr>
        <w:t xml:space="preserve"> </w:t>
      </w:r>
      <w:r>
        <w:rPr>
          <w:rFonts w:hint="cs"/>
          <w:rtl/>
        </w:rPr>
        <w:t xml:space="preserve">וז"ל: </w:t>
      </w:r>
      <w:r>
        <w:rPr>
          <w:rFonts w:cs="Arial"/>
          <w:rtl/>
        </w:rPr>
        <w:t xml:space="preserve">אם נתנה היא ואמר הוא לא הוו קדושין... </w:t>
      </w:r>
      <w:r>
        <w:rPr>
          <w:rFonts w:cs="Arial"/>
          <w:sz w:val="14"/>
          <w:szCs w:val="14"/>
          <w:rtl/>
        </w:rPr>
        <w:t xml:space="preserve">(ג.) </w:t>
      </w:r>
      <w:r>
        <w:rPr>
          <w:rFonts w:cs="Arial"/>
          <w:rtl/>
        </w:rPr>
        <w:t>בעי רבא הילך מנה ואקדש אני לך מהו מר זוטרא משמיה דרב פפא אמר מקודשת והני מילי באדם חשוב דבההיא הנאה דקא מקבל מתנה מינה קא מקניא נפשה.</w:t>
      </w:r>
    </w:p>
  </w:footnote>
  <w:footnote w:id="165">
    <w:p w14:paraId="655A7301" w14:textId="77777777" w:rsidR="0095461D" w:rsidRDefault="0095461D" w:rsidP="0095461D">
      <w:pPr>
        <w:pStyle w:val="a3"/>
        <w:rPr>
          <w:rtl/>
        </w:rPr>
      </w:pPr>
      <w:r>
        <w:rPr>
          <w:rStyle w:val="a5"/>
        </w:rPr>
        <w:footnoteRef/>
      </w:r>
      <w:r>
        <w:rPr>
          <w:rtl/>
        </w:rPr>
        <w:t xml:space="preserve"> </w:t>
      </w:r>
      <w:r>
        <w:rPr>
          <w:rFonts w:cs="Arial"/>
          <w:rtl/>
        </w:rPr>
        <w:t xml:space="preserve">וצריך חקירת חכם מי נקרא אדם שאינו חשוב להתירה בלא גט, רא"ש (שם, הביאו הטור). </w:t>
      </w:r>
      <w:r>
        <w:rPr>
          <w:rFonts w:asciiTheme="minorBidi" w:hAnsiTheme="minorBidi"/>
          <w:color w:val="E36C0A" w:themeColor="accent6" w:themeShade="BF"/>
          <w:rtl/>
        </w:rPr>
        <w:t>(וכ"פ בשו"ע)</w:t>
      </w:r>
    </w:p>
  </w:footnote>
  <w:footnote w:id="166">
    <w:p w14:paraId="59FADA9C" w14:textId="77777777" w:rsidR="0095461D" w:rsidRDefault="0095461D" w:rsidP="0095461D">
      <w:pPr>
        <w:pStyle w:val="a3"/>
      </w:pPr>
      <w:r>
        <w:rPr>
          <w:rStyle w:val="a5"/>
        </w:rPr>
        <w:footnoteRef/>
      </w:r>
      <w:r>
        <w:rPr>
          <w:rtl/>
        </w:rPr>
        <w:t xml:space="preserve"> </w:t>
      </w:r>
      <w:r>
        <w:rPr>
          <w:rFonts w:hint="cs"/>
          <w:rtl/>
        </w:rPr>
        <w:t xml:space="preserve">וז"ל: </w:t>
      </w:r>
      <w:r>
        <w:rPr>
          <w:rFonts w:asciiTheme="minorBidi" w:hAnsiTheme="minorBidi" w:cs="Arial"/>
          <w:rtl/>
        </w:rPr>
        <w:t>תשובה מסתברא לי שאין עושין מעש' בזה להקל לגמרי או להחמיר לגמרי. אבל בדברי בעל הלכות ז"ל שאמר דספיקא הוי שאין לנו כח להכריח בין אריות ולשים בין ריחים ורכב... אבל מדברי הרי"ף נראה דאינה מקודשת אפילו כשחזר ואמר לה עד שתאמר היא "ואתקדש אני לך" כלישנא דנקט רבא. דאי לא אע"פ שיש לה הנאה במה שיקבל הוא ממנה הרי היא כקבלתה, מכל מקום עכשיו לא פירשה, ולא כל אשה רוצה מן הסתם להנשא לכל אדם חשוב...</w:t>
      </w:r>
      <w:r>
        <w:rPr>
          <w:rtl/>
        </w:rPr>
        <w:t xml:space="preserve"> </w:t>
      </w:r>
      <w:r>
        <w:rPr>
          <w:rFonts w:asciiTheme="minorBidi" w:hAnsiTheme="minorBidi" w:cs="Arial"/>
          <w:rtl/>
        </w:rPr>
        <w:t>כך נראה לי הדברים לפי פשט הסוגיא אלא שאיני משים בידי לעשות כזה מעשה כמו שאמרתי.</w:t>
      </w:r>
    </w:p>
  </w:footnote>
  <w:footnote w:id="167">
    <w:p w14:paraId="07A16612" w14:textId="77777777" w:rsidR="0095461D" w:rsidRDefault="0095461D" w:rsidP="0095461D">
      <w:pPr>
        <w:pStyle w:val="a3"/>
        <w:rPr>
          <w:rFonts w:asciiTheme="minorBidi" w:hAnsiTheme="minorBidi"/>
          <w:rtl/>
        </w:rPr>
      </w:pPr>
      <w:r>
        <w:rPr>
          <w:rStyle w:val="a5"/>
          <w:rFonts w:asciiTheme="minorBidi" w:hAnsiTheme="minorBidi"/>
        </w:rPr>
        <w:footnoteRef/>
      </w:r>
      <w:r>
        <w:rPr>
          <w:rFonts w:asciiTheme="minorBidi" w:hAnsiTheme="minorBidi"/>
          <w:rtl/>
        </w:rPr>
        <w:t xml:space="preserve"> </w:t>
      </w:r>
      <w:r>
        <w:rPr>
          <w:rFonts w:asciiTheme="minorBidi" w:hAnsiTheme="minorBidi" w:cs="Arial"/>
          <w:rtl/>
        </w:rPr>
        <w:t xml:space="preserve">הרשב"א פסק דיש להחמיר לענין מעשה אע"פ שנתנה היא סתמא ולא אמרה אתקדש אני לך והוא אומר התקדשי לי ושתקה אע"ג דלא גילתה דעתה דניחא לה להתקדש, </w:t>
      </w:r>
      <w:r>
        <w:rPr>
          <w:rFonts w:asciiTheme="minorBidi" w:hAnsiTheme="minorBidi" w:cs="Arial"/>
          <w:b/>
          <w:bCs/>
          <w:rtl/>
        </w:rPr>
        <w:t>דרכ"מ</w:t>
      </w:r>
      <w:r>
        <w:rPr>
          <w:rFonts w:asciiTheme="minorBidi" w:hAnsiTheme="minorBidi" w:cs="Arial"/>
          <w:rtl/>
        </w:rPr>
        <w:t xml:space="preserve"> (אות ח).</w:t>
      </w:r>
      <w:r>
        <w:rPr>
          <w:rFonts w:asciiTheme="minorBidi" w:hAnsiTheme="minorBidi"/>
          <w:color w:val="00B0F0"/>
          <w:rtl/>
        </w:rPr>
        <w:t xml:space="preserve"> (וכ"פ בהג"ה)</w:t>
      </w:r>
      <w:r>
        <w:rPr>
          <w:rFonts w:asciiTheme="minorBidi" w:hAnsiTheme="minorBidi" w:cs="Arial"/>
          <w:rtl/>
        </w:rPr>
        <w:t xml:space="preserve">       </w:t>
      </w:r>
      <w:r>
        <w:rPr>
          <w:rFonts w:asciiTheme="minorBidi" w:hAnsiTheme="minorBidi"/>
          <w:rtl/>
        </w:rPr>
        <w:t>אך כתב</w:t>
      </w:r>
      <w:r>
        <w:rPr>
          <w:rFonts w:asciiTheme="minorBidi" w:hAnsiTheme="minorBidi"/>
          <w:b/>
          <w:bCs/>
          <w:rtl/>
        </w:rPr>
        <w:t xml:space="preserve"> הגר"א</w:t>
      </w:r>
      <w:r>
        <w:rPr>
          <w:rFonts w:asciiTheme="minorBidi" w:hAnsiTheme="minorBidi"/>
          <w:rtl/>
        </w:rPr>
        <w:t xml:space="preserve"> (סקל"ו, וכעין זה בסקל"ד)</w:t>
      </w:r>
      <w:r>
        <w:rPr>
          <w:rFonts w:asciiTheme="minorBidi" w:hAnsiTheme="minorBidi" w:cs="Arial"/>
          <w:rtl/>
        </w:rPr>
        <w:t xml:space="preserve"> ש</w:t>
      </w:r>
      <w:r>
        <w:rPr>
          <w:rFonts w:asciiTheme="minorBidi" w:hAnsiTheme="minorBidi"/>
          <w:rtl/>
        </w:rPr>
        <w:t xml:space="preserve">הרב לא כיון יפה שדין זה הוציא מתשו' הרשב"א סי' תרי"ג כמ"ש בד"מ, אבל שם מבואר להדיא כסברא ראשונה כנ"ל, רק שחשש שם למעשה מפני סברת בה"ג שכתב וה"ה נתנה היא ואמר הוא נמי ספיקא הוה, כמו בס"ח, ולפ"ז אפי' באינו חשוב וכ"ש דאצ"ל בהנאה זו כו' ולא אמירתה תחילה, אבל הר"ן דחה דברי בה"ג. עכ"ל הגר"א.    וכ"כ </w:t>
      </w:r>
      <w:r>
        <w:rPr>
          <w:rFonts w:asciiTheme="minorBidi" w:hAnsiTheme="minorBidi"/>
          <w:b/>
          <w:bCs/>
          <w:rtl/>
        </w:rPr>
        <w:t>הח"מ</w:t>
      </w:r>
      <w:r>
        <w:rPr>
          <w:rFonts w:asciiTheme="minorBidi" w:hAnsiTheme="minorBidi"/>
          <w:rtl/>
        </w:rPr>
        <w:t xml:space="preserve"> (סקכ"ב).</w:t>
      </w:r>
    </w:p>
  </w:footnote>
  <w:footnote w:id="168">
    <w:p w14:paraId="55D57A62" w14:textId="77777777" w:rsidR="0095461D" w:rsidRDefault="0095461D" w:rsidP="0095461D">
      <w:pPr>
        <w:pStyle w:val="a3"/>
        <w:rPr>
          <w:rFonts w:asciiTheme="minorBidi" w:hAnsiTheme="minorBidi"/>
          <w:rtl/>
        </w:rPr>
      </w:pPr>
      <w:r>
        <w:rPr>
          <w:rStyle w:val="a5"/>
          <w:rFonts w:asciiTheme="minorBidi" w:hAnsiTheme="minorBidi"/>
        </w:rPr>
        <w:footnoteRef/>
      </w:r>
      <w:r>
        <w:rPr>
          <w:rFonts w:asciiTheme="minorBidi" w:hAnsiTheme="minorBidi"/>
          <w:rtl/>
        </w:rPr>
        <w:t xml:space="preserve"> לעיל נקט כסף סתם, וכאן דאיירי באדם חשוב נקט הילך דינר, אפ"ל דדוקא בדבר חשוב מקודשת, דהנאת קבלת דבר חשוב הוה שוה פרוטה, אבל אם נתנה לו פרוטה, הנאת קבלת פרוטה אפשר שאינו ש"פ </w:t>
      </w:r>
      <w:r>
        <w:rPr>
          <w:rFonts w:asciiTheme="minorBidi" w:hAnsiTheme="minorBidi"/>
          <w:sz w:val="16"/>
          <w:szCs w:val="16"/>
          <w:rtl/>
        </w:rPr>
        <w:t>(וכה"ג כתבו התוס' ב"מ מז. ד"ה בכליו)</w:t>
      </w:r>
      <w:r>
        <w:rPr>
          <w:rFonts w:asciiTheme="minorBidi" w:hAnsiTheme="minorBidi"/>
          <w:rtl/>
        </w:rPr>
        <w:t xml:space="preserve"> כו', ואין לומר דכ"ש שיותר הנאה יש לה שהוא אדם חשוב ומקבל ממנה דבר מועט, דא"כ נימא אפי' פחות מש"פ נמי, וזה לא מצינו שיהא חמור נתנה היא באדם חשוב מנתן הוא בכל אדם, מיהו בגמ'</w:t>
      </w:r>
      <w:r>
        <w:rPr>
          <w:rFonts w:asciiTheme="minorBidi" w:hAnsiTheme="minorBidi"/>
          <w:sz w:val="16"/>
          <w:szCs w:val="16"/>
          <w:rtl/>
        </w:rPr>
        <w:t xml:space="preserve"> (ז.) </w:t>
      </w:r>
      <w:r>
        <w:rPr>
          <w:rFonts w:asciiTheme="minorBidi" w:hAnsiTheme="minorBidi"/>
          <w:rtl/>
        </w:rPr>
        <w:t xml:space="preserve">איתא הילך מנה כו' אלא שם לאו דוקא הוא כו' וצ"ע, טיב קידושין </w:t>
      </w:r>
      <w:r>
        <w:rPr>
          <w:rFonts w:asciiTheme="minorBidi" w:hAnsiTheme="minorBidi"/>
          <w:sz w:val="16"/>
          <w:szCs w:val="16"/>
          <w:rtl/>
        </w:rPr>
        <w:t>(סק"ל, הביאו הפת"ש סקכ"ג)</w:t>
      </w:r>
      <w:r>
        <w:rPr>
          <w:rFonts w:asciiTheme="minorBidi" w:hAnsiTheme="minorBidi"/>
          <w:rtl/>
        </w:rPr>
        <w:t>.</w:t>
      </w:r>
    </w:p>
  </w:footnote>
  <w:footnote w:id="169">
    <w:p w14:paraId="79C4E421" w14:textId="77777777" w:rsidR="0095461D" w:rsidRDefault="0095461D" w:rsidP="0095461D">
      <w:pPr>
        <w:pStyle w:val="a3"/>
        <w:rPr>
          <w:rFonts w:asciiTheme="minorBidi" w:hAnsiTheme="minorBidi"/>
        </w:rPr>
      </w:pPr>
      <w:r>
        <w:rPr>
          <w:rStyle w:val="a5"/>
          <w:rFonts w:asciiTheme="minorBidi" w:hAnsiTheme="minorBidi"/>
        </w:rPr>
        <w:footnoteRef/>
      </w:r>
      <w:r>
        <w:rPr>
          <w:rFonts w:asciiTheme="minorBidi" w:hAnsiTheme="minorBidi"/>
          <w:rtl/>
        </w:rPr>
        <w:t xml:space="preserve"> מלשון זה משמע דסתם בן אדם הוא חשוב וצריכה גט מספק, אלא בידוע ע"פ חקירת חכם שזה הוא אדם שאינו חשוב. והרשב"א בתשו' (ח"א סי' תרי"ג) כתב שהברייתא מיירי בסתם בני אדם שאינם חשובים, ח"מ (סקכ"א) וב"ש (סקכ"ג).</w:t>
      </w:r>
    </w:p>
  </w:footnote>
  <w:footnote w:id="170">
    <w:p w14:paraId="1170C0B9" w14:textId="77777777" w:rsidR="0095461D" w:rsidRDefault="0095461D" w:rsidP="0095461D">
      <w:pPr>
        <w:pStyle w:val="a3"/>
        <w:rPr>
          <w:rtl/>
        </w:rPr>
      </w:pPr>
      <w:r>
        <w:rPr>
          <w:rStyle w:val="a5"/>
        </w:rPr>
        <w:footnoteRef/>
      </w:r>
      <w:r>
        <w:rPr>
          <w:rtl/>
        </w:rPr>
        <w:t xml:space="preserve"> </w:t>
      </w:r>
      <w:r>
        <w:rPr>
          <w:rFonts w:cs="Arial"/>
          <w:rtl/>
        </w:rPr>
        <w:t>ונראה דה"ה אם הוא לא אמר כלום רק היא אמרה ונתנה והוא אדם חשוב וקיבל בשתיקה הוי כנתן הוא ואמרה היא דספיקא הוי וחיישי' מדרבנן, ח"מ (סקכ"ב).</w:t>
      </w:r>
    </w:p>
  </w:footnote>
  <w:footnote w:id="171">
    <w:p w14:paraId="2D9E4111" w14:textId="77777777" w:rsidR="0095461D" w:rsidRDefault="0095461D" w:rsidP="0095461D">
      <w:pPr>
        <w:pStyle w:val="a3"/>
        <w:rPr>
          <w:rFonts w:asciiTheme="minorBidi" w:hAnsiTheme="minorBidi"/>
        </w:rPr>
      </w:pPr>
      <w:r>
        <w:rPr>
          <w:rStyle w:val="a5"/>
          <w:rFonts w:asciiTheme="minorBidi" w:hAnsiTheme="minorBidi"/>
        </w:rPr>
        <w:footnoteRef/>
      </w:r>
      <w:r>
        <w:rPr>
          <w:rFonts w:asciiTheme="minorBidi" w:hAnsiTheme="minorBidi"/>
          <w:rtl/>
        </w:rPr>
        <w:t xml:space="preserve"> והטעם הוא דכשדיברו עע"ק הוי כאלו מדבר הוא, ואדם חשוב הוי כאלו נתן הוא, ב"ש (שם). וסיים, וז"ל: "מיהו בתוס' בסוגיא זו לא משמע כן גם בפרישה כתב דאינה מקודשת"</w:t>
      </w:r>
      <w:r>
        <w:rPr>
          <w:rFonts w:asciiTheme="minorBidi" w:hAnsiTheme="minorBidi"/>
          <w:sz w:val="16"/>
          <w:szCs w:val="16"/>
          <w:rtl/>
        </w:rPr>
        <w:t xml:space="preserve"> (ע"כ נ"ל שגם הוא מסופק בדבר לעניין מעשה)</w:t>
      </w:r>
      <w:r>
        <w:rPr>
          <w:rFonts w:asciiTheme="minorBidi" w:hAnsiTheme="minorBidi"/>
          <w:rtl/>
        </w:rPr>
        <w:t>.</w:t>
      </w:r>
    </w:p>
  </w:footnote>
  <w:footnote w:id="172">
    <w:p w14:paraId="2B32E412" w14:textId="77777777" w:rsidR="0095461D" w:rsidRDefault="0095461D" w:rsidP="0095461D">
      <w:pPr>
        <w:pStyle w:val="a3"/>
        <w:rPr>
          <w:rFonts w:asciiTheme="minorBidi" w:hAnsiTheme="minorBidi"/>
          <w:rtl/>
        </w:rPr>
      </w:pPr>
      <w:r>
        <w:rPr>
          <w:rStyle w:val="a5"/>
          <w:rFonts w:asciiTheme="minorBidi" w:hAnsiTheme="minorBidi"/>
        </w:rPr>
        <w:footnoteRef/>
      </w:r>
      <w:r>
        <w:rPr>
          <w:rFonts w:asciiTheme="minorBidi" w:hAnsiTheme="minorBidi"/>
          <w:rtl/>
        </w:rPr>
        <w:t xml:space="preserve"> ודחה הבאה"ט את דברי הב"ש, ונימוקו- דאין הטעם </w:t>
      </w:r>
      <w:r>
        <w:rPr>
          <w:rFonts w:asciiTheme="minorBidi" w:hAnsiTheme="minorBidi"/>
          <w:sz w:val="16"/>
          <w:szCs w:val="16"/>
          <w:rtl/>
        </w:rPr>
        <w:t>(דמהני בנתן הוא ואמרה היא כשהיו מדברים עע"ק)</w:t>
      </w:r>
      <w:r>
        <w:rPr>
          <w:rFonts w:asciiTheme="minorBidi" w:hAnsiTheme="minorBidi"/>
          <w:rtl/>
        </w:rPr>
        <w:t xml:space="preserve"> משום דהוי כנתן הוא ואמר הוא</w:t>
      </w:r>
      <w:r>
        <w:rPr>
          <w:rFonts w:asciiTheme="minorBidi" w:hAnsiTheme="minorBidi"/>
          <w:sz w:val="16"/>
          <w:szCs w:val="16"/>
          <w:rtl/>
        </w:rPr>
        <w:t xml:space="preserve"> (כדכ' הב"ש סקכ"א)</w:t>
      </w:r>
      <w:r>
        <w:rPr>
          <w:rFonts w:asciiTheme="minorBidi" w:hAnsiTheme="minorBidi"/>
          <w:rtl/>
        </w:rPr>
        <w:t>, אלא הטעם דמהני דהואיל והוא נתן לא גרע מאילו נתן לה בשתיקה, דבשביל אמירתה לא גרע, וזה לא שייך בנתנה היא ואמרה היא.</w:t>
      </w:r>
      <w:r>
        <w:rPr>
          <w:rFonts w:asciiTheme="minorBidi" w:hAnsiTheme="minorBidi"/>
          <w:sz w:val="16"/>
          <w:szCs w:val="16"/>
          <w:rtl/>
        </w:rPr>
        <w:t xml:space="preserve"> (והראש פינה כ' שאין צריך לדחות את דברי הבאה"ט אלא הם דחויים ממילא למדקדק בדברי הב"ש)</w:t>
      </w:r>
    </w:p>
  </w:footnote>
  <w:footnote w:id="173">
    <w:p w14:paraId="5A645789" w14:textId="77777777" w:rsidR="0095461D" w:rsidRDefault="0095461D" w:rsidP="0095461D">
      <w:pPr>
        <w:pStyle w:val="a3"/>
        <w:rPr>
          <w:rFonts w:asciiTheme="minorBidi" w:hAnsiTheme="minorBidi"/>
        </w:rPr>
      </w:pPr>
      <w:r>
        <w:rPr>
          <w:rStyle w:val="a5"/>
          <w:rFonts w:asciiTheme="minorBidi" w:hAnsiTheme="minorBidi"/>
        </w:rPr>
        <w:footnoteRef/>
      </w:r>
      <w:r>
        <w:rPr>
          <w:rFonts w:asciiTheme="minorBidi" w:hAnsiTheme="minorBidi"/>
          <w:rtl/>
        </w:rPr>
        <w:t xml:space="preserve"> </w:t>
      </w:r>
      <w:r>
        <w:rPr>
          <w:rFonts w:asciiTheme="minorBidi" w:hAnsiTheme="minorBidi" w:hint="cs"/>
          <w:rtl/>
        </w:rPr>
        <w:t>והוא מעט פחות מ22 מ"ג (בהנחה שדרהם שוקל 27 גרם). שהרי רביע דרהם (6.75 גרם) שווה ל16 גרעיני שעורה, שווה למעה כסף, ופרוטה היא אחד מל"ב ממעה כסף (כמבואר ביו"ד סי' רצב ס"ו).</w:t>
      </w:r>
    </w:p>
  </w:footnote>
  <w:footnote w:id="174">
    <w:p w14:paraId="014A081C" w14:textId="77777777" w:rsidR="00BF420E" w:rsidRDefault="00BF420E" w:rsidP="00BF420E">
      <w:pPr>
        <w:pStyle w:val="a3"/>
        <w:rPr>
          <w:rFonts w:asciiTheme="minorBidi" w:hAnsiTheme="minorBidi"/>
          <w:rtl/>
        </w:rPr>
      </w:pPr>
      <w:r>
        <w:rPr>
          <w:rStyle w:val="a5"/>
          <w:rFonts w:asciiTheme="minorBidi" w:hAnsiTheme="minorBidi"/>
        </w:rPr>
        <w:footnoteRef/>
      </w:r>
      <w:r>
        <w:rPr>
          <w:rFonts w:asciiTheme="minorBidi" w:hAnsiTheme="minorBidi"/>
          <w:rtl/>
        </w:rPr>
        <w:t xml:space="preserve"> דקי"ל בפרק הזהב (ב"מ מז.) קונין בכלי אף על פי שאינו שוה פרוטה, רש"י.</w:t>
      </w:r>
    </w:p>
  </w:footnote>
  <w:footnote w:id="175">
    <w:p w14:paraId="1025C1F6" w14:textId="77777777" w:rsidR="00BF420E" w:rsidRDefault="00BF420E" w:rsidP="00BF420E">
      <w:pPr>
        <w:pStyle w:val="a3"/>
        <w:rPr>
          <w:rFonts w:asciiTheme="minorBidi" w:hAnsiTheme="minorBidi"/>
        </w:rPr>
      </w:pPr>
      <w:r>
        <w:rPr>
          <w:rStyle w:val="a5"/>
          <w:rFonts w:asciiTheme="minorBidi" w:hAnsiTheme="minorBidi"/>
        </w:rPr>
        <w:footnoteRef/>
      </w:r>
      <w:r>
        <w:rPr>
          <w:rFonts w:asciiTheme="minorBidi" w:hAnsiTheme="minorBidi"/>
          <w:rtl/>
        </w:rPr>
        <w:t xml:space="preserve"> דגנאי הוא לה הלכך בטיל לה לתורת חליפין בקידושין ואפילו בכלי שיש בו שוה פרוטה אי יהיב לה בלשון חליפין עד דיהיב לה בתורת לשון קנין או קיחה או קידושין, רש"י.</w:t>
      </w:r>
    </w:p>
  </w:footnote>
  <w:footnote w:id="176">
    <w:p w14:paraId="138EBF28" w14:textId="77777777" w:rsidR="00BF420E" w:rsidRDefault="00BF420E" w:rsidP="00BF420E">
      <w:pPr>
        <w:pStyle w:val="a3"/>
      </w:pPr>
      <w:r>
        <w:rPr>
          <w:rStyle w:val="a5"/>
        </w:rPr>
        <w:footnoteRef/>
      </w:r>
      <w:r>
        <w:rPr>
          <w:rtl/>
        </w:rPr>
        <w:t xml:space="preserve"> </w:t>
      </w:r>
      <w:r>
        <w:rPr>
          <w:rFonts w:cs="Arial"/>
          <w:rtl/>
        </w:rPr>
        <w:t>ודאי בכולהו אמר רבא דקונה לבר מאשה כו' והאי לחליפין דמי כקנין בסודר, דאינו אלא אוחז בה ומחזירו</w:t>
      </w:r>
      <w:r>
        <w:rPr>
          <w:rtl/>
        </w:rPr>
        <w:t>, רש"י.</w:t>
      </w:r>
    </w:p>
  </w:footnote>
  <w:footnote w:id="177">
    <w:p w14:paraId="664816C4" w14:textId="77777777" w:rsidR="00BF420E" w:rsidRDefault="00BF420E" w:rsidP="00BF420E">
      <w:pPr>
        <w:pStyle w:val="a3"/>
        <w:rPr>
          <w:rFonts w:asciiTheme="minorBidi" w:hAnsiTheme="minorBidi"/>
          <w:rtl/>
        </w:rPr>
      </w:pPr>
      <w:r>
        <w:rPr>
          <w:rStyle w:val="a5"/>
          <w:rFonts w:asciiTheme="minorBidi" w:hAnsiTheme="minorBidi"/>
        </w:rPr>
        <w:footnoteRef/>
      </w:r>
      <w:r>
        <w:rPr>
          <w:rFonts w:asciiTheme="minorBidi" w:hAnsiTheme="minorBidi"/>
          <w:rtl/>
        </w:rPr>
        <w:t xml:space="preserve"> </w:t>
      </w:r>
      <w:r>
        <w:rPr>
          <w:rFonts w:asciiTheme="minorBidi" w:hAnsiTheme="minorBidi" w:hint="cs"/>
          <w:rtl/>
        </w:rPr>
        <w:t>כן היא הגירסא לפנינו, וכן היא גירסת הרי"ף התוס' הרא"ש והב"י, וכן נראה מהרמב"ם והר"ן. אך רב האי גאון (ספר המקח ריש שער י"ח) גריס "גזירה שמא יאמרו אשה נקנית בחליפין", וכ"כ הרשב"א (שם) שזוהי הגירסא הנכונה. ועיין לקמן בנפ"מ בין הגיר'.</w:t>
      </w:r>
    </w:p>
  </w:footnote>
  <w:footnote w:id="178">
    <w:p w14:paraId="769E4C5B" w14:textId="77777777" w:rsidR="00BF420E" w:rsidRDefault="00BF420E" w:rsidP="00BF420E">
      <w:pPr>
        <w:pStyle w:val="a3"/>
        <w:rPr>
          <w:rFonts w:hint="cs"/>
          <w:rtl/>
        </w:rPr>
      </w:pPr>
      <w:r>
        <w:rPr>
          <w:rStyle w:val="a5"/>
        </w:rPr>
        <w:footnoteRef/>
      </w:r>
      <w:r>
        <w:rPr>
          <w:rtl/>
        </w:rPr>
        <w:t xml:space="preserve"> </w:t>
      </w:r>
      <w:r>
        <w:rPr>
          <w:rFonts w:cs="Arial"/>
          <w:rtl/>
        </w:rPr>
        <w:t>לפי שדרך הוא להחזיר הסודר שמקנין בו</w:t>
      </w:r>
      <w:r>
        <w:rPr>
          <w:rFonts w:cs="Arial"/>
          <w:sz w:val="16"/>
          <w:szCs w:val="16"/>
          <w:rtl/>
        </w:rPr>
        <w:t xml:space="preserve"> {בקניין חליפין}</w:t>
      </w:r>
      <w:r>
        <w:rPr>
          <w:rFonts w:cs="Arial"/>
          <w:rtl/>
        </w:rPr>
        <w:t xml:space="preserve">, הילכך אי אמרת דקני </w:t>
      </w:r>
      <w:r>
        <w:rPr>
          <w:rFonts w:cs="Arial"/>
          <w:sz w:val="16"/>
          <w:szCs w:val="16"/>
          <w:rtl/>
        </w:rPr>
        <w:t xml:space="preserve">{באומר ע"מ שתחזיריהו לי} </w:t>
      </w:r>
      <w:r>
        <w:rPr>
          <w:rFonts w:cs="Arial"/>
          <w:rtl/>
        </w:rPr>
        <w:t xml:space="preserve">אתי למימר אשה נקנית בחליפין, לפיכך אפקעוה רבנן לקידושין אע"ג דמדאורייתא הויא מקודשת, </w:t>
      </w:r>
      <w:r>
        <w:rPr>
          <w:rFonts w:cs="Arial"/>
          <w:b/>
          <w:bCs/>
          <w:rtl/>
        </w:rPr>
        <w:t>רא"ש</w:t>
      </w:r>
      <w:r>
        <w:rPr>
          <w:rFonts w:cs="Arial"/>
          <w:rtl/>
        </w:rPr>
        <w:t xml:space="preserve"> (פ"א סי' ו). וכ"כ </w:t>
      </w:r>
      <w:r>
        <w:rPr>
          <w:rFonts w:cs="Arial"/>
          <w:b/>
          <w:bCs/>
          <w:rtl/>
        </w:rPr>
        <w:t>תוס'</w:t>
      </w:r>
      <w:r>
        <w:rPr>
          <w:rFonts w:cs="Arial"/>
          <w:rtl/>
        </w:rPr>
        <w:t xml:space="preserve"> (ד"ה לבר מאשה) </w:t>
      </w:r>
      <w:r>
        <w:rPr>
          <w:rFonts w:asciiTheme="minorBidi" w:hAnsiTheme="minorBidi"/>
          <w:b/>
          <w:bCs/>
          <w:rtl/>
        </w:rPr>
        <w:t>וריא"ז</w:t>
      </w:r>
      <w:r>
        <w:rPr>
          <w:rFonts w:asciiTheme="minorBidi" w:hAnsiTheme="minorBidi"/>
          <w:sz w:val="16"/>
          <w:szCs w:val="16"/>
          <w:rtl/>
        </w:rPr>
        <w:t xml:space="preserve"> </w:t>
      </w:r>
      <w:r>
        <w:rPr>
          <w:rFonts w:asciiTheme="minorBidi" w:hAnsiTheme="minorBidi"/>
          <w:rtl/>
        </w:rPr>
        <w:t>(הביאו השלט"ג [ב: מדפה"ר אות ד])</w:t>
      </w:r>
      <w:r>
        <w:rPr>
          <w:rFonts w:cs="Arial"/>
          <w:rtl/>
        </w:rPr>
        <w:t>.</w:t>
      </w:r>
      <w:r>
        <w:rPr>
          <w:rtl/>
        </w:rPr>
        <w:t xml:space="preserve">    אך מדברי </w:t>
      </w:r>
      <w:r>
        <w:rPr>
          <w:b/>
          <w:bCs/>
          <w:rtl/>
        </w:rPr>
        <w:t>הרמב"ם</w:t>
      </w:r>
      <w:r>
        <w:rPr>
          <w:rtl/>
        </w:rPr>
        <w:t xml:space="preserve"> (פ"ה הכ"ד) משמע שזו לא גזירה אלא איננה מקודשת כיון שלא קיבלה כלום, וז"ל: </w:t>
      </w:r>
      <w:r>
        <w:rPr>
          <w:rFonts w:cs="Arial"/>
          <w:rtl/>
        </w:rPr>
        <w:t>האומר לאשה הרי את מקודשת לי בדינר זה על מנת שתחזיריהו לי אינה מקודשת בין החזירה בין לא החזירה, שאם לא החזירתו הרי לא נתקיים התנאי, ואם החזירתו הרי לא נהנית ולא הגיע לידה כלום. עכ"ל.</w:t>
      </w:r>
    </w:p>
  </w:footnote>
  <w:footnote w:id="179">
    <w:p w14:paraId="31E43DD7" w14:textId="77777777" w:rsidR="00BF420E" w:rsidRDefault="00BF420E" w:rsidP="00BF420E">
      <w:pPr>
        <w:pStyle w:val="a3"/>
        <w:rPr>
          <w:rFonts w:asciiTheme="minorBidi" w:hAnsiTheme="minorBidi"/>
          <w:rtl/>
        </w:rPr>
      </w:pPr>
      <w:r>
        <w:rPr>
          <w:rStyle w:val="a5"/>
          <w:rFonts w:asciiTheme="minorBidi" w:hAnsiTheme="minorBidi"/>
        </w:rPr>
        <w:footnoteRef/>
      </w:r>
      <w:r>
        <w:rPr>
          <w:rFonts w:asciiTheme="minorBidi" w:hAnsiTheme="minorBidi"/>
          <w:rtl/>
        </w:rPr>
        <w:t xml:space="preserve"> לכן כל שקידשה בדרך זו אינה מקודשת כלל ואינה צריכה אף גט מספק, דרכ"מ (אות ב). וכן משמע ודאי מדברי הרמב"ם (שם). וכ"כ הח"מ (סק"א) בדעת השו"ע ושאר הפוסקים, דכל המקדש אדעתה דרבנן מקדש. אך ריא"ז (שם) כ' וז"ל: ונראה בעיני שאם פשטה ידה וקבלה קידושין מאחר צריכה גט משניהם שקדושי הראשון קדושי תורה הם אלא שחכמים בטלו' משום גזירה.</w:t>
      </w:r>
    </w:p>
  </w:footnote>
  <w:footnote w:id="180">
    <w:p w14:paraId="1C252179" w14:textId="77777777" w:rsidR="00BF420E" w:rsidRDefault="00BF420E" w:rsidP="00BF420E">
      <w:pPr>
        <w:pStyle w:val="a3"/>
      </w:pPr>
      <w:r>
        <w:rPr>
          <w:rStyle w:val="a5"/>
        </w:rPr>
        <w:footnoteRef/>
      </w:r>
      <w:r>
        <w:rPr>
          <w:rtl/>
        </w:rPr>
        <w:t xml:space="preserve"> </w:t>
      </w:r>
      <w:r>
        <w:rPr>
          <w:rFonts w:hint="cs"/>
          <w:rtl/>
        </w:rPr>
        <w:t>כן נראה לי מדבריו. וכן כתבו</w:t>
      </w:r>
      <w:r>
        <w:rPr>
          <w:rFonts w:asciiTheme="minorBidi" w:hAnsiTheme="minorBidi"/>
          <w:rtl/>
        </w:rPr>
        <w:t xml:space="preserve"> בשמו הב"ש (סק"ד) והגר"א (סק"ב), וכן נראה מדברי הר"ן (ב:) בשמו. וכ"כ הרשב"א (שם) בשם הגורסים "לפי שאין אשה...".</w:t>
      </w:r>
    </w:p>
  </w:footnote>
  <w:footnote w:id="181">
    <w:p w14:paraId="5781D38E" w14:textId="77777777" w:rsidR="00BF420E" w:rsidRDefault="00BF420E" w:rsidP="00BF420E">
      <w:pPr>
        <w:pStyle w:val="a3"/>
        <w:rPr>
          <w:rFonts w:asciiTheme="minorBidi" w:hAnsiTheme="minorBidi"/>
        </w:rPr>
      </w:pPr>
      <w:r>
        <w:rPr>
          <w:rStyle w:val="a5"/>
          <w:rFonts w:asciiTheme="minorBidi" w:hAnsiTheme="minorBidi"/>
        </w:rPr>
        <w:footnoteRef/>
      </w:r>
      <w:r>
        <w:rPr>
          <w:rFonts w:asciiTheme="minorBidi" w:hAnsiTheme="minorBidi"/>
          <w:rtl/>
        </w:rPr>
        <w:t xml:space="preserve"> לגירסת הספרים "לפי שאין אשה כו". והטעם משום דאפשר לפרש דלמה אינה מקודשת - משום דלית לה הנאה לאשה במתנה זו, וכל שאין לה הנאה אינה מתקדשת וכעין חליפין, ואע"ג דאפשר דמתהניא בש"פ עד החזרה, מ"מ לאו בהנאה זו קדשה אלא בגופו של מנה, ומשום דחליפין ממעטא ממנינא דמתני' תליא בחליפין. ולפ"ז אם אמר לה בהנאה כו' מקודשת, משא"כ לסברא ראשונה </w:t>
      </w:r>
      <w:r>
        <w:rPr>
          <w:rFonts w:asciiTheme="minorBidi" w:hAnsiTheme="minorBidi"/>
          <w:sz w:val="16"/>
          <w:szCs w:val="16"/>
          <w:rtl/>
        </w:rPr>
        <w:t>{היינו לגיר' רב האי}</w:t>
      </w:r>
      <w:r>
        <w:rPr>
          <w:rFonts w:asciiTheme="minorBidi" w:hAnsiTheme="minorBidi"/>
          <w:rtl/>
        </w:rPr>
        <w:t>, גר"א (סק"ב).</w:t>
      </w:r>
    </w:p>
  </w:footnote>
  <w:footnote w:id="182">
    <w:p w14:paraId="2A9DDC0F" w14:textId="77777777" w:rsidR="00BF420E" w:rsidRDefault="00BF420E" w:rsidP="00BF420E">
      <w:pPr>
        <w:pStyle w:val="a3"/>
        <w:rPr>
          <w:rFonts w:asciiTheme="minorBidi" w:hAnsiTheme="minorBidi"/>
          <w:rtl/>
        </w:rPr>
      </w:pPr>
      <w:r>
        <w:rPr>
          <w:rStyle w:val="a5"/>
          <w:rFonts w:asciiTheme="minorBidi" w:hAnsiTheme="minorBidi"/>
        </w:rPr>
        <w:footnoteRef/>
      </w:r>
      <w:r>
        <w:rPr>
          <w:rFonts w:asciiTheme="minorBidi" w:hAnsiTheme="minorBidi"/>
          <w:rtl/>
        </w:rPr>
        <w:t xml:space="preserve"> דרב האי ורשב"א גרסי "גזירה שמא יאמרו אשה..." </w:t>
      </w:r>
      <w:r>
        <w:rPr>
          <w:rFonts w:asciiTheme="minorBidi" w:hAnsiTheme="minorBidi"/>
          <w:sz w:val="16"/>
          <w:szCs w:val="16"/>
          <w:rtl/>
        </w:rPr>
        <w:t>(והתוס' והרא"ש פירשו שזוהי גזירה אע"פ שלא כתוב כן בגמ' בהדיא)</w:t>
      </w:r>
      <w:r>
        <w:rPr>
          <w:rFonts w:asciiTheme="minorBidi" w:hAnsiTheme="minorBidi"/>
          <w:rtl/>
        </w:rPr>
        <w:t>, ומאחר שגזרו חז"ל לא נקנית אפי' בהנאה שיש לה מהמתנה ע"מ להחזיר שהרי דמי לחליפין, ושמא יאמרו וכו'.</w:t>
      </w:r>
    </w:p>
  </w:footnote>
  <w:footnote w:id="183">
    <w:p w14:paraId="050FED64" w14:textId="77777777" w:rsidR="00BF420E" w:rsidRDefault="00BF420E" w:rsidP="00BF420E">
      <w:pPr>
        <w:pStyle w:val="a3"/>
        <w:rPr>
          <w:rFonts w:asciiTheme="minorBidi" w:hAnsiTheme="minorBidi"/>
        </w:rPr>
      </w:pPr>
      <w:r>
        <w:rPr>
          <w:rStyle w:val="a5"/>
          <w:rFonts w:asciiTheme="minorBidi" w:hAnsiTheme="minorBidi"/>
        </w:rPr>
        <w:footnoteRef/>
      </w:r>
      <w:r>
        <w:rPr>
          <w:rFonts w:asciiTheme="minorBidi" w:hAnsiTheme="minorBidi"/>
          <w:rtl/>
        </w:rPr>
        <w:t xml:space="preserve"> </w:t>
      </w:r>
      <w:r>
        <w:rPr>
          <w:rFonts w:asciiTheme="minorBidi" w:hAnsiTheme="minorBidi" w:hint="cs"/>
          <w:color w:val="000000"/>
          <w:rtl/>
        </w:rPr>
        <w:t xml:space="preserve">אך הרש"ך </w:t>
      </w:r>
      <w:r>
        <w:rPr>
          <w:rFonts w:asciiTheme="minorBidi" w:hAnsiTheme="minorBidi"/>
          <w:color w:val="000000"/>
          <w:sz w:val="16"/>
          <w:szCs w:val="16"/>
          <w:rtl/>
        </w:rPr>
        <w:t>(ח"א סי' קנב, הביאו ב"ש [סק"ב וסק"י])</w:t>
      </w:r>
      <w:r>
        <w:rPr>
          <w:rFonts w:asciiTheme="minorBidi" w:hAnsiTheme="minorBidi"/>
          <w:rtl/>
        </w:rPr>
        <w:t xml:space="preserve"> כתב דבכה"ג הוי קידושין </w:t>
      </w:r>
      <w:r>
        <w:rPr>
          <w:rFonts w:asciiTheme="minorBidi" w:hAnsiTheme="minorBidi"/>
          <w:sz w:val="16"/>
          <w:szCs w:val="16"/>
          <w:rtl/>
        </w:rPr>
        <w:t>(כגון שמקנה לה טבעת שברשותו ע"י קניין סודר ע"מ לקדשה בטבעת)</w:t>
      </w:r>
      <w:r>
        <w:rPr>
          <w:rFonts w:asciiTheme="minorBidi" w:hAnsiTheme="minorBidi"/>
          <w:rtl/>
        </w:rPr>
        <w:t>. ומכל מקום הא דהוי קידושין הוא לשיטת הראב"ד, אבל לשיטת הרשב"א לא הוי קידושין (עי' סע' ו, וב"ש סק"י).</w:t>
      </w:r>
    </w:p>
  </w:footnote>
  <w:footnote w:id="184">
    <w:p w14:paraId="4F12C2CF" w14:textId="77777777" w:rsidR="00BF420E" w:rsidRDefault="00BF420E" w:rsidP="00BF420E">
      <w:pPr>
        <w:pStyle w:val="a3"/>
      </w:pPr>
      <w:r>
        <w:rPr>
          <w:rStyle w:val="a5"/>
        </w:rPr>
        <w:footnoteRef/>
      </w:r>
      <w:r>
        <w:rPr>
          <w:rtl/>
        </w:rPr>
        <w:t xml:space="preserve"> </w:t>
      </w:r>
      <w:r>
        <w:rPr>
          <w:rFonts w:asciiTheme="minorBidi" w:hAnsiTheme="minorBidi"/>
          <w:rtl/>
        </w:rPr>
        <w:t xml:space="preserve">הלכך </w:t>
      </w:r>
      <w:r>
        <w:rPr>
          <w:rFonts w:asciiTheme="minorBidi" w:hAnsiTheme="minorBidi" w:cs="Arial"/>
          <w:rtl/>
        </w:rPr>
        <w:t>אם קדשה בסודר בתורת שוה פרוטה ולא בחליפין - מקודשת,</w:t>
      </w:r>
      <w:r>
        <w:rPr>
          <w:rFonts w:asciiTheme="minorBidi" w:hAnsiTheme="minorBidi"/>
          <w:rtl/>
        </w:rPr>
        <w:t xml:space="preserve"> ראבי"ה (כ"כ המרדכי [סי' תעג] בשמו, כ"כ הדרכ"מ [אות א] בשמו)</w:t>
      </w:r>
      <w:r>
        <w:rPr>
          <w:rFonts w:asciiTheme="minorBidi" w:hAnsiTheme="minorBidi" w:cs="Arial"/>
          <w:rtl/>
        </w:rPr>
        <w:t>.</w:t>
      </w:r>
    </w:p>
  </w:footnote>
  <w:footnote w:id="185">
    <w:p w14:paraId="1DC862DB" w14:textId="77777777" w:rsidR="00BF420E" w:rsidRDefault="00BF420E" w:rsidP="00BF420E">
      <w:pPr>
        <w:pStyle w:val="a3"/>
      </w:pPr>
      <w:r>
        <w:rPr>
          <w:rStyle w:val="a5"/>
        </w:rPr>
        <w:footnoteRef/>
      </w:r>
      <w:r>
        <w:rPr>
          <w:rtl/>
        </w:rPr>
        <w:t xml:space="preserve"> </w:t>
      </w:r>
      <w:r>
        <w:rPr>
          <w:rFonts w:cs="Arial"/>
          <w:rtl/>
        </w:rPr>
        <w:t>כ' בס' קה"י ואם נתן לה ואמר ע"מ שתחזיר לאבי או לבני מסופק בספר המקנה הואיל ולא דמי לחליפין דבחליפין הדר למרא קמא ולי נראה דאין כאן ספק דכשמקנה לאשה ע"מ שיצא אח"כ מרשותה לאחר ג"כ לא הוי קדושין ע"ש, פת"ש (סק"ב).</w:t>
      </w:r>
    </w:p>
  </w:footnote>
  <w:footnote w:id="186">
    <w:p w14:paraId="2B85355D" w14:textId="77777777" w:rsidR="00BF420E" w:rsidRDefault="00BF420E" w:rsidP="00BF420E">
      <w:pPr>
        <w:pStyle w:val="a3"/>
        <w:rPr>
          <w:rFonts w:asciiTheme="minorBidi" w:hAnsiTheme="minorBidi"/>
        </w:rPr>
      </w:pPr>
      <w:r>
        <w:rPr>
          <w:rStyle w:val="a5"/>
          <w:rFonts w:asciiTheme="minorBidi" w:hAnsiTheme="minorBidi"/>
        </w:rPr>
        <w:footnoteRef/>
      </w:r>
      <w:r>
        <w:rPr>
          <w:rFonts w:asciiTheme="minorBidi" w:hAnsiTheme="minorBidi"/>
          <w:rtl/>
        </w:rPr>
        <w:t xml:space="preserve"> לגמרי, ואינה צריכה גט מספק, ואע"ג דקי"ל בעלמא מתנה ע"מ להחזיר הוי מתנה, מ"מ בקידושין תקנו חז"ל דלא הוי קידושין והטעם הוא משום דדמי' לחליפין כשהוא מחזיר הקידושין וחליפין לא הוי קידושין כלל אפילו מדרבנן, וכן משמע מכל הפוסקים דלא הוי קידושין כלל ולא כשלט"ג </w:t>
      </w:r>
      <w:r>
        <w:rPr>
          <w:rFonts w:asciiTheme="minorBidi" w:hAnsiTheme="minorBidi"/>
          <w:sz w:val="16"/>
          <w:szCs w:val="16"/>
          <w:rtl/>
        </w:rPr>
        <w:t xml:space="preserve">(ב ע"ב מדפי הרי"ף אות ד) </w:t>
      </w:r>
      <w:r>
        <w:rPr>
          <w:rFonts w:asciiTheme="minorBidi" w:hAnsiTheme="minorBidi"/>
          <w:rtl/>
        </w:rPr>
        <w:t>שכתב דצריכה גט, ב"ש (סק"ב). וכעין זה כ' הח"מ (סק"א).</w:t>
      </w:r>
    </w:p>
  </w:footnote>
  <w:footnote w:id="187">
    <w:p w14:paraId="305D0767" w14:textId="77777777" w:rsidR="00BF420E" w:rsidRDefault="00BF420E" w:rsidP="00BF420E">
      <w:pPr>
        <w:pStyle w:val="a3"/>
        <w:rPr>
          <w:rtl/>
        </w:rPr>
      </w:pPr>
      <w:r>
        <w:rPr>
          <w:rStyle w:val="a5"/>
        </w:rPr>
        <w:footnoteRef/>
      </w:r>
      <w:r>
        <w:rPr>
          <w:rtl/>
        </w:rPr>
        <w:t xml:space="preserve"> </w:t>
      </w:r>
      <w:r>
        <w:rPr>
          <w:rFonts w:cs="Arial"/>
          <w:rtl/>
        </w:rPr>
        <w:t>כתב בס' המקנה דאם נתנה לו הטבעת במתנה ע"מ שיחזור ויקדשנה בה דאינה מקודשת ע"ש. ובס' קה"י כתב עליו ולפע"ד נראה בפשיטות דמקודשת דדמי לאומר הנני נותן לך חפץ זה במתנה ע"מ שתקנה ממני איזה חפץ אחר בחפץ זה שנתתי לך דודאי מהני כמו בגט שהאשה נותנת להבעל הנייר במתנה שיכתוב עליו הגט ויחזור ויתן לה ויהיה שלה שהאשה יודעת לאקנוי' בכה"ג כמבואר בגיטין (כ:) ע"ש, פת"ש (סק"ג).</w:t>
      </w:r>
    </w:p>
  </w:footnote>
  <w:footnote w:id="188">
    <w:p w14:paraId="7BF1D35B" w14:textId="77777777" w:rsidR="00BF420E" w:rsidRDefault="00BF420E" w:rsidP="00BF420E">
      <w:pPr>
        <w:pStyle w:val="a3"/>
        <w:rPr>
          <w:rFonts w:asciiTheme="minorBidi" w:hAnsiTheme="minorBidi"/>
        </w:rPr>
      </w:pPr>
      <w:r>
        <w:rPr>
          <w:rStyle w:val="a5"/>
          <w:rFonts w:asciiTheme="minorBidi" w:hAnsiTheme="minorBidi"/>
        </w:rPr>
        <w:footnoteRef/>
      </w:r>
      <w:r>
        <w:rPr>
          <w:rFonts w:asciiTheme="minorBidi" w:hAnsiTheme="minorBidi"/>
          <w:rtl/>
        </w:rPr>
        <w:t xml:space="preserve"> </w:t>
      </w:r>
      <w:r>
        <w:rPr>
          <w:rFonts w:asciiTheme="minorBidi" w:hAnsiTheme="minorBidi" w:cs="Arial"/>
          <w:rtl/>
        </w:rPr>
        <w:t>לאו דוקא דה"ה אם נתנה סתם ע"מ להחזיר עד ל' יום וכן הוא בתשובת הרא"ש וסיים שם הרי זו מקודשת ומוחזר</w:t>
      </w:r>
      <w:r>
        <w:rPr>
          <w:rFonts w:asciiTheme="minorBidi" w:hAnsiTheme="minorBidi"/>
          <w:rtl/>
        </w:rPr>
        <w:t xml:space="preserve">, ח"מ (סק"ב). וכ"כ הב"ש (סק"ג) והט"ז (סק"ב). וכ"כ הדרכ"מ (אות א) כשעתיק את תשובת הרא"ש. </w:t>
      </w:r>
    </w:p>
  </w:footnote>
  <w:footnote w:id="189">
    <w:p w14:paraId="07463B34" w14:textId="77777777" w:rsidR="00BF420E" w:rsidRDefault="00BF420E" w:rsidP="00BF420E">
      <w:pPr>
        <w:pStyle w:val="a3"/>
        <w:rPr>
          <w:rFonts w:asciiTheme="minorBidi" w:hAnsiTheme="minorBidi"/>
          <w:rtl/>
        </w:rPr>
      </w:pPr>
      <w:r>
        <w:rPr>
          <w:rStyle w:val="a5"/>
          <w:rFonts w:asciiTheme="minorBidi" w:hAnsiTheme="minorBidi"/>
        </w:rPr>
        <w:footnoteRef/>
      </w:r>
      <w:r>
        <w:rPr>
          <w:rFonts w:asciiTheme="minorBidi" w:hAnsiTheme="minorBidi"/>
          <w:rtl/>
        </w:rPr>
        <w:t xml:space="preserve"> ואפילו לא היה החפץ שלו, רק שנתנו לו ג"כ במתנה ע"מ להחזיר, אפ"ה הוי קידושין, אפי' לא נתנו לו רשות בפי' להשאיל, דסתם מתנה עמ"ל יש לו רשות ליתן לאחרים, אמנם שאר התנאים שכ' הרא"ש (פ"א סי' כ) בודאי צריך שיתן המתנה סתם שיחזירהו דאז יכול להחזיר אימת שירצה כמבואר בח"מ סי' רמ"א, דאם אמר ע"מ שתחזירהו מיד אין כאן קידושין, וכן צריך שיהא השמוש ש"פ דאם אין השמוש ש"פ במאי מקדשה, קהילות יעקב </w:t>
      </w:r>
      <w:r>
        <w:rPr>
          <w:rFonts w:asciiTheme="minorBidi" w:hAnsiTheme="minorBidi"/>
          <w:sz w:val="16"/>
          <w:szCs w:val="16"/>
          <w:rtl/>
        </w:rPr>
        <w:t>(ד"ה י"א, הביאו הפת"ש סק"</w:t>
      </w:r>
      <w:r>
        <w:rPr>
          <w:rFonts w:asciiTheme="minorBidi" w:hAnsiTheme="minorBidi"/>
          <w:color w:val="000000"/>
          <w:sz w:val="16"/>
          <w:szCs w:val="16"/>
          <w:rtl/>
        </w:rPr>
        <w:t>ד)</w:t>
      </w:r>
      <w:r>
        <w:rPr>
          <w:rFonts w:asciiTheme="minorBidi" w:hAnsiTheme="minorBidi"/>
          <w:color w:val="000000"/>
          <w:rtl/>
        </w:rPr>
        <w:t>.</w:t>
      </w:r>
    </w:p>
  </w:footnote>
  <w:footnote w:id="190">
    <w:p w14:paraId="2C59F828" w14:textId="77777777" w:rsidR="00BF420E" w:rsidRDefault="00BF420E" w:rsidP="00BF420E">
      <w:pPr>
        <w:pStyle w:val="a3"/>
        <w:rPr>
          <w:rFonts w:asciiTheme="minorBidi" w:hAnsiTheme="minorBidi"/>
          <w:rtl/>
        </w:rPr>
      </w:pPr>
      <w:r>
        <w:rPr>
          <w:rStyle w:val="a5"/>
          <w:rFonts w:asciiTheme="minorBidi" w:hAnsiTheme="minorBidi"/>
        </w:rPr>
        <w:footnoteRef/>
      </w:r>
      <w:r>
        <w:rPr>
          <w:rFonts w:asciiTheme="minorBidi" w:hAnsiTheme="minorBidi"/>
          <w:rtl/>
        </w:rPr>
        <w:t xml:space="preserve"> כתנאי בני גד ובני ראובן "אם יעברו - ונתתם להם... ואם לא יעברו - ונאחזו בתוככם" שממנו למדים את עיקר דיני התנאים, ומכאן למדו חכמים שצריך לכפול כל תנאי.</w:t>
      </w:r>
    </w:p>
  </w:footnote>
  <w:footnote w:id="191">
    <w:p w14:paraId="1291EE33" w14:textId="77777777" w:rsidR="00BF420E" w:rsidRDefault="00BF420E" w:rsidP="00BF420E">
      <w:pPr>
        <w:pStyle w:val="a3"/>
        <w:rPr>
          <w:rFonts w:asciiTheme="minorBidi" w:hAnsiTheme="minorBidi"/>
        </w:rPr>
      </w:pPr>
      <w:r>
        <w:rPr>
          <w:rStyle w:val="a5"/>
          <w:rFonts w:asciiTheme="minorBidi" w:hAnsiTheme="minorBidi"/>
        </w:rPr>
        <w:footnoteRef/>
      </w:r>
      <w:r>
        <w:rPr>
          <w:rFonts w:asciiTheme="minorBidi" w:hAnsiTheme="minorBidi"/>
          <w:rtl/>
        </w:rPr>
        <w:t xml:space="preserve"> </w:t>
      </w:r>
      <w:r>
        <w:rPr>
          <w:rFonts w:asciiTheme="minorBidi" w:hAnsiTheme="minorBidi" w:hint="cs"/>
          <w:color w:val="000000"/>
          <w:rtl/>
        </w:rPr>
        <w:t xml:space="preserve">(רא"ש </w:t>
      </w:r>
      <w:r>
        <w:rPr>
          <w:rFonts w:asciiTheme="minorBidi" w:hAnsiTheme="minorBidi"/>
          <w:color w:val="000000"/>
          <w:sz w:val="14"/>
          <w:szCs w:val="14"/>
          <w:rtl/>
        </w:rPr>
        <w:t xml:space="preserve">[ב"ב פ"ח סי' מ"ח] </w:t>
      </w:r>
      <w:r>
        <w:rPr>
          <w:rFonts w:asciiTheme="minorBidi" w:hAnsiTheme="minorBidi"/>
          <w:color w:val="000000"/>
          <w:sz w:val="16"/>
          <w:szCs w:val="16"/>
          <w:rtl/>
        </w:rPr>
        <w:t>להב' ב"ש</w:t>
      </w:r>
      <w:r>
        <w:rPr>
          <w:rFonts w:asciiTheme="minorBidi" w:hAnsiTheme="minorBidi"/>
          <w:color w:val="000000"/>
          <w:sz w:val="14"/>
          <w:szCs w:val="14"/>
          <w:rtl/>
        </w:rPr>
        <w:t xml:space="preserve"> [סק"א]</w:t>
      </w:r>
      <w:r>
        <w:rPr>
          <w:rFonts w:asciiTheme="minorBidi" w:hAnsiTheme="minorBidi"/>
          <w:rtl/>
        </w:rPr>
        <w:t>)</w:t>
      </w:r>
      <w:r>
        <w:rPr>
          <w:rFonts w:asciiTheme="minorBidi" w:hAnsiTheme="minorBidi"/>
          <w:color w:val="000000"/>
          <w:rtl/>
        </w:rPr>
        <w:t xml:space="preserve"> ב"ח </w:t>
      </w:r>
      <w:r>
        <w:rPr>
          <w:rFonts w:asciiTheme="minorBidi" w:hAnsiTheme="minorBidi"/>
          <w:color w:val="000000"/>
          <w:sz w:val="16"/>
          <w:szCs w:val="16"/>
          <w:rtl/>
        </w:rPr>
        <w:t>(אות א)</w:t>
      </w:r>
      <w:r>
        <w:rPr>
          <w:rFonts w:asciiTheme="minorBidi" w:hAnsiTheme="minorBidi"/>
          <w:color w:val="000000"/>
          <w:rtl/>
        </w:rPr>
        <w:t xml:space="preserve"> באה"ט </w:t>
      </w:r>
      <w:r>
        <w:rPr>
          <w:rFonts w:asciiTheme="minorBidi" w:hAnsiTheme="minorBidi"/>
          <w:color w:val="000000"/>
          <w:sz w:val="16"/>
          <w:szCs w:val="16"/>
          <w:rtl/>
        </w:rPr>
        <w:t>(סק"א)</w:t>
      </w:r>
      <w:r>
        <w:rPr>
          <w:rFonts w:asciiTheme="minorBidi" w:hAnsiTheme="minorBidi"/>
          <w:color w:val="000000"/>
          <w:rtl/>
        </w:rPr>
        <w:t xml:space="preserve"> ונח"צ </w:t>
      </w:r>
      <w:r>
        <w:rPr>
          <w:rFonts w:asciiTheme="minorBidi" w:hAnsiTheme="minorBidi"/>
          <w:color w:val="000000"/>
          <w:sz w:val="16"/>
          <w:szCs w:val="16"/>
          <w:rtl/>
        </w:rPr>
        <w:t>(סק"א)</w:t>
      </w:r>
      <w:r>
        <w:rPr>
          <w:rFonts w:asciiTheme="minorBidi" w:hAnsiTheme="minorBidi"/>
          <w:color w:val="000000"/>
          <w:rtl/>
        </w:rPr>
        <w:t>.</w:t>
      </w:r>
    </w:p>
  </w:footnote>
  <w:footnote w:id="192">
    <w:p w14:paraId="036BE1F0" w14:textId="77777777" w:rsidR="00BF420E" w:rsidRDefault="00BF420E" w:rsidP="00BF420E">
      <w:pPr>
        <w:pStyle w:val="a3"/>
        <w:rPr>
          <w:rFonts w:asciiTheme="minorBidi" w:hAnsiTheme="minorBidi"/>
          <w:rtl/>
        </w:rPr>
      </w:pPr>
      <w:r>
        <w:rPr>
          <w:rStyle w:val="a5"/>
          <w:rFonts w:asciiTheme="minorBidi" w:hAnsiTheme="minorBidi"/>
        </w:rPr>
        <w:footnoteRef/>
      </w:r>
      <w:r>
        <w:rPr>
          <w:rFonts w:asciiTheme="minorBidi" w:hAnsiTheme="minorBidi"/>
          <w:rtl/>
        </w:rPr>
        <w:t xml:space="preserve"> כיון דלדעת תוס' וסיעתם אינו אלא משום גזירה שמא יאמרו אשה נקנית בחליפין, בכל כי האי הו"ל מלתא דלא שכיחא ולא גזרו, ואי נמי איכא למימר כיון דטעמא דבאדם חשוב מקודשת הוא משום בההיא הנאה שהיתה רוצה ליתן פרוטה לאדם שיפייסנו לקבל ממנה, כמ"ש רש"י, א"כ ההיא פרוטה לא הדרא כלל וה"ז דומה למ"ש הרמ"א (כאן) דאם אמר לה בהנאה זו כו'.</w:t>
      </w:r>
    </w:p>
  </w:footnote>
  <w:footnote w:id="193">
    <w:p w14:paraId="5CC76BA2" w14:textId="77777777" w:rsidR="00BF420E" w:rsidRDefault="00BF420E" w:rsidP="00BF420E">
      <w:pPr>
        <w:pStyle w:val="a3"/>
        <w:rPr>
          <w:rtl/>
        </w:rPr>
      </w:pPr>
      <w:r>
        <w:rPr>
          <w:rStyle w:val="a5"/>
        </w:rPr>
        <w:footnoteRef/>
      </w:r>
      <w:r>
        <w:rPr>
          <w:rtl/>
        </w:rPr>
        <w:t xml:space="preserve"> </w:t>
      </w:r>
      <w:r>
        <w:rPr>
          <w:rFonts w:cs="Arial"/>
          <w:rtl/>
        </w:rPr>
        <w:t>וכשנתנו לו א"ל התקדשי לי מקודשת ואע"ג דלא מטי הנאה לידה, רש"י.</w:t>
      </w:r>
    </w:p>
  </w:footnote>
  <w:footnote w:id="194">
    <w:p w14:paraId="69790F93" w14:textId="77777777" w:rsidR="00BF420E" w:rsidRDefault="00BF420E" w:rsidP="00BF420E">
      <w:pPr>
        <w:pStyle w:val="a3"/>
      </w:pPr>
      <w:r>
        <w:rPr>
          <w:rStyle w:val="a5"/>
        </w:rPr>
        <w:footnoteRef/>
      </w:r>
      <w:r>
        <w:rPr>
          <w:rtl/>
        </w:rPr>
        <w:t xml:space="preserve"> </w:t>
      </w:r>
      <w:r>
        <w:rPr>
          <w:rFonts w:cs="Arial"/>
          <w:rtl/>
        </w:rPr>
        <w:t>ממה שמצינו בתורה שהערב משתעבד למלוה אנו יכולין ללמוד, רש"י.</w:t>
      </w:r>
    </w:p>
  </w:footnote>
  <w:footnote w:id="195">
    <w:p w14:paraId="64575F8E" w14:textId="77777777" w:rsidR="00BF420E" w:rsidRDefault="00BF420E" w:rsidP="00BF420E">
      <w:pPr>
        <w:pStyle w:val="a3"/>
      </w:pPr>
      <w:r>
        <w:rPr>
          <w:rStyle w:val="a5"/>
        </w:rPr>
        <w:footnoteRef/>
      </w:r>
      <w:r>
        <w:rPr>
          <w:rtl/>
        </w:rPr>
        <w:t xml:space="preserve"> </w:t>
      </w:r>
      <w:r>
        <w:rPr>
          <w:rFonts w:asciiTheme="minorBidi" w:hAnsiTheme="minorBidi" w:cs="Arial"/>
          <w:rtl/>
        </w:rPr>
        <w:t>ובסימן ל' (נז.) יתבאר דטעמא דמקודשת משום דאיהי אמרה ליה מעיקרא תן מנה לפלוני ואקדש אני לך. אבל אם הוא התחיל ואמר לה התקדשי לי במנה ואמרה לו תנהו לפלוני או לאבא או לאביך אינה מקודשת, ב"י.</w:t>
      </w:r>
    </w:p>
  </w:footnote>
  <w:footnote w:id="196">
    <w:p w14:paraId="06F9ACAC" w14:textId="77777777" w:rsidR="00BF420E" w:rsidRDefault="00BF420E" w:rsidP="00BF420E">
      <w:pPr>
        <w:pStyle w:val="a3"/>
      </w:pPr>
      <w:r>
        <w:rPr>
          <w:rStyle w:val="a5"/>
        </w:rPr>
        <w:footnoteRef/>
      </w:r>
      <w:r>
        <w:rPr>
          <w:rtl/>
        </w:rPr>
        <w:t xml:space="preserve"> </w:t>
      </w:r>
      <w:r>
        <w:rPr>
          <w:rFonts w:hint="cs"/>
          <w:rtl/>
        </w:rPr>
        <w:t xml:space="preserve">כולם מודים שצריך הבעל לחזור ולומר לה "התקדשי לי" </w:t>
      </w:r>
      <w:r>
        <w:rPr>
          <w:rFonts w:asciiTheme="minorBidi" w:hAnsiTheme="minorBidi" w:cs="Arial"/>
          <w:sz w:val="16"/>
          <w:szCs w:val="16"/>
          <w:rtl/>
        </w:rPr>
        <w:t>(דאי לא אמר הוא, לא עדיף ודאי כשנותן לאחר על פיה משכשנותן לידה ואמרה היא שאינן אלא קידושי ספק)</w:t>
      </w:r>
      <w:r>
        <w:rPr>
          <w:rtl/>
        </w:rPr>
        <w:t xml:space="preserve">, רק שנחלקו כיצד צריך לומר "התקדשי לי בהנאת" או "התקדשי לי במנה". וצל"ע מדוע הב"י לא דיבר על החילוק הזה. </w:t>
      </w:r>
    </w:p>
  </w:footnote>
  <w:footnote w:id="197">
    <w:p w14:paraId="3361ED0B" w14:textId="77777777" w:rsidR="00BF420E" w:rsidRDefault="00BF420E" w:rsidP="00BF420E">
      <w:pPr>
        <w:pStyle w:val="a3"/>
        <w:rPr>
          <w:rtl/>
        </w:rPr>
      </w:pPr>
      <w:r>
        <w:rPr>
          <w:rStyle w:val="a5"/>
        </w:rPr>
        <w:footnoteRef/>
      </w:r>
      <w:r>
        <w:rPr>
          <w:rtl/>
        </w:rPr>
        <w:t xml:space="preserve"> </w:t>
      </w:r>
      <w:r>
        <w:rPr>
          <w:rFonts w:asciiTheme="minorBidi" w:hAnsiTheme="minorBidi" w:cs="Arial"/>
          <w:rtl/>
        </w:rPr>
        <w:t xml:space="preserve">וכתב הב"י בשם רי"ו </w:t>
      </w:r>
      <w:r>
        <w:rPr>
          <w:rFonts w:asciiTheme="minorBidi" w:hAnsiTheme="minorBidi" w:cs="Arial"/>
          <w:sz w:val="16"/>
          <w:szCs w:val="16"/>
          <w:rtl/>
        </w:rPr>
        <w:t>(נכ"ב ח"א קפא ע"ד)</w:t>
      </w:r>
      <w:r>
        <w:rPr>
          <w:rFonts w:asciiTheme="minorBidi" w:hAnsiTheme="minorBidi" w:cs="Arial"/>
          <w:rtl/>
        </w:rPr>
        <w:t xml:space="preserve"> דהוא הדין אם לא אמר כן אבל דיבר עמה עע"ק.</w:t>
      </w:r>
      <w:r>
        <w:rPr>
          <w:rtl/>
        </w:rPr>
        <w:t xml:space="preserve"> </w:t>
      </w:r>
      <w:r>
        <w:rPr>
          <w:color w:val="00B0F0"/>
          <w:rtl/>
        </w:rPr>
        <w:t>(כ"פ הרמ"א)</w:t>
      </w:r>
    </w:p>
  </w:footnote>
  <w:footnote w:id="198">
    <w:p w14:paraId="4ECF9F6E" w14:textId="77777777" w:rsidR="00BF420E" w:rsidRDefault="00BF420E" w:rsidP="00BF420E">
      <w:pPr>
        <w:pStyle w:val="a3"/>
        <w:rPr>
          <w:rFonts w:asciiTheme="minorBidi" w:hAnsiTheme="minorBidi"/>
        </w:rPr>
      </w:pPr>
      <w:r>
        <w:rPr>
          <w:rStyle w:val="a5"/>
          <w:rFonts w:asciiTheme="minorBidi" w:hAnsiTheme="minorBidi"/>
        </w:rPr>
        <w:footnoteRef/>
      </w:r>
      <w:r>
        <w:rPr>
          <w:rFonts w:asciiTheme="minorBidi" w:hAnsiTheme="minorBidi"/>
          <w:rtl/>
        </w:rPr>
        <w:t xml:space="preserve"> </w:t>
      </w:r>
      <w:r>
        <w:rPr>
          <w:rFonts w:asciiTheme="minorBidi" w:hAnsiTheme="minorBidi" w:hint="cs"/>
          <w:rtl/>
        </w:rPr>
        <w:t xml:space="preserve">וז"ל: כיון דכה"ג הערב חייב לשלם, דכמאן דקביל הוא בידיו דמי, ה"נ אמרינן דיבורא תן לפלוני - קבלה היא. </w:t>
      </w:r>
      <w:r>
        <w:rPr>
          <w:rFonts w:asciiTheme="minorBidi" w:hAnsiTheme="minorBidi"/>
          <w:sz w:val="16"/>
          <w:szCs w:val="16"/>
          <w:rtl/>
        </w:rPr>
        <w:t>(כלומר שנחשב כערב קבלן שכ' עליו רב שמואל בן חפני גאון (ספר דיני הערבות והקבלנות סיני יז עמ' קנ) שהריהו כאילו עשה הלוה שלוחו או גובה שלו וזהו מה שאמר (באיזכור לשונות ערבות ב"ב קעד.) תן לו ואני נותן).</w:t>
      </w:r>
    </w:p>
  </w:footnote>
  <w:footnote w:id="199">
    <w:p w14:paraId="0E241009" w14:textId="77777777" w:rsidR="00BF420E" w:rsidRDefault="00BF420E" w:rsidP="00BF420E">
      <w:pPr>
        <w:pStyle w:val="a3"/>
        <w:rPr>
          <w:rFonts w:asciiTheme="minorBidi" w:hAnsiTheme="minorBidi"/>
        </w:rPr>
      </w:pPr>
      <w:r>
        <w:rPr>
          <w:rStyle w:val="a5"/>
          <w:rFonts w:asciiTheme="minorBidi" w:hAnsiTheme="minorBidi"/>
        </w:rPr>
        <w:footnoteRef/>
      </w:r>
      <w:r>
        <w:rPr>
          <w:rFonts w:asciiTheme="minorBidi" w:hAnsiTheme="minorBidi"/>
          <w:rtl/>
        </w:rPr>
        <w:t xml:space="preserve"> </w:t>
      </w:r>
      <w:r>
        <w:rPr>
          <w:rFonts w:asciiTheme="minorBidi" w:hAnsiTheme="minorBidi" w:hint="cs"/>
          <w:rtl/>
        </w:rPr>
        <w:t xml:space="preserve">צריך לומר כן הואיל וסברי דכשנותן המלוה את מעותיו ללוה על פי דיבור הערב, הרי זה כאילו קיבל הערב את אותן מעות לידו לפני שהועברו ללוה, ולפיכך צריך האיש לומר "הרי את מקודשת </w:t>
      </w:r>
      <w:r>
        <w:rPr>
          <w:rFonts w:asciiTheme="minorBidi" w:hAnsiTheme="minorBidi" w:hint="cs"/>
          <w:b/>
          <w:bCs/>
          <w:rtl/>
        </w:rPr>
        <w:t>במנה</w:t>
      </w:r>
      <w:r>
        <w:rPr>
          <w:rFonts w:asciiTheme="minorBidi" w:hAnsiTheme="minorBidi" w:hint="cs"/>
          <w:rtl/>
        </w:rPr>
        <w:t xml:space="preserve"> שנתתי לפלוני" </w:t>
      </w:r>
      <w:r>
        <w:rPr>
          <w:rFonts w:asciiTheme="minorBidi" w:hAnsiTheme="minorBidi"/>
          <w:sz w:val="16"/>
          <w:szCs w:val="16"/>
          <w:rtl/>
        </w:rPr>
        <w:t>(ולא "</w:t>
      </w:r>
      <w:r>
        <w:rPr>
          <w:rFonts w:asciiTheme="minorBidi" w:hAnsiTheme="minorBidi"/>
          <w:b/>
          <w:bCs/>
          <w:sz w:val="16"/>
          <w:szCs w:val="16"/>
          <w:rtl/>
        </w:rPr>
        <w:t>בהנאה</w:t>
      </w:r>
      <w:r>
        <w:rPr>
          <w:rFonts w:asciiTheme="minorBidi" w:hAnsiTheme="minorBidi"/>
          <w:sz w:val="16"/>
          <w:szCs w:val="16"/>
          <w:rtl/>
        </w:rPr>
        <w:t xml:space="preserve"> שנתתי מנה")</w:t>
      </w:r>
      <w:r>
        <w:rPr>
          <w:rFonts w:asciiTheme="minorBidi" w:hAnsiTheme="minorBidi"/>
          <w:rtl/>
        </w:rPr>
        <w:t xml:space="preserve">, דהאשה אינה מקודשת בהנאה אלא הרי היא כערב שהמעות כאילו עברו בידה והיו שלה והיא החליטה להעבירם לפלוני. וכן הבין המחנה אפרים </w:t>
      </w:r>
      <w:r>
        <w:rPr>
          <w:rFonts w:asciiTheme="minorBidi" w:hAnsiTheme="minorBidi"/>
          <w:sz w:val="16"/>
          <w:szCs w:val="16"/>
          <w:rtl/>
        </w:rPr>
        <w:t xml:space="preserve">(ריבית יא) </w:t>
      </w:r>
      <w:r>
        <w:rPr>
          <w:rFonts w:asciiTheme="minorBidi" w:hAnsiTheme="minorBidi"/>
          <w:rtl/>
        </w:rPr>
        <w:t>בדבריהם</w:t>
      </w:r>
      <w:r>
        <w:rPr>
          <w:rFonts w:asciiTheme="minorBidi" w:hAnsiTheme="minorBidi"/>
          <w:sz w:val="16"/>
          <w:szCs w:val="16"/>
          <w:rtl/>
        </w:rPr>
        <w:t xml:space="preserve"> (ודייק כך גם מדברי הריטב"א בב"מ, ועי' קהילות יעקב סי' י)</w:t>
      </w:r>
      <w:r>
        <w:rPr>
          <w:rFonts w:asciiTheme="minorBidi" w:hAnsiTheme="minorBidi"/>
          <w:rtl/>
        </w:rPr>
        <w:t>.</w:t>
      </w:r>
    </w:p>
  </w:footnote>
  <w:footnote w:id="200">
    <w:p w14:paraId="1887F147" w14:textId="77777777" w:rsidR="00BF420E" w:rsidRDefault="00BF420E" w:rsidP="00BF420E">
      <w:pPr>
        <w:pStyle w:val="a3"/>
        <w:rPr>
          <w:rFonts w:asciiTheme="minorBidi" w:hAnsiTheme="minorBidi"/>
          <w:rtl/>
        </w:rPr>
      </w:pPr>
      <w:r>
        <w:rPr>
          <w:rStyle w:val="a5"/>
          <w:rFonts w:asciiTheme="minorBidi" w:hAnsiTheme="minorBidi"/>
        </w:rPr>
        <w:footnoteRef/>
      </w:r>
      <w:r>
        <w:rPr>
          <w:rFonts w:asciiTheme="minorBidi" w:hAnsiTheme="minorBidi"/>
          <w:rtl/>
        </w:rPr>
        <w:t xml:space="preserve"> כ"כ רמב"ם רשב"א </w:t>
      </w:r>
      <w:r>
        <w:rPr>
          <w:rFonts w:asciiTheme="minorBidi" w:hAnsiTheme="minorBidi"/>
          <w:sz w:val="14"/>
          <w:szCs w:val="14"/>
          <w:rtl/>
        </w:rPr>
        <w:t xml:space="preserve">(ו: ד"ה תן מנה) </w:t>
      </w:r>
      <w:r>
        <w:rPr>
          <w:rFonts w:asciiTheme="minorBidi" w:hAnsiTheme="minorBidi"/>
          <w:rtl/>
        </w:rPr>
        <w:t>ומאירי. והכרח הוא</w:t>
      </w:r>
      <w:r>
        <w:rPr>
          <w:rFonts w:asciiTheme="minorBidi" w:hAnsiTheme="minorBidi"/>
          <w:sz w:val="16"/>
          <w:szCs w:val="16"/>
          <w:rtl/>
        </w:rPr>
        <w:t xml:space="preserve"> (שיחזור ויאמר הוא)</w:t>
      </w:r>
      <w:r>
        <w:rPr>
          <w:rFonts w:asciiTheme="minorBidi" w:hAnsiTheme="minorBidi"/>
          <w:sz w:val="18"/>
          <w:szCs w:val="18"/>
          <w:rtl/>
        </w:rPr>
        <w:t xml:space="preserve"> </w:t>
      </w:r>
      <w:r>
        <w:rPr>
          <w:rFonts w:asciiTheme="minorBidi" w:hAnsiTheme="minorBidi"/>
          <w:rtl/>
        </w:rPr>
        <w:t xml:space="preserve">דאי לא אמר הוא לא עדיף ודאי כשנותן לאחר על פיה מנתן הוא ואמרה היא שמבואר בפרק שלישי שאינן אלא קידושי ספק, </w:t>
      </w:r>
      <w:r>
        <w:rPr>
          <w:rFonts w:asciiTheme="minorBidi" w:hAnsiTheme="minorBidi"/>
          <w:b/>
          <w:bCs/>
          <w:rtl/>
        </w:rPr>
        <w:t>הה"מ</w:t>
      </w:r>
      <w:r>
        <w:rPr>
          <w:rFonts w:asciiTheme="minorBidi" w:hAnsiTheme="minorBidi"/>
          <w:rtl/>
        </w:rPr>
        <w:t xml:space="preserve"> </w:t>
      </w:r>
      <w:r>
        <w:rPr>
          <w:rFonts w:asciiTheme="minorBidi" w:hAnsiTheme="minorBidi"/>
          <w:sz w:val="16"/>
          <w:szCs w:val="16"/>
          <w:rtl/>
        </w:rPr>
        <w:t>(הביאו הב"י)</w:t>
      </w:r>
      <w:r>
        <w:rPr>
          <w:rFonts w:asciiTheme="minorBidi" w:hAnsiTheme="minorBidi"/>
          <w:rtl/>
        </w:rPr>
        <w:t xml:space="preserve">.     ומה שהיא אמרה 'ואתקדש אני לך' לא הוי כעסוקין באותו ענין כיון שהוא לא אמר כלום, </w:t>
      </w:r>
      <w:r>
        <w:rPr>
          <w:rFonts w:asciiTheme="minorBidi" w:hAnsiTheme="minorBidi"/>
          <w:b/>
          <w:bCs/>
          <w:rtl/>
        </w:rPr>
        <w:t>ב"ש</w:t>
      </w:r>
      <w:r>
        <w:rPr>
          <w:rFonts w:asciiTheme="minorBidi" w:hAnsiTheme="minorBidi"/>
          <w:rtl/>
        </w:rPr>
        <w:t xml:space="preserve"> </w:t>
      </w:r>
      <w:r>
        <w:rPr>
          <w:rFonts w:asciiTheme="minorBidi" w:hAnsiTheme="minorBidi"/>
          <w:sz w:val="16"/>
          <w:szCs w:val="16"/>
          <w:rtl/>
        </w:rPr>
        <w:t xml:space="preserve">(סק"ה, וכ"כ הר"ן </w:t>
      </w:r>
      <w:r>
        <w:rPr>
          <w:rFonts w:asciiTheme="minorBidi" w:hAnsiTheme="minorBidi"/>
          <w:sz w:val="14"/>
          <w:szCs w:val="14"/>
          <w:rtl/>
        </w:rPr>
        <w:t xml:space="preserve">[ג. מדפה"ר] </w:t>
      </w:r>
      <w:r>
        <w:rPr>
          <w:rFonts w:asciiTheme="minorBidi" w:hAnsiTheme="minorBidi"/>
          <w:sz w:val="16"/>
          <w:szCs w:val="16"/>
          <w:rtl/>
        </w:rPr>
        <w:t xml:space="preserve">והה"מ </w:t>
      </w:r>
      <w:r>
        <w:rPr>
          <w:rFonts w:asciiTheme="minorBidi" w:hAnsiTheme="minorBidi"/>
          <w:sz w:val="14"/>
          <w:szCs w:val="14"/>
          <w:rtl/>
        </w:rPr>
        <w:t>[פ"ה הכ"א]</w:t>
      </w:r>
      <w:r>
        <w:rPr>
          <w:rFonts w:asciiTheme="minorBidi" w:hAnsiTheme="minorBidi"/>
          <w:sz w:val="16"/>
          <w:szCs w:val="16"/>
          <w:rtl/>
        </w:rPr>
        <w:t>)</w:t>
      </w:r>
      <w:r>
        <w:rPr>
          <w:rFonts w:asciiTheme="minorBidi" w:hAnsiTheme="minorBidi"/>
          <w:rtl/>
        </w:rPr>
        <w:t xml:space="preserve">.      ומ"מ אם אמר הוא בעת שאמרה היא - מקודשת, אע"ג דהנתינה היא אח"כ ולא אמר כלום אחר הנתינה, מקודשת משום שהנתינה נגרר אחר האמירה, </w:t>
      </w:r>
      <w:r>
        <w:rPr>
          <w:rFonts w:asciiTheme="minorBidi" w:hAnsiTheme="minorBidi"/>
          <w:b/>
          <w:bCs/>
          <w:rtl/>
        </w:rPr>
        <w:t>ט"ז</w:t>
      </w:r>
      <w:r>
        <w:rPr>
          <w:rFonts w:asciiTheme="minorBidi" w:hAnsiTheme="minorBidi"/>
          <w:rtl/>
        </w:rPr>
        <w:t xml:space="preserve"> </w:t>
      </w:r>
      <w:r>
        <w:rPr>
          <w:rFonts w:asciiTheme="minorBidi" w:hAnsiTheme="minorBidi"/>
          <w:sz w:val="16"/>
          <w:szCs w:val="16"/>
          <w:rtl/>
        </w:rPr>
        <w:t>(סק"ד)</w:t>
      </w:r>
      <w:r>
        <w:rPr>
          <w:rFonts w:asciiTheme="minorBidi" w:hAnsiTheme="minorBidi"/>
          <w:rtl/>
        </w:rPr>
        <w:t>.</w:t>
      </w:r>
    </w:p>
  </w:footnote>
  <w:footnote w:id="201">
    <w:p w14:paraId="323FF9A0" w14:textId="77777777" w:rsidR="00BF420E" w:rsidRDefault="00BF420E" w:rsidP="00BF420E">
      <w:pPr>
        <w:pStyle w:val="a3"/>
        <w:rPr>
          <w:rtl/>
        </w:rPr>
      </w:pPr>
      <w:r>
        <w:rPr>
          <w:rStyle w:val="a5"/>
        </w:rPr>
        <w:footnoteRef/>
      </w:r>
      <w:r>
        <w:rPr>
          <w:rtl/>
        </w:rPr>
        <w:t xml:space="preserve"> </w:t>
      </w:r>
      <w:r>
        <w:rPr>
          <w:rFonts w:cs="Arial"/>
          <w:rtl/>
        </w:rPr>
        <w:t>בב"ח (אות ב) כתב דוקא דאמר לה תוך כדי דיבור לנתינה אבל לאחר כדי דבור ה"ל שתיקה דלאחר מתן מעות</w:t>
      </w:r>
      <w:r>
        <w:rPr>
          <w:rFonts w:asciiTheme="minorBidi" w:hAnsiTheme="minorBidi"/>
          <w:color w:val="000000"/>
          <w:rtl/>
        </w:rPr>
        <w:t xml:space="preserve"> (קידושין יב:) </w:t>
      </w:r>
      <w:r>
        <w:rPr>
          <w:rFonts w:cs="Arial"/>
          <w:rtl/>
        </w:rPr>
        <w:t xml:space="preserve">ואינה מקודשת </w:t>
      </w:r>
      <w:r>
        <w:rPr>
          <w:rFonts w:cs="Arial"/>
          <w:sz w:val="16"/>
          <w:szCs w:val="16"/>
          <w:rtl/>
        </w:rPr>
        <w:t xml:space="preserve">{וכ"כ הנח"צ, וכתב </w:t>
      </w:r>
      <w:r>
        <w:rPr>
          <w:rFonts w:asciiTheme="minorBidi" w:hAnsiTheme="minorBidi"/>
          <w:sz w:val="16"/>
          <w:szCs w:val="16"/>
          <w:rtl/>
        </w:rPr>
        <w:t>שדין זה נכון גם לגבי כל החלוקות/המקרים שמעורב בהן שליח המובאים לקמן}</w:t>
      </w:r>
      <w:r>
        <w:rPr>
          <w:rFonts w:cs="Arial"/>
          <w:rtl/>
        </w:rPr>
        <w:t>. ואין דבריו ברורים דלא אמרו שתיקה לאחר מתן מעות לאו כלום אלא דוקא כשתחילת הנתינה היה בתורת פקדון וא"ל הפקדון שבידך כבר הרי את מקודשת בו והיא שתקה ודאי לאו כלום הוא אבל נ"ד דהיא אמרה תן מנה לפלוני שבמקום פלוני ואתקדש אני לך והוא קיים שליחות' אם לאחר זמן בא אליה ואמר לה הרי את מקודשת במנה זו שנתתי על פיך הודעה זו הוי כמתן מעות דבאותה שעה היא נהנית שנתקיים דיבורה ואף אם נודע לה קודם שהודיעה מ"מ היא מקודשת דלא גרע מעסוקין באותו ענין (כמבואר בסמוך בהג"ה), ח"מ (סק"ד).</w:t>
      </w:r>
      <w:r>
        <w:rPr>
          <w:rFonts w:asciiTheme="minorBidi" w:hAnsiTheme="minorBidi"/>
          <w:color w:val="000000"/>
          <w:rtl/>
        </w:rPr>
        <w:t xml:space="preserve"> וכ"כ הט"ז (סק"ז) והב"ש (סק"ה).</w:t>
      </w:r>
    </w:p>
  </w:footnote>
  <w:footnote w:id="202">
    <w:p w14:paraId="5B5837E1" w14:textId="77777777" w:rsidR="00BF420E" w:rsidRDefault="00BF420E" w:rsidP="00BF420E">
      <w:pPr>
        <w:pStyle w:val="a3"/>
        <w:rPr>
          <w:rFonts w:asciiTheme="minorBidi" w:hAnsiTheme="minorBidi"/>
        </w:rPr>
      </w:pPr>
      <w:r>
        <w:rPr>
          <w:rStyle w:val="a5"/>
          <w:rFonts w:asciiTheme="minorBidi" w:hAnsiTheme="minorBidi"/>
        </w:rPr>
        <w:footnoteRef/>
      </w:r>
      <w:r>
        <w:rPr>
          <w:rFonts w:asciiTheme="minorBidi" w:hAnsiTheme="minorBidi"/>
          <w:rtl/>
        </w:rPr>
        <w:t xml:space="preserve"> הרשב"א כ' את הדין האחרון </w:t>
      </w:r>
      <w:r>
        <w:rPr>
          <w:rFonts w:asciiTheme="minorBidi" w:hAnsiTheme="minorBidi"/>
          <w:sz w:val="16"/>
          <w:szCs w:val="16"/>
          <w:rtl/>
        </w:rPr>
        <w:t xml:space="preserve">(מש"כ- "אבל אם הריוח זמן וכו") </w:t>
      </w:r>
      <w:r>
        <w:rPr>
          <w:rFonts w:asciiTheme="minorBidi" w:hAnsiTheme="minorBidi"/>
          <w:rtl/>
        </w:rPr>
        <w:t>בתשו' ח"א סי' אלף רכה</w:t>
      </w:r>
      <w:r>
        <w:rPr>
          <w:rFonts w:asciiTheme="minorBidi" w:hAnsiTheme="minorBidi"/>
          <w:sz w:val="16"/>
          <w:szCs w:val="16"/>
          <w:rtl/>
        </w:rPr>
        <w:t xml:space="preserve"> (והביאו הב"י)</w:t>
      </w:r>
      <w:r>
        <w:rPr>
          <w:rFonts w:asciiTheme="minorBidi" w:hAnsiTheme="minorBidi"/>
          <w:rtl/>
        </w:rPr>
        <w:t>, ועיין בט"ז</w:t>
      </w:r>
      <w:r>
        <w:rPr>
          <w:rFonts w:asciiTheme="minorBidi" w:hAnsiTheme="minorBidi"/>
          <w:sz w:val="16"/>
          <w:szCs w:val="16"/>
          <w:rtl/>
        </w:rPr>
        <w:t xml:space="preserve"> (סק"ו) </w:t>
      </w:r>
      <w:r>
        <w:rPr>
          <w:rFonts w:asciiTheme="minorBidi" w:hAnsiTheme="minorBidi"/>
          <w:rtl/>
        </w:rPr>
        <w:t xml:space="preserve">ח"מ </w:t>
      </w:r>
      <w:r>
        <w:rPr>
          <w:rFonts w:asciiTheme="minorBidi" w:hAnsiTheme="minorBidi"/>
          <w:sz w:val="16"/>
          <w:szCs w:val="16"/>
          <w:rtl/>
        </w:rPr>
        <w:t xml:space="preserve">(סק"ה) </w:t>
      </w:r>
      <w:r>
        <w:rPr>
          <w:rFonts w:asciiTheme="minorBidi" w:hAnsiTheme="minorBidi"/>
          <w:rtl/>
        </w:rPr>
        <w:t>וב"ש</w:t>
      </w:r>
      <w:r>
        <w:rPr>
          <w:rFonts w:asciiTheme="minorBidi" w:hAnsiTheme="minorBidi"/>
          <w:sz w:val="16"/>
          <w:szCs w:val="16"/>
          <w:rtl/>
        </w:rPr>
        <w:t xml:space="preserve"> (סק"ח) </w:t>
      </w:r>
      <w:r>
        <w:rPr>
          <w:rFonts w:asciiTheme="minorBidi" w:hAnsiTheme="minorBidi"/>
          <w:rtl/>
        </w:rPr>
        <w:t>דהקשו עליו, אך עי' באבנ"מ</w:t>
      </w:r>
      <w:r>
        <w:rPr>
          <w:rFonts w:asciiTheme="minorBidi" w:hAnsiTheme="minorBidi"/>
          <w:sz w:val="16"/>
          <w:szCs w:val="16"/>
          <w:rtl/>
        </w:rPr>
        <w:t xml:space="preserve"> (סק"ז)</w:t>
      </w:r>
      <w:r>
        <w:rPr>
          <w:rFonts w:asciiTheme="minorBidi" w:hAnsiTheme="minorBidi"/>
          <w:rtl/>
        </w:rPr>
        <w:t xml:space="preserve"> שיישב דברי הרשב"א.</w:t>
      </w:r>
    </w:p>
  </w:footnote>
  <w:footnote w:id="203">
    <w:p w14:paraId="62649AE3" w14:textId="77777777" w:rsidR="00BF420E" w:rsidRDefault="00BF420E" w:rsidP="00BF420E">
      <w:pPr>
        <w:pStyle w:val="a3"/>
        <w:rPr>
          <w:rFonts w:asciiTheme="minorBidi" w:hAnsiTheme="minorBidi"/>
          <w:rtl/>
        </w:rPr>
      </w:pPr>
      <w:r>
        <w:rPr>
          <w:rStyle w:val="a5"/>
          <w:rFonts w:asciiTheme="minorBidi" w:hAnsiTheme="minorBidi"/>
        </w:rPr>
        <w:footnoteRef/>
      </w:r>
      <w:r>
        <w:rPr>
          <w:rFonts w:asciiTheme="minorBidi" w:hAnsiTheme="minorBidi"/>
          <w:rtl/>
        </w:rPr>
        <w:t xml:space="preserve"> הביאוהו הפרישה </w:t>
      </w:r>
      <w:r>
        <w:rPr>
          <w:rFonts w:asciiTheme="minorBidi" w:hAnsiTheme="minorBidi"/>
          <w:sz w:val="16"/>
          <w:szCs w:val="16"/>
          <w:rtl/>
        </w:rPr>
        <w:t xml:space="preserve">(סק"ד) </w:t>
      </w:r>
      <w:r>
        <w:rPr>
          <w:rFonts w:asciiTheme="minorBidi" w:hAnsiTheme="minorBidi"/>
          <w:rtl/>
        </w:rPr>
        <w:t xml:space="preserve">הח"מ </w:t>
      </w:r>
      <w:r>
        <w:rPr>
          <w:rFonts w:asciiTheme="minorBidi" w:hAnsiTheme="minorBidi"/>
          <w:sz w:val="16"/>
          <w:szCs w:val="16"/>
          <w:rtl/>
        </w:rPr>
        <w:t xml:space="preserve">(סק"ה) </w:t>
      </w:r>
      <w:r>
        <w:rPr>
          <w:rFonts w:asciiTheme="minorBidi" w:hAnsiTheme="minorBidi"/>
          <w:rtl/>
        </w:rPr>
        <w:t xml:space="preserve">ונח"צ </w:t>
      </w:r>
      <w:r>
        <w:rPr>
          <w:rFonts w:asciiTheme="minorBidi" w:hAnsiTheme="minorBidi"/>
          <w:sz w:val="16"/>
          <w:szCs w:val="16"/>
          <w:rtl/>
        </w:rPr>
        <w:t>(סק"ג)</w:t>
      </w:r>
      <w:r>
        <w:rPr>
          <w:rFonts w:asciiTheme="minorBidi" w:hAnsiTheme="minorBidi"/>
          <w:rtl/>
        </w:rPr>
        <w:t xml:space="preserve">. וכ' הח"מ </w:t>
      </w:r>
      <w:r>
        <w:rPr>
          <w:rFonts w:asciiTheme="minorBidi" w:hAnsiTheme="minorBidi"/>
          <w:sz w:val="16"/>
          <w:szCs w:val="16"/>
          <w:rtl/>
        </w:rPr>
        <w:t>(סי' ל סקי"ג)</w:t>
      </w:r>
      <w:r>
        <w:rPr>
          <w:rFonts w:asciiTheme="minorBidi" w:hAnsiTheme="minorBidi"/>
          <w:rtl/>
        </w:rPr>
        <w:t xml:space="preserve"> שכן מוכח מהתוס'.</w:t>
      </w:r>
    </w:p>
  </w:footnote>
  <w:footnote w:id="204">
    <w:p w14:paraId="4896E2BC" w14:textId="77777777" w:rsidR="00BF420E" w:rsidRDefault="00BF420E" w:rsidP="00BF420E">
      <w:pPr>
        <w:pStyle w:val="a3"/>
        <w:rPr>
          <w:rFonts w:asciiTheme="minorBidi" w:hAnsiTheme="minorBidi"/>
        </w:rPr>
      </w:pPr>
      <w:r>
        <w:rPr>
          <w:rStyle w:val="a5"/>
          <w:rFonts w:asciiTheme="minorBidi" w:hAnsiTheme="minorBidi"/>
        </w:rPr>
        <w:footnoteRef/>
      </w:r>
      <w:r>
        <w:rPr>
          <w:rFonts w:asciiTheme="minorBidi" w:hAnsiTheme="minorBidi"/>
          <w:rtl/>
        </w:rPr>
        <w:t xml:space="preserve"> לאותו פלוני במנה שתתן לו בשבילי, רש"י.</w:t>
      </w:r>
    </w:p>
  </w:footnote>
  <w:footnote w:id="205">
    <w:p w14:paraId="5F853231" w14:textId="77777777" w:rsidR="00BF420E" w:rsidRDefault="00BF420E" w:rsidP="00BF420E">
      <w:pPr>
        <w:pStyle w:val="a3"/>
        <w:rPr>
          <w:rFonts w:asciiTheme="minorBidi" w:hAnsiTheme="minorBidi"/>
          <w:rtl/>
        </w:rPr>
      </w:pPr>
      <w:r>
        <w:rPr>
          <w:rStyle w:val="a5"/>
          <w:rFonts w:asciiTheme="minorBidi" w:hAnsiTheme="minorBidi"/>
        </w:rPr>
        <w:footnoteRef/>
      </w:r>
      <w:r>
        <w:rPr>
          <w:rFonts w:asciiTheme="minorBidi" w:hAnsiTheme="minorBidi"/>
          <w:rtl/>
        </w:rPr>
        <w:t xml:space="preserve"> מבין שני הדינין הללו של ערב ושל עבד כנעני אנו למידין, רש"י.</w:t>
      </w:r>
    </w:p>
  </w:footnote>
  <w:footnote w:id="206">
    <w:p w14:paraId="13E37139" w14:textId="77777777" w:rsidR="00BF420E" w:rsidRDefault="00BF420E" w:rsidP="00BF420E">
      <w:pPr>
        <w:pStyle w:val="a3"/>
        <w:rPr>
          <w:rFonts w:asciiTheme="minorBidi" w:hAnsiTheme="minorBidi"/>
        </w:rPr>
      </w:pPr>
      <w:r>
        <w:rPr>
          <w:rStyle w:val="a5"/>
          <w:rFonts w:asciiTheme="minorBidi" w:hAnsiTheme="minorBidi"/>
        </w:rPr>
        <w:footnoteRef/>
      </w:r>
      <w:r>
        <w:rPr>
          <w:rFonts w:asciiTheme="minorBidi" w:hAnsiTheme="minorBidi"/>
          <w:rtl/>
        </w:rPr>
        <w:t xml:space="preserve"> ז"א- המלוה התחסר מממונו בכך שנתנו ללוה על פי בקשת הערב, ולכן השתעבד לו הערב.</w:t>
      </w:r>
    </w:p>
  </w:footnote>
  <w:footnote w:id="207">
    <w:p w14:paraId="177B4F02" w14:textId="77777777" w:rsidR="00BF420E" w:rsidRDefault="00BF420E" w:rsidP="00BF420E">
      <w:pPr>
        <w:pStyle w:val="a3"/>
        <w:rPr>
          <w:rFonts w:asciiTheme="minorBidi" w:hAnsiTheme="minorBidi"/>
        </w:rPr>
      </w:pPr>
      <w:r>
        <w:rPr>
          <w:rStyle w:val="a5"/>
          <w:rFonts w:asciiTheme="minorBidi" w:hAnsiTheme="minorBidi"/>
        </w:rPr>
        <w:footnoteRef/>
      </w:r>
      <w:r>
        <w:rPr>
          <w:rFonts w:asciiTheme="minorBidi" w:hAnsiTheme="minorBidi"/>
          <w:rtl/>
        </w:rPr>
        <w:t xml:space="preserve"> מקנה הוא את עצמו על ידי שנתנו אחרים ממון עבורו והוא עצמו לא הוציא כלום.</w:t>
      </w:r>
    </w:p>
  </w:footnote>
  <w:footnote w:id="208">
    <w:p w14:paraId="7092B526" w14:textId="77777777" w:rsidR="00BF420E" w:rsidRDefault="00BF420E" w:rsidP="00BF420E">
      <w:pPr>
        <w:pStyle w:val="a3"/>
        <w:rPr>
          <w:rFonts w:asciiTheme="minorBidi" w:hAnsiTheme="minorBidi"/>
        </w:rPr>
      </w:pPr>
      <w:r>
        <w:rPr>
          <w:rStyle w:val="a5"/>
          <w:rFonts w:asciiTheme="minorBidi" w:hAnsiTheme="minorBidi"/>
        </w:rPr>
        <w:footnoteRef/>
      </w:r>
      <w:r>
        <w:rPr>
          <w:rFonts w:asciiTheme="minorBidi" w:hAnsiTheme="minorBidi"/>
          <w:rtl/>
        </w:rPr>
        <w:t xml:space="preserve"> בעל העבד שהוא מקנה את העבד לחירות קא קני האי כסף שמקבל בפדיונו, רש"י.</w:t>
      </w:r>
    </w:p>
  </w:footnote>
  <w:footnote w:id="209">
    <w:p w14:paraId="473C6033" w14:textId="77777777" w:rsidR="00BF420E" w:rsidRDefault="00BF420E" w:rsidP="00BF420E">
      <w:pPr>
        <w:pStyle w:val="a3"/>
        <w:rPr>
          <w:rFonts w:asciiTheme="minorBidi" w:hAnsiTheme="minorBidi"/>
        </w:rPr>
      </w:pPr>
      <w:r>
        <w:rPr>
          <w:rStyle w:val="a5"/>
          <w:rFonts w:asciiTheme="minorBidi" w:hAnsiTheme="minorBidi"/>
        </w:rPr>
        <w:footnoteRef/>
      </w:r>
      <w:r>
        <w:rPr>
          <w:rFonts w:asciiTheme="minorBidi" w:hAnsiTheme="minorBidi"/>
          <w:rtl/>
        </w:rPr>
        <w:t xml:space="preserve"> דאם נתן הוא ואמרה היא כ' הרמ"ה לעיל סי' כ"ז </w:t>
      </w:r>
      <w:r>
        <w:rPr>
          <w:rFonts w:asciiTheme="minorBidi" w:hAnsiTheme="minorBidi"/>
          <w:sz w:val="16"/>
          <w:szCs w:val="16"/>
          <w:rtl/>
        </w:rPr>
        <w:t xml:space="preserve">(עמ' רמב) </w:t>
      </w:r>
      <w:r>
        <w:rPr>
          <w:rFonts w:asciiTheme="minorBidi" w:hAnsiTheme="minorBidi"/>
          <w:rtl/>
        </w:rPr>
        <w:t>דמקודשת אם ענה הן אע"ג שאינן עסוקין באותו ענין, פרישה</w:t>
      </w:r>
      <w:r>
        <w:rPr>
          <w:rFonts w:asciiTheme="minorBidi" w:hAnsiTheme="minorBidi"/>
          <w:sz w:val="16"/>
          <w:szCs w:val="16"/>
          <w:rtl/>
        </w:rPr>
        <w:t xml:space="preserve"> (סק"ז)</w:t>
      </w:r>
      <w:r>
        <w:rPr>
          <w:rFonts w:asciiTheme="minorBidi" w:hAnsiTheme="minorBidi"/>
          <w:rtl/>
        </w:rPr>
        <w:t>.</w:t>
      </w:r>
    </w:p>
  </w:footnote>
  <w:footnote w:id="210">
    <w:p w14:paraId="724365DB" w14:textId="77777777" w:rsidR="00BF420E" w:rsidRDefault="00BF420E" w:rsidP="00BF420E">
      <w:pPr>
        <w:pStyle w:val="a3"/>
        <w:rPr>
          <w:rFonts w:asciiTheme="minorBidi" w:hAnsiTheme="minorBidi"/>
        </w:rPr>
      </w:pPr>
      <w:r>
        <w:rPr>
          <w:rStyle w:val="a5"/>
          <w:rFonts w:asciiTheme="minorBidi" w:hAnsiTheme="minorBidi"/>
        </w:rPr>
        <w:footnoteRef/>
      </w:r>
      <w:r>
        <w:rPr>
          <w:rFonts w:asciiTheme="minorBidi" w:hAnsiTheme="minorBidi"/>
          <w:rtl/>
        </w:rPr>
        <w:t xml:space="preserve"> ואם לא אמר לה כמבואר הרי זו מקודשת מספק, ב"י בשם הה"מ (הביאם הערך לחם).</w:t>
      </w:r>
    </w:p>
  </w:footnote>
  <w:footnote w:id="211">
    <w:p w14:paraId="1EA780E4" w14:textId="77777777" w:rsidR="00BF420E" w:rsidRDefault="00BF420E" w:rsidP="00BF420E">
      <w:pPr>
        <w:pStyle w:val="a3"/>
        <w:rPr>
          <w:rFonts w:asciiTheme="minorBidi" w:hAnsiTheme="minorBidi"/>
        </w:rPr>
      </w:pPr>
      <w:r>
        <w:rPr>
          <w:rStyle w:val="a5"/>
          <w:rFonts w:asciiTheme="minorBidi" w:hAnsiTheme="minorBidi"/>
        </w:rPr>
        <w:footnoteRef/>
      </w:r>
      <w:r>
        <w:rPr>
          <w:rFonts w:asciiTheme="minorBidi" w:hAnsiTheme="minorBidi"/>
          <w:rtl/>
        </w:rPr>
        <w:t xml:space="preserve"> וה"ה אם עשאו שליח ואמר השליח "הרי את מקודשת לפלוני בהנאת מתנה זו שנתתי לפלוני על פיך", גור אריה (סק"ב).</w:t>
      </w:r>
    </w:p>
  </w:footnote>
  <w:footnote w:id="212">
    <w:p w14:paraId="1B0867E6" w14:textId="77777777" w:rsidR="00BF420E" w:rsidRDefault="00BF420E" w:rsidP="00BF420E">
      <w:pPr>
        <w:pStyle w:val="a3"/>
        <w:rPr>
          <w:rFonts w:asciiTheme="minorBidi" w:hAnsiTheme="minorBidi"/>
          <w:rtl/>
        </w:rPr>
      </w:pPr>
      <w:r>
        <w:rPr>
          <w:rStyle w:val="a5"/>
          <w:rFonts w:asciiTheme="minorBidi" w:hAnsiTheme="minorBidi"/>
        </w:rPr>
        <w:footnoteRef/>
      </w:r>
      <w:r>
        <w:rPr>
          <w:rFonts w:asciiTheme="minorBidi" w:hAnsiTheme="minorBidi"/>
          <w:rtl/>
        </w:rPr>
        <w:t xml:space="preserve"> אע"ג דאינו אדם חשוב, והא דצריך שיהיה אדם חשוב </w:t>
      </w:r>
      <w:r>
        <w:rPr>
          <w:rFonts w:asciiTheme="minorBidi" w:hAnsiTheme="minorBidi"/>
          <w:sz w:val="16"/>
          <w:szCs w:val="16"/>
          <w:rtl/>
        </w:rPr>
        <w:t xml:space="preserve">(סי' כ"ז סע' ט) </w:t>
      </w:r>
      <w:r>
        <w:rPr>
          <w:rFonts w:asciiTheme="minorBidi" w:hAnsiTheme="minorBidi"/>
          <w:rtl/>
        </w:rPr>
        <w:t xml:space="preserve">הוא דוקא כשהיה מחסרה ממונה </w:t>
      </w:r>
      <w:r>
        <w:rPr>
          <w:rFonts w:asciiTheme="minorBidi" w:hAnsiTheme="minorBidi"/>
          <w:sz w:val="16"/>
          <w:szCs w:val="16"/>
          <w:rtl/>
        </w:rPr>
        <w:t>(לפיכך אם אינו חשוב במה תתקדש)</w:t>
      </w:r>
      <w:r>
        <w:rPr>
          <w:rFonts w:asciiTheme="minorBidi" w:hAnsiTheme="minorBidi"/>
          <w:rtl/>
        </w:rPr>
        <w:t>, אבל כאן אינה חסירה ממון כלל והיא נהנית שמתקיימת מצותה בממון אחרים, הה"מ (הביאוהו הב"י ט"ז ח"מ ב"ש גר"א ועוד). וכ' הט"ז (סק"ז) דלפי זה אם אומרת הילך מנה ותן לפלוני ואתקדש אני לו - הכא נמי דבעי שיהיה אותו פלוני אדם חשוב ואז מקודשת לו כשיאמר אותו פלוני אח"כ הרי את מקודשת לי בהנאה שקבלתי מעותך.</w:t>
      </w:r>
    </w:p>
  </w:footnote>
  <w:footnote w:id="213">
    <w:p w14:paraId="2C869775" w14:textId="77777777" w:rsidR="00BF420E" w:rsidRDefault="00BF420E" w:rsidP="00BF420E">
      <w:pPr>
        <w:pStyle w:val="a3"/>
        <w:rPr>
          <w:rFonts w:asciiTheme="minorBidi" w:hAnsiTheme="minorBidi"/>
        </w:rPr>
      </w:pPr>
      <w:r>
        <w:rPr>
          <w:rStyle w:val="a5"/>
          <w:rFonts w:asciiTheme="minorBidi" w:hAnsiTheme="minorBidi"/>
        </w:rPr>
        <w:footnoteRef/>
      </w:r>
      <w:r>
        <w:rPr>
          <w:rFonts w:asciiTheme="minorBidi" w:hAnsiTheme="minorBidi"/>
          <w:rtl/>
        </w:rPr>
        <w:t xml:space="preserve"> סע' ט.</w:t>
      </w:r>
    </w:p>
  </w:footnote>
  <w:footnote w:id="214">
    <w:p w14:paraId="426D201F" w14:textId="77777777" w:rsidR="00BF420E" w:rsidRDefault="00BF420E" w:rsidP="00BF420E">
      <w:pPr>
        <w:pStyle w:val="a3"/>
        <w:rPr>
          <w:rFonts w:asciiTheme="minorBidi" w:hAnsiTheme="minorBidi"/>
        </w:rPr>
      </w:pPr>
      <w:r>
        <w:rPr>
          <w:rStyle w:val="a5"/>
          <w:rFonts w:asciiTheme="minorBidi" w:hAnsiTheme="minorBidi"/>
        </w:rPr>
        <w:footnoteRef/>
      </w:r>
      <w:r>
        <w:rPr>
          <w:rFonts w:asciiTheme="minorBidi" w:hAnsiTheme="minorBidi"/>
          <w:rtl/>
        </w:rPr>
        <w:t xml:space="preserve"> דתנן במתני' לקמן (כב:) קונה את עצמו בכסף ע"י אחרים, שאחרים פודין אותו בממונן והוא קונה עצמו ויוצא לחירות, ואע"ג דלא חסר איהו בהאי ממונא מידי, רש"י.</w:t>
      </w:r>
    </w:p>
  </w:footnote>
  <w:footnote w:id="215">
    <w:p w14:paraId="6F761D13" w14:textId="77777777" w:rsidR="00BF420E" w:rsidRDefault="00BF420E" w:rsidP="00BF420E">
      <w:pPr>
        <w:pStyle w:val="a3"/>
        <w:rPr>
          <w:rtl/>
        </w:rPr>
      </w:pPr>
      <w:r>
        <w:rPr>
          <w:rStyle w:val="a5"/>
        </w:rPr>
        <w:footnoteRef/>
      </w:r>
      <w:r>
        <w:rPr>
          <w:rtl/>
        </w:rPr>
        <w:t xml:space="preserve"> </w:t>
      </w:r>
      <w:r>
        <w:rPr>
          <w:rFonts w:cs="Arial"/>
          <w:rtl/>
        </w:rPr>
        <w:t>לומר שאם לא עשאו שליח אינה מקודשת ואפילו נתרצה לבסוף, משום דבשעת קדושין מיהא לא מיקניא דהא איהו לא שויא שליח, ודלמא לא נתרצה מעיקרא בהכי.</w:t>
      </w:r>
      <w:r>
        <w:rPr>
          <w:rtl/>
        </w:rPr>
        <w:t xml:space="preserve"> </w:t>
      </w:r>
      <w:r>
        <w:rPr>
          <w:rFonts w:cs="Arial"/>
          <w:rtl/>
        </w:rPr>
        <w:t>והא דאמרי' לקמן בפרק האיש מקדש (מה:) ודלמא ארצויי ארצי קמיה, מעיקרא וגלה דעתיה דניחא ליה, בהא קאמר, וכן פירש"י ז"ל שם. ור"ח ז"ל כתב קבלנו מרבותינו ז"ל ל"ש כי שויה שליח בעדים, ול"ש כי לא שויה ואפילו ארצויי ארצי קמיה ואזל וקדשה מדילי' - מיקדשא ולא משתריא אלא בגט, וכן הלכה. וקרובים דברים אלו לדברי רש"י ז"ל. והרב בעל העיטור ז"ל שכתב דאע"ג דלא ארצי, אלא בתר דקדשה לה אודעי' לההוא גברא ואירצי בעדים מקודשת - לא נראו דבריו.</w:t>
      </w:r>
      <w:r>
        <w:rPr>
          <w:rtl/>
        </w:rPr>
        <w:t xml:space="preserve"> </w:t>
      </w:r>
      <w:r>
        <w:rPr>
          <w:rFonts w:cs="Arial"/>
          <w:rtl/>
        </w:rPr>
        <w:t>ומיהו תמיהא לי למה לן לארצוייה מעיקרא והלא זכין לאדם שלא בפניו והכא זכות הוא שתהא אשה זו קנויה לו, ואפשר לי לומר דהכא חובתו היא דשמא באחרת ניחא ליה וכל כמה דאגיד בהא לא יהבו ליה אחריתי, רשב"א (ז.).</w:t>
      </w:r>
    </w:p>
  </w:footnote>
  <w:footnote w:id="216">
    <w:p w14:paraId="21465D9C" w14:textId="77777777" w:rsidR="00BF420E" w:rsidRDefault="00BF420E" w:rsidP="00BF420E">
      <w:pPr>
        <w:pStyle w:val="a3"/>
        <w:rPr>
          <w:rtl/>
        </w:rPr>
      </w:pPr>
      <w:r>
        <w:rPr>
          <w:rStyle w:val="a5"/>
        </w:rPr>
        <w:footnoteRef/>
      </w:r>
      <w:r>
        <w:rPr>
          <w:rtl/>
        </w:rPr>
        <w:t xml:space="preserve"> </w:t>
      </w:r>
      <w:r>
        <w:rPr>
          <w:rFonts w:cs="Arial"/>
          <w:rtl/>
        </w:rPr>
        <w:t xml:space="preserve">ואיני יודע מי דחקו על זה, שהרי אין זה כדין עבד כנעני ממש. אלא בשנתן ראובן ואמר ראובן שתהא מקודשת לשמעון כפירושן של ראשונים ז"ל. וכ"כ הוא ז"ל בתן מנה לפלוני ואתקדש אני לו, בשאמר מי שנתקדשה לו "הרי את מקודשת לי בהנאת מתנה זו שקבלתי ברצונך" - גם זה איני יודע למה, ואדרבה לכאורה משמע דכל כה"ג קרוב הוא להיות כנתנה היא ואמר הוא שכתבנו למעלה שאין בו בית מיחוש לדעת הרב ז"ל בעצמו ולדעת הרב אלפסי, וא"נ הוי כהילך מנה ואתקדש אני לך דאינה מקודשת אלא באדם חשוב דוקא, ולא עוד אלא דרבא גופיה דאמרה להא מספקא ליה אפילו באדם חשוב וצ"ע, </w:t>
      </w:r>
      <w:r>
        <w:rPr>
          <w:rFonts w:cs="Arial"/>
          <w:b/>
          <w:bCs/>
          <w:rtl/>
        </w:rPr>
        <w:t>רשב"א</w:t>
      </w:r>
      <w:r>
        <w:rPr>
          <w:rFonts w:cs="Arial"/>
          <w:rtl/>
        </w:rPr>
        <w:t xml:space="preserve"> (ז.).</w:t>
      </w:r>
      <w:r>
        <w:rPr>
          <w:rtl/>
        </w:rPr>
        <w:t xml:space="preserve">     </w:t>
      </w:r>
      <w:r>
        <w:rPr>
          <w:rFonts w:asciiTheme="minorBidi" w:hAnsiTheme="minorBidi" w:cs="Arial"/>
          <w:rtl/>
        </w:rPr>
        <w:t xml:space="preserve">ודברי תימא הן דהא ע"כ אם נפרשה שזהו שליח ודאי הוה אמר לפלונית התקדשי בהנאת מתנה זו שנתתי לו ברצונך, שאם לא אמר לה השליח כלום היאך יפה כחו יותר ממשלחו, וכבר נתבאר בפ"ג (ה"ב) שנתן הוא ואמרה היא שאינם אלא קידושי ספק, כל שכן בכה"ג. אלא ודאי כשא"ל השליח הוא, אם כן יפה פירש רבינו שאין כאן צורך שליח. וזהו שלא נזכר בגמרא אלא שאותו פלוני א"ל כן, ולא הוצרכו להזכיר מפני שכבר ידוע שהמקדש צריך שיאמר הרי את מקודשת. והקושיא שהקשה הוא ז"ל דלכאורה משמע דכה"ג אם אינו אדם חשוב אינה מקודשת, אני אומר לדבריו א"כ יפה כח השליח ממשלחו, שכשהשליח מקדשה בכה"ג מקודשת, וכשהמשלח אומר כן לא תתקדש, וזהו תימא. אלא ודאי יש חילוק בין ההיא דבעינן אדם חשוב הילך מנה משלה והיא חסרה ממון, ולפיכך בעינן אדם חשוב בדוקא, ושלא בחשוב במה תתקדש. אבל כאן אינה חסרה ממון כלל והיא נהנית שמתקיימת מצותה בממון של אחרים כך נ"ל, </w:t>
      </w:r>
      <w:r>
        <w:rPr>
          <w:rFonts w:asciiTheme="minorBidi" w:hAnsiTheme="minorBidi" w:cs="Arial"/>
          <w:b/>
          <w:bCs/>
          <w:rtl/>
        </w:rPr>
        <w:t>הה"מ</w:t>
      </w:r>
      <w:r>
        <w:rPr>
          <w:rFonts w:asciiTheme="minorBidi" w:hAnsiTheme="minorBidi" w:cs="Arial"/>
          <w:rtl/>
        </w:rPr>
        <w:t xml:space="preserve"> (שם הכ"א).</w:t>
      </w:r>
    </w:p>
  </w:footnote>
  <w:footnote w:id="217">
    <w:p w14:paraId="2381FF51" w14:textId="77777777" w:rsidR="00BF420E" w:rsidRDefault="00BF420E" w:rsidP="00BF420E">
      <w:pPr>
        <w:pStyle w:val="a3"/>
        <w:rPr>
          <w:rFonts w:asciiTheme="minorBidi" w:hAnsiTheme="minorBidi"/>
        </w:rPr>
      </w:pPr>
      <w:r>
        <w:rPr>
          <w:rStyle w:val="a5"/>
          <w:rFonts w:asciiTheme="minorBidi" w:hAnsiTheme="minorBidi"/>
        </w:rPr>
        <w:footnoteRef/>
      </w:r>
      <w:r>
        <w:rPr>
          <w:rFonts w:asciiTheme="minorBidi" w:hAnsiTheme="minorBidi"/>
          <w:rtl/>
        </w:rPr>
        <w:t xml:space="preserve"> הרא"ש כ' כפירושו של רש"י וכפירושו של הרמב"ם (גר"א סקי"ב), ונ"ל שגם הרמב"ם מודה לדינא לפירוש רש"י, כדמשמע מלשון הריטב"א והר"ן.</w:t>
      </w:r>
    </w:p>
  </w:footnote>
  <w:footnote w:id="218">
    <w:p w14:paraId="4D2C9181" w14:textId="77777777" w:rsidR="00BF420E" w:rsidRDefault="00BF420E" w:rsidP="00BF420E">
      <w:pPr>
        <w:pStyle w:val="a3"/>
        <w:rPr>
          <w:rFonts w:asciiTheme="minorBidi" w:hAnsiTheme="minorBidi"/>
        </w:rPr>
      </w:pPr>
      <w:r>
        <w:rPr>
          <w:rStyle w:val="a5"/>
          <w:rFonts w:asciiTheme="minorBidi" w:hAnsiTheme="minorBidi"/>
        </w:rPr>
        <w:footnoteRef/>
      </w:r>
      <w:r>
        <w:rPr>
          <w:rFonts w:asciiTheme="minorBidi" w:hAnsiTheme="minorBidi"/>
          <w:rtl/>
        </w:rPr>
        <w:t xml:space="preserve"> רש"י ורא"ש ושאר הפוסקים, אבל אם לא עשאו שליח אינה מקודשת אפי' נתרצה לבסוף, דלא כבהעי"ט </w:t>
      </w:r>
      <w:r>
        <w:rPr>
          <w:rFonts w:asciiTheme="minorBidi" w:hAnsiTheme="minorBidi"/>
          <w:sz w:val="16"/>
          <w:szCs w:val="16"/>
          <w:rtl/>
        </w:rPr>
        <w:t>(רשב"א)</w:t>
      </w:r>
      <w:r>
        <w:rPr>
          <w:rFonts w:asciiTheme="minorBidi" w:hAnsiTheme="minorBidi"/>
          <w:rtl/>
        </w:rPr>
        <w:t xml:space="preserve">, גר"א </w:t>
      </w:r>
      <w:r>
        <w:rPr>
          <w:rFonts w:asciiTheme="minorBidi" w:hAnsiTheme="minorBidi"/>
          <w:sz w:val="16"/>
          <w:szCs w:val="16"/>
          <w:rtl/>
        </w:rPr>
        <w:t>(סקי"ב)</w:t>
      </w:r>
      <w:r>
        <w:rPr>
          <w:rFonts w:asciiTheme="minorBidi" w:hAnsiTheme="minorBidi"/>
          <w:rtl/>
        </w:rPr>
        <w:t>.</w:t>
      </w:r>
    </w:p>
  </w:footnote>
  <w:footnote w:id="219">
    <w:p w14:paraId="41D6DBDA" w14:textId="77777777" w:rsidR="00BF420E" w:rsidRDefault="00BF420E" w:rsidP="00BF420E">
      <w:pPr>
        <w:pStyle w:val="a3"/>
        <w:rPr>
          <w:rtl/>
        </w:rPr>
      </w:pPr>
      <w:r>
        <w:rPr>
          <w:rStyle w:val="a5"/>
        </w:rPr>
        <w:footnoteRef/>
      </w:r>
      <w:r>
        <w:rPr>
          <w:rtl/>
        </w:rPr>
        <w:t xml:space="preserve"> </w:t>
      </w:r>
      <w:r>
        <w:rPr>
          <w:rFonts w:hint="cs"/>
          <w:rtl/>
        </w:rPr>
        <w:t>סימן - חיתן בחוב.</w:t>
      </w:r>
    </w:p>
  </w:footnote>
  <w:footnote w:id="220">
    <w:p w14:paraId="6ABD19CD" w14:textId="77777777" w:rsidR="00BF420E" w:rsidRDefault="00BF420E" w:rsidP="00BF420E">
      <w:pPr>
        <w:pStyle w:val="a3"/>
      </w:pPr>
      <w:r>
        <w:rPr>
          <w:rStyle w:val="a5"/>
        </w:rPr>
        <w:footnoteRef/>
      </w:r>
      <w:r>
        <w:rPr>
          <w:rtl/>
        </w:rPr>
        <w:t xml:space="preserve"> </w:t>
      </w:r>
      <w:r>
        <w:rPr>
          <w:rFonts w:cs="Arial"/>
          <w:rtl/>
        </w:rPr>
        <w:t>וז"ל: משמע לי דהכי פירושא כיון שהוא אינו מקדשה בגופו של משכון אע"פ שאמר לה קני אותו לשעבוד מנה וקנתה, אין כאן משכון כלומר שאינו קונה בה דהויא ליה כהלואה דליתא בעין הואיל ומנה אין כאן לפיכך אינה מקודשת וחוזר ונוטל משכונו ממנה</w:t>
      </w:r>
      <w:r>
        <w:rPr>
          <w:rtl/>
        </w:rPr>
        <w:t>.</w:t>
      </w:r>
    </w:p>
  </w:footnote>
  <w:footnote w:id="221">
    <w:p w14:paraId="7393C4FB" w14:textId="77777777" w:rsidR="00BF420E" w:rsidRDefault="00BF420E" w:rsidP="00BF420E">
      <w:pPr>
        <w:pStyle w:val="a3"/>
        <w:rPr>
          <w:b/>
          <w:bCs/>
          <w:rtl/>
        </w:rPr>
      </w:pPr>
      <w:r>
        <w:rPr>
          <w:rStyle w:val="a5"/>
        </w:rPr>
        <w:footnoteRef/>
      </w:r>
      <w:r>
        <w:rPr>
          <w:rtl/>
        </w:rPr>
        <w:t xml:space="preserve"> </w:t>
      </w:r>
      <w:r>
        <w:rPr>
          <w:rFonts w:hint="cs"/>
          <w:rtl/>
        </w:rPr>
        <w:t xml:space="preserve">וז"ל הר"ן בשמו: </w:t>
      </w:r>
      <w:r>
        <w:rPr>
          <w:rFonts w:asciiTheme="minorBidi" w:hAnsiTheme="minorBidi" w:cs="Arial"/>
          <w:rtl/>
        </w:rPr>
        <w:t>מנה אין כאן שהרי לא נתחייב לה בו, דמילי בעלמא נינהו. וכיון דמנה אין כאן משכון אין כאן, דלא קניא ליה למשכון במידי, דמאי יהבה ליה דקניא לה משכון. אבל היכא שנתן לה משכון וא"ל קני במשכון זה שעבוד מנה והתקדשי לי מקודשת.</w:t>
      </w:r>
      <w:r>
        <w:rPr>
          <w:b/>
          <w:bCs/>
          <w:rtl/>
        </w:rPr>
        <w:t xml:space="preserve"> </w:t>
      </w:r>
      <w:r>
        <w:rPr>
          <w:rFonts w:asciiTheme="minorBidi" w:hAnsiTheme="minorBidi"/>
          <w:sz w:val="16"/>
          <w:szCs w:val="16"/>
          <w:rtl/>
        </w:rPr>
        <w:t>(ד' הראב"ד היא כד' הרא"ש, וכ"כ הב"ש הקו"נ [אות י] והחזו"א)</w:t>
      </w:r>
    </w:p>
  </w:footnote>
  <w:footnote w:id="222">
    <w:p w14:paraId="06F8C686" w14:textId="77777777" w:rsidR="00BF420E" w:rsidRDefault="00BF420E" w:rsidP="00BF420E">
      <w:pPr>
        <w:pStyle w:val="a3"/>
        <w:rPr>
          <w:rFonts w:asciiTheme="minorBidi" w:hAnsiTheme="minorBidi"/>
          <w:rtl/>
        </w:rPr>
      </w:pPr>
      <w:r>
        <w:rPr>
          <w:rStyle w:val="a5"/>
          <w:rFonts w:asciiTheme="minorBidi" w:hAnsiTheme="minorBidi"/>
        </w:rPr>
        <w:footnoteRef/>
      </w:r>
      <w:r>
        <w:rPr>
          <w:rFonts w:asciiTheme="minorBidi" w:hAnsiTheme="minorBidi"/>
          <w:rtl/>
        </w:rPr>
        <w:t xml:space="preserve"> </w:t>
      </w:r>
      <w:r>
        <w:rPr>
          <w:rFonts w:asciiTheme="minorBidi" w:hAnsiTheme="minorBidi" w:hint="cs"/>
          <w:rtl/>
        </w:rPr>
        <w:t>פירוש-</w:t>
      </w:r>
    </w:p>
    <w:p w14:paraId="10E4C78B" w14:textId="77777777" w:rsidR="00BF420E" w:rsidRDefault="00BF420E" w:rsidP="00BF420E">
      <w:pPr>
        <w:pStyle w:val="a3"/>
        <w:rPr>
          <w:rFonts w:asciiTheme="minorBidi" w:hAnsiTheme="minorBidi" w:hint="cs"/>
          <w:rtl/>
        </w:rPr>
      </w:pPr>
      <w:r>
        <w:rPr>
          <w:rFonts w:asciiTheme="minorBidi" w:hAnsiTheme="minorBidi"/>
          <w:rtl/>
        </w:rPr>
        <w:t xml:space="preserve"> כשאמר לה "התקדשי לי במנה והילך משכון" משמע שהוא רוצה לשעבד את המשכון על המנה שהוא כבר התחייב לה, ובאמת אינו חייב לה כלום שהרי הוא לא עשה שום קנין להתחייב במנה, ולפיכך גם המשכון אינו משועבד לה, ומאחר שהאשה לא קנתה שעבוד במשכון נמצא שלא נתן לה מאומה, ולפיכך אינה מקודשת.</w:t>
      </w:r>
      <w:r>
        <w:rPr>
          <w:rFonts w:asciiTheme="minorBidi" w:hAnsiTheme="minorBidi"/>
          <w:sz w:val="16"/>
          <w:szCs w:val="16"/>
          <w:rtl/>
        </w:rPr>
        <w:t xml:space="preserve"> </w:t>
      </w:r>
    </w:p>
  </w:footnote>
  <w:footnote w:id="223">
    <w:p w14:paraId="33C7D033" w14:textId="77777777" w:rsidR="00BF420E" w:rsidRDefault="00BF420E" w:rsidP="00BF420E">
      <w:pPr>
        <w:pStyle w:val="a3"/>
        <w:rPr>
          <w:rtl/>
        </w:rPr>
      </w:pPr>
      <w:r>
        <w:rPr>
          <w:rStyle w:val="a5"/>
        </w:rPr>
        <w:footnoteRef/>
      </w:r>
      <w:r>
        <w:rPr>
          <w:rtl/>
        </w:rPr>
        <w:t xml:space="preserve"> </w:t>
      </w:r>
      <w:r>
        <w:rPr>
          <w:rFonts w:cs="Arial"/>
          <w:rtl/>
        </w:rPr>
        <w:t>וז"ל: דוקא במלוה דאחרים דהא נפיק שעבודא מיניה דמקדש לידה דמתקדשת אבל שעבוד דידיה כגון חייב אני לך מנה בשטר או בקנין אין אשה מתקדשת בכך דומיא דמלוה, דהכא לא מטי לידה כלום והכא לא נפיק מיניה כלום דשעבודא ברשות לוה הוא וכולי ממונא גביה וכיון דאגיד ביה לאו קדושין נינהו.</w:t>
      </w:r>
    </w:p>
  </w:footnote>
  <w:footnote w:id="224">
    <w:p w14:paraId="138B10EB" w14:textId="77777777" w:rsidR="00BF420E" w:rsidRDefault="00BF420E" w:rsidP="00BF420E">
      <w:pPr>
        <w:pStyle w:val="a3"/>
        <w:rPr>
          <w:rFonts w:asciiTheme="minorBidi" w:hAnsiTheme="minorBidi"/>
        </w:rPr>
      </w:pPr>
      <w:r>
        <w:rPr>
          <w:rStyle w:val="a5"/>
          <w:rFonts w:asciiTheme="minorBidi" w:hAnsiTheme="minorBidi"/>
        </w:rPr>
        <w:footnoteRef/>
      </w:r>
      <w:r>
        <w:rPr>
          <w:rFonts w:asciiTheme="minorBidi" w:hAnsiTheme="minorBidi"/>
          <w:rtl/>
        </w:rPr>
        <w:t xml:space="preserve"> וכ"כ הריטב"א </w:t>
      </w:r>
      <w:r>
        <w:rPr>
          <w:rFonts w:asciiTheme="minorBidi" w:hAnsiTheme="minorBidi"/>
          <w:sz w:val="14"/>
          <w:szCs w:val="14"/>
          <w:rtl/>
        </w:rPr>
        <w:t>(מהדו"ב)</w:t>
      </w:r>
      <w:r>
        <w:rPr>
          <w:rFonts w:asciiTheme="minorBidi" w:hAnsiTheme="minorBidi"/>
          <w:rtl/>
        </w:rPr>
        <w:t xml:space="preserve"> בשמם, אך הוסיף וכתב, וז"ל: מיהו ודאי אמר לה התקדשי לי בההיא הנאה דמיחייבנא לך במנה - מקודשת, דהא איכא הנאה דשוויה טפי מפרוטה. עכ"ל. וכ"כ בשיטה קדמונית.</w:t>
      </w:r>
    </w:p>
  </w:footnote>
  <w:footnote w:id="225">
    <w:p w14:paraId="5914B96C" w14:textId="77777777" w:rsidR="00BF420E" w:rsidRDefault="00BF420E" w:rsidP="00BF420E">
      <w:pPr>
        <w:pStyle w:val="a3"/>
        <w:rPr>
          <w:rtl/>
        </w:rPr>
      </w:pPr>
      <w:r>
        <w:rPr>
          <w:rStyle w:val="a5"/>
        </w:rPr>
        <w:footnoteRef/>
      </w:r>
      <w:r>
        <w:rPr>
          <w:rtl/>
        </w:rPr>
        <w:t xml:space="preserve"> </w:t>
      </w:r>
      <w:r>
        <w:rPr>
          <w:rFonts w:cs="Arial"/>
          <w:rtl/>
        </w:rPr>
        <w:t>וז"ל: אם הקנה לה המשכון שלו, כגון שאמר לה התקדשי לי בכך וכך מעות ותזכה בהן בגוף משכוני זה - מקודשת אפילו משכון שלו.</w:t>
      </w:r>
    </w:p>
  </w:footnote>
  <w:footnote w:id="226">
    <w:p w14:paraId="0B1A4AF7" w14:textId="77777777" w:rsidR="00BF420E" w:rsidRDefault="00BF420E" w:rsidP="00BF420E">
      <w:pPr>
        <w:pStyle w:val="a3"/>
      </w:pPr>
      <w:r>
        <w:rPr>
          <w:rStyle w:val="a5"/>
        </w:rPr>
        <w:footnoteRef/>
      </w:r>
      <w:r>
        <w:rPr>
          <w:rtl/>
        </w:rPr>
        <w:t xml:space="preserve"> </w:t>
      </w:r>
      <w:r>
        <w:rPr>
          <w:rFonts w:hint="cs"/>
          <w:rtl/>
        </w:rPr>
        <w:t>וכן נראה דעת הרא"ש. וכ"כ הגר"א (סקי"ד) בשמו.</w:t>
      </w:r>
    </w:p>
  </w:footnote>
  <w:footnote w:id="227">
    <w:p w14:paraId="0ABA9A55" w14:textId="77777777" w:rsidR="00BF420E" w:rsidRDefault="00BF420E" w:rsidP="00BF420E">
      <w:pPr>
        <w:pStyle w:val="a3"/>
        <w:rPr>
          <w:rFonts w:asciiTheme="minorBidi" w:hAnsiTheme="minorBidi" w:hint="cs"/>
          <w:rtl/>
        </w:rPr>
      </w:pPr>
      <w:r>
        <w:rPr>
          <w:rStyle w:val="a5"/>
          <w:rFonts w:asciiTheme="minorBidi" w:hAnsiTheme="minorBidi"/>
        </w:rPr>
        <w:footnoteRef/>
      </w:r>
      <w:r>
        <w:rPr>
          <w:rFonts w:asciiTheme="minorBidi" w:hAnsiTheme="minorBidi"/>
          <w:rtl/>
        </w:rPr>
        <w:t xml:space="preserve"> </w:t>
      </w:r>
      <w:r>
        <w:rPr>
          <w:rFonts w:asciiTheme="minorBidi" w:hAnsiTheme="minorBidi" w:hint="cs"/>
          <w:rtl/>
        </w:rPr>
        <w:t>וכתבו הח"מ (סק"ח) והב"ש (סק"י) שכן דעת הראב"ד. וכתב עוד הב"ש שכן נראה דעת הרא"ש (וכ"כ הגר"א [סקי"ד]).</w:t>
      </w:r>
    </w:p>
  </w:footnote>
  <w:footnote w:id="228">
    <w:p w14:paraId="33BF75FD" w14:textId="77777777" w:rsidR="00BF420E" w:rsidRDefault="00BF420E" w:rsidP="00BF420E">
      <w:pPr>
        <w:pStyle w:val="a3"/>
        <w:rPr>
          <w:rFonts w:asciiTheme="minorBidi" w:hAnsiTheme="minorBidi" w:hint="cs"/>
          <w:rtl/>
        </w:rPr>
      </w:pPr>
      <w:r>
        <w:rPr>
          <w:rStyle w:val="a5"/>
          <w:rFonts w:asciiTheme="minorBidi" w:hAnsiTheme="minorBidi"/>
        </w:rPr>
        <w:footnoteRef/>
      </w:r>
      <w:r>
        <w:rPr>
          <w:rFonts w:asciiTheme="minorBidi" w:hAnsiTheme="minorBidi"/>
          <w:rtl/>
        </w:rPr>
        <w:t xml:space="preserve"> וכ' הח"מ </w:t>
      </w:r>
      <w:r>
        <w:rPr>
          <w:rFonts w:asciiTheme="minorBidi" w:hAnsiTheme="minorBidi"/>
          <w:sz w:val="16"/>
          <w:szCs w:val="16"/>
          <w:rtl/>
        </w:rPr>
        <w:t xml:space="preserve">(סק"ח) </w:t>
      </w:r>
      <w:r>
        <w:rPr>
          <w:rFonts w:asciiTheme="minorBidi" w:hAnsiTheme="minorBidi"/>
          <w:rtl/>
        </w:rPr>
        <w:t xml:space="preserve">ב"ש </w:t>
      </w:r>
      <w:r>
        <w:rPr>
          <w:rFonts w:asciiTheme="minorBidi" w:hAnsiTheme="minorBidi"/>
          <w:sz w:val="16"/>
          <w:szCs w:val="16"/>
          <w:rtl/>
        </w:rPr>
        <w:t xml:space="preserve">(סק"י) </w:t>
      </w:r>
      <w:r>
        <w:rPr>
          <w:rFonts w:asciiTheme="minorBidi" w:hAnsiTheme="minorBidi"/>
          <w:rtl/>
        </w:rPr>
        <w:t>וערך לחם דמ"מ מקודשת מספק.</w:t>
      </w:r>
    </w:p>
  </w:footnote>
  <w:footnote w:id="229">
    <w:p w14:paraId="531E2CD9" w14:textId="77777777" w:rsidR="00BF420E" w:rsidRDefault="00BF420E" w:rsidP="00BF420E">
      <w:pPr>
        <w:pStyle w:val="a3"/>
        <w:rPr>
          <w:rFonts w:asciiTheme="minorBidi" w:hAnsiTheme="minorBidi"/>
        </w:rPr>
      </w:pPr>
      <w:r>
        <w:rPr>
          <w:rStyle w:val="a5"/>
          <w:rFonts w:asciiTheme="minorBidi" w:hAnsiTheme="minorBidi"/>
        </w:rPr>
        <w:footnoteRef/>
      </w:r>
      <w:r>
        <w:rPr>
          <w:rFonts w:asciiTheme="minorBidi" w:hAnsiTheme="minorBidi"/>
          <w:rtl/>
        </w:rPr>
        <w:t xml:space="preserve"> וכ' הח"מ </w:t>
      </w:r>
      <w:r>
        <w:rPr>
          <w:rFonts w:asciiTheme="minorBidi" w:hAnsiTheme="minorBidi"/>
          <w:sz w:val="16"/>
          <w:szCs w:val="16"/>
          <w:rtl/>
        </w:rPr>
        <w:t>(סק"ח)</w:t>
      </w:r>
      <w:r>
        <w:rPr>
          <w:rFonts w:asciiTheme="minorBidi" w:hAnsiTheme="minorBidi"/>
          <w:rtl/>
        </w:rPr>
        <w:t xml:space="preserve"> דמ"מ מקודשת מספק.</w:t>
      </w:r>
    </w:p>
  </w:footnote>
  <w:footnote w:id="230">
    <w:p w14:paraId="47AB54AD" w14:textId="77777777" w:rsidR="00BF420E" w:rsidRDefault="00BF420E" w:rsidP="00BF420E">
      <w:pPr>
        <w:pStyle w:val="a3"/>
        <w:rPr>
          <w:rFonts w:asciiTheme="minorBidi" w:hAnsiTheme="minorBidi"/>
          <w:rtl/>
        </w:rPr>
      </w:pPr>
      <w:r>
        <w:rPr>
          <w:rStyle w:val="a5"/>
          <w:rFonts w:asciiTheme="minorBidi" w:hAnsiTheme="minorBidi"/>
        </w:rPr>
        <w:footnoteRef/>
      </w:r>
      <w:r>
        <w:rPr>
          <w:rFonts w:asciiTheme="minorBidi" w:hAnsiTheme="minorBidi"/>
          <w:rtl/>
        </w:rPr>
        <w:t xml:space="preserve"> מיד, מקודשת, דקיבלה ליה לשם קידושין וע"מ שישלים תנאו, רש"י.</w:t>
      </w:r>
    </w:p>
  </w:footnote>
  <w:footnote w:id="231">
    <w:p w14:paraId="12DC5481" w14:textId="77777777" w:rsidR="00BF420E" w:rsidRDefault="00BF420E" w:rsidP="00BF420E">
      <w:pPr>
        <w:pStyle w:val="a3"/>
        <w:rPr>
          <w:rFonts w:asciiTheme="minorBidi" w:hAnsiTheme="minorBidi"/>
        </w:rPr>
      </w:pPr>
      <w:r>
        <w:rPr>
          <w:rStyle w:val="a5"/>
          <w:rFonts w:asciiTheme="minorBidi" w:hAnsiTheme="minorBidi"/>
        </w:rPr>
        <w:footnoteRef/>
      </w:r>
      <w:r>
        <w:rPr>
          <w:rFonts w:asciiTheme="minorBidi" w:hAnsiTheme="minorBidi"/>
          <w:rtl/>
        </w:rPr>
        <w:t xml:space="preserve"> פירוש, ואם לא השלים אינה מקודשת </w:t>
      </w:r>
      <w:r>
        <w:rPr>
          <w:rFonts w:asciiTheme="minorBidi" w:hAnsiTheme="minorBidi"/>
          <w:sz w:val="16"/>
          <w:szCs w:val="16"/>
          <w:rtl/>
        </w:rPr>
        <w:t>(ד</w:t>
      </w:r>
      <w:r>
        <w:rPr>
          <w:rFonts w:asciiTheme="minorBidi" w:hAnsiTheme="minorBidi" w:cs="Arial"/>
          <w:sz w:val="16"/>
          <w:szCs w:val="16"/>
          <w:rtl/>
        </w:rPr>
        <w:t>אע"פ שלא הזכיר שום תנאי דיינינן ליה כאילו התנה וכפליה לתנאיה, רא"ש (סי' ט)</w:t>
      </w:r>
      <w:r>
        <w:rPr>
          <w:rFonts w:asciiTheme="minorBidi" w:hAnsiTheme="minorBidi"/>
          <w:sz w:val="16"/>
          <w:szCs w:val="16"/>
          <w:rtl/>
        </w:rPr>
        <w:t>)</w:t>
      </w:r>
      <w:r>
        <w:rPr>
          <w:rFonts w:asciiTheme="minorBidi" w:hAnsiTheme="minorBidi"/>
          <w:rtl/>
        </w:rPr>
        <w:t xml:space="preserve">. אבל אם השלים או שמחלה לו - מקודשת, דמחילה כה"ג חשיבא כנתינה, דלהנאתה איתכוון וכדכתיבנא בגיטין. ומסתברא שכופין אותו להשלים או לפטור אותה שלא יעגן אותה ואמרינן ליה או כנוס או פטור, ריטב"א </w:t>
      </w:r>
      <w:r>
        <w:rPr>
          <w:rFonts w:asciiTheme="minorBidi" w:hAnsiTheme="minorBidi"/>
          <w:sz w:val="16"/>
          <w:szCs w:val="16"/>
          <w:rtl/>
        </w:rPr>
        <w:t>(הביאו המל"מ פ"ו אות ט"ו)</w:t>
      </w:r>
      <w:r>
        <w:rPr>
          <w:rFonts w:asciiTheme="minorBidi" w:hAnsiTheme="minorBidi"/>
          <w:rtl/>
        </w:rPr>
        <w:t xml:space="preserve">. וכ"כ כל הראשונים.     לכן אם אדם בא עליה בתקופה שביני ביני, אם השלים לבסוך את הכסף הרי אותו אדם בא על אשת איש, אך אם הוא לא השלים אין אותו אדם בא על א"א, שהרי יש בניהם רק זיקה ואינן קידושין גמורים עד שישלים. וכן אם בא אחר וקדשה בתקופה זו ופשטה ידה וקיבלה אינן קידושין </w:t>
      </w:r>
      <w:r>
        <w:rPr>
          <w:rFonts w:asciiTheme="minorBidi" w:hAnsiTheme="minorBidi"/>
          <w:sz w:val="16"/>
          <w:szCs w:val="16"/>
          <w:rtl/>
        </w:rPr>
        <w:t>(כדרב הונא דהלכתא כותיה בקידושין (ס.) מתני': האומר לאשה הרי את מקודשת לי על מנת שאתן לך מאתים זוז - הרי זו מקודשת, והוא יתן.... גמ': איתמר, רב הונא אמר: והוא יתן, רב יהודה אמר: לכשיתן. רב הונא אמר והוא יתן, תנאה הוי, מקיים תנאה ואזיל; רב יהודה אמר לכשיתן, לכי יהיב הוו קידושי, השתא מיהא לא הוו קידושי. מאי בינייהו? איכא בינייהו: שפשטה ידה וקבלה קידושין מאחר, לרב הונא לא הוו קידושי, לרב יהודה הוו קידושי)</w:t>
      </w:r>
      <w:r>
        <w:rPr>
          <w:rFonts w:asciiTheme="minorBidi" w:hAnsiTheme="minorBidi"/>
          <w:rtl/>
        </w:rPr>
        <w:t xml:space="preserve">. ויש אומרים בדעת רש"י שאלו קידושין גמורים ועכשיו חייב להשלים מדיני ממונות בלי קשר לקידושין. וכ"כ האבנ"מ </w:t>
      </w:r>
      <w:r>
        <w:rPr>
          <w:rFonts w:asciiTheme="minorBidi" w:hAnsiTheme="minorBidi"/>
          <w:sz w:val="16"/>
          <w:szCs w:val="16"/>
          <w:rtl/>
        </w:rPr>
        <w:t>(סקי"ד)</w:t>
      </w:r>
      <w:r>
        <w:rPr>
          <w:rFonts w:asciiTheme="minorBidi" w:hAnsiTheme="minorBidi"/>
          <w:rtl/>
        </w:rPr>
        <w:t xml:space="preserve"> דאין בזה משום תנאי כיון דלא כפליה, אלא מחויב הוא בדמי הקידושין עבור המעשה, וכיון דאינו אלא חוב שניהם אין יכולין לחזור, דהמקדש לא מצי חוזר כיון דלא כפליה לתנאו, והיא נמי לא מצית לחזור דבחוב ודאי פרעון בעל כורחה שמיה פרעון, ודוקא בתנאי הוא דפליגי אם נתינה בע"כ מהני ע"ש פ' מי שאחזו.</w:t>
      </w:r>
    </w:p>
  </w:footnote>
  <w:footnote w:id="232">
    <w:p w14:paraId="29A2A2AB" w14:textId="77777777" w:rsidR="00BF420E" w:rsidRDefault="00BF420E" w:rsidP="00BF420E">
      <w:pPr>
        <w:pStyle w:val="a3"/>
        <w:rPr>
          <w:rFonts w:asciiTheme="minorBidi" w:hAnsiTheme="minorBidi"/>
        </w:rPr>
      </w:pPr>
      <w:r>
        <w:rPr>
          <w:rStyle w:val="a5"/>
          <w:rFonts w:asciiTheme="minorBidi" w:hAnsiTheme="minorBidi"/>
        </w:rPr>
        <w:footnoteRef/>
      </w:r>
      <w:r>
        <w:rPr>
          <w:rFonts w:asciiTheme="minorBidi" w:hAnsiTheme="minorBidi"/>
          <w:rtl/>
        </w:rPr>
        <w:t xml:space="preserve"> שאין הקידושין חלין עד שתקבל את כולו, ואת אמרת מקודשת?, רש"י.</w:t>
      </w:r>
    </w:p>
  </w:footnote>
  <w:footnote w:id="233">
    <w:p w14:paraId="5F4750BD" w14:textId="77777777" w:rsidR="00BF420E" w:rsidRDefault="00BF420E" w:rsidP="00BF420E">
      <w:pPr>
        <w:pStyle w:val="a3"/>
        <w:rPr>
          <w:rFonts w:asciiTheme="minorBidi" w:hAnsiTheme="minorBidi"/>
        </w:rPr>
      </w:pPr>
      <w:r>
        <w:rPr>
          <w:rStyle w:val="a5"/>
          <w:rFonts w:asciiTheme="minorBidi" w:hAnsiTheme="minorBidi"/>
        </w:rPr>
        <w:footnoteRef/>
      </w:r>
      <w:r>
        <w:rPr>
          <w:rFonts w:asciiTheme="minorBidi" w:hAnsiTheme="minorBidi"/>
          <w:rtl/>
        </w:rPr>
        <w:t xml:space="preserve"> דדעתה אכולה, רש"י.</w:t>
      </w:r>
    </w:p>
  </w:footnote>
  <w:footnote w:id="234">
    <w:p w14:paraId="4DF13B99" w14:textId="77777777" w:rsidR="00BF420E" w:rsidRDefault="00BF420E" w:rsidP="00BF420E">
      <w:pPr>
        <w:pStyle w:val="a3"/>
        <w:rPr>
          <w:rFonts w:asciiTheme="minorBidi" w:hAnsiTheme="minorBidi"/>
          <w:rtl/>
        </w:rPr>
      </w:pPr>
      <w:r>
        <w:rPr>
          <w:rStyle w:val="a5"/>
          <w:rFonts w:asciiTheme="minorBidi" w:hAnsiTheme="minorBidi"/>
        </w:rPr>
        <w:footnoteRef/>
      </w:r>
      <w:r>
        <w:rPr>
          <w:rFonts w:asciiTheme="minorBidi" w:hAnsiTheme="minorBidi"/>
          <w:rtl/>
        </w:rPr>
        <w:t xml:space="preserve"> תנא ליה דיכולים לחזור כל זמן שלא קבלה את כולה, רש"י.</w:t>
      </w:r>
    </w:p>
  </w:footnote>
  <w:footnote w:id="235">
    <w:p w14:paraId="3A884DB9" w14:textId="77777777" w:rsidR="00BF420E" w:rsidRDefault="00BF420E" w:rsidP="00BF420E">
      <w:pPr>
        <w:pStyle w:val="a3"/>
        <w:rPr>
          <w:rFonts w:asciiTheme="minorBidi" w:hAnsiTheme="minorBidi"/>
          <w:rtl/>
        </w:rPr>
      </w:pPr>
      <w:r>
        <w:rPr>
          <w:rStyle w:val="a5"/>
          <w:rFonts w:asciiTheme="minorBidi" w:hAnsiTheme="minorBidi"/>
        </w:rPr>
        <w:footnoteRef/>
      </w:r>
      <w:r>
        <w:rPr>
          <w:rFonts w:asciiTheme="minorBidi" w:hAnsiTheme="minorBidi"/>
          <w:rtl/>
        </w:rPr>
        <w:t xml:space="preserve"> ונמצא חסר דהשתא לא קבלה כולה מיבעי' דמצי הדרא, רש"י.</w:t>
      </w:r>
    </w:p>
  </w:footnote>
  <w:footnote w:id="236">
    <w:p w14:paraId="1A1A96B0" w14:textId="77777777" w:rsidR="00BF420E" w:rsidRDefault="00BF420E" w:rsidP="00BF420E">
      <w:pPr>
        <w:pStyle w:val="a3"/>
        <w:rPr>
          <w:rFonts w:asciiTheme="minorBidi" w:hAnsiTheme="minorBidi"/>
          <w:rtl/>
        </w:rPr>
      </w:pPr>
      <w:r>
        <w:rPr>
          <w:rStyle w:val="a5"/>
          <w:rFonts w:asciiTheme="minorBidi" w:hAnsiTheme="minorBidi"/>
        </w:rPr>
        <w:footnoteRef/>
      </w:r>
      <w:r>
        <w:rPr>
          <w:rFonts w:asciiTheme="minorBidi" w:hAnsiTheme="minorBidi"/>
          <w:rtl/>
        </w:rPr>
        <w:t xml:space="preserve"> ואע"ג דאמר במנה סתם, כיון דחזיתיה מונה והולך דעתה אכולה. אבל כי לא נתן לה אלא דינר, וקבילתיה - ודאי לשם קידושין קבילתיה ועל מנת שישלים, רש"י. </w:t>
      </w:r>
    </w:p>
  </w:footnote>
  <w:footnote w:id="237">
    <w:p w14:paraId="0913A7AC" w14:textId="77777777" w:rsidR="00BF420E" w:rsidRDefault="00BF420E" w:rsidP="00BF420E">
      <w:pPr>
        <w:pStyle w:val="a3"/>
        <w:rPr>
          <w:rFonts w:asciiTheme="minorBidi" w:hAnsiTheme="minorBidi"/>
        </w:rPr>
      </w:pPr>
      <w:r>
        <w:rPr>
          <w:rStyle w:val="a5"/>
          <w:rFonts w:asciiTheme="minorBidi" w:hAnsiTheme="minorBidi"/>
        </w:rPr>
        <w:footnoteRef/>
      </w:r>
      <w:r>
        <w:rPr>
          <w:rFonts w:asciiTheme="minorBidi" w:hAnsiTheme="minorBidi"/>
          <w:rtl/>
        </w:rPr>
        <w:t xml:space="preserve"> ולא הכירה בו מתחילה שהיה מעורב ביניהם, רש"י.</w:t>
      </w:r>
    </w:p>
  </w:footnote>
  <w:footnote w:id="238">
    <w:p w14:paraId="52141AC5" w14:textId="77777777" w:rsidR="00BF420E" w:rsidRDefault="00BF420E" w:rsidP="00BF420E">
      <w:pPr>
        <w:pStyle w:val="a3"/>
        <w:rPr>
          <w:rFonts w:asciiTheme="minorBidi" w:hAnsiTheme="minorBidi"/>
          <w:rtl/>
        </w:rPr>
      </w:pPr>
      <w:r>
        <w:rPr>
          <w:rStyle w:val="a5"/>
          <w:rFonts w:asciiTheme="minorBidi" w:hAnsiTheme="minorBidi"/>
        </w:rPr>
        <w:footnoteRef/>
      </w:r>
      <w:r>
        <w:rPr>
          <w:rFonts w:asciiTheme="minorBidi" w:hAnsiTheme="minorBidi"/>
          <w:rtl/>
        </w:rPr>
        <w:t xml:space="preserve"> ואמאי מקודשת, רש"י.</w:t>
      </w:r>
    </w:p>
  </w:footnote>
  <w:footnote w:id="239">
    <w:p w14:paraId="6853D4A0" w14:textId="77777777" w:rsidR="00BF420E" w:rsidRDefault="00BF420E" w:rsidP="00BF420E">
      <w:pPr>
        <w:pStyle w:val="a3"/>
        <w:rPr>
          <w:rFonts w:asciiTheme="minorBidi" w:hAnsiTheme="minorBidi"/>
          <w:rtl/>
        </w:rPr>
      </w:pPr>
      <w:r>
        <w:rPr>
          <w:rStyle w:val="a5"/>
          <w:rFonts w:asciiTheme="minorBidi" w:hAnsiTheme="minorBidi"/>
        </w:rPr>
        <w:footnoteRef/>
      </w:r>
      <w:r>
        <w:rPr>
          <w:rFonts w:asciiTheme="minorBidi" w:hAnsiTheme="minorBidi"/>
          <w:rtl/>
        </w:rPr>
        <w:t xml:space="preserve"> כלומר דכיון דנפיק ה"ז מקודשת דמסתמא לא קפדה כל שהחליפו, ואפשר שאין הקידושין תלויין בכך ואע"פ שלא החליפו מקודשת אלא שיש לו להחליפו מדין חוב בעלמא, ר"ן </w:t>
      </w:r>
      <w:r>
        <w:rPr>
          <w:rFonts w:asciiTheme="minorBidi" w:hAnsiTheme="minorBidi"/>
          <w:sz w:val="16"/>
          <w:szCs w:val="16"/>
          <w:rtl/>
        </w:rPr>
        <w:t>(ד. סוד"ה א"ר אלעזר)</w:t>
      </w:r>
      <w:r>
        <w:rPr>
          <w:rFonts w:asciiTheme="minorBidi" w:hAnsiTheme="minorBidi"/>
          <w:rtl/>
        </w:rPr>
        <w:t>.</w:t>
      </w:r>
    </w:p>
  </w:footnote>
  <w:footnote w:id="240">
    <w:p w14:paraId="7310EEE4" w14:textId="77777777" w:rsidR="00BF420E" w:rsidRDefault="00BF420E" w:rsidP="00BF420E">
      <w:pPr>
        <w:pStyle w:val="a3"/>
        <w:rPr>
          <w:rtl/>
        </w:rPr>
      </w:pPr>
      <w:r>
        <w:rPr>
          <w:rStyle w:val="a5"/>
        </w:rPr>
        <w:footnoteRef/>
      </w:r>
      <w:r>
        <w:rPr>
          <w:rtl/>
        </w:rPr>
        <w:t xml:space="preserve"> </w:t>
      </w:r>
      <w:r>
        <w:rPr>
          <w:rFonts w:cs="Arial"/>
          <w:rtl/>
        </w:rPr>
        <w:t>וז"ל: אמר לה הרי את מקודשת לי במנה, ונתן לה דינר - הרי זו מקודשת מיד והוא ישלים לה המנה. אבל אם אמר לה במנה זו, או אפילו במנה סתם והיה מונה והולך - אינה מקודשת עד שישלים לה כל המנה. ואם היה חסר דינר אינה מקודשת.</w:t>
      </w:r>
    </w:p>
  </w:footnote>
  <w:footnote w:id="241">
    <w:p w14:paraId="6BA988D4" w14:textId="77777777" w:rsidR="00BF420E" w:rsidRDefault="00BF420E" w:rsidP="00BF420E">
      <w:pPr>
        <w:pStyle w:val="a3"/>
      </w:pPr>
      <w:r>
        <w:rPr>
          <w:rStyle w:val="a5"/>
        </w:rPr>
        <w:footnoteRef/>
      </w:r>
      <w:r>
        <w:rPr>
          <w:rtl/>
        </w:rPr>
        <w:t xml:space="preserve"> </w:t>
      </w:r>
      <w:r>
        <w:rPr>
          <w:rFonts w:asciiTheme="minorBidi" w:hAnsiTheme="minorBidi" w:cs="Arial"/>
          <w:rtl/>
        </w:rPr>
        <w:t>נראה שהוא סובר דרב אשי לאו לדחויי אוקימתא קמייתא אתא, אלא לומר דשפיר איכא לאוקומה לברייתא אפילו במנה סתם וטעמא משום דמונה והולך שאני, אבל אין הכי נמי דלדידיה נמי לא אמר רבי אלעזר אלא במנה סתם, אבל במנה זו לא, ב"י.</w:t>
      </w:r>
    </w:p>
  </w:footnote>
  <w:footnote w:id="242">
    <w:p w14:paraId="61F30B59" w14:textId="77777777" w:rsidR="00BF420E" w:rsidRDefault="00BF420E" w:rsidP="00BF420E">
      <w:pPr>
        <w:pStyle w:val="a3"/>
      </w:pPr>
      <w:r>
        <w:rPr>
          <w:rStyle w:val="a5"/>
        </w:rPr>
        <w:footnoteRef/>
      </w:r>
      <w:r>
        <w:rPr>
          <w:rtl/>
        </w:rPr>
        <w:t xml:space="preserve"> </w:t>
      </w:r>
      <w:r>
        <w:rPr>
          <w:rFonts w:hint="cs"/>
          <w:rtl/>
        </w:rPr>
        <w:t xml:space="preserve">וז"ל: </w:t>
      </w:r>
      <w:r>
        <w:rPr>
          <w:rFonts w:cs="Arial"/>
          <w:rtl/>
        </w:rPr>
        <w:t>האומר לאשה הרי את מקודשת לי במאה דינרין ונתן לה אפילו דינר אחד הרי זו מקודשת משלקחה הדינר והוא שישלים לה את השאר, שזה כמי שאמר לה הרי את מקודשת לי בדינר זה על מנת שאשלים ליך מאה דינרים שהיא מקודשת לו מעכשיו. במה דברים אמורים בשאמר לה במאה דינרים סתם אבל אם פירש ואמר לה הרי את מקודשת לי במאה דינרין אלו והתחיל למנות לתוך ידה אינה מקודשת עד שישלים ואפילו בדינר האחרון שניהם יכולים לחזור זה בזה.</w:t>
      </w:r>
    </w:p>
  </w:footnote>
  <w:footnote w:id="243">
    <w:p w14:paraId="4407498C" w14:textId="77777777" w:rsidR="00BF420E" w:rsidRDefault="00BF420E" w:rsidP="00BF420E">
      <w:pPr>
        <w:pStyle w:val="a3"/>
      </w:pPr>
      <w:r>
        <w:rPr>
          <w:rStyle w:val="a5"/>
        </w:rPr>
        <w:footnoteRef/>
      </w:r>
      <w:r>
        <w:rPr>
          <w:rtl/>
        </w:rPr>
        <w:t xml:space="preserve"> </w:t>
      </w:r>
      <w:r>
        <w:rPr>
          <w:rFonts w:asciiTheme="minorBidi" w:hAnsiTheme="minorBidi" w:cs="Arial"/>
          <w:rtl/>
        </w:rPr>
        <w:t>נראה שהרי"ף סמך אאוקימתא קמייתא ודחה לאוקימתא דרב אשי, משום דאוקימתא קמייתא היא לישנא דגמרא... וכן דעת הרמב"ם בפרק ז' (מאישות הי"ז), ר"ן (שם).</w:t>
      </w:r>
    </w:p>
  </w:footnote>
  <w:footnote w:id="244">
    <w:p w14:paraId="669D4F22" w14:textId="77777777" w:rsidR="00BF420E" w:rsidRDefault="00BF420E" w:rsidP="00BF420E">
      <w:pPr>
        <w:pStyle w:val="a3"/>
      </w:pPr>
      <w:r>
        <w:rPr>
          <w:rStyle w:val="a5"/>
        </w:rPr>
        <w:footnoteRef/>
      </w:r>
      <w:r>
        <w:rPr>
          <w:rtl/>
        </w:rPr>
        <w:t xml:space="preserve"> </w:t>
      </w:r>
      <w:r>
        <w:rPr>
          <w:rFonts w:asciiTheme="minorBidi" w:hAnsiTheme="minorBidi" w:cs="Arial"/>
          <w:rtl/>
        </w:rPr>
        <w:t>וכתב הר"ן (ד.) דאין דברי רש"י מחוורין, דכיון דא"ל במנה זה ומנה אין כאן בטלי קידושין וכו'.</w:t>
      </w:r>
    </w:p>
  </w:footnote>
  <w:footnote w:id="245">
    <w:p w14:paraId="3BF1ABEF" w14:textId="77777777" w:rsidR="00BF420E" w:rsidRDefault="00BF420E" w:rsidP="00BF420E">
      <w:pPr>
        <w:pStyle w:val="a3"/>
        <w:rPr>
          <w:rFonts w:asciiTheme="minorBidi" w:hAnsiTheme="minorBidi"/>
          <w:rtl/>
        </w:rPr>
      </w:pPr>
      <w:r>
        <w:rPr>
          <w:rStyle w:val="a5"/>
          <w:rFonts w:asciiTheme="minorBidi" w:hAnsiTheme="minorBidi"/>
        </w:rPr>
        <w:footnoteRef/>
      </w:r>
      <w:r>
        <w:rPr>
          <w:rFonts w:asciiTheme="minorBidi" w:hAnsiTheme="minorBidi"/>
          <w:rtl/>
        </w:rPr>
        <w:t xml:space="preserve"> אפילו ישנה בעין, רש"י.</w:t>
      </w:r>
    </w:p>
  </w:footnote>
  <w:footnote w:id="246">
    <w:p w14:paraId="415DCED5" w14:textId="77777777" w:rsidR="00BF420E" w:rsidRDefault="00BF420E" w:rsidP="00BF420E">
      <w:pPr>
        <w:pStyle w:val="a3"/>
        <w:rPr>
          <w:rFonts w:asciiTheme="minorBidi" w:hAnsiTheme="minorBidi"/>
        </w:rPr>
      </w:pPr>
      <w:r>
        <w:rPr>
          <w:rStyle w:val="a5"/>
          <w:rFonts w:asciiTheme="minorBidi" w:hAnsiTheme="minorBidi"/>
        </w:rPr>
        <w:footnoteRef/>
      </w:r>
      <w:r>
        <w:rPr>
          <w:rFonts w:asciiTheme="minorBidi" w:hAnsiTheme="minorBidi"/>
          <w:rtl/>
        </w:rPr>
        <w:t xml:space="preserve"> מיירי הכא במקרה שהיא לותה ממנו כסף, ורוצה לקדשה בכסף זה שנמצא אצלה.</w:t>
      </w:r>
    </w:p>
  </w:footnote>
  <w:footnote w:id="247">
    <w:p w14:paraId="46D4A782" w14:textId="77777777" w:rsidR="00BF420E" w:rsidRDefault="00BF420E" w:rsidP="00BF420E">
      <w:pPr>
        <w:pStyle w:val="a3"/>
        <w:rPr>
          <w:rFonts w:asciiTheme="minorBidi" w:hAnsiTheme="minorBidi"/>
        </w:rPr>
      </w:pPr>
      <w:r>
        <w:rPr>
          <w:rStyle w:val="a5"/>
          <w:rFonts w:asciiTheme="minorBidi" w:hAnsiTheme="minorBidi"/>
        </w:rPr>
        <w:footnoteRef/>
      </w:r>
      <w:r>
        <w:rPr>
          <w:rFonts w:asciiTheme="minorBidi" w:hAnsiTheme="minorBidi"/>
          <w:rtl/>
        </w:rPr>
        <w:t xml:space="preserve"> הלוה רשאי להוציאה בהוצאה ואינו חייב להעמידה בעיסקא שתהא מצויה בכל עת שיתבענו וכיון דלהוצאה ניתנה הויא לה כי דידה ולא יהיב לה מידי, רש"י.</w:t>
      </w:r>
    </w:p>
  </w:footnote>
  <w:footnote w:id="248">
    <w:p w14:paraId="672AEFCE" w14:textId="77777777" w:rsidR="00BF420E" w:rsidRDefault="00BF420E" w:rsidP="00BF420E">
      <w:pPr>
        <w:pStyle w:val="a3"/>
        <w:rPr>
          <w:rFonts w:asciiTheme="minorBidi" w:hAnsiTheme="minorBidi"/>
        </w:rPr>
      </w:pPr>
      <w:r>
        <w:rPr>
          <w:rStyle w:val="a5"/>
          <w:rFonts w:asciiTheme="minorBidi" w:hAnsiTheme="minorBidi"/>
        </w:rPr>
        <w:footnoteRef/>
      </w:r>
      <w:r>
        <w:rPr>
          <w:rFonts w:asciiTheme="minorBidi" w:hAnsiTheme="minorBidi"/>
          <w:rtl/>
        </w:rPr>
        <w:t xml:space="preserve"> לברייתא </w:t>
      </w:r>
      <w:r>
        <w:rPr>
          <w:rFonts w:asciiTheme="minorBidi" w:hAnsiTheme="minorBidi"/>
          <w:sz w:val="16"/>
          <w:szCs w:val="16"/>
          <w:rtl/>
        </w:rPr>
        <w:t>("המקדש במלוה אינה מקודשת, ויש אומרים מקודשת")</w:t>
      </w:r>
      <w:r>
        <w:rPr>
          <w:rFonts w:asciiTheme="minorBidi" w:hAnsiTheme="minorBidi"/>
          <w:rtl/>
        </w:rPr>
        <w:t>.</w:t>
      </w:r>
    </w:p>
  </w:footnote>
  <w:footnote w:id="249">
    <w:p w14:paraId="753E99E9" w14:textId="77777777" w:rsidR="00BF420E" w:rsidRDefault="00BF420E" w:rsidP="00BF420E">
      <w:pPr>
        <w:pStyle w:val="a3"/>
        <w:rPr>
          <w:rFonts w:asciiTheme="minorBidi" w:hAnsiTheme="minorBidi"/>
        </w:rPr>
      </w:pPr>
      <w:r>
        <w:rPr>
          <w:rStyle w:val="a5"/>
          <w:rFonts w:asciiTheme="minorBidi" w:hAnsiTheme="minorBidi"/>
        </w:rPr>
        <w:footnoteRef/>
      </w:r>
      <w:r>
        <w:rPr>
          <w:rFonts w:asciiTheme="minorBidi" w:hAnsiTheme="minorBidi"/>
          <w:rtl/>
        </w:rPr>
        <w:t xml:space="preserve"> בדבר אחר דהך מלוה לא במלוה שיש לו עליה קאמר אלא שאמר לה התקדשי לי במנה ונמצא מנה חסר דינר ואמר לה הרי הוא עלי מלוה, רש"י.</w:t>
      </w:r>
    </w:p>
  </w:footnote>
  <w:footnote w:id="250">
    <w:p w14:paraId="7DA364F2" w14:textId="77777777" w:rsidR="00BF420E" w:rsidRDefault="00BF420E" w:rsidP="00BF420E">
      <w:pPr>
        <w:pStyle w:val="a3"/>
        <w:rPr>
          <w:rFonts w:asciiTheme="minorBidi" w:hAnsiTheme="minorBidi"/>
        </w:rPr>
      </w:pPr>
      <w:r>
        <w:rPr>
          <w:rStyle w:val="a5"/>
          <w:rFonts w:asciiTheme="minorBidi" w:hAnsiTheme="minorBidi"/>
        </w:rPr>
        <w:footnoteRef/>
      </w:r>
      <w:r>
        <w:rPr>
          <w:rFonts w:asciiTheme="minorBidi" w:hAnsiTheme="minorBidi"/>
          <w:rtl/>
        </w:rPr>
        <w:t xml:space="preserve"> דדבר מועט הוא דינר ממנה, רש"י.</w:t>
      </w:r>
    </w:p>
  </w:footnote>
  <w:footnote w:id="251">
    <w:p w14:paraId="006487F0" w14:textId="77777777" w:rsidR="00BF420E" w:rsidRDefault="00BF420E" w:rsidP="00BF420E">
      <w:pPr>
        <w:pStyle w:val="a3"/>
        <w:rPr>
          <w:rFonts w:asciiTheme="minorBidi" w:hAnsiTheme="minorBidi"/>
        </w:rPr>
      </w:pPr>
      <w:r>
        <w:rPr>
          <w:rStyle w:val="a5"/>
          <w:rFonts w:asciiTheme="minorBidi" w:hAnsiTheme="minorBidi"/>
        </w:rPr>
        <w:footnoteRef/>
      </w:r>
      <w:r>
        <w:rPr>
          <w:rFonts w:asciiTheme="minorBidi" w:hAnsiTheme="minorBidi"/>
          <w:rtl/>
        </w:rPr>
        <w:t xml:space="preserve"> ולא סמכה דעתה הילכך אינה מקודשת, רש"י.</w:t>
      </w:r>
    </w:p>
  </w:footnote>
  <w:footnote w:id="252">
    <w:p w14:paraId="2BBFA495" w14:textId="77777777" w:rsidR="00BF420E" w:rsidRDefault="00BF420E" w:rsidP="00BF420E">
      <w:pPr>
        <w:pStyle w:val="a3"/>
        <w:rPr>
          <w:rFonts w:asciiTheme="minorBidi" w:hAnsiTheme="minorBidi"/>
        </w:rPr>
      </w:pPr>
      <w:r>
        <w:rPr>
          <w:rStyle w:val="a5"/>
          <w:rFonts w:asciiTheme="minorBidi" w:hAnsiTheme="minorBidi"/>
        </w:rPr>
        <w:footnoteRef/>
      </w:r>
      <w:r>
        <w:rPr>
          <w:rFonts w:asciiTheme="minorBidi" w:hAnsiTheme="minorBidi"/>
          <w:rtl/>
        </w:rPr>
        <w:t xml:space="preserve"> שלא קבלה מכל המנה אלא דינר לא כסיפא לה מילתא למיתבעיה את המנה, רש"י.</w:t>
      </w:r>
    </w:p>
  </w:footnote>
  <w:footnote w:id="253">
    <w:p w14:paraId="7219A9EA" w14:textId="77777777" w:rsidR="00BF420E" w:rsidRDefault="00BF420E" w:rsidP="00BF420E">
      <w:pPr>
        <w:pStyle w:val="a3"/>
      </w:pPr>
      <w:r>
        <w:rPr>
          <w:rStyle w:val="a5"/>
        </w:rPr>
        <w:footnoteRef/>
      </w:r>
      <w:r>
        <w:rPr>
          <w:rtl/>
        </w:rPr>
        <w:t xml:space="preserve"> </w:t>
      </w:r>
      <w:r>
        <w:rPr>
          <w:rFonts w:asciiTheme="minorBidi" w:hAnsiTheme="minorBidi" w:cs="Arial"/>
          <w:rtl/>
        </w:rPr>
        <w:t>הרא"ש הביא סוגיא זו בפרק האיש מקדש (סי' ט) ופסק הלכה כת"ק ואעפ"כ לענין הדין אינו חולק על פסק הרמב"ן שהוא ז"ל גורס בדברי ת"ק מקודשת, ב"י.</w:t>
      </w:r>
    </w:p>
  </w:footnote>
  <w:footnote w:id="254">
    <w:p w14:paraId="5D9870AA" w14:textId="77777777" w:rsidR="00BF420E" w:rsidRDefault="00BF420E" w:rsidP="00BF420E">
      <w:pPr>
        <w:pStyle w:val="a3"/>
      </w:pPr>
      <w:r>
        <w:rPr>
          <w:rStyle w:val="a5"/>
        </w:rPr>
        <w:footnoteRef/>
      </w:r>
      <w:r>
        <w:rPr>
          <w:rtl/>
        </w:rPr>
        <w:t xml:space="preserve"> </w:t>
      </w:r>
      <w:r>
        <w:rPr>
          <w:rFonts w:cs="Arial"/>
          <w:rtl/>
        </w:rPr>
        <w:t>וז"ל: אם היה חסר דינר - אינה מקודשת. ואם אמר לה דינר החסר יהא עלי במלוה - מקודשת.</w:t>
      </w:r>
    </w:p>
  </w:footnote>
  <w:footnote w:id="255">
    <w:p w14:paraId="3C2710EF" w14:textId="77777777" w:rsidR="00BF420E" w:rsidRDefault="00BF420E" w:rsidP="00BF420E">
      <w:pPr>
        <w:pStyle w:val="a3"/>
      </w:pPr>
      <w:r>
        <w:rPr>
          <w:rStyle w:val="a5"/>
        </w:rPr>
        <w:footnoteRef/>
      </w:r>
      <w:r>
        <w:rPr>
          <w:rtl/>
        </w:rPr>
        <w:t xml:space="preserve"> </w:t>
      </w:r>
      <w:r>
        <w:rPr>
          <w:rFonts w:cs="Arial"/>
          <w:rtl/>
        </w:rPr>
        <w:t>וכתב הרמב"ן שכן דעת הרי"ף. וכתב הה"מ</w:t>
      </w:r>
      <w:r>
        <w:rPr>
          <w:rFonts w:cs="Arial"/>
          <w:sz w:val="16"/>
          <w:szCs w:val="16"/>
          <w:rtl/>
        </w:rPr>
        <w:t xml:space="preserve"> (פ"ז הי"ז)</w:t>
      </w:r>
      <w:r>
        <w:rPr>
          <w:rFonts w:cs="Arial"/>
          <w:rtl/>
        </w:rPr>
        <w:t xml:space="preserve"> שכן דעת הרמב"ם </w:t>
      </w:r>
      <w:r>
        <w:rPr>
          <w:rFonts w:cs="Arial"/>
          <w:sz w:val="16"/>
          <w:szCs w:val="16"/>
          <w:rtl/>
        </w:rPr>
        <w:t xml:space="preserve">(וז"ל: </w:t>
      </w:r>
      <w:r>
        <w:rPr>
          <w:rFonts w:asciiTheme="minorBidi" w:hAnsiTheme="minorBidi" w:cs="Arial"/>
          <w:sz w:val="16"/>
          <w:szCs w:val="16"/>
          <w:rtl/>
        </w:rPr>
        <w:t>וזה ג"כ דעת רבינו שלא חלק וכתב ונתן לה אפילו דינר אחד וכו'</w:t>
      </w:r>
      <w:r>
        <w:rPr>
          <w:rFonts w:cs="Arial"/>
          <w:sz w:val="16"/>
          <w:szCs w:val="16"/>
          <w:rtl/>
        </w:rPr>
        <w:t>)</w:t>
      </w:r>
      <w:r>
        <w:rPr>
          <w:rFonts w:cs="Arial"/>
          <w:rtl/>
        </w:rPr>
        <w:t>.</w:t>
      </w:r>
    </w:p>
  </w:footnote>
  <w:footnote w:id="256">
    <w:p w14:paraId="41C17F3C" w14:textId="77777777" w:rsidR="00BF420E" w:rsidRDefault="00BF420E" w:rsidP="00BF420E">
      <w:pPr>
        <w:pStyle w:val="a3"/>
        <w:rPr>
          <w:rtl/>
        </w:rPr>
      </w:pPr>
      <w:r>
        <w:rPr>
          <w:rStyle w:val="a5"/>
        </w:rPr>
        <w:footnoteRef/>
      </w:r>
      <w:r>
        <w:rPr>
          <w:rtl/>
        </w:rPr>
        <w:t xml:space="preserve"> </w:t>
      </w:r>
      <w:r>
        <w:rPr>
          <w:rFonts w:hint="cs"/>
          <w:rtl/>
        </w:rPr>
        <w:t xml:space="preserve">וז"ל: </w:t>
      </w:r>
      <w:r>
        <w:rPr>
          <w:rFonts w:cs="Arial"/>
          <w:rtl/>
        </w:rPr>
        <w:t>וכן אם נמצא מנה חסר דינר או נמצא מהן דינר נחשת - אינה מקודשת. נמצא בהם דינר רע, אם יכולה להוציאו על ידי הדחק - יחליפנו. ואם לאו - אינה מקודשת.</w:t>
      </w:r>
    </w:p>
  </w:footnote>
  <w:footnote w:id="257">
    <w:p w14:paraId="373AF58B" w14:textId="77777777" w:rsidR="00BF420E" w:rsidRDefault="00BF420E" w:rsidP="00BF420E">
      <w:pPr>
        <w:pStyle w:val="a3"/>
      </w:pPr>
      <w:r>
        <w:rPr>
          <w:rStyle w:val="a5"/>
        </w:rPr>
        <w:footnoteRef/>
      </w:r>
      <w:r>
        <w:rPr>
          <w:rtl/>
        </w:rPr>
        <w:t xml:space="preserve"> </w:t>
      </w:r>
      <w:r>
        <w:rPr>
          <w:rFonts w:cs="Arial"/>
          <w:rtl/>
        </w:rPr>
        <w:t xml:space="preserve">ולענין דינא תנן יחליף אבל אע"פ שלא החליף מקודשת, ראב"ד (שם). וכ"כ הר"ן </w:t>
      </w:r>
      <w:r>
        <w:rPr>
          <w:rFonts w:asciiTheme="minorBidi" w:hAnsiTheme="minorBidi" w:cs="Arial"/>
          <w:rtl/>
        </w:rPr>
        <w:t>(שם סוד"ה א"ר אלעזר)</w:t>
      </w:r>
      <w:r>
        <w:rPr>
          <w:rtl/>
        </w:rPr>
        <w:t xml:space="preserve">. וכן משמע מדברי הרמב"ם שכתב רק "יחליף", משמע דמקודשת </w:t>
      </w:r>
      <w:r>
        <w:rPr>
          <w:sz w:val="16"/>
          <w:szCs w:val="16"/>
          <w:rtl/>
        </w:rPr>
        <w:t>(והראב"ד השיג על הרמב"ם כי הייתה לו גירסא אחרת ברמב"ם)</w:t>
      </w:r>
      <w:r>
        <w:rPr>
          <w:rtl/>
        </w:rPr>
        <w:t>.</w:t>
      </w:r>
    </w:p>
  </w:footnote>
  <w:footnote w:id="258">
    <w:p w14:paraId="6BEA99AE" w14:textId="77777777" w:rsidR="00BF420E" w:rsidRDefault="00BF420E" w:rsidP="00BF420E">
      <w:pPr>
        <w:pStyle w:val="a3"/>
      </w:pPr>
      <w:r>
        <w:rPr>
          <w:rStyle w:val="a5"/>
        </w:rPr>
        <w:footnoteRef/>
      </w:r>
      <w:r>
        <w:rPr>
          <w:rtl/>
        </w:rPr>
        <w:t xml:space="preserve"> </w:t>
      </w:r>
      <w:r>
        <w:rPr>
          <w:rFonts w:asciiTheme="minorBidi" w:hAnsiTheme="minorBidi" w:cs="Arial"/>
          <w:rtl/>
        </w:rPr>
        <w:t>נראה שהטעם משום דאיכא למימר דכיון דשתקה הרי היא מתרצה להתקדש בו כמות שהוא, ואיכא למימר דעל דבריו הראשונים היא סומכת שא"ל במנה, דמשמע מנה יפה שאין בו שום דינר רע, והא דשתקה לפי שאינה חוששת להשיבו דבר, ב"י.</w:t>
      </w:r>
    </w:p>
  </w:footnote>
  <w:footnote w:id="259">
    <w:p w14:paraId="22168D4B" w14:textId="77777777" w:rsidR="00BF420E" w:rsidRDefault="00BF420E" w:rsidP="00BF420E">
      <w:pPr>
        <w:pStyle w:val="a3"/>
        <w:rPr>
          <w:rFonts w:asciiTheme="minorBidi" w:hAnsiTheme="minorBidi"/>
        </w:rPr>
      </w:pPr>
      <w:r>
        <w:rPr>
          <w:rStyle w:val="a5"/>
          <w:rFonts w:asciiTheme="minorBidi" w:hAnsiTheme="minorBidi"/>
        </w:rPr>
        <w:footnoteRef/>
      </w:r>
      <w:r>
        <w:rPr>
          <w:rFonts w:asciiTheme="minorBidi" w:hAnsiTheme="minorBidi"/>
          <w:rtl/>
        </w:rPr>
        <w:t xml:space="preserve"> במנה יש ל"ג טורניש ועוד קצת. </w:t>
      </w:r>
      <w:r>
        <w:rPr>
          <w:rFonts w:asciiTheme="minorBidi" w:hAnsiTheme="minorBidi"/>
          <w:sz w:val="16"/>
          <w:szCs w:val="16"/>
          <w:rtl/>
        </w:rPr>
        <w:t>(טורניש הוא מטבע שיוצא במספר (לאפוקי מטבע היוצא במשקל) בארץ פרובנצא וצרפת, ויש שני מיני טורניש, אחד "טורניש כסף" (או "טורניש לבן") שהוא כסף נקי חוץ מחלק אחד מכ"ד שבו שהוא נחשת, צורתו עגלה קטרו אצבע בגודל, ושווה ב' דרהם בהרוחה. והמטבע השני "טרניש דק" והוא כסף ונחשת מעורבים, וקורין לו העבריים פשיט. הטורנש הלבן שוה י"ב טורניש דקים, כלומר י"ב פשיטין. ומכיון שבמנה יש מאה דינרין, וכל דינר שווה לדרהם וחצי יוצא שיש במנה ס"ו דרהם ועוד קצת, יוצא שבמנה יש ל"ג טורניש ועוד קצת, ע"פ כפתור ופרח (פרק ט"ז))</w:t>
      </w:r>
      <w:r>
        <w:rPr>
          <w:rFonts w:asciiTheme="minorBidi" w:hAnsiTheme="minorBidi"/>
          <w:rtl/>
        </w:rPr>
        <w:t>.</w:t>
      </w:r>
    </w:p>
  </w:footnote>
  <w:footnote w:id="260">
    <w:p w14:paraId="56372B12" w14:textId="77777777" w:rsidR="00BF420E" w:rsidRDefault="00BF420E" w:rsidP="00BF420E">
      <w:pPr>
        <w:pStyle w:val="a3"/>
        <w:rPr>
          <w:rFonts w:asciiTheme="minorBidi" w:hAnsiTheme="minorBidi"/>
          <w:rtl/>
        </w:rPr>
      </w:pPr>
      <w:r>
        <w:rPr>
          <w:rStyle w:val="a5"/>
          <w:rFonts w:asciiTheme="minorBidi" w:hAnsiTheme="minorBidi"/>
        </w:rPr>
        <w:footnoteRef/>
      </w:r>
      <w:r>
        <w:rPr>
          <w:rFonts w:asciiTheme="minorBidi" w:hAnsiTheme="minorBidi"/>
          <w:rtl/>
        </w:rPr>
        <w:t xml:space="preserve"> יש לתמוה עמש"כ בהג"ה "או רע" שהרי בגמ' אוקמוה שיוצא ע"י הדחק, ובזה כו"ע מודי דמקודשת, והרשב"א לא חולק ע"ז, לכן נראה דתיבות "או רע" צריכות להיות למטה אצל דינר נחושת, וכן הוא בטור, נח"צ (סק"ח). אך הגר"א (סקי"ז) העמיד הכתוב במקומו ופירש כוונת הרמ"א בדינר רע דלא נפיק כלל.</w:t>
      </w:r>
    </w:p>
  </w:footnote>
  <w:footnote w:id="261">
    <w:p w14:paraId="1D7C2D8E" w14:textId="77777777" w:rsidR="00BF420E" w:rsidRDefault="00BF420E" w:rsidP="00BF420E">
      <w:pPr>
        <w:pStyle w:val="a3"/>
        <w:rPr>
          <w:rFonts w:asciiTheme="minorBidi" w:hAnsiTheme="minorBidi"/>
        </w:rPr>
      </w:pPr>
      <w:r>
        <w:rPr>
          <w:rStyle w:val="a5"/>
          <w:rFonts w:asciiTheme="minorBidi" w:hAnsiTheme="minorBidi"/>
        </w:rPr>
        <w:footnoteRef/>
      </w:r>
      <w:r>
        <w:rPr>
          <w:rFonts w:asciiTheme="minorBidi" w:hAnsiTheme="minorBidi"/>
          <w:rtl/>
        </w:rPr>
        <w:t xml:space="preserve"> דס"ל כת"ק דמחלק בין מנה חסר דינר דכסיפא לה למתבעי' ובין ההיא דר' אליעזר דחסר צ"ט דלא כסיפ' למתבעי', ח"מ</w:t>
      </w:r>
      <w:r>
        <w:rPr>
          <w:rFonts w:asciiTheme="minorBidi" w:hAnsiTheme="minorBidi"/>
          <w:sz w:val="16"/>
          <w:szCs w:val="16"/>
          <w:rtl/>
        </w:rPr>
        <w:t xml:space="preserve"> (סקי"ב)</w:t>
      </w:r>
      <w:r>
        <w:rPr>
          <w:rFonts w:asciiTheme="minorBidi" w:hAnsiTheme="minorBidi"/>
          <w:rtl/>
        </w:rPr>
        <w:t>.</w:t>
      </w:r>
    </w:p>
  </w:footnote>
  <w:footnote w:id="262">
    <w:p w14:paraId="3FEC5629" w14:textId="77777777" w:rsidR="00BF420E" w:rsidRDefault="00BF420E" w:rsidP="00BF420E">
      <w:pPr>
        <w:pStyle w:val="a3"/>
        <w:rPr>
          <w:rFonts w:asciiTheme="minorBidi" w:hAnsiTheme="minorBidi"/>
          <w:u w:val="single"/>
          <w:rtl/>
        </w:rPr>
      </w:pPr>
      <w:r>
        <w:rPr>
          <w:rStyle w:val="a5"/>
          <w:rFonts w:asciiTheme="minorBidi" w:hAnsiTheme="minorBidi"/>
        </w:rPr>
        <w:footnoteRef/>
      </w:r>
      <w:r>
        <w:rPr>
          <w:rFonts w:asciiTheme="minorBidi" w:hAnsiTheme="minorBidi"/>
          <w:rtl/>
        </w:rPr>
        <w:t xml:space="preserve"> </w:t>
      </w:r>
      <w:r>
        <w:rPr>
          <w:rFonts w:asciiTheme="minorBidi" w:hAnsiTheme="minorBidi" w:hint="cs"/>
          <w:u w:val="single"/>
          <w:rtl/>
        </w:rPr>
        <w:t>מקור דברי השו"ע הם הרי"ף והרמב"ם, ונחלקו הפוסקים האם הם מצריכים את שני התנאים או שהעיקר שיאמר "מנה זה":</w:t>
      </w:r>
    </w:p>
    <w:p w14:paraId="68B237DC" w14:textId="77777777" w:rsidR="00BF420E" w:rsidRDefault="00BF420E" w:rsidP="00AD24AD">
      <w:pPr>
        <w:pStyle w:val="a3"/>
        <w:numPr>
          <w:ilvl w:val="0"/>
          <w:numId w:val="170"/>
        </w:numPr>
        <w:rPr>
          <w:rFonts w:asciiTheme="minorBidi" w:hAnsiTheme="minorBidi" w:hint="cs"/>
          <w:rtl/>
        </w:rPr>
      </w:pPr>
      <w:r>
        <w:rPr>
          <w:rFonts w:asciiTheme="minorBidi" w:hAnsiTheme="minorBidi"/>
          <w:rtl/>
        </w:rPr>
        <w:t xml:space="preserve">ר"ן הה"מ ח"מ </w:t>
      </w:r>
      <w:r>
        <w:rPr>
          <w:rFonts w:asciiTheme="minorBidi" w:hAnsiTheme="minorBidi"/>
          <w:sz w:val="16"/>
          <w:szCs w:val="16"/>
          <w:rtl/>
        </w:rPr>
        <w:t xml:space="preserve">(סקי"ג) </w:t>
      </w:r>
      <w:r>
        <w:rPr>
          <w:rFonts w:asciiTheme="minorBidi" w:hAnsiTheme="minorBidi"/>
          <w:rtl/>
        </w:rPr>
        <w:t xml:space="preserve">וב"ש </w:t>
      </w:r>
      <w:r>
        <w:rPr>
          <w:rFonts w:asciiTheme="minorBidi" w:hAnsiTheme="minorBidi"/>
          <w:sz w:val="16"/>
          <w:szCs w:val="16"/>
          <w:rtl/>
        </w:rPr>
        <w:t>(סקי"ד)</w:t>
      </w:r>
      <w:r>
        <w:rPr>
          <w:rFonts w:asciiTheme="minorBidi" w:hAnsiTheme="minorBidi"/>
          <w:rtl/>
        </w:rPr>
        <w:t xml:space="preserve">- העיקר תלוי באומר מנה זה, ומונה והולך דנקט משום דבעי למתני דשניהם יכולים לחזור בדינר האחרון, לכן אם אמר סתם התקדשי לי במנה זה ונתן לה בבת אחת ואח"כ נמצא חסר דינר ג"כ אינה מקודשת, והיינו סיפא דברייתא, והרישא והסיפא במנה זה מיירי, וכדמסיק בגמ', ודלא כאוקימתא דרב אשי </w:t>
      </w:r>
      <w:r>
        <w:rPr>
          <w:rFonts w:asciiTheme="minorBidi" w:hAnsiTheme="minorBidi"/>
          <w:sz w:val="16"/>
          <w:szCs w:val="16"/>
          <w:rtl/>
        </w:rPr>
        <w:t>(וא"כ הא דכ' הרב בהג"ה די"א דבחדא סגי כגון שאומר מאה דינרין אלו דמשמע לפי דעה הראשונה בעי תרווייהו וכן הוא בד"מ בהדי' וזה אינו מדוקדק, ח"מ וב"ש)</w:t>
      </w:r>
      <w:r>
        <w:rPr>
          <w:rFonts w:asciiTheme="minorBidi" w:hAnsiTheme="minorBidi"/>
          <w:rtl/>
        </w:rPr>
        <w:t>.</w:t>
      </w:r>
    </w:p>
    <w:p w14:paraId="1815F261" w14:textId="77777777" w:rsidR="00BF420E" w:rsidRDefault="00BF420E" w:rsidP="00AD24AD">
      <w:pPr>
        <w:pStyle w:val="a3"/>
        <w:numPr>
          <w:ilvl w:val="0"/>
          <w:numId w:val="170"/>
        </w:numPr>
        <w:rPr>
          <w:rFonts w:asciiTheme="minorBidi" w:hAnsiTheme="minorBidi"/>
        </w:rPr>
      </w:pPr>
      <w:r>
        <w:rPr>
          <w:rFonts w:asciiTheme="minorBidi" w:hAnsiTheme="minorBidi"/>
          <w:rtl/>
        </w:rPr>
        <w:t>גר"א</w:t>
      </w:r>
      <w:r>
        <w:rPr>
          <w:rFonts w:asciiTheme="minorBidi" w:hAnsiTheme="minorBidi"/>
          <w:sz w:val="16"/>
          <w:szCs w:val="16"/>
          <w:rtl/>
        </w:rPr>
        <w:t xml:space="preserve"> (סקי"ח)</w:t>
      </w:r>
      <w:r>
        <w:rPr>
          <w:rFonts w:asciiTheme="minorBidi" w:hAnsiTheme="minorBidi"/>
          <w:rtl/>
        </w:rPr>
        <w:t>- בדוקא נקט, דס"ל דתרתי בעינן, דאף שאמר לה "במנה זו" כיון דאיתא לכולה צריך דוקא התחיל למנות דדעתא אכולה כדברי רב אשי.</w:t>
      </w:r>
      <w:r>
        <w:rPr>
          <w:rFonts w:asciiTheme="minorBidi" w:hAnsiTheme="minorBidi"/>
          <w:sz w:val="16"/>
          <w:szCs w:val="16"/>
          <w:rtl/>
        </w:rPr>
        <w:t xml:space="preserve"> (וכן משמע שהבין הרמ"א בדברי השו"ע)</w:t>
      </w:r>
    </w:p>
  </w:footnote>
  <w:footnote w:id="263">
    <w:p w14:paraId="1D002598" w14:textId="77777777" w:rsidR="00BF420E" w:rsidRDefault="00BF420E" w:rsidP="00BF420E">
      <w:pPr>
        <w:pStyle w:val="a3"/>
        <w:rPr>
          <w:rFonts w:asciiTheme="minorBidi" w:hAnsiTheme="minorBidi"/>
        </w:rPr>
      </w:pPr>
      <w:r>
        <w:rPr>
          <w:rStyle w:val="a5"/>
          <w:rFonts w:asciiTheme="minorBidi" w:hAnsiTheme="minorBidi"/>
        </w:rPr>
        <w:footnoteRef/>
      </w:r>
      <w:r>
        <w:rPr>
          <w:rFonts w:asciiTheme="minorBidi" w:hAnsiTheme="minorBidi"/>
          <w:rtl/>
        </w:rPr>
        <w:t xml:space="preserve"> יש שהקשו</w:t>
      </w:r>
      <w:r>
        <w:rPr>
          <w:rFonts w:asciiTheme="minorBidi" w:hAnsiTheme="minorBidi"/>
          <w:sz w:val="16"/>
          <w:szCs w:val="16"/>
          <w:rtl/>
        </w:rPr>
        <w:t xml:space="preserve"> (גר"א </w:t>
      </w:r>
      <w:r>
        <w:rPr>
          <w:rFonts w:asciiTheme="minorBidi" w:hAnsiTheme="minorBidi"/>
          <w:sz w:val="14"/>
          <w:szCs w:val="14"/>
          <w:rtl/>
        </w:rPr>
        <w:t xml:space="preserve">[סקכ"א] </w:t>
      </w:r>
      <w:r>
        <w:rPr>
          <w:rFonts w:asciiTheme="minorBidi" w:hAnsiTheme="minorBidi"/>
          <w:sz w:val="16"/>
          <w:szCs w:val="16"/>
          <w:rtl/>
        </w:rPr>
        <w:t xml:space="preserve">ונח"צ </w:t>
      </w:r>
      <w:r>
        <w:rPr>
          <w:rFonts w:asciiTheme="minorBidi" w:hAnsiTheme="minorBidi"/>
          <w:sz w:val="14"/>
          <w:szCs w:val="14"/>
          <w:rtl/>
        </w:rPr>
        <w:t>[סקי"א]</w:t>
      </w:r>
      <w:r>
        <w:rPr>
          <w:rFonts w:asciiTheme="minorBidi" w:hAnsiTheme="minorBidi"/>
          <w:sz w:val="16"/>
          <w:szCs w:val="16"/>
          <w:rtl/>
        </w:rPr>
        <w:t>)</w:t>
      </w:r>
      <w:r>
        <w:rPr>
          <w:rFonts w:asciiTheme="minorBidi" w:hAnsiTheme="minorBidi"/>
          <w:rtl/>
        </w:rPr>
        <w:t xml:space="preserve"> על השו"ע שכ'- "אלא אם כן.. ונתרצתה" דמשמע מזה שעד עתה מדובר שחסר מנה </w:t>
      </w:r>
      <w:r>
        <w:rPr>
          <w:rFonts w:asciiTheme="minorBidi" w:hAnsiTheme="minorBidi"/>
          <w:sz w:val="16"/>
          <w:szCs w:val="16"/>
          <w:rtl/>
        </w:rPr>
        <w:t>(והב"ש [סקט"ו] לא הקשה אלא למד מזה שדעת השו"ע כדעת רש"י דבעיא חזרה כדי לבטל קידושין)</w:t>
      </w:r>
      <w:r>
        <w:rPr>
          <w:rFonts w:asciiTheme="minorBidi" w:hAnsiTheme="minorBidi"/>
          <w:rtl/>
        </w:rPr>
        <w:t xml:space="preserve">, אך לא הבנתי, והרי הדין שכ' השו"ע הוא דין אמת </w:t>
      </w:r>
      <w:r>
        <w:rPr>
          <w:rFonts w:asciiTheme="minorBidi" w:hAnsiTheme="minorBidi"/>
          <w:sz w:val="16"/>
          <w:szCs w:val="16"/>
          <w:rtl/>
        </w:rPr>
        <w:t xml:space="preserve"> (וכ"כ הגר"א בסוף דבריו)</w:t>
      </w:r>
      <w:r>
        <w:rPr>
          <w:rFonts w:asciiTheme="minorBidi" w:hAnsiTheme="minorBidi"/>
          <w:rtl/>
        </w:rPr>
        <w:t xml:space="preserve"> אע"פ שביטוי זה נאמר ג"כ לגבי מקרה שונה, מ"מ יכול המחבר להשתמש בביטוי זה אף לד"א, וצל"ע.</w:t>
      </w:r>
    </w:p>
  </w:footnote>
  <w:footnote w:id="264">
    <w:p w14:paraId="29AEEE18" w14:textId="77777777" w:rsidR="00BF420E" w:rsidRDefault="00BF420E" w:rsidP="00BF420E">
      <w:pPr>
        <w:pStyle w:val="a3"/>
        <w:rPr>
          <w:rFonts w:asciiTheme="minorBidi" w:hAnsiTheme="minorBidi"/>
          <w:rtl/>
        </w:rPr>
      </w:pPr>
      <w:r>
        <w:rPr>
          <w:rStyle w:val="a5"/>
          <w:rFonts w:asciiTheme="minorBidi" w:hAnsiTheme="minorBidi"/>
        </w:rPr>
        <w:footnoteRef/>
      </w:r>
      <w:r>
        <w:rPr>
          <w:rFonts w:asciiTheme="minorBidi" w:hAnsiTheme="minorBidi"/>
          <w:rtl/>
        </w:rPr>
        <w:t xml:space="preserve"> דאל"כ י"ל דסמכה דעתה על דיבורו הראשון שאמר מנה זו ואין רצונה להתקדש לו כשחסר דינר, וכדעת הרמ"ה, ע"פ ב"ש (סקט"ז). וכך סרה קושיית הח"מ (סקי"ד).  </w:t>
      </w:r>
    </w:p>
  </w:footnote>
  <w:footnote w:id="265">
    <w:p w14:paraId="36F0D933" w14:textId="77777777" w:rsidR="00BF420E" w:rsidRDefault="00BF420E" w:rsidP="00BF420E">
      <w:pPr>
        <w:pStyle w:val="a3"/>
        <w:rPr>
          <w:rFonts w:asciiTheme="minorBidi" w:hAnsiTheme="minorBidi"/>
        </w:rPr>
      </w:pPr>
      <w:r>
        <w:rPr>
          <w:rStyle w:val="a5"/>
          <w:rFonts w:asciiTheme="minorBidi" w:hAnsiTheme="minorBidi"/>
        </w:rPr>
        <w:footnoteRef/>
      </w:r>
      <w:r>
        <w:rPr>
          <w:rFonts w:asciiTheme="minorBidi" w:hAnsiTheme="minorBidi"/>
          <w:rtl/>
        </w:rPr>
        <w:t xml:space="preserve"> אבל אם הכירה אז סברה וקבלה, וכן אם אמר לה תתקדש לי במנה וניכר שאינו מנה סברה וקבלה, כ"כ הר"ן, ב"ש (סקי"ז).</w:t>
      </w:r>
    </w:p>
  </w:footnote>
  <w:footnote w:id="266">
    <w:p w14:paraId="50C94222" w14:textId="77777777" w:rsidR="00BF420E" w:rsidRDefault="00BF420E" w:rsidP="00BF420E">
      <w:pPr>
        <w:pStyle w:val="a3"/>
        <w:rPr>
          <w:rFonts w:asciiTheme="minorBidi" w:hAnsiTheme="minorBidi"/>
        </w:rPr>
      </w:pPr>
      <w:r>
        <w:rPr>
          <w:rStyle w:val="a5"/>
          <w:rFonts w:asciiTheme="minorBidi" w:hAnsiTheme="minorBidi"/>
        </w:rPr>
        <w:footnoteRef/>
      </w:r>
      <w:r>
        <w:rPr>
          <w:rFonts w:asciiTheme="minorBidi" w:hAnsiTheme="minorBidi"/>
          <w:rtl/>
        </w:rPr>
        <w:t xml:space="preserve"> כן הוא בש"ס, משמע אפילו אם היא מרוצה יכול הוא לחזור, ב"ש (סקי"ח).</w:t>
      </w:r>
    </w:p>
  </w:footnote>
  <w:footnote w:id="267">
    <w:p w14:paraId="53FAEC90" w14:textId="77777777" w:rsidR="00BF420E" w:rsidRDefault="00BF420E" w:rsidP="00BF420E">
      <w:pPr>
        <w:pStyle w:val="a3"/>
        <w:rPr>
          <w:rFonts w:asciiTheme="minorBidi" w:hAnsiTheme="minorBidi"/>
          <w:rtl/>
        </w:rPr>
      </w:pPr>
      <w:r>
        <w:rPr>
          <w:rStyle w:val="a5"/>
          <w:rFonts w:asciiTheme="minorBidi" w:hAnsiTheme="minorBidi"/>
        </w:rPr>
        <w:footnoteRef/>
      </w:r>
      <w:r>
        <w:rPr>
          <w:rFonts w:asciiTheme="minorBidi" w:hAnsiTheme="minorBidi"/>
          <w:rtl/>
        </w:rPr>
        <w:t xml:space="preserve"> ואז הוי ספק קידושין, רמ"ה (הביאו הטור, וכ"כ הח"מ [סקט"ז] הב"ש [סקי"ט] והגר"א [סקכ"ג]).</w:t>
      </w:r>
    </w:p>
  </w:footnote>
  <w:footnote w:id="268">
    <w:p w14:paraId="5C5244D3" w14:textId="77777777" w:rsidR="00BF420E" w:rsidRDefault="00BF420E" w:rsidP="00BF420E">
      <w:pPr>
        <w:pStyle w:val="a3"/>
        <w:rPr>
          <w:rFonts w:asciiTheme="minorBidi" w:hAnsiTheme="minorBidi"/>
        </w:rPr>
      </w:pPr>
      <w:r>
        <w:rPr>
          <w:rStyle w:val="a5"/>
          <w:rFonts w:asciiTheme="minorBidi" w:hAnsiTheme="minorBidi"/>
        </w:rPr>
        <w:footnoteRef/>
      </w:r>
      <w:r>
        <w:rPr>
          <w:rFonts w:asciiTheme="minorBidi" w:hAnsiTheme="minorBidi"/>
          <w:rtl/>
        </w:rPr>
        <w:t xml:space="preserve"> ויחליף, כן איתא בש"ס, וכ"כ הרמב"ם, וכתב הר"ן דחייב להחליף מיהו אין עיכוב בקידושין אם לא החליף, ב"ש (סק"כ).</w:t>
      </w:r>
    </w:p>
  </w:footnote>
  <w:footnote w:id="269">
    <w:p w14:paraId="5B273DCC" w14:textId="77777777" w:rsidR="00BF420E" w:rsidRDefault="00BF420E" w:rsidP="00BF420E">
      <w:pPr>
        <w:pStyle w:val="a3"/>
        <w:rPr>
          <w:rFonts w:asciiTheme="minorBidi" w:hAnsiTheme="minorBidi"/>
        </w:rPr>
      </w:pPr>
      <w:r>
        <w:rPr>
          <w:rStyle w:val="a5"/>
          <w:rFonts w:asciiTheme="minorBidi" w:hAnsiTheme="minorBidi"/>
        </w:rPr>
        <w:footnoteRef/>
      </w:r>
      <w:r>
        <w:rPr>
          <w:rFonts w:asciiTheme="minorBidi" w:hAnsiTheme="minorBidi"/>
          <w:rtl/>
        </w:rPr>
        <w:t xml:space="preserve"> ואם לא קיים תנאו אינו מקודשת וכמו שנתבאר לעיל בסעיף שלפני זה, ח"מ (סקי"ז).</w:t>
      </w:r>
    </w:p>
  </w:footnote>
  <w:footnote w:id="270">
    <w:p w14:paraId="0B7AB193" w14:textId="77777777" w:rsidR="00BF420E" w:rsidRDefault="00BF420E" w:rsidP="00BF420E">
      <w:pPr>
        <w:pStyle w:val="a3"/>
        <w:rPr>
          <w:rFonts w:asciiTheme="minorBidi" w:hAnsiTheme="minorBidi"/>
        </w:rPr>
      </w:pPr>
      <w:r>
        <w:rPr>
          <w:rStyle w:val="a5"/>
          <w:rFonts w:asciiTheme="minorBidi" w:hAnsiTheme="minorBidi"/>
        </w:rPr>
        <w:footnoteRef/>
      </w:r>
      <w:r>
        <w:rPr>
          <w:rFonts w:asciiTheme="minorBidi" w:hAnsiTheme="minorBidi"/>
          <w:rtl/>
        </w:rPr>
        <w:t xml:space="preserve"> אבל אם היה קציצה ביניהם ליתן לה ק' או ר' ואח"כ חזר אחד מהם ואח"ז תבע הצד השני וקדשה אמרינן מסתמ' על דרך קציצה הראשונה אומר ולא למלאות רצון השני כמו שכתב בהגהת שלחן ערוך בחושן המשפט סי' רכ"א, ב"ש (סקכ"א).</w:t>
      </w:r>
    </w:p>
  </w:footnote>
  <w:footnote w:id="271">
    <w:p w14:paraId="7CFB0E8B" w14:textId="77777777" w:rsidR="00BF420E" w:rsidRDefault="00BF420E" w:rsidP="00BF420E">
      <w:pPr>
        <w:pStyle w:val="a3"/>
      </w:pPr>
      <w:r>
        <w:rPr>
          <w:rStyle w:val="a5"/>
        </w:rPr>
        <w:footnoteRef/>
      </w:r>
      <w:r>
        <w:rPr>
          <w:rtl/>
        </w:rPr>
        <w:t xml:space="preserve"> </w:t>
      </w:r>
      <w:r>
        <w:rPr>
          <w:rFonts w:cs="Arial"/>
          <w:rtl/>
        </w:rPr>
        <w:t>בשניהם זכתה ומצטרפי לשוה פרוטה, רש"י.</w:t>
      </w:r>
    </w:p>
  </w:footnote>
  <w:footnote w:id="272">
    <w:p w14:paraId="4669E8E6" w14:textId="77777777" w:rsidR="00BF420E" w:rsidRDefault="00BF420E" w:rsidP="00BF420E">
      <w:pPr>
        <w:pStyle w:val="a3"/>
      </w:pPr>
      <w:r>
        <w:rPr>
          <w:rStyle w:val="a5"/>
        </w:rPr>
        <w:footnoteRef/>
      </w:r>
      <w:r>
        <w:rPr>
          <w:rtl/>
        </w:rPr>
        <w:t xml:space="preserve"> </w:t>
      </w:r>
      <w:r>
        <w:rPr>
          <w:rFonts w:cs="Arial"/>
          <w:rtl/>
        </w:rPr>
        <w:t>קדשה ולא במה שבתוכו אינה זוכה בו ואינו מצטרף לש"פ, רש"י.</w:t>
      </w:r>
    </w:p>
  </w:footnote>
  <w:footnote w:id="273">
    <w:p w14:paraId="6818A9E0" w14:textId="77777777" w:rsidR="00BF420E" w:rsidRDefault="00BF420E" w:rsidP="00BF420E">
      <w:pPr>
        <w:pStyle w:val="a3"/>
      </w:pPr>
      <w:r>
        <w:rPr>
          <w:rStyle w:val="a5"/>
        </w:rPr>
        <w:footnoteRef/>
      </w:r>
      <w:r>
        <w:rPr>
          <w:rtl/>
        </w:rPr>
        <w:t xml:space="preserve"> </w:t>
      </w:r>
      <w:r>
        <w:rPr>
          <w:rFonts w:asciiTheme="minorBidi" w:hAnsiTheme="minorBidi" w:cs="Arial"/>
          <w:rtl/>
        </w:rPr>
        <w:t>ומיירי בכוס של חרס, רבינו ירוחם (נכ"ב ח"א קפג ע"א). צל"ע אם כו"ע מודי בזה.</w:t>
      </w:r>
    </w:p>
  </w:footnote>
  <w:footnote w:id="274">
    <w:p w14:paraId="1539ECEA" w14:textId="77777777" w:rsidR="00BF420E" w:rsidRDefault="00BF420E" w:rsidP="00BF420E">
      <w:pPr>
        <w:pStyle w:val="a3"/>
      </w:pPr>
      <w:r>
        <w:rPr>
          <w:rStyle w:val="a5"/>
        </w:rPr>
        <w:footnoteRef/>
      </w:r>
      <w:r>
        <w:rPr>
          <w:rtl/>
        </w:rPr>
        <w:t xml:space="preserve"> </w:t>
      </w:r>
      <w:r>
        <w:rPr>
          <w:rFonts w:asciiTheme="minorBidi" w:hAnsiTheme="minorBidi" w:cs="Arial"/>
          <w:rtl/>
        </w:rPr>
        <w:t>ציר דגים שעשוי לימים רבים לטבול בו... וי"א ציהרא שמן לשון יצהר (במדבר יח יב)</w:t>
      </w:r>
      <w:r>
        <w:rPr>
          <w:rtl/>
        </w:rPr>
        <w:t>, רש"י.</w:t>
      </w:r>
    </w:p>
  </w:footnote>
  <w:footnote w:id="275">
    <w:p w14:paraId="6A428E1E" w14:textId="77777777" w:rsidR="00BF420E" w:rsidRDefault="00BF420E" w:rsidP="00BF420E">
      <w:pPr>
        <w:pStyle w:val="a3"/>
        <w:rPr>
          <w:rtl/>
        </w:rPr>
      </w:pPr>
      <w:r>
        <w:rPr>
          <w:rStyle w:val="a5"/>
        </w:rPr>
        <w:footnoteRef/>
      </w:r>
      <w:r>
        <w:rPr>
          <w:rtl/>
        </w:rPr>
        <w:t xml:space="preserve"> </w:t>
      </w:r>
      <w:r>
        <w:rPr>
          <w:rFonts w:cs="Arial"/>
          <w:rtl/>
        </w:rPr>
        <w:t>דלא חשיבא ולא היתה דעתה אלא בכלי, רש"י.</w:t>
      </w:r>
    </w:p>
  </w:footnote>
  <w:footnote w:id="276">
    <w:p w14:paraId="16530F2F" w14:textId="77777777" w:rsidR="00BF420E" w:rsidRDefault="00BF420E" w:rsidP="00BF420E">
      <w:pPr>
        <w:pStyle w:val="a3"/>
      </w:pPr>
      <w:r>
        <w:rPr>
          <w:rStyle w:val="a5"/>
        </w:rPr>
        <w:footnoteRef/>
      </w:r>
      <w:r>
        <w:rPr>
          <w:rtl/>
        </w:rPr>
        <w:t xml:space="preserve"> </w:t>
      </w:r>
      <w:r>
        <w:rPr>
          <w:rFonts w:cs="Arial"/>
          <w:rtl/>
        </w:rPr>
        <w:t>דעבידי למשתייא ומהדרי כוס למריה, רש"י.</w:t>
      </w:r>
    </w:p>
  </w:footnote>
  <w:footnote w:id="277">
    <w:p w14:paraId="0B7A4256" w14:textId="77777777" w:rsidR="00BF420E" w:rsidRDefault="00BF420E" w:rsidP="00BF420E">
      <w:pPr>
        <w:pStyle w:val="a3"/>
      </w:pPr>
      <w:r>
        <w:rPr>
          <w:rStyle w:val="a5"/>
        </w:rPr>
        <w:footnoteRef/>
      </w:r>
      <w:r>
        <w:rPr>
          <w:rtl/>
        </w:rPr>
        <w:t xml:space="preserve"> </w:t>
      </w:r>
      <w:r>
        <w:rPr>
          <w:rFonts w:cs="Arial"/>
          <w:rtl/>
        </w:rPr>
        <w:t>הכוס צריך לשומרו בו, רש"י.</w:t>
      </w:r>
    </w:p>
  </w:footnote>
  <w:footnote w:id="278">
    <w:p w14:paraId="6C4FA2EC" w14:textId="77777777" w:rsidR="00BF420E" w:rsidRDefault="00BF420E" w:rsidP="00BF420E">
      <w:pPr>
        <w:pStyle w:val="a3"/>
      </w:pPr>
      <w:r>
        <w:rPr>
          <w:rStyle w:val="a5"/>
        </w:rPr>
        <w:footnoteRef/>
      </w:r>
      <w:r>
        <w:rPr>
          <w:rtl/>
        </w:rPr>
        <w:t xml:space="preserve"> </w:t>
      </w:r>
      <w:r>
        <w:rPr>
          <w:rFonts w:asciiTheme="minorBidi" w:hAnsiTheme="minorBidi" w:cs="Arial"/>
          <w:rtl/>
        </w:rPr>
        <w:t>שהמים בטלים לגבי הכוס, ר"ת (שם).</w:t>
      </w:r>
    </w:p>
  </w:footnote>
  <w:footnote w:id="279">
    <w:p w14:paraId="462A3517" w14:textId="77777777" w:rsidR="00BF420E" w:rsidRDefault="00BF420E" w:rsidP="00BF420E">
      <w:pPr>
        <w:pStyle w:val="a3"/>
      </w:pPr>
      <w:r>
        <w:rPr>
          <w:rStyle w:val="a5"/>
        </w:rPr>
        <w:footnoteRef/>
      </w:r>
      <w:r>
        <w:rPr>
          <w:rtl/>
        </w:rPr>
        <w:t xml:space="preserve"> </w:t>
      </w:r>
      <w:r>
        <w:rPr>
          <w:rFonts w:asciiTheme="minorBidi" w:hAnsiTheme="minorBidi" w:cs="Arial"/>
          <w:rtl/>
        </w:rPr>
        <w:t>שהיין חשוב ואינו בטל לגבי הכוס, ומכל מקום אינו חשוב כל כך שנאמר שדעתה תהא על היין, ר"ת (שם).</w:t>
      </w:r>
    </w:p>
  </w:footnote>
  <w:footnote w:id="280">
    <w:p w14:paraId="5C4388D9" w14:textId="77777777" w:rsidR="00BF420E" w:rsidRDefault="00BF420E" w:rsidP="00BF420E">
      <w:pPr>
        <w:pStyle w:val="a3"/>
      </w:pPr>
      <w:r>
        <w:rPr>
          <w:rStyle w:val="a5"/>
        </w:rPr>
        <w:footnoteRef/>
      </w:r>
      <w:r>
        <w:rPr>
          <w:rtl/>
        </w:rPr>
        <w:t xml:space="preserve"> </w:t>
      </w:r>
      <w:r>
        <w:rPr>
          <w:rFonts w:asciiTheme="minorBidi" w:hAnsiTheme="minorBidi" w:cs="Arial"/>
          <w:rtl/>
        </w:rPr>
        <w:t>דחשוב יותר מן הכוס, אבל לא בו דהכוס אינו בטל לגבי יצהר</w:t>
      </w:r>
      <w:r>
        <w:rPr>
          <w:rtl/>
        </w:rPr>
        <w:t>, ר"ת (שם).</w:t>
      </w:r>
    </w:p>
  </w:footnote>
  <w:footnote w:id="281">
    <w:p w14:paraId="25E5D057" w14:textId="77777777" w:rsidR="00BF420E" w:rsidRDefault="00BF420E" w:rsidP="00BF420E">
      <w:pPr>
        <w:pStyle w:val="a3"/>
        <w:rPr>
          <w:rFonts w:asciiTheme="minorBidi" w:hAnsiTheme="minorBidi"/>
          <w:rtl/>
        </w:rPr>
      </w:pPr>
      <w:r>
        <w:rPr>
          <w:rStyle w:val="a5"/>
          <w:rFonts w:asciiTheme="minorBidi" w:hAnsiTheme="minorBidi"/>
        </w:rPr>
        <w:footnoteRef/>
      </w:r>
      <w:r>
        <w:rPr>
          <w:rFonts w:asciiTheme="minorBidi" w:hAnsiTheme="minorBidi"/>
          <w:rtl/>
        </w:rPr>
        <w:t xml:space="preserve"> עיין סי' ל"ח סע' כ"ד אם אמר כוס של יין ונמצא דבש אינה מקודשת, ולא אמרינן דלא היה כוונתו אלא על הכוס, שאני התם שאמר של יין אז בוודאי כוונתו על היין, אבל אם אמר סתם 'בכוס זה' שאני, ב"ח (אות ד', וכ"כ הח"מ [סקי"ח]) וב"ש (סקכ"ב).</w:t>
      </w:r>
      <w:r>
        <w:rPr>
          <w:rFonts w:asciiTheme="minorBidi" w:hAnsiTheme="minorBidi"/>
          <w:rtl/>
        </w:rPr>
        <w:tab/>
      </w:r>
    </w:p>
  </w:footnote>
  <w:footnote w:id="282">
    <w:p w14:paraId="7C765578" w14:textId="77777777" w:rsidR="00BF420E" w:rsidRDefault="00BF420E" w:rsidP="00BF420E">
      <w:pPr>
        <w:pStyle w:val="a3"/>
        <w:rPr>
          <w:rFonts w:asciiTheme="minorBidi" w:hAnsiTheme="minorBidi"/>
          <w:rtl/>
        </w:rPr>
      </w:pPr>
      <w:r>
        <w:rPr>
          <w:rStyle w:val="a5"/>
          <w:rFonts w:asciiTheme="minorBidi" w:hAnsiTheme="minorBidi"/>
        </w:rPr>
        <w:footnoteRef/>
      </w:r>
      <w:r>
        <w:rPr>
          <w:rFonts w:asciiTheme="minorBidi" w:hAnsiTheme="minorBidi"/>
          <w:rtl/>
        </w:rPr>
        <w:t xml:space="preserve"> שמא שוה פרוטה במקום אחר, נח"צ (סקט"ז). וה"ה בחלוקה שלפני זה אם לא היה בכלי בלא היין ש"פ, אלא דסתמא דמילתא סתם כלי הוא ש"פ. והא דמפליגינן בין מים ויין לשמן היינו באומר כוס זה סתם אבל באומר לה התקדשי לי בכוס זה של יין או של מים- ודאי במה שבתוכו קאמר (כמבואר לקמן סי' ל"ח סעי' כ"ד), ח"מ (סקי"ח).</w:t>
      </w:r>
    </w:p>
  </w:footnote>
  <w:footnote w:id="283">
    <w:p w14:paraId="62B9E1D1" w14:textId="77777777" w:rsidR="00BF420E" w:rsidRDefault="00BF420E" w:rsidP="00BF420E">
      <w:pPr>
        <w:pStyle w:val="a3"/>
        <w:rPr>
          <w:rFonts w:asciiTheme="minorBidi" w:hAnsiTheme="minorBidi"/>
        </w:rPr>
      </w:pPr>
      <w:r>
        <w:rPr>
          <w:rStyle w:val="a5"/>
          <w:rFonts w:asciiTheme="minorBidi" w:hAnsiTheme="minorBidi"/>
        </w:rPr>
        <w:footnoteRef/>
      </w:r>
      <w:r>
        <w:rPr>
          <w:rFonts w:asciiTheme="minorBidi" w:hAnsiTheme="minorBidi"/>
          <w:rtl/>
        </w:rPr>
        <w:t xml:space="preserve"> ואם תשאל איך הוי קידושין והרי איתא באו"ח סי' ק"ע (סע' י"ט) אורחים אין רשאי ליטול מלפניהם וליתן לבנו וכו', צ"ל דוקא לבנו לא יתן אבל רשאי לקדש בו אשה וכן ליתן זה לזה, ע"ש בב"ח (אות י"ד), וט"ז (סקל"ד) כ' מחמת קושיא זו דאינו אלא ספק קידושין, ע"פ ב"ש (סי' כ"ח סקמ"ו).  </w:t>
      </w:r>
    </w:p>
  </w:footnote>
  <w:footnote w:id="284">
    <w:p w14:paraId="1018E745" w14:textId="77777777" w:rsidR="00BF420E" w:rsidRDefault="00BF420E" w:rsidP="00BF420E">
      <w:pPr>
        <w:pStyle w:val="a3"/>
        <w:rPr>
          <w:rFonts w:asciiTheme="minorBidi" w:hAnsiTheme="minorBidi"/>
        </w:rPr>
      </w:pPr>
      <w:r>
        <w:rPr>
          <w:rStyle w:val="a5"/>
          <w:rFonts w:asciiTheme="minorBidi" w:hAnsiTheme="minorBidi"/>
        </w:rPr>
        <w:footnoteRef/>
      </w:r>
      <w:r>
        <w:rPr>
          <w:rFonts w:asciiTheme="minorBidi" w:hAnsiTheme="minorBidi"/>
          <w:rtl/>
        </w:rPr>
        <w:t xml:space="preserve"> חרוזים של בדיל וחורזין הרבה מהן בחוט אחד ועושין אותו כמין ענק ונושאין בצואריהן למכור, ע"פ רש"י.</w:t>
      </w:r>
    </w:p>
  </w:footnote>
  <w:footnote w:id="285">
    <w:p w14:paraId="266CFB77" w14:textId="77777777" w:rsidR="00BF420E" w:rsidRDefault="00BF420E" w:rsidP="00BF420E">
      <w:pPr>
        <w:pStyle w:val="a3"/>
        <w:rPr>
          <w:rFonts w:asciiTheme="minorBidi" w:hAnsiTheme="minorBidi"/>
        </w:rPr>
      </w:pPr>
      <w:r>
        <w:rPr>
          <w:rStyle w:val="a5"/>
          <w:rFonts w:asciiTheme="minorBidi" w:hAnsiTheme="minorBidi"/>
        </w:rPr>
        <w:footnoteRef/>
      </w:r>
      <w:r>
        <w:rPr>
          <w:rFonts w:asciiTheme="minorBidi" w:hAnsiTheme="minorBidi"/>
          <w:rtl/>
        </w:rPr>
        <w:t xml:space="preserve"> מלא חוט הענק, רש"י.</w:t>
      </w:r>
    </w:p>
  </w:footnote>
  <w:footnote w:id="286">
    <w:p w14:paraId="3DF7BCF4" w14:textId="77777777" w:rsidR="00BF420E" w:rsidRDefault="00BF420E" w:rsidP="00BF420E">
      <w:pPr>
        <w:pStyle w:val="a3"/>
        <w:rPr>
          <w:rFonts w:asciiTheme="minorBidi" w:hAnsiTheme="minorBidi"/>
          <w:rtl/>
        </w:rPr>
      </w:pPr>
      <w:r>
        <w:rPr>
          <w:rStyle w:val="a5"/>
          <w:rFonts w:asciiTheme="minorBidi" w:hAnsiTheme="minorBidi"/>
        </w:rPr>
        <w:footnoteRef/>
      </w:r>
      <w:r>
        <w:rPr>
          <w:rFonts w:asciiTheme="minorBidi" w:hAnsiTheme="minorBidi"/>
          <w:rtl/>
        </w:rPr>
        <w:t xml:space="preserve"> </w:t>
      </w:r>
      <w:r>
        <w:rPr>
          <w:rFonts w:asciiTheme="minorBidi" w:hAnsiTheme="minorBidi" w:hint="cs"/>
          <w:rtl/>
        </w:rPr>
        <w:t>וכתבו התוס' (ד"ה כל אשקי) והרא"ש (סי' יד) דאייתי תלמודא הני תלת עובדי לאשמועינן דבין במידי דמיכלא בין במידי דמישתיא בין במידי אחרינא לאו כלום הוא, וזהו שכתב רבינו היו לו מיני כלים או מיני מאכל או שאר כל דבר, ב"י.</w:t>
      </w:r>
    </w:p>
  </w:footnote>
  <w:footnote w:id="287">
    <w:p w14:paraId="6418A35F" w14:textId="77777777" w:rsidR="00BF420E" w:rsidRDefault="00BF420E" w:rsidP="00BF420E">
      <w:pPr>
        <w:pStyle w:val="a3"/>
        <w:rPr>
          <w:rFonts w:asciiTheme="minorBidi" w:hAnsiTheme="minorBidi"/>
        </w:rPr>
      </w:pPr>
      <w:r>
        <w:rPr>
          <w:rStyle w:val="a5"/>
          <w:rFonts w:asciiTheme="minorBidi" w:hAnsiTheme="minorBidi"/>
        </w:rPr>
        <w:footnoteRef/>
      </w:r>
      <w:r>
        <w:rPr>
          <w:rFonts w:asciiTheme="minorBidi" w:hAnsiTheme="minorBidi"/>
          <w:rtl/>
        </w:rPr>
        <w:t xml:space="preserve"> דלא כפלתיה לדיבורא, רש"י.</w:t>
      </w:r>
    </w:p>
  </w:footnote>
  <w:footnote w:id="288">
    <w:p w14:paraId="20405F56" w14:textId="77777777" w:rsidR="00BF420E" w:rsidRDefault="00BF420E" w:rsidP="00BF420E">
      <w:pPr>
        <w:pStyle w:val="a3"/>
        <w:rPr>
          <w:rFonts w:asciiTheme="minorBidi" w:hAnsiTheme="minorBidi"/>
        </w:rPr>
      </w:pPr>
      <w:r>
        <w:rPr>
          <w:rStyle w:val="a5"/>
          <w:rFonts w:asciiTheme="minorBidi" w:hAnsiTheme="minorBidi"/>
        </w:rPr>
        <w:footnoteRef/>
      </w:r>
      <w:r>
        <w:rPr>
          <w:rFonts w:asciiTheme="minorBidi" w:hAnsiTheme="minorBidi"/>
          <w:rtl/>
        </w:rPr>
        <w:t xml:space="preserve"> בכתר המלך נשבע, רש"י. ור"ח פי' אפילו נתן לה תגא דמלכא שהוא דבר חשוב מאד אינה מקודשת.</w:t>
      </w:r>
    </w:p>
  </w:footnote>
  <w:footnote w:id="289">
    <w:p w14:paraId="60962854" w14:textId="77777777" w:rsidR="00BF420E" w:rsidRDefault="00BF420E" w:rsidP="00BF420E">
      <w:pPr>
        <w:pStyle w:val="a3"/>
      </w:pPr>
      <w:r>
        <w:rPr>
          <w:rStyle w:val="a5"/>
        </w:rPr>
        <w:footnoteRef/>
      </w:r>
      <w:r>
        <w:rPr>
          <w:rtl/>
        </w:rPr>
        <w:t xml:space="preserve"> </w:t>
      </w:r>
      <w:r>
        <w:rPr>
          <w:rFonts w:cs="Arial"/>
          <w:rtl/>
        </w:rPr>
        <w:t>וז"ל: היה מוכר פירות או כלים וכיוצא בהן באת אשה ועמדה ואמרה לו תן לי מעט מאלו ואמר לה אם אתן ליך תהי מקודשת לי, אם אמרה הין ונתן לה הרי זו מקודשת, אבל אם אמרה לו תן לי מהן או השלך לי או דברים שעניינם לא תשחק עמי בדברים אלו אלא תן בלבד ונתן אינה מקודשת. וכן אם היה שותה יין ואמרה לו תן לי כוס אחד ואמר לה אם אתן ליך הרי את מקודשת לי בו ואמרה לו השקיני השקות או תן השקה השלך אינה מקודשת, שאין הדברים מראין אלא השקיני בלבד ולא תשחק עמי בדבר אחר.</w:t>
      </w:r>
    </w:p>
  </w:footnote>
  <w:footnote w:id="290">
    <w:p w14:paraId="7B96004B" w14:textId="77777777" w:rsidR="00BF420E" w:rsidRDefault="00BF420E" w:rsidP="00BF420E">
      <w:pPr>
        <w:pStyle w:val="a3"/>
      </w:pPr>
      <w:r>
        <w:rPr>
          <w:rStyle w:val="a5"/>
        </w:rPr>
        <w:footnoteRef/>
      </w:r>
      <w:r>
        <w:rPr>
          <w:rtl/>
        </w:rPr>
        <w:t xml:space="preserve"> </w:t>
      </w:r>
      <w:r>
        <w:rPr>
          <w:rFonts w:cs="Arial"/>
          <w:rtl/>
        </w:rPr>
        <w:t>דבר פשוט הוא שמה שכתב לי הרא"ש אם אמר בשעה שנתנו לה וקבלה מקודשת על אומרת הבה מיהבה כתב כן לומר דאע"ג דהאי לישנ' משמע שאינה חפצה בקידושין אם א"ל בשעת נתינה הרי את מקודשת לי וקבלה מקודשת, משמע דלא הצריך לומר ה"א מקודשת לי אלא משום דאמרה הבה מיהבה, הא אם לא אמרה אותו לשון אין צריך לומר לה בשעת נתינה הרי את מקודשת לי, אלא כיון שקבלה סתם מקודשת, וכן משמעות לשון הרמב"ן, ב"י (בשו"ת דיני קידושין סי' ח).</w:t>
      </w:r>
    </w:p>
  </w:footnote>
  <w:footnote w:id="291">
    <w:p w14:paraId="44963F06" w14:textId="77777777" w:rsidR="00BF420E" w:rsidRDefault="00BF420E" w:rsidP="00BF420E">
      <w:pPr>
        <w:pStyle w:val="a3"/>
        <w:rPr>
          <w:rFonts w:asciiTheme="minorBidi" w:hAnsiTheme="minorBidi"/>
        </w:rPr>
      </w:pPr>
      <w:r>
        <w:rPr>
          <w:rStyle w:val="a5"/>
          <w:rFonts w:asciiTheme="minorBidi" w:hAnsiTheme="minorBidi"/>
        </w:rPr>
        <w:footnoteRef/>
      </w:r>
      <w:r>
        <w:rPr>
          <w:rFonts w:asciiTheme="minorBidi" w:hAnsiTheme="minorBidi"/>
          <w:rtl/>
        </w:rPr>
        <w:t xml:space="preserve"> וכ' הב"ש (סקכ"ד) איני יודע למה סתם ופסק כן בפשיטות לא כרשב"א דס"ל דלא הוי קידושין כיון שלא אמרה הן, ולהר"ן ג"כ היא ספק מקודשת. וכ"כ הט"ז (סקט"ו).</w:t>
      </w:r>
    </w:p>
  </w:footnote>
  <w:footnote w:id="292">
    <w:p w14:paraId="52FC93BC" w14:textId="77777777" w:rsidR="00BF420E" w:rsidRDefault="00BF420E" w:rsidP="00BF420E">
      <w:pPr>
        <w:pStyle w:val="a3"/>
        <w:rPr>
          <w:rtl/>
        </w:rPr>
      </w:pPr>
      <w:r>
        <w:rPr>
          <w:rStyle w:val="a5"/>
        </w:rPr>
        <w:footnoteRef/>
      </w:r>
      <w:r>
        <w:rPr>
          <w:rtl/>
        </w:rPr>
        <w:t xml:space="preserve"> </w:t>
      </w:r>
      <w:r>
        <w:rPr>
          <w:rFonts w:asciiTheme="minorBidi" w:hAnsiTheme="minorBidi" w:cs="Arial"/>
          <w:rtl/>
        </w:rPr>
        <w:t>וכן נראה ממ"ש רבינו בסמוך בשם הרא"ש וממה שאכתוב בשם הרמב"ן ז"ל, ב"י.</w:t>
      </w:r>
    </w:p>
  </w:footnote>
  <w:footnote w:id="293">
    <w:p w14:paraId="3EBC62DF" w14:textId="77777777" w:rsidR="00BF420E" w:rsidRDefault="00BF420E" w:rsidP="00BF420E">
      <w:pPr>
        <w:pStyle w:val="a3"/>
      </w:pPr>
      <w:r>
        <w:rPr>
          <w:rStyle w:val="a5"/>
        </w:rPr>
        <w:footnoteRef/>
      </w:r>
      <w:r>
        <w:rPr>
          <w:rtl/>
        </w:rPr>
        <w:t xml:space="preserve"> </w:t>
      </w:r>
      <w:r>
        <w:rPr>
          <w:rFonts w:asciiTheme="minorBidi" w:hAnsiTheme="minorBidi" w:cs="Arial"/>
          <w:rtl/>
        </w:rPr>
        <w:t>ולכן הצריכה רבינו לעיל לומר הן וכן הוא דעת הרמב"ם ודלא כבית יוסף שכתב דמשמע מדברי הרא"ש אלו דשתיקה מהני כי לא חזר ואמר לה בשעה שנתן לה ולכן תמה על דברי רבינו שהצריכה לעיל לומר הן, דרכ"מ (אות ו).</w:t>
      </w:r>
    </w:p>
  </w:footnote>
  <w:footnote w:id="294">
    <w:p w14:paraId="5C29DB1A" w14:textId="77777777" w:rsidR="00BF420E" w:rsidRDefault="00BF420E" w:rsidP="00BF420E">
      <w:pPr>
        <w:pStyle w:val="a3"/>
        <w:rPr>
          <w:rFonts w:asciiTheme="minorBidi" w:hAnsiTheme="minorBidi"/>
        </w:rPr>
      </w:pPr>
      <w:r>
        <w:rPr>
          <w:rStyle w:val="a5"/>
          <w:rFonts w:asciiTheme="minorBidi" w:hAnsiTheme="minorBidi"/>
        </w:rPr>
        <w:footnoteRef/>
      </w:r>
      <w:r>
        <w:rPr>
          <w:rFonts w:asciiTheme="minorBidi" w:hAnsiTheme="minorBidi"/>
          <w:rtl/>
        </w:rPr>
        <w:t xml:space="preserve"> מיהו הט"ז (סקי"ד) כ' דבשתקה הוי ספק קידושין</w:t>
      </w:r>
      <w:r>
        <w:rPr>
          <w:rFonts w:asciiTheme="minorBidi" w:hAnsiTheme="minorBidi"/>
          <w:sz w:val="14"/>
          <w:szCs w:val="14"/>
          <w:rtl/>
        </w:rPr>
        <w:t xml:space="preserve"> </w:t>
      </w:r>
      <w:r>
        <w:rPr>
          <w:rFonts w:asciiTheme="minorBidi" w:hAnsiTheme="minorBidi"/>
          <w:sz w:val="16"/>
          <w:szCs w:val="16"/>
          <w:rtl/>
        </w:rPr>
        <w:t>(אף שלא חזר ואמר בשעת נתינה)</w:t>
      </w:r>
      <w:r>
        <w:rPr>
          <w:rFonts w:asciiTheme="minorBidi" w:hAnsiTheme="minorBidi"/>
          <w:rtl/>
        </w:rPr>
        <w:t>.</w:t>
      </w:r>
    </w:p>
  </w:footnote>
  <w:footnote w:id="295">
    <w:p w14:paraId="4CC76955" w14:textId="77777777" w:rsidR="00BF420E" w:rsidRDefault="00BF420E" w:rsidP="00BF420E">
      <w:pPr>
        <w:pStyle w:val="a3"/>
        <w:rPr>
          <w:rFonts w:asciiTheme="minorBidi" w:hAnsiTheme="minorBidi"/>
        </w:rPr>
      </w:pPr>
      <w:r>
        <w:rPr>
          <w:rStyle w:val="a5"/>
          <w:rFonts w:asciiTheme="minorBidi" w:hAnsiTheme="minorBidi"/>
        </w:rPr>
        <w:footnoteRef/>
      </w:r>
      <w:r>
        <w:rPr>
          <w:rFonts w:asciiTheme="minorBidi" w:hAnsiTheme="minorBidi"/>
          <w:rtl/>
        </w:rPr>
        <w:t xml:space="preserve"> הח"מ (סקכ"ב) תמה על הרמ"א מדוע כ' הג"ה זו, והרי השו"ע מזכיר דין זה בסוף הסעיף. אך לפי מה שכתבתי שהב"י בשו"ת פסק כי"א שהביא הר"ן </w:t>
      </w:r>
      <w:r>
        <w:rPr>
          <w:rFonts w:asciiTheme="minorBidi" w:hAnsiTheme="minorBidi"/>
          <w:sz w:val="16"/>
          <w:szCs w:val="16"/>
          <w:rtl/>
        </w:rPr>
        <w:t xml:space="preserve">(שאפי' לא שתקה, אלא חזרה ואמרה </w:t>
      </w:r>
      <w:r>
        <w:rPr>
          <w:rFonts w:asciiTheme="minorBidi" w:hAnsiTheme="minorBidi"/>
          <w:sz w:val="14"/>
          <w:szCs w:val="14"/>
          <w:rtl/>
        </w:rPr>
        <w:t xml:space="preserve">(לאחר שאמר לה התקדשי לי בשעת הנתינה) </w:t>
      </w:r>
      <w:r>
        <w:rPr>
          <w:rFonts w:asciiTheme="minorBidi" w:hAnsiTheme="minorBidi"/>
          <w:sz w:val="16"/>
          <w:szCs w:val="16"/>
          <w:rtl/>
        </w:rPr>
        <w:t>הבה מיהבה - מקודשת)</w:t>
      </w:r>
      <w:r>
        <w:rPr>
          <w:rFonts w:asciiTheme="minorBidi" w:hAnsiTheme="minorBidi"/>
          <w:rtl/>
        </w:rPr>
        <w:t xml:space="preserve"> אתי שפיר, שהרי הרמ"א כ' שמקודשת רק אם שתקה </w:t>
      </w:r>
      <w:r>
        <w:rPr>
          <w:rFonts w:asciiTheme="minorBidi" w:hAnsiTheme="minorBidi"/>
          <w:sz w:val="16"/>
          <w:szCs w:val="16"/>
          <w:rtl/>
        </w:rPr>
        <w:t>(כפי שתיקנו האחרונים בלשונו)</w:t>
      </w:r>
      <w:r>
        <w:rPr>
          <w:rFonts w:asciiTheme="minorBidi" w:hAnsiTheme="minorBidi"/>
          <w:rtl/>
        </w:rPr>
        <w:t xml:space="preserve"> והשו"ע סתם וכ' שאם אמר בשעת נתינה הרי היא מקודשת, ומשמע לא שנא שתקה לא שנא אמרה שוב הבה מיהבה. </w:t>
      </w:r>
    </w:p>
  </w:footnote>
  <w:footnote w:id="296">
    <w:p w14:paraId="1920C982" w14:textId="77777777" w:rsidR="00BF420E" w:rsidRDefault="00BF420E" w:rsidP="00BF420E">
      <w:pPr>
        <w:pStyle w:val="a3"/>
        <w:rPr>
          <w:rFonts w:asciiTheme="minorBidi" w:hAnsiTheme="minorBidi"/>
          <w:sz w:val="14"/>
          <w:szCs w:val="14"/>
        </w:rPr>
      </w:pPr>
      <w:r>
        <w:rPr>
          <w:rStyle w:val="a5"/>
          <w:rFonts w:asciiTheme="minorBidi" w:hAnsiTheme="minorBidi"/>
        </w:rPr>
        <w:footnoteRef/>
      </w:r>
      <w:r>
        <w:rPr>
          <w:rFonts w:asciiTheme="minorBidi" w:hAnsiTheme="minorBidi"/>
          <w:rtl/>
        </w:rPr>
        <w:t xml:space="preserve"> משפט זה אינו מובן, לכן הט"ז (סקט"ז) ועוד אחרונים כתבו דצ"ל: ואם לא קיבלה. והנח"צ (סקי"ח) מחק תיבת 'בשתיקה'. והבאה"ט (סקי"ז) הוסיף עפ"ז דתיבת בשתיקה שייכת לעיל וצ"ל שם: אם קיבלה בשתיקה מקודשת. והגר"א (סקכ"ה) כ' דצ"ל: אם קבלה בשתיקה, וקאי אלמעלה, ואח"כ צ"ל: ואם חזרה ואמרה </w:t>
      </w:r>
      <w:r>
        <w:rPr>
          <w:rFonts w:asciiTheme="minorBidi" w:hAnsiTheme="minorBidi"/>
          <w:sz w:val="16"/>
          <w:szCs w:val="16"/>
          <w:rtl/>
        </w:rPr>
        <w:t>(ומ"מ יש אפשרות להשאיר כך את לשונו ולפרש דתנא סיפא לגלויי רישא, דהיינו שבתחילה לא כתב הרמ"א באיזה מקרה מדובר, אם שתקה או ענתה, לכן מיד כ' "אם קיבלה בשתיקה רק חזרה ואמרה" דמשמע דמקודם רק שתקה, ומש"כ הרמ"א "שתקה ולאחמ"כ "אמרה" דהווי תרתי דסתרי י"ל שקיבלה בשתיקה [לאפוקי שענתה לו לפני שקיבלה] ורק לאחר שקיבלה ענתה לו, וכך אתי שפיר לשונו)</w:t>
      </w:r>
      <w:r>
        <w:rPr>
          <w:rFonts w:asciiTheme="minorBidi" w:hAnsiTheme="minorBidi"/>
          <w:rtl/>
        </w:rPr>
        <w:t>, ולמסקנא כולם מסכימים שדעת הרמ"א דכשאמר בשעת נתינה האמ"ל - אם שתקה מקודשת, ואם ענתה הב וכדו' אינה מקודשת.</w:t>
      </w:r>
    </w:p>
  </w:footnote>
  <w:footnote w:id="297">
    <w:p w14:paraId="19DF3BB9" w14:textId="77777777" w:rsidR="00BF420E" w:rsidRDefault="00BF420E" w:rsidP="00BF420E">
      <w:pPr>
        <w:pStyle w:val="a3"/>
        <w:rPr>
          <w:rFonts w:asciiTheme="minorBidi" w:hAnsiTheme="minorBidi"/>
          <w:rtl/>
        </w:rPr>
      </w:pPr>
      <w:r>
        <w:rPr>
          <w:rStyle w:val="a5"/>
          <w:rFonts w:asciiTheme="minorBidi" w:hAnsiTheme="minorBidi"/>
        </w:rPr>
        <w:footnoteRef/>
      </w:r>
      <w:r>
        <w:rPr>
          <w:rFonts w:asciiTheme="minorBidi" w:hAnsiTheme="minorBidi"/>
          <w:rtl/>
        </w:rPr>
        <w:t xml:space="preserve"> הח"מ (סקכ"א) כ': "ולא ידעתי לשון שחוק זה מה טיבו", דהרי לא הוזכר בשום מקום  (וגם אינו צריך). וגם הגר"א כ' שט"ס היא וצ"ל: 'ואמרה לו הב'. אך הט"ז (סקי"ז) והב"ש (סקכ"ה) כ' דכן משמע במרדכי ומשם לקחו הרמ"א</w:t>
      </w:r>
      <w:r>
        <w:rPr>
          <w:rFonts w:asciiTheme="minorBidi" w:hAnsiTheme="minorBidi"/>
          <w:sz w:val="16"/>
          <w:szCs w:val="16"/>
          <w:rtl/>
        </w:rPr>
        <w:t xml:space="preserve"> (ולשון שחוק היינו- תתן ואל תשגע אותי. כמו שזכר השו"ע קודם לכן)</w:t>
      </w:r>
      <w:r>
        <w:rPr>
          <w:rFonts w:asciiTheme="minorBidi" w:hAnsiTheme="minorBidi"/>
          <w:rtl/>
        </w:rPr>
        <w:t>, ומ"מ גם הוא מסיק למסקנה כהח"מ דאפילו אם לא השיבה לו בלשון שחוק הוי ספק קידושין.</w:t>
      </w:r>
    </w:p>
  </w:footnote>
  <w:footnote w:id="298">
    <w:p w14:paraId="2402E43A" w14:textId="77777777" w:rsidR="00BF420E" w:rsidRDefault="00BF420E" w:rsidP="00BF420E">
      <w:pPr>
        <w:pStyle w:val="a3"/>
        <w:rPr>
          <w:rFonts w:asciiTheme="minorBidi" w:hAnsiTheme="minorBidi"/>
          <w:rtl/>
        </w:rPr>
      </w:pPr>
      <w:r>
        <w:rPr>
          <w:rStyle w:val="a5"/>
          <w:rFonts w:asciiTheme="minorBidi" w:hAnsiTheme="minorBidi"/>
        </w:rPr>
        <w:footnoteRef/>
      </w:r>
      <w:r>
        <w:rPr>
          <w:rFonts w:asciiTheme="minorBidi" w:hAnsiTheme="minorBidi"/>
          <w:rtl/>
        </w:rPr>
        <w:t xml:space="preserve"> כ"ה בדפ"ר, וראה ח"מ</w:t>
      </w:r>
      <w:r>
        <w:rPr>
          <w:rFonts w:asciiTheme="minorBidi" w:hAnsiTheme="minorBidi"/>
          <w:sz w:val="18"/>
          <w:szCs w:val="18"/>
          <w:rtl/>
        </w:rPr>
        <w:t xml:space="preserve"> </w:t>
      </w:r>
      <w:r>
        <w:rPr>
          <w:rFonts w:asciiTheme="minorBidi" w:hAnsiTheme="minorBidi"/>
          <w:sz w:val="14"/>
          <w:szCs w:val="14"/>
          <w:rtl/>
        </w:rPr>
        <w:t>(סקכ"א)</w:t>
      </w:r>
      <w:r>
        <w:rPr>
          <w:rFonts w:asciiTheme="minorBidi" w:hAnsiTheme="minorBidi"/>
          <w:rtl/>
        </w:rPr>
        <w:t xml:space="preserve">, וממהדורת שפ"ז ועוד שינו לכתוב 'הן', ועי' ט"ז </w:t>
      </w:r>
      <w:r>
        <w:rPr>
          <w:rFonts w:asciiTheme="minorBidi" w:hAnsiTheme="minorBidi"/>
          <w:sz w:val="14"/>
          <w:szCs w:val="14"/>
          <w:rtl/>
        </w:rPr>
        <w:t>(סקי"ז)</w:t>
      </w:r>
      <w:r>
        <w:rPr>
          <w:rFonts w:asciiTheme="minorBidi" w:hAnsiTheme="minorBidi"/>
          <w:rtl/>
        </w:rPr>
        <w:t xml:space="preserve">, והגר"א </w:t>
      </w:r>
      <w:r>
        <w:rPr>
          <w:rFonts w:asciiTheme="minorBidi" w:hAnsiTheme="minorBidi"/>
          <w:sz w:val="14"/>
          <w:szCs w:val="14"/>
          <w:rtl/>
        </w:rPr>
        <w:t>(סקכ"ז)</w:t>
      </w:r>
      <w:r>
        <w:rPr>
          <w:rFonts w:asciiTheme="minorBidi" w:hAnsiTheme="minorBidi"/>
          <w:sz w:val="16"/>
          <w:szCs w:val="16"/>
          <w:rtl/>
        </w:rPr>
        <w:t xml:space="preserve"> </w:t>
      </w:r>
      <w:r>
        <w:rPr>
          <w:rFonts w:asciiTheme="minorBidi" w:hAnsiTheme="minorBidi"/>
          <w:rtl/>
        </w:rPr>
        <w:t xml:space="preserve">כ' דצ"ל 'הב', שנו"ס </w:t>
      </w:r>
      <w:r>
        <w:rPr>
          <w:rFonts w:asciiTheme="minorBidi" w:hAnsiTheme="minorBidi"/>
          <w:sz w:val="16"/>
          <w:szCs w:val="16"/>
          <w:rtl/>
        </w:rPr>
        <w:t>(פריעד')</w:t>
      </w:r>
      <w:r>
        <w:rPr>
          <w:rFonts w:asciiTheme="minorBidi" w:hAnsiTheme="minorBidi"/>
          <w:rtl/>
        </w:rPr>
        <w:t>.</w:t>
      </w:r>
    </w:p>
  </w:footnote>
  <w:footnote w:id="299">
    <w:p w14:paraId="1DFA4B81" w14:textId="77777777" w:rsidR="00BF420E" w:rsidRDefault="00BF420E" w:rsidP="00BF420E">
      <w:pPr>
        <w:pStyle w:val="a3"/>
        <w:rPr>
          <w:rFonts w:asciiTheme="minorBidi" w:hAnsiTheme="minorBidi"/>
        </w:rPr>
      </w:pPr>
      <w:r>
        <w:rPr>
          <w:rStyle w:val="a5"/>
          <w:rFonts w:asciiTheme="minorBidi" w:hAnsiTheme="minorBidi"/>
        </w:rPr>
        <w:footnoteRef/>
      </w:r>
      <w:r>
        <w:rPr>
          <w:rFonts w:asciiTheme="minorBidi" w:hAnsiTheme="minorBidi"/>
          <w:rtl/>
        </w:rPr>
        <w:t xml:space="preserve"> אפילו אמרה איהי לבסוף הב או הבה מיהבא, ב"י (בשו"ת ב"י סי' ח ד"ה דבר פשוט).</w:t>
      </w:r>
    </w:p>
  </w:footnote>
  <w:footnote w:id="300">
    <w:p w14:paraId="47D54EB0" w14:textId="77777777" w:rsidR="0002736B" w:rsidRDefault="0002736B" w:rsidP="0002736B">
      <w:pPr>
        <w:pStyle w:val="a3"/>
        <w:rPr>
          <w:rtl/>
        </w:rPr>
      </w:pPr>
      <w:r>
        <w:rPr>
          <w:rStyle w:val="a5"/>
        </w:rPr>
        <w:footnoteRef/>
      </w:r>
      <w:r>
        <w:rPr>
          <w:rtl/>
        </w:rPr>
        <w:t xml:space="preserve"> </w:t>
      </w:r>
      <w:r>
        <w:rPr>
          <w:rFonts w:hint="cs"/>
          <w:rtl/>
        </w:rPr>
        <w:t>סימן - ז' זמירות.</w:t>
      </w:r>
    </w:p>
  </w:footnote>
  <w:footnote w:id="301">
    <w:p w14:paraId="5D38885B" w14:textId="77777777" w:rsidR="0002736B" w:rsidRDefault="0002736B" w:rsidP="0002736B">
      <w:pPr>
        <w:pStyle w:val="a3"/>
        <w:rPr>
          <w:rFonts w:hint="cs"/>
          <w:rtl/>
        </w:rPr>
      </w:pPr>
      <w:r>
        <w:rPr>
          <w:rStyle w:val="a5"/>
        </w:rPr>
        <w:footnoteRef/>
      </w:r>
      <w:r>
        <w:rPr>
          <w:rtl/>
        </w:rPr>
        <w:t xml:space="preserve"> </w:t>
      </w:r>
      <w:r>
        <w:rPr>
          <w:rFonts w:asciiTheme="minorBidi" w:hAnsiTheme="minorBidi" w:cs="Arial"/>
          <w:rtl/>
        </w:rPr>
        <w:t>עיין ברמב"ן (ז:) בר"ן (ב. ד"ה ואסר) ברא"ש (פ"א סי' יב)</w:t>
      </w:r>
      <w:r>
        <w:rPr>
          <w:rFonts w:cs="Arial"/>
          <w:rtl/>
        </w:rPr>
        <w:t xml:space="preserve"> ובבעל העקידה (פרשת ואתחנן שער פח ד"ה והנה טעם) פירוש ברכה זו והטעם לתיקונה.</w:t>
      </w:r>
    </w:p>
  </w:footnote>
  <w:footnote w:id="302">
    <w:p w14:paraId="5CD403C4" w14:textId="77777777" w:rsidR="0002736B" w:rsidRDefault="0002736B" w:rsidP="0002736B">
      <w:pPr>
        <w:pStyle w:val="a3"/>
        <w:rPr>
          <w:rFonts w:asciiTheme="minorBidi" w:hAnsiTheme="minorBidi"/>
          <w:rtl/>
        </w:rPr>
      </w:pPr>
      <w:r>
        <w:rPr>
          <w:rStyle w:val="a5"/>
          <w:rFonts w:asciiTheme="minorBidi" w:hAnsiTheme="minorBidi"/>
        </w:rPr>
        <w:footnoteRef/>
      </w:r>
      <w:r>
        <w:rPr>
          <w:rFonts w:asciiTheme="minorBidi" w:hAnsiTheme="minorBidi"/>
          <w:rtl/>
        </w:rPr>
        <w:t xml:space="preserve"> מדרבנן שגזרו על הייחוד של פנויה ואף ארוסה לא התירו עד שתיכנס לחופה ובברכה כדפרישית כלה בלא ברכה אסורה לבעלה כנדה ואדרבנן נמי מברכין וצונו ואסר לנו כדאשכחן בנר חנוכה (שבת כג.), רש"י.</w:t>
      </w:r>
    </w:p>
  </w:footnote>
  <w:footnote w:id="303">
    <w:p w14:paraId="4CA167F2" w14:textId="77777777" w:rsidR="0002736B" w:rsidRDefault="0002736B" w:rsidP="0002736B">
      <w:pPr>
        <w:pStyle w:val="a3"/>
        <w:rPr>
          <w:rFonts w:asciiTheme="minorBidi" w:hAnsiTheme="minorBidi"/>
        </w:rPr>
      </w:pPr>
      <w:r>
        <w:rPr>
          <w:rStyle w:val="a5"/>
          <w:rFonts w:asciiTheme="minorBidi" w:hAnsiTheme="minorBidi"/>
        </w:rPr>
        <w:footnoteRef/>
      </w:r>
      <w:r>
        <w:rPr>
          <w:rFonts w:asciiTheme="minorBidi" w:hAnsiTheme="minorBidi"/>
          <w:rtl/>
        </w:rPr>
        <w:t xml:space="preserve"> את נשותינו הנשואות לנו על ידי חופה וקידושין, </w:t>
      </w:r>
      <w:r>
        <w:rPr>
          <w:rFonts w:asciiTheme="minorBidi" w:hAnsiTheme="minorBidi"/>
          <w:b/>
          <w:bCs/>
          <w:rtl/>
        </w:rPr>
        <w:t>רש"י</w:t>
      </w:r>
      <w:r>
        <w:rPr>
          <w:rFonts w:asciiTheme="minorBidi" w:hAnsiTheme="minorBidi"/>
          <w:rtl/>
        </w:rPr>
        <w:t xml:space="preserve">.     </w:t>
      </w:r>
      <w:r>
        <w:rPr>
          <w:rFonts w:cs="Arial"/>
          <w:rtl/>
        </w:rPr>
        <w:t>ור"ת ז"ל היה גורס והתיר לנו הנשואות לנו</w:t>
      </w:r>
      <w:r>
        <w:rPr>
          <w:rFonts w:asciiTheme="minorBidi" w:hAnsiTheme="minorBidi"/>
          <w:color w:val="E36C0A" w:themeColor="accent6" w:themeShade="BF"/>
          <w:sz w:val="16"/>
          <w:szCs w:val="16"/>
          <w:rtl/>
        </w:rPr>
        <w:t xml:space="preserve"> (וכ"פ בשו"ע)</w:t>
      </w:r>
      <w:r>
        <w:rPr>
          <w:rFonts w:cs="Arial"/>
          <w:rtl/>
        </w:rPr>
        <w:t xml:space="preserve">, והגאון ז"ל לא היה גורס "הנשואות" כלל, אלא אסר לנו את הארוסות והתיר לנו ע"י חופה וקידושין, כלומר התירן לנו ע"י חופה, </w:t>
      </w:r>
      <w:r>
        <w:rPr>
          <w:rFonts w:cs="Arial"/>
          <w:b/>
          <w:bCs/>
          <w:rtl/>
        </w:rPr>
        <w:t>רשב"א</w:t>
      </w:r>
      <w:r>
        <w:rPr>
          <w:rFonts w:cs="Arial"/>
          <w:rtl/>
        </w:rPr>
        <w:t xml:space="preserve"> (ז:).</w:t>
      </w:r>
      <w:r>
        <w:rPr>
          <w:rFonts w:asciiTheme="minorBidi" w:hAnsiTheme="minorBidi"/>
          <w:rtl/>
        </w:rPr>
        <w:t xml:space="preserve"> וכ"כ הרמב"ן (ז:) והר"ן (ב:).</w:t>
      </w:r>
    </w:p>
  </w:footnote>
  <w:footnote w:id="304">
    <w:p w14:paraId="671D7E69" w14:textId="77777777" w:rsidR="0002736B" w:rsidRDefault="0002736B" w:rsidP="0002736B">
      <w:pPr>
        <w:pStyle w:val="a3"/>
        <w:rPr>
          <w:rtl/>
        </w:rPr>
      </w:pPr>
      <w:r>
        <w:rPr>
          <w:rStyle w:val="a5"/>
        </w:rPr>
        <w:footnoteRef/>
      </w:r>
      <w:r>
        <w:rPr>
          <w:rtl/>
        </w:rPr>
        <w:t xml:space="preserve"> </w:t>
      </w:r>
      <w:r>
        <w:rPr>
          <w:rFonts w:asciiTheme="minorBidi" w:hAnsiTheme="minorBidi" w:cs="Arial"/>
          <w:rtl/>
        </w:rPr>
        <w:t>כתוב בספר העיטור (הל' ברכת חתנים סב ע"ד) שעיקר הנוסחא היא ע"י חופה בקידושין בבי"ת, אלא מפני שהדייקנים קראוה לבי"ת ההיא רפה מפני שהיא סמוכה לה"א שהיא מאותיות אהו"י ומרפות בג"ד כפ"ת טעו הסופרים וכתבוה בוא"ו, ר"ן (כתובות ב: סוף דיבור ראשון).</w:t>
      </w:r>
      <w:r>
        <w:rPr>
          <w:rFonts w:asciiTheme="minorBidi" w:hAnsiTheme="minorBidi"/>
          <w:color w:val="E36C0A" w:themeColor="accent6" w:themeShade="BF"/>
          <w:rtl/>
        </w:rPr>
        <w:t xml:space="preserve"> (וכ"פ בשו"ע)</w:t>
      </w:r>
    </w:p>
  </w:footnote>
  <w:footnote w:id="305">
    <w:p w14:paraId="718777A1" w14:textId="77777777" w:rsidR="0002736B" w:rsidRDefault="0002736B" w:rsidP="0002736B">
      <w:pPr>
        <w:pStyle w:val="a3"/>
        <w:rPr>
          <w:rFonts w:asciiTheme="minorBidi" w:hAnsiTheme="minorBidi"/>
          <w:rtl/>
        </w:rPr>
      </w:pPr>
      <w:r>
        <w:rPr>
          <w:rStyle w:val="a5"/>
          <w:rFonts w:asciiTheme="minorBidi" w:hAnsiTheme="minorBidi"/>
        </w:rPr>
        <w:footnoteRef/>
      </w:r>
      <w:r>
        <w:rPr>
          <w:rFonts w:asciiTheme="minorBidi" w:hAnsiTheme="minorBidi"/>
          <w:rtl/>
        </w:rPr>
        <w:t xml:space="preserve"> ואע"פ שקידושין קודמין לחופה היינו ע"י חופה וקידושין שקדמו להם, ר"ן </w:t>
      </w:r>
      <w:r>
        <w:rPr>
          <w:rFonts w:asciiTheme="minorBidi" w:hAnsiTheme="minorBidi" w:cs="Arial"/>
          <w:rtl/>
        </w:rPr>
        <w:t>(כתובות ב: סוף דיבור ראשון)</w:t>
      </w:r>
      <w:r>
        <w:rPr>
          <w:rFonts w:asciiTheme="minorBidi" w:hAnsiTheme="minorBidi"/>
          <w:rtl/>
        </w:rPr>
        <w:t>.</w:t>
      </w:r>
    </w:p>
  </w:footnote>
  <w:footnote w:id="306">
    <w:p w14:paraId="7505547F" w14:textId="77777777" w:rsidR="0002736B" w:rsidRDefault="0002736B" w:rsidP="0002736B">
      <w:pPr>
        <w:pStyle w:val="a3"/>
        <w:rPr>
          <w:rFonts w:asciiTheme="minorBidi" w:hAnsiTheme="minorBidi"/>
          <w:rtl/>
        </w:rPr>
      </w:pPr>
      <w:r>
        <w:rPr>
          <w:rStyle w:val="a5"/>
          <w:rFonts w:asciiTheme="minorBidi" w:hAnsiTheme="minorBidi"/>
        </w:rPr>
        <w:footnoteRef/>
      </w:r>
      <w:r>
        <w:rPr>
          <w:rFonts w:asciiTheme="minorBidi" w:hAnsiTheme="minorBidi"/>
          <w:rtl/>
        </w:rPr>
        <w:t xml:space="preserve"> בורא פרי העץ, רש"י.</w:t>
      </w:r>
    </w:p>
  </w:footnote>
  <w:footnote w:id="307">
    <w:p w14:paraId="68877376" w14:textId="77777777" w:rsidR="0002736B" w:rsidRDefault="0002736B" w:rsidP="0002736B">
      <w:pPr>
        <w:pStyle w:val="a3"/>
        <w:rPr>
          <w:rFonts w:asciiTheme="minorBidi" w:hAnsiTheme="minorBidi"/>
        </w:rPr>
      </w:pPr>
      <w:r>
        <w:rPr>
          <w:rStyle w:val="a5"/>
          <w:rFonts w:asciiTheme="minorBidi" w:hAnsiTheme="minorBidi"/>
        </w:rPr>
        <w:footnoteRef/>
      </w:r>
      <w:r>
        <w:rPr>
          <w:rFonts w:asciiTheme="minorBidi" w:hAnsiTheme="minorBidi"/>
          <w:rtl/>
        </w:rPr>
        <w:t xml:space="preserve"> על השחיטה ועל המילה דכיון דכולה חדא הודאה היא ואין הפסק בקשה בינתיים לא בעיא חתימה כדאמר בערבי פסחים (פסחים קה.) ברכת המצות טעמא מאי משום דהודאה היא הא נמי כולה הודאה היא, רש"י.</w:t>
      </w:r>
    </w:p>
  </w:footnote>
  <w:footnote w:id="308">
    <w:p w14:paraId="2F65624A" w14:textId="77777777" w:rsidR="0002736B" w:rsidRDefault="0002736B" w:rsidP="0002736B">
      <w:pPr>
        <w:pStyle w:val="a3"/>
        <w:rPr>
          <w:rFonts w:asciiTheme="minorBidi" w:hAnsiTheme="minorBidi"/>
        </w:rPr>
      </w:pPr>
      <w:r>
        <w:rPr>
          <w:rStyle w:val="a5"/>
          <w:rFonts w:asciiTheme="minorBidi" w:hAnsiTheme="minorBidi"/>
        </w:rPr>
        <w:footnoteRef/>
      </w:r>
      <w:r>
        <w:rPr>
          <w:rFonts w:asciiTheme="minorBidi" w:hAnsiTheme="minorBidi"/>
          <w:rtl/>
        </w:rPr>
        <w:t xml:space="preserve"> כיון דבלשון קדושה היא כקידוש היום חתמינן בה כי התם דבההיא חתמינן משום דיש בה הפסק כגון כי הוא יום תחלה למקראי קודש, רש"י.</w:t>
      </w:r>
    </w:p>
  </w:footnote>
  <w:footnote w:id="309">
    <w:p w14:paraId="5F78845A" w14:textId="77777777" w:rsidR="0002736B" w:rsidRDefault="0002736B" w:rsidP="0002736B">
      <w:pPr>
        <w:pStyle w:val="a3"/>
        <w:rPr>
          <w:rtl/>
        </w:rPr>
      </w:pPr>
      <w:r>
        <w:rPr>
          <w:rStyle w:val="a5"/>
        </w:rPr>
        <w:footnoteRef/>
      </w:r>
      <w:r>
        <w:rPr>
          <w:rtl/>
        </w:rPr>
        <w:t xml:space="preserve"> </w:t>
      </w:r>
      <w:r>
        <w:rPr>
          <w:rFonts w:cs="Arial"/>
          <w:rtl/>
        </w:rPr>
        <w:t>וז"ל: הכי אמר רב שר שלום גאון מקום שאין בקי לברך ברכת אירוסין או נשואין אלא החתן בלבד מברך לעצמו אבל אם יש אחר לברך אל יברך החתן משום דמיחזי כיוהרא. כן מצא רש"י בתשובת הגאונים.</w:t>
      </w:r>
    </w:p>
  </w:footnote>
  <w:footnote w:id="310">
    <w:p w14:paraId="2D7A57DF" w14:textId="77777777" w:rsidR="0002736B" w:rsidRDefault="0002736B" w:rsidP="0002736B">
      <w:pPr>
        <w:pStyle w:val="a3"/>
      </w:pPr>
      <w:r>
        <w:rPr>
          <w:rStyle w:val="a5"/>
        </w:rPr>
        <w:footnoteRef/>
      </w:r>
      <w:r>
        <w:rPr>
          <w:rtl/>
        </w:rPr>
        <w:t xml:space="preserve"> </w:t>
      </w:r>
      <w:r>
        <w:rPr>
          <w:rFonts w:asciiTheme="minorBidi" w:hAnsiTheme="minorBidi" w:cs="Arial"/>
          <w:rtl/>
        </w:rPr>
        <w:t xml:space="preserve"> </w:t>
      </w:r>
      <w:r>
        <w:rPr>
          <w:rFonts w:asciiTheme="minorBidi" w:hAnsiTheme="minorBidi" w:cs="Arial" w:hint="cs"/>
          <w:rtl/>
        </w:rPr>
        <w:t xml:space="preserve">אך </w:t>
      </w:r>
      <w:r>
        <w:rPr>
          <w:rFonts w:asciiTheme="minorBidi" w:hAnsiTheme="minorBidi" w:cs="Arial" w:hint="cs"/>
          <w:b/>
          <w:bCs/>
          <w:rtl/>
        </w:rPr>
        <w:t>הרמב"ן</w:t>
      </w:r>
      <w:r>
        <w:rPr>
          <w:rFonts w:asciiTheme="minorBidi" w:hAnsiTheme="minorBidi" w:cs="Arial" w:hint="cs"/>
          <w:rtl/>
        </w:rPr>
        <w:t xml:space="preserve"> (ז: ד"ה ונראה) כתב: ונראה מזה</w:t>
      </w:r>
      <w:r>
        <w:rPr>
          <w:rFonts w:asciiTheme="minorBidi" w:hAnsiTheme="minorBidi" w:cs="Arial"/>
          <w:sz w:val="16"/>
          <w:szCs w:val="16"/>
          <w:rtl/>
        </w:rPr>
        <w:t xml:space="preserve"> {ממה שפירש הרמב"ן לעיל מינה בנוסח הברכה}</w:t>
      </w:r>
      <w:r>
        <w:rPr>
          <w:rFonts w:asciiTheme="minorBidi" w:hAnsiTheme="minorBidi" w:cs="Arial"/>
          <w:rtl/>
        </w:rPr>
        <w:t xml:space="preserve"> שאין חותמין מקדש ישראל ע"י חופה [וקידושין] אע"פ שכתוב במקצת נוסחאות, לפי שאין ראוי לחתום על החופה שאינה נעשית עתה, ועוד שמקדש ישראל הוא מעין הפתיחה שקדשן בכל עסקי נשואין לפיכך אין לחתום אלא מקדש ישראל בלבד. וכתב רבינו האי גמרא היא בהדיא מקדש ישראל וכך חותמין בב' ישיבות מימות חכמים הראשונים עד עכשיו, תוספת זו שאתם מוסיפים גריעותא היא, שאין קדושת ישראל תלויה בכך, ונאה לכם לחזור להלכה ולמנהגינו בהסכמת הכל עכ"ל רבינו האי גאון ז"ל, ובהלכות רבינו ז"ל מצאתי בא"י מקדש ישראל ע"י חופה וקדושין ובכתב ידו ז"ל נמחק ע"י חופה וקדושין ועיקר. עכ"ל הרמב"ן.     והעתיק </w:t>
      </w:r>
      <w:r>
        <w:rPr>
          <w:rFonts w:asciiTheme="minorBidi" w:hAnsiTheme="minorBidi" w:cs="Arial"/>
          <w:b/>
          <w:bCs/>
          <w:rtl/>
        </w:rPr>
        <w:t>הר"ן</w:t>
      </w:r>
      <w:r>
        <w:rPr>
          <w:rFonts w:asciiTheme="minorBidi" w:hAnsiTheme="minorBidi" w:cs="Arial"/>
          <w:rtl/>
        </w:rPr>
        <w:t xml:space="preserve"> (ב: דיבור ראשון) את כל דבריו.      וכך היא נוסחת הרמב"ם בפרק ג' (הכ"ד) בא"י מקדש ישראל, וכן אנו נוהגים, </w:t>
      </w:r>
      <w:r>
        <w:rPr>
          <w:rFonts w:asciiTheme="minorBidi" w:hAnsiTheme="minorBidi" w:cs="Arial"/>
          <w:b/>
          <w:bCs/>
          <w:rtl/>
        </w:rPr>
        <w:t>ב"י</w:t>
      </w:r>
      <w:r>
        <w:rPr>
          <w:rFonts w:asciiTheme="minorBidi" w:hAnsiTheme="minorBidi" w:cs="Arial"/>
          <w:rtl/>
        </w:rPr>
        <w:t>.</w:t>
      </w:r>
      <w:r>
        <w:rPr>
          <w:color w:val="E36C0A" w:themeColor="accent6" w:themeShade="BF"/>
          <w:rtl/>
        </w:rPr>
        <w:t xml:space="preserve"> (וכ"פ בשו"ע)</w:t>
      </w:r>
    </w:p>
  </w:footnote>
  <w:footnote w:id="311">
    <w:p w14:paraId="4989E46C" w14:textId="77777777" w:rsidR="0002736B" w:rsidRDefault="0002736B" w:rsidP="0002736B">
      <w:pPr>
        <w:pStyle w:val="a3"/>
      </w:pPr>
      <w:r>
        <w:rPr>
          <w:rStyle w:val="a5"/>
        </w:rPr>
        <w:footnoteRef/>
      </w:r>
      <w:r>
        <w:rPr>
          <w:rtl/>
        </w:rPr>
        <w:t xml:space="preserve"> </w:t>
      </w:r>
      <w:r>
        <w:rPr>
          <w:rFonts w:asciiTheme="minorBidi" w:hAnsiTheme="minorBidi" w:cs="Arial"/>
          <w:rtl/>
        </w:rPr>
        <w:t xml:space="preserve">וכתב הרב המגיד גירסא נכונה היא והוא על מה שאמרו קדושים תהיו (ויקרא יט ב) הוו פרושים מן העריות, </w:t>
      </w:r>
      <w:r>
        <w:rPr>
          <w:rFonts w:asciiTheme="minorBidi" w:hAnsiTheme="minorBidi" w:cs="Arial"/>
          <w:b/>
          <w:bCs/>
          <w:rtl/>
        </w:rPr>
        <w:t>ב"י</w:t>
      </w:r>
      <w:r>
        <w:rPr>
          <w:rFonts w:asciiTheme="minorBidi" w:hAnsiTheme="minorBidi" w:cs="Arial"/>
          <w:rtl/>
        </w:rPr>
        <w:t>.</w:t>
      </w:r>
      <w:r>
        <w:rPr>
          <w:rFonts w:cs="Arial"/>
          <w:rtl/>
        </w:rPr>
        <w:t xml:space="preserve">    והמנהג הפשוט במדינות אלו לומר כמו שכתב רבינו הטור, ולחתום מקדש עמו ישראל על ידי חופה וקידושין כמו שכתב הרא"ש, ודלא כהר"ן והרמב"ם פ"ג שכתבו שלא לחתום אלא מקדש ישראל, </w:t>
      </w:r>
      <w:r>
        <w:rPr>
          <w:rFonts w:cs="Arial"/>
          <w:b/>
          <w:bCs/>
          <w:rtl/>
        </w:rPr>
        <w:t>דרכ"מ</w:t>
      </w:r>
      <w:r>
        <w:rPr>
          <w:rFonts w:cs="Arial"/>
          <w:rtl/>
        </w:rPr>
        <w:t xml:space="preserve"> (אות ב).</w:t>
      </w:r>
    </w:p>
  </w:footnote>
  <w:footnote w:id="312">
    <w:p w14:paraId="4A0CD7FA" w14:textId="77777777" w:rsidR="0002736B" w:rsidRDefault="0002736B" w:rsidP="0002736B">
      <w:pPr>
        <w:pStyle w:val="a3"/>
        <w:rPr>
          <w:rtl/>
        </w:rPr>
      </w:pPr>
      <w:r>
        <w:rPr>
          <w:rStyle w:val="a5"/>
        </w:rPr>
        <w:footnoteRef/>
      </w:r>
      <w:r>
        <w:rPr>
          <w:rtl/>
        </w:rPr>
        <w:t xml:space="preserve"> </w:t>
      </w:r>
      <w:r>
        <w:rPr>
          <w:rFonts w:asciiTheme="minorBidi" w:hAnsiTheme="minorBidi" w:cs="Arial"/>
          <w:rtl/>
        </w:rPr>
        <w:t>וז"ל הרא"ש (שם) בשמו- כתב רב שרירא בתשובה המארס בלא ברכה חסר את אירוסין ברכה שהיא מצוה. המברך ברכת אירוסין בבית חתנים - בירך ברכה שאינה צריכה לו, ועובר משום לא תשא.</w:t>
      </w:r>
    </w:p>
  </w:footnote>
  <w:footnote w:id="313">
    <w:p w14:paraId="69C67C5E" w14:textId="77777777" w:rsidR="0002736B" w:rsidRDefault="0002736B" w:rsidP="0002736B">
      <w:pPr>
        <w:pStyle w:val="a3"/>
        <w:rPr>
          <w:rFonts w:asciiTheme="minorBidi" w:hAnsiTheme="minorBidi"/>
        </w:rPr>
      </w:pPr>
      <w:r>
        <w:rPr>
          <w:rStyle w:val="a5"/>
          <w:rFonts w:asciiTheme="minorBidi" w:hAnsiTheme="minorBidi"/>
        </w:rPr>
        <w:footnoteRef/>
      </w:r>
      <w:r>
        <w:rPr>
          <w:rFonts w:asciiTheme="minorBidi" w:hAnsiTheme="minorBidi"/>
          <w:rtl/>
        </w:rPr>
        <w:t xml:space="preserve"> </w:t>
      </w:r>
      <w:r>
        <w:rPr>
          <w:rFonts w:asciiTheme="minorBidi" w:hAnsiTheme="minorBidi" w:hint="cs"/>
          <w:rtl/>
        </w:rPr>
        <w:t>וז"ל: ששאלת שמצאת בתשובה על שם הרי"ף שאין לברך ברכת אירוסין אלא קודם הקידושין ודאי כן הוא כמו שכתבת והמברך אחר הקידושין טועה הוא.</w:t>
      </w:r>
    </w:p>
  </w:footnote>
  <w:footnote w:id="314">
    <w:p w14:paraId="7E9E0739" w14:textId="77777777" w:rsidR="0002736B" w:rsidRDefault="0002736B" w:rsidP="0002736B">
      <w:pPr>
        <w:pStyle w:val="a3"/>
      </w:pPr>
      <w:r>
        <w:rPr>
          <w:rStyle w:val="a5"/>
        </w:rPr>
        <w:footnoteRef/>
      </w:r>
      <w:r>
        <w:rPr>
          <w:rtl/>
        </w:rPr>
        <w:t xml:space="preserve"> </w:t>
      </w:r>
      <w:r>
        <w:rPr>
          <w:rFonts w:asciiTheme="minorBidi" w:hAnsiTheme="minorBidi" w:cs="Arial"/>
          <w:rtl/>
        </w:rPr>
        <w:t>וכיון דהרי"ף והרמב"ם והרא"ש מסכימים לדעת אחת הכי נקטינן וכן המנהג פשוט בכל ארץ ישראל ומלכות מצרים</w:t>
      </w:r>
      <w:r>
        <w:rPr>
          <w:rFonts w:cs="Arial"/>
          <w:rtl/>
        </w:rPr>
        <w:t xml:space="preserve">, </w:t>
      </w:r>
      <w:r>
        <w:rPr>
          <w:rFonts w:cs="Arial"/>
          <w:b/>
          <w:bCs/>
          <w:rtl/>
        </w:rPr>
        <w:t>ב"י</w:t>
      </w:r>
      <w:r>
        <w:rPr>
          <w:rFonts w:cs="Arial"/>
          <w:rtl/>
        </w:rPr>
        <w:t>.   וכן הוא המנהג במדינות אלו ועיין עוד בסמוך בדין זה,</w:t>
      </w:r>
      <w:r>
        <w:rPr>
          <w:rFonts w:cs="Arial"/>
          <w:b/>
          <w:bCs/>
          <w:rtl/>
        </w:rPr>
        <w:t xml:space="preserve"> דרכ"מ</w:t>
      </w:r>
      <w:r>
        <w:rPr>
          <w:rFonts w:cs="Arial"/>
          <w:rtl/>
        </w:rPr>
        <w:t xml:space="preserve"> (אות ד).</w:t>
      </w:r>
    </w:p>
  </w:footnote>
  <w:footnote w:id="315">
    <w:p w14:paraId="0F881730" w14:textId="77777777" w:rsidR="0002736B" w:rsidRDefault="0002736B" w:rsidP="0002736B">
      <w:pPr>
        <w:pStyle w:val="a3"/>
        <w:rPr>
          <w:rtl/>
        </w:rPr>
      </w:pPr>
      <w:r>
        <w:rPr>
          <w:rStyle w:val="a5"/>
        </w:rPr>
        <w:footnoteRef/>
      </w:r>
      <w:r>
        <w:rPr>
          <w:rtl/>
        </w:rPr>
        <w:t xml:space="preserve"> </w:t>
      </w:r>
      <w:r>
        <w:rPr>
          <w:rFonts w:asciiTheme="minorBidi" w:hAnsiTheme="minorBidi" w:cs="Arial"/>
          <w:rtl/>
        </w:rPr>
        <w:t xml:space="preserve">ר"ת </w:t>
      </w:r>
      <w:r>
        <w:rPr>
          <w:rFonts w:asciiTheme="minorBidi" w:hAnsiTheme="minorBidi" w:cs="Arial"/>
          <w:sz w:val="16"/>
          <w:szCs w:val="16"/>
          <w:rtl/>
        </w:rPr>
        <w:t xml:space="preserve">(כ"כ בשמו תוס' [ז. ד"ה בלבער]) </w:t>
      </w:r>
      <w:r>
        <w:rPr>
          <w:rFonts w:asciiTheme="minorBidi" w:hAnsiTheme="minorBidi" w:cs="Arial"/>
          <w:rtl/>
        </w:rPr>
        <w:t xml:space="preserve">ראב"ד </w:t>
      </w:r>
      <w:r>
        <w:rPr>
          <w:rFonts w:asciiTheme="minorBidi" w:hAnsiTheme="minorBidi" w:cs="Arial"/>
          <w:sz w:val="16"/>
          <w:szCs w:val="16"/>
          <w:rtl/>
        </w:rPr>
        <w:t>(בהשגות שם)</w:t>
      </w:r>
      <w:r>
        <w:rPr>
          <w:rFonts w:asciiTheme="minorBidi" w:hAnsiTheme="minorBidi" w:cs="Arial"/>
          <w:rtl/>
        </w:rPr>
        <w:t xml:space="preserve"> סמ"ג</w:t>
      </w:r>
      <w:r>
        <w:rPr>
          <w:rFonts w:asciiTheme="minorBidi" w:hAnsiTheme="minorBidi" w:cs="Arial"/>
          <w:sz w:val="16"/>
          <w:szCs w:val="16"/>
          <w:rtl/>
        </w:rPr>
        <w:t xml:space="preserve"> (עשין מח) </w:t>
      </w:r>
      <w:r>
        <w:rPr>
          <w:rFonts w:asciiTheme="minorBidi" w:hAnsiTheme="minorBidi" w:cs="Arial"/>
          <w:rtl/>
        </w:rPr>
        <w:t xml:space="preserve">מרדכי </w:t>
      </w:r>
      <w:r>
        <w:rPr>
          <w:rFonts w:asciiTheme="minorBidi" w:hAnsiTheme="minorBidi" w:cs="Arial"/>
          <w:sz w:val="16"/>
          <w:szCs w:val="16"/>
          <w:rtl/>
        </w:rPr>
        <w:t>(כתובות סי' קלא, פסחים סי' תקלט)</w:t>
      </w:r>
      <w:r>
        <w:rPr>
          <w:rFonts w:asciiTheme="minorBidi" w:hAnsiTheme="minorBidi" w:cs="Arial"/>
          <w:rtl/>
        </w:rPr>
        <w:t xml:space="preserve"> והגה"מ </w:t>
      </w:r>
      <w:r>
        <w:rPr>
          <w:rFonts w:asciiTheme="minorBidi" w:hAnsiTheme="minorBidi" w:cs="Arial"/>
          <w:sz w:val="16"/>
          <w:szCs w:val="16"/>
          <w:rtl/>
        </w:rPr>
        <w:t>(פ"ג אות ס)</w:t>
      </w:r>
      <w:r>
        <w:rPr>
          <w:rtl/>
        </w:rPr>
        <w:t>.</w:t>
      </w:r>
    </w:p>
  </w:footnote>
  <w:footnote w:id="316">
    <w:p w14:paraId="72EE3B1D" w14:textId="77777777" w:rsidR="0002736B" w:rsidRDefault="0002736B" w:rsidP="0002736B">
      <w:pPr>
        <w:pStyle w:val="a3"/>
        <w:rPr>
          <w:rtl/>
        </w:rPr>
      </w:pPr>
      <w:r>
        <w:rPr>
          <w:rStyle w:val="a5"/>
        </w:rPr>
        <w:footnoteRef/>
      </w:r>
      <w:r>
        <w:rPr>
          <w:rFonts w:asciiTheme="minorBidi" w:hAnsiTheme="minorBidi" w:cs="Arial"/>
          <w:rtl/>
        </w:rPr>
        <w:t xml:space="preserve"> והטעם מפני שהדבר תלוי בדעת אחרים שאם תמשך האשה ולא תרצה לקבל הרי הברכה לבטלה, וזה הטעם לברכת האב שמברך להכניסו בבריתו של אברהם אבינו, </w:t>
      </w:r>
      <w:r>
        <w:rPr>
          <w:rFonts w:asciiTheme="minorBidi" w:hAnsiTheme="minorBidi" w:cs="Arial"/>
          <w:b/>
          <w:bCs/>
          <w:rtl/>
        </w:rPr>
        <w:t>ראב"ד</w:t>
      </w:r>
      <w:r>
        <w:rPr>
          <w:rFonts w:asciiTheme="minorBidi" w:hAnsiTheme="minorBidi" w:cs="Arial"/>
          <w:rtl/>
        </w:rPr>
        <w:t xml:space="preserve"> (שם בהשגות).</w:t>
      </w:r>
      <w:r>
        <w:rPr>
          <w:rtl/>
        </w:rPr>
        <w:t xml:space="preserve">     </w:t>
      </w:r>
      <w:r>
        <w:rPr>
          <w:rFonts w:asciiTheme="minorBidi" w:hAnsiTheme="minorBidi" w:cs="Arial"/>
          <w:rtl/>
        </w:rPr>
        <w:t xml:space="preserve">ועוד שכל המצות לפי שמזכירים עשיית המצוה מברך עליהן עובר לעשייתן, אבל כאן אין מברכין אקב"ו לקדש אשה, וכיון שאין המברך מזכיר עשיית המצוה אין צריך לברך עובר לעשייתן, </w:t>
      </w:r>
      <w:r>
        <w:rPr>
          <w:rFonts w:asciiTheme="minorBidi" w:hAnsiTheme="minorBidi" w:cs="Arial"/>
          <w:b/>
          <w:bCs/>
          <w:rtl/>
        </w:rPr>
        <w:t xml:space="preserve">י"א </w:t>
      </w:r>
      <w:r>
        <w:rPr>
          <w:rFonts w:asciiTheme="minorBidi" w:hAnsiTheme="minorBidi" w:cs="Arial"/>
          <w:rtl/>
        </w:rPr>
        <w:t>(הביאם הרא"ש פ"א סי' יב).</w:t>
      </w:r>
    </w:p>
  </w:footnote>
  <w:footnote w:id="317">
    <w:p w14:paraId="385ECDF5" w14:textId="77777777" w:rsidR="0002736B" w:rsidRDefault="0002736B" w:rsidP="0002736B">
      <w:pPr>
        <w:pStyle w:val="a3"/>
        <w:rPr>
          <w:rFonts w:asciiTheme="minorBidi" w:hAnsiTheme="minorBidi"/>
          <w:rtl/>
        </w:rPr>
      </w:pPr>
      <w:r>
        <w:rPr>
          <w:rStyle w:val="a5"/>
          <w:rFonts w:asciiTheme="minorBidi" w:hAnsiTheme="minorBidi"/>
        </w:rPr>
        <w:footnoteRef/>
      </w:r>
      <w:r>
        <w:rPr>
          <w:rFonts w:asciiTheme="minorBidi" w:hAnsiTheme="minorBidi"/>
          <w:rtl/>
        </w:rPr>
        <w:t xml:space="preserve"> וקשה דהרי בתשובה (כלל כו סי' א) כתב: והמברך אחר הקידושין טועה הוא עכ"ל. וכאן בפסקיו </w:t>
      </w:r>
      <w:r>
        <w:rPr>
          <w:rFonts w:asciiTheme="minorBidi" w:hAnsiTheme="minorBidi"/>
          <w:sz w:val="16"/>
          <w:szCs w:val="16"/>
          <w:rtl/>
        </w:rPr>
        <w:t xml:space="preserve">(כתובות פ"א סי' יז) </w:t>
      </w:r>
      <w:r>
        <w:rPr>
          <w:rFonts w:asciiTheme="minorBidi" w:hAnsiTheme="minorBidi"/>
          <w:rtl/>
        </w:rPr>
        <w:t xml:space="preserve">כתב שמסתבר כדעת רבנו ניסים. וכתב הנח"צ (סק"ו) שדעת הרא"ש היא שלכתחילה צריך לברך קודם הקידושין, אך אם טעה ולא בירך קודם הקידושין יכול לברך בנישואין, שאם לא יהיו דבריו סותרים זא"ז. עכ"ד. וכן נראה מהדרכ"מ (אות ה) שיש חילוק בין לכתחילה לדיעבד. וכן נראה מדברי הריב"ש (סי' פב). וכן נראה מלשון הרא"ש בשם רבנו ניסים.      אך דעת הב"י אינו כן שכתב </w:t>
      </w:r>
      <w:r>
        <w:rPr>
          <w:rFonts w:asciiTheme="minorBidi" w:hAnsiTheme="minorBidi"/>
          <w:sz w:val="16"/>
          <w:szCs w:val="16"/>
          <w:rtl/>
        </w:rPr>
        <w:t xml:space="preserve">{על דברי הריב"ש שאמר שאם לא ברך בזמן הקידושין יברך לפני הנישואין} </w:t>
      </w:r>
      <w:r>
        <w:rPr>
          <w:rFonts w:asciiTheme="minorBidi" w:hAnsiTheme="minorBidi"/>
          <w:rtl/>
        </w:rPr>
        <w:t>וז"ל: וכבר נתבאר בסימן זה שלדעת הרמב"ם והרא"ש ברכה לבטלה היא. עכ"ל. משמע לבטלה, ולא רק בדיעבד.</w:t>
      </w:r>
    </w:p>
  </w:footnote>
  <w:footnote w:id="318">
    <w:p w14:paraId="281004C0" w14:textId="77777777" w:rsidR="0002736B" w:rsidRDefault="0002736B" w:rsidP="0002736B">
      <w:pPr>
        <w:pStyle w:val="a3"/>
      </w:pPr>
      <w:r>
        <w:rPr>
          <w:rStyle w:val="a5"/>
        </w:rPr>
        <w:footnoteRef/>
      </w:r>
      <w:r>
        <w:rPr>
          <w:rtl/>
        </w:rPr>
        <w:t xml:space="preserve"> </w:t>
      </w:r>
      <w:r>
        <w:rPr>
          <w:rFonts w:asciiTheme="minorBidi" w:hAnsiTheme="minorBidi" w:cs="Arial"/>
          <w:rtl/>
        </w:rPr>
        <w:t>וכן מסתבר, וכן מצאתי בנימוקי הרב ר' יונה ז"ל שכתוב משמו, ודימה אותו למי שלא בירך אחר אכילתו שחוזר ומברך אחר המזון כל זמן שלא נתעכל המאכל שבמעים, וכן ה"נ אע"פ שעבר זמן מרובה כל זמן שלא נגמר ההיתר מברך, וכיון שאין ההיתר נגמר אלא ע"י חופה יכולין לומר הברכה בשעת הנישואין, רא"ש (שם).</w:t>
      </w:r>
    </w:p>
  </w:footnote>
  <w:footnote w:id="319">
    <w:p w14:paraId="0992FDF0" w14:textId="77777777" w:rsidR="0002736B" w:rsidRDefault="0002736B" w:rsidP="0002736B">
      <w:pPr>
        <w:pStyle w:val="a3"/>
        <w:rPr>
          <w:rFonts w:cs="Arial"/>
        </w:rPr>
      </w:pPr>
      <w:r>
        <w:rPr>
          <w:rStyle w:val="a5"/>
        </w:rPr>
        <w:footnoteRef/>
      </w:r>
      <w:r>
        <w:rPr>
          <w:rtl/>
        </w:rPr>
        <w:t xml:space="preserve"> </w:t>
      </w:r>
      <w:r>
        <w:rPr>
          <w:rFonts w:cs="Arial"/>
          <w:rtl/>
        </w:rPr>
        <w:t>וכן נהגו האידנא, דאין מארסין רק תחת החופה, ואז מברכין ברכת אירוסין קודם האירוסין. ואף אם מארסין אותם קודם החופה מכל מקום אין מברכין ברכת אירוסין עד שעת החופה.</w:t>
      </w:r>
      <w:r>
        <w:rPr>
          <w:rtl/>
        </w:rPr>
        <w:t xml:space="preserve"> </w:t>
      </w:r>
      <w:r>
        <w:rPr>
          <w:rFonts w:cs="Arial"/>
          <w:rtl/>
        </w:rPr>
        <w:t>וכתב הריב"ש (סי' פב) דטוב לחזור ולקדש תחת החופה</w:t>
      </w:r>
      <w:r>
        <w:rPr>
          <w:rFonts w:cs="Arial"/>
          <w:sz w:val="16"/>
          <w:szCs w:val="16"/>
          <w:rtl/>
        </w:rPr>
        <w:t xml:space="preserve"> {בכה"ג שלא ברך בתחילה, כדי}</w:t>
      </w:r>
      <w:r>
        <w:rPr>
          <w:rFonts w:cs="Arial"/>
          <w:rtl/>
        </w:rPr>
        <w:t xml:space="preserve"> שיהא הברכה סמוך לקידושין, ומכל מקום אף אם אינו חוזר ומקדשה יכול לברך תחת החופה אע"פ שקידשה מזמן קודם עכ"ל, דרכ"מ (אות ה).</w:t>
      </w:r>
    </w:p>
  </w:footnote>
  <w:footnote w:id="320">
    <w:p w14:paraId="67249EE7" w14:textId="77777777" w:rsidR="0002736B" w:rsidRDefault="0002736B" w:rsidP="0002736B">
      <w:pPr>
        <w:pStyle w:val="a3"/>
      </w:pPr>
      <w:r>
        <w:rPr>
          <w:rStyle w:val="a5"/>
        </w:rPr>
        <w:footnoteRef/>
      </w:r>
      <w:r>
        <w:rPr>
          <w:rtl/>
        </w:rPr>
        <w:t xml:space="preserve"> </w:t>
      </w:r>
      <w:r>
        <w:rPr>
          <w:rFonts w:asciiTheme="minorBidi" w:hAnsiTheme="minorBidi" w:cs="Arial"/>
          <w:rtl/>
        </w:rPr>
        <w:t xml:space="preserve">וז"ל: עוד שאלת ראובן שעשה שליח לקדש לו בעיר אחרת ואותו שליח קדשה לראובן כדת וכראוי שחזקת שליח עושה שליחותו וברכו ברכת ארוסין ובאה האשה ההיא עם השליח למקום ראובן להנשא לו. האשה ושליח אומרים שנתקדשה לראובן ע"י שליח, היצטרך הבעל לקדשה פעם שניה בידו ולברך ברכת ארוסין פעם אחרת קודם שתכנס לחופה אם לאו...   </w:t>
      </w:r>
      <w:r>
        <w:rPr>
          <w:rtl/>
        </w:rPr>
        <w:t xml:space="preserve"> </w:t>
      </w:r>
      <w:r>
        <w:rPr>
          <w:rFonts w:asciiTheme="minorBidi" w:hAnsiTheme="minorBidi" w:cs="Arial"/>
          <w:rtl/>
        </w:rPr>
        <w:t>תשובה: אין ספק שכיון שהאש' והשליח שניהם אומרים שנתקדש' כהוגן למשלח על ידי השליח הרי היא מקודשת לו ואינה צריכה קדושין אחרים אע"פ שאין עידי הקדושין בפנינו.</w:t>
      </w:r>
      <w:r>
        <w:rPr>
          <w:rFonts w:asciiTheme="minorBidi" w:hAnsiTheme="minorBidi"/>
          <w:rtl/>
        </w:rPr>
        <w:t>..</w:t>
      </w:r>
      <w:r>
        <w:rPr>
          <w:rtl/>
        </w:rPr>
        <w:t xml:space="preserve"> </w:t>
      </w:r>
      <w:r>
        <w:rPr>
          <w:rFonts w:asciiTheme="minorBidi" w:hAnsiTheme="minorBidi" w:cs="Arial"/>
          <w:rtl/>
        </w:rPr>
        <w:t xml:space="preserve">איברא ודאי שאם בא אחר וקדשה - חוששין לקדושיו... ולזה אם רצה הבעל לחזור ולקדשה בשעת נשואין לרוחא דמילתא כיון שאין כאן עדים בקדושי השליח - הרשות בידו ואין מונעים אותו </w:t>
      </w:r>
      <w:r>
        <w:rPr>
          <w:rFonts w:asciiTheme="minorBidi" w:hAnsiTheme="minorBidi" w:cs="Arial"/>
          <w:sz w:val="16"/>
          <w:szCs w:val="16"/>
          <w:rtl/>
        </w:rPr>
        <w:t>{עיין בסי' לו ס"ו מחלוקת בזה}</w:t>
      </w:r>
      <w:r>
        <w:rPr>
          <w:rFonts w:asciiTheme="minorBidi" w:hAnsiTheme="minorBidi" w:cs="Arial"/>
          <w:rtl/>
        </w:rPr>
        <w:t xml:space="preserve">, אבל לברך ברכת ארוסין לא, אם לא בלא הזכרת שם שמים, דהוי ברכה שאינה צריכה והוי אסורא ועד אחד נאמן באסורין. ומה שאמר לך ה"ר וידאל אפרים ז"ל שהראב"ד ז"ל כתב בהלכותיו שהמקדש ע"י שליח צריך לחזור ולקדש הוא בעצמו בשעת נשואין ממ"ש מצוה בו יותר מבשלוחו. תמהני פה קדוש כמו הראב"ד ז"ל איך יאמר דבר זה... אמת שראיתי בבלנסיא"ה שהיו נוהגין כן ולא מטעם זה, אלא שהיו אומרי' שכיון שנהגו לעול' לקדש בשעת הנשואין אם לא יקדש עתה יחשבו שאינה מקודשת, שאין הכל יודעין בקדושי השליח. ולא היו מזכירין שם שמים בברכת ארוסין שניים זולתי על היין שטועמים ממנו. גם בברצלונה נהגו כן ע"פ הרב רבינו נסים ז"ל. אבל מורי הרב רבי פרץ הכהן ז"ל היה מלעיג על זה מה תועלת לברך אחר שא"א להזכיר בה שם שמים. ומה שאמרת שמצאת סיוע לדבריך בספר המנהיג שכתב שראה שהיו מקדשין פעם שנית בשעת נשואין אע"פ שהיתה מקודשת מכמה שנים והיו עושין כך כדי לברך ברכת ארוסין שלא ברכו אותה בשעת ארוסין ראשונים. אין כאן סיוע לדבריך, שהרי כבר הוא אומר הטעם, כדי לברך ברכת ארוסין שלא ברכו אותה, ואף בנודע שהיא מקודשת ע"י עצמו היו עושין כן מפני חסרון הברכה... ואני אומר שהמנהג ההוא מנהג יפה, כיון שלא ברכו ברכת ארוסין בתחלה, כי לעולם חייבין באותה ברכה כל זמן שהיא ארוסה </w:t>
      </w:r>
      <w:r>
        <w:rPr>
          <w:rFonts w:asciiTheme="minorBidi" w:hAnsiTheme="minorBidi" w:cs="Arial"/>
          <w:sz w:val="16"/>
          <w:szCs w:val="16"/>
          <w:rtl/>
        </w:rPr>
        <w:t>{והביא ראיה מברהמ"ז שמברך כל זמן שלא נתעכל המזון במעיו, כדברי רבנו יונה}</w:t>
      </w:r>
      <w:r>
        <w:rPr>
          <w:rFonts w:asciiTheme="minorBidi" w:hAnsiTheme="minorBidi" w:cs="Arial"/>
          <w:rtl/>
        </w:rPr>
        <w:t>... בנדון זה ג"כ כל זמן ששם ארוסה עליה מברכין אותה, אבל לאחר כניסתה לחופה אין מברכין אותה שכבר נסתלק מעליה שם ארוסה וחל עליה שם נשואה. ומה שנהגו לחזור ולקדש ולברך יפה הם עושין, שאם יברכו בלא קדושין היה נראה כברכה לבטלה, אבל כשמקדש קודם הברכה אין נראה כן. ואין כאן ברכה לבטלה אע"פ שכבר היתה מקודשת כיון שהוא מחוייב בברכה מחמת קדושין הראשונים.</w:t>
      </w:r>
    </w:p>
  </w:footnote>
  <w:footnote w:id="321">
    <w:p w14:paraId="02F0DF09" w14:textId="77777777" w:rsidR="0002736B" w:rsidRDefault="0002736B" w:rsidP="0002736B">
      <w:pPr>
        <w:pStyle w:val="a3"/>
      </w:pPr>
      <w:r>
        <w:rPr>
          <w:rStyle w:val="a5"/>
        </w:rPr>
        <w:footnoteRef/>
      </w:r>
      <w:r>
        <w:rPr>
          <w:rtl/>
        </w:rPr>
        <w:t xml:space="preserve"> </w:t>
      </w:r>
      <w:r>
        <w:rPr>
          <w:rFonts w:cs="Arial"/>
          <w:rtl/>
        </w:rPr>
        <w:t>וכבר נתבאר בסימן זה שלדעת הרמב"ם והרא"ש ברכה לבטלה היא</w:t>
      </w:r>
      <w:r>
        <w:rPr>
          <w:rtl/>
        </w:rPr>
        <w:t>, ב"י.</w:t>
      </w:r>
    </w:p>
  </w:footnote>
  <w:footnote w:id="322">
    <w:p w14:paraId="6DA90AF3" w14:textId="77777777" w:rsidR="0002736B" w:rsidRDefault="0002736B" w:rsidP="0002736B">
      <w:pPr>
        <w:pStyle w:val="a3"/>
        <w:rPr>
          <w:rtl/>
        </w:rPr>
      </w:pPr>
      <w:r>
        <w:rPr>
          <w:rStyle w:val="a5"/>
        </w:rPr>
        <w:footnoteRef/>
      </w:r>
      <w:r>
        <w:rPr>
          <w:rtl/>
        </w:rPr>
        <w:t xml:space="preserve"> </w:t>
      </w:r>
      <w:r>
        <w:rPr>
          <w:rFonts w:cs="Arial"/>
          <w:rtl/>
        </w:rPr>
        <w:t>ודלא כבנימן זאב סימן ל"ט [מו] דכתב בשם ר"י דצריך לחזור ולברך אם חוזר ומקדשה. ובכל בו (שם) כתב ב' הסברות ולא הכריע. וטוב לנהוג כמו שכתב בתשובת ריב"ש (סי' פב) שראה נוהגין כו'</w:t>
      </w:r>
      <w:r>
        <w:rPr>
          <w:rFonts w:cs="Arial"/>
          <w:sz w:val="14"/>
          <w:szCs w:val="14"/>
          <w:rtl/>
        </w:rPr>
        <w:t xml:space="preserve"> </w:t>
      </w:r>
      <w:r>
        <w:rPr>
          <w:rFonts w:cs="Arial"/>
          <w:sz w:val="16"/>
          <w:szCs w:val="16"/>
          <w:rtl/>
        </w:rPr>
        <w:t>{לברך בלא הזכרת השם}</w:t>
      </w:r>
      <w:r>
        <w:rPr>
          <w:rtl/>
        </w:rPr>
        <w:t>, דרכ"מ (אות ו).</w:t>
      </w:r>
    </w:p>
  </w:footnote>
  <w:footnote w:id="323">
    <w:p w14:paraId="0915EC57" w14:textId="77777777" w:rsidR="0002736B" w:rsidRDefault="0002736B" w:rsidP="0002736B">
      <w:pPr>
        <w:pStyle w:val="a3"/>
        <w:rPr>
          <w:rtl/>
        </w:rPr>
      </w:pPr>
      <w:r>
        <w:rPr>
          <w:rStyle w:val="a5"/>
        </w:rPr>
        <w:footnoteRef/>
      </w:r>
      <w:r>
        <w:rPr>
          <w:rtl/>
        </w:rPr>
        <w:t xml:space="preserve"> </w:t>
      </w:r>
      <w:r>
        <w:rPr>
          <w:rFonts w:cs="Arial"/>
          <w:rtl/>
        </w:rPr>
        <w:t xml:space="preserve">ומיהו נראה לי דמשום הרואין יש לנהוג כן, דרכ"מ (אות ז). </w:t>
      </w:r>
      <w:r>
        <w:rPr>
          <w:rFonts w:asciiTheme="minorBidi" w:hAnsiTheme="minorBidi"/>
          <w:color w:val="00B0F0"/>
          <w:rtl/>
        </w:rPr>
        <w:t>(וכ"פ הרמ"א)</w:t>
      </w:r>
    </w:p>
  </w:footnote>
  <w:footnote w:id="324">
    <w:p w14:paraId="29188AEA" w14:textId="77777777" w:rsidR="0002736B" w:rsidRDefault="0002736B" w:rsidP="0002736B">
      <w:pPr>
        <w:pStyle w:val="a3"/>
        <w:rPr>
          <w:rFonts w:asciiTheme="minorBidi" w:hAnsiTheme="minorBidi"/>
        </w:rPr>
      </w:pPr>
      <w:r>
        <w:rPr>
          <w:rStyle w:val="a5"/>
          <w:rFonts w:asciiTheme="minorBidi" w:hAnsiTheme="minorBidi"/>
        </w:rPr>
        <w:footnoteRef/>
      </w:r>
      <w:r>
        <w:rPr>
          <w:rFonts w:asciiTheme="minorBidi" w:hAnsiTheme="minorBidi"/>
          <w:rtl/>
        </w:rPr>
        <w:t xml:space="preserve"> דכתיב ויברכו את רבקה, ואליעזר היה שליח, תוס' (כתובות ז: ד"ה שנאמר, הביאו הב"ש [סק"א]).</w:t>
      </w:r>
    </w:p>
  </w:footnote>
  <w:footnote w:id="325">
    <w:p w14:paraId="2D960D86" w14:textId="77777777" w:rsidR="0002736B" w:rsidRDefault="0002736B" w:rsidP="0002736B">
      <w:pPr>
        <w:pStyle w:val="a3"/>
        <w:rPr>
          <w:rFonts w:asciiTheme="minorBidi" w:hAnsiTheme="minorBidi"/>
        </w:rPr>
      </w:pPr>
      <w:r>
        <w:rPr>
          <w:rStyle w:val="a5"/>
          <w:rFonts w:asciiTheme="minorBidi" w:hAnsiTheme="minorBidi"/>
        </w:rPr>
        <w:footnoteRef/>
      </w:r>
      <w:r>
        <w:rPr>
          <w:rFonts w:asciiTheme="minorBidi" w:hAnsiTheme="minorBidi"/>
          <w:rtl/>
        </w:rPr>
        <w:t xml:space="preserve"> שלא לבייש מי שאנו יודע לברך, ואם ליכא אחר יברך החתן, רש"ל </w:t>
      </w:r>
      <w:r>
        <w:rPr>
          <w:rFonts w:asciiTheme="minorBidi" w:hAnsiTheme="minorBidi"/>
          <w:sz w:val="16"/>
          <w:szCs w:val="16"/>
          <w:rtl/>
        </w:rPr>
        <w:t xml:space="preserve">(כתובות פ"א סי' י"ז) </w:t>
      </w:r>
      <w:r>
        <w:rPr>
          <w:rFonts w:asciiTheme="minorBidi" w:hAnsiTheme="minorBidi"/>
          <w:rtl/>
        </w:rPr>
        <w:t xml:space="preserve">ודרישה </w:t>
      </w:r>
      <w:r>
        <w:rPr>
          <w:rFonts w:asciiTheme="minorBidi" w:hAnsiTheme="minorBidi"/>
          <w:sz w:val="16"/>
          <w:szCs w:val="16"/>
          <w:rtl/>
        </w:rPr>
        <w:t>(אות א, הביאו הב"ש [סק"ב])</w:t>
      </w:r>
      <w:r>
        <w:rPr>
          <w:rFonts w:asciiTheme="minorBidi" w:hAnsiTheme="minorBidi"/>
          <w:rtl/>
        </w:rPr>
        <w:t>.</w:t>
      </w:r>
    </w:p>
  </w:footnote>
  <w:footnote w:id="326">
    <w:p w14:paraId="70919156" w14:textId="77777777" w:rsidR="0002736B" w:rsidRDefault="0002736B" w:rsidP="0002736B">
      <w:pPr>
        <w:pStyle w:val="a3"/>
        <w:rPr>
          <w:rFonts w:asciiTheme="minorBidi" w:hAnsiTheme="minorBidi"/>
          <w:rtl/>
        </w:rPr>
      </w:pPr>
      <w:r>
        <w:rPr>
          <w:rStyle w:val="a5"/>
          <w:rFonts w:asciiTheme="minorBidi" w:hAnsiTheme="minorBidi"/>
        </w:rPr>
        <w:footnoteRef/>
      </w:r>
      <w:r>
        <w:rPr>
          <w:rFonts w:asciiTheme="minorBidi" w:hAnsiTheme="minorBidi"/>
          <w:rtl/>
        </w:rPr>
        <w:t xml:space="preserve"> בטור איתא 'את' הארוסות והתיר לנו 'את' הנשואות, וכן בכל הסידורים, וכן נוהגים, ובאמת כן הוא בגמ', ולא ידעתי למה הושמט כאן תיבת 'את', ראש פינה (על השו"ע). (גם הרמ"א כאן השמיט תיבת "את" לפני התיבה "הנשואות")</w:t>
      </w:r>
    </w:p>
  </w:footnote>
  <w:footnote w:id="327">
    <w:p w14:paraId="1B819145" w14:textId="77777777" w:rsidR="0002736B" w:rsidRDefault="0002736B" w:rsidP="0002736B">
      <w:pPr>
        <w:pStyle w:val="a3"/>
        <w:rPr>
          <w:rFonts w:asciiTheme="minorBidi" w:hAnsiTheme="minorBidi"/>
          <w:rtl/>
        </w:rPr>
      </w:pPr>
      <w:r>
        <w:rPr>
          <w:rStyle w:val="a5"/>
          <w:rFonts w:asciiTheme="minorBidi" w:hAnsiTheme="minorBidi"/>
        </w:rPr>
        <w:footnoteRef/>
      </w:r>
      <w:r>
        <w:rPr>
          <w:rFonts w:asciiTheme="minorBidi" w:hAnsiTheme="minorBidi"/>
          <w:rtl/>
        </w:rPr>
        <w:t xml:space="preserve"> כ' הב"ש (סק"ג) שכ"כ כל האחרונים. והח"מ (סק"א) כ' שכן נוהגים המדקדקים, ושכן הוא בב"ח (אות ג) ע"פ קבלת רבותיו. וכך היא הגירסא בד"ר של השו"ע (ונשמט במהדורת קבאלי שכ"ז ואילך), אך ברמב"ם ובטור ליכא.</w:t>
      </w:r>
    </w:p>
  </w:footnote>
  <w:footnote w:id="328">
    <w:p w14:paraId="54AED5D0" w14:textId="77777777" w:rsidR="0002736B" w:rsidRDefault="0002736B" w:rsidP="0002736B">
      <w:pPr>
        <w:pStyle w:val="a3"/>
        <w:rPr>
          <w:rFonts w:asciiTheme="minorBidi" w:hAnsiTheme="minorBidi"/>
          <w:rtl/>
        </w:rPr>
      </w:pPr>
      <w:r>
        <w:rPr>
          <w:rStyle w:val="a5"/>
          <w:rFonts w:asciiTheme="minorBidi" w:hAnsiTheme="minorBidi"/>
        </w:rPr>
        <w:footnoteRef/>
      </w:r>
      <w:r>
        <w:rPr>
          <w:rFonts w:asciiTheme="minorBidi" w:hAnsiTheme="minorBidi"/>
          <w:rtl/>
        </w:rPr>
        <w:t xml:space="preserve"> בקידושין, בבי"ת, כמש"כ בהעי"ט, והוכרח לזה מדהזכיר חופה קודם לקידושין ובאמת קדמו הקידושין תחילה ואם אומר בקידושין ניחא דהיינו חופה ע"י קידושין שהיו תחילה וממילא עכשיו שהקידושין תחת החופה אין צריך לזה, ט"ז (סק"ד).</w:t>
      </w:r>
    </w:p>
  </w:footnote>
  <w:footnote w:id="329">
    <w:p w14:paraId="524D6CEB" w14:textId="77777777" w:rsidR="0002736B" w:rsidRDefault="0002736B" w:rsidP="0002736B">
      <w:pPr>
        <w:pStyle w:val="a3"/>
        <w:rPr>
          <w:rFonts w:asciiTheme="minorBidi" w:hAnsiTheme="minorBidi"/>
        </w:rPr>
      </w:pPr>
      <w:r>
        <w:rPr>
          <w:rStyle w:val="a5"/>
          <w:rFonts w:asciiTheme="minorBidi" w:hAnsiTheme="minorBidi"/>
        </w:rPr>
        <w:footnoteRef/>
      </w:r>
      <w:r>
        <w:rPr>
          <w:rFonts w:asciiTheme="minorBidi" w:hAnsiTheme="minorBidi"/>
          <w:rtl/>
        </w:rPr>
        <w:t xml:space="preserve"> וצריך לומר 'את הנשואות על ידי חופה וקידושין' בנשימה אחת שלא ישמע שכל הנשואות מותרות לכל אחד ח"ו, מהר"ל מפראג (הביאו הט"ז [סק"ג]).</w:t>
      </w:r>
    </w:p>
  </w:footnote>
  <w:footnote w:id="330">
    <w:p w14:paraId="7F5863D6" w14:textId="77777777" w:rsidR="0002736B" w:rsidRDefault="0002736B" w:rsidP="0002736B">
      <w:pPr>
        <w:pStyle w:val="a3"/>
        <w:rPr>
          <w:rFonts w:asciiTheme="minorBidi" w:hAnsiTheme="minorBidi"/>
          <w:rtl/>
        </w:rPr>
      </w:pPr>
      <w:r>
        <w:rPr>
          <w:rStyle w:val="a5"/>
          <w:rFonts w:asciiTheme="minorBidi" w:hAnsiTheme="minorBidi"/>
        </w:rPr>
        <w:footnoteRef/>
      </w:r>
      <w:r>
        <w:rPr>
          <w:rFonts w:asciiTheme="minorBidi" w:hAnsiTheme="minorBidi"/>
          <w:rtl/>
        </w:rPr>
        <w:t xml:space="preserve"> וגם בנישואי חרש אני מסופק בברכות, כי ברכת אירוסין על החתן לברך, ומה שנהגו שהמסדר קידושין מברך הוא שלא לבייש את ע"ה, ועכ"פ עיקר הברכה להוציא את החתן, וכיון שהוא חרש שאינו שומע אינו יוצא בברכה זו ואיך יברך המסדר. ואם היה מקום לומר שגם הכלה שייכא בברכת אירוסין ומוציא המסדר את הכלה, אמנם חרש שנשא חרשת ודאי לדעתי אין כאן ברכה, ואפ"ה מקרי נשואין כמבואר בפ' חרש (יבמות קיב.), נו"ב (שם).</w:t>
      </w:r>
    </w:p>
  </w:footnote>
  <w:footnote w:id="331">
    <w:p w14:paraId="7CFAFB3B" w14:textId="77777777" w:rsidR="0002736B" w:rsidRDefault="0002736B" w:rsidP="0002736B">
      <w:pPr>
        <w:pStyle w:val="a3"/>
        <w:rPr>
          <w:rtl/>
        </w:rPr>
      </w:pPr>
      <w:r>
        <w:rPr>
          <w:rStyle w:val="a5"/>
        </w:rPr>
        <w:footnoteRef/>
      </w:r>
      <w:r>
        <w:rPr>
          <w:rtl/>
        </w:rPr>
        <w:t xml:space="preserve"> </w:t>
      </w:r>
      <w:r>
        <w:rPr>
          <w:rFonts w:cs="Arial"/>
          <w:rtl/>
        </w:rPr>
        <w:t>וז"ל: והורה רבינו נסים אם הוא מקום שאין מצוי בו יין יקח הצימוקים וישרה אותם במים ויסחוט אותם ויברך עליו, ואם לא מצא צימוקים מברך על שכר שהכל, ולא סגי ליה אלא בכוס. אבל ברכת אירוסין אם לא ימצא כוס, ואפילו כוס שכר, מברך בלא כוס ברכת אירוסין, דלאו מצוה מן המובחר הוא.</w:t>
      </w:r>
    </w:p>
  </w:footnote>
  <w:footnote w:id="332">
    <w:p w14:paraId="4384F541" w14:textId="77777777" w:rsidR="0002736B" w:rsidRDefault="0002736B" w:rsidP="0002736B">
      <w:pPr>
        <w:pStyle w:val="a3"/>
        <w:rPr>
          <w:rtl/>
        </w:rPr>
      </w:pPr>
      <w:r>
        <w:rPr>
          <w:rStyle w:val="a5"/>
        </w:rPr>
        <w:footnoteRef/>
      </w:r>
      <w:r>
        <w:rPr>
          <w:rtl/>
        </w:rPr>
        <w:t xml:space="preserve"> </w:t>
      </w:r>
      <w:r>
        <w:rPr>
          <w:rFonts w:cs="Arial"/>
          <w:rtl/>
        </w:rPr>
        <w:t>דבר פשוט הוא שאין כוס מעכב ואינו אלא מנהג, הה"מ (שם).</w:t>
      </w:r>
    </w:p>
  </w:footnote>
  <w:footnote w:id="333">
    <w:p w14:paraId="5EC18AF7" w14:textId="77777777" w:rsidR="0002736B" w:rsidRDefault="0002736B" w:rsidP="0002736B">
      <w:pPr>
        <w:pStyle w:val="a3"/>
        <w:rPr>
          <w:rFonts w:asciiTheme="minorBidi" w:hAnsiTheme="minorBidi"/>
        </w:rPr>
      </w:pPr>
      <w:r>
        <w:rPr>
          <w:rStyle w:val="a5"/>
          <w:rFonts w:asciiTheme="minorBidi" w:hAnsiTheme="minorBidi"/>
        </w:rPr>
        <w:footnoteRef/>
      </w:r>
      <w:r>
        <w:rPr>
          <w:rFonts w:asciiTheme="minorBidi" w:hAnsiTheme="minorBidi"/>
          <w:rtl/>
        </w:rPr>
        <w:t xml:space="preserve"> וצל"ע מדוע בחר גירסא זו, והרי היה יודע שיש לאביו גירסא אחרת </w:t>
      </w:r>
      <w:r>
        <w:rPr>
          <w:rFonts w:asciiTheme="minorBidi" w:hAnsiTheme="minorBidi"/>
          <w:sz w:val="16"/>
          <w:szCs w:val="16"/>
          <w:rtl/>
        </w:rPr>
        <w:t>(שהרי הוא עצמו כתב את קיצור פסקי הרא"ש)</w:t>
      </w:r>
      <w:r>
        <w:rPr>
          <w:rFonts w:asciiTheme="minorBidi" w:hAnsiTheme="minorBidi"/>
          <w:rtl/>
        </w:rPr>
        <w:t>.</w:t>
      </w:r>
    </w:p>
  </w:footnote>
  <w:footnote w:id="334">
    <w:p w14:paraId="41FD0317" w14:textId="77777777" w:rsidR="0002736B" w:rsidRDefault="0002736B" w:rsidP="0002736B">
      <w:pPr>
        <w:pStyle w:val="a3"/>
      </w:pPr>
      <w:r>
        <w:rPr>
          <w:rStyle w:val="a5"/>
        </w:rPr>
        <w:footnoteRef/>
      </w:r>
      <w:r>
        <w:rPr>
          <w:rtl/>
        </w:rPr>
        <w:t xml:space="preserve"> </w:t>
      </w:r>
      <w:r>
        <w:rPr>
          <w:rFonts w:hint="cs"/>
          <w:rtl/>
        </w:rPr>
        <w:t>בגלל דברי הרא"ש (שם) והטור (בקיצור פסקי הרא"ש) בשם רבינו ניסים אני חושב שיש בדברי הטור הללו (סי' סב) טעות סופר וצריך להוריד תיבות אלו שבסוגריים, ואז אין לנו אל דעה אחת בדין זה.</w:t>
      </w:r>
    </w:p>
  </w:footnote>
  <w:footnote w:id="335">
    <w:p w14:paraId="226C6FA2" w14:textId="77777777" w:rsidR="0002736B" w:rsidRDefault="0002736B" w:rsidP="0002736B">
      <w:pPr>
        <w:pStyle w:val="a3"/>
      </w:pPr>
      <w:r>
        <w:rPr>
          <w:rStyle w:val="a5"/>
        </w:rPr>
        <w:footnoteRef/>
      </w:r>
      <w:r>
        <w:rPr>
          <w:rtl/>
        </w:rPr>
        <w:t xml:space="preserve"> </w:t>
      </w:r>
      <w:r>
        <w:rPr>
          <w:rFonts w:asciiTheme="minorBidi" w:hAnsiTheme="minorBidi"/>
          <w:color w:val="000000" w:themeColor="text1"/>
          <w:rtl/>
        </w:rPr>
        <w:t>היינו לומר שאינו חייב לברך על כוס של שכר, לאפוקי בברכת חתנים חייב לברך עליו, אבל אם ירצה - יכול לברך עליו, וזה הוי כדברי הרמב"ם דלעיל סימן ל"ד, פרישה (סי' סב אות ה).</w:t>
      </w:r>
    </w:p>
  </w:footnote>
  <w:footnote w:id="336">
    <w:p w14:paraId="3503715E" w14:textId="77777777" w:rsidR="0002736B" w:rsidRDefault="0002736B" w:rsidP="0002736B">
      <w:pPr>
        <w:pStyle w:val="a3"/>
        <w:rPr>
          <w:rFonts w:asciiTheme="minorBidi" w:hAnsiTheme="minorBidi"/>
        </w:rPr>
      </w:pPr>
      <w:r>
        <w:rPr>
          <w:rStyle w:val="a5"/>
          <w:rFonts w:asciiTheme="minorBidi" w:hAnsiTheme="minorBidi"/>
        </w:rPr>
        <w:footnoteRef/>
      </w:r>
      <w:r>
        <w:rPr>
          <w:rFonts w:asciiTheme="minorBidi" w:hAnsiTheme="minorBidi"/>
          <w:rtl/>
        </w:rPr>
        <w:t xml:space="preserve"> </w:t>
      </w:r>
      <w:r>
        <w:rPr>
          <w:rFonts w:asciiTheme="minorBidi" w:hAnsiTheme="minorBidi" w:hint="cs"/>
          <w:color w:val="000000"/>
          <w:rtl/>
        </w:rPr>
        <w:t xml:space="preserve">עיין בפני יהושע </w:t>
      </w:r>
      <w:r>
        <w:rPr>
          <w:rFonts w:asciiTheme="minorBidi" w:hAnsiTheme="minorBidi"/>
          <w:color w:val="000000"/>
          <w:sz w:val="16"/>
          <w:szCs w:val="16"/>
          <w:rtl/>
        </w:rPr>
        <w:t>(בקו"א למס' כתובות סי' כ"ב, הביאו הפת"ש [סק"ה])</w:t>
      </w:r>
      <w:r>
        <w:rPr>
          <w:rFonts w:asciiTheme="minorBidi" w:hAnsiTheme="minorBidi"/>
          <w:rtl/>
        </w:rPr>
        <w:t xml:space="preserve"> שתמה מאד על מה שנהגו דאחר מברך ברכת היין על הכוס והחתן והכלה שותין ממנו דהאיך מברך בפה"ג כיון דאין המברך שותה ממנו והאיך יוצאין החתן והכלה בברכתו של המברך כיון שאין הכוס מעכב לאו דבר שבחובה נינהו ואיך מוציא חבירו דהא הו"ל ברכת הנהנין בשלמא ברכת נשואין אפשר כיון דטעונין כוס הדר הו"ל דבר שבחובה משא"כ ברכת אירוסין ואפשר כיון דמ"מ עיקר היין לאו ליהנות מכוון חשיב שפיר כברכת המצות. והניח בצ"ע.  ועצה טובה שמעתי מהרב יעקב יוסף שכדאי לנענע טיפה את הכוס כדי שישפך מעט על האצבע ואז יוכל לטעום ממה שנשפך על אצבעו.</w:t>
      </w:r>
    </w:p>
  </w:footnote>
  <w:footnote w:id="337">
    <w:p w14:paraId="602102FB" w14:textId="77777777" w:rsidR="0002736B" w:rsidRDefault="0002736B" w:rsidP="0002736B">
      <w:pPr>
        <w:pStyle w:val="a3"/>
        <w:rPr>
          <w:rFonts w:asciiTheme="minorBidi" w:hAnsiTheme="minorBidi"/>
          <w:rtl/>
        </w:rPr>
      </w:pPr>
      <w:r>
        <w:rPr>
          <w:rStyle w:val="a5"/>
          <w:rFonts w:asciiTheme="minorBidi" w:hAnsiTheme="minorBidi"/>
        </w:rPr>
        <w:footnoteRef/>
      </w:r>
      <w:r>
        <w:rPr>
          <w:rFonts w:asciiTheme="minorBidi" w:hAnsiTheme="minorBidi"/>
          <w:rtl/>
        </w:rPr>
        <w:t xml:space="preserve"> כלומר ולא בירך אז בשעת הקידושין, ח"מ (סק"ד).</w:t>
      </w:r>
    </w:p>
  </w:footnote>
  <w:footnote w:id="338">
    <w:p w14:paraId="6D7C3D3C" w14:textId="77777777" w:rsidR="0002736B" w:rsidRDefault="0002736B" w:rsidP="0002736B">
      <w:pPr>
        <w:pStyle w:val="a3"/>
        <w:rPr>
          <w:b/>
          <w:bCs/>
          <w:rtl/>
        </w:rPr>
      </w:pPr>
      <w:r>
        <w:rPr>
          <w:rStyle w:val="a5"/>
        </w:rPr>
        <w:footnoteRef/>
      </w:r>
      <w:r>
        <w:rPr>
          <w:rtl/>
        </w:rPr>
        <w:t xml:space="preserve"> ו</w:t>
      </w:r>
      <w:r>
        <w:rPr>
          <w:rFonts w:cs="Arial"/>
          <w:rtl/>
        </w:rPr>
        <w:t>נהגו האידנא דאין מארסין רק תחת החופה, ואז מברכין ברכת אירוסין קודם האירוסין. ואף אם מארסין אותם קודם החופה מכל מקום אין מברכין ברכת אירוסין עד שעת החופה,</w:t>
      </w:r>
      <w:r>
        <w:rPr>
          <w:rtl/>
        </w:rPr>
        <w:t xml:space="preserve"> </w:t>
      </w:r>
      <w:r>
        <w:rPr>
          <w:b/>
          <w:bCs/>
          <w:rtl/>
        </w:rPr>
        <w:t>דרכ"מ</w:t>
      </w:r>
      <w:r>
        <w:rPr>
          <w:rtl/>
        </w:rPr>
        <w:t xml:space="preserve"> (אות ה)</w:t>
      </w:r>
      <w:r>
        <w:rPr>
          <w:rFonts w:cs="Arial"/>
          <w:rtl/>
        </w:rPr>
        <w:t>.</w:t>
      </w:r>
      <w:r>
        <w:rPr>
          <w:rtl/>
        </w:rPr>
        <w:t xml:space="preserve">     וכתב </w:t>
      </w:r>
      <w:r>
        <w:rPr>
          <w:b/>
          <w:bCs/>
          <w:rtl/>
        </w:rPr>
        <w:t>הגר"א</w:t>
      </w:r>
      <w:r>
        <w:rPr>
          <w:rtl/>
        </w:rPr>
        <w:t xml:space="preserve"> (סק"י) </w:t>
      </w:r>
      <w:r>
        <w:rPr>
          <w:rFonts w:cs="Arial"/>
          <w:rtl/>
        </w:rPr>
        <w:t>דרצון הרמ"א לומר (וכן משמע מדבריו בדרכ"מ הנ"ל) שאם מקדשין את האשה מזמן ארוך - צריך לכתחילה לחכות עם הברכה עד החופה. ועיקר הטעם לפי שנהגו לארס תחת החופה, לכך לא פלוג, כמו שכתוב בנטילת ידים ובטבילה.</w:t>
      </w:r>
    </w:p>
  </w:footnote>
  <w:footnote w:id="339">
    <w:p w14:paraId="52460FC5" w14:textId="77777777" w:rsidR="0002736B" w:rsidRDefault="0002736B" w:rsidP="0002736B">
      <w:pPr>
        <w:pStyle w:val="a3"/>
        <w:rPr>
          <w:rFonts w:asciiTheme="minorBidi" w:hAnsiTheme="minorBidi"/>
        </w:rPr>
      </w:pPr>
      <w:r>
        <w:rPr>
          <w:rStyle w:val="a5"/>
          <w:rFonts w:asciiTheme="minorBidi" w:hAnsiTheme="minorBidi"/>
        </w:rPr>
        <w:footnoteRef/>
      </w:r>
      <w:r>
        <w:rPr>
          <w:rFonts w:asciiTheme="minorBidi" w:hAnsiTheme="minorBidi"/>
          <w:rtl/>
        </w:rPr>
        <w:t xml:space="preserve"> משמע אבל מלכות מזכירין, ובדוכתי אחריתי אמרינן טוב לברך בלא שם ומלכות, ח"מ</w:t>
      </w:r>
      <w:r>
        <w:rPr>
          <w:rFonts w:asciiTheme="minorBidi" w:hAnsiTheme="minorBidi"/>
          <w:sz w:val="16"/>
          <w:szCs w:val="16"/>
          <w:rtl/>
        </w:rPr>
        <w:t xml:space="preserve"> (סק"ו) </w:t>
      </w:r>
      <w:r>
        <w:rPr>
          <w:rFonts w:asciiTheme="minorBidi" w:hAnsiTheme="minorBidi"/>
          <w:rtl/>
        </w:rPr>
        <w:t xml:space="preserve">וב"ש </w:t>
      </w:r>
      <w:r>
        <w:rPr>
          <w:rFonts w:asciiTheme="minorBidi" w:hAnsiTheme="minorBidi"/>
          <w:sz w:val="16"/>
          <w:szCs w:val="16"/>
          <w:rtl/>
        </w:rPr>
        <w:t>(סק"ו)</w:t>
      </w:r>
      <w:r>
        <w:rPr>
          <w:rFonts w:asciiTheme="minorBidi" w:hAnsiTheme="minorBidi"/>
          <w:rtl/>
        </w:rPr>
        <w:t>. אך הפת"ש</w:t>
      </w:r>
      <w:r>
        <w:rPr>
          <w:rFonts w:asciiTheme="minorBidi" w:hAnsiTheme="minorBidi"/>
          <w:sz w:val="16"/>
          <w:szCs w:val="16"/>
          <w:rtl/>
        </w:rPr>
        <w:t xml:space="preserve"> (סק"ח)</w:t>
      </w:r>
      <w:r>
        <w:rPr>
          <w:rFonts w:asciiTheme="minorBidi" w:hAnsiTheme="minorBidi"/>
          <w:rtl/>
        </w:rPr>
        <w:t xml:space="preserve"> כ' דמש"כ 'ובדוכתי אחריתי' לאו דוקא הוא, כי לא נמצא כן בשום מקום בשו"ע זולת פ"א </w:t>
      </w:r>
      <w:r>
        <w:rPr>
          <w:rFonts w:asciiTheme="minorBidi" w:hAnsiTheme="minorBidi"/>
          <w:color w:val="000000"/>
          <w:sz w:val="16"/>
          <w:szCs w:val="16"/>
          <w:rtl/>
        </w:rPr>
        <w:t>(באו"ח סי' רכ"ה ס"ב בהגה)</w:t>
      </w:r>
      <w:r>
        <w:rPr>
          <w:rFonts w:asciiTheme="minorBidi" w:hAnsiTheme="minorBidi"/>
          <w:color w:val="000000"/>
          <w:rtl/>
        </w:rPr>
        <w:t xml:space="preserve"> לענין ברוך שפטרני.</w:t>
      </w:r>
    </w:p>
  </w:footnote>
  <w:footnote w:id="340">
    <w:p w14:paraId="64D7E4D6" w14:textId="77777777" w:rsidR="0002736B" w:rsidRDefault="0002736B" w:rsidP="0002736B">
      <w:pPr>
        <w:pStyle w:val="a3"/>
        <w:rPr>
          <w:rFonts w:asciiTheme="minorBidi" w:hAnsiTheme="minorBidi"/>
          <w:rtl/>
        </w:rPr>
      </w:pPr>
      <w:r>
        <w:rPr>
          <w:rStyle w:val="a5"/>
          <w:rFonts w:asciiTheme="minorBidi" w:hAnsiTheme="minorBidi"/>
        </w:rPr>
        <w:footnoteRef/>
      </w:r>
      <w:r>
        <w:rPr>
          <w:rFonts w:asciiTheme="minorBidi" w:hAnsiTheme="minorBidi"/>
          <w:rtl/>
        </w:rPr>
        <w:t xml:space="preserve"> היינו במקום דכ"ע מקדשין תחת החופה והיא רוצה ג"כ לקדש פעם שנית מפני הרואים וע"כ צריך לברך ג"כ בלא שם מפני הרואים אע"פ שכבר יצא ידי ברכה בשעת קידושין הראשונים, ח"מ (סק"ה). </w:t>
      </w:r>
    </w:p>
  </w:footnote>
  <w:footnote w:id="341">
    <w:p w14:paraId="4972D1A4" w14:textId="77777777" w:rsidR="0002736B" w:rsidRDefault="0002736B" w:rsidP="0002736B">
      <w:pPr>
        <w:pStyle w:val="a3"/>
      </w:pPr>
      <w:r>
        <w:rPr>
          <w:rStyle w:val="a5"/>
        </w:rPr>
        <w:footnoteRef/>
      </w:r>
      <w:r>
        <w:rPr>
          <w:rtl/>
        </w:rPr>
        <w:t xml:space="preserve"> </w:t>
      </w:r>
      <w:r>
        <w:rPr>
          <w:rFonts w:asciiTheme="minorBidi" w:hAnsiTheme="minorBidi" w:cs="Arial"/>
          <w:rtl/>
        </w:rPr>
        <w:t>ולי נראה דברי רב אחאי, דלמאי דילפינן מבועז, הרי בועז עשה גם ברכת אירוסין בעשרה, ולמאי דילפינן ממקהלות גם ברכת אירוסין על עסקי מקור בא, דאי אפשר לישא בלא ברכת אירוסין, ודי בשנים לקידושין ובברכה צריך עשרה, רא"ש (שם).</w:t>
      </w:r>
    </w:p>
  </w:footnote>
  <w:footnote w:id="342">
    <w:p w14:paraId="54E149A2" w14:textId="77777777" w:rsidR="0002736B" w:rsidRDefault="0002736B" w:rsidP="0002736B">
      <w:pPr>
        <w:pStyle w:val="a3"/>
        <w:rPr>
          <w:rFonts w:asciiTheme="minorBidi" w:hAnsiTheme="minorBidi"/>
        </w:rPr>
      </w:pPr>
      <w:r>
        <w:rPr>
          <w:rStyle w:val="a5"/>
          <w:rFonts w:asciiTheme="minorBidi" w:hAnsiTheme="minorBidi"/>
        </w:rPr>
        <w:footnoteRef/>
      </w:r>
      <w:r>
        <w:rPr>
          <w:rFonts w:asciiTheme="minorBidi" w:hAnsiTheme="minorBidi"/>
          <w:rtl/>
        </w:rPr>
        <w:t xml:space="preserve"> כלומר מלבד שני עידי קידושין צריך עוד שמונה אנשים אף קרובים</w:t>
      </w:r>
      <w:r>
        <w:rPr>
          <w:rFonts w:asciiTheme="minorBidi" w:hAnsiTheme="minorBidi"/>
        </w:rPr>
        <w:t xml:space="preserve"> </w:t>
      </w:r>
      <w:r>
        <w:rPr>
          <w:rFonts w:asciiTheme="minorBidi" w:hAnsiTheme="minorBidi"/>
          <w:rtl/>
        </w:rPr>
        <w:t xml:space="preserve">להיות אצל הברכה, </w:t>
      </w:r>
      <w:r>
        <w:rPr>
          <w:rFonts w:asciiTheme="minorBidi" w:hAnsiTheme="minorBidi"/>
          <w:b/>
          <w:bCs/>
          <w:rtl/>
        </w:rPr>
        <w:t>ח"מ</w:t>
      </w:r>
      <w:r>
        <w:rPr>
          <w:rFonts w:asciiTheme="minorBidi" w:hAnsiTheme="minorBidi"/>
          <w:rtl/>
        </w:rPr>
        <w:t xml:space="preserve"> (סק"ז).</w:t>
      </w:r>
      <w:r>
        <w:rPr>
          <w:rtl/>
        </w:rPr>
        <w:t xml:space="preserve">     </w:t>
      </w:r>
      <w:r>
        <w:rPr>
          <w:rFonts w:asciiTheme="minorBidi" w:hAnsiTheme="minorBidi" w:cs="Arial"/>
          <w:rtl/>
        </w:rPr>
        <w:t xml:space="preserve">והוא שלא בדקדוק דהא החתן מן המנין אפילו בברכת חתנים כדלקמן סימן סב (ס"ד), </w:t>
      </w:r>
      <w:r>
        <w:rPr>
          <w:rFonts w:asciiTheme="minorBidi" w:hAnsiTheme="minorBidi" w:cs="Arial"/>
          <w:b/>
          <w:bCs/>
          <w:rtl/>
        </w:rPr>
        <w:t>טיב קידושין</w:t>
      </w:r>
      <w:r>
        <w:rPr>
          <w:rFonts w:asciiTheme="minorBidi" w:hAnsiTheme="minorBidi" w:cs="Arial"/>
          <w:rtl/>
        </w:rPr>
        <w:t xml:space="preserve"> (סק"ו).</w:t>
      </w:r>
    </w:p>
  </w:footnote>
  <w:footnote w:id="343">
    <w:p w14:paraId="61D2A983" w14:textId="77777777" w:rsidR="0002736B" w:rsidRDefault="0002736B" w:rsidP="0002736B">
      <w:pPr>
        <w:pStyle w:val="a3"/>
        <w:rPr>
          <w:rFonts w:asciiTheme="minorBidi" w:hAnsiTheme="minorBidi"/>
        </w:rPr>
      </w:pPr>
      <w:r>
        <w:rPr>
          <w:rStyle w:val="a5"/>
          <w:rFonts w:asciiTheme="minorBidi" w:hAnsiTheme="minorBidi"/>
        </w:rPr>
        <w:footnoteRef/>
      </w:r>
      <w:r>
        <w:rPr>
          <w:rFonts w:asciiTheme="minorBidi" w:hAnsiTheme="minorBidi"/>
          <w:rtl/>
        </w:rPr>
        <w:t xml:space="preserve"> אבל אי ליכא עשרה אין עיכוב לברך, אבל </w:t>
      </w:r>
      <w:r>
        <w:rPr>
          <w:rFonts w:asciiTheme="minorBidi" w:hAnsiTheme="minorBidi"/>
          <w:u w:val="single"/>
          <w:rtl/>
        </w:rPr>
        <w:t>ברכת</w:t>
      </w:r>
      <w:r>
        <w:rPr>
          <w:rFonts w:asciiTheme="minorBidi" w:hAnsiTheme="minorBidi"/>
          <w:rtl/>
        </w:rPr>
        <w:t xml:space="preserve"> הנישואין מעכב, באה"ט (סק"י).</w:t>
      </w:r>
    </w:p>
  </w:footnote>
  <w:footnote w:id="344">
    <w:p w14:paraId="3E9EB73B" w14:textId="77777777" w:rsidR="008226DD" w:rsidRDefault="008226DD" w:rsidP="008226DD">
      <w:pPr>
        <w:pStyle w:val="a3"/>
        <w:rPr>
          <w:rFonts w:asciiTheme="minorBidi" w:hAnsiTheme="minorBidi"/>
          <w:rtl/>
        </w:rPr>
      </w:pPr>
      <w:r>
        <w:rPr>
          <w:rStyle w:val="a5"/>
          <w:rFonts w:asciiTheme="minorBidi" w:hAnsiTheme="minorBidi"/>
        </w:rPr>
        <w:footnoteRef/>
      </w:r>
      <w:r>
        <w:rPr>
          <w:rFonts w:asciiTheme="minorBidi" w:hAnsiTheme="minorBidi"/>
          <w:rtl/>
        </w:rPr>
        <w:t xml:space="preserve"> תולה בדעת חכמים דהא כדת משה וישראל קאמר, רש"י.</w:t>
      </w:r>
    </w:p>
  </w:footnote>
  <w:footnote w:id="345">
    <w:p w14:paraId="69E82441" w14:textId="77777777" w:rsidR="008226DD" w:rsidRDefault="008226DD" w:rsidP="008226DD">
      <w:pPr>
        <w:pStyle w:val="a3"/>
        <w:rPr>
          <w:rFonts w:asciiTheme="minorBidi" w:hAnsiTheme="minorBidi"/>
        </w:rPr>
      </w:pPr>
      <w:r>
        <w:rPr>
          <w:rStyle w:val="a5"/>
          <w:rFonts w:asciiTheme="minorBidi" w:hAnsiTheme="minorBidi"/>
        </w:rPr>
        <w:footnoteRef/>
      </w:r>
      <w:r>
        <w:rPr>
          <w:rFonts w:asciiTheme="minorBidi" w:hAnsiTheme="minorBidi"/>
          <w:rtl/>
        </w:rPr>
        <w:t xml:space="preserve"> הנידון בגמ' לפנ"כ הוא באדם שהכריחוהו למכור את שדהו, והגמ' מביאה הוכחה מאמימר שהשדה מכורה.</w:t>
      </w:r>
    </w:p>
  </w:footnote>
  <w:footnote w:id="346">
    <w:p w14:paraId="09C3B8F1" w14:textId="77777777" w:rsidR="008226DD" w:rsidRDefault="008226DD" w:rsidP="008226DD">
      <w:pPr>
        <w:pStyle w:val="a3"/>
        <w:rPr>
          <w:rFonts w:asciiTheme="minorBidi" w:hAnsiTheme="minorBidi"/>
          <w:rtl/>
        </w:rPr>
      </w:pPr>
      <w:r>
        <w:rPr>
          <w:rStyle w:val="a5"/>
          <w:rFonts w:asciiTheme="minorBidi" w:hAnsiTheme="minorBidi"/>
        </w:rPr>
        <w:footnoteRef/>
      </w:r>
      <w:r>
        <w:rPr>
          <w:rFonts w:asciiTheme="minorBidi" w:hAnsiTheme="minorBidi"/>
          <w:rtl/>
        </w:rPr>
        <w:t xml:space="preserve"> בכל המקרים שאנסו אדם למכור שדהו - מכרו מכר </w:t>
      </w:r>
      <w:r>
        <w:rPr>
          <w:rFonts w:asciiTheme="minorBidi" w:hAnsiTheme="minorBidi"/>
          <w:sz w:val="16"/>
          <w:szCs w:val="16"/>
          <w:rtl/>
        </w:rPr>
        <w:t>(אע"פ שאמרו לו שדה זו, ואע"פ שלא הרצה מעות, ואע"פ שלא היה לו איך להשתמט)</w:t>
      </w:r>
      <w:r>
        <w:rPr>
          <w:rFonts w:asciiTheme="minorBidi" w:hAnsiTheme="minorBidi"/>
          <w:rtl/>
        </w:rPr>
        <w:t>.</w:t>
      </w:r>
    </w:p>
  </w:footnote>
  <w:footnote w:id="347">
    <w:p w14:paraId="349ABB89" w14:textId="77777777" w:rsidR="008226DD" w:rsidRDefault="008226DD" w:rsidP="008226DD">
      <w:pPr>
        <w:pStyle w:val="a3"/>
        <w:rPr>
          <w:rFonts w:asciiTheme="minorBidi" w:hAnsiTheme="minorBidi"/>
          <w:rtl/>
        </w:rPr>
      </w:pPr>
      <w:r>
        <w:rPr>
          <w:rStyle w:val="a5"/>
          <w:rFonts w:asciiTheme="minorBidi" w:hAnsiTheme="minorBidi"/>
        </w:rPr>
        <w:footnoteRef/>
      </w:r>
      <w:r>
        <w:rPr>
          <w:rFonts w:asciiTheme="minorBidi" w:hAnsiTheme="minorBidi"/>
          <w:rtl/>
        </w:rPr>
        <w:t xml:space="preserve"> שמכריחה אדם לקבל קדושיו ולהתקדש לו, רשב"ם.</w:t>
      </w:r>
    </w:p>
  </w:footnote>
  <w:footnote w:id="348">
    <w:p w14:paraId="2F194346" w14:textId="77777777" w:rsidR="008226DD" w:rsidRDefault="008226DD" w:rsidP="008226DD">
      <w:pPr>
        <w:pStyle w:val="a3"/>
        <w:rPr>
          <w:rFonts w:asciiTheme="minorBidi" w:hAnsiTheme="minorBidi"/>
        </w:rPr>
      </w:pPr>
      <w:r>
        <w:rPr>
          <w:rStyle w:val="a5"/>
          <w:rFonts w:asciiTheme="minorBidi" w:hAnsiTheme="minorBidi"/>
        </w:rPr>
        <w:footnoteRef/>
      </w:r>
      <w:r>
        <w:rPr>
          <w:rFonts w:asciiTheme="minorBidi" w:hAnsiTheme="minorBidi"/>
          <w:rtl/>
        </w:rPr>
        <w:t xml:space="preserve"> שאינו חפץ כי אם בה, רשב"ם.</w:t>
      </w:r>
    </w:p>
  </w:footnote>
  <w:footnote w:id="349">
    <w:p w14:paraId="7736995C" w14:textId="77777777" w:rsidR="008226DD" w:rsidRDefault="008226DD" w:rsidP="008226DD">
      <w:pPr>
        <w:pStyle w:val="a3"/>
        <w:rPr>
          <w:rFonts w:asciiTheme="minorBidi" w:hAnsiTheme="minorBidi"/>
          <w:rtl/>
        </w:rPr>
      </w:pPr>
      <w:r>
        <w:rPr>
          <w:rStyle w:val="a5"/>
          <w:rFonts w:asciiTheme="minorBidi" w:hAnsiTheme="minorBidi"/>
        </w:rPr>
        <w:footnoteRef/>
      </w:r>
      <w:r>
        <w:rPr>
          <w:rFonts w:asciiTheme="minorBidi" w:hAnsiTheme="minorBidi"/>
          <w:rtl/>
        </w:rPr>
        <w:t xml:space="preserve"> כלומר קיימא לן הכי, רשב"ם.</w:t>
      </w:r>
    </w:p>
  </w:footnote>
  <w:footnote w:id="350">
    <w:p w14:paraId="04A662D3" w14:textId="77777777" w:rsidR="008226DD" w:rsidRDefault="008226DD" w:rsidP="008226DD">
      <w:pPr>
        <w:pStyle w:val="a3"/>
        <w:rPr>
          <w:rFonts w:asciiTheme="minorBidi" w:hAnsiTheme="minorBidi"/>
          <w:rtl/>
        </w:rPr>
      </w:pPr>
      <w:r>
        <w:rPr>
          <w:rStyle w:val="a5"/>
          <w:rFonts w:asciiTheme="minorBidi" w:hAnsiTheme="minorBidi"/>
        </w:rPr>
        <w:footnoteRef/>
      </w:r>
      <w:r>
        <w:rPr>
          <w:rFonts w:asciiTheme="minorBidi" w:hAnsiTheme="minorBidi"/>
          <w:rtl/>
        </w:rPr>
        <w:t xml:space="preserve"> קבלה קידושין - קדושיה קידושין, דדמי לזביני שמוכרת עצמה לזה, רשב"ם.</w:t>
      </w:r>
    </w:p>
  </w:footnote>
  <w:footnote w:id="351">
    <w:p w14:paraId="7E29EAA0" w14:textId="77777777" w:rsidR="008226DD" w:rsidRDefault="008226DD" w:rsidP="008226DD">
      <w:pPr>
        <w:pStyle w:val="a3"/>
        <w:rPr>
          <w:rFonts w:asciiTheme="minorBidi" w:hAnsiTheme="minorBidi"/>
        </w:rPr>
      </w:pPr>
      <w:r>
        <w:rPr>
          <w:rStyle w:val="a5"/>
          <w:rFonts w:asciiTheme="minorBidi" w:hAnsiTheme="minorBidi"/>
        </w:rPr>
        <w:footnoteRef/>
      </w:r>
      <w:r>
        <w:rPr>
          <w:rFonts w:asciiTheme="minorBidi" w:hAnsiTheme="minorBidi"/>
          <w:rtl/>
        </w:rPr>
        <w:t xml:space="preserve"> במכר מודינא דהוו זביני, אבל גבי אשה תקון רבנן דלא ליהוו קידושין, דהוא עשה שלא כהוגן שהכריחה לפיכך נעשה עמו שלא כהוגן שלא כדין, דאע"ג דמן התורה ליהוו קידושין רבנן עקרינהו והפקירו אותן ועשו מעות מתנה. ובמקום אחר מפרש דכל דמקדש אדעתא דרבנן מקדש כדת משה וישראל, ורבנן אמור לא ליהוו קידושין, נמצא שלא קדשה זה, שהרי בדעת חכמים תלה והם אינם חפצים בקידושין הללו, רשב"ם.</w:t>
      </w:r>
    </w:p>
  </w:footnote>
  <w:footnote w:id="352">
    <w:p w14:paraId="291B0240" w14:textId="77777777" w:rsidR="008226DD" w:rsidRDefault="008226DD" w:rsidP="008226DD">
      <w:pPr>
        <w:pStyle w:val="a3"/>
        <w:rPr>
          <w:rFonts w:asciiTheme="minorBidi" w:hAnsiTheme="minorBidi"/>
        </w:rPr>
      </w:pPr>
      <w:r>
        <w:rPr>
          <w:rStyle w:val="a5"/>
          <w:rFonts w:asciiTheme="minorBidi" w:hAnsiTheme="minorBidi"/>
        </w:rPr>
        <w:footnoteRef/>
      </w:r>
      <w:r>
        <w:rPr>
          <w:rFonts w:asciiTheme="minorBidi" w:hAnsiTheme="minorBidi"/>
          <w:rtl/>
        </w:rPr>
        <w:t xml:space="preserve"> והטעם דלא אפקעינהו רבנן אלא בשנאנסה האשה מפני שאם היו הקידושין קידושין לא היתה יכולה להפקיע עצמה ממנו אלא ברצונו אבל האיש הרי הוא יכול לגרשה בעל כרחה והילכך הרי היא מקודשת, </w:t>
      </w:r>
      <w:r>
        <w:rPr>
          <w:rFonts w:asciiTheme="minorBidi" w:hAnsiTheme="minorBidi"/>
          <w:b/>
          <w:bCs/>
          <w:rtl/>
        </w:rPr>
        <w:t>הה"מ</w:t>
      </w:r>
      <w:r>
        <w:rPr>
          <w:rFonts w:asciiTheme="minorBidi" w:hAnsiTheme="minorBidi"/>
          <w:rtl/>
        </w:rPr>
        <w:t xml:space="preserve"> (שם).     </w:t>
      </w:r>
      <w:r>
        <w:rPr>
          <w:rFonts w:asciiTheme="minorBidi" w:hAnsiTheme="minorBidi" w:cs="Arial"/>
          <w:rtl/>
        </w:rPr>
        <w:t xml:space="preserve">ולכאורה י"ל בזה"ז אחר תקנות ר"ג דאין מגרשין בע"כ א"כ שוה דין האשה לאיש ואפשר בכה"ג שקידש ע"י כפיה לא תיקן ר"ג ויכול לגרש בע"כ וכ"כ בט"ז, </w:t>
      </w:r>
      <w:r>
        <w:rPr>
          <w:rFonts w:asciiTheme="minorBidi" w:hAnsiTheme="minorBidi" w:cs="Arial"/>
          <w:b/>
          <w:bCs/>
          <w:rtl/>
        </w:rPr>
        <w:t>ב"ש</w:t>
      </w:r>
      <w:r>
        <w:rPr>
          <w:rFonts w:asciiTheme="minorBidi" w:hAnsiTheme="minorBidi" w:cs="Arial"/>
          <w:rtl/>
        </w:rPr>
        <w:t xml:space="preserve"> (סק"א).</w:t>
      </w:r>
    </w:p>
  </w:footnote>
  <w:footnote w:id="353">
    <w:p w14:paraId="0C320A20" w14:textId="77777777" w:rsidR="008226DD" w:rsidRDefault="008226DD" w:rsidP="008226DD">
      <w:pPr>
        <w:pStyle w:val="a3"/>
        <w:rPr>
          <w:rFonts w:asciiTheme="minorBidi" w:hAnsiTheme="minorBidi"/>
          <w:rtl/>
        </w:rPr>
      </w:pPr>
      <w:r>
        <w:rPr>
          <w:rStyle w:val="a5"/>
          <w:rFonts w:asciiTheme="minorBidi" w:hAnsiTheme="minorBidi"/>
        </w:rPr>
        <w:footnoteRef/>
      </w:r>
      <w:r>
        <w:rPr>
          <w:rFonts w:asciiTheme="minorBidi" w:hAnsiTheme="minorBidi"/>
          <w:rtl/>
        </w:rPr>
        <w:t xml:space="preserve"> </w:t>
      </w:r>
      <w:r>
        <w:rPr>
          <w:rFonts w:asciiTheme="minorBidi" w:hAnsiTheme="minorBidi" w:hint="cs"/>
          <w:rtl/>
        </w:rPr>
        <w:t xml:space="preserve">וז"ל: </w:t>
      </w:r>
      <w:r>
        <w:rPr>
          <w:rFonts w:asciiTheme="minorBidi" w:hAnsiTheme="minorBidi" w:cs="Arial"/>
          <w:rtl/>
        </w:rPr>
        <w:t xml:space="preserve">אבל האיש שאנסוהו שיקחנה בעל כרחו הרי זו מקודשת (ע"פ לשון רמב"ם פ"ד ה"א) לאמימר, ולמר בר רב אשי אינה מקודשת כדאיתא בפרק חזקת הבתים (ב"ב מח, ב) והגאונים תופשין עיקר דברי מר בר רב אשי. עכ"ל. </w:t>
      </w:r>
      <w:r>
        <w:rPr>
          <w:rFonts w:asciiTheme="minorBidi" w:hAnsiTheme="minorBidi"/>
          <w:rtl/>
        </w:rPr>
        <w:t xml:space="preserve">     </w:t>
      </w:r>
      <w:r>
        <w:rPr>
          <w:rFonts w:cs="Arial"/>
          <w:rtl/>
        </w:rPr>
        <w:t>ובהגה"מ (פ"ד אות א) תמה עליו, דהא בגמרא משמע דאיירי כגון שדחק אשה ואנסה לקבל קידושין דקאמר הוא עושה שלא כהוגן לפיכך עשו לו שלא כהוגן ואפקעינהו רבנן לקידושיה מיניה, וכן פר"י והרשב"ם</w:t>
      </w:r>
      <w:r>
        <w:rPr>
          <w:rFonts w:asciiTheme="minorBidi" w:hAnsiTheme="minorBidi"/>
          <w:rtl/>
        </w:rPr>
        <w:t>,</w:t>
      </w:r>
      <w:r>
        <w:rPr>
          <w:rFonts w:asciiTheme="minorBidi" w:hAnsiTheme="minorBidi"/>
          <w:b/>
          <w:bCs/>
          <w:rtl/>
        </w:rPr>
        <w:t xml:space="preserve"> ב"י</w:t>
      </w:r>
      <w:r>
        <w:rPr>
          <w:rFonts w:asciiTheme="minorBidi" w:hAnsiTheme="minorBidi"/>
          <w:rtl/>
        </w:rPr>
        <w:t xml:space="preserve">.     וכתב הב"ח </w:t>
      </w:r>
      <w:r>
        <w:rPr>
          <w:rFonts w:asciiTheme="minorBidi" w:hAnsiTheme="minorBidi"/>
          <w:sz w:val="16"/>
          <w:szCs w:val="16"/>
          <w:rtl/>
        </w:rPr>
        <w:t xml:space="preserve">(אות א ד"ה ומ"ש בשם) </w:t>
      </w:r>
      <w:r>
        <w:rPr>
          <w:rFonts w:asciiTheme="minorBidi" w:hAnsiTheme="minorBidi"/>
          <w:rtl/>
        </w:rPr>
        <w:t xml:space="preserve">וז"ל: ובסמ"ג מבואר שהיה גורס בדברי מר בר רב אשי 'היא עשתה שלא כהוגן לפיכך עשו לה חכמים שלא כהוגן ואפקעינהו רבנן לקידושין מינה', ומפרש דפליגי בשאנסו את האיש לקדש, דלאמימר ה"ז מקודשת, ולמר בר רב אשי אינה מקודשת, והלכה כמר בר רב אשי. ונתיישב מה שהיה קשה להגהת מיימוני על מ"ש הסמ"ג. עכ"ל </w:t>
      </w:r>
      <w:r>
        <w:rPr>
          <w:rFonts w:asciiTheme="minorBidi" w:hAnsiTheme="minorBidi"/>
          <w:sz w:val="16"/>
          <w:szCs w:val="16"/>
          <w:rtl/>
        </w:rPr>
        <w:t xml:space="preserve">(וכ"כ הב"ש </w:t>
      </w:r>
      <w:r>
        <w:rPr>
          <w:rFonts w:asciiTheme="minorBidi" w:hAnsiTheme="minorBidi"/>
          <w:sz w:val="14"/>
          <w:szCs w:val="14"/>
          <w:rtl/>
        </w:rPr>
        <w:t xml:space="preserve">[סק"א] </w:t>
      </w:r>
      <w:r>
        <w:rPr>
          <w:rFonts w:asciiTheme="minorBidi" w:hAnsiTheme="minorBidi"/>
          <w:sz w:val="16"/>
          <w:szCs w:val="16"/>
          <w:rtl/>
        </w:rPr>
        <w:t>בדברי הסמ"ג)</w:t>
      </w:r>
      <w:r>
        <w:rPr>
          <w:rFonts w:asciiTheme="minorBidi" w:hAnsiTheme="minorBidi"/>
          <w:rtl/>
        </w:rPr>
        <w:t>. ומ"מ פסק הב"ח כהרמב"ם.</w:t>
      </w:r>
    </w:p>
  </w:footnote>
  <w:footnote w:id="354">
    <w:p w14:paraId="76BB1BED" w14:textId="77777777" w:rsidR="008226DD" w:rsidRDefault="008226DD" w:rsidP="008226DD">
      <w:pPr>
        <w:pStyle w:val="a3"/>
      </w:pPr>
      <w:r>
        <w:rPr>
          <w:rStyle w:val="a5"/>
        </w:rPr>
        <w:footnoteRef/>
      </w:r>
      <w:r>
        <w:rPr>
          <w:rtl/>
        </w:rPr>
        <w:t xml:space="preserve"> </w:t>
      </w:r>
      <w:r>
        <w:rPr>
          <w:rFonts w:hint="cs"/>
          <w:rtl/>
        </w:rPr>
        <w:t>וז"ל:</w:t>
      </w:r>
      <w:r>
        <w:rPr>
          <w:rFonts w:asciiTheme="minorBidi" w:hAnsiTheme="minorBidi" w:cs="Arial"/>
          <w:rtl/>
        </w:rPr>
        <w:t xml:space="preserve"> כי פליגי אמימר ורב אשי דוקא תלוה וקדיש, בכולהו דיהיב זוזי ואיתתא קבלינהו. אבל אנסוהו לקדש ולקנותה - לאו כלום הוא.</w:t>
      </w:r>
    </w:p>
  </w:footnote>
  <w:footnote w:id="355">
    <w:p w14:paraId="032B5D0B" w14:textId="77777777" w:rsidR="008226DD" w:rsidRDefault="008226DD" w:rsidP="008226DD">
      <w:pPr>
        <w:pStyle w:val="a3"/>
        <w:rPr>
          <w:rFonts w:asciiTheme="minorBidi" w:hAnsiTheme="minorBidi"/>
        </w:rPr>
      </w:pPr>
      <w:r>
        <w:rPr>
          <w:rStyle w:val="a5"/>
          <w:rFonts w:asciiTheme="minorBidi" w:hAnsiTheme="minorBidi"/>
        </w:rPr>
        <w:footnoteRef/>
      </w:r>
      <w:r>
        <w:rPr>
          <w:rFonts w:asciiTheme="minorBidi" w:hAnsiTheme="minorBidi"/>
          <w:rtl/>
        </w:rPr>
        <w:t xml:space="preserve"> דאפילו אמימר לא מיירי אלא בשאנסו את האשה וקיבלה קידושין דאגב דמקבלת זוזי גמרה ומקניא נפשה דהיינו דומיא דתליוה וזבין, אבל באנסו את האיש לקדש אפילו אמימר מודה דלא הוו קידושין דהוי דומיא דתליוה ויהיב דלא הוי מתנה, ב"ח (אות א).</w:t>
      </w:r>
    </w:p>
  </w:footnote>
  <w:footnote w:id="356">
    <w:p w14:paraId="319D31E9" w14:textId="77777777" w:rsidR="008226DD" w:rsidRDefault="008226DD" w:rsidP="008226DD">
      <w:pPr>
        <w:pStyle w:val="a3"/>
        <w:rPr>
          <w:rFonts w:asciiTheme="minorBidi" w:hAnsiTheme="minorBidi"/>
          <w:rtl/>
        </w:rPr>
      </w:pPr>
      <w:r>
        <w:rPr>
          <w:rStyle w:val="a5"/>
          <w:rFonts w:asciiTheme="minorBidi" w:hAnsiTheme="minorBidi"/>
        </w:rPr>
        <w:footnoteRef/>
      </w:r>
      <w:r>
        <w:rPr>
          <w:rFonts w:asciiTheme="minorBidi" w:hAnsiTheme="minorBidi"/>
          <w:rtl/>
        </w:rPr>
        <w:t xml:space="preserve"> </w:t>
      </w:r>
      <w:r>
        <w:rPr>
          <w:rFonts w:cs="Arial"/>
          <w:rtl/>
        </w:rPr>
        <w:t>ואני אומר שהרי זה כמי שמכר באונס שהמכר קיים כמבואר פ"י מהלכות מכירה (ה"א) וכל שכן כאן שהוא קונה שאע"פ שהוא באונס שקנינו קנין ולא ראיתי שהצריך שם הר"א שיאמר רוצה אני אלא כל זמן שהוא עושה הדבר קיים הוא, הה"מ (שם)</w:t>
      </w:r>
      <w:r>
        <w:rPr>
          <w:rFonts w:asciiTheme="minorBidi" w:hAnsiTheme="minorBidi"/>
          <w:rtl/>
        </w:rPr>
        <w:t>. וכ"כ הגר"א (סק"ב) על דברי הראב"ד, שכל שעושה המעשה בידים א"צ שיאמר רוצה אני. וכ"כ החת"ס (ח"א סי' קיב).</w:t>
      </w:r>
    </w:p>
  </w:footnote>
  <w:footnote w:id="357">
    <w:p w14:paraId="769072FD" w14:textId="77777777" w:rsidR="008226DD" w:rsidRDefault="008226DD" w:rsidP="008226DD">
      <w:pPr>
        <w:pStyle w:val="a3"/>
        <w:rPr>
          <w:rFonts w:asciiTheme="minorBidi" w:hAnsiTheme="minorBidi"/>
          <w:rtl/>
        </w:rPr>
      </w:pPr>
      <w:r>
        <w:rPr>
          <w:rStyle w:val="a5"/>
          <w:rFonts w:asciiTheme="minorBidi" w:hAnsiTheme="minorBidi"/>
        </w:rPr>
        <w:footnoteRef/>
      </w:r>
      <w:r>
        <w:rPr>
          <w:rFonts w:asciiTheme="minorBidi" w:hAnsiTheme="minorBidi"/>
          <w:rtl/>
        </w:rPr>
        <w:t xml:space="preserve"> הב"י כ' כן בשם הרשב"ץ, אך לפנינו ליתא ברשב"ץ. </w:t>
      </w:r>
      <w:r>
        <w:rPr>
          <w:rFonts w:asciiTheme="minorBidi" w:hAnsiTheme="minorBidi"/>
          <w:sz w:val="16"/>
          <w:szCs w:val="16"/>
          <w:rtl/>
        </w:rPr>
        <w:t xml:space="preserve">(הרב משה סובול </w:t>
      </w:r>
      <w:r>
        <w:rPr>
          <w:rFonts w:asciiTheme="minorBidi" w:hAnsiTheme="minorBidi"/>
          <w:sz w:val="14"/>
          <w:szCs w:val="14"/>
          <w:rtl/>
        </w:rPr>
        <w:t xml:space="preserve">[עורך שו"ת הרשב"ש במפעל תשובות הראשונים של מכון ירושלים] </w:t>
      </w:r>
      <w:r>
        <w:rPr>
          <w:rFonts w:asciiTheme="minorBidi" w:hAnsiTheme="minorBidi"/>
          <w:sz w:val="16"/>
          <w:szCs w:val="16"/>
          <w:rtl/>
        </w:rPr>
        <w:t xml:space="preserve">כ' מאמר בנושא "בין התשב"ץ לרשב"ש", ושם הביא כמה פעמים שכ' הב"י שמקור התשובה הוא התשב"ץ, ולפנינו אינה בדברי התשב"ץ אלא בדברי הרשב"ש בנו, והדוגמה שלנו כאן היא אחת מהן. והביא את דברי ר' ישראל משה חזן </w:t>
      </w:r>
      <w:r>
        <w:rPr>
          <w:rFonts w:asciiTheme="minorBidi" w:hAnsiTheme="minorBidi"/>
          <w:sz w:val="14"/>
          <w:szCs w:val="14"/>
          <w:rtl/>
        </w:rPr>
        <w:t xml:space="preserve">(נכד הגאון בעל ה"חקרי לב") </w:t>
      </w:r>
      <w:r>
        <w:rPr>
          <w:rFonts w:asciiTheme="minorBidi" w:hAnsiTheme="minorBidi"/>
          <w:sz w:val="16"/>
          <w:szCs w:val="16"/>
          <w:rtl/>
        </w:rPr>
        <w:t xml:space="preserve">בספרו "כרך של רומי" </w:t>
      </w:r>
      <w:r>
        <w:rPr>
          <w:rFonts w:asciiTheme="minorBidi" w:hAnsiTheme="minorBidi"/>
          <w:sz w:val="12"/>
          <w:szCs w:val="12"/>
          <w:rtl/>
        </w:rPr>
        <w:t>(סי' ה דף ז טור ג)</w:t>
      </w:r>
      <w:r>
        <w:rPr>
          <w:rFonts w:asciiTheme="minorBidi" w:hAnsiTheme="minorBidi"/>
          <w:sz w:val="14"/>
          <w:szCs w:val="14"/>
          <w:rtl/>
        </w:rPr>
        <w:t xml:space="preserve"> </w:t>
      </w:r>
      <w:r>
        <w:rPr>
          <w:rFonts w:asciiTheme="minorBidi" w:hAnsiTheme="minorBidi"/>
          <w:sz w:val="16"/>
          <w:szCs w:val="16"/>
          <w:rtl/>
        </w:rPr>
        <w:t xml:space="preserve">וז"ל: "ועל זה הביא </w:t>
      </w:r>
      <w:r>
        <w:rPr>
          <w:rFonts w:asciiTheme="minorBidi" w:hAnsiTheme="minorBidi"/>
          <w:sz w:val="14"/>
          <w:szCs w:val="14"/>
          <w:rtl/>
        </w:rPr>
        <w:t xml:space="preserve">{הב"י} </w:t>
      </w:r>
      <w:r>
        <w:rPr>
          <w:rFonts w:asciiTheme="minorBidi" w:hAnsiTheme="minorBidi"/>
          <w:sz w:val="16"/>
          <w:szCs w:val="16"/>
          <w:rtl/>
        </w:rPr>
        <w:t>תשובת הר"ש בן צמח שהיא תשובת הר"ש בנו והיא טעות המדפיס, או שבאמת חשב מרן שהם תשובות אביו יען מוהר"י בירב ז"ל רבו של מרן ז"ל בעוברו מעי"ת פיס יע"א כדי למיסק לארץ ישראל תוב"ב עבר דרך ארג'יל יע"א ויעתק משם אב ובן ונכדיו, ר"ל הרשב"ץ, בנו הרשב"ש ונכדיו בני הרשב"ש בעלי יכין ובועז, ואפשר כללם בקובץ אחד ועל זה תמצא הרבה שבושים בזה, פעם משתמש בשם אביו ופעם בשם בנו ופעם בשם נכדיו ופעמים מוחלפת השיטה, עכ"ל).</w:t>
      </w:r>
    </w:p>
  </w:footnote>
  <w:footnote w:id="358">
    <w:p w14:paraId="1E983F5C" w14:textId="77777777" w:rsidR="008226DD" w:rsidRDefault="008226DD" w:rsidP="008226DD">
      <w:pPr>
        <w:pStyle w:val="a3"/>
        <w:rPr>
          <w:rFonts w:asciiTheme="minorBidi" w:hAnsiTheme="minorBidi"/>
          <w:rtl/>
        </w:rPr>
      </w:pPr>
      <w:r>
        <w:rPr>
          <w:rStyle w:val="a5"/>
          <w:rFonts w:asciiTheme="minorBidi" w:hAnsiTheme="minorBidi"/>
        </w:rPr>
        <w:footnoteRef/>
      </w:r>
      <w:r>
        <w:rPr>
          <w:rFonts w:asciiTheme="minorBidi" w:hAnsiTheme="minorBidi"/>
          <w:rtl/>
        </w:rPr>
        <w:t xml:space="preserve"> אפי' אמרה בעל כורחה 'רוצה אני', עצמות יוסף </w:t>
      </w:r>
      <w:r>
        <w:rPr>
          <w:rFonts w:asciiTheme="minorBidi" w:hAnsiTheme="minorBidi"/>
          <w:sz w:val="16"/>
          <w:szCs w:val="16"/>
          <w:rtl/>
        </w:rPr>
        <w:t>(קידושין ב: ד"ה ואיבעית, הביאו הבאה"ט [סק"א])</w:t>
      </w:r>
      <w:r>
        <w:rPr>
          <w:rFonts w:asciiTheme="minorBidi" w:hAnsiTheme="minorBidi"/>
          <w:rtl/>
        </w:rPr>
        <w:t>.</w:t>
      </w:r>
    </w:p>
  </w:footnote>
  <w:footnote w:id="359">
    <w:p w14:paraId="51C3722E" w14:textId="77777777" w:rsidR="008226DD" w:rsidRDefault="008226DD" w:rsidP="008226DD">
      <w:pPr>
        <w:pStyle w:val="a3"/>
        <w:rPr>
          <w:rFonts w:asciiTheme="minorBidi" w:hAnsiTheme="minorBidi"/>
          <w:rtl/>
        </w:rPr>
      </w:pPr>
      <w:r>
        <w:rPr>
          <w:rStyle w:val="a5"/>
          <w:rFonts w:asciiTheme="minorBidi" w:hAnsiTheme="minorBidi"/>
        </w:rPr>
        <w:footnoteRef/>
      </w:r>
      <w:r>
        <w:rPr>
          <w:rFonts w:asciiTheme="minorBidi" w:hAnsiTheme="minorBidi"/>
          <w:rtl/>
        </w:rPr>
        <w:t xml:space="preserve"> דמדינא אין חילוק בין האיש קונה באונס להאשה נקנית באונס, וכשם דקיי"ל</w:t>
      </w:r>
      <w:r>
        <w:rPr>
          <w:rFonts w:asciiTheme="minorBidi" w:hAnsiTheme="minorBidi"/>
          <w:sz w:val="16"/>
          <w:szCs w:val="16"/>
          <w:rtl/>
        </w:rPr>
        <w:t xml:space="preserve"> (סי' ר"ה סע' א) </w:t>
      </w:r>
      <w:r>
        <w:rPr>
          <w:rFonts w:asciiTheme="minorBidi" w:hAnsiTheme="minorBidi"/>
          <w:rtl/>
        </w:rPr>
        <w:t>תליוהו וזבין זביניה זבינא, ה"ה תילוהו וזבן. וכ"ש הוא, דיותר ברצון אדם קונה משמוכר, ולא כתבו הפוסקים</w:t>
      </w:r>
      <w:r>
        <w:rPr>
          <w:rFonts w:asciiTheme="minorBidi" w:hAnsiTheme="minorBidi"/>
          <w:sz w:val="16"/>
          <w:szCs w:val="16"/>
          <w:rtl/>
        </w:rPr>
        <w:t xml:space="preserve"> (סי' רמב סע' א) </w:t>
      </w:r>
      <w:r>
        <w:rPr>
          <w:rFonts w:asciiTheme="minorBidi" w:hAnsiTheme="minorBidi"/>
          <w:rtl/>
        </w:rPr>
        <w:t xml:space="preserve">רק תלוה ויהיב מאחר שאינו מקבל שום דבר דאז מסתמא אינו גומר ומקנה </w:t>
      </w:r>
      <w:r>
        <w:rPr>
          <w:rFonts w:asciiTheme="minorBidi" w:hAnsiTheme="minorBidi"/>
          <w:sz w:val="16"/>
          <w:szCs w:val="16"/>
          <w:rtl/>
        </w:rPr>
        <w:t>(כ"מ מפשט לשון הה"מ [פ"ד])</w:t>
      </w:r>
      <w:r>
        <w:rPr>
          <w:rFonts w:asciiTheme="minorBidi" w:hAnsiTheme="minorBidi"/>
          <w:rtl/>
        </w:rPr>
        <w:t xml:space="preserve">. ואין חילוק בין מוכר חפץ בדמים באונס או מוכר חפץ זה בחפץ אחר אע"פ שהוא נקרא ג"כ לוקח, וסתמא אמרו פשרה הרי הוא כמכר אם נתפרשו באונס שזה יתן לזה סך מעות וזה יתן לזה חפץ פלוני הוי כמכר אע"פ שאחד נקרא לוקח, אלא ודאי משמע דאין חילוק בין מוכר ללוקח ולא נחלקו כאן באיש שקידש, אלא שהרמב"ם סובר דאיש הקונה לא עשו תקנה להפקיע קידושין </w:t>
      </w:r>
      <w:r>
        <w:rPr>
          <w:rFonts w:asciiTheme="minorBidi" w:hAnsiTheme="minorBidi"/>
          <w:sz w:val="16"/>
          <w:szCs w:val="16"/>
          <w:rtl/>
        </w:rPr>
        <w:t xml:space="preserve">(ולפסוק כמר בר רב אשי דאמר תלוה וקידש לא הוי קידושין...) </w:t>
      </w:r>
      <w:r>
        <w:rPr>
          <w:rFonts w:asciiTheme="minorBidi" w:hAnsiTheme="minorBidi"/>
          <w:rtl/>
        </w:rPr>
        <w:t xml:space="preserve">אלא אוקמי' אדיניה ככל הלוקח באונס. והחולקים סוברים דגם כאן עשו תקנה. אבל מדינא כו"ע מודו דאין חילוק בין האיש הקונה באונס להאשה ניקני' באונס, על כן אני תמה מש"כ הרמ"א בח"מ ס"ס ר"ה 'אבל אנסוהו לקנות אינו קנין' והוא מדברי בהעי"ט, והדברים תמוהים דכאן משמע דאין חילוק בין קונה למקנה, ח"מ </w:t>
      </w:r>
      <w:r>
        <w:rPr>
          <w:rFonts w:asciiTheme="minorBidi" w:hAnsiTheme="minorBidi"/>
          <w:sz w:val="16"/>
          <w:szCs w:val="16"/>
          <w:rtl/>
        </w:rPr>
        <w:t>(סק"א)</w:t>
      </w:r>
      <w:r>
        <w:rPr>
          <w:rFonts w:asciiTheme="minorBidi" w:hAnsiTheme="minorBidi"/>
          <w:rtl/>
        </w:rPr>
        <w:t>.</w:t>
      </w:r>
    </w:p>
  </w:footnote>
  <w:footnote w:id="360">
    <w:p w14:paraId="52002CAC" w14:textId="77777777" w:rsidR="008226DD" w:rsidRDefault="008226DD" w:rsidP="008226DD">
      <w:pPr>
        <w:pStyle w:val="a3"/>
        <w:rPr>
          <w:rFonts w:asciiTheme="minorBidi" w:hAnsiTheme="minorBidi"/>
          <w:rtl/>
        </w:rPr>
      </w:pPr>
      <w:r>
        <w:rPr>
          <w:rStyle w:val="a5"/>
          <w:rFonts w:asciiTheme="minorBidi" w:hAnsiTheme="minorBidi"/>
        </w:rPr>
        <w:footnoteRef/>
      </w:r>
      <w:r>
        <w:rPr>
          <w:rFonts w:asciiTheme="minorBidi" w:hAnsiTheme="minorBidi"/>
          <w:rtl/>
        </w:rPr>
        <w:t xml:space="preserve"> וכ' העצמות יוסף </w:t>
      </w:r>
      <w:r>
        <w:rPr>
          <w:rFonts w:asciiTheme="minorBidi" w:hAnsiTheme="minorBidi"/>
          <w:sz w:val="16"/>
          <w:szCs w:val="16"/>
          <w:rtl/>
        </w:rPr>
        <w:t>(ב: ד"ה ולענין הלכה, הביאו הבאה"ט [סק"א])</w:t>
      </w:r>
      <w:r>
        <w:rPr>
          <w:rFonts w:asciiTheme="minorBidi" w:hAnsiTheme="minorBidi"/>
          <w:rtl/>
        </w:rPr>
        <w:t xml:space="preserve"> דאפילו אמר רוצה אני הוי ספק, וכ' הרש"ך </w:t>
      </w:r>
      <w:r>
        <w:rPr>
          <w:rFonts w:asciiTheme="minorBidi" w:hAnsiTheme="minorBidi"/>
          <w:sz w:val="16"/>
          <w:szCs w:val="16"/>
          <w:rtl/>
        </w:rPr>
        <w:t xml:space="preserve">(ח"א דף לז ע"ב) </w:t>
      </w:r>
      <w:r>
        <w:rPr>
          <w:rFonts w:asciiTheme="minorBidi" w:hAnsiTheme="minorBidi"/>
          <w:rtl/>
        </w:rPr>
        <w:t>דאם מסר מודעא על הקידושין קידושין בטלין.</w:t>
      </w:r>
    </w:p>
  </w:footnote>
  <w:footnote w:id="361">
    <w:p w14:paraId="6BBE93C7" w14:textId="77777777" w:rsidR="008226DD" w:rsidRDefault="008226DD" w:rsidP="008226DD">
      <w:pPr>
        <w:spacing w:after="0" w:line="240" w:lineRule="auto"/>
        <w:rPr>
          <w:rFonts w:asciiTheme="minorBidi" w:hAnsiTheme="minorBidi"/>
          <w:color w:val="000000"/>
          <w:sz w:val="20"/>
          <w:szCs w:val="20"/>
        </w:rPr>
      </w:pPr>
      <w:r>
        <w:rPr>
          <w:rStyle w:val="a5"/>
          <w:rFonts w:asciiTheme="minorBidi" w:hAnsiTheme="minorBidi"/>
        </w:rPr>
        <w:footnoteRef/>
      </w:r>
      <w:r>
        <w:rPr>
          <w:rFonts w:asciiTheme="minorBidi" w:hAnsiTheme="minorBidi"/>
          <w:sz w:val="20"/>
          <w:szCs w:val="20"/>
          <w:rtl/>
        </w:rPr>
        <w:t xml:space="preserve"> לכאורה יפלא למה לא נאמין שלא כיוונה לשם קידושין והא עד א' נאמן באיסורין אפילו בשלו, ולא בעינן שיהא בידו כ"א היכא דאיתחזק איסורא והכא לא איתחזק דעל תחילת הקידושין באנו לדון ואדרבא בחזקת פנויה עומדת. אמנם באמת אין טעמו של מהר"ם משום דלא מהימנא אלא מהימנא אך שאין אנו משגיחין על הכוונה והדברים הולכים אחר הפה ואפי' אם המחשבה לא כן הוא - דברים שבלב אינן דברים, </w:t>
      </w:r>
      <w:r>
        <w:rPr>
          <w:rFonts w:asciiTheme="minorBidi" w:hAnsiTheme="minorBidi"/>
          <w:b/>
          <w:bCs/>
          <w:sz w:val="20"/>
          <w:szCs w:val="20"/>
          <w:rtl/>
        </w:rPr>
        <w:t>נו"ב</w:t>
      </w:r>
      <w:r>
        <w:rPr>
          <w:rFonts w:asciiTheme="minorBidi" w:hAnsiTheme="minorBidi"/>
          <w:sz w:val="20"/>
          <w:szCs w:val="20"/>
          <w:rtl/>
        </w:rPr>
        <w:t xml:space="preserve"> </w:t>
      </w:r>
      <w:r>
        <w:rPr>
          <w:rFonts w:asciiTheme="minorBidi" w:hAnsiTheme="minorBidi"/>
          <w:sz w:val="16"/>
          <w:szCs w:val="16"/>
          <w:rtl/>
        </w:rPr>
        <w:t>(ר"ס נ"ט הביאו הפת"ש [סק"ג])</w:t>
      </w:r>
      <w:r>
        <w:rPr>
          <w:rFonts w:asciiTheme="minorBidi" w:hAnsiTheme="minorBidi"/>
          <w:sz w:val="20"/>
          <w:szCs w:val="20"/>
          <w:rtl/>
        </w:rPr>
        <w:t xml:space="preserve">.      ויוצא מדבריו שעד א' נאמן באיסורין אפי' במקום ערוה היכא דלא איתחזק איסורא, וכ' הבינת אדם </w:t>
      </w:r>
      <w:r>
        <w:rPr>
          <w:rFonts w:asciiTheme="minorBidi" w:hAnsiTheme="minorBidi"/>
          <w:sz w:val="14"/>
          <w:szCs w:val="14"/>
          <w:rtl/>
        </w:rPr>
        <w:t>(שער ב"ה ס"ס כ"ט)</w:t>
      </w:r>
      <w:r>
        <w:rPr>
          <w:rFonts w:asciiTheme="minorBidi" w:hAnsiTheme="minorBidi"/>
          <w:sz w:val="20"/>
          <w:szCs w:val="20"/>
          <w:rtl/>
        </w:rPr>
        <w:t xml:space="preserve"> שכן דעת תוס' </w:t>
      </w:r>
      <w:r>
        <w:rPr>
          <w:rFonts w:asciiTheme="minorBidi" w:hAnsiTheme="minorBidi"/>
          <w:sz w:val="16"/>
          <w:szCs w:val="16"/>
          <w:rtl/>
        </w:rPr>
        <w:t xml:space="preserve">(גיטין ב: ד"ה הוי) </w:t>
      </w:r>
      <w:r>
        <w:rPr>
          <w:rFonts w:asciiTheme="minorBidi" w:hAnsiTheme="minorBidi"/>
          <w:sz w:val="20"/>
          <w:szCs w:val="20"/>
          <w:rtl/>
        </w:rPr>
        <w:t xml:space="preserve">רמב"ן </w:t>
      </w:r>
      <w:r>
        <w:rPr>
          <w:rFonts w:asciiTheme="minorBidi" w:hAnsiTheme="minorBidi"/>
          <w:sz w:val="16"/>
          <w:szCs w:val="16"/>
          <w:rtl/>
        </w:rPr>
        <w:t xml:space="preserve">(גיטין סד.) </w:t>
      </w:r>
      <w:r>
        <w:rPr>
          <w:rFonts w:asciiTheme="minorBidi" w:hAnsiTheme="minorBidi"/>
          <w:sz w:val="20"/>
          <w:szCs w:val="20"/>
          <w:rtl/>
        </w:rPr>
        <w:t>רשב"א</w:t>
      </w:r>
      <w:r>
        <w:rPr>
          <w:rFonts w:asciiTheme="minorBidi" w:hAnsiTheme="minorBidi"/>
          <w:sz w:val="16"/>
          <w:szCs w:val="16"/>
          <w:rtl/>
        </w:rPr>
        <w:t xml:space="preserve"> (גיטין ב:)</w:t>
      </w:r>
      <w:r>
        <w:rPr>
          <w:rFonts w:asciiTheme="minorBidi" w:hAnsiTheme="minorBidi"/>
          <w:sz w:val="20"/>
          <w:szCs w:val="20"/>
          <w:rtl/>
        </w:rPr>
        <w:t xml:space="preserve"> וריטב"א </w:t>
      </w:r>
      <w:r>
        <w:rPr>
          <w:rFonts w:asciiTheme="minorBidi" w:hAnsiTheme="minorBidi"/>
          <w:sz w:val="16"/>
          <w:szCs w:val="16"/>
          <w:rtl/>
        </w:rPr>
        <w:t>(יבמות פז:)</w:t>
      </w:r>
      <w:r>
        <w:rPr>
          <w:rFonts w:asciiTheme="minorBidi" w:hAnsiTheme="minorBidi"/>
          <w:sz w:val="20"/>
          <w:szCs w:val="20"/>
          <w:rtl/>
        </w:rPr>
        <w:t>.</w:t>
      </w:r>
      <w:r>
        <w:rPr>
          <w:rFonts w:asciiTheme="minorBidi" w:hAnsiTheme="minorBidi"/>
          <w:sz w:val="16"/>
          <w:szCs w:val="16"/>
          <w:rtl/>
        </w:rPr>
        <w:t xml:space="preserve"> </w:t>
      </w:r>
      <w:r>
        <w:rPr>
          <w:rFonts w:asciiTheme="minorBidi" w:hAnsiTheme="minorBidi"/>
          <w:sz w:val="20"/>
          <w:szCs w:val="20"/>
          <w:rtl/>
        </w:rPr>
        <w:t>וכ"כ מהרי"ק</w:t>
      </w:r>
      <w:r>
        <w:rPr>
          <w:rFonts w:asciiTheme="minorBidi" w:hAnsiTheme="minorBidi"/>
          <w:sz w:val="16"/>
          <w:szCs w:val="16"/>
          <w:rtl/>
        </w:rPr>
        <w:t xml:space="preserve"> (שורש ע"ב)</w:t>
      </w:r>
      <w:r>
        <w:rPr>
          <w:rFonts w:asciiTheme="minorBidi" w:hAnsiTheme="minorBidi"/>
          <w:sz w:val="20"/>
          <w:szCs w:val="20"/>
          <w:rtl/>
        </w:rPr>
        <w:t xml:space="preserve">. אך בתשו' בגדי כהונה </w:t>
      </w:r>
      <w:r>
        <w:rPr>
          <w:rFonts w:asciiTheme="minorBidi" w:hAnsiTheme="minorBidi"/>
          <w:sz w:val="16"/>
          <w:szCs w:val="16"/>
          <w:rtl/>
        </w:rPr>
        <w:t xml:space="preserve">(סי' י [או סי' ח]) </w:t>
      </w:r>
      <w:r>
        <w:rPr>
          <w:rFonts w:asciiTheme="minorBidi" w:hAnsiTheme="minorBidi"/>
          <w:sz w:val="20"/>
          <w:szCs w:val="20"/>
          <w:rtl/>
        </w:rPr>
        <w:t xml:space="preserve">בן המחבר העיר בזה על דברי הנו"ב הנ"ל דהלא אשלי רברבי ס"ל בהדיא דעד א' אינו נאמן בדבר ערוה אע"ג דלא איתחזק הלא המה הר"ן </w:t>
      </w:r>
      <w:r>
        <w:rPr>
          <w:rFonts w:asciiTheme="minorBidi" w:hAnsiTheme="minorBidi"/>
          <w:sz w:val="16"/>
          <w:szCs w:val="16"/>
          <w:rtl/>
        </w:rPr>
        <w:t xml:space="preserve">(גיטין ב:) </w:t>
      </w:r>
      <w:r>
        <w:rPr>
          <w:rFonts w:asciiTheme="minorBidi" w:hAnsiTheme="minorBidi"/>
          <w:sz w:val="20"/>
          <w:szCs w:val="20"/>
          <w:rtl/>
        </w:rPr>
        <w:t xml:space="preserve">והנמוק"י </w:t>
      </w:r>
      <w:r>
        <w:rPr>
          <w:rFonts w:asciiTheme="minorBidi" w:hAnsiTheme="minorBidi"/>
          <w:sz w:val="16"/>
          <w:szCs w:val="16"/>
          <w:rtl/>
        </w:rPr>
        <w:t xml:space="preserve">(כח. מדפה"ר) </w:t>
      </w:r>
      <w:r>
        <w:rPr>
          <w:rFonts w:asciiTheme="minorBidi" w:hAnsiTheme="minorBidi"/>
          <w:sz w:val="20"/>
          <w:szCs w:val="20"/>
          <w:rtl/>
        </w:rPr>
        <w:t xml:space="preserve">והרא"ש </w:t>
      </w:r>
      <w:r>
        <w:rPr>
          <w:rFonts w:asciiTheme="minorBidi" w:hAnsiTheme="minorBidi"/>
          <w:sz w:val="16"/>
          <w:szCs w:val="16"/>
          <w:rtl/>
        </w:rPr>
        <w:t>(קידושין ס:)</w:t>
      </w:r>
      <w:r>
        <w:rPr>
          <w:rFonts w:asciiTheme="minorBidi" w:hAnsiTheme="minorBidi"/>
          <w:sz w:val="20"/>
          <w:szCs w:val="20"/>
          <w:rtl/>
        </w:rPr>
        <w:t xml:space="preserve">, והניח בצ"ע. וגם רעק"א </w:t>
      </w:r>
      <w:r>
        <w:rPr>
          <w:rFonts w:asciiTheme="minorBidi" w:hAnsiTheme="minorBidi"/>
          <w:sz w:val="16"/>
          <w:szCs w:val="16"/>
          <w:rtl/>
        </w:rPr>
        <w:t xml:space="preserve">(ס"ס צ"ז) </w:t>
      </w:r>
      <w:r>
        <w:rPr>
          <w:rFonts w:asciiTheme="minorBidi" w:hAnsiTheme="minorBidi"/>
          <w:sz w:val="20"/>
          <w:szCs w:val="20"/>
          <w:rtl/>
        </w:rPr>
        <w:t>עמד בזה ע"ד הנו"ב הנ"ל ומ"מ צירף זה לסניף.</w:t>
      </w:r>
    </w:p>
  </w:footnote>
  <w:footnote w:id="362">
    <w:p w14:paraId="09383C92" w14:textId="77777777" w:rsidR="008226DD" w:rsidRDefault="008226DD" w:rsidP="008226DD">
      <w:pPr>
        <w:pStyle w:val="a3"/>
        <w:rPr>
          <w:rFonts w:asciiTheme="minorBidi" w:hAnsiTheme="minorBidi"/>
          <w:rtl/>
        </w:rPr>
      </w:pPr>
      <w:r>
        <w:rPr>
          <w:rStyle w:val="a5"/>
          <w:rFonts w:asciiTheme="minorBidi" w:hAnsiTheme="minorBidi"/>
        </w:rPr>
        <w:footnoteRef/>
      </w:r>
      <w:r>
        <w:rPr>
          <w:rFonts w:asciiTheme="minorBidi" w:hAnsiTheme="minorBidi"/>
          <w:rtl/>
        </w:rPr>
        <w:t xml:space="preserve"> לגמרי, מאחר שלא זרקה, ואונס דמעיקרא לאו כלום הוא, כיון דבשעת קידושין הוא ברצון, וא"צ לאמירתו הואיל ומתחילה דיברו עע"ק, </w:t>
      </w:r>
      <w:r>
        <w:rPr>
          <w:rFonts w:asciiTheme="minorBidi" w:hAnsiTheme="minorBidi"/>
          <w:b/>
          <w:bCs/>
          <w:rtl/>
        </w:rPr>
        <w:t>גר"א</w:t>
      </w:r>
      <w:r>
        <w:rPr>
          <w:rFonts w:asciiTheme="minorBidi" w:hAnsiTheme="minorBidi"/>
          <w:rtl/>
        </w:rPr>
        <w:t xml:space="preserve"> </w:t>
      </w:r>
      <w:r>
        <w:rPr>
          <w:rFonts w:asciiTheme="minorBidi" w:hAnsiTheme="minorBidi"/>
          <w:sz w:val="16"/>
          <w:szCs w:val="16"/>
          <w:rtl/>
        </w:rPr>
        <w:t>(סק"ה - ו)</w:t>
      </w:r>
      <w:r>
        <w:rPr>
          <w:rFonts w:asciiTheme="minorBidi" w:hAnsiTheme="minorBidi"/>
          <w:rtl/>
        </w:rPr>
        <w:t xml:space="preserve">. וכ"כ הב"ש </w:t>
      </w:r>
      <w:r>
        <w:rPr>
          <w:rFonts w:asciiTheme="minorBidi" w:hAnsiTheme="minorBidi"/>
          <w:sz w:val="16"/>
          <w:szCs w:val="16"/>
          <w:rtl/>
        </w:rPr>
        <w:t>(סק"ג)</w:t>
      </w:r>
      <w:r>
        <w:rPr>
          <w:rFonts w:asciiTheme="minorBidi" w:hAnsiTheme="minorBidi"/>
          <w:rtl/>
        </w:rPr>
        <w:t xml:space="preserve"> ובית הילל</w:t>
      </w:r>
      <w:r>
        <w:rPr>
          <w:rFonts w:asciiTheme="minorBidi" w:hAnsiTheme="minorBidi"/>
          <w:sz w:val="16"/>
          <w:szCs w:val="16"/>
          <w:rtl/>
        </w:rPr>
        <w:t xml:space="preserve"> (ד"ה לקח)</w:t>
      </w:r>
      <w:r>
        <w:rPr>
          <w:rFonts w:asciiTheme="minorBidi" w:hAnsiTheme="minorBidi"/>
          <w:rtl/>
        </w:rPr>
        <w:t xml:space="preserve">.     אך </w:t>
      </w:r>
      <w:r>
        <w:rPr>
          <w:rFonts w:asciiTheme="minorBidi" w:hAnsiTheme="minorBidi"/>
          <w:b/>
          <w:bCs/>
          <w:rtl/>
        </w:rPr>
        <w:t>הח"מ</w:t>
      </w:r>
      <w:r>
        <w:rPr>
          <w:rFonts w:asciiTheme="minorBidi" w:hAnsiTheme="minorBidi"/>
          <w:rtl/>
        </w:rPr>
        <w:t xml:space="preserve"> </w:t>
      </w:r>
      <w:r>
        <w:rPr>
          <w:rFonts w:asciiTheme="minorBidi" w:hAnsiTheme="minorBidi"/>
          <w:sz w:val="16"/>
          <w:szCs w:val="16"/>
          <w:rtl/>
        </w:rPr>
        <w:t>(סק"ב)</w:t>
      </w:r>
      <w:r>
        <w:rPr>
          <w:rFonts w:asciiTheme="minorBidi" w:hAnsiTheme="minorBidi"/>
          <w:rtl/>
        </w:rPr>
        <w:t xml:space="preserve"> כ' דצריכה גט לחומרא, דהו"ל שתיקה דלאחר מתן מעות ומכ"ש כשתחילתו באונס, אלא דמאחר שלא זרקה צריכה גט לחומרא.  </w:t>
      </w:r>
    </w:p>
  </w:footnote>
  <w:footnote w:id="363">
    <w:p w14:paraId="4D786981" w14:textId="77777777" w:rsidR="008226DD" w:rsidRDefault="008226DD" w:rsidP="008226DD">
      <w:pPr>
        <w:pStyle w:val="a3"/>
        <w:rPr>
          <w:rFonts w:asciiTheme="minorBidi" w:hAnsiTheme="minorBidi"/>
          <w:rtl/>
        </w:rPr>
      </w:pPr>
      <w:r>
        <w:rPr>
          <w:rStyle w:val="a5"/>
          <w:rFonts w:asciiTheme="minorBidi" w:hAnsiTheme="minorBidi"/>
        </w:rPr>
        <w:footnoteRef/>
      </w:r>
      <w:r>
        <w:rPr>
          <w:rFonts w:asciiTheme="minorBidi" w:hAnsiTheme="minorBidi"/>
          <w:rtl/>
        </w:rPr>
        <w:t xml:space="preserve"> </w:t>
      </w:r>
      <w:r>
        <w:rPr>
          <w:rFonts w:asciiTheme="minorBidi" w:hAnsiTheme="minorBidi" w:hint="cs"/>
          <w:u w:val="single"/>
          <w:rtl/>
        </w:rPr>
        <w:t>וקשה, דהרי הרמ"א בסי' כח</w:t>
      </w:r>
      <w:r>
        <w:rPr>
          <w:rFonts w:asciiTheme="minorBidi" w:hAnsiTheme="minorBidi"/>
          <w:sz w:val="16"/>
          <w:szCs w:val="16"/>
          <w:u w:val="single"/>
          <w:rtl/>
        </w:rPr>
        <w:t xml:space="preserve"> </w:t>
      </w:r>
      <w:r>
        <w:rPr>
          <w:rFonts w:asciiTheme="minorBidi" w:hAnsiTheme="minorBidi"/>
          <w:sz w:val="14"/>
          <w:szCs w:val="14"/>
          <w:u w:val="single"/>
          <w:rtl/>
        </w:rPr>
        <w:t xml:space="preserve">(סע' ד) </w:t>
      </w:r>
      <w:r>
        <w:rPr>
          <w:rFonts w:asciiTheme="minorBidi" w:hAnsiTheme="minorBidi"/>
          <w:u w:val="single"/>
          <w:rtl/>
        </w:rPr>
        <w:t>פסק כהרמ"ה דבזרק לחיקה ולא לקחה ושתקה אינו כלום</w:t>
      </w:r>
      <w:r>
        <w:rPr>
          <w:rFonts w:asciiTheme="minorBidi" w:hAnsiTheme="minorBidi"/>
          <w:sz w:val="16"/>
          <w:szCs w:val="16"/>
          <w:u w:val="single"/>
          <w:rtl/>
        </w:rPr>
        <w:t xml:space="preserve"> (בהיפך מהגמ"ר, וכ"כ בשו"ע סי' ל ס"ו)</w:t>
      </w:r>
      <w:r>
        <w:rPr>
          <w:rFonts w:asciiTheme="minorBidi" w:hAnsiTheme="minorBidi"/>
          <w:u w:val="single"/>
          <w:rtl/>
        </w:rPr>
        <w:t>:</w:t>
      </w:r>
    </w:p>
    <w:p w14:paraId="1F746A1C" w14:textId="77777777" w:rsidR="008226DD" w:rsidRDefault="008226DD" w:rsidP="00AD24AD">
      <w:pPr>
        <w:pStyle w:val="a3"/>
        <w:numPr>
          <w:ilvl w:val="0"/>
          <w:numId w:val="194"/>
        </w:numPr>
        <w:rPr>
          <w:rFonts w:asciiTheme="minorBidi" w:hAnsiTheme="minorBidi"/>
          <w:rtl/>
        </w:rPr>
      </w:pPr>
      <w:r>
        <w:rPr>
          <w:rFonts w:asciiTheme="minorBidi" w:hAnsiTheme="minorBidi"/>
          <w:rtl/>
        </w:rPr>
        <w:t xml:space="preserve">ח"מ </w:t>
      </w:r>
      <w:r>
        <w:rPr>
          <w:rFonts w:asciiTheme="minorBidi" w:hAnsiTheme="minorBidi"/>
          <w:sz w:val="16"/>
          <w:szCs w:val="16"/>
          <w:rtl/>
        </w:rPr>
        <w:t>(סק"ב)</w:t>
      </w:r>
      <w:r>
        <w:rPr>
          <w:rFonts w:asciiTheme="minorBidi" w:hAnsiTheme="minorBidi"/>
          <w:rtl/>
        </w:rPr>
        <w:t>- הרמ"א זיכה שטרא לבי תרי, דהרמ"ה</w:t>
      </w:r>
      <w:r>
        <w:rPr>
          <w:rFonts w:asciiTheme="minorBidi" w:hAnsiTheme="minorBidi"/>
          <w:sz w:val="16"/>
          <w:szCs w:val="16"/>
          <w:rtl/>
        </w:rPr>
        <w:t xml:space="preserve"> (שהוא מקור הדין שם) </w:t>
      </w:r>
      <w:r>
        <w:rPr>
          <w:rFonts w:asciiTheme="minorBidi" w:hAnsiTheme="minorBidi"/>
          <w:rtl/>
        </w:rPr>
        <w:t>חולק על דברי הגמ"ר שכאן, ולדעת הרמ"ה כל דלא עבדה מעשה דמוכח דניחא לה - אין זה קידושין, והא דלא מחאי בפירוש הוא משום דלא איכפת לה.</w:t>
      </w:r>
    </w:p>
    <w:p w14:paraId="50176B65" w14:textId="77777777" w:rsidR="008226DD" w:rsidRDefault="008226DD" w:rsidP="00AD24AD">
      <w:pPr>
        <w:pStyle w:val="a3"/>
        <w:numPr>
          <w:ilvl w:val="0"/>
          <w:numId w:val="194"/>
        </w:numPr>
        <w:rPr>
          <w:rFonts w:asciiTheme="minorBidi" w:hAnsiTheme="minorBidi"/>
        </w:rPr>
      </w:pPr>
      <w:r>
        <w:rPr>
          <w:rFonts w:asciiTheme="minorBidi" w:hAnsiTheme="minorBidi"/>
          <w:rtl/>
        </w:rPr>
        <w:t>ב"ח</w:t>
      </w:r>
      <w:r>
        <w:rPr>
          <w:rFonts w:asciiTheme="minorBidi" w:hAnsiTheme="minorBidi"/>
          <w:sz w:val="16"/>
          <w:szCs w:val="16"/>
          <w:rtl/>
        </w:rPr>
        <w:t xml:space="preserve"> (סי' כח)</w:t>
      </w:r>
      <w:r>
        <w:rPr>
          <w:rFonts w:asciiTheme="minorBidi" w:hAnsiTheme="minorBidi"/>
          <w:rtl/>
        </w:rPr>
        <w:t xml:space="preserve">- דברי הרמ"ה הם שלאחר שזרק לתוך חיקה ניערה בגדיה, אך כאן לא הוציאה הטבעת מתוך ידה.  </w:t>
      </w:r>
    </w:p>
    <w:p w14:paraId="2D7FD683" w14:textId="77777777" w:rsidR="008226DD" w:rsidRDefault="008226DD" w:rsidP="00AD24AD">
      <w:pPr>
        <w:pStyle w:val="a3"/>
        <w:numPr>
          <w:ilvl w:val="0"/>
          <w:numId w:val="194"/>
        </w:numPr>
        <w:rPr>
          <w:rFonts w:asciiTheme="minorBidi" w:hAnsiTheme="minorBidi"/>
        </w:rPr>
      </w:pPr>
      <w:r>
        <w:rPr>
          <w:rFonts w:asciiTheme="minorBidi" w:hAnsiTheme="minorBidi"/>
          <w:rtl/>
        </w:rPr>
        <w:t xml:space="preserve">ב"ש </w:t>
      </w:r>
      <w:r>
        <w:rPr>
          <w:rFonts w:asciiTheme="minorBidi" w:hAnsiTheme="minorBidi"/>
          <w:sz w:val="16"/>
          <w:szCs w:val="16"/>
          <w:rtl/>
        </w:rPr>
        <w:t>(סק"ג)</w:t>
      </w:r>
      <w:r>
        <w:rPr>
          <w:rFonts w:asciiTheme="minorBidi" w:hAnsiTheme="minorBidi"/>
          <w:rtl/>
        </w:rPr>
        <w:t xml:space="preserve"> וחת"ס</w:t>
      </w:r>
      <w:r>
        <w:rPr>
          <w:rFonts w:asciiTheme="minorBidi" w:hAnsiTheme="minorBidi"/>
          <w:sz w:val="16"/>
          <w:szCs w:val="16"/>
          <w:rtl/>
        </w:rPr>
        <w:t xml:space="preserve"> (סי' פ"ד)</w:t>
      </w:r>
      <w:r>
        <w:rPr>
          <w:rFonts w:asciiTheme="minorBidi" w:hAnsiTheme="minorBidi"/>
          <w:rtl/>
        </w:rPr>
        <w:t xml:space="preserve">- העובדא בהגמ"ר הוא שהיה רצונה בתחילה להתקדש לו ואח"כ לקח ידה בחזקה, אז אמרינן לישדנהו </w:t>
      </w:r>
      <w:r>
        <w:rPr>
          <w:rFonts w:asciiTheme="minorBidi" w:hAnsiTheme="minorBidi"/>
          <w:sz w:val="16"/>
          <w:szCs w:val="16"/>
          <w:rtl/>
        </w:rPr>
        <w:t>(דלא אמרינן לישדינהו אלא כשהיה רצונה בתחילה להתקדש)</w:t>
      </w:r>
      <w:r>
        <w:rPr>
          <w:rFonts w:asciiTheme="minorBidi" w:hAnsiTheme="minorBidi"/>
          <w:rtl/>
        </w:rPr>
        <w:t xml:space="preserve">, ואם לא ניערה הקידושין הוי קידושין כיון שהיה בתחלה רצון שלה. ומה שדיבר בו הרמ"ה הוא שלא היה בתחילה רצונה להתקדש, אז אפי' לא זרקה אינו כלום. </w:t>
      </w:r>
    </w:p>
  </w:footnote>
  <w:footnote w:id="364">
    <w:p w14:paraId="1C552ABF" w14:textId="77777777" w:rsidR="008226DD" w:rsidRDefault="008226DD" w:rsidP="008226DD">
      <w:pPr>
        <w:pStyle w:val="a3"/>
        <w:rPr>
          <w:rFonts w:asciiTheme="minorBidi" w:hAnsiTheme="minorBidi"/>
        </w:rPr>
      </w:pPr>
      <w:r>
        <w:rPr>
          <w:rStyle w:val="a5"/>
          <w:rFonts w:asciiTheme="minorBidi" w:hAnsiTheme="minorBidi"/>
        </w:rPr>
        <w:footnoteRef/>
      </w:r>
      <w:r>
        <w:rPr>
          <w:rFonts w:asciiTheme="minorBidi" w:hAnsiTheme="minorBidi"/>
          <w:rtl/>
        </w:rPr>
        <w:t xml:space="preserve"> וה"ה אם נתן לה כל המעות בפעם אחת</w:t>
      </w:r>
      <w:r>
        <w:rPr>
          <w:rFonts w:asciiTheme="minorBidi" w:hAnsiTheme="minorBidi"/>
          <w:sz w:val="16"/>
          <w:szCs w:val="16"/>
          <w:rtl/>
        </w:rPr>
        <w:t xml:space="preserve"> (וכמו שפסק לעיל סי' ל' סעיף ו')</w:t>
      </w:r>
      <w:r>
        <w:rPr>
          <w:rFonts w:asciiTheme="minorBidi" w:hAnsiTheme="minorBidi"/>
          <w:rtl/>
        </w:rPr>
        <w:t>, ח"מ (סק"ג).</w:t>
      </w:r>
    </w:p>
  </w:footnote>
  <w:footnote w:id="365">
    <w:p w14:paraId="0A559BFC" w14:textId="77777777" w:rsidR="008226DD" w:rsidRDefault="008226DD" w:rsidP="008226DD">
      <w:pPr>
        <w:pStyle w:val="a3"/>
        <w:rPr>
          <w:rFonts w:asciiTheme="minorBidi" w:hAnsiTheme="minorBidi"/>
          <w:u w:val="single"/>
          <w:rtl/>
        </w:rPr>
      </w:pPr>
      <w:r>
        <w:rPr>
          <w:rStyle w:val="a5"/>
          <w:rFonts w:asciiTheme="minorBidi" w:hAnsiTheme="minorBidi"/>
        </w:rPr>
        <w:footnoteRef/>
      </w:r>
      <w:r>
        <w:rPr>
          <w:rFonts w:asciiTheme="minorBidi" w:hAnsiTheme="minorBidi"/>
          <w:rtl/>
        </w:rPr>
        <w:t xml:space="preserve"> </w:t>
      </w:r>
      <w:r>
        <w:rPr>
          <w:rFonts w:asciiTheme="minorBidi" w:hAnsiTheme="minorBidi" w:hint="cs"/>
          <w:u w:val="single"/>
          <w:rtl/>
        </w:rPr>
        <w:t>וכשלא זרקה נחלקו האחרונים:</w:t>
      </w:r>
    </w:p>
    <w:p w14:paraId="114DC7AD" w14:textId="77777777" w:rsidR="008226DD" w:rsidRDefault="008226DD" w:rsidP="00AD24AD">
      <w:pPr>
        <w:pStyle w:val="a3"/>
        <w:numPr>
          <w:ilvl w:val="0"/>
          <w:numId w:val="195"/>
        </w:numPr>
        <w:rPr>
          <w:rFonts w:asciiTheme="minorBidi" w:hAnsiTheme="minorBidi" w:hint="cs"/>
          <w:rtl/>
        </w:rPr>
      </w:pPr>
      <w:r>
        <w:rPr>
          <w:rFonts w:asciiTheme="minorBidi" w:hAnsiTheme="minorBidi"/>
          <w:rtl/>
        </w:rPr>
        <w:t xml:space="preserve">גר"א </w:t>
      </w:r>
      <w:r>
        <w:rPr>
          <w:rFonts w:asciiTheme="minorBidi" w:hAnsiTheme="minorBidi"/>
          <w:sz w:val="14"/>
          <w:szCs w:val="14"/>
          <w:rtl/>
        </w:rPr>
        <w:t>(סק"ז)</w:t>
      </w:r>
      <w:r>
        <w:rPr>
          <w:rFonts w:asciiTheme="minorBidi" w:hAnsiTheme="minorBidi"/>
          <w:rtl/>
        </w:rPr>
        <w:t xml:space="preserve">- גם כשלא זרקה אינה מקודשת </w:t>
      </w:r>
      <w:r>
        <w:rPr>
          <w:rFonts w:asciiTheme="minorBidi" w:hAnsiTheme="minorBidi"/>
          <w:sz w:val="14"/>
          <w:szCs w:val="14"/>
          <w:rtl/>
        </w:rPr>
        <w:t>(כבסי' כח סע' ג)</w:t>
      </w:r>
      <w:r>
        <w:rPr>
          <w:rFonts w:asciiTheme="minorBidi" w:hAnsiTheme="minorBidi"/>
          <w:rtl/>
        </w:rPr>
        <w:t>, וכ"ש בזרקה דאפי' בקידושין גמורים אינו כלום</w:t>
      </w:r>
      <w:r>
        <w:rPr>
          <w:rFonts w:asciiTheme="minorBidi" w:hAnsiTheme="minorBidi"/>
          <w:sz w:val="16"/>
          <w:szCs w:val="16"/>
          <w:rtl/>
        </w:rPr>
        <w:t xml:space="preserve"> </w:t>
      </w:r>
      <w:r>
        <w:rPr>
          <w:rFonts w:asciiTheme="minorBidi" w:hAnsiTheme="minorBidi"/>
          <w:sz w:val="14"/>
          <w:szCs w:val="14"/>
          <w:rtl/>
        </w:rPr>
        <w:t>(כמו שנתבאר בסק"ג)</w:t>
      </w:r>
      <w:r>
        <w:rPr>
          <w:rFonts w:asciiTheme="minorBidi" w:hAnsiTheme="minorBidi"/>
          <w:rtl/>
        </w:rPr>
        <w:t xml:space="preserve">. </w:t>
      </w:r>
    </w:p>
    <w:p w14:paraId="6FF1E301" w14:textId="77777777" w:rsidR="008226DD" w:rsidRDefault="008226DD" w:rsidP="00AD24AD">
      <w:pPr>
        <w:pStyle w:val="a3"/>
        <w:numPr>
          <w:ilvl w:val="0"/>
          <w:numId w:val="195"/>
        </w:numPr>
        <w:rPr>
          <w:rFonts w:asciiTheme="minorBidi" w:hAnsiTheme="minorBidi"/>
        </w:rPr>
      </w:pPr>
      <w:r>
        <w:rPr>
          <w:rFonts w:asciiTheme="minorBidi" w:hAnsiTheme="minorBidi"/>
          <w:rtl/>
        </w:rPr>
        <w:t xml:space="preserve">ב"ש </w:t>
      </w:r>
      <w:r>
        <w:rPr>
          <w:rFonts w:asciiTheme="minorBidi" w:hAnsiTheme="minorBidi"/>
          <w:sz w:val="14"/>
          <w:szCs w:val="14"/>
          <w:rtl/>
        </w:rPr>
        <w:t>(סק"ד)</w:t>
      </w:r>
      <w:r>
        <w:rPr>
          <w:rFonts w:asciiTheme="minorBidi" w:hAnsiTheme="minorBidi"/>
          <w:rtl/>
        </w:rPr>
        <w:t>- אם לא זרקה, אע"ג שחייב לה, מקודשת, כיון שלא אמר לה 'הא לך מעות שאני חייב לך'</w:t>
      </w:r>
      <w:r>
        <w:rPr>
          <w:rFonts w:asciiTheme="minorBidi" w:hAnsiTheme="minorBidi"/>
          <w:sz w:val="16"/>
          <w:szCs w:val="16"/>
          <w:rtl/>
        </w:rPr>
        <w:t xml:space="preserve"> </w:t>
      </w:r>
      <w:r>
        <w:rPr>
          <w:rFonts w:asciiTheme="minorBidi" w:hAnsiTheme="minorBidi"/>
          <w:sz w:val="14"/>
          <w:szCs w:val="14"/>
          <w:rtl/>
        </w:rPr>
        <w:t>(כמ"ש בסי' כח בשם הר"ן)</w:t>
      </w:r>
      <w:r>
        <w:rPr>
          <w:rFonts w:asciiTheme="minorBidi" w:hAnsiTheme="minorBidi"/>
          <w:rtl/>
        </w:rPr>
        <w:t>.</w:t>
      </w:r>
    </w:p>
  </w:footnote>
  <w:footnote w:id="366">
    <w:p w14:paraId="2D9E8F2E" w14:textId="77777777" w:rsidR="008226DD" w:rsidRDefault="008226DD" w:rsidP="008226DD">
      <w:pPr>
        <w:pStyle w:val="a3"/>
        <w:rPr>
          <w:rFonts w:asciiTheme="minorBidi" w:hAnsiTheme="minorBidi"/>
          <w:rtl/>
        </w:rPr>
      </w:pPr>
      <w:r>
        <w:rPr>
          <w:rStyle w:val="a5"/>
          <w:rFonts w:asciiTheme="minorBidi" w:hAnsiTheme="minorBidi"/>
        </w:rPr>
        <w:footnoteRef/>
      </w:r>
      <w:r>
        <w:rPr>
          <w:rFonts w:asciiTheme="minorBidi" w:hAnsiTheme="minorBidi"/>
          <w:rtl/>
        </w:rPr>
        <w:t xml:space="preserve"> הביאו שעהמ"ל (פ"ז מה"א דין ב') והוא ז"ל גמגם בזה, פת"ש (סק"א).</w:t>
      </w:r>
    </w:p>
  </w:footnote>
  <w:footnote w:id="367">
    <w:p w14:paraId="36E7AE41" w14:textId="77777777" w:rsidR="008226DD" w:rsidRDefault="008226DD" w:rsidP="008226DD">
      <w:pPr>
        <w:pStyle w:val="a3"/>
        <w:rPr>
          <w:rtl/>
        </w:rPr>
      </w:pPr>
      <w:r>
        <w:rPr>
          <w:rStyle w:val="a5"/>
        </w:rPr>
        <w:footnoteRef/>
      </w:r>
      <w:r>
        <w:rPr>
          <w:rtl/>
        </w:rPr>
        <w:t xml:space="preserve"> </w:t>
      </w:r>
      <w:r>
        <w:rPr>
          <w:rFonts w:hint="cs"/>
          <w:rtl/>
        </w:rPr>
        <w:t>סימן - התחתנו סולו.</w:t>
      </w:r>
    </w:p>
  </w:footnote>
  <w:footnote w:id="368">
    <w:p w14:paraId="7114C595" w14:textId="77777777" w:rsidR="008226DD" w:rsidRDefault="008226DD" w:rsidP="008226DD">
      <w:pPr>
        <w:pStyle w:val="a3"/>
        <w:rPr>
          <w:rFonts w:asciiTheme="minorBidi" w:hAnsiTheme="minorBidi" w:hint="cs"/>
          <w:rtl/>
        </w:rPr>
      </w:pPr>
      <w:r>
        <w:rPr>
          <w:rStyle w:val="a5"/>
          <w:rFonts w:asciiTheme="minorBidi" w:hAnsiTheme="minorBidi"/>
        </w:rPr>
        <w:footnoteRef/>
      </w:r>
      <w:r>
        <w:rPr>
          <w:rFonts w:asciiTheme="minorBidi" w:hAnsiTheme="minorBidi"/>
          <w:rtl/>
        </w:rPr>
        <w:t xml:space="preserve"> לדברי העד, רש"י.</w:t>
      </w:r>
    </w:p>
  </w:footnote>
  <w:footnote w:id="369">
    <w:p w14:paraId="44ECDA64" w14:textId="77777777" w:rsidR="008226DD" w:rsidRDefault="008226DD" w:rsidP="008226DD">
      <w:pPr>
        <w:pStyle w:val="a3"/>
        <w:rPr>
          <w:rFonts w:asciiTheme="minorBidi" w:hAnsiTheme="minorBidi"/>
        </w:rPr>
      </w:pPr>
      <w:r>
        <w:rPr>
          <w:rStyle w:val="a5"/>
          <w:rFonts w:asciiTheme="minorBidi" w:hAnsiTheme="minorBidi"/>
        </w:rPr>
        <w:footnoteRef/>
      </w:r>
      <w:r>
        <w:rPr>
          <w:rFonts w:asciiTheme="minorBidi" w:hAnsiTheme="minorBidi"/>
          <w:rtl/>
        </w:rPr>
        <w:t xml:space="preserve"> הא דתניא אין חוששין משום דלא מהימן הוא והא הימנוה, או דלמא משום דאין קידושין חלין בלא עדים, ויליף דבר דבר מממון, כתיב בעריות ערות דבר (דברים כד), ובממון כתיב על פי שני עדים יקום דבר (דברים יט) , רש"י.</w:t>
      </w:r>
    </w:p>
  </w:footnote>
  <w:footnote w:id="370">
    <w:p w14:paraId="4D831282" w14:textId="77777777" w:rsidR="008226DD" w:rsidRDefault="008226DD" w:rsidP="008226DD">
      <w:pPr>
        <w:pStyle w:val="a3"/>
        <w:rPr>
          <w:rFonts w:asciiTheme="minorBidi" w:hAnsiTheme="minorBidi"/>
          <w:rtl/>
        </w:rPr>
      </w:pPr>
      <w:r>
        <w:rPr>
          <w:rStyle w:val="a5"/>
          <w:rFonts w:asciiTheme="minorBidi" w:hAnsiTheme="minorBidi"/>
        </w:rPr>
        <w:footnoteRef/>
      </w:r>
      <w:r>
        <w:rPr>
          <w:rFonts w:asciiTheme="minorBidi" w:hAnsiTheme="minorBidi"/>
          <w:rtl/>
        </w:rPr>
        <w:t xml:space="preserve"> לא היה מחזיק בדבריו לא לאיסור ולא להיתר, פעמים שאמר הן ופעמים שאמר לאו, ורפיא בידיה, ולא היתה מוחזקת הוראה זו בידו, רש"י.</w:t>
      </w:r>
    </w:p>
  </w:footnote>
  <w:footnote w:id="371">
    <w:p w14:paraId="3869D972" w14:textId="77777777" w:rsidR="008226DD" w:rsidRDefault="008226DD" w:rsidP="008226DD">
      <w:pPr>
        <w:pStyle w:val="a3"/>
        <w:rPr>
          <w:rFonts w:asciiTheme="minorBidi" w:hAnsiTheme="minorBidi"/>
          <w:rtl/>
        </w:rPr>
      </w:pPr>
      <w:r>
        <w:rPr>
          <w:rStyle w:val="a5"/>
          <w:rFonts w:asciiTheme="minorBidi" w:hAnsiTheme="minorBidi"/>
        </w:rPr>
        <w:footnoteRef/>
      </w:r>
      <w:r>
        <w:rPr>
          <w:rFonts w:asciiTheme="minorBidi" w:hAnsiTheme="minorBidi"/>
          <w:rtl/>
        </w:rPr>
        <w:t xml:space="preserve"> </w:t>
      </w:r>
      <w:r>
        <w:rPr>
          <w:rFonts w:asciiTheme="minorBidi" w:hAnsiTheme="minorBidi" w:cs="Arial"/>
          <w:rtl/>
        </w:rPr>
        <w:t>הסמ"ג (עשין מח) הבין דקאי על כל המחלוקת לעיל. אך כתב הגר"א (סק"י) דמ"ש "מאי הוה עלה" קאי על הבעו מיניה מרב יהודה, דבלא"ה אין ספק ואין שום חולק בדבר</w:t>
      </w:r>
      <w:r>
        <w:rPr>
          <w:rFonts w:asciiTheme="minorBidi" w:hAnsiTheme="minorBidi"/>
          <w:rtl/>
        </w:rPr>
        <w:t>.</w:t>
      </w:r>
    </w:p>
  </w:footnote>
  <w:footnote w:id="372">
    <w:p w14:paraId="4FC7CA8C" w14:textId="77777777" w:rsidR="008226DD" w:rsidRDefault="008226DD" w:rsidP="008226DD">
      <w:pPr>
        <w:pStyle w:val="a3"/>
        <w:rPr>
          <w:rFonts w:asciiTheme="minorBidi" w:hAnsiTheme="minorBidi"/>
        </w:rPr>
      </w:pPr>
      <w:r>
        <w:rPr>
          <w:rStyle w:val="a5"/>
          <w:rFonts w:asciiTheme="minorBidi" w:hAnsiTheme="minorBidi"/>
        </w:rPr>
        <w:footnoteRef/>
      </w:r>
      <w:r>
        <w:rPr>
          <w:rFonts w:asciiTheme="minorBidi" w:hAnsiTheme="minorBidi"/>
          <w:rtl/>
        </w:rPr>
        <w:t xml:space="preserve"> וכ"פ בה"ג </w:t>
      </w:r>
      <w:r>
        <w:rPr>
          <w:rFonts w:asciiTheme="minorBidi" w:hAnsiTheme="minorBidi"/>
          <w:sz w:val="16"/>
          <w:szCs w:val="16"/>
          <w:rtl/>
        </w:rPr>
        <w:t xml:space="preserve">(הל' קידושין פג ע"ד) </w:t>
      </w:r>
      <w:r>
        <w:rPr>
          <w:rFonts w:asciiTheme="minorBidi" w:hAnsiTheme="minorBidi"/>
          <w:rtl/>
        </w:rPr>
        <w:t xml:space="preserve">מהר"ם </w:t>
      </w:r>
      <w:r>
        <w:rPr>
          <w:rFonts w:asciiTheme="minorBidi" w:hAnsiTheme="minorBidi"/>
          <w:sz w:val="16"/>
          <w:szCs w:val="16"/>
          <w:rtl/>
        </w:rPr>
        <w:t xml:space="preserve">(הביאו המרדכי קידושין סי' תקלד) </w:t>
      </w:r>
      <w:r>
        <w:rPr>
          <w:rFonts w:asciiTheme="minorBidi" w:hAnsiTheme="minorBidi"/>
          <w:rtl/>
        </w:rPr>
        <w:t xml:space="preserve">רשב"א </w:t>
      </w:r>
      <w:r>
        <w:rPr>
          <w:rFonts w:asciiTheme="minorBidi" w:hAnsiTheme="minorBidi"/>
          <w:sz w:val="16"/>
          <w:szCs w:val="16"/>
          <w:rtl/>
        </w:rPr>
        <w:t xml:space="preserve">(הביאו התשב"ץ, ועי' בכתובות כג. ד"ה הא) </w:t>
      </w:r>
      <w:r>
        <w:rPr>
          <w:rFonts w:asciiTheme="minorBidi" w:hAnsiTheme="minorBidi"/>
          <w:rtl/>
        </w:rPr>
        <w:t xml:space="preserve">תשב"ץ </w:t>
      </w:r>
      <w:r>
        <w:rPr>
          <w:rFonts w:asciiTheme="minorBidi" w:hAnsiTheme="minorBidi"/>
          <w:sz w:val="16"/>
          <w:szCs w:val="16"/>
          <w:rtl/>
        </w:rPr>
        <w:t xml:space="preserve">(ח"א סי' קל) </w:t>
      </w:r>
      <w:r>
        <w:rPr>
          <w:rFonts w:asciiTheme="minorBidi" w:hAnsiTheme="minorBidi"/>
          <w:rtl/>
        </w:rPr>
        <w:t xml:space="preserve">סמ"ק </w:t>
      </w:r>
      <w:r>
        <w:rPr>
          <w:rFonts w:asciiTheme="minorBidi" w:hAnsiTheme="minorBidi"/>
          <w:sz w:val="16"/>
          <w:szCs w:val="16"/>
          <w:rtl/>
        </w:rPr>
        <w:t xml:space="preserve">(סי' קפג) </w:t>
      </w:r>
      <w:r>
        <w:rPr>
          <w:rFonts w:asciiTheme="minorBidi" w:hAnsiTheme="minorBidi"/>
          <w:rtl/>
        </w:rPr>
        <w:t xml:space="preserve">מהרי"ק </w:t>
      </w:r>
      <w:r>
        <w:rPr>
          <w:rFonts w:asciiTheme="minorBidi" w:hAnsiTheme="minorBidi"/>
          <w:sz w:val="16"/>
          <w:szCs w:val="16"/>
          <w:rtl/>
        </w:rPr>
        <w:t>(שורש ק"א ענף ב)</w:t>
      </w:r>
      <w:r>
        <w:rPr>
          <w:rFonts w:asciiTheme="minorBidi" w:hAnsiTheme="minorBidi"/>
          <w:rtl/>
        </w:rPr>
        <w:t xml:space="preserve"> ועוד. </w:t>
      </w:r>
    </w:p>
  </w:footnote>
  <w:footnote w:id="373">
    <w:p w14:paraId="3EB2386C" w14:textId="77777777" w:rsidR="008226DD" w:rsidRDefault="008226DD" w:rsidP="008226DD">
      <w:pPr>
        <w:pStyle w:val="a3"/>
      </w:pPr>
      <w:r>
        <w:rPr>
          <w:rStyle w:val="a5"/>
        </w:rPr>
        <w:footnoteRef/>
      </w:r>
      <w:r>
        <w:rPr>
          <w:rtl/>
        </w:rPr>
        <w:t xml:space="preserve"> </w:t>
      </w:r>
      <w:r>
        <w:rPr>
          <w:rFonts w:cs="Arial"/>
          <w:rtl/>
        </w:rPr>
        <w:t xml:space="preserve">וכתב הסמ"ג </w:t>
      </w:r>
      <w:r>
        <w:rPr>
          <w:rFonts w:cs="Arial"/>
          <w:sz w:val="16"/>
          <w:szCs w:val="16"/>
          <w:rtl/>
        </w:rPr>
        <w:t>(עשין מח קכה:)</w:t>
      </w:r>
      <w:r>
        <w:rPr>
          <w:rFonts w:cs="Arial"/>
          <w:rtl/>
        </w:rPr>
        <w:t xml:space="preserve"> דכן ראוי להחמיר</w:t>
      </w:r>
      <w:r>
        <w:rPr>
          <w:rFonts w:cs="Arial"/>
          <w:sz w:val="16"/>
          <w:szCs w:val="16"/>
          <w:rtl/>
        </w:rPr>
        <w:t xml:space="preserve"> (וז"ל: בסוף הסוגיא אומר מאי הוי עלה רב כהנא אמר אין חוששין רב פפא אמר חוששין ולא נפסק הלכה כמי, וראוי להחמיר. כך פסק הרב רבי אליעזר ממיץ)</w:t>
      </w:r>
      <w:r>
        <w:rPr>
          <w:rFonts w:cs="Arial"/>
          <w:rtl/>
        </w:rPr>
        <w:t>. וכ"כ המרדכי (סי' תקלא) בשם ספר החכמה (סי' שפד) דחוששין לרב פפא. והעתיק המרדכי אח"כ (סי' תקלד) גם את דברי הסמ"ג. וכתב הב"י שגם מדברי תרוה"ד (סי' ריב) נראה שנוטה להחמיר, וכתב הב"י שאין הדברים נראין.</w:t>
      </w:r>
    </w:p>
  </w:footnote>
  <w:footnote w:id="374">
    <w:p w14:paraId="562B5FB9" w14:textId="77777777" w:rsidR="008226DD" w:rsidRDefault="008226DD" w:rsidP="008226DD">
      <w:pPr>
        <w:pStyle w:val="a3"/>
      </w:pPr>
      <w:r>
        <w:rPr>
          <w:rStyle w:val="a5"/>
        </w:rPr>
        <w:footnoteRef/>
      </w:r>
      <w:r>
        <w:rPr>
          <w:rtl/>
        </w:rPr>
        <w:t xml:space="preserve"> </w:t>
      </w:r>
      <w:r>
        <w:rPr>
          <w:rFonts w:cs="Arial"/>
          <w:rtl/>
        </w:rPr>
        <w:t>וכן כתב הדרכ"מ (אות ב) וז"ל: לכולי עלמא אם אחד מכחיש העד - אין הקידושין כלום, וכ"כ מהר"ם פאדו"ה בתשובותיו סימן ל"ז, ודלא כדכתב בסימן ל"ב דאף בהכחשה יש להחמיר. ובהר"ן פ"ב דכתובות (י. ד"ה תרוייהו) כתב דעד אחד אינו נאמן במכחישתו, אבל בשותקת חיישינן שמא נתקדשה בפני שנים ועיין שם.</w:t>
      </w:r>
    </w:p>
  </w:footnote>
  <w:footnote w:id="375">
    <w:p w14:paraId="590429E7" w14:textId="77777777" w:rsidR="008226DD" w:rsidRDefault="008226DD" w:rsidP="008226DD">
      <w:pPr>
        <w:pStyle w:val="a3"/>
      </w:pPr>
      <w:r>
        <w:rPr>
          <w:rStyle w:val="a5"/>
        </w:rPr>
        <w:footnoteRef/>
      </w:r>
      <w:r>
        <w:rPr>
          <w:rtl/>
        </w:rPr>
        <w:t xml:space="preserve"> </w:t>
      </w:r>
      <w:r>
        <w:rPr>
          <w:rFonts w:cs="Arial"/>
          <w:rtl/>
        </w:rPr>
        <w:t>וכתב עוד (שם סי' קל) שאין דברי סמ"ג נכונים בזה שפסק כרב פפא. וכ"כ הרשב"א לאחד מן התלמידים שהיה רוצה לסמוך על סמ"ג בזה מי סנו ה"ג (הלכות גדולות סוף הל' קדושין פג ע"ד) והרי"ף והרמב"ם וכל הגאונים וכל האחרונים שאתה מחמיר על עצמך יותר מכל אלו עכ"ל, ב"י.</w:t>
      </w:r>
    </w:p>
  </w:footnote>
  <w:footnote w:id="376">
    <w:p w14:paraId="0FC859C3" w14:textId="77777777" w:rsidR="008226DD" w:rsidRDefault="008226DD" w:rsidP="008226DD">
      <w:pPr>
        <w:pStyle w:val="a3"/>
      </w:pPr>
      <w:r>
        <w:rPr>
          <w:rStyle w:val="a5"/>
        </w:rPr>
        <w:footnoteRef/>
      </w:r>
      <w:r>
        <w:rPr>
          <w:rtl/>
        </w:rPr>
        <w:t xml:space="preserve"> </w:t>
      </w:r>
      <w:r>
        <w:rPr>
          <w:rFonts w:cs="Arial"/>
          <w:rtl/>
        </w:rPr>
        <w:t xml:space="preserve">ואינו נראה לע"ד כלל, וכ"כ הרשב"א בתשובה </w:t>
      </w:r>
      <w:r>
        <w:rPr>
          <w:rFonts w:cs="Arial"/>
          <w:sz w:val="16"/>
          <w:szCs w:val="16"/>
          <w:rtl/>
        </w:rPr>
        <w:t>(החדשות מכת"י סי' קסו-קסז)</w:t>
      </w:r>
      <w:r>
        <w:rPr>
          <w:rFonts w:cs="Arial"/>
          <w:rtl/>
        </w:rPr>
        <w:t xml:space="preserve"> שאכתוב בסמוך, והוא בעצמו (תרוה"ד) סתר אח"כ סברא זו, </w:t>
      </w:r>
      <w:r>
        <w:rPr>
          <w:rFonts w:cs="Arial"/>
          <w:b/>
          <w:bCs/>
          <w:rtl/>
        </w:rPr>
        <w:t>ב"י</w:t>
      </w:r>
      <w:r>
        <w:rPr>
          <w:rFonts w:cs="Arial"/>
          <w:rtl/>
        </w:rPr>
        <w:t>.    וכן הוא בהדיא בהר"ן פ"ב דכתובות (שם). ועיין במהרי"ל סימן ע"ד שהאריך בזה ולקמן סוף סימן מ"ז</w:t>
      </w:r>
      <w:r>
        <w:rPr>
          <w:rFonts w:cs="Arial"/>
          <w:b/>
          <w:bCs/>
          <w:rtl/>
        </w:rPr>
        <w:t>, דרכ"מ</w:t>
      </w:r>
      <w:r>
        <w:rPr>
          <w:rFonts w:cs="Arial"/>
          <w:rtl/>
        </w:rPr>
        <w:t xml:space="preserve"> (אות ג).</w:t>
      </w:r>
    </w:p>
  </w:footnote>
  <w:footnote w:id="377">
    <w:p w14:paraId="14285553" w14:textId="77777777" w:rsidR="008226DD" w:rsidRDefault="008226DD" w:rsidP="008226DD">
      <w:pPr>
        <w:pStyle w:val="a3"/>
      </w:pPr>
      <w:r>
        <w:rPr>
          <w:rStyle w:val="a5"/>
        </w:rPr>
        <w:footnoteRef/>
      </w:r>
      <w:r>
        <w:rPr>
          <w:rtl/>
        </w:rPr>
        <w:t xml:space="preserve"> </w:t>
      </w:r>
      <w:r>
        <w:rPr>
          <w:rFonts w:asciiTheme="minorBidi" w:hAnsiTheme="minorBidi"/>
          <w:rtl/>
        </w:rPr>
        <w:t>היינו שאותו א' שאומר שהתקדשה אומר גם שהקידושין נעשו בפני עד א'</w:t>
      </w:r>
      <w:r>
        <w:rPr>
          <w:rtl/>
        </w:rPr>
        <w:t>.</w:t>
      </w:r>
    </w:p>
  </w:footnote>
  <w:footnote w:id="378">
    <w:p w14:paraId="6A5E0F91" w14:textId="77777777" w:rsidR="008226DD" w:rsidRDefault="008226DD" w:rsidP="008226DD">
      <w:pPr>
        <w:pStyle w:val="a3"/>
        <w:rPr>
          <w:rFonts w:asciiTheme="minorBidi" w:hAnsiTheme="minorBidi"/>
          <w:rtl/>
        </w:rPr>
      </w:pPr>
      <w:r>
        <w:rPr>
          <w:rStyle w:val="a5"/>
          <w:rFonts w:asciiTheme="minorBidi" w:hAnsiTheme="minorBidi"/>
        </w:rPr>
        <w:footnoteRef/>
      </w:r>
      <w:r>
        <w:rPr>
          <w:rFonts w:asciiTheme="minorBidi" w:hAnsiTheme="minorBidi"/>
          <w:rtl/>
        </w:rPr>
        <w:t xml:space="preserve"> וה"ה אם נמצא א' מהם פסול, אבל יש לתמוה על לשון [הרב] ז"ל, שקיצר בדברי רי"ו ז"ל במקום שאמר להאריך, שמדבריו נראה שדברי רי"ו ז"ל מוסכמים וליכא מאן דפליג עלה, ורי"ו ז"ל סיים בלשונו דמבטלינן קלא, דקי"ל כרב באיסורי. ע"כ. הנה בביאור דלמ"ד דלא מבטלינן קלא חוששין לקול היכא דנמצא א' מן העדים קרוב או פסול, וכ"כ מהריב"ל בס"ד סי' לז, ומאחר דלמ"ד דלא מבטלינן קלא אינה ניתרת בלא גט איך סתם דלא כוותיהו, ומה גם בהיות הסוברים דלא מבטלינן קלא הרי"ף והרמב"ם ז"ל והר"ן כמ"ש הר"ן ז"ל בפרק המגרש, והביאו הרב המחבר ז"ל בסי' מו, ודרך הרב ז"ל לפסוק כהרי"ף והרמב"ם ז"ל במקום שמסכימים בסברא אחת, ומה גם במילתא דאיסורא. ורשד"ם ז"ל בחא"ה סימן ט"ו הסכים דמותרת לינשא לכתחלה, ונראה מדבריו שלא ראה דברי רי"ו ז"ל. ועיין במהריב"ל ז"ל סימן הנז', כנה"ג </w:t>
      </w:r>
      <w:r>
        <w:rPr>
          <w:rFonts w:asciiTheme="minorBidi" w:hAnsiTheme="minorBidi"/>
          <w:sz w:val="16"/>
          <w:szCs w:val="16"/>
          <w:rtl/>
        </w:rPr>
        <w:t>(הגהב"י אות קפח)</w:t>
      </w:r>
      <w:r>
        <w:rPr>
          <w:rFonts w:asciiTheme="minorBidi" w:hAnsiTheme="minorBidi"/>
          <w:rtl/>
        </w:rPr>
        <w:t>.</w:t>
      </w:r>
    </w:p>
  </w:footnote>
  <w:footnote w:id="379">
    <w:p w14:paraId="35881348" w14:textId="77777777" w:rsidR="008226DD" w:rsidRDefault="008226DD" w:rsidP="008226DD">
      <w:pPr>
        <w:pStyle w:val="a3"/>
      </w:pPr>
      <w:r>
        <w:rPr>
          <w:rStyle w:val="a5"/>
        </w:rPr>
        <w:footnoteRef/>
      </w:r>
      <w:r>
        <w:rPr>
          <w:rtl/>
        </w:rPr>
        <w:t xml:space="preserve"> </w:t>
      </w:r>
      <w:r>
        <w:rPr>
          <w:rFonts w:asciiTheme="minorBidi" w:hAnsiTheme="minorBidi"/>
          <w:color w:val="000000"/>
          <w:rtl/>
        </w:rPr>
        <w:t>דאמאי דקא מסהיד סהדא לא מסהיד דיינא</w:t>
      </w:r>
      <w:r>
        <w:rPr>
          <w:rtl/>
        </w:rPr>
        <w:t>, ריב"ש (שם).</w:t>
      </w:r>
    </w:p>
  </w:footnote>
  <w:footnote w:id="380">
    <w:p w14:paraId="40587052" w14:textId="77777777" w:rsidR="008226DD" w:rsidRDefault="008226DD" w:rsidP="008226DD">
      <w:pPr>
        <w:pStyle w:val="a3"/>
        <w:rPr>
          <w:rFonts w:asciiTheme="minorBidi" w:hAnsiTheme="minorBidi"/>
        </w:rPr>
      </w:pPr>
      <w:r>
        <w:rPr>
          <w:rStyle w:val="a5"/>
          <w:rFonts w:asciiTheme="minorBidi" w:hAnsiTheme="minorBidi"/>
        </w:rPr>
        <w:footnoteRef/>
      </w:r>
      <w:r>
        <w:rPr>
          <w:rFonts w:asciiTheme="minorBidi" w:hAnsiTheme="minorBidi"/>
          <w:rtl/>
        </w:rPr>
        <w:t xml:space="preserve"> המקדש או המתקדשת.</w:t>
      </w:r>
    </w:p>
  </w:footnote>
  <w:footnote w:id="381">
    <w:p w14:paraId="1BD9D85A" w14:textId="77777777" w:rsidR="008226DD" w:rsidRDefault="008226DD" w:rsidP="008226DD">
      <w:pPr>
        <w:pStyle w:val="a3"/>
        <w:rPr>
          <w:rFonts w:asciiTheme="minorBidi" w:hAnsiTheme="minorBidi"/>
          <w:rtl/>
        </w:rPr>
      </w:pPr>
      <w:r>
        <w:rPr>
          <w:rStyle w:val="a5"/>
          <w:rFonts w:asciiTheme="minorBidi" w:hAnsiTheme="minorBidi"/>
        </w:rPr>
        <w:footnoteRef/>
      </w:r>
      <w:r>
        <w:rPr>
          <w:rFonts w:asciiTheme="minorBidi" w:hAnsiTheme="minorBidi"/>
          <w:rtl/>
        </w:rPr>
        <w:t xml:space="preserve"> </w:t>
      </w:r>
      <w:r>
        <w:rPr>
          <w:rFonts w:asciiTheme="minorBidi" w:hAnsiTheme="minorBidi" w:hint="cs"/>
          <w:u w:val="single"/>
          <w:rtl/>
        </w:rPr>
        <w:t>ונחלקו האחרונים מה דין זה שאינו מכחיש</w:t>
      </w:r>
      <w:r>
        <w:rPr>
          <w:rFonts w:asciiTheme="minorBidi" w:hAnsiTheme="minorBidi"/>
          <w:sz w:val="16"/>
          <w:szCs w:val="16"/>
          <w:u w:val="single"/>
          <w:rtl/>
        </w:rPr>
        <w:t xml:space="preserve"> (אלא מודה לדברי העד)</w:t>
      </w:r>
      <w:r>
        <w:rPr>
          <w:rFonts w:asciiTheme="minorBidi" w:hAnsiTheme="minorBidi"/>
          <w:u w:val="single"/>
          <w:rtl/>
        </w:rPr>
        <w:t>:</w:t>
      </w:r>
      <w:r>
        <w:rPr>
          <w:rFonts w:asciiTheme="minorBidi" w:hAnsiTheme="minorBidi"/>
          <w:sz w:val="16"/>
          <w:szCs w:val="16"/>
          <w:rtl/>
        </w:rPr>
        <w:t xml:space="preserve">  </w:t>
      </w:r>
      <w:r>
        <w:rPr>
          <w:rFonts w:asciiTheme="minorBidi" w:hAnsiTheme="minorBidi"/>
          <w:b/>
          <w:bCs/>
          <w:sz w:val="16"/>
          <w:szCs w:val="16"/>
          <w:rtl/>
        </w:rPr>
        <w:t>(שאלה זו היא רק לסמ"ג וסיעתו)</w:t>
      </w:r>
    </w:p>
    <w:p w14:paraId="0F4DB104" w14:textId="77777777" w:rsidR="008226DD" w:rsidRDefault="008226DD" w:rsidP="00AD24AD">
      <w:pPr>
        <w:pStyle w:val="a3"/>
        <w:numPr>
          <w:ilvl w:val="0"/>
          <w:numId w:val="196"/>
        </w:numPr>
        <w:rPr>
          <w:rFonts w:asciiTheme="minorBidi" w:hAnsiTheme="minorBidi"/>
          <w:rtl/>
        </w:rPr>
      </w:pPr>
      <w:r>
        <w:rPr>
          <w:rFonts w:asciiTheme="minorBidi" w:hAnsiTheme="minorBidi"/>
          <w:rtl/>
        </w:rPr>
        <w:t>ב"ח</w:t>
      </w:r>
      <w:r>
        <w:rPr>
          <w:rFonts w:asciiTheme="minorBidi" w:hAnsiTheme="minorBidi"/>
          <w:sz w:val="16"/>
          <w:szCs w:val="16"/>
          <w:rtl/>
        </w:rPr>
        <w:t xml:space="preserve"> (אות ג')</w:t>
      </w:r>
      <w:r>
        <w:rPr>
          <w:rFonts w:asciiTheme="minorBidi" w:hAnsiTheme="minorBidi"/>
          <w:rtl/>
        </w:rPr>
        <w:t xml:space="preserve"> וט"ז</w:t>
      </w:r>
      <w:r>
        <w:rPr>
          <w:rFonts w:asciiTheme="minorBidi" w:hAnsiTheme="minorBidi"/>
          <w:sz w:val="16"/>
          <w:szCs w:val="16"/>
          <w:rtl/>
        </w:rPr>
        <w:t xml:space="preserve"> (סק"ה)</w:t>
      </w:r>
      <w:r>
        <w:rPr>
          <w:rFonts w:asciiTheme="minorBidi" w:hAnsiTheme="minorBidi"/>
          <w:rtl/>
        </w:rPr>
        <w:t>- כשהמכחיש אומר משטה הייתי ולא נתכוונתי לקידושין מאמינים לו במיגו</w:t>
      </w:r>
      <w:r>
        <w:rPr>
          <w:rFonts w:asciiTheme="minorBidi" w:hAnsiTheme="minorBidi"/>
          <w:sz w:val="16"/>
          <w:szCs w:val="16"/>
          <w:rtl/>
        </w:rPr>
        <w:t xml:space="preserve"> (דאי בעי היה מכחיש העד)</w:t>
      </w:r>
      <w:r>
        <w:rPr>
          <w:rFonts w:asciiTheme="minorBidi" w:hAnsiTheme="minorBidi"/>
          <w:rtl/>
        </w:rPr>
        <w:t xml:space="preserve"> ואף השני</w:t>
      </w:r>
      <w:r>
        <w:rPr>
          <w:rFonts w:asciiTheme="minorBidi" w:hAnsiTheme="minorBidi"/>
          <w:sz w:val="16"/>
          <w:szCs w:val="16"/>
          <w:rtl/>
        </w:rPr>
        <w:t xml:space="preserve"> (שמודה שנתכוון לשם קידושין)</w:t>
      </w:r>
      <w:r>
        <w:rPr>
          <w:rFonts w:asciiTheme="minorBidi" w:hAnsiTheme="minorBidi"/>
          <w:rtl/>
        </w:rPr>
        <w:t xml:space="preserve"> אין צריך לקיים הקידושין, אבל אם א' טען להד"מ והשני טוען שקידש בעד א' הרי הוא אסור בקרובותיה למאן דחייש לקידושי ע"א.  </w:t>
      </w:r>
    </w:p>
    <w:p w14:paraId="328CA266" w14:textId="77777777" w:rsidR="008226DD" w:rsidRDefault="008226DD" w:rsidP="00AD24AD">
      <w:pPr>
        <w:pStyle w:val="a3"/>
        <w:numPr>
          <w:ilvl w:val="0"/>
          <w:numId w:val="196"/>
        </w:numPr>
        <w:rPr>
          <w:rFonts w:asciiTheme="minorBidi" w:hAnsiTheme="minorBidi"/>
        </w:rPr>
      </w:pPr>
      <w:r>
        <w:rPr>
          <w:rFonts w:asciiTheme="minorBidi" w:hAnsiTheme="minorBidi"/>
          <w:rtl/>
        </w:rPr>
        <w:t>ח"מ</w:t>
      </w:r>
      <w:r>
        <w:rPr>
          <w:rFonts w:asciiTheme="minorBidi" w:hAnsiTheme="minorBidi"/>
          <w:sz w:val="16"/>
          <w:szCs w:val="16"/>
          <w:rtl/>
        </w:rPr>
        <w:t xml:space="preserve"> (סק"ד)</w:t>
      </w:r>
      <w:r>
        <w:rPr>
          <w:rFonts w:asciiTheme="minorBidi" w:hAnsiTheme="minorBidi"/>
          <w:rtl/>
        </w:rPr>
        <w:t xml:space="preserve">- אם א' טען להד"מ והשני טוען שקידש בע"א למה לא יהיה הוא אסור בקרובותיה למאן דחייש לקידושי ע"א, </w:t>
      </w:r>
      <w:r>
        <w:rPr>
          <w:rFonts w:asciiTheme="minorBidi" w:hAnsiTheme="minorBidi"/>
          <w:u w:val="single"/>
          <w:rtl/>
        </w:rPr>
        <w:t>ודילמא</w:t>
      </w:r>
      <w:r>
        <w:rPr>
          <w:rFonts w:asciiTheme="minorBidi" w:hAnsiTheme="minorBidi"/>
          <w:rtl/>
        </w:rPr>
        <w:t xml:space="preserve"> ה"ה אם המכחיש אומר משטה הייתי ולא נתכוונתי לקידושין דדברים שבלב אינם דברים, ואין להקל לכתח'. </w:t>
      </w:r>
    </w:p>
    <w:p w14:paraId="583EE285" w14:textId="77777777" w:rsidR="008226DD" w:rsidRDefault="008226DD" w:rsidP="00AD24AD">
      <w:pPr>
        <w:pStyle w:val="a3"/>
        <w:numPr>
          <w:ilvl w:val="0"/>
          <w:numId w:val="196"/>
        </w:numPr>
        <w:rPr>
          <w:rFonts w:asciiTheme="minorBidi" w:hAnsiTheme="minorBidi"/>
        </w:rPr>
      </w:pPr>
      <w:r>
        <w:rPr>
          <w:rFonts w:asciiTheme="minorBidi" w:hAnsiTheme="minorBidi"/>
          <w:rtl/>
        </w:rPr>
        <w:t xml:space="preserve">ב"ש </w:t>
      </w:r>
      <w:r>
        <w:rPr>
          <w:rFonts w:asciiTheme="minorBidi" w:hAnsiTheme="minorBidi"/>
          <w:sz w:val="16"/>
          <w:szCs w:val="16"/>
          <w:rtl/>
        </w:rPr>
        <w:t>(סק"ו)</w:t>
      </w:r>
      <w:r>
        <w:rPr>
          <w:rFonts w:asciiTheme="minorBidi" w:hAnsiTheme="minorBidi"/>
          <w:rtl/>
        </w:rPr>
        <w:t xml:space="preserve">- בין אמר המכחיש להד"מ ובין אמר משטה הייתי הרי השני צריך לחשוש לקידושין. </w:t>
      </w:r>
    </w:p>
    <w:p w14:paraId="7F84DC62" w14:textId="77777777" w:rsidR="008226DD" w:rsidRDefault="008226DD" w:rsidP="00AD24AD">
      <w:pPr>
        <w:pStyle w:val="a3"/>
        <w:numPr>
          <w:ilvl w:val="0"/>
          <w:numId w:val="196"/>
        </w:numPr>
        <w:rPr>
          <w:rFonts w:asciiTheme="minorBidi" w:hAnsiTheme="minorBidi"/>
        </w:rPr>
      </w:pPr>
      <w:r>
        <w:rPr>
          <w:rFonts w:asciiTheme="minorBidi" w:hAnsiTheme="minorBidi"/>
          <w:rtl/>
        </w:rPr>
        <w:t xml:space="preserve">חכ"צ </w:t>
      </w:r>
      <w:r>
        <w:rPr>
          <w:rFonts w:asciiTheme="minorBidi" w:hAnsiTheme="minorBidi"/>
          <w:sz w:val="16"/>
          <w:szCs w:val="16"/>
          <w:rtl/>
        </w:rPr>
        <w:t>(בהגהות לט"ז [סק"ה])</w:t>
      </w:r>
      <w:r>
        <w:rPr>
          <w:rFonts w:asciiTheme="minorBidi" w:hAnsiTheme="minorBidi"/>
          <w:rtl/>
        </w:rPr>
        <w:t>- בין הכחיש ואמר להד"מ ובין אמר משטה הייתי אין השני צריך לחשוש לקידושין, דכל הסוגייא מיירי בשניהם מודים, הא אין שניהם מודים ליכא חשש כלל.</w:t>
      </w:r>
    </w:p>
    <w:p w14:paraId="2707942A" w14:textId="77777777" w:rsidR="008226DD" w:rsidRDefault="008226DD" w:rsidP="00AD24AD">
      <w:pPr>
        <w:pStyle w:val="a3"/>
        <w:numPr>
          <w:ilvl w:val="0"/>
          <w:numId w:val="196"/>
        </w:numPr>
        <w:rPr>
          <w:rFonts w:asciiTheme="minorBidi" w:hAnsiTheme="minorBidi"/>
        </w:rPr>
      </w:pPr>
      <w:r>
        <w:rPr>
          <w:rFonts w:asciiTheme="minorBidi" w:hAnsiTheme="minorBidi"/>
          <w:rtl/>
        </w:rPr>
        <w:t>חת"ס</w:t>
      </w:r>
      <w:r>
        <w:rPr>
          <w:rFonts w:asciiTheme="minorBidi" w:hAnsiTheme="minorBidi"/>
          <w:sz w:val="16"/>
          <w:szCs w:val="16"/>
          <w:rtl/>
        </w:rPr>
        <w:t xml:space="preserve"> (ח"א סי' קד)</w:t>
      </w:r>
      <w:r>
        <w:rPr>
          <w:rFonts w:asciiTheme="minorBidi" w:hAnsiTheme="minorBidi"/>
          <w:rtl/>
        </w:rPr>
        <w:t xml:space="preserve">- כשהמקדש טוען כוונתי להשטאה הו"ל דברים שבלב אינם דברים, אך כשהאשה טוענת השטאה מהני </w:t>
      </w:r>
      <w:r>
        <w:rPr>
          <w:rFonts w:asciiTheme="minorBidi" w:hAnsiTheme="minorBidi"/>
          <w:sz w:val="16"/>
          <w:szCs w:val="16"/>
          <w:rtl/>
        </w:rPr>
        <w:t>(דהא דדברים שבלב אינם דברים היינו כשאין המעשה בעצמו מורה על כוונת הלב, והנה האשה המתקדשת בע"א הסברא נוטה שכוונתה להשטות, דמי פתי תתקדש לאיש ותאסור עצמה לכו"ע היכא שהבעל יכול להכחיש העד ויפטור משאר כסות ועונה והיא תתעגן לעולם... וכיון שהענין מורה על ככה תו לא הוה דברים שבלב [אינם דברים], אבל בהמקדש אין כאן הוראת שום דבר דמה איכפת ליה אם תכפור בו הלא יכול לישא אחרת וגם יכול לגרשה בע"כ ואין כאן הכרח שהיה להשטות, על כן לא יועיל לו טענת השטאה)</w:t>
      </w:r>
      <w:r>
        <w:rPr>
          <w:rFonts w:asciiTheme="minorBidi" w:hAnsiTheme="minorBidi"/>
          <w:rtl/>
        </w:rPr>
        <w:t>.</w:t>
      </w:r>
    </w:p>
  </w:footnote>
  <w:footnote w:id="382">
    <w:p w14:paraId="68CBCCC6" w14:textId="77777777" w:rsidR="008226DD" w:rsidRDefault="008226DD" w:rsidP="008226DD">
      <w:pPr>
        <w:pStyle w:val="a3"/>
        <w:rPr>
          <w:rFonts w:asciiTheme="minorBidi" w:hAnsiTheme="minorBidi"/>
        </w:rPr>
      </w:pPr>
      <w:r>
        <w:rPr>
          <w:rStyle w:val="a5"/>
          <w:rFonts w:asciiTheme="minorBidi" w:hAnsiTheme="minorBidi"/>
        </w:rPr>
        <w:footnoteRef/>
      </w:r>
      <w:r>
        <w:rPr>
          <w:rFonts w:asciiTheme="minorBidi" w:hAnsiTheme="minorBidi"/>
          <w:rtl/>
        </w:rPr>
        <w:t xml:space="preserve"> לכאורה משמע מלשון הרמ"א דדוקא שמודה העד שהוא ראה לבד אין חוששין, אבל אם אומר העד שהוא וחבירו ראו וחבירו מכחישו צריך לחשוש. ובדבר זה נחלקו הח"מ והב"ש עי' לקמן בסמוך לאחר סוף הסעיף.</w:t>
      </w:r>
    </w:p>
  </w:footnote>
  <w:footnote w:id="383">
    <w:p w14:paraId="6D7BA6A3" w14:textId="77777777" w:rsidR="008226DD" w:rsidRDefault="008226DD" w:rsidP="008226DD">
      <w:pPr>
        <w:pStyle w:val="a3"/>
        <w:rPr>
          <w:rFonts w:asciiTheme="minorBidi" w:hAnsiTheme="minorBidi"/>
          <w:rtl/>
        </w:rPr>
      </w:pPr>
      <w:r>
        <w:rPr>
          <w:rStyle w:val="a5"/>
          <w:rFonts w:asciiTheme="minorBidi" w:hAnsiTheme="minorBidi"/>
        </w:rPr>
        <w:footnoteRef/>
      </w:r>
      <w:r>
        <w:rPr>
          <w:rFonts w:asciiTheme="minorBidi" w:hAnsiTheme="minorBidi"/>
          <w:rtl/>
        </w:rPr>
        <w:t xml:space="preserve"> בספר בית הילל כ' דבמקרה זה אם שניהם מודים לדברי העדים מהני עדות של הכשר. אך הב"ש</w:t>
      </w:r>
      <w:r>
        <w:rPr>
          <w:rFonts w:asciiTheme="minorBidi" w:hAnsiTheme="minorBidi"/>
          <w:sz w:val="16"/>
          <w:szCs w:val="16"/>
          <w:rtl/>
        </w:rPr>
        <w:t xml:space="preserve"> (סק"ח) </w:t>
      </w:r>
      <w:r>
        <w:rPr>
          <w:rFonts w:asciiTheme="minorBidi" w:hAnsiTheme="minorBidi"/>
          <w:rtl/>
        </w:rPr>
        <w:t>כ' דאין הדין כן דהא ילפינן מקרא דעד קרוב מבטל העדות והוי כאלו היה מקדש לפני עדים פסולים ולא מהני הודאה שלהם אלא הוי כמקדש בפני ע"א.</w:t>
      </w:r>
    </w:p>
  </w:footnote>
  <w:footnote w:id="384">
    <w:p w14:paraId="3BB4ABD5" w14:textId="77777777" w:rsidR="008226DD" w:rsidRDefault="008226DD" w:rsidP="008226DD">
      <w:pPr>
        <w:pStyle w:val="a3"/>
        <w:rPr>
          <w:rFonts w:asciiTheme="minorBidi" w:hAnsiTheme="minorBidi"/>
          <w:rtl/>
        </w:rPr>
      </w:pPr>
      <w:r>
        <w:rPr>
          <w:rStyle w:val="a5"/>
          <w:rFonts w:asciiTheme="minorBidi" w:hAnsiTheme="minorBidi"/>
        </w:rPr>
        <w:footnoteRef/>
      </w:r>
      <w:r>
        <w:rPr>
          <w:rFonts w:asciiTheme="minorBidi" w:hAnsiTheme="minorBidi"/>
          <w:rtl/>
        </w:rPr>
        <w:t xml:space="preserve"> והא דלא נפסל השני בצרופו לקרוב</w:t>
      </w:r>
      <w:r>
        <w:rPr>
          <w:rFonts w:asciiTheme="minorBidi" w:hAnsiTheme="minorBidi"/>
          <w:sz w:val="16"/>
          <w:szCs w:val="16"/>
          <w:rtl/>
        </w:rPr>
        <w:t xml:space="preserve"> (כמבואר בחו"מ סי' ל"ו סע' א)</w:t>
      </w:r>
      <w:r>
        <w:rPr>
          <w:rFonts w:asciiTheme="minorBidi" w:hAnsiTheme="minorBidi"/>
          <w:rtl/>
        </w:rPr>
        <w:t xml:space="preserve"> הוא משום דמיירי שלא נצטרף בשעת ראיה</w:t>
      </w:r>
      <w:r>
        <w:rPr>
          <w:rFonts w:asciiTheme="minorBidi" w:hAnsiTheme="minorBidi"/>
          <w:sz w:val="16"/>
          <w:szCs w:val="16"/>
          <w:rtl/>
        </w:rPr>
        <w:t xml:space="preserve"> (לדעת הרא"ש דבעי תרתי- כיון בשעת ראיה כדי להעיד, ובא לב"ד והעיד)</w:t>
      </w:r>
      <w:r>
        <w:rPr>
          <w:rFonts w:asciiTheme="minorBidi" w:hAnsiTheme="minorBidi"/>
          <w:rtl/>
        </w:rPr>
        <w:t xml:space="preserve"> או שנאמן לומר שלא הכיר בקורבתו</w:t>
      </w:r>
      <w:r>
        <w:rPr>
          <w:rFonts w:asciiTheme="minorBidi" w:hAnsiTheme="minorBidi"/>
          <w:sz w:val="16"/>
          <w:szCs w:val="16"/>
          <w:rtl/>
        </w:rPr>
        <w:t xml:space="preserve"> (כדעת הרי"ף)</w:t>
      </w:r>
      <w:r>
        <w:rPr>
          <w:rFonts w:asciiTheme="minorBidi" w:hAnsiTheme="minorBidi"/>
          <w:rtl/>
        </w:rPr>
        <w:t xml:space="preserve"> ומשום חומרא דקידושין חיישינן לכתחלה, </w:t>
      </w:r>
      <w:r>
        <w:rPr>
          <w:rFonts w:asciiTheme="minorBidi" w:hAnsiTheme="minorBidi"/>
          <w:sz w:val="16"/>
          <w:szCs w:val="16"/>
          <w:rtl/>
        </w:rPr>
        <w:t>(ע"פ ח"מ [סק"ו])</w:t>
      </w:r>
      <w:r>
        <w:rPr>
          <w:rFonts w:asciiTheme="minorBidi" w:hAnsiTheme="minorBidi"/>
          <w:rtl/>
        </w:rPr>
        <w:t xml:space="preserve">, או שנאמר דלא נתכוין לשם עדות </w:t>
      </w:r>
      <w:r>
        <w:rPr>
          <w:rFonts w:asciiTheme="minorBidi" w:hAnsiTheme="minorBidi"/>
          <w:sz w:val="16"/>
          <w:szCs w:val="16"/>
          <w:rtl/>
        </w:rPr>
        <w:t>(ומ"מ מה שמעידים היום מהני אע"ג דלא נתכוונו לשם עדות)</w:t>
      </w:r>
      <w:r>
        <w:rPr>
          <w:rFonts w:asciiTheme="minorBidi" w:hAnsiTheme="minorBidi"/>
          <w:rtl/>
        </w:rPr>
        <w:t>, או דנימא דלשיטת הרא"ש אע"ג דנתכוונו לשם עדות והעידו כבר לא נתבטלה עדותן אלא לענין דהב"ד א"י לפסוק על פיהם, אבל כאן בעת הקידושין עדיין לא נתבטלו עדותן והקידושין היו קידושין כשרים</w:t>
      </w:r>
      <w:r>
        <w:rPr>
          <w:rFonts w:asciiTheme="minorBidi" w:hAnsiTheme="minorBidi"/>
          <w:sz w:val="14"/>
          <w:szCs w:val="14"/>
          <w:rtl/>
        </w:rPr>
        <w:t xml:space="preserve"> (ע"פ ב"ש [סק"ח)</w:t>
      </w:r>
      <w:r>
        <w:rPr>
          <w:rFonts w:asciiTheme="minorBidi" w:hAnsiTheme="minorBidi"/>
          <w:rtl/>
        </w:rPr>
        <w:t>.</w:t>
      </w:r>
    </w:p>
  </w:footnote>
  <w:footnote w:id="385">
    <w:p w14:paraId="1D30E485" w14:textId="77777777" w:rsidR="008226DD" w:rsidRDefault="008226DD" w:rsidP="008226DD">
      <w:pPr>
        <w:pStyle w:val="a3"/>
        <w:rPr>
          <w:rFonts w:asciiTheme="minorBidi" w:hAnsiTheme="minorBidi"/>
          <w:rtl/>
        </w:rPr>
      </w:pPr>
      <w:r>
        <w:rPr>
          <w:rStyle w:val="a5"/>
          <w:rFonts w:asciiTheme="minorBidi" w:hAnsiTheme="minorBidi"/>
        </w:rPr>
        <w:footnoteRef/>
      </w:r>
      <w:r>
        <w:rPr>
          <w:rFonts w:asciiTheme="minorBidi" w:hAnsiTheme="minorBidi"/>
          <w:rtl/>
        </w:rPr>
        <w:t xml:space="preserve"> כמו במקרה שעד א' מעיד שהניח האיש קידושין קרוב לאשה, ועד אחר מעיד שהניח האיש את הקידושין קרוב לאיש, שחוששין בכה"ג לקידושין, ח"מ (שם).</w:t>
      </w:r>
    </w:p>
  </w:footnote>
  <w:footnote w:id="386">
    <w:p w14:paraId="77BB897F" w14:textId="77777777" w:rsidR="008226DD" w:rsidRDefault="008226DD" w:rsidP="008226DD">
      <w:pPr>
        <w:pStyle w:val="a3"/>
        <w:rPr>
          <w:rFonts w:asciiTheme="minorBidi" w:hAnsiTheme="minorBidi"/>
          <w:rtl/>
        </w:rPr>
      </w:pPr>
      <w:r>
        <w:rPr>
          <w:rStyle w:val="a5"/>
          <w:rFonts w:asciiTheme="minorBidi" w:hAnsiTheme="minorBidi"/>
        </w:rPr>
        <w:footnoteRef/>
      </w:r>
      <w:r>
        <w:rPr>
          <w:rFonts w:asciiTheme="minorBidi" w:hAnsiTheme="minorBidi"/>
          <w:rtl/>
        </w:rPr>
        <w:t xml:space="preserve"> וכל זה שאין א' מהן מודה לדברי העד אבל הא' מודה לדברי העד שהיו שנים אצל הקידושין שוי נפשיה חתיכה דאסורא, ח"מ (שם).</w:t>
      </w:r>
    </w:p>
  </w:footnote>
  <w:footnote w:id="387">
    <w:p w14:paraId="7096BC67" w14:textId="77777777" w:rsidR="008226DD" w:rsidRDefault="008226DD" w:rsidP="008226DD">
      <w:pPr>
        <w:pStyle w:val="a3"/>
        <w:rPr>
          <w:rFonts w:asciiTheme="minorBidi" w:hAnsiTheme="minorBidi"/>
        </w:rPr>
      </w:pPr>
      <w:r>
        <w:rPr>
          <w:rStyle w:val="a5"/>
          <w:rFonts w:asciiTheme="minorBidi" w:hAnsiTheme="minorBidi"/>
        </w:rPr>
        <w:footnoteRef/>
      </w:r>
      <w:r>
        <w:rPr>
          <w:rFonts w:asciiTheme="minorBidi" w:hAnsiTheme="minorBidi"/>
          <w:rtl/>
        </w:rPr>
        <w:t xml:space="preserve"> וכל זה כשאין א' מהם מודה לדברי העד אבל אם א' מהם מודה לדברי העד שהיו שנים שוויה אנפשיה חתיכה דאיסורא, באה"ט.</w:t>
      </w:r>
    </w:p>
  </w:footnote>
  <w:footnote w:id="388">
    <w:p w14:paraId="61C6B194" w14:textId="77777777" w:rsidR="008226DD" w:rsidRDefault="008226DD" w:rsidP="008226DD">
      <w:pPr>
        <w:pStyle w:val="a3"/>
        <w:rPr>
          <w:rtl/>
        </w:rPr>
      </w:pPr>
      <w:r>
        <w:rPr>
          <w:rStyle w:val="a5"/>
        </w:rPr>
        <w:footnoteRef/>
      </w:r>
      <w:r>
        <w:rPr>
          <w:rtl/>
        </w:rPr>
        <w:t xml:space="preserve"> </w:t>
      </w:r>
      <w:r>
        <w:rPr>
          <w:rFonts w:cs="Arial"/>
          <w:rtl/>
        </w:rPr>
        <w:t xml:space="preserve">ובסימן ו' כתב (הריב"ש) על דברי הרשב"א הללו שהודו לו כל המפרשים הבאים אחריו, ב"י. </w:t>
      </w:r>
    </w:p>
  </w:footnote>
  <w:footnote w:id="389">
    <w:p w14:paraId="1E9765D7" w14:textId="77777777" w:rsidR="008226DD" w:rsidRDefault="008226DD" w:rsidP="008226DD">
      <w:pPr>
        <w:pStyle w:val="a3"/>
        <w:rPr>
          <w:rFonts w:asciiTheme="minorBidi" w:hAnsiTheme="minorBidi"/>
          <w:rtl/>
        </w:rPr>
      </w:pPr>
      <w:r>
        <w:rPr>
          <w:rStyle w:val="a5"/>
          <w:rFonts w:asciiTheme="minorBidi" w:hAnsiTheme="minorBidi"/>
        </w:rPr>
        <w:footnoteRef/>
      </w:r>
      <w:r>
        <w:rPr>
          <w:rFonts w:asciiTheme="minorBidi" w:hAnsiTheme="minorBidi"/>
          <w:rtl/>
        </w:rPr>
        <w:t xml:space="preserve"> ואע"ג דבמשטה אני בך קיי"ל</w:t>
      </w:r>
      <w:r>
        <w:rPr>
          <w:rFonts w:asciiTheme="minorBidi" w:hAnsiTheme="minorBidi"/>
          <w:sz w:val="16"/>
          <w:szCs w:val="16"/>
          <w:rtl/>
        </w:rPr>
        <w:t xml:space="preserve"> (בחו"מ סי' פ"א סעי' א')</w:t>
      </w:r>
      <w:r>
        <w:rPr>
          <w:rFonts w:asciiTheme="minorBidi" w:hAnsiTheme="minorBidi"/>
          <w:rtl/>
        </w:rPr>
        <w:t xml:space="preserve"> דאף דאמר להד"מ אנן טענינן ליה טענת השטאה ומילי דכדי לא דכירי אינשי, אלא משום חומרא דקידושין מחמירין, ומש"כ 'והוי קידושין' היינו לחומרא שלא לפוטרה בלא גט, ח"מ (סק"ח).</w:t>
      </w:r>
    </w:p>
  </w:footnote>
  <w:footnote w:id="390">
    <w:p w14:paraId="312AB23D" w14:textId="77777777" w:rsidR="008226DD" w:rsidRDefault="008226DD" w:rsidP="008226DD">
      <w:pPr>
        <w:pStyle w:val="a3"/>
        <w:rPr>
          <w:rFonts w:asciiTheme="minorBidi" w:hAnsiTheme="minorBidi"/>
        </w:rPr>
      </w:pPr>
      <w:r>
        <w:rPr>
          <w:rStyle w:val="a5"/>
          <w:rFonts w:asciiTheme="minorBidi" w:hAnsiTheme="minorBidi"/>
        </w:rPr>
        <w:footnoteRef/>
      </w:r>
      <w:r>
        <w:rPr>
          <w:rFonts w:asciiTheme="minorBidi" w:hAnsiTheme="minorBidi"/>
          <w:rtl/>
        </w:rPr>
        <w:t xml:space="preserve"> או שידעו שיש עדים </w:t>
      </w:r>
      <w:r>
        <w:rPr>
          <w:rFonts w:asciiTheme="minorBidi" w:hAnsiTheme="minorBidi"/>
          <w:sz w:val="16"/>
          <w:szCs w:val="16"/>
          <w:rtl/>
        </w:rPr>
        <w:t>(אע"פ שאינם רואים את העדים)</w:t>
      </w:r>
      <w:r>
        <w:rPr>
          <w:rFonts w:asciiTheme="minorBidi" w:hAnsiTheme="minorBidi"/>
          <w:rtl/>
        </w:rPr>
        <w:t xml:space="preserve">, רדב"ז </w:t>
      </w:r>
      <w:r>
        <w:rPr>
          <w:rFonts w:asciiTheme="minorBidi" w:hAnsiTheme="minorBidi"/>
          <w:sz w:val="16"/>
          <w:szCs w:val="16"/>
          <w:rtl/>
        </w:rPr>
        <w:t>(ח"ד סי' ד וסי' ערה, הביאו הבאה"ט [סק"ט])</w:t>
      </w:r>
      <w:r>
        <w:rPr>
          <w:rFonts w:asciiTheme="minorBidi" w:hAnsiTheme="minorBidi"/>
          <w:rtl/>
        </w:rPr>
        <w:t xml:space="preserve">. </w:t>
      </w:r>
    </w:p>
  </w:footnote>
  <w:footnote w:id="391">
    <w:p w14:paraId="4E048C6D" w14:textId="77777777" w:rsidR="008226DD" w:rsidRDefault="008226DD" w:rsidP="008226DD">
      <w:pPr>
        <w:pStyle w:val="a3"/>
        <w:rPr>
          <w:rFonts w:asciiTheme="minorBidi" w:hAnsiTheme="minorBidi"/>
          <w:rtl/>
        </w:rPr>
      </w:pPr>
      <w:r>
        <w:rPr>
          <w:rStyle w:val="a5"/>
          <w:rFonts w:asciiTheme="minorBidi" w:hAnsiTheme="minorBidi"/>
        </w:rPr>
        <w:footnoteRef/>
      </w:r>
      <w:r>
        <w:rPr>
          <w:rFonts w:asciiTheme="minorBidi" w:hAnsiTheme="minorBidi"/>
          <w:rtl/>
        </w:rPr>
        <w:t xml:space="preserve"> אע"ג דבממון קי"ל כל שראו העדים את ההלואה אפי' בהכמנה, מעידין, כמ"ש בחו"מ סי' פ"א, דשם בלא עדות נמי חייב ולא אברי סהדי אלא לשקרי, אבל קידושין בלא עדים לא מהני, כ"כ הריב"ש, ב"ש (סק"ט).</w:t>
      </w:r>
    </w:p>
  </w:footnote>
  <w:footnote w:id="392">
    <w:p w14:paraId="1F8C0944" w14:textId="77777777" w:rsidR="008226DD" w:rsidRDefault="008226DD" w:rsidP="008226DD">
      <w:pPr>
        <w:pStyle w:val="a3"/>
        <w:rPr>
          <w:rFonts w:asciiTheme="minorBidi" w:hAnsiTheme="minorBidi"/>
          <w:rtl/>
        </w:rPr>
      </w:pPr>
      <w:r>
        <w:rPr>
          <w:rStyle w:val="a5"/>
          <w:rFonts w:asciiTheme="minorBidi" w:hAnsiTheme="minorBidi"/>
        </w:rPr>
        <w:footnoteRef/>
      </w:r>
      <w:r>
        <w:rPr>
          <w:rFonts w:asciiTheme="minorBidi" w:hAnsiTheme="minorBidi"/>
          <w:rtl/>
        </w:rPr>
        <w:t xml:space="preserve"> ואף שהעדים אומרים שהאיש והאשה התכוונו לשם קידושין לא מהני מאחר שלא ראו את העדים, ע"פ ח"מ (סק"ז-ח).</w:t>
      </w:r>
    </w:p>
  </w:footnote>
  <w:footnote w:id="393">
    <w:p w14:paraId="5A4C3D1C" w14:textId="77777777" w:rsidR="008226DD" w:rsidRDefault="008226DD" w:rsidP="008226DD">
      <w:pPr>
        <w:pStyle w:val="a3"/>
        <w:rPr>
          <w:rtl/>
        </w:rPr>
      </w:pPr>
      <w:r>
        <w:rPr>
          <w:rStyle w:val="a5"/>
        </w:rPr>
        <w:footnoteRef/>
      </w:r>
      <w:r>
        <w:rPr>
          <w:rtl/>
        </w:rPr>
        <w:t xml:space="preserve"> </w:t>
      </w:r>
      <w:r>
        <w:rPr>
          <w:rFonts w:cs="Arial"/>
          <w:rtl/>
        </w:rPr>
        <w:t>כאן הולכים אחר הכוונה כיון שהיה בלא עדים שהם לא ראו העדים. ולדעת מהר"מ פדוואה שהבי' בסמוך, אם כוונתם היה לשם קידושין - מהני אפילו שלא ראו העדים. משום הכי מחלק בין אם אמרו לשחוק היה כוונתם לבין אם מכחישים. אבל לדעת מהרי"ט אפי' אם היה כוונתם לשם קידושין - לא מהני, והטעם משום התורה הפקיעה הקדושין. ותדע דאל"כ למה נאמנת לומר לשחוק כוונתי ולא חיישינן שמא ערמה הוא, אלא ודאי דלא מהני הקדושין, ב"ש (סק"י).</w:t>
      </w:r>
    </w:p>
  </w:footnote>
  <w:footnote w:id="394">
    <w:p w14:paraId="39D138FC" w14:textId="77777777" w:rsidR="008226DD" w:rsidRDefault="008226DD" w:rsidP="008226DD">
      <w:pPr>
        <w:pStyle w:val="a3"/>
      </w:pPr>
      <w:r>
        <w:rPr>
          <w:rStyle w:val="a5"/>
        </w:rPr>
        <w:footnoteRef/>
      </w:r>
      <w:r>
        <w:rPr>
          <w:rtl/>
        </w:rPr>
        <w:t xml:space="preserve"> </w:t>
      </w:r>
      <w:r>
        <w:rPr>
          <w:rFonts w:cs="Arial"/>
          <w:rtl/>
        </w:rPr>
        <w:t xml:space="preserve">בח"מ השיג על דין זה ופוסק לא כהר"מ פדוואה, ואפילו אם הם מוכחשים מעדים מ"מ כיון שלא ראו העדים לא הוי קידושין, וכתב הטעם משום אנן סהדי דלא קבלה לשם קידושין. ובחדושי מהרי"ט כתב אפילו אם היה כוונתם לשם קידושין לא מהני כמ"ש בסמוך. ואם הקדושין היה לפני עדים פסולים, והם לא ידעו דעדים הם פסולים, ועדים אחרים כשירים ראו ג"כ מרחוק הקדושין והם לא ראו את העדים אלו, י"ל דתלי' בשני טעמים הללו. לטעם שכתב הח"מ - הוי קידושין, דהא כוונתם היה לשם קידושין כיון דלא היו יודעים דהם פסולים. אבל לטעם מהרי"ט - אף בכה"ג לא הוי קידושין, ב"ש (סקי"א).      </w:t>
      </w:r>
      <w:r>
        <w:rPr>
          <w:rFonts w:asciiTheme="minorBidi" w:hAnsiTheme="minorBidi"/>
          <w:color w:val="000000" w:themeColor="text1"/>
          <w:rtl/>
        </w:rPr>
        <w:t>אך צל"ע שהרי הח"מ כ' בהדיא כטעמו של מהרי"ט וז"ל</w:t>
      </w:r>
      <w:r>
        <w:rPr>
          <w:rFonts w:asciiTheme="minorBidi" w:hAnsiTheme="minorBidi"/>
          <w:color w:val="000000" w:themeColor="text1"/>
          <w:sz w:val="16"/>
          <w:szCs w:val="16"/>
          <w:rtl/>
        </w:rPr>
        <w:t xml:space="preserve"> (סק"ח)</w:t>
      </w:r>
      <w:r>
        <w:rPr>
          <w:rFonts w:asciiTheme="minorBidi" w:hAnsiTheme="minorBidi"/>
          <w:color w:val="000000" w:themeColor="text1"/>
          <w:rtl/>
        </w:rPr>
        <w:t>- "דכאן אף שאנו יודעין שלא כוונה לשחק אפ"ה לא מהני כל שלא ראתה העדים", וכ"כ בסק"ז, ועוד שמהרי"ט עצמו הסתפק שם במקרה זה שהביא הב"ש והשאיר זאת בצ"ע</w:t>
      </w:r>
      <w:r>
        <w:rPr>
          <w:rFonts w:asciiTheme="minorBidi" w:hAnsiTheme="minorBidi"/>
          <w:color w:val="000000" w:themeColor="text1"/>
          <w:sz w:val="16"/>
          <w:szCs w:val="16"/>
          <w:rtl/>
        </w:rPr>
        <w:t xml:space="preserve"> (עי' בכנה"ג [הגהב"י אות ל"ז] שהכריע שמקודשת)</w:t>
      </w:r>
      <w:r>
        <w:rPr>
          <w:rFonts w:asciiTheme="minorBidi" w:hAnsiTheme="minorBidi"/>
          <w:color w:val="000000" w:themeColor="text1"/>
          <w:rtl/>
        </w:rPr>
        <w:t>.</w:t>
      </w:r>
    </w:p>
  </w:footnote>
  <w:footnote w:id="395">
    <w:p w14:paraId="2A83DEE9" w14:textId="77777777" w:rsidR="008226DD" w:rsidRDefault="008226DD" w:rsidP="008226DD">
      <w:pPr>
        <w:pStyle w:val="a3"/>
      </w:pPr>
      <w:r>
        <w:rPr>
          <w:rStyle w:val="a5"/>
        </w:rPr>
        <w:footnoteRef/>
      </w:r>
      <w:r>
        <w:rPr>
          <w:rtl/>
        </w:rPr>
        <w:t xml:space="preserve"> </w:t>
      </w:r>
      <w:r>
        <w:rPr>
          <w:rFonts w:hint="cs"/>
          <w:rtl/>
        </w:rPr>
        <w:t>סימן - גמירת/גיבול/גבול/גדירת/גזירת מעידים.</w:t>
      </w:r>
    </w:p>
  </w:footnote>
  <w:footnote w:id="396">
    <w:p w14:paraId="200B4F70" w14:textId="77777777" w:rsidR="008226DD" w:rsidRDefault="008226DD" w:rsidP="008226DD">
      <w:pPr>
        <w:pStyle w:val="a3"/>
        <w:rPr>
          <w:rFonts w:asciiTheme="minorBidi" w:hAnsiTheme="minorBidi"/>
        </w:rPr>
      </w:pPr>
      <w:r>
        <w:rPr>
          <w:rStyle w:val="a5"/>
          <w:rFonts w:asciiTheme="minorBidi" w:hAnsiTheme="minorBidi"/>
        </w:rPr>
        <w:footnoteRef/>
      </w:r>
      <w:r>
        <w:rPr>
          <w:rFonts w:asciiTheme="minorBidi" w:hAnsiTheme="minorBidi"/>
          <w:rtl/>
        </w:rPr>
        <w:t xml:space="preserve"> ופשיטא דהוו קידושין משמע דלא מצרכי לומר אתם עדיי כי אם בהודאה...., רש"י.</w:t>
      </w:r>
    </w:p>
  </w:footnote>
  <w:footnote w:id="397">
    <w:p w14:paraId="6CF33767" w14:textId="77777777" w:rsidR="008226DD" w:rsidRDefault="008226DD" w:rsidP="008226DD">
      <w:pPr>
        <w:pStyle w:val="a3"/>
        <w:rPr>
          <w:rtl/>
        </w:rPr>
      </w:pPr>
      <w:r>
        <w:rPr>
          <w:rStyle w:val="a5"/>
        </w:rPr>
        <w:footnoteRef/>
      </w:r>
      <w:r>
        <w:rPr>
          <w:rtl/>
        </w:rPr>
        <w:t xml:space="preserve"> </w:t>
      </w:r>
      <w:r>
        <w:rPr>
          <w:rFonts w:cs="Arial"/>
          <w:rtl/>
        </w:rPr>
        <w:t>וכתב עוד שם אף על פי שיש הכחשה בין שתי הכתות מ"מ כיון שכולם שוים שהיא מקודשת הרי היא מקודשת, ב"י.</w:t>
      </w:r>
    </w:p>
  </w:footnote>
  <w:footnote w:id="398">
    <w:p w14:paraId="49A161B4" w14:textId="77777777" w:rsidR="008226DD" w:rsidRDefault="008226DD" w:rsidP="008226DD">
      <w:pPr>
        <w:pStyle w:val="a3"/>
        <w:rPr>
          <w:rtl/>
        </w:rPr>
      </w:pPr>
      <w:r>
        <w:rPr>
          <w:rStyle w:val="a5"/>
        </w:rPr>
        <w:footnoteRef/>
      </w:r>
      <w:r>
        <w:rPr>
          <w:rtl/>
        </w:rPr>
        <w:t xml:space="preserve"> </w:t>
      </w:r>
      <w:r>
        <w:rPr>
          <w:rFonts w:cs="Arial"/>
          <w:rtl/>
        </w:rPr>
        <w:t>ובסימן אלף קע"ט על אשה שהעידו שהכניסה ידה בחור שבכותל החוצץ בינה ובין מקום שהמקדש והעדים עומדים שם ונתן המקדש מעות בידה וקידשה בהן והאריך בדבר, ב"י.</w:t>
      </w:r>
    </w:p>
  </w:footnote>
  <w:footnote w:id="399">
    <w:p w14:paraId="4F2E16D3" w14:textId="77777777" w:rsidR="008226DD" w:rsidRDefault="008226DD" w:rsidP="008226DD">
      <w:pPr>
        <w:pStyle w:val="a3"/>
        <w:rPr>
          <w:rFonts w:asciiTheme="minorBidi" w:hAnsiTheme="minorBidi"/>
          <w:rtl/>
        </w:rPr>
      </w:pPr>
      <w:r>
        <w:rPr>
          <w:rStyle w:val="a5"/>
          <w:rFonts w:asciiTheme="minorBidi" w:hAnsiTheme="minorBidi"/>
        </w:rPr>
        <w:footnoteRef/>
      </w:r>
      <w:r>
        <w:rPr>
          <w:rFonts w:asciiTheme="minorBidi" w:hAnsiTheme="minorBidi"/>
          <w:rtl/>
        </w:rPr>
        <w:t xml:space="preserve"> ודוקא בביאה אמרינן הן הן עדי יחוד הן הן עדי ביאה, משום דאיכא למימר אש בנעורת ואינה שורפת, ועוד שלבו גס בה, ועוד שאי אפשר לראות כמכחול בשפופרת דגנאי הוא, ולכך בעדי יחוד תלינן דודאי בא עליה, דרכ"מ (אות ד).</w:t>
      </w:r>
    </w:p>
  </w:footnote>
  <w:footnote w:id="400">
    <w:p w14:paraId="362E6DBA" w14:textId="77777777" w:rsidR="008226DD" w:rsidRDefault="008226DD" w:rsidP="008226DD">
      <w:pPr>
        <w:pStyle w:val="a3"/>
        <w:rPr>
          <w:rFonts w:asciiTheme="minorBidi" w:hAnsiTheme="minorBidi"/>
          <w:rtl/>
        </w:rPr>
      </w:pPr>
      <w:r>
        <w:rPr>
          <w:rStyle w:val="a5"/>
          <w:rFonts w:asciiTheme="minorBidi" w:hAnsiTheme="minorBidi"/>
        </w:rPr>
        <w:footnoteRef/>
      </w:r>
      <w:r>
        <w:rPr>
          <w:rFonts w:asciiTheme="minorBidi" w:hAnsiTheme="minorBidi"/>
          <w:rtl/>
        </w:rPr>
        <w:t xml:space="preserve"> החלוקה בין דעת הרא"ם לבין דעת המהר"ם והרשב"א נעשתה ע"פ דברי הדרכ"מ </w:t>
      </w:r>
      <w:r>
        <w:rPr>
          <w:rFonts w:asciiTheme="minorBidi" w:hAnsiTheme="minorBidi"/>
          <w:sz w:val="16"/>
          <w:szCs w:val="16"/>
          <w:rtl/>
        </w:rPr>
        <w:t xml:space="preserve">(אות ד) </w:t>
      </w:r>
      <w:r>
        <w:rPr>
          <w:rFonts w:asciiTheme="minorBidi" w:hAnsiTheme="minorBidi"/>
          <w:rtl/>
        </w:rPr>
        <w:t xml:space="preserve">והב"ש </w:t>
      </w:r>
      <w:r>
        <w:rPr>
          <w:rFonts w:asciiTheme="minorBidi" w:hAnsiTheme="minorBidi"/>
          <w:sz w:val="16"/>
          <w:szCs w:val="16"/>
          <w:rtl/>
        </w:rPr>
        <w:t>(סקי"ב)</w:t>
      </w:r>
      <w:r>
        <w:rPr>
          <w:rFonts w:asciiTheme="minorBidi" w:hAnsiTheme="minorBidi"/>
          <w:rtl/>
        </w:rPr>
        <w:t xml:space="preserve">.      אך הפת"ש </w:t>
      </w:r>
      <w:r>
        <w:rPr>
          <w:rFonts w:asciiTheme="minorBidi" w:hAnsiTheme="minorBidi"/>
          <w:sz w:val="16"/>
          <w:szCs w:val="16"/>
          <w:rtl/>
        </w:rPr>
        <w:t xml:space="preserve">(סקי"ב) </w:t>
      </w:r>
      <w:r>
        <w:rPr>
          <w:rFonts w:asciiTheme="minorBidi" w:hAnsiTheme="minorBidi"/>
          <w:rtl/>
        </w:rPr>
        <w:t xml:space="preserve">הביא את </w:t>
      </w:r>
      <w:r>
        <w:rPr>
          <w:rFonts w:asciiTheme="minorBidi" w:hAnsiTheme="minorBidi"/>
          <w:b/>
          <w:bCs/>
          <w:rtl/>
        </w:rPr>
        <w:t>החות יאיר</w:t>
      </w:r>
      <w:r>
        <w:rPr>
          <w:rFonts w:asciiTheme="minorBidi" w:hAnsiTheme="minorBidi"/>
          <w:rtl/>
        </w:rPr>
        <w:t xml:space="preserve"> </w:t>
      </w:r>
      <w:r>
        <w:rPr>
          <w:rFonts w:asciiTheme="minorBidi" w:hAnsiTheme="minorBidi"/>
          <w:sz w:val="16"/>
          <w:szCs w:val="16"/>
          <w:rtl/>
        </w:rPr>
        <w:t xml:space="preserve">(סי' יט) </w:t>
      </w:r>
      <w:r>
        <w:rPr>
          <w:rFonts w:asciiTheme="minorBidi" w:hAnsiTheme="minorBidi"/>
          <w:rtl/>
        </w:rPr>
        <w:t xml:space="preserve">שכ' דדוקא בנידון דהרשב"א שם שב' עדים היו עומדין אחורי הגדר ושמעו לשון הקידושין שקידש את פלונית באתרוג ולא ראו הנתינה דאע"פ שאח"כ יוצא האתרוג מתחת ידה אינן קידושין, דמאן לימא לן שנתן לה בשעת אמירה דילמא זמן מה בתר הכי יותר מכדי דבור או לא נתן כלל בידה רק הניחו ולקחה וכה"ג אנפי טובא כו', משא"כ בחופה הנעשית לפני קהל ועדה נ"ל דסגי בשמיעה להיות עד נאמן אם היא יוצאת וטבעת קידושין בידה כו'. וכ' הפת"ש דעפ"ז הרא"ם לא פליג על הרשב"א, רק דהרא"ם מיירי באופן שאין שום ספק והוי כעדי יחוד. וכ"כ </w:t>
      </w:r>
      <w:r>
        <w:rPr>
          <w:rFonts w:asciiTheme="minorBidi" w:hAnsiTheme="minorBidi"/>
          <w:b/>
          <w:bCs/>
          <w:rtl/>
        </w:rPr>
        <w:t>המקנה</w:t>
      </w:r>
      <w:r>
        <w:rPr>
          <w:rFonts w:asciiTheme="minorBidi" w:hAnsiTheme="minorBidi"/>
          <w:rtl/>
        </w:rPr>
        <w:t xml:space="preserve">, וכ' דאין כאן פלוגתא, דרשב"א מיירי בענין שיש להסתפק שנתן לה במתנה אף ששמעו שאמר לה שתתקדש לו בזה אולי חזר בו ונתן במתנה, והמרדכי מיירי באומדנא דמוכח טפי כגון שעמדו אצל המקדש והמתקדשת וראו הטבעת בידו ושמעו שאמר האמ"ל בזה אלא שהעלימו עין בשעת נתינה ומיד ראו הטבעת בידה בענין שא"א לה לומר שלא רצתה לקבל בתורת קידושין ונתן לה במתנה ידיעה כזו ודאי מהני. וכ"כ </w:t>
      </w:r>
      <w:r>
        <w:rPr>
          <w:rFonts w:asciiTheme="minorBidi" w:hAnsiTheme="minorBidi"/>
          <w:b/>
          <w:bCs/>
          <w:rtl/>
        </w:rPr>
        <w:t>הבית מאיר</w:t>
      </w:r>
      <w:r>
        <w:rPr>
          <w:rFonts w:asciiTheme="minorBidi" w:hAnsiTheme="minorBidi"/>
          <w:rtl/>
        </w:rPr>
        <w:t xml:space="preserve">. וגם </w:t>
      </w:r>
      <w:r>
        <w:rPr>
          <w:rFonts w:asciiTheme="minorBidi" w:hAnsiTheme="minorBidi"/>
          <w:b/>
          <w:bCs/>
          <w:rtl/>
        </w:rPr>
        <w:t>החת"ס</w:t>
      </w:r>
      <w:r>
        <w:rPr>
          <w:rFonts w:asciiTheme="minorBidi" w:hAnsiTheme="minorBidi"/>
          <w:rtl/>
        </w:rPr>
        <w:t xml:space="preserve"> </w:t>
      </w:r>
      <w:r>
        <w:rPr>
          <w:rFonts w:asciiTheme="minorBidi" w:hAnsiTheme="minorBidi"/>
          <w:sz w:val="16"/>
          <w:szCs w:val="16"/>
          <w:rtl/>
        </w:rPr>
        <w:t xml:space="preserve">(ח"ג סי' קא) </w:t>
      </w:r>
      <w:r>
        <w:rPr>
          <w:rFonts w:asciiTheme="minorBidi" w:hAnsiTheme="minorBidi"/>
          <w:rtl/>
        </w:rPr>
        <w:t>האריך לתמוה על הב"ש, וכ' ג"כ דהרשב"א מודה בכעין הך דמרדכי שלא היה בחדר כ"א המקדש והיא וראו הטבעת על ידו ומיד ראו אותו הטבעת נתון על אצבעה פשיטא דדומה יותר לעדי יחוד וביאה מאשר דומה עידי הסבלונות, ואף דאכתי איכא ספק שמא אחר מתן מעות היה האמירה כו' י"ל חזקה כל שנתן לה וגם שמעו האמירה מסתמא כדינא עשו וכמו גבי עדי יחוד.</w:t>
      </w:r>
      <w:r>
        <w:rPr>
          <w:rFonts w:asciiTheme="minorBidi" w:hAnsiTheme="minorBidi"/>
          <w:sz w:val="16"/>
          <w:szCs w:val="16"/>
          <w:rtl/>
        </w:rPr>
        <w:t xml:space="preserve"> (ויש להעיר שגם מדברי הב"ש </w:t>
      </w:r>
      <w:r>
        <w:rPr>
          <w:rFonts w:asciiTheme="minorBidi" w:hAnsiTheme="minorBidi"/>
          <w:sz w:val="14"/>
          <w:szCs w:val="14"/>
          <w:rtl/>
        </w:rPr>
        <w:t xml:space="preserve">[סקי"ג] </w:t>
      </w:r>
      <w:r>
        <w:rPr>
          <w:rFonts w:asciiTheme="minorBidi" w:hAnsiTheme="minorBidi"/>
          <w:sz w:val="16"/>
          <w:szCs w:val="16"/>
          <w:rtl/>
        </w:rPr>
        <w:t>משמע שיש אופן שהקידושין קיימים אע"פ שהעדים לא ראו הנתינה ממש, כגון ההוא שקידש אישה ע"י נתינת טבעת לידה שנמצאת בחור של הקיר עיי"ש, וכן משמע מלשון הרמ"א, וא"כ כו"ע מודי בזה רק שהדבר נתון לבחינת הדיין כיצד המציאות וכמה וודאות יש במקרה).</w:t>
      </w:r>
      <w:r>
        <w:rPr>
          <w:rFonts w:asciiTheme="minorBidi" w:hAnsiTheme="minorBidi"/>
          <w:rtl/>
        </w:rPr>
        <w:t xml:space="preserve"> </w:t>
      </w:r>
    </w:p>
  </w:footnote>
  <w:footnote w:id="401">
    <w:p w14:paraId="2E344094" w14:textId="77777777" w:rsidR="008226DD" w:rsidRDefault="008226DD" w:rsidP="008226DD">
      <w:pPr>
        <w:pStyle w:val="a3"/>
      </w:pPr>
      <w:r>
        <w:rPr>
          <w:rStyle w:val="a5"/>
        </w:rPr>
        <w:footnoteRef/>
      </w:r>
      <w:r>
        <w:rPr>
          <w:rtl/>
        </w:rPr>
        <w:t xml:space="preserve"> </w:t>
      </w:r>
      <w:r>
        <w:rPr>
          <w:rFonts w:hint="cs"/>
          <w:rtl/>
        </w:rPr>
        <w:t>וסיים המרדכי</w:t>
      </w:r>
      <w:r>
        <w:rPr>
          <w:rFonts w:cs="Arial"/>
          <w:rtl/>
        </w:rPr>
        <w:t>: עיין פרק המגרש תשובת הר"ם.</w:t>
      </w:r>
      <w:r>
        <w:rPr>
          <w:rtl/>
        </w:rPr>
        <w:t xml:space="preserve"> עכ"ל. ושם (סי' תנא) מביא המרדכי את תשובת מהר"ם הנ"ל שסובר שצריך ראיה ממש.</w:t>
      </w:r>
    </w:p>
  </w:footnote>
  <w:footnote w:id="402">
    <w:p w14:paraId="259E3699" w14:textId="77777777" w:rsidR="008226DD" w:rsidRDefault="008226DD" w:rsidP="008226DD">
      <w:pPr>
        <w:pStyle w:val="a3"/>
        <w:rPr>
          <w:rFonts w:asciiTheme="minorBidi" w:hAnsiTheme="minorBidi"/>
          <w:rtl/>
        </w:rPr>
      </w:pPr>
      <w:r>
        <w:rPr>
          <w:rStyle w:val="a5"/>
          <w:rFonts w:asciiTheme="minorBidi" w:hAnsiTheme="minorBidi"/>
        </w:rPr>
        <w:footnoteRef/>
      </w:r>
      <w:r>
        <w:rPr>
          <w:rFonts w:asciiTheme="minorBidi" w:hAnsiTheme="minorBidi"/>
          <w:rtl/>
        </w:rPr>
        <w:t xml:space="preserve"> וכן הבין </w:t>
      </w:r>
      <w:r>
        <w:rPr>
          <w:rFonts w:asciiTheme="minorBidi" w:hAnsiTheme="minorBidi"/>
          <w:b/>
          <w:bCs/>
          <w:rtl/>
        </w:rPr>
        <w:t>הב"ש</w:t>
      </w:r>
      <w:r>
        <w:rPr>
          <w:rFonts w:asciiTheme="minorBidi" w:hAnsiTheme="minorBidi"/>
          <w:rtl/>
        </w:rPr>
        <w:t xml:space="preserve"> </w:t>
      </w:r>
      <w:r>
        <w:rPr>
          <w:rFonts w:asciiTheme="minorBidi" w:hAnsiTheme="minorBidi"/>
          <w:sz w:val="16"/>
          <w:szCs w:val="16"/>
          <w:rtl/>
        </w:rPr>
        <w:t xml:space="preserve">(סקי"ב) </w:t>
      </w:r>
      <w:r>
        <w:rPr>
          <w:rFonts w:asciiTheme="minorBidi" w:hAnsiTheme="minorBidi"/>
          <w:rtl/>
        </w:rPr>
        <w:t xml:space="preserve">בדעת הרמב"ם </w:t>
      </w:r>
      <w:r>
        <w:rPr>
          <w:rFonts w:asciiTheme="minorBidi" w:hAnsiTheme="minorBidi"/>
          <w:sz w:val="16"/>
          <w:szCs w:val="16"/>
          <w:rtl/>
        </w:rPr>
        <w:t xml:space="preserve">(פי"ז מהל' עדות ה"א) </w:t>
      </w:r>
      <w:r>
        <w:rPr>
          <w:rFonts w:asciiTheme="minorBidi" w:hAnsiTheme="minorBidi"/>
          <w:rtl/>
        </w:rPr>
        <w:t xml:space="preserve">רמ"ה </w:t>
      </w:r>
      <w:r>
        <w:rPr>
          <w:rFonts w:asciiTheme="minorBidi" w:hAnsiTheme="minorBidi"/>
          <w:sz w:val="16"/>
          <w:szCs w:val="16"/>
          <w:rtl/>
        </w:rPr>
        <w:t>(יד רמ"ה סנהדרין לז:)</w:t>
      </w:r>
      <w:r>
        <w:rPr>
          <w:rFonts w:asciiTheme="minorBidi" w:hAnsiTheme="minorBidi"/>
          <w:rtl/>
        </w:rPr>
        <w:t xml:space="preserve"> וטור </w:t>
      </w:r>
      <w:r>
        <w:rPr>
          <w:rFonts w:asciiTheme="minorBidi" w:hAnsiTheme="minorBidi"/>
          <w:sz w:val="16"/>
          <w:szCs w:val="16"/>
          <w:rtl/>
        </w:rPr>
        <w:t>(חו"מ סי' צ סע' כד)</w:t>
      </w:r>
      <w:r>
        <w:rPr>
          <w:rFonts w:asciiTheme="minorBidi" w:hAnsiTheme="minorBidi"/>
          <w:rtl/>
        </w:rPr>
        <w:t xml:space="preserve">, והסיק דדבר זה הוא משום שעדים בדיני ממונות מתקיימים אף בלא ראיה אלא בידיעה בלבד </w:t>
      </w:r>
      <w:r>
        <w:rPr>
          <w:rFonts w:asciiTheme="minorBidi" w:hAnsiTheme="minorBidi"/>
          <w:color w:val="000000" w:themeColor="text1"/>
          <w:sz w:val="14"/>
          <w:szCs w:val="14"/>
          <w:rtl/>
        </w:rPr>
        <w:t>{והגר"א</w:t>
      </w:r>
      <w:r>
        <w:rPr>
          <w:rFonts w:asciiTheme="minorBidi" w:hAnsiTheme="minorBidi"/>
          <w:color w:val="000000" w:themeColor="text1"/>
          <w:sz w:val="12"/>
          <w:szCs w:val="12"/>
          <w:rtl/>
        </w:rPr>
        <w:t xml:space="preserve"> [סקט"ז]</w:t>
      </w:r>
      <w:r>
        <w:rPr>
          <w:rFonts w:asciiTheme="minorBidi" w:hAnsiTheme="minorBidi"/>
          <w:color w:val="000000" w:themeColor="text1"/>
          <w:sz w:val="14"/>
          <w:szCs w:val="14"/>
          <w:rtl/>
        </w:rPr>
        <w:t xml:space="preserve"> חולק ע"ז}</w:t>
      </w:r>
      <w:r>
        <w:rPr>
          <w:rFonts w:asciiTheme="minorBidi" w:hAnsiTheme="minorBidi"/>
          <w:rtl/>
        </w:rPr>
        <w:t>, וכיון שקידושין דמיא לדיני ממונות לגמרי</w:t>
      </w:r>
      <w:r>
        <w:rPr>
          <w:rFonts w:asciiTheme="minorBidi" w:hAnsiTheme="minorBidi"/>
          <w:sz w:val="16"/>
          <w:szCs w:val="16"/>
          <w:rtl/>
        </w:rPr>
        <w:t xml:space="preserve"> </w:t>
      </w:r>
      <w:r>
        <w:rPr>
          <w:rFonts w:asciiTheme="minorBidi" w:hAnsiTheme="minorBidi"/>
          <w:rtl/>
        </w:rPr>
        <w:t xml:space="preserve">אז גם בקידושין מקיימים את העדים בידיעה בלבד.      </w:t>
      </w:r>
      <w:r>
        <w:rPr>
          <w:rFonts w:asciiTheme="minorBidi" w:hAnsiTheme="minorBidi"/>
          <w:b/>
          <w:bCs/>
          <w:rtl/>
        </w:rPr>
        <w:t>והאבנ"מ</w:t>
      </w:r>
      <w:r>
        <w:rPr>
          <w:rFonts w:asciiTheme="minorBidi" w:hAnsiTheme="minorBidi"/>
          <w:sz w:val="16"/>
          <w:szCs w:val="16"/>
          <w:rtl/>
        </w:rPr>
        <w:t xml:space="preserve"> </w:t>
      </w:r>
      <w:r>
        <w:rPr>
          <w:rFonts w:asciiTheme="minorBidi" w:hAnsiTheme="minorBidi"/>
          <w:sz w:val="14"/>
          <w:szCs w:val="14"/>
          <w:rtl/>
        </w:rPr>
        <w:t xml:space="preserve">(סק"ח) </w:t>
      </w:r>
      <w:r>
        <w:rPr>
          <w:rFonts w:asciiTheme="minorBidi" w:hAnsiTheme="minorBidi"/>
          <w:rtl/>
        </w:rPr>
        <w:t>הקשה שהרי גם לרשב"א ידיעה כראיה כדמוכח מעדי ביאה שאינם רואים את הביאה אלא רק יודעים שיש ביאה ע"י שרואים את הייחוד, ואם גם לו יש ידיעה כראיה משמע דדוקא בכה"ג דאש בנעורת וכו' הידיעה מחליפה את הראיה, משא"כ בשאר, אלא כל שלא ראו הנתינה אפי' ידיעה ליכא דיכול להיות שלא הגיע לידה.</w:t>
      </w:r>
    </w:p>
  </w:footnote>
  <w:footnote w:id="403">
    <w:p w14:paraId="41A15456" w14:textId="77777777" w:rsidR="008226DD" w:rsidRDefault="008226DD" w:rsidP="008226DD">
      <w:pPr>
        <w:pStyle w:val="a3"/>
        <w:rPr>
          <w:rtl/>
        </w:rPr>
      </w:pPr>
      <w:r>
        <w:rPr>
          <w:rStyle w:val="a5"/>
        </w:rPr>
        <w:footnoteRef/>
      </w:r>
      <w:r>
        <w:rPr>
          <w:rtl/>
        </w:rPr>
        <w:t xml:space="preserve"> </w:t>
      </w:r>
      <w:r>
        <w:rPr>
          <w:rFonts w:hint="cs"/>
          <w:rtl/>
        </w:rPr>
        <w:t>סימן - בדיקת כת קריינים/קדושים. וכן - בדיקה קשה לכת.</w:t>
      </w:r>
    </w:p>
  </w:footnote>
  <w:footnote w:id="404">
    <w:p w14:paraId="652D4F64" w14:textId="77777777" w:rsidR="008226DD" w:rsidRDefault="008226DD" w:rsidP="008226DD">
      <w:pPr>
        <w:pStyle w:val="a3"/>
        <w:rPr>
          <w:rFonts w:asciiTheme="minorBidi" w:hAnsiTheme="minorBidi"/>
        </w:rPr>
      </w:pPr>
      <w:r>
        <w:rPr>
          <w:rStyle w:val="a5"/>
          <w:rFonts w:asciiTheme="minorBidi" w:hAnsiTheme="minorBidi"/>
        </w:rPr>
        <w:footnoteRef/>
      </w:r>
      <w:r>
        <w:rPr>
          <w:rFonts w:asciiTheme="minorBidi" w:hAnsiTheme="minorBidi"/>
          <w:rtl/>
        </w:rPr>
        <w:t xml:space="preserve"> בדיקות מגוונות (כמבואר שם בגמ') לבדוק אמיתות הפרטים.</w:t>
      </w:r>
    </w:p>
  </w:footnote>
  <w:footnote w:id="405">
    <w:p w14:paraId="164B9B9A" w14:textId="77777777" w:rsidR="008226DD" w:rsidRDefault="008226DD" w:rsidP="008226DD">
      <w:pPr>
        <w:pStyle w:val="a3"/>
        <w:rPr>
          <w:rFonts w:asciiTheme="minorBidi" w:hAnsiTheme="minorBidi"/>
          <w:rtl/>
        </w:rPr>
      </w:pPr>
      <w:r>
        <w:rPr>
          <w:rStyle w:val="a5"/>
          <w:rFonts w:asciiTheme="minorBidi" w:hAnsiTheme="minorBidi"/>
        </w:rPr>
        <w:footnoteRef/>
      </w:r>
      <w:r>
        <w:rPr>
          <w:rFonts w:asciiTheme="minorBidi" w:hAnsiTheme="minorBidi"/>
          <w:rtl/>
        </w:rPr>
        <w:t xml:space="preserve"> באיזה יום ובאיזה שעה, רש"י.</w:t>
      </w:r>
    </w:p>
  </w:footnote>
  <w:footnote w:id="406">
    <w:p w14:paraId="6D9D287A" w14:textId="77777777" w:rsidR="008226DD" w:rsidRDefault="008226DD" w:rsidP="008226DD">
      <w:pPr>
        <w:pStyle w:val="a3"/>
        <w:rPr>
          <w:rFonts w:asciiTheme="minorBidi" w:hAnsiTheme="minorBidi"/>
        </w:rPr>
      </w:pPr>
      <w:r>
        <w:rPr>
          <w:rStyle w:val="a5"/>
          <w:rFonts w:asciiTheme="minorBidi" w:hAnsiTheme="minorBidi"/>
        </w:rPr>
        <w:footnoteRef/>
      </w:r>
      <w:r>
        <w:rPr>
          <w:rFonts w:asciiTheme="minorBidi" w:hAnsiTheme="minorBidi"/>
          <w:rtl/>
        </w:rPr>
        <w:t xml:space="preserve"> וכיון דאשכחן דכתיב בדיני נפשות ודרשת וחקרת וגו' (דברים יג) הוא הדין לדיני ממונות, רש"י.</w:t>
      </w:r>
    </w:p>
  </w:footnote>
  <w:footnote w:id="407">
    <w:p w14:paraId="4126BFBD" w14:textId="77777777" w:rsidR="008226DD" w:rsidRDefault="008226DD" w:rsidP="008226DD">
      <w:pPr>
        <w:pStyle w:val="a3"/>
        <w:rPr>
          <w:rFonts w:asciiTheme="minorBidi" w:hAnsiTheme="minorBidi"/>
        </w:rPr>
      </w:pPr>
      <w:r>
        <w:rPr>
          <w:rStyle w:val="a5"/>
          <w:rFonts w:asciiTheme="minorBidi" w:hAnsiTheme="minorBidi"/>
        </w:rPr>
        <w:footnoteRef/>
      </w:r>
      <w:r>
        <w:rPr>
          <w:rFonts w:asciiTheme="minorBidi" w:hAnsiTheme="minorBidi"/>
          <w:rtl/>
        </w:rPr>
        <w:t xml:space="preserve"> כשתנשא על פיהם תטול כתובה דמספר כתובה נלמוד כשתנשאי לאחר תטלי מה שכתוב ליכי, רש"י.</w:t>
      </w:r>
    </w:p>
  </w:footnote>
  <w:footnote w:id="408">
    <w:p w14:paraId="06969366" w14:textId="77777777" w:rsidR="008226DD" w:rsidRDefault="008226DD" w:rsidP="008226DD">
      <w:pPr>
        <w:pStyle w:val="a3"/>
        <w:rPr>
          <w:rFonts w:asciiTheme="minorBidi" w:hAnsiTheme="minorBidi"/>
        </w:rPr>
      </w:pPr>
      <w:r>
        <w:rPr>
          <w:rStyle w:val="a5"/>
          <w:rFonts w:asciiTheme="minorBidi" w:hAnsiTheme="minorBidi"/>
        </w:rPr>
        <w:footnoteRef/>
      </w:r>
      <w:r>
        <w:rPr>
          <w:rFonts w:asciiTheme="minorBidi" w:hAnsiTheme="minorBidi"/>
          <w:rtl/>
        </w:rPr>
        <w:t xml:space="preserve"> דהבא על אשת איש בחנק הלכך עדי נשים בדרישה וחקירה, רש"י.</w:t>
      </w:r>
    </w:p>
  </w:footnote>
  <w:footnote w:id="409">
    <w:p w14:paraId="59A16C72" w14:textId="77777777" w:rsidR="008226DD" w:rsidRDefault="008226DD" w:rsidP="008226DD">
      <w:pPr>
        <w:pStyle w:val="a3"/>
        <w:rPr>
          <w:rtl/>
        </w:rPr>
      </w:pPr>
      <w:r>
        <w:rPr>
          <w:rStyle w:val="a5"/>
        </w:rPr>
        <w:footnoteRef/>
      </w:r>
      <w:r>
        <w:rPr>
          <w:rtl/>
        </w:rPr>
        <w:t xml:space="preserve"> </w:t>
      </w:r>
      <w:r>
        <w:rPr>
          <w:rFonts w:hint="cs"/>
          <w:rtl/>
        </w:rPr>
        <w:t xml:space="preserve">וז"ל: </w:t>
      </w:r>
      <w:r>
        <w:rPr>
          <w:rFonts w:cs="Arial"/>
          <w:rtl/>
        </w:rPr>
        <w:t>דאין בודקין עדי נשים בדרישה וחקירה בין בגירושין בין בקידושין דקיי"ל כתנא קמא דרבי טרפון ורבי עקיבא. וכן דעת רבותינו נ"ר והגאונים ז"ל והרמב"ם ז"ל. ומורי הרמב"ן ז"ל האריך בדבר.</w:t>
      </w:r>
    </w:p>
  </w:footnote>
  <w:footnote w:id="410">
    <w:p w14:paraId="20CA3AB1" w14:textId="77777777" w:rsidR="008226DD" w:rsidRDefault="008226DD" w:rsidP="008226DD">
      <w:pPr>
        <w:pStyle w:val="a3"/>
        <w:rPr>
          <w:rFonts w:asciiTheme="minorBidi" w:hAnsiTheme="minorBidi"/>
          <w:rtl/>
        </w:rPr>
      </w:pPr>
      <w:r>
        <w:rPr>
          <w:rStyle w:val="a5"/>
          <w:rFonts w:asciiTheme="minorBidi" w:hAnsiTheme="minorBidi"/>
        </w:rPr>
        <w:footnoteRef/>
      </w:r>
      <w:r>
        <w:rPr>
          <w:rFonts w:asciiTheme="minorBidi" w:hAnsiTheme="minorBidi"/>
          <w:rtl/>
        </w:rPr>
        <w:t xml:space="preserve"> </w:t>
      </w:r>
      <w:r>
        <w:rPr>
          <w:rFonts w:cs="Arial"/>
          <w:rtl/>
        </w:rPr>
        <w:t>ועיין במה שכתבתי בסימן י"א (כג. דיבור ראשון) ובתשובות הרשב"א (ח"א סימן אלף ר"ט) והרא"ש (כלל מו סי' א) שאכתוב בסימן מ"ו (פד. סוד"ה וקול)... וכתב עוד בזה הריב"ש בסימן רס"ו וע"ש כי שם האריך בדיני עדים</w:t>
      </w:r>
      <w:r>
        <w:rPr>
          <w:rFonts w:asciiTheme="minorBidi" w:hAnsiTheme="minorBidi"/>
          <w:rtl/>
        </w:rPr>
        <w:t xml:space="preserve">, </w:t>
      </w:r>
      <w:r>
        <w:rPr>
          <w:rFonts w:asciiTheme="minorBidi" w:hAnsiTheme="minorBidi"/>
          <w:b/>
          <w:bCs/>
          <w:rtl/>
        </w:rPr>
        <w:t>ב"י</w:t>
      </w:r>
      <w:r>
        <w:rPr>
          <w:rFonts w:asciiTheme="minorBidi" w:hAnsiTheme="minorBidi"/>
          <w:rtl/>
        </w:rPr>
        <w:t xml:space="preserve">.    ועיין תשו' משאת בנימין (סי' נא) שם פסק דעידי קידושין שבאו לאסור אותה ע"כ העולם בעינן דרישה וחקירה, אבל עידי גט א"צ דרישה וחקירה, ועיין תשו' מהרש"ל סי' לג, </w:t>
      </w:r>
      <w:r>
        <w:rPr>
          <w:rFonts w:asciiTheme="minorBidi" w:hAnsiTheme="minorBidi"/>
          <w:b/>
          <w:bCs/>
          <w:rtl/>
        </w:rPr>
        <w:t>ב"ש</w:t>
      </w:r>
      <w:r>
        <w:rPr>
          <w:rFonts w:asciiTheme="minorBidi" w:hAnsiTheme="minorBidi"/>
          <w:rtl/>
        </w:rPr>
        <w:t xml:space="preserve"> (סקי"ד).</w:t>
      </w:r>
    </w:p>
  </w:footnote>
  <w:footnote w:id="411">
    <w:p w14:paraId="093A53A6" w14:textId="77777777" w:rsidR="008226DD" w:rsidRDefault="008226DD" w:rsidP="008226DD">
      <w:pPr>
        <w:pStyle w:val="a3"/>
        <w:rPr>
          <w:rFonts w:asciiTheme="minorBidi" w:hAnsiTheme="minorBidi"/>
        </w:rPr>
      </w:pPr>
      <w:r>
        <w:rPr>
          <w:rStyle w:val="a5"/>
          <w:rFonts w:asciiTheme="minorBidi" w:hAnsiTheme="minorBidi"/>
        </w:rPr>
        <w:footnoteRef/>
      </w:r>
      <w:r>
        <w:rPr>
          <w:rFonts w:asciiTheme="minorBidi" w:hAnsiTheme="minorBidi"/>
          <w:rtl/>
        </w:rPr>
        <w:t xml:space="preserve"> שבית דין מכירין בתובע זה שהוא רמאי, או מבינים טענת רמאי בדבריו, רש"י (סנהדרין לב:, ד"ה מרומה).</w:t>
      </w:r>
    </w:p>
  </w:footnote>
  <w:footnote w:id="412">
    <w:p w14:paraId="1DA7B563" w14:textId="77777777" w:rsidR="008226DD" w:rsidRDefault="008226DD" w:rsidP="008226DD">
      <w:pPr>
        <w:pStyle w:val="a3"/>
        <w:rPr>
          <w:rFonts w:asciiTheme="minorBidi" w:hAnsiTheme="minorBidi"/>
          <w:rtl/>
        </w:rPr>
      </w:pPr>
      <w:r>
        <w:rPr>
          <w:rStyle w:val="a5"/>
          <w:rFonts w:asciiTheme="minorBidi" w:hAnsiTheme="minorBidi"/>
        </w:rPr>
        <w:footnoteRef/>
      </w:r>
      <w:r>
        <w:rPr>
          <w:rFonts w:asciiTheme="minorBidi" w:hAnsiTheme="minorBidi"/>
          <w:rtl/>
        </w:rPr>
        <w:t xml:space="preserve"> והמאירי </w:t>
      </w:r>
      <w:r>
        <w:rPr>
          <w:rFonts w:asciiTheme="minorBidi" w:hAnsiTheme="minorBidi"/>
          <w:sz w:val="16"/>
          <w:szCs w:val="16"/>
          <w:rtl/>
        </w:rPr>
        <w:t xml:space="preserve">(בב"ק קיב:) </w:t>
      </w:r>
      <w:r>
        <w:rPr>
          <w:rFonts w:asciiTheme="minorBidi" w:hAnsiTheme="minorBidi"/>
          <w:rtl/>
        </w:rPr>
        <w:t>כ' דאפילו במרומה לא בעינן דרישה וחקירה בגיטין וקידושין, אהלי יעקב</w:t>
      </w:r>
      <w:r>
        <w:rPr>
          <w:rFonts w:asciiTheme="minorBidi" w:hAnsiTheme="minorBidi"/>
          <w:sz w:val="16"/>
          <w:szCs w:val="16"/>
          <w:rtl/>
        </w:rPr>
        <w:t xml:space="preserve"> (למהריק"ש סי' כ"ז, הביאו רעק"א [סק"י])</w:t>
      </w:r>
      <w:r>
        <w:rPr>
          <w:rFonts w:asciiTheme="minorBidi" w:hAnsiTheme="minorBidi"/>
          <w:rtl/>
        </w:rPr>
        <w:t>.</w:t>
      </w:r>
    </w:p>
  </w:footnote>
  <w:footnote w:id="413">
    <w:p w14:paraId="45E665A4" w14:textId="77777777" w:rsidR="008226DD" w:rsidRDefault="008226DD" w:rsidP="008226DD">
      <w:pPr>
        <w:pStyle w:val="a3"/>
        <w:rPr>
          <w:rtl/>
        </w:rPr>
      </w:pPr>
      <w:r>
        <w:rPr>
          <w:rStyle w:val="a5"/>
        </w:rPr>
        <w:footnoteRef/>
      </w:r>
      <w:r>
        <w:rPr>
          <w:rtl/>
        </w:rPr>
        <w:t xml:space="preserve"> </w:t>
      </w:r>
      <w:r>
        <w:rPr>
          <w:rFonts w:asciiTheme="minorBidi" w:hAnsiTheme="minorBidi"/>
          <w:rtl/>
        </w:rPr>
        <w:t xml:space="preserve">וכ"כ הרדב"ז </w:t>
      </w:r>
      <w:r>
        <w:rPr>
          <w:rFonts w:asciiTheme="minorBidi" w:hAnsiTheme="minorBidi"/>
          <w:sz w:val="16"/>
          <w:szCs w:val="16"/>
          <w:rtl/>
        </w:rPr>
        <w:t>(ח"ד סי' נז)</w:t>
      </w:r>
      <w:r>
        <w:rPr>
          <w:rFonts w:asciiTheme="minorBidi" w:hAnsiTheme="minorBidi"/>
          <w:rtl/>
        </w:rPr>
        <w:t xml:space="preserve"> דצריך דו"ח כדי לאסור אשה על בעלה</w:t>
      </w:r>
      <w:r>
        <w:rPr>
          <w:rtl/>
        </w:rPr>
        <w:t>.</w:t>
      </w:r>
    </w:p>
  </w:footnote>
  <w:footnote w:id="414">
    <w:p w14:paraId="32D613C7" w14:textId="77777777" w:rsidR="008226DD" w:rsidRDefault="008226DD" w:rsidP="008226DD">
      <w:pPr>
        <w:pStyle w:val="a3"/>
        <w:rPr>
          <w:rFonts w:asciiTheme="minorBidi" w:hAnsiTheme="minorBidi"/>
          <w:rtl/>
        </w:rPr>
      </w:pPr>
      <w:r>
        <w:rPr>
          <w:rStyle w:val="a5"/>
          <w:rFonts w:asciiTheme="minorBidi" w:hAnsiTheme="minorBidi"/>
        </w:rPr>
        <w:footnoteRef/>
      </w:r>
      <w:r>
        <w:rPr>
          <w:rFonts w:asciiTheme="minorBidi" w:hAnsiTheme="minorBidi"/>
          <w:rtl/>
        </w:rPr>
        <w:t xml:space="preserve"> </w:t>
      </w:r>
      <w:r>
        <w:rPr>
          <w:rFonts w:asciiTheme="minorBidi" w:hAnsiTheme="minorBidi" w:hint="cs"/>
          <w:rtl/>
        </w:rPr>
        <w:t>וכ"כ הנו"ב</w:t>
      </w:r>
      <w:r>
        <w:rPr>
          <w:rFonts w:asciiTheme="minorBidi" w:hAnsiTheme="minorBidi"/>
          <w:sz w:val="16"/>
          <w:szCs w:val="16"/>
          <w:rtl/>
        </w:rPr>
        <w:t xml:space="preserve"> (ס"ס נז, הביאו הפת"ש סקי"ד)</w:t>
      </w:r>
      <w:r>
        <w:rPr>
          <w:rFonts w:asciiTheme="minorBidi" w:hAnsiTheme="minorBidi"/>
          <w:rtl/>
        </w:rPr>
        <w:t xml:space="preserve"> שבאשה שכבר נשאת ועדים מעידים עליה שזה זמן רב שנתקדשה לאחר בעינן דרישה וחקירה, דבזה דיני נפשות הוא. דלפי עדותן זינתה כשהיא אשת איש ובחנק הוא, ואף שאין כאן התראה מ"מ גוף העבירה ד"נ הוא, ועוד שזה ממש כמו מעידין על אשת איש שזינתה דמבואר בסי' י"א דבעינן דו"ח והיינו מן הדין.</w:t>
      </w:r>
    </w:p>
  </w:footnote>
  <w:footnote w:id="415">
    <w:p w14:paraId="59C192E8" w14:textId="77777777" w:rsidR="008226DD" w:rsidRDefault="008226DD" w:rsidP="008226DD">
      <w:pPr>
        <w:pStyle w:val="a3"/>
      </w:pPr>
      <w:r>
        <w:rPr>
          <w:rStyle w:val="a5"/>
        </w:rPr>
        <w:footnoteRef/>
      </w:r>
      <w:r>
        <w:rPr>
          <w:rtl/>
        </w:rPr>
        <w:t xml:space="preserve"> </w:t>
      </w:r>
      <w:r>
        <w:rPr>
          <w:rFonts w:cs="Arial"/>
          <w:rtl/>
        </w:rPr>
        <w:t>וכן משמע במרדכי ריש אחד דיני ממונות (סי' תשא) דכל זמן שלא נחקר העדות יוכל לחזור, דרכ"מ (אות ד*).</w:t>
      </w:r>
    </w:p>
  </w:footnote>
  <w:footnote w:id="416">
    <w:p w14:paraId="722DB169" w14:textId="77777777" w:rsidR="008226DD" w:rsidRDefault="008226DD" w:rsidP="008226DD">
      <w:pPr>
        <w:spacing w:after="0" w:line="240" w:lineRule="auto"/>
        <w:rPr>
          <w:rFonts w:asciiTheme="minorBidi" w:hAnsiTheme="minorBidi"/>
          <w:sz w:val="20"/>
          <w:szCs w:val="20"/>
          <w:rtl/>
        </w:rPr>
      </w:pPr>
      <w:r>
        <w:rPr>
          <w:rStyle w:val="a5"/>
          <w:rFonts w:asciiTheme="minorBidi" w:hAnsiTheme="minorBidi"/>
        </w:rPr>
        <w:footnoteRef/>
      </w:r>
      <w:r>
        <w:rPr>
          <w:rFonts w:asciiTheme="minorBidi" w:hAnsiTheme="minorBidi"/>
          <w:sz w:val="20"/>
          <w:szCs w:val="20"/>
          <w:rtl/>
        </w:rPr>
        <w:t xml:space="preserve"> דאמר רשב"ל עדים החתומים על השטר נעשה כמי שנחקרה עדותם בב"ד, ורבנן הוא דאצריך והכא משום עיגונא אקילו בה רבנן והתירה בעד אחד, שמעינן מהכא דכל היכא דחתימי סהדי בשטרא אי אתי האי ומערער לאמר להד"ם לא משגחינן ביה מדין תורה כלל, מהרי"ק (שם).     וכ"פ הש"ך (חו"מ סי' מו סק"ט) שצריך קיום מדרבנן כשא' טוען מזוייף הוא. </w:t>
      </w:r>
    </w:p>
  </w:footnote>
  <w:footnote w:id="417">
    <w:p w14:paraId="5DFBEEE5" w14:textId="77777777" w:rsidR="008226DD" w:rsidRDefault="008226DD" w:rsidP="008226DD">
      <w:pPr>
        <w:pStyle w:val="a3"/>
        <w:rPr>
          <w:rtl/>
        </w:rPr>
      </w:pPr>
      <w:r>
        <w:rPr>
          <w:rStyle w:val="a5"/>
        </w:rPr>
        <w:footnoteRef/>
      </w:r>
      <w:r>
        <w:rPr>
          <w:rtl/>
        </w:rPr>
        <w:t xml:space="preserve"> </w:t>
      </w:r>
      <w:r>
        <w:rPr>
          <w:rFonts w:hint="cs"/>
          <w:rtl/>
        </w:rPr>
        <w:t xml:space="preserve">וז"ל: </w:t>
      </w:r>
      <w:r>
        <w:rPr>
          <w:rFonts w:cs="Arial"/>
          <w:rtl/>
        </w:rPr>
        <w:t>ואפילו אם נתקיים השטר בחותמיו היה אומר רבינו שמחה שאין העדות מתקבלת מתוך השטר כזה מדתניא בתוספתא פרק שני דכתובות יפה כח העדים מכח השטר שהעדים שאמרו מת פלוני תנשא אשתו כתב בשטר מת פלוני לא תנשא אשתו. והכי גרסינן בירושלמי שילהי יבמות... מתני' מסייע לר' ירמיה על פי עדים ולא על פי כתבם ולא על פי מתורגמנם... הרי חזינן דאפילו בעדות אשה דאקילו ביה רבנן איכא מאן דאמר דבעדות השטר אין משיאין... אבל שטר ממון הכתוב וחתום בעדים ומסרוהו ליד בעל הדבר הוי כעדות בפה... ודוקא בשטר קדושין שהאשה נקנית בו וניתן ליכתב דמקשינן הויה ליציאה, אבל שטר ראיה על קדושי כסף לא ניתן ליכתב דרחמנא אמר מפיהם ולא מפי כתבם. ושלום אביגדור הכהן.</w:t>
      </w:r>
    </w:p>
  </w:footnote>
  <w:footnote w:id="418">
    <w:p w14:paraId="2508BACF" w14:textId="77777777" w:rsidR="008226DD" w:rsidRDefault="008226DD" w:rsidP="008226DD">
      <w:pPr>
        <w:pStyle w:val="a3"/>
      </w:pPr>
      <w:r>
        <w:rPr>
          <w:rStyle w:val="a5"/>
        </w:rPr>
        <w:footnoteRef/>
      </w:r>
      <w:r>
        <w:rPr>
          <w:rtl/>
        </w:rPr>
        <w:t xml:space="preserve"> </w:t>
      </w:r>
      <w:r>
        <w:rPr>
          <w:rFonts w:cs="Arial"/>
          <w:rtl/>
        </w:rPr>
        <w:t>וז"ל: אחד שהוציא קול שקידש את פלונית והוציא שטר חתום בעדים שקידשה, כל שטר שלא נעשה מרצון המתחייב אינו אלא כפנקס בעלמא ומפי כתבם ולא מפיהם הוא. וזהו שאמרו (ב"ב מ.) מודעה בפני שנים, וצריך לומר כתובו, ואם כתבו שלא מדעתו אין עדותן עדות כדאיתא בפרק זה בורר (סנהדרין כט:). והכי נמי אם כתבו העדים וחתמו שלא מדעת המתקדשת אין סומכין על עדות זה עד שיבואו ויעידו בפיהם. ואין אומרים בזה חזקה ידעי ולא חתמי עד שאמרה להם חתומו, דאנן סהדי דלא ידעי וה"ל כאידך אודיתא, דהתם דלא הוה כתיב בה במותב תלתא כחדא הוינא וכו'... כל כה"ג חיישינן לבית דין טועים, וצא ושאל לכל אי ידעי הא, ובאמת לא ידעי. ולפיכך צריכים עדים אלו לבוא ולהגיד מפיהם. וכל שכן כאן שרגלים לדבר שהמקדש והעדים עשו שלא כהוגן להתעולל בבנות ישראל.</w:t>
      </w:r>
    </w:p>
  </w:footnote>
  <w:footnote w:id="419">
    <w:p w14:paraId="5AF35517" w14:textId="77777777" w:rsidR="008226DD" w:rsidRDefault="008226DD" w:rsidP="008226DD">
      <w:pPr>
        <w:pStyle w:val="a3"/>
        <w:rPr>
          <w:rtl/>
        </w:rPr>
      </w:pPr>
      <w:r>
        <w:rPr>
          <w:rStyle w:val="a5"/>
        </w:rPr>
        <w:footnoteRef/>
      </w:r>
      <w:r>
        <w:rPr>
          <w:rtl/>
        </w:rPr>
        <w:t xml:space="preserve"> </w:t>
      </w:r>
      <w:r>
        <w:rPr>
          <w:rFonts w:cs="Arial"/>
          <w:rtl/>
        </w:rPr>
        <w:t xml:space="preserve">וז"ל: ראובן שאמר קידשתי דינה, והיא מכחישתו. וטען ראובן ששמעון ולוי היו עדים, ובאו ואמרו לא היו דברים מעולם. וחזר וטען שיהודה ובנימין היו עידיו והוציא חתימתן, ובאו גם יהודה ובנימין ואמרו שאין זה כתב ידן ושלא היו דברים מעולם שלא ראו הקידושין ולא חתמו. כבר השבתי על עדות החתימה שאין סומכין עליה דמפיהם בעינן (גיטין עא.). ועל מה שהוספת שהעדים הראשונים הכחישוהו, שורת הדין בעלמא אלו הביא עדים אחרים והעידו כדבריו היו נאמנים. אבל כאן יש לחוש הרבה שזה עשה שלא כהוגן לעשות בנות ישראל כזונות, ורגלים לדבר שהוא ועדיו שקרנים... ודינה ששואלת מבית דין לכתוב מה שהיה בפניהם, כדין אמרה, וראוי לבית דין לכתוב אפילו מעצמן וליתן לה להסיר המכשולות ושלא ליתן מקום לפושעים לחבל ולנבל בנות ישראל ולהחניף הארץ... וכשבאו העדים השניים והכחישוהו ואמרו שאין זה כתב ידן, אם אין כתב ידן יוצא ממקום אחר הם נאמנין כמו ששנינו בפרק ב' דכתובות (יח:). ואפילו אם היה כתב ידן יוצא ממקום אחר או שאמרו העדים כתב ידינו הוא זה, אם אמרו מעולם לא חתמנו ומזוייף הוא זה הכל תלוי בראיית הבית דין אם הוא יעיין וידקדק הרבה בדבר ויחקור וידרוש ויאיים שרגלים לדבר. וכזה ראוי להורות. עכ"ל. </w:t>
      </w:r>
      <w:r>
        <w:rPr>
          <w:rFonts w:cs="Arial"/>
          <w:sz w:val="16"/>
          <w:szCs w:val="16"/>
          <w:rtl/>
        </w:rPr>
        <w:t>(ולפי מה שכתב בתשובה שקודם זו דאין סומכים על עדות קידושין שבשטר עד שיבואו ויעידו בפיהם וכו' צריך לומר שזה שכתב בתשובה זו לענין שטרי ממונות הדברים אמורים ולא לענין שטר קידושין לכך יש לדקדק מתוך לשונו בתשובה זו</w:t>
      </w:r>
      <w:r>
        <w:rPr>
          <w:sz w:val="16"/>
          <w:szCs w:val="16"/>
          <w:rtl/>
        </w:rPr>
        <w:t>, ב"י).</w:t>
      </w:r>
    </w:p>
  </w:footnote>
  <w:footnote w:id="420">
    <w:p w14:paraId="44142E8B" w14:textId="77777777" w:rsidR="008226DD" w:rsidRDefault="008226DD" w:rsidP="008226DD">
      <w:pPr>
        <w:pStyle w:val="a3"/>
        <w:rPr>
          <w:rtl/>
        </w:rPr>
      </w:pPr>
      <w:r>
        <w:rPr>
          <w:rStyle w:val="a5"/>
        </w:rPr>
        <w:footnoteRef/>
      </w:r>
      <w:r>
        <w:rPr>
          <w:rtl/>
        </w:rPr>
        <w:t xml:space="preserve"> </w:t>
      </w:r>
      <w:r>
        <w:rPr>
          <w:rFonts w:cs="Arial"/>
          <w:rtl/>
        </w:rPr>
        <w:t>ואם כן דברי מהרי"ק דחויים מאחר שלא ראה דברי הראשונים בזה כמו שמשמע שם מדבריו שלא ראן, ואם ראן היה חוזר בו, דרכ"מ (אות ז).</w:t>
      </w:r>
    </w:p>
  </w:footnote>
  <w:footnote w:id="421">
    <w:p w14:paraId="554A6682" w14:textId="77777777" w:rsidR="008226DD" w:rsidRDefault="008226DD" w:rsidP="008226DD">
      <w:pPr>
        <w:pStyle w:val="a3"/>
        <w:rPr>
          <w:rFonts w:asciiTheme="minorBidi" w:hAnsiTheme="minorBidi"/>
        </w:rPr>
      </w:pPr>
      <w:r>
        <w:rPr>
          <w:rStyle w:val="a5"/>
          <w:rFonts w:asciiTheme="minorBidi" w:hAnsiTheme="minorBidi"/>
        </w:rPr>
        <w:footnoteRef/>
      </w:r>
      <w:r>
        <w:rPr>
          <w:rFonts w:asciiTheme="minorBidi" w:hAnsiTheme="minorBidi"/>
          <w:rtl/>
        </w:rPr>
        <w:t xml:space="preserve"> כן משמע מדבריו (בתשו' ח"א סי אלף ר"ט), וכ"כ הח"מ (סק"י), וכ"מ מדברי הגר"א (סקכ"א) ועוד.</w:t>
      </w:r>
    </w:p>
  </w:footnote>
  <w:footnote w:id="422">
    <w:p w14:paraId="224B652A" w14:textId="77777777" w:rsidR="008226DD" w:rsidRDefault="008226DD" w:rsidP="008226DD">
      <w:pPr>
        <w:pStyle w:val="a3"/>
        <w:rPr>
          <w:rFonts w:asciiTheme="minorBidi" w:hAnsiTheme="minorBidi"/>
        </w:rPr>
      </w:pPr>
      <w:r>
        <w:rPr>
          <w:rStyle w:val="a5"/>
          <w:rFonts w:asciiTheme="minorBidi" w:hAnsiTheme="minorBidi"/>
        </w:rPr>
        <w:footnoteRef/>
      </w:r>
      <w:r>
        <w:rPr>
          <w:rFonts w:asciiTheme="minorBidi" w:hAnsiTheme="minorBidi"/>
          <w:rtl/>
        </w:rPr>
        <w:t xml:space="preserve"> כגון שכתבו- 'פלוני העידנו עליו שקידש את פלונית', שהוא לשון שליחות דהויין שלוחין דידיה </w:t>
      </w:r>
      <w:r>
        <w:rPr>
          <w:rFonts w:asciiTheme="minorBidi" w:hAnsiTheme="minorBidi"/>
          <w:sz w:val="16"/>
          <w:szCs w:val="16"/>
          <w:rtl/>
        </w:rPr>
        <w:t>(וכמ"ש בשו"ע סי' סא ס"י)</w:t>
      </w:r>
      <w:r>
        <w:rPr>
          <w:rFonts w:asciiTheme="minorBidi" w:hAnsiTheme="minorBidi"/>
          <w:rtl/>
        </w:rPr>
        <w:t>, אבל אם כתבו העדים סתם שהם מעידים שהנער פלוני קידש את הבתולה - אינו כלום, פת"ש</w:t>
      </w:r>
      <w:r>
        <w:rPr>
          <w:rFonts w:asciiTheme="minorBidi" w:hAnsiTheme="minorBidi"/>
          <w:sz w:val="16"/>
          <w:szCs w:val="16"/>
          <w:rtl/>
        </w:rPr>
        <w:t xml:space="preserve"> (סקי"ז)</w:t>
      </w:r>
      <w:r>
        <w:rPr>
          <w:rFonts w:asciiTheme="minorBidi" w:hAnsiTheme="minorBidi"/>
          <w:rtl/>
        </w:rPr>
        <w:t>.</w:t>
      </w:r>
    </w:p>
  </w:footnote>
  <w:footnote w:id="423">
    <w:p w14:paraId="4174D13A" w14:textId="77777777" w:rsidR="008226DD" w:rsidRDefault="008226DD" w:rsidP="008226DD">
      <w:pPr>
        <w:pStyle w:val="a3"/>
        <w:rPr>
          <w:rFonts w:asciiTheme="minorBidi" w:hAnsiTheme="minorBidi"/>
        </w:rPr>
      </w:pPr>
      <w:r>
        <w:rPr>
          <w:rStyle w:val="a5"/>
          <w:rFonts w:asciiTheme="minorBidi" w:hAnsiTheme="minorBidi"/>
        </w:rPr>
        <w:footnoteRef/>
      </w:r>
      <w:r>
        <w:rPr>
          <w:rFonts w:asciiTheme="minorBidi" w:hAnsiTheme="minorBidi"/>
          <w:rtl/>
        </w:rPr>
        <w:t xml:space="preserve"> וכ' הב"ש (שם) שדין זה הוא מוסכם לכו"ע.     וכתב הפת"ש (סקי"ז) שראה בתשו' פני אריה (סי' כח) שהכריע בתשובה זה שנים רבות דלא כהב"ש אלא אפי' אי ידעינן בבירור שנכתב שלא מדעתה יש לחוש לקידושין. ותמה עליו הפת"ש דאיך יחלוק על דברי הרשב"א אפי' לחומרא. וכ' אח"כ הפת"ש דשוב ראה בס' בית מאיר (ד"ה מצאו) שכ' שדין זה במחלוקת שנויה בין הרשב"א ובין התוס' (כתובות נה. ד"ה כתובו) ולד' התוס' הא דאין כותבין בלא דעת המתחייב דוקא ביש שום היזק בהכתיבה.     </w:t>
      </w:r>
      <w:r>
        <w:rPr>
          <w:rFonts w:asciiTheme="minorBidi" w:hAnsiTheme="minorBidi"/>
          <w:color w:val="000000" w:themeColor="text1"/>
          <w:rtl/>
        </w:rPr>
        <w:t>וצל"ע, דנ"ל דאין הוכחה מדברי התוס' לפני אריה, שהרי יש כאן היזק דניחא ליה באחרת, ולגרשה לא ניחא ליה, ועוד שאתה אוסרו בקרובותיה, וא"כ גם לתוס' לא חוששין למה שכתבו בשטר שלא מדעתה. וכ"כ החת"ס (סי' קג) שאפילו לא מתחייב אין כותבין לדעת התוס', והקשה על הבית מאיר עיי"ש.</w:t>
      </w:r>
    </w:p>
  </w:footnote>
  <w:footnote w:id="424">
    <w:p w14:paraId="398B7729" w14:textId="77777777" w:rsidR="008226DD" w:rsidRDefault="008226DD" w:rsidP="008226DD">
      <w:pPr>
        <w:pStyle w:val="a3"/>
        <w:rPr>
          <w:rFonts w:asciiTheme="minorBidi" w:hAnsiTheme="minorBidi"/>
        </w:rPr>
      </w:pPr>
      <w:r>
        <w:rPr>
          <w:rStyle w:val="a5"/>
          <w:rFonts w:asciiTheme="minorBidi" w:hAnsiTheme="minorBidi"/>
        </w:rPr>
        <w:footnoteRef/>
      </w:r>
      <w:r>
        <w:rPr>
          <w:rFonts w:asciiTheme="minorBidi" w:hAnsiTheme="minorBidi"/>
          <w:rtl/>
        </w:rPr>
        <w:t xml:space="preserve"> אפי' אם העדים מעצמן לא כיוונו לעדות רק באו למיחזי - הוי עדים ומקודשת, רשב"א</w:t>
      </w:r>
      <w:r>
        <w:rPr>
          <w:rFonts w:asciiTheme="minorBidi" w:hAnsiTheme="minorBidi"/>
          <w:sz w:val="16"/>
          <w:szCs w:val="16"/>
          <w:rtl/>
        </w:rPr>
        <w:t xml:space="preserve"> (סי' אלף ע"ג)</w:t>
      </w:r>
      <w:r>
        <w:rPr>
          <w:rFonts w:asciiTheme="minorBidi" w:hAnsiTheme="minorBidi"/>
          <w:rtl/>
        </w:rPr>
        <w:t>, וכ"פ בשו"ע</w:t>
      </w:r>
      <w:r>
        <w:rPr>
          <w:rFonts w:asciiTheme="minorBidi" w:hAnsiTheme="minorBidi"/>
          <w:sz w:val="16"/>
          <w:szCs w:val="16"/>
          <w:rtl/>
        </w:rPr>
        <w:t xml:space="preserve"> (חו"מ סי' לו ס"א)</w:t>
      </w:r>
      <w:r>
        <w:rPr>
          <w:rFonts w:asciiTheme="minorBidi" w:hAnsiTheme="minorBidi"/>
          <w:rtl/>
        </w:rPr>
        <w:t xml:space="preserve">, וכ"כ הבית מאיר </w:t>
      </w:r>
      <w:r>
        <w:rPr>
          <w:rFonts w:asciiTheme="minorBidi" w:hAnsiTheme="minorBidi"/>
          <w:sz w:val="16"/>
          <w:szCs w:val="16"/>
          <w:rtl/>
        </w:rPr>
        <w:t>(והגם דהפנמ"א [ח"ג סי' כ"ה] כ' דאם אמר לא נתכוונתי אין בעדותו ממש, ושכ"כ בתוס' ישנים [כריתות יב: בד"ה לא נתכוונתי] מ"מ אין זה עיקר להלכה, וגם החת"ס [ס"ס ק'] כ' דלא כהפנ"מ, וחילק בדברי התוס' ישנים דאם באו בזמן מועט אחר המעשה הוו עדים אפי' לא כיוונו לעדות, אבל אם באו זמן רב אח"כ להעיד בדבר ההוא אין מקבלין עדותן, מש"ה דקדקו ת"י שם לכתוב 'אם באו אחר זמן')</w:t>
      </w:r>
      <w:r>
        <w:rPr>
          <w:rFonts w:asciiTheme="minorBidi" w:hAnsiTheme="minorBidi"/>
          <w:rtl/>
        </w:rPr>
        <w:t>, והוסיף הבית מאיר דראוי להזמין עדים לכתח' לקידושין כמו לגיטין, מטעם שעל הרוב עומדים בשעת קידושין נמי קרובים, ויש לחוש למש"כ הריטב"א</w:t>
      </w:r>
      <w:r>
        <w:rPr>
          <w:rFonts w:asciiTheme="minorBidi" w:hAnsiTheme="minorBidi"/>
          <w:sz w:val="16"/>
          <w:szCs w:val="16"/>
          <w:rtl/>
        </w:rPr>
        <w:t xml:space="preserve"> (קידושין מג.) </w:t>
      </w:r>
      <w:r>
        <w:rPr>
          <w:rFonts w:asciiTheme="minorBidi" w:hAnsiTheme="minorBidi"/>
          <w:rtl/>
        </w:rPr>
        <w:t xml:space="preserve">בשם מורו דגבי קידושין יש סברא לומר דאף דלמיחזי אתו עדות כולם בטלה, ומסיק שם דיש להחמיר כדעתו, וכן במכות </w:t>
      </w:r>
      <w:r>
        <w:rPr>
          <w:rFonts w:asciiTheme="minorBidi" w:hAnsiTheme="minorBidi"/>
          <w:sz w:val="16"/>
          <w:szCs w:val="16"/>
          <w:rtl/>
        </w:rPr>
        <w:t xml:space="preserve">(ו.) </w:t>
      </w:r>
      <w:r>
        <w:rPr>
          <w:rFonts w:asciiTheme="minorBidi" w:hAnsiTheme="minorBidi"/>
          <w:rtl/>
        </w:rPr>
        <w:t xml:space="preserve">הביא הריטב"א שהוא מנהג קדום לייחד ב' עדים לקידושין </w:t>
      </w:r>
      <w:r>
        <w:rPr>
          <w:rFonts w:asciiTheme="minorBidi" w:hAnsiTheme="minorBidi"/>
          <w:sz w:val="16"/>
          <w:szCs w:val="16"/>
          <w:rtl/>
        </w:rPr>
        <w:t>(מטעם שחוששין לפרש"י דהיינו הדעה ראשונה בחו"מ סי' לו, דבכיוון לחוד בלא צירוף ההגדה בב"ד עדות כולם בטלה, ושמא יכוון אחד מהקרובים להעיד, וכן מסיק הדרישה שם שנכון לעשות כן, וגם הש"ך (שם סק"א) כ' בפשיטות דלדידן האידנא פשיטא דכשר דהא מזמנים עדים כו', ואפשר דהש"ך כוון להמנהג שהובא ברמ"א סי' לא ס"ב שנוהגים תחת החופה לשאול לעדים כו' דזה הוי כמזמין אותם לעדי קידושין, אבל לע"ד יותר הגון לייחד אותם שיכוונו להעיד על עיקר הקידושין)</w:t>
      </w:r>
      <w:r>
        <w:rPr>
          <w:rFonts w:asciiTheme="minorBidi" w:hAnsiTheme="minorBidi"/>
          <w:rtl/>
        </w:rPr>
        <w:t xml:space="preserve"> וכמדומה שכן מנהג אשכנז. וכ"כ קצוה"ח </w:t>
      </w:r>
      <w:r>
        <w:rPr>
          <w:rFonts w:asciiTheme="minorBidi" w:hAnsiTheme="minorBidi"/>
          <w:sz w:val="16"/>
          <w:szCs w:val="16"/>
          <w:rtl/>
        </w:rPr>
        <w:t>(סי' לו סק"א)</w:t>
      </w:r>
      <w:r>
        <w:rPr>
          <w:rFonts w:asciiTheme="minorBidi" w:hAnsiTheme="minorBidi"/>
          <w:rtl/>
        </w:rPr>
        <w:t>.</w:t>
      </w:r>
    </w:p>
  </w:footnote>
  <w:footnote w:id="425">
    <w:p w14:paraId="3667389C" w14:textId="77777777" w:rsidR="008226DD" w:rsidRDefault="008226DD" w:rsidP="008226DD">
      <w:pPr>
        <w:pStyle w:val="a3"/>
        <w:rPr>
          <w:rFonts w:asciiTheme="minorBidi" w:hAnsiTheme="minorBidi"/>
          <w:rtl/>
        </w:rPr>
      </w:pPr>
      <w:r>
        <w:rPr>
          <w:rStyle w:val="a5"/>
          <w:rFonts w:asciiTheme="minorBidi" w:hAnsiTheme="minorBidi"/>
        </w:rPr>
        <w:footnoteRef/>
      </w:r>
      <w:r>
        <w:rPr>
          <w:rFonts w:asciiTheme="minorBidi" w:hAnsiTheme="minorBidi"/>
          <w:rtl/>
        </w:rPr>
        <w:t xml:space="preserve"> דשמא בעניין אחר בא לידה שלא בקידושין וכמו בממון דעדות ראיה בעינן וז"ש ואין הולכים כו' כמו בממון, גר"א (סקט"ז).</w:t>
      </w:r>
    </w:p>
  </w:footnote>
  <w:footnote w:id="426">
    <w:p w14:paraId="30F394E9" w14:textId="77777777" w:rsidR="008226DD" w:rsidRDefault="008226DD" w:rsidP="008226DD">
      <w:pPr>
        <w:pStyle w:val="a3"/>
        <w:rPr>
          <w:rFonts w:asciiTheme="minorBidi" w:hAnsiTheme="minorBidi"/>
          <w:rtl/>
        </w:rPr>
      </w:pPr>
      <w:r>
        <w:rPr>
          <w:rStyle w:val="a5"/>
          <w:rFonts w:asciiTheme="minorBidi" w:hAnsiTheme="minorBidi"/>
        </w:rPr>
        <w:footnoteRef/>
      </w:r>
      <w:r>
        <w:rPr>
          <w:rFonts w:asciiTheme="minorBidi" w:hAnsiTheme="minorBidi"/>
          <w:rtl/>
        </w:rPr>
        <w:t xml:space="preserve"> משמע שאם היא מודה ששמעה וקבלה לשם קידושין מהני אף שהחור צר וא"א לראות אותה וגם היא לא ראתה העדי' מ"מ אם היא טוענת שידעה שהיו שם עדים ושמעה קול העדי' קודם שנתנו לה הקידושין וגם העדים ראו אותה לפני הקידושין ובשעת הקידושין שמעו קולה </w:t>
      </w:r>
      <w:r>
        <w:rPr>
          <w:rFonts w:asciiTheme="minorBidi" w:hAnsiTheme="minorBidi"/>
          <w:sz w:val="16"/>
          <w:szCs w:val="16"/>
          <w:rtl/>
        </w:rPr>
        <w:t>(או ראו שנותן לתוך ידה, ב"ש)</w:t>
      </w:r>
      <w:r>
        <w:rPr>
          <w:rFonts w:asciiTheme="minorBidi" w:hAnsiTheme="minorBidi"/>
          <w:rtl/>
        </w:rPr>
        <w:t xml:space="preserve"> שמיעה כראיה לענין זה דהא עידי יחוד הוי כעידי ביאה אף שלא ראו הביאה ממש, ח"מ (סק"ט) וב"ש (סקי"ג). והוסיף הב"ש דלא דמי לדין שבסמוך דלא מהני, משום דשם לא ראו הנתינה כלל אבל כאן ראו הנתינה והיה קידושין, אלא כשאומרת שלא שמעה נאמנת במיגו, וכ' בתשו' רשב"א (אלף קע"ט) אפילו אם העדים אומרים דאפשר לשמוע אינו אלא חששא כיון דלא אמרו בודאי שמעה, משום הכי נאמנת במיגו.</w:t>
      </w:r>
    </w:p>
  </w:footnote>
  <w:footnote w:id="427">
    <w:p w14:paraId="0BA47920" w14:textId="77777777" w:rsidR="008226DD" w:rsidRDefault="008226DD" w:rsidP="008226DD">
      <w:pPr>
        <w:pStyle w:val="a3"/>
        <w:rPr>
          <w:rFonts w:asciiTheme="minorBidi" w:hAnsiTheme="minorBidi"/>
        </w:rPr>
      </w:pPr>
      <w:r>
        <w:rPr>
          <w:rStyle w:val="a5"/>
          <w:rFonts w:asciiTheme="minorBidi" w:hAnsiTheme="minorBidi"/>
        </w:rPr>
        <w:footnoteRef/>
      </w:r>
      <w:r>
        <w:rPr>
          <w:rFonts w:asciiTheme="minorBidi" w:hAnsiTheme="minorBidi"/>
          <w:rtl/>
        </w:rPr>
        <w:t xml:space="preserve"> היינו במקום שצריך דרישה וחקירה כמ"ש בתוספתא שם, והיינו בדין מרומה כמו שכתב למטה, </w:t>
      </w:r>
      <w:r>
        <w:rPr>
          <w:rFonts w:asciiTheme="minorBidi" w:hAnsiTheme="minorBidi"/>
          <w:b/>
          <w:bCs/>
          <w:rtl/>
        </w:rPr>
        <w:t>גר"א</w:t>
      </w:r>
      <w:r>
        <w:rPr>
          <w:rFonts w:asciiTheme="minorBidi" w:hAnsiTheme="minorBidi"/>
          <w:rtl/>
        </w:rPr>
        <w:t xml:space="preserve"> (סקי"ח).      אך </w:t>
      </w:r>
      <w:r>
        <w:rPr>
          <w:rFonts w:asciiTheme="minorBidi" w:hAnsiTheme="minorBidi"/>
          <w:b/>
          <w:bCs/>
          <w:rtl/>
        </w:rPr>
        <w:t>הב"ש</w:t>
      </w:r>
      <w:r>
        <w:rPr>
          <w:rFonts w:asciiTheme="minorBidi" w:hAnsiTheme="minorBidi"/>
          <w:rtl/>
        </w:rPr>
        <w:t xml:space="preserve"> (סקי"ד) כ' דלכאורה תמוה מש"כ הרמ"א 'עדות שלא נחקר...' דדוחק לומר אם היא מכחשת אז בעינן דרישה וחקירה. עכ"ל. וכן נראה לי, דהרי הרשב"א דיבר שם מדין חוזר ומגיד ולא הזכיר דרישה וחקירה כלל. ומה שכתב הרשב"א שם: </w:t>
      </w:r>
      <w:r>
        <w:rPr>
          <w:rFonts w:asciiTheme="minorBidi" w:hAnsiTheme="minorBidi" w:cs="Arial"/>
          <w:rtl/>
        </w:rPr>
        <w:t xml:space="preserve">"אחר כן ראיתי כתב אחר בשאלה זו שבא לאחר ששאלני זה, וכתוב בו שהשלשה אמרו בפני בית דין כל אחד ואחד </w:t>
      </w:r>
      <w:r>
        <w:rPr>
          <w:rFonts w:asciiTheme="minorBidi" w:hAnsiTheme="minorBidi" w:cs="Arial"/>
          <w:b/>
          <w:bCs/>
          <w:rtl/>
        </w:rPr>
        <w:t>שנחקרה</w:t>
      </w:r>
      <w:r>
        <w:rPr>
          <w:rFonts w:asciiTheme="minorBidi" w:hAnsiTheme="minorBidi" w:cs="Arial"/>
          <w:rtl/>
        </w:rPr>
        <w:t xml:space="preserve"> עדותו בבית דין שלא ידעו בקדושין ולא בממון שהוא תובע ממנה" - אין כוונתו שעשו לו חקירה ודרישה ממש, אלא שהעידו כן בבית דין, וכמו שמעידים המשך דבריו שם שדיבר מדין חוזר ומגיד.</w:t>
      </w:r>
      <w:r>
        <w:rPr>
          <w:rFonts w:asciiTheme="minorBidi" w:hAnsiTheme="minorBidi"/>
          <w:rtl/>
        </w:rPr>
        <w:t xml:space="preserve"> </w:t>
      </w:r>
    </w:p>
  </w:footnote>
  <w:footnote w:id="428">
    <w:p w14:paraId="3FC7893B" w14:textId="77777777" w:rsidR="008226DD" w:rsidRDefault="008226DD" w:rsidP="008226DD">
      <w:pPr>
        <w:pStyle w:val="a3"/>
        <w:rPr>
          <w:rFonts w:asciiTheme="minorBidi" w:hAnsiTheme="minorBidi"/>
        </w:rPr>
      </w:pPr>
      <w:r>
        <w:rPr>
          <w:rStyle w:val="a5"/>
          <w:rFonts w:asciiTheme="minorBidi" w:hAnsiTheme="minorBidi"/>
        </w:rPr>
        <w:footnoteRef/>
      </w:r>
      <w:r>
        <w:rPr>
          <w:rFonts w:asciiTheme="minorBidi" w:hAnsiTheme="minorBidi"/>
          <w:rtl/>
        </w:rPr>
        <w:t xml:space="preserve"> הא אם הוא מקויים הרי אלו ספק קידושין, ט"ז (סק"ח). </w:t>
      </w:r>
    </w:p>
  </w:footnote>
  <w:footnote w:id="429">
    <w:p w14:paraId="64E876A5" w14:textId="77777777" w:rsidR="008226DD" w:rsidRDefault="008226DD" w:rsidP="008226DD">
      <w:pPr>
        <w:pStyle w:val="a3"/>
        <w:rPr>
          <w:rFonts w:asciiTheme="minorBidi" w:hAnsiTheme="minorBidi"/>
        </w:rPr>
      </w:pPr>
      <w:r>
        <w:rPr>
          <w:rStyle w:val="a5"/>
          <w:rFonts w:asciiTheme="minorBidi" w:hAnsiTheme="minorBidi"/>
        </w:rPr>
        <w:footnoteRef/>
      </w:r>
      <w:r>
        <w:rPr>
          <w:rFonts w:asciiTheme="minorBidi" w:hAnsiTheme="minorBidi"/>
          <w:rtl/>
        </w:rPr>
        <w:t xml:space="preserve"> וכן אם הוציא א' שטר קידושין, ועדים אומרים שביקש מהם לזייף שטר קידושין פעם אחת, מחזיקים גם את כתב זה שמזויף, ואם הוציא קול שקידש אותה ואומר דיש לו עדים ויצאו מעיר ולא הרחיקו מותרת ולא חיישינן לדבריו אפילו אם אומר דיבואו היום או מחר אפילו אם אומר פלוני ופלוני הם עידיו ואפילו אם היא משודכת שלו לא משגיחין בדבריו, כמ"ש בתשו' רמ"א סימן ל', ומחמת קול אין חשש כשאינו קול מוחזק כמ"ש לקמן סימן מ"ו, מיהו למעשה הכל מסור לחקירת הדיינים וע' בב"י, ב"ש (סקט"ו). וכ' בתשו' שב יעקב</w:t>
      </w:r>
      <w:r>
        <w:rPr>
          <w:rFonts w:asciiTheme="minorBidi" w:hAnsiTheme="minorBidi"/>
          <w:sz w:val="16"/>
          <w:szCs w:val="16"/>
          <w:rtl/>
        </w:rPr>
        <w:t xml:space="preserve"> (סי' כב, הביאו הפת"ש סקט"ז) </w:t>
      </w:r>
      <w:r>
        <w:rPr>
          <w:rFonts w:asciiTheme="minorBidi" w:hAnsiTheme="minorBidi"/>
          <w:rtl/>
        </w:rPr>
        <w:t>שמכיון דעיקר סמיכות רמ"א בתשו' שם הוא על תשו' ריב"ש</w:t>
      </w:r>
      <w:r>
        <w:rPr>
          <w:rFonts w:asciiTheme="minorBidi" w:hAnsiTheme="minorBidi"/>
          <w:sz w:val="16"/>
          <w:szCs w:val="16"/>
          <w:rtl/>
        </w:rPr>
        <w:t xml:space="preserve"> (סי' קכג)</w:t>
      </w:r>
      <w:r>
        <w:rPr>
          <w:rFonts w:asciiTheme="minorBidi" w:hAnsiTheme="minorBidi"/>
          <w:rtl/>
        </w:rPr>
        <w:t xml:space="preserve"> ושם משמע דהגיע זמנה להנשא, אז יש להסתפק אם הא דאמר דאינה צריכה להמתין בנשואין בשביל חששא זו, הוא משום שהגיע זמנה להינשא, דאז אפשר אפילו אם יש לפניה שידוך הגון ג"כ לא ידחה בשביל זה כי מי יודע מה יולד יום, משא"כ אם עדיין אין דרך נכון לפניה ולא תפסיד כלום בהמתנה זו אפשר הואיל דאיכא לברר ע"י שאלת פיהם של העדים צריכין לברר.</w:t>
      </w:r>
    </w:p>
  </w:footnote>
  <w:footnote w:id="430">
    <w:p w14:paraId="451C8C74" w14:textId="77777777" w:rsidR="008226DD" w:rsidRDefault="008226DD" w:rsidP="008226DD">
      <w:pPr>
        <w:pStyle w:val="a3"/>
        <w:rPr>
          <w:rFonts w:asciiTheme="minorBidi" w:hAnsiTheme="minorBidi"/>
        </w:rPr>
      </w:pPr>
      <w:r>
        <w:rPr>
          <w:rStyle w:val="a5"/>
          <w:rFonts w:asciiTheme="minorBidi" w:hAnsiTheme="minorBidi"/>
        </w:rPr>
        <w:footnoteRef/>
      </w:r>
      <w:r>
        <w:rPr>
          <w:rFonts w:asciiTheme="minorBidi" w:hAnsiTheme="minorBidi"/>
          <w:rtl/>
        </w:rPr>
        <w:t xml:space="preserve"> ואם אינו מכיר בעצמו אז צריך שיכיר לאשה בעד אחד אפילו עבד או שפחה או קרוב, המבי"ט (ח"ב סי' קי"ט).</w:t>
      </w:r>
    </w:p>
  </w:footnote>
  <w:footnote w:id="431">
    <w:p w14:paraId="73452949" w14:textId="77777777" w:rsidR="008226DD" w:rsidRDefault="008226DD" w:rsidP="008226DD">
      <w:pPr>
        <w:pStyle w:val="a3"/>
        <w:rPr>
          <w:rFonts w:asciiTheme="minorBidi" w:hAnsiTheme="minorBidi"/>
        </w:rPr>
      </w:pPr>
      <w:r>
        <w:rPr>
          <w:rStyle w:val="a5"/>
          <w:rFonts w:asciiTheme="minorBidi" w:hAnsiTheme="minorBidi"/>
        </w:rPr>
        <w:footnoteRef/>
      </w:r>
      <w:r>
        <w:rPr>
          <w:rFonts w:asciiTheme="minorBidi" w:hAnsiTheme="minorBidi"/>
          <w:rtl/>
        </w:rPr>
        <w:t xml:space="preserve"> וכ' הישועות יעקב דיש בידו חבילות ראיות דעיקר הוא שיהיה ברור להם ענין הקידושין ושבא לידה אף שאין יודעין מי הן ואין בזה ספק כלל דאף שהעדים לא הכירו אותה קידושין גמורים הם לכו"ע וחלילה לסמוך בזה על המבי"ט הנ"ל אף לעשותו סניף להיתר אחר.</w:t>
      </w:r>
    </w:p>
  </w:footnote>
  <w:footnote w:id="432">
    <w:p w14:paraId="3F4DCBFB" w14:textId="77777777" w:rsidR="008226DD" w:rsidRDefault="008226DD" w:rsidP="008226DD">
      <w:pPr>
        <w:pStyle w:val="a3"/>
        <w:rPr>
          <w:rFonts w:asciiTheme="minorBidi" w:hAnsiTheme="minorBidi"/>
        </w:rPr>
      </w:pPr>
      <w:r>
        <w:rPr>
          <w:rStyle w:val="a5"/>
          <w:rFonts w:asciiTheme="minorBidi" w:hAnsiTheme="minorBidi"/>
        </w:rPr>
        <w:footnoteRef/>
      </w:r>
      <w:r>
        <w:rPr>
          <w:rFonts w:asciiTheme="minorBidi" w:hAnsiTheme="minorBidi"/>
          <w:rtl/>
        </w:rPr>
        <w:t xml:space="preserve"> </w:t>
      </w:r>
      <w:r>
        <w:rPr>
          <w:rFonts w:asciiTheme="minorBidi" w:hAnsiTheme="minorBidi" w:hint="cs"/>
          <w:color w:val="000000"/>
          <w:rtl/>
        </w:rPr>
        <w:t>והחוות יאיר</w:t>
      </w:r>
      <w:r>
        <w:rPr>
          <w:rFonts w:asciiTheme="minorBidi" w:hAnsiTheme="minorBidi"/>
          <w:color w:val="000000"/>
          <w:sz w:val="16"/>
          <w:szCs w:val="16"/>
          <w:rtl/>
        </w:rPr>
        <w:t xml:space="preserve"> (סי' יט)</w:t>
      </w:r>
      <w:r>
        <w:rPr>
          <w:rFonts w:asciiTheme="minorBidi" w:hAnsiTheme="minorBidi"/>
          <w:rtl/>
        </w:rPr>
        <w:t xml:space="preserve"> נשאל ג"כ בשאלה כזו ממש והשיב שהוא חוכך להחמיר להצריך קידושין שנית כיון שייחדו את העד, והוא ע"פ מה דהש"ך </w:t>
      </w:r>
      <w:r>
        <w:rPr>
          <w:rFonts w:asciiTheme="minorBidi" w:hAnsiTheme="minorBidi"/>
          <w:sz w:val="16"/>
          <w:szCs w:val="16"/>
          <w:rtl/>
        </w:rPr>
        <w:t xml:space="preserve">(חו"מ סי' לו סק"ח) </w:t>
      </w:r>
      <w:r>
        <w:rPr>
          <w:rFonts w:asciiTheme="minorBidi" w:hAnsiTheme="minorBidi"/>
          <w:rtl/>
        </w:rPr>
        <w:t>הכריע כהרמב"ם וסיעתו, ולא יהא אלא ספק שקול ויש להחמיר בדבר שאפשר לתקן. אך הפת"ש כ' שחלקו עליו הרבה אחרונים.</w:t>
      </w:r>
    </w:p>
  </w:footnote>
  <w:footnote w:id="433">
    <w:p w14:paraId="26973CC5" w14:textId="77777777" w:rsidR="008226DD" w:rsidRDefault="008226DD" w:rsidP="008226DD">
      <w:pPr>
        <w:pStyle w:val="a3"/>
        <w:rPr>
          <w:rtl/>
        </w:rPr>
      </w:pPr>
      <w:r>
        <w:rPr>
          <w:rStyle w:val="a5"/>
        </w:rPr>
        <w:footnoteRef/>
      </w:r>
      <w:r>
        <w:rPr>
          <w:rtl/>
        </w:rPr>
        <w:t xml:space="preserve"> </w:t>
      </w:r>
      <w:r>
        <w:rPr>
          <w:rFonts w:cs="Arial"/>
          <w:rtl/>
        </w:rPr>
        <w:t>יתבאר בדברי רבינו בטור חושן משפט סימן ל"ו, ב"י.</w:t>
      </w:r>
      <w:r>
        <w:rPr>
          <w:rtl/>
        </w:rPr>
        <w:t xml:space="preserve">     הב"י והדרכ"מ (אות י) הביאו את דברי הרשב"א הללו, וצל"ע כיצד לא התייחס אליהם החת"ס. ועוד דכן משמע מדברי ה</w:t>
      </w:r>
      <w:r>
        <w:rPr>
          <w:rFonts w:cs="Arial"/>
          <w:rtl/>
        </w:rPr>
        <w:t xml:space="preserve">רא"ש </w:t>
      </w:r>
      <w:r>
        <w:rPr>
          <w:rFonts w:cs="Arial"/>
          <w:sz w:val="16"/>
          <w:szCs w:val="16"/>
          <w:rtl/>
        </w:rPr>
        <w:t xml:space="preserve">(פ"ק דמכות סי' יא) </w:t>
      </w:r>
      <w:r>
        <w:rPr>
          <w:rFonts w:cs="Arial"/>
          <w:rtl/>
        </w:rPr>
        <w:t>הטור</w:t>
      </w:r>
      <w:r>
        <w:rPr>
          <w:rtl/>
        </w:rPr>
        <w:t xml:space="preserve"> ו</w:t>
      </w:r>
      <w:r>
        <w:rPr>
          <w:rFonts w:cs="Arial"/>
          <w:rtl/>
        </w:rPr>
        <w:t xml:space="preserve">רי"ו </w:t>
      </w:r>
      <w:r>
        <w:rPr>
          <w:rFonts w:cs="Arial"/>
          <w:sz w:val="16"/>
          <w:szCs w:val="16"/>
          <w:rtl/>
        </w:rPr>
        <w:t>(מישרים נ"ב ח"ב יא ע"ד)</w:t>
      </w:r>
      <w:r>
        <w:rPr>
          <w:rFonts w:cs="Arial"/>
          <w:rtl/>
        </w:rPr>
        <w:t xml:space="preserve">, הביאם הב"י בחו"מ סי' לו ס"א. </w:t>
      </w:r>
    </w:p>
  </w:footnote>
  <w:footnote w:id="434">
    <w:p w14:paraId="13030A37" w14:textId="77777777" w:rsidR="008226DD" w:rsidRDefault="008226DD" w:rsidP="008226DD">
      <w:pPr>
        <w:pStyle w:val="a3"/>
        <w:rPr>
          <w:rFonts w:asciiTheme="minorBidi" w:hAnsiTheme="minorBidi"/>
          <w:rtl/>
        </w:rPr>
      </w:pPr>
      <w:r>
        <w:rPr>
          <w:rStyle w:val="a5"/>
          <w:rFonts w:asciiTheme="minorBidi" w:hAnsiTheme="minorBidi"/>
        </w:rPr>
        <w:footnoteRef/>
      </w:r>
      <w:r>
        <w:rPr>
          <w:rFonts w:asciiTheme="minorBidi" w:hAnsiTheme="minorBidi"/>
          <w:rtl/>
        </w:rPr>
        <w:t xml:space="preserve"> ולפי מה דמסיק השתא דבנ"ד אין עליהם דין עדים אלא דין דיינים נדחה גם הצד הראשון לפסול שטר הזה כיון שאין מבואר בו זמן כו' ולא הוצרך לעיל להאריך בדין עדות שאי אתה יכול להזימה רק לפום מה דלא אסיק אדעתא סברא זו, פת"ש (שם).</w:t>
      </w:r>
    </w:p>
  </w:footnote>
  <w:footnote w:id="435">
    <w:p w14:paraId="76AB9FBE" w14:textId="77777777" w:rsidR="008226DD" w:rsidRDefault="008226DD" w:rsidP="008226DD">
      <w:pPr>
        <w:pStyle w:val="a3"/>
      </w:pPr>
      <w:r>
        <w:rPr>
          <w:rStyle w:val="a5"/>
        </w:rPr>
        <w:footnoteRef/>
      </w:r>
      <w:r>
        <w:rPr>
          <w:rtl/>
        </w:rPr>
        <w:t xml:space="preserve"> </w:t>
      </w:r>
      <w:r>
        <w:rPr>
          <w:rFonts w:hint="cs"/>
          <w:rtl/>
        </w:rPr>
        <w:t>סימן - כת ואי ואי</w:t>
      </w:r>
      <w:r>
        <w:rPr>
          <w:sz w:val="16"/>
          <w:szCs w:val="16"/>
          <w:rtl/>
        </w:rPr>
        <w:t xml:space="preserve"> (לא בסדר)</w:t>
      </w:r>
      <w:r>
        <w:rPr>
          <w:rtl/>
        </w:rPr>
        <w:t>.</w:t>
      </w:r>
    </w:p>
  </w:footnote>
  <w:footnote w:id="436">
    <w:p w14:paraId="311C2BF8" w14:textId="77777777" w:rsidR="008226DD" w:rsidRDefault="008226DD" w:rsidP="008226DD">
      <w:pPr>
        <w:pStyle w:val="a3"/>
        <w:rPr>
          <w:rFonts w:asciiTheme="minorBidi" w:hAnsiTheme="minorBidi"/>
        </w:rPr>
      </w:pPr>
      <w:r>
        <w:rPr>
          <w:rStyle w:val="a5"/>
          <w:rFonts w:asciiTheme="minorBidi" w:hAnsiTheme="minorBidi"/>
        </w:rPr>
        <w:footnoteRef/>
      </w:r>
      <w:r>
        <w:rPr>
          <w:rFonts w:asciiTheme="minorBidi" w:hAnsiTheme="minorBidi"/>
          <w:rtl/>
        </w:rPr>
        <w:t xml:space="preserve"> דבעינן רשע דחמס, כדכתיב (שמות כג) אל תשת וגו' עד חמס, רש"י.</w:t>
      </w:r>
    </w:p>
  </w:footnote>
  <w:footnote w:id="437">
    <w:p w14:paraId="20CF8AF5" w14:textId="77777777" w:rsidR="008226DD" w:rsidRDefault="008226DD" w:rsidP="008226DD">
      <w:pPr>
        <w:pStyle w:val="a3"/>
        <w:rPr>
          <w:rFonts w:asciiTheme="minorBidi" w:hAnsiTheme="minorBidi"/>
        </w:rPr>
      </w:pPr>
      <w:r>
        <w:rPr>
          <w:rStyle w:val="a5"/>
          <w:rFonts w:asciiTheme="minorBidi" w:hAnsiTheme="minorBidi"/>
        </w:rPr>
        <w:footnoteRef/>
      </w:r>
      <w:r>
        <w:rPr>
          <w:rFonts w:asciiTheme="minorBidi" w:hAnsiTheme="minorBidi"/>
        </w:rPr>
        <w:t xml:space="preserve"> </w:t>
      </w:r>
      <w:r>
        <w:rPr>
          <w:rFonts w:asciiTheme="minorBidi" w:hAnsiTheme="minorBidi"/>
          <w:rtl/>
        </w:rPr>
        <w:t>לומר מת בעלה או גירשה, דניחא ליה לשוויה פנויה, דתיהוי שכיחא ליה, רש"י.    אך עיין בח"מ (סקט"ו) דכתב דדוקא לגרשה, אבל להעיד לאשה שמת בעלה כשר להעיד דלא גרע מעבד ושפחה.</w:t>
      </w:r>
    </w:p>
  </w:footnote>
  <w:footnote w:id="438">
    <w:p w14:paraId="5512A5E1" w14:textId="77777777" w:rsidR="008226DD" w:rsidRDefault="008226DD" w:rsidP="008226DD">
      <w:pPr>
        <w:pStyle w:val="a3"/>
        <w:rPr>
          <w:rFonts w:asciiTheme="minorBidi" w:hAnsiTheme="minorBidi"/>
          <w:rtl/>
        </w:rPr>
      </w:pPr>
      <w:r>
        <w:rPr>
          <w:rStyle w:val="a5"/>
          <w:rFonts w:asciiTheme="minorBidi" w:hAnsiTheme="minorBidi"/>
        </w:rPr>
        <w:footnoteRef/>
      </w:r>
      <w:r>
        <w:rPr>
          <w:rFonts w:asciiTheme="minorBidi" w:hAnsiTheme="minorBidi"/>
          <w:rtl/>
        </w:rPr>
        <w:t xml:space="preserve"> לומר פלוני קידשה, רש"י.</w:t>
      </w:r>
      <w:r>
        <w:rPr>
          <w:rFonts w:asciiTheme="minorBidi" w:hAnsiTheme="minorBidi"/>
          <w:sz w:val="16"/>
          <w:szCs w:val="16"/>
          <w:rtl/>
        </w:rPr>
        <w:t xml:space="preserve"> (ומוכח דרש"י גרס כגירסתנו, וע' בתשו' מהר"ם פדוואה (סי' לז) שמביא בשם תשובת רש"י (סי' קעא) כגרסת ספרים דידן דהחשוד מהימן לעיולי)</w:t>
      </w:r>
    </w:p>
  </w:footnote>
  <w:footnote w:id="439">
    <w:p w14:paraId="47729084" w14:textId="77777777" w:rsidR="008226DD" w:rsidRDefault="008226DD" w:rsidP="008226DD">
      <w:pPr>
        <w:pStyle w:val="a3"/>
        <w:rPr>
          <w:rFonts w:asciiTheme="minorBidi" w:hAnsiTheme="minorBidi"/>
        </w:rPr>
      </w:pPr>
      <w:r>
        <w:rPr>
          <w:rStyle w:val="a5"/>
          <w:rFonts w:asciiTheme="minorBidi" w:hAnsiTheme="minorBidi"/>
        </w:rPr>
        <w:footnoteRef/>
      </w:r>
      <w:r>
        <w:rPr>
          <w:rFonts w:asciiTheme="minorBidi" w:hAnsiTheme="minorBidi"/>
          <w:rtl/>
        </w:rPr>
        <w:t xml:space="preserve"> דתיהוי אסורה עליה ולא תיהוי שכיחא ליה, רש"י.</w:t>
      </w:r>
    </w:p>
  </w:footnote>
  <w:footnote w:id="440">
    <w:p w14:paraId="111EE163" w14:textId="77777777" w:rsidR="008226DD" w:rsidRDefault="008226DD" w:rsidP="008226DD">
      <w:pPr>
        <w:pStyle w:val="a3"/>
        <w:rPr>
          <w:rtl/>
        </w:rPr>
      </w:pPr>
      <w:r>
        <w:rPr>
          <w:rStyle w:val="a5"/>
        </w:rPr>
        <w:footnoteRef/>
      </w:r>
      <w:r>
        <w:rPr>
          <w:rtl/>
        </w:rPr>
        <w:t xml:space="preserve"> </w:t>
      </w:r>
      <w:r>
        <w:rPr>
          <w:rFonts w:asciiTheme="minorBidi" w:hAnsiTheme="minorBidi" w:cs="Arial"/>
          <w:rtl/>
        </w:rPr>
        <w:t>וכן מוכח מתוך פירוש רש"י שפירש ארבעין בכתפיה וכשר חייב מלקות הוא אע"פ שאין בו התראה דאמר מר מלקין על לא טובה השמועה</w:t>
      </w:r>
      <w:r>
        <w:rPr>
          <w:rFonts w:asciiTheme="minorBidi" w:hAnsiTheme="minorBidi" w:cs="Arial"/>
          <w:sz w:val="16"/>
          <w:szCs w:val="16"/>
          <w:rtl/>
        </w:rPr>
        <w:t xml:space="preserve"> {עכ"ל רש"י, ועי' בתוס' [סנהדרין ט: ד"ה לרצונו] שפירשו להפך את דעת רש"י}</w:t>
      </w:r>
      <w:r>
        <w:rPr>
          <w:rFonts w:asciiTheme="minorBidi" w:hAnsiTheme="minorBidi" w:cs="Arial"/>
          <w:rtl/>
        </w:rPr>
        <w:t xml:space="preserve">. ולא דמי לאוכלי נבילות דפסולים דהתם אין יצרו תוקפו כמו בערוה. והא דאמר בפ"ק (ט:) פלוני רבעו לרצונו רשע הוא ופסול לעדות התם אין יצרו תוקפו כל כך. אי נמי לההוא מילתא דוקא מיפסיל כדאמר בכורות (ל.) החשוד על הדבר לא דנו ולא מעידו אבל לעדות אחרת כשר. וכן משמע מתוך דכתב רב אלפס ז"ל דגריס אמר רב ששת ארבעים בכתפיה וכשר אמר ליה התם יצרו תוקפו, </w:t>
      </w:r>
      <w:r>
        <w:rPr>
          <w:rFonts w:asciiTheme="minorBidi" w:hAnsiTheme="minorBidi" w:cs="Arial"/>
          <w:b/>
          <w:bCs/>
          <w:rtl/>
        </w:rPr>
        <w:t>רא"ש</w:t>
      </w:r>
      <w:r>
        <w:rPr>
          <w:rFonts w:asciiTheme="minorBidi" w:hAnsiTheme="minorBidi" w:cs="Arial"/>
          <w:rtl/>
        </w:rPr>
        <w:t xml:space="preserve"> (שם).      ועיין לקמן שהרא"ש דוחה את הדברים.</w:t>
      </w:r>
    </w:p>
  </w:footnote>
  <w:footnote w:id="441">
    <w:p w14:paraId="68B946BD" w14:textId="77777777" w:rsidR="008226DD" w:rsidRDefault="008226DD" w:rsidP="008226DD">
      <w:pPr>
        <w:pStyle w:val="a3"/>
        <w:rPr>
          <w:rtl/>
        </w:rPr>
      </w:pPr>
      <w:r>
        <w:rPr>
          <w:rStyle w:val="a5"/>
        </w:rPr>
        <w:footnoteRef/>
      </w:r>
      <w:r>
        <w:rPr>
          <w:rtl/>
        </w:rPr>
        <w:t xml:space="preserve"> </w:t>
      </w:r>
      <w:r>
        <w:rPr>
          <w:rFonts w:asciiTheme="minorBidi" w:hAnsiTheme="minorBidi" w:cs="Arial"/>
          <w:rtl/>
        </w:rPr>
        <w:t>אחרי שכתב הרא"ש את כל היישובים הנ"ל לשיטת ר"ת כתב וז"ל: ולישנא דחשוד לא משמע לפרושי הכי דהוה ליה למימר הבא על הערוה. ועוד דדוחק הוא לחלק בעריות ולומר דבמשכב זכור אין יצרו תוקפו כל כך ופסול. וגם לישנא דרשע הוא משמע שפסול לכל עדות. ונראה לפרש החשוד על העריות -...</w:t>
      </w:r>
    </w:p>
  </w:footnote>
  <w:footnote w:id="442">
    <w:p w14:paraId="26DBAE35" w14:textId="77777777" w:rsidR="008226DD" w:rsidRDefault="008226DD" w:rsidP="008226DD">
      <w:pPr>
        <w:pStyle w:val="a3"/>
      </w:pPr>
      <w:r>
        <w:rPr>
          <w:rStyle w:val="a5"/>
        </w:rPr>
        <w:footnoteRef/>
      </w:r>
      <w:r>
        <w:rPr>
          <w:rtl/>
        </w:rPr>
        <w:t xml:space="preserve"> </w:t>
      </w:r>
      <w:r>
        <w:rPr>
          <w:rFonts w:asciiTheme="minorBidi" w:hAnsiTheme="minorBidi" w:cs="Arial"/>
          <w:rtl/>
        </w:rPr>
        <w:t>וארבעים בכתפיה דמלקין על היחוד (קדושין פא.) של כל עריות חוץ מאשת איש. ומלקין על לא טובה השמועה קלא דלא פסיק כשהמון עם מעבירים עליו קול</w:t>
      </w:r>
      <w:r>
        <w:rPr>
          <w:rtl/>
        </w:rPr>
        <w:t>, רא"ש (שם).</w:t>
      </w:r>
    </w:p>
  </w:footnote>
  <w:footnote w:id="443">
    <w:p w14:paraId="54B6F028" w14:textId="77777777" w:rsidR="008226DD" w:rsidRDefault="008226DD" w:rsidP="008226DD">
      <w:pPr>
        <w:pStyle w:val="a3"/>
        <w:rPr>
          <w:rFonts w:asciiTheme="minorBidi" w:hAnsiTheme="minorBidi"/>
          <w:rtl/>
        </w:rPr>
      </w:pPr>
      <w:r>
        <w:rPr>
          <w:rStyle w:val="a5"/>
          <w:rFonts w:asciiTheme="minorBidi" w:hAnsiTheme="minorBidi"/>
        </w:rPr>
        <w:footnoteRef/>
      </w:r>
      <w:r>
        <w:rPr>
          <w:rFonts w:asciiTheme="minorBidi" w:hAnsiTheme="minorBidi"/>
          <w:rtl/>
        </w:rPr>
        <w:t xml:space="preserve"> דאי להרי"ף שפירש החשוד על העריות הבא על הערוה הרי פסק בהדיא כרב ששת דפסל, ואי לרש"י הרי הוא ז"ל כתב (כו:) כשר לעדות דבעינן רשע דחמס, וכיון דקיי"ל דלא בעינן רשע דחמס כמו שנתבאר בסימן זה (ס"ג) ממילא אידחי רב נחמן וקיי"ל כרב ששת דפסל, ב"י.</w:t>
      </w:r>
    </w:p>
  </w:footnote>
  <w:footnote w:id="444">
    <w:p w14:paraId="0928249F" w14:textId="77777777" w:rsidR="008226DD" w:rsidRDefault="008226DD" w:rsidP="008226DD">
      <w:pPr>
        <w:pStyle w:val="a3"/>
        <w:rPr>
          <w:rFonts w:asciiTheme="minorBidi" w:hAnsiTheme="minorBidi"/>
        </w:rPr>
      </w:pPr>
      <w:r>
        <w:rPr>
          <w:rStyle w:val="a5"/>
          <w:rFonts w:asciiTheme="minorBidi" w:hAnsiTheme="minorBidi"/>
        </w:rPr>
        <w:footnoteRef/>
      </w:r>
      <w:r>
        <w:rPr>
          <w:rFonts w:asciiTheme="minorBidi" w:hAnsiTheme="minorBidi"/>
          <w:rtl/>
        </w:rPr>
        <w:t xml:space="preserve"> פשוט ומבואר בסנהדרין (כו:) שאינם כשרים לעדות אשה לא לעיולא ולא לאפוקא, הה"מ</w:t>
      </w:r>
      <w:r>
        <w:rPr>
          <w:rFonts w:asciiTheme="minorBidi" w:hAnsiTheme="minorBidi"/>
          <w:sz w:val="16"/>
          <w:szCs w:val="16"/>
          <w:rtl/>
        </w:rPr>
        <w:t xml:space="preserve"> (פ"ד ה"ו)</w:t>
      </w:r>
      <w:r>
        <w:rPr>
          <w:rFonts w:asciiTheme="minorBidi" w:hAnsiTheme="minorBidi"/>
          <w:rtl/>
        </w:rPr>
        <w:t>.</w:t>
      </w:r>
    </w:p>
  </w:footnote>
  <w:footnote w:id="445">
    <w:p w14:paraId="6411A56D" w14:textId="77777777" w:rsidR="008226DD" w:rsidRDefault="008226DD" w:rsidP="008226DD">
      <w:pPr>
        <w:pStyle w:val="a3"/>
        <w:rPr>
          <w:rtl/>
        </w:rPr>
      </w:pPr>
      <w:r>
        <w:rPr>
          <w:rStyle w:val="a5"/>
        </w:rPr>
        <w:footnoteRef/>
      </w:r>
      <w:r>
        <w:rPr>
          <w:rtl/>
        </w:rPr>
        <w:t xml:space="preserve"> </w:t>
      </w:r>
      <w:r>
        <w:rPr>
          <w:rFonts w:asciiTheme="minorBidi" w:hAnsiTheme="minorBidi"/>
          <w:rtl/>
        </w:rPr>
        <w:t>רב אחא משבחא רב האי גאון</w:t>
      </w:r>
      <w:r>
        <w:rPr>
          <w:rFonts w:asciiTheme="minorBidi" w:hAnsiTheme="minorBidi"/>
          <w:sz w:val="16"/>
          <w:szCs w:val="16"/>
          <w:rtl/>
        </w:rPr>
        <w:t xml:space="preserve"> (הביאום בהעי"ט רשב"א [ח"א סי' אלף קפה] ומרדכי [סי' תקלב])</w:t>
      </w:r>
      <w:r>
        <w:rPr>
          <w:rFonts w:asciiTheme="minorBidi" w:hAnsiTheme="minorBidi"/>
          <w:rtl/>
        </w:rPr>
        <w:t xml:space="preserve"> ר' שמואל בן חפני בה"ג</w:t>
      </w:r>
      <w:r>
        <w:rPr>
          <w:rFonts w:asciiTheme="minorBidi" w:hAnsiTheme="minorBidi"/>
          <w:sz w:val="16"/>
          <w:szCs w:val="16"/>
          <w:rtl/>
        </w:rPr>
        <w:t xml:space="preserve"> (הביאם הרשב"א)</w:t>
      </w:r>
      <w:r>
        <w:rPr>
          <w:rFonts w:asciiTheme="minorBidi" w:hAnsiTheme="minorBidi"/>
          <w:rtl/>
        </w:rPr>
        <w:t>.</w:t>
      </w:r>
    </w:p>
  </w:footnote>
  <w:footnote w:id="446">
    <w:p w14:paraId="1404333F" w14:textId="77777777" w:rsidR="008226DD" w:rsidRDefault="008226DD" w:rsidP="008226DD">
      <w:pPr>
        <w:pStyle w:val="a3"/>
      </w:pPr>
      <w:r>
        <w:rPr>
          <w:rStyle w:val="a5"/>
        </w:rPr>
        <w:footnoteRef/>
      </w:r>
      <w:r>
        <w:rPr>
          <w:rtl/>
        </w:rPr>
        <w:t xml:space="preserve"> </w:t>
      </w:r>
      <w:r>
        <w:rPr>
          <w:rFonts w:cs="Arial"/>
          <w:rtl/>
        </w:rPr>
        <w:t xml:space="preserve">וז"ל </w:t>
      </w:r>
      <w:r>
        <w:rPr>
          <w:rFonts w:asciiTheme="minorBidi" w:hAnsiTheme="minorBidi"/>
          <w:rtl/>
        </w:rPr>
        <w:t xml:space="preserve">בהעי"ט </w:t>
      </w:r>
      <w:r>
        <w:rPr>
          <w:rFonts w:cs="Arial"/>
          <w:sz w:val="16"/>
          <w:szCs w:val="16"/>
          <w:rtl/>
        </w:rPr>
        <w:t>(אות קוף קבלת העדות נט ע"א, הביאו המרדכי [קידושין סי' תקלב])</w:t>
      </w:r>
      <w:r>
        <w:rPr>
          <w:rFonts w:cs="Arial"/>
          <w:rtl/>
        </w:rPr>
        <w:t>: יש אומרים דכל הני דפסולין מדרבנן אם קידש בפניהם אפילו שניהם מודים לא תפסי קידושין כלל ואינה צריכה ממנו גט. ורב אחא כתב דצריך גט. ומסתברא דהדרי וקדשי קידושי תורה ואי לא בעו יהבי גט מספק, ואפילו הכחישה האשה את העדים צריכה גט מספק וכן דעת רבינו האיי</w:t>
      </w:r>
      <w:r>
        <w:rPr>
          <w:rtl/>
        </w:rPr>
        <w:t>.</w:t>
      </w:r>
    </w:p>
  </w:footnote>
  <w:footnote w:id="447">
    <w:p w14:paraId="002EB9E7" w14:textId="77777777" w:rsidR="008226DD" w:rsidRDefault="008226DD" w:rsidP="008226DD">
      <w:pPr>
        <w:pStyle w:val="a3"/>
        <w:rPr>
          <w:rtl/>
        </w:rPr>
      </w:pPr>
      <w:r>
        <w:rPr>
          <w:rStyle w:val="a5"/>
        </w:rPr>
        <w:footnoteRef/>
      </w:r>
      <w:r>
        <w:rPr>
          <w:rtl/>
        </w:rPr>
        <w:t xml:space="preserve"> </w:t>
      </w:r>
      <w:r>
        <w:rPr>
          <w:rFonts w:asciiTheme="minorBidi" w:hAnsiTheme="minorBidi"/>
          <w:rtl/>
        </w:rPr>
        <w:t xml:space="preserve">וכן כתב בהעי"ט (שם) בשם רב האי ורב אחא. אך מר יהודאי גאון </w:t>
      </w:r>
      <w:r>
        <w:rPr>
          <w:rFonts w:asciiTheme="minorBidi" w:hAnsiTheme="minorBidi"/>
          <w:sz w:val="16"/>
          <w:szCs w:val="16"/>
          <w:rtl/>
        </w:rPr>
        <w:t xml:space="preserve">(תשו' חכמי פרובינציה </w:t>
      </w:r>
      <w:r>
        <w:rPr>
          <w:rFonts w:asciiTheme="minorBidi" w:hAnsiTheme="minorBidi"/>
          <w:sz w:val="14"/>
          <w:szCs w:val="14"/>
          <w:rtl/>
        </w:rPr>
        <w:t>[סי' ז ד"ה ועוד ילפינן]</w:t>
      </w:r>
      <w:r>
        <w:rPr>
          <w:rFonts w:asciiTheme="minorBidi" w:hAnsiTheme="minorBidi"/>
          <w:sz w:val="16"/>
          <w:szCs w:val="16"/>
          <w:rtl/>
        </w:rPr>
        <w:t>)</w:t>
      </w:r>
      <w:r>
        <w:rPr>
          <w:rFonts w:asciiTheme="minorBidi" w:hAnsiTheme="minorBidi"/>
          <w:rtl/>
        </w:rPr>
        <w:t xml:space="preserve">- סובר דוקא בששניהם מודים אבל כשהאשה מכחשת א"צ גט אפי' בפסולי דרבנן. </w:t>
      </w:r>
      <w:r>
        <w:rPr>
          <w:rFonts w:asciiTheme="minorBidi" w:hAnsiTheme="minorBidi"/>
          <w:sz w:val="16"/>
          <w:szCs w:val="16"/>
          <w:rtl/>
        </w:rPr>
        <w:t xml:space="preserve">(וז"ל התשו'- "מבואר בס' הרב ברצלוני בהלכות פסולי עדות בשם רבי' האיי גאון ז"ל </w:t>
      </w:r>
      <w:r>
        <w:rPr>
          <w:rFonts w:asciiTheme="minorBidi" w:hAnsiTheme="minorBidi"/>
          <w:sz w:val="14"/>
          <w:szCs w:val="14"/>
          <w:rtl/>
        </w:rPr>
        <w:t>{בבהעי"ט כתב בשמו להפך}</w:t>
      </w:r>
      <w:r>
        <w:rPr>
          <w:rFonts w:asciiTheme="minorBidi" w:hAnsiTheme="minorBidi"/>
          <w:sz w:val="16"/>
          <w:szCs w:val="16"/>
          <w:rtl/>
        </w:rPr>
        <w:t xml:space="preserve"> ובשם מר יהודאי גאון דווקא בששניהם מודים והוברר הדבר שנתקדשה קידושין גמורים כתיקון חכמים אלא שהעדים פסולין הם מדרבנן ואינם פסולים מדאו', אבל כשהאשה מכחשת ואומ' לא נתקדשתי אפי' בפסולי עדות דרבנן אינה מקודשת ואינה צריכה גט ואפי' עד אחד כשר בהדי עד פסול דרבנן אין חוששי' לקידושיו", עכ"ל תשו' חכמי פרובינציה </w:t>
      </w:r>
      <w:r>
        <w:rPr>
          <w:rFonts w:asciiTheme="minorBidi" w:hAnsiTheme="minorBidi"/>
          <w:sz w:val="14"/>
          <w:szCs w:val="14"/>
          <w:rtl/>
        </w:rPr>
        <w:t>[רובן הגדול של תשובות חכמי פרובינציא הן אוסף תשובות מרבותינו חכמי פרובינציא, בתקופת הרשב"א במאה ה-13 ובדור שאחריו. שאר התשובות הן תשובות הגאונים, תשובות הרי"ף, הראב"י (בעל אשכול), הראב"ד והרשב"א]</w:t>
      </w:r>
      <w:r>
        <w:rPr>
          <w:rFonts w:asciiTheme="minorBidi" w:hAnsiTheme="minorBidi"/>
          <w:sz w:val="16"/>
          <w:szCs w:val="16"/>
          <w:rtl/>
        </w:rPr>
        <w:t>)</w:t>
      </w:r>
    </w:p>
  </w:footnote>
  <w:footnote w:id="448">
    <w:p w14:paraId="1B9E875F" w14:textId="77777777" w:rsidR="008226DD" w:rsidRDefault="008226DD" w:rsidP="008226DD">
      <w:pPr>
        <w:pStyle w:val="a3"/>
      </w:pPr>
      <w:r>
        <w:rPr>
          <w:rStyle w:val="a5"/>
        </w:rPr>
        <w:footnoteRef/>
      </w:r>
      <w:r>
        <w:rPr>
          <w:rtl/>
        </w:rPr>
        <w:t xml:space="preserve"> </w:t>
      </w:r>
      <w:r>
        <w:rPr>
          <w:rFonts w:cs="Arial"/>
          <w:rtl/>
        </w:rPr>
        <w:t>דין קידושי ספק כתבו כאן רבינו, ועוד יש להוסיף שאם עמד אחד וקידשה - הרי היא מקודשת לשני מספק וצריכה גט משניהם, או מגרש ראשון ונושא שני, אבל לגרש שני ולכנוס ראשון לא, שמא יאמרו החזיר גרושתו מן האירוסין אחר שנתארסה לאחר, דומה לדין המבואר בפרק ט' (הכ"ו) יצא עליה קול שנתקדשה לפלוני</w:t>
      </w:r>
      <w:r>
        <w:rPr>
          <w:rtl/>
        </w:rPr>
        <w:t>, הה"מ (שם).</w:t>
      </w:r>
      <w:r>
        <w:rPr>
          <w:rFonts w:asciiTheme="minorBidi" w:hAnsiTheme="minorBidi"/>
          <w:color w:val="E36C0A" w:themeColor="accent6" w:themeShade="BF"/>
          <w:rtl/>
        </w:rPr>
        <w:t xml:space="preserve"> (וכ"פ בשו"ע)</w:t>
      </w:r>
    </w:p>
  </w:footnote>
  <w:footnote w:id="449">
    <w:p w14:paraId="2BBC00AF" w14:textId="77777777" w:rsidR="008226DD" w:rsidRDefault="008226DD" w:rsidP="008226DD">
      <w:pPr>
        <w:pStyle w:val="a3"/>
        <w:rPr>
          <w:rFonts w:asciiTheme="minorBidi" w:hAnsiTheme="minorBidi"/>
          <w:rtl/>
        </w:rPr>
      </w:pPr>
      <w:r>
        <w:rPr>
          <w:rStyle w:val="a5"/>
          <w:rFonts w:asciiTheme="minorBidi" w:hAnsiTheme="minorBidi"/>
        </w:rPr>
        <w:footnoteRef/>
      </w:r>
      <w:r>
        <w:rPr>
          <w:rFonts w:asciiTheme="minorBidi" w:hAnsiTheme="minorBidi"/>
          <w:rtl/>
        </w:rPr>
        <w:t xml:space="preserve"> כ"כ בשמו בהעי"ט</w:t>
      </w:r>
      <w:r>
        <w:rPr>
          <w:rFonts w:asciiTheme="minorBidi" w:hAnsiTheme="minorBidi"/>
          <w:sz w:val="16"/>
          <w:szCs w:val="16"/>
          <w:rtl/>
        </w:rPr>
        <w:t xml:space="preserve"> (אות ק קבלת העדות נט ע"א)</w:t>
      </w:r>
      <w:r>
        <w:rPr>
          <w:rFonts w:asciiTheme="minorBidi" w:hAnsiTheme="minorBidi"/>
          <w:rtl/>
        </w:rPr>
        <w:t xml:space="preserve"> והמרדכי </w:t>
      </w:r>
      <w:r>
        <w:rPr>
          <w:rFonts w:asciiTheme="minorBidi" w:hAnsiTheme="minorBidi"/>
          <w:sz w:val="16"/>
          <w:szCs w:val="16"/>
          <w:rtl/>
        </w:rPr>
        <w:t>(קידושין סי' תקלב)</w:t>
      </w:r>
      <w:r>
        <w:rPr>
          <w:rFonts w:asciiTheme="minorBidi" w:hAnsiTheme="minorBidi"/>
          <w:rtl/>
        </w:rPr>
        <w:t>. רק שבהעי"ט כ' כך בשם 'תשובות', והמרדכי כ' בשם 'תשובת גאון'.</w:t>
      </w:r>
    </w:p>
  </w:footnote>
  <w:footnote w:id="450">
    <w:p w14:paraId="66731223" w14:textId="77777777" w:rsidR="008226DD" w:rsidRDefault="008226DD" w:rsidP="008226DD">
      <w:pPr>
        <w:pStyle w:val="a3"/>
        <w:rPr>
          <w:rtl/>
        </w:rPr>
      </w:pPr>
      <w:r>
        <w:rPr>
          <w:rStyle w:val="a5"/>
        </w:rPr>
        <w:footnoteRef/>
      </w:r>
      <w:r>
        <w:rPr>
          <w:rtl/>
        </w:rPr>
        <w:t xml:space="preserve"> </w:t>
      </w:r>
      <w:r>
        <w:rPr>
          <w:rFonts w:cs="Arial"/>
          <w:rtl/>
        </w:rPr>
        <w:t>ובתשובה להרמב"ן (במיוחסות) סימן קכ"ה הביא סברות אלו בארוכה. ועיין בתשובת הריב"ש סימן י"ד</w:t>
      </w:r>
      <w:r>
        <w:rPr>
          <w:rtl/>
        </w:rPr>
        <w:t>, ב"י.</w:t>
      </w:r>
    </w:p>
  </w:footnote>
  <w:footnote w:id="451">
    <w:p w14:paraId="678BBD60" w14:textId="77777777" w:rsidR="008226DD" w:rsidRDefault="008226DD" w:rsidP="008226DD">
      <w:pPr>
        <w:pStyle w:val="a3"/>
        <w:rPr>
          <w:rtl/>
        </w:rPr>
      </w:pPr>
      <w:r>
        <w:rPr>
          <w:rStyle w:val="a5"/>
        </w:rPr>
        <w:footnoteRef/>
      </w:r>
      <w:r>
        <w:rPr>
          <w:rtl/>
        </w:rPr>
        <w:t xml:space="preserve"> </w:t>
      </w:r>
      <w:r>
        <w:rPr>
          <w:rFonts w:cs="Arial"/>
          <w:rtl/>
        </w:rPr>
        <w:t>וכן הוא בתשובת מהר"י מינץ (סי' יא) דהחמיר בפסולי עדות דאורייתא משום רשעה וחיישינן דלמא חזרו בתשובה, דרכ"מ (אות ח).</w:t>
      </w:r>
    </w:p>
  </w:footnote>
  <w:footnote w:id="452">
    <w:p w14:paraId="76ED04F5" w14:textId="77777777" w:rsidR="008226DD" w:rsidRDefault="008226DD" w:rsidP="008226DD">
      <w:pPr>
        <w:pStyle w:val="a3"/>
      </w:pPr>
      <w:r>
        <w:rPr>
          <w:rStyle w:val="a5"/>
        </w:rPr>
        <w:footnoteRef/>
      </w:r>
      <w:r>
        <w:rPr>
          <w:rFonts w:cs="Arial"/>
          <w:rtl/>
        </w:rPr>
        <w:t xml:space="preserve"> ודברים תמוהים הם. והריב"ש כתב בדין האנוסים בסימן ד' וי"א וי"ב, </w:t>
      </w:r>
      <w:r>
        <w:rPr>
          <w:rFonts w:cs="Arial"/>
          <w:b/>
          <w:bCs/>
          <w:rtl/>
        </w:rPr>
        <w:t>ב"י</w:t>
      </w:r>
      <w:r>
        <w:rPr>
          <w:rFonts w:cs="Arial"/>
          <w:rtl/>
        </w:rPr>
        <w:t xml:space="preserve">.    וכן מהר"ם פאדו"ה (סי' לז) כתב דליכא למיחש להכי, וכן הוא בתשובת בר ששת (סי' יד). וכתב עוד מהר"ם פאדו"ה (סי' לז) דאף לדברי רש"י דוקא שהאנוסים שקדש בפניהם חזרו אח"כ בתשובה - אז חיישינן שגם מתחלה הרהרו תשובה בלבם, אבל בלאו הכי - לא חיישינן וכו'. והריב"ש בתשובה (סי' יא) כתב שצריך חקירה איזה אנוסים פסולים או כשרים, דמי שיוכל להמלט על נפשו ולא עושה פסול, אבל מי שאינו יכול לברוח או שממתין להוציא גם כן בניו הקטנים אע"ג דלאו שפיר עביד דאח לא פדה יפדה איש וגו' (תהלים מט ח), מכל מקום שוגגין הם גם בצנעה שומרים כל המצות רק בפרהסיא עוברים מפני הסכנה וכו' ועיין שם, </w:t>
      </w:r>
      <w:r>
        <w:rPr>
          <w:rFonts w:cs="Arial"/>
          <w:b/>
          <w:bCs/>
          <w:rtl/>
        </w:rPr>
        <w:t xml:space="preserve">דרכ"מ </w:t>
      </w:r>
      <w:r>
        <w:rPr>
          <w:rFonts w:cs="Arial"/>
          <w:rtl/>
        </w:rPr>
        <w:t>(אות ט).</w:t>
      </w:r>
      <w:r>
        <w:rPr>
          <w:rtl/>
        </w:rPr>
        <w:t xml:space="preserve">     </w:t>
      </w:r>
      <w:r>
        <w:rPr>
          <w:rFonts w:asciiTheme="minorBidi" w:hAnsiTheme="minorBidi"/>
          <w:rtl/>
        </w:rPr>
        <w:t>ועיין בח"מ</w:t>
      </w:r>
      <w:r>
        <w:rPr>
          <w:rFonts w:asciiTheme="minorBidi" w:hAnsiTheme="minorBidi"/>
          <w:sz w:val="16"/>
          <w:szCs w:val="16"/>
          <w:rtl/>
        </w:rPr>
        <w:t xml:space="preserve"> (סקי"ז, הביאו ג"כ הב"ש [סקכ"ב])</w:t>
      </w:r>
      <w:r>
        <w:rPr>
          <w:rFonts w:asciiTheme="minorBidi" w:hAnsiTheme="minorBidi"/>
          <w:rtl/>
        </w:rPr>
        <w:t xml:space="preserve"> שכתב דהמעיין בגוף התשובה יראה דלא פליגי אהדדי, והרב מהר"מ פאדווה </w:t>
      </w:r>
      <w:r>
        <w:rPr>
          <w:rFonts w:asciiTheme="minorBidi" w:hAnsiTheme="minorBidi"/>
          <w:sz w:val="16"/>
          <w:szCs w:val="16"/>
          <w:rtl/>
        </w:rPr>
        <w:t xml:space="preserve">(המובא שם) </w:t>
      </w:r>
      <w:r>
        <w:rPr>
          <w:rFonts w:asciiTheme="minorBidi" w:hAnsiTheme="minorBidi"/>
          <w:rtl/>
        </w:rPr>
        <w:t>אלו היה נחלק על הרב מהרר"י מינץ היה מביא דבריו, אך הכל לפי הענין, והמעיין בגוף התשובה של מהר"ם פאדווה מיירי במומר שלא נראה בו סימני טהרה והוכיח סופו על תחלתו שחזר לסורו א"כ לגבי מומר כזה לא אמרינן ביה שמא הרהר תשובה בלבו, אבל מי שחזר אח"כ בתשובה אמרינן הוכיח סופו על תחלתו דלבו היה תמיד לשמים והמחמיר והמקיל שניהם לדבר א' נתכוונו.</w:t>
      </w:r>
    </w:p>
  </w:footnote>
  <w:footnote w:id="453">
    <w:p w14:paraId="7DE41938" w14:textId="77777777" w:rsidR="008226DD" w:rsidRDefault="008226DD" w:rsidP="008226DD">
      <w:pPr>
        <w:pStyle w:val="a3"/>
        <w:rPr>
          <w:rFonts w:asciiTheme="minorBidi" w:hAnsiTheme="minorBidi"/>
          <w:rtl/>
        </w:rPr>
      </w:pPr>
      <w:r>
        <w:rPr>
          <w:rStyle w:val="a5"/>
          <w:rFonts w:asciiTheme="minorBidi" w:hAnsiTheme="minorBidi"/>
        </w:rPr>
        <w:footnoteRef/>
      </w:r>
      <w:r>
        <w:rPr>
          <w:rFonts w:asciiTheme="minorBidi" w:hAnsiTheme="minorBidi"/>
          <w:rtl/>
        </w:rPr>
        <w:t xml:space="preserve"> רחוקים בצד רוח צפונית ואינן באין להעיד ותאסר בתמיה, נמוק"י (בשיטת הקדמונים, קידושין יב:).</w:t>
      </w:r>
    </w:p>
  </w:footnote>
  <w:footnote w:id="454">
    <w:p w14:paraId="32A8810A" w14:textId="77777777" w:rsidR="008226DD" w:rsidRDefault="008226DD" w:rsidP="008226DD">
      <w:pPr>
        <w:pStyle w:val="a3"/>
      </w:pPr>
      <w:r>
        <w:rPr>
          <w:rStyle w:val="a5"/>
        </w:rPr>
        <w:footnoteRef/>
      </w:r>
      <w:r>
        <w:rPr>
          <w:rtl/>
        </w:rPr>
        <w:t xml:space="preserve"> </w:t>
      </w:r>
      <w:r>
        <w:rPr>
          <w:rFonts w:cs="Arial"/>
          <w:rtl/>
        </w:rPr>
        <w:t>וכ"כ הר"ש בר צמח בתשובה (תשב"ץ ח"א סי' קלב) דלא נתנו חכמים דבריהם לשיעורים בין מקום קרוב למקום רחוק והיינו ממש ההיא דפ"ק דקידושין (יב:) והא איכא סהדי ואמרינן השתא מיהא ליתנהו קמן ואפילו אביי ורבא דחיישי דוקא התם שאינו עדות בקידושין אלא אי שוה פרוטה מיהו למעשה הכל תלוי ומסור לדיינים יריאי שמים אם רואין שיש ממש בטענותיו ובין כך ובין כך יכולי ב"ד להחרים כל מי שטוען דבר שאינו אי נמי יכולין לכוף אותו מיד לגרשה אם רואים שיש צורך בדבר זה.      וכ"כ הרשב"א (בתשו' ח"ו סי' ג) בענין אשה שיצא עליה קול מקודשת שמחרימין על הטוען דבר שאינו עוד כתב שכופין אותו לברר טענתו או לגרש ומוכח לה מדאמרינן בפרק בתרא דכתובות (קט.) אבא פסק עלי או כנוס או פטור ה"נ אומרת אני איני מודה בדבר אתה ברר או גרש וכל שכן בענין זה שאין כאן קול כלל אלא טענתו בלבד ואחר שעומד בדיבורו וקיבל עליו החרם כופין אותו לברר טענתו תוך זמן קרוב או לפטור מיד והכל מסור לב"ד יריאי שמים עכ"ל.</w:t>
      </w:r>
      <w:r>
        <w:rPr>
          <w:rtl/>
        </w:rPr>
        <w:t xml:space="preserve">     </w:t>
      </w:r>
      <w:r>
        <w:rPr>
          <w:rFonts w:cs="Arial"/>
          <w:rtl/>
        </w:rPr>
        <w:t>ובתשובה אחרת (תשב"ץ ח"א סי' קנד) כתב עוד אין לחוש כלל לדבריו ולא חיישינן בזה משום ממזרות דהא אשה עצמה נאמנת לומר מת בעלי וכן לומר לבעלה גירשתני אף על פי שהיתה בחזקת אשת איש ואין ראוי להחמיר בזה משום שלא יהו בנות החשובה מדרך כף רגל לבני פריצי עמנו וכמו שכתב הרשב"א בתשובה על תלמיד אחד שרצה להחמיר בכיוצא בזה וכעס עליו וכתב שהיה רעה חולה שיתעלל פריץ א' על א' מבנות החשובים כדי להוציא ממון מידה ומה שכתבת שכך היה המנהג לעגנה ולהאמינו הוא מנהג בורות ואם מפני חומרא חומרא דאתיא לידי קולא היא לענין אם יקדשנה אחר או אם יקדש זה אחותה וכמו שכתב הרשב"א באותה תשובה ואין חוששין בזה לקול דלא חיישינן אלא כדאיתא בפרק המגרש (פט.) לא שישמעו קול הברה וכו' דבעינן קול יוצא מדברים שראוי לחוש להם כאותם הנזכרים בגמרא אבל כשיהיה הדיוט מוציא קול שקידש אשה ומדבריו יצא רינון בעיר אין זה קול כלל עכ"ל</w:t>
      </w:r>
      <w:r>
        <w:rPr>
          <w:rtl/>
        </w:rPr>
        <w:t>, ב"י.</w:t>
      </w:r>
    </w:p>
  </w:footnote>
  <w:footnote w:id="455">
    <w:p w14:paraId="056B34AD" w14:textId="77777777" w:rsidR="008226DD" w:rsidRDefault="008226DD" w:rsidP="008226DD">
      <w:pPr>
        <w:pStyle w:val="a3"/>
        <w:rPr>
          <w:rFonts w:asciiTheme="minorBidi" w:hAnsiTheme="minorBidi"/>
          <w:rtl/>
        </w:rPr>
      </w:pPr>
      <w:r>
        <w:rPr>
          <w:rStyle w:val="a5"/>
          <w:rFonts w:asciiTheme="minorBidi" w:hAnsiTheme="minorBidi"/>
        </w:rPr>
        <w:footnoteRef/>
      </w:r>
      <w:r>
        <w:rPr>
          <w:rFonts w:asciiTheme="minorBidi" w:hAnsiTheme="minorBidi"/>
          <w:rtl/>
        </w:rPr>
        <w:t xml:space="preserve"> רב אחא משבחא רבי שמואל בן חפני בה"ג ורב האי גאון</w:t>
      </w:r>
      <w:r>
        <w:rPr>
          <w:rFonts w:asciiTheme="minorBidi" w:hAnsiTheme="minorBidi"/>
          <w:sz w:val="16"/>
          <w:szCs w:val="16"/>
          <w:rtl/>
        </w:rPr>
        <w:t xml:space="preserve"> (הביאם הרשב"א [ח"א סי' אלף קפ"ה], והמרדכי [סי' תקלב] הביא מקצתם)</w:t>
      </w:r>
    </w:p>
  </w:footnote>
  <w:footnote w:id="456">
    <w:p w14:paraId="7CD094BB" w14:textId="77777777" w:rsidR="008226DD" w:rsidRDefault="008226DD" w:rsidP="008226DD">
      <w:pPr>
        <w:pStyle w:val="a3"/>
        <w:rPr>
          <w:rFonts w:asciiTheme="minorBidi" w:hAnsiTheme="minorBidi"/>
          <w:rtl/>
        </w:rPr>
      </w:pPr>
      <w:r>
        <w:rPr>
          <w:rStyle w:val="a5"/>
          <w:rFonts w:asciiTheme="minorBidi" w:hAnsiTheme="minorBidi"/>
        </w:rPr>
        <w:footnoteRef/>
      </w:r>
      <w:r>
        <w:rPr>
          <w:rFonts w:asciiTheme="minorBidi" w:hAnsiTheme="minorBidi"/>
          <w:rtl/>
        </w:rPr>
        <w:t xml:space="preserve"> לפ"ז אם קידש לפני קרובי האם הקידושין בטילים, לפ"ז מה שהביא הרמ"א סי' ל"ג בחו"מ </w:t>
      </w:r>
      <w:r>
        <w:rPr>
          <w:rFonts w:asciiTheme="minorBidi" w:hAnsiTheme="minorBidi"/>
          <w:sz w:val="16"/>
          <w:szCs w:val="16"/>
          <w:rtl/>
        </w:rPr>
        <w:t xml:space="preserve">(סע' ב) </w:t>
      </w:r>
      <w:r>
        <w:rPr>
          <w:rFonts w:asciiTheme="minorBidi" w:hAnsiTheme="minorBidi"/>
          <w:rtl/>
        </w:rPr>
        <w:t>דעת הרמב"ם לא נפ"מ לדינא</w:t>
      </w:r>
      <w:r>
        <w:rPr>
          <w:rFonts w:asciiTheme="minorBidi" w:hAnsiTheme="minorBidi"/>
          <w:sz w:val="16"/>
          <w:szCs w:val="16"/>
          <w:rtl/>
        </w:rPr>
        <w:t xml:space="preserve"> (וכבר האריך הש"ך [שם סק"א] לדחות דבריו, וכ' דכן דעת כל הפוסקים חולקים)</w:t>
      </w:r>
      <w:r>
        <w:rPr>
          <w:rFonts w:asciiTheme="minorBidi" w:hAnsiTheme="minorBidi"/>
          <w:rtl/>
        </w:rPr>
        <w:t>.</w:t>
      </w:r>
    </w:p>
  </w:footnote>
  <w:footnote w:id="457">
    <w:p w14:paraId="68E6B980" w14:textId="77777777" w:rsidR="008226DD" w:rsidRDefault="008226DD" w:rsidP="008226DD">
      <w:pPr>
        <w:pStyle w:val="a3"/>
        <w:rPr>
          <w:rFonts w:asciiTheme="minorBidi" w:hAnsiTheme="minorBidi"/>
          <w:rtl/>
        </w:rPr>
      </w:pPr>
      <w:r>
        <w:rPr>
          <w:rStyle w:val="a5"/>
          <w:rFonts w:asciiTheme="minorBidi" w:hAnsiTheme="minorBidi"/>
        </w:rPr>
        <w:footnoteRef/>
      </w:r>
      <w:r>
        <w:rPr>
          <w:rFonts w:asciiTheme="minorBidi" w:hAnsiTheme="minorBidi"/>
          <w:rtl/>
        </w:rPr>
        <w:t xml:space="preserve"> ולכן הביא הרמ"א בחו"מ ד' הרמב"ם </w:t>
      </w:r>
      <w:r>
        <w:rPr>
          <w:rFonts w:asciiTheme="minorBidi" w:hAnsiTheme="minorBidi"/>
          <w:sz w:val="16"/>
          <w:szCs w:val="16"/>
          <w:rtl/>
        </w:rPr>
        <w:t>(ועי' ברעק"א (סי' צ"ד, הובא בפת"ש סק"כ) שכ' דהרמ"א לא הביא דיעה זו רק לחוש להחמיר שלא במקום דחק אבל במקום דחק יש לסמוך להקל כדעת רוב הפוסקים ראשונים ואחרונים)</w:t>
      </w:r>
      <w:r>
        <w:rPr>
          <w:rFonts w:asciiTheme="minorBidi" w:hAnsiTheme="minorBidi"/>
          <w:rtl/>
        </w:rPr>
        <w:t>. ובס' המקנה</w:t>
      </w:r>
      <w:r>
        <w:rPr>
          <w:rFonts w:asciiTheme="minorBidi" w:hAnsiTheme="minorBidi"/>
          <w:sz w:val="16"/>
          <w:szCs w:val="16"/>
          <w:rtl/>
        </w:rPr>
        <w:t xml:space="preserve"> (בקו"א סי' מ"ב)</w:t>
      </w:r>
      <w:r>
        <w:rPr>
          <w:rFonts w:asciiTheme="minorBidi" w:hAnsiTheme="minorBidi"/>
          <w:rtl/>
        </w:rPr>
        <w:t xml:space="preserve"> כ' דלכאורה נראה לדעת הרמב"ם אם עובר על עבירה דאו' שהוא ממדרש חז"ל אינו פסול מה"ת ואם מעידים על הקידושין חיישינן לקידושין.</w:t>
      </w:r>
    </w:p>
  </w:footnote>
  <w:footnote w:id="458">
    <w:p w14:paraId="76674F2B" w14:textId="77777777" w:rsidR="008226DD" w:rsidRDefault="008226DD" w:rsidP="008226DD">
      <w:pPr>
        <w:pStyle w:val="a3"/>
        <w:rPr>
          <w:rFonts w:asciiTheme="minorBidi" w:hAnsiTheme="minorBidi"/>
        </w:rPr>
      </w:pPr>
      <w:r>
        <w:rPr>
          <w:rStyle w:val="a5"/>
          <w:rFonts w:asciiTheme="minorBidi" w:hAnsiTheme="minorBidi"/>
        </w:rPr>
        <w:footnoteRef/>
      </w:r>
      <w:r>
        <w:rPr>
          <w:rFonts w:asciiTheme="minorBidi" w:hAnsiTheme="minorBidi"/>
          <w:rtl/>
        </w:rPr>
        <w:t xml:space="preserve"> וכן אם קידש בפני שני עדים ואחד מהם פסול מן התורה, ב"י בשם רי"ו (נכ"ב ח"ב, הביאם הערך לחם).</w:t>
      </w:r>
    </w:p>
  </w:footnote>
  <w:footnote w:id="459">
    <w:p w14:paraId="7455257F" w14:textId="77777777" w:rsidR="008226DD" w:rsidRDefault="008226DD" w:rsidP="008226DD">
      <w:pPr>
        <w:pStyle w:val="a3"/>
        <w:rPr>
          <w:rFonts w:asciiTheme="minorBidi" w:hAnsiTheme="minorBidi"/>
        </w:rPr>
      </w:pPr>
      <w:r>
        <w:rPr>
          <w:rStyle w:val="a5"/>
          <w:rFonts w:asciiTheme="minorBidi" w:hAnsiTheme="minorBidi"/>
        </w:rPr>
        <w:footnoteRef/>
      </w:r>
      <w:r>
        <w:rPr>
          <w:rFonts w:asciiTheme="minorBidi" w:hAnsiTheme="minorBidi"/>
          <w:rtl/>
        </w:rPr>
        <w:t xml:space="preserve"> ונראה דאין חוזר ומברך </w:t>
      </w:r>
      <w:r>
        <w:rPr>
          <w:rFonts w:asciiTheme="minorBidi" w:hAnsiTheme="minorBidi"/>
          <w:sz w:val="16"/>
          <w:szCs w:val="16"/>
          <w:rtl/>
        </w:rPr>
        <w:t>(כמ"ש בסי' ס"א (סע' א בהג"ה) וס"ס ק"נ (סע' ד), וע' תשו' מהרי"ק שורש קע"א ובכס"מ פ"ד מה"א (ה"ו))</w:t>
      </w:r>
      <w:r>
        <w:rPr>
          <w:rFonts w:asciiTheme="minorBidi" w:hAnsiTheme="minorBidi"/>
          <w:rtl/>
        </w:rPr>
        <w:t xml:space="preserve">, ב"ש </w:t>
      </w:r>
      <w:r>
        <w:rPr>
          <w:rFonts w:asciiTheme="minorBidi" w:hAnsiTheme="minorBidi"/>
          <w:sz w:val="16"/>
          <w:szCs w:val="16"/>
          <w:rtl/>
        </w:rPr>
        <w:t>(סקי"ז)</w:t>
      </w:r>
      <w:r>
        <w:rPr>
          <w:rFonts w:asciiTheme="minorBidi" w:hAnsiTheme="minorBidi"/>
          <w:rtl/>
        </w:rPr>
        <w:t>.</w:t>
      </w:r>
    </w:p>
  </w:footnote>
  <w:footnote w:id="460">
    <w:p w14:paraId="018C632A" w14:textId="77777777" w:rsidR="008226DD" w:rsidRDefault="008226DD" w:rsidP="008226DD">
      <w:pPr>
        <w:pStyle w:val="a3"/>
        <w:rPr>
          <w:rFonts w:asciiTheme="minorBidi" w:hAnsiTheme="minorBidi"/>
          <w:rtl/>
        </w:rPr>
      </w:pPr>
      <w:r>
        <w:rPr>
          <w:rStyle w:val="a5"/>
          <w:rFonts w:asciiTheme="minorBidi" w:hAnsiTheme="minorBidi"/>
        </w:rPr>
        <w:footnoteRef/>
      </w:r>
      <w:r>
        <w:rPr>
          <w:rFonts w:asciiTheme="minorBidi" w:hAnsiTheme="minorBidi"/>
          <w:rtl/>
        </w:rPr>
        <w:t xml:space="preserve"> דאיירי כשהוא מעכב ואין רוצה לקדש אותה לכן כופין אותו, אבל אם רצונו לקדשה אז אע"ג דאמרה לא קידשתני אין כופין אותו ליתן גט כיון שקידשה כבר, ע"פ ב"ש (סקי"ח). </w:t>
      </w:r>
    </w:p>
  </w:footnote>
  <w:footnote w:id="461">
    <w:p w14:paraId="01C4F6A3" w14:textId="77777777" w:rsidR="008226DD" w:rsidRDefault="008226DD" w:rsidP="008226DD">
      <w:pPr>
        <w:pStyle w:val="a3"/>
        <w:rPr>
          <w:rFonts w:asciiTheme="minorBidi" w:hAnsiTheme="minorBidi"/>
          <w:rtl/>
        </w:rPr>
      </w:pPr>
      <w:r>
        <w:rPr>
          <w:rStyle w:val="a5"/>
          <w:rFonts w:asciiTheme="minorBidi" w:hAnsiTheme="minorBidi"/>
        </w:rPr>
        <w:footnoteRef/>
      </w:r>
      <w:r>
        <w:rPr>
          <w:rFonts w:asciiTheme="minorBidi" w:hAnsiTheme="minorBidi"/>
          <w:rtl/>
        </w:rPr>
        <w:t xml:space="preserve"> וברמב"ם</w:t>
      </w:r>
      <w:r>
        <w:rPr>
          <w:rFonts w:asciiTheme="minorBidi" w:hAnsiTheme="minorBidi"/>
          <w:sz w:val="16"/>
          <w:szCs w:val="16"/>
          <w:rtl/>
        </w:rPr>
        <w:t xml:space="preserve"> (אישות פ"ד ה"ו)</w:t>
      </w:r>
      <w:r>
        <w:rPr>
          <w:rFonts w:asciiTheme="minorBidi" w:hAnsiTheme="minorBidi"/>
          <w:rtl/>
        </w:rPr>
        <w:t xml:space="preserve"> איתא- 'כופין אותה ליקח גט', וציין זאת המחבר בב"י, וכאן בשו"ע כ' כמש"כ הטור, וכ"כ שם בכס"מ דעיקר כגירסת הטור כי לא שייך כפיה אצלה שאם תרצה להנשא מוכרחת היא ליקח גט, והב"ח בקו"א מתרץ דכופין אותה שלא תנשא בלא גט.</w:t>
      </w:r>
    </w:p>
  </w:footnote>
  <w:footnote w:id="462">
    <w:p w14:paraId="7C367D6A" w14:textId="77777777" w:rsidR="008226DD" w:rsidRDefault="008226DD" w:rsidP="008226DD">
      <w:pPr>
        <w:pStyle w:val="a3"/>
        <w:rPr>
          <w:rFonts w:asciiTheme="minorBidi" w:hAnsiTheme="minorBidi"/>
        </w:rPr>
      </w:pPr>
      <w:r>
        <w:rPr>
          <w:rStyle w:val="a5"/>
          <w:rFonts w:asciiTheme="minorBidi" w:hAnsiTheme="minorBidi"/>
        </w:rPr>
        <w:footnoteRef/>
      </w:r>
      <w:r>
        <w:rPr>
          <w:rFonts w:asciiTheme="minorBidi" w:hAnsiTheme="minorBidi"/>
          <w:rtl/>
        </w:rPr>
        <w:t xml:space="preserve"> משמע דוקא בספק קידושין הדין כן, אבל המקדש לפני פסולי דרבנן אין תופסין קידושין של אחר דהא מדאו' היא מקודשת, מיהו הב"י הבי' תשובת מצאתי כתוב דאפילו בפסולי דרבנן נמי תופסים בה קידושין של אחר, וכן הסכים הב"י היכא דעדיין לא נישאת, אבל היכא דנישאת סמך הב"י על דברי הרי"ף בתשו' שאין חוששין כלל לקידושין שנעשו בפסולי דרבנן, דכל המקדש אדעתה דרבנן מקדש, ב"ש (סקי"ט).    </w:t>
      </w:r>
      <w:r>
        <w:rPr>
          <w:rFonts w:asciiTheme="minorBidi" w:hAnsiTheme="minorBidi"/>
          <w:color w:val="000000" w:themeColor="text1"/>
          <w:rtl/>
        </w:rPr>
        <w:t>וצל"ע, שהרי הב"י כ' שם "ונראה לי לסמוך על זה וכו" רק בגלל שמדובר שם שהעדים הם פסולי קורבת אישות שלד' רוב הפוסקים</w:t>
      </w:r>
      <w:r>
        <w:rPr>
          <w:rFonts w:asciiTheme="minorBidi" w:hAnsiTheme="minorBidi"/>
          <w:color w:val="000000" w:themeColor="text1"/>
          <w:sz w:val="16"/>
          <w:szCs w:val="16"/>
          <w:rtl/>
        </w:rPr>
        <w:t xml:space="preserve"> (רי"ף רמב"ן רשב"א רשב"ץ הה"מ ריב"ש כס"מ ועוד)</w:t>
      </w:r>
      <w:r>
        <w:rPr>
          <w:rFonts w:asciiTheme="minorBidi" w:hAnsiTheme="minorBidi"/>
          <w:color w:val="000000" w:themeColor="text1"/>
          <w:rtl/>
        </w:rPr>
        <w:t xml:space="preserve"> הם פסולים מדאו', ולא סמך על דעת הרי"ף בלבד </w:t>
      </w:r>
      <w:r>
        <w:rPr>
          <w:rFonts w:asciiTheme="minorBidi" w:hAnsiTheme="minorBidi"/>
          <w:color w:val="000000" w:themeColor="text1"/>
          <w:sz w:val="16"/>
          <w:szCs w:val="16"/>
          <w:rtl/>
        </w:rPr>
        <w:t>(שסובר שאין חוששין לקידושין שנעשו בפני פסולי דרבנן)</w:t>
      </w:r>
      <w:r>
        <w:rPr>
          <w:rFonts w:asciiTheme="minorBidi" w:hAnsiTheme="minorBidi"/>
          <w:color w:val="000000" w:themeColor="text1"/>
          <w:rtl/>
        </w:rPr>
        <w:t>, וא"כ כיצד אפ"ל שדעתו להתיר בלא גט אשה שקדשוה בפני פסולי דרבנן.</w:t>
      </w:r>
    </w:p>
  </w:footnote>
  <w:footnote w:id="463">
    <w:p w14:paraId="51764BAB" w14:textId="77777777" w:rsidR="008226DD" w:rsidRDefault="008226DD" w:rsidP="008226DD">
      <w:pPr>
        <w:pStyle w:val="a3"/>
        <w:rPr>
          <w:rFonts w:asciiTheme="minorBidi" w:hAnsiTheme="minorBidi"/>
          <w:rtl/>
        </w:rPr>
      </w:pPr>
      <w:r>
        <w:rPr>
          <w:rStyle w:val="a5"/>
          <w:rFonts w:asciiTheme="minorBidi" w:hAnsiTheme="minorBidi"/>
        </w:rPr>
        <w:footnoteRef/>
      </w:r>
      <w:r>
        <w:rPr>
          <w:rFonts w:asciiTheme="minorBidi" w:hAnsiTheme="minorBidi"/>
          <w:rtl/>
        </w:rPr>
        <w:t xml:space="preserve"> ולפי דברי הח"מ </w:t>
      </w:r>
      <w:r>
        <w:rPr>
          <w:rFonts w:asciiTheme="minorBidi" w:hAnsiTheme="minorBidi"/>
          <w:sz w:val="16"/>
          <w:szCs w:val="16"/>
          <w:rtl/>
        </w:rPr>
        <w:t xml:space="preserve">(סקי"ז) </w:t>
      </w:r>
      <w:r>
        <w:rPr>
          <w:rFonts w:asciiTheme="minorBidi" w:hAnsiTheme="minorBidi"/>
          <w:rtl/>
        </w:rPr>
        <w:t xml:space="preserve">והב"ש </w:t>
      </w:r>
      <w:r>
        <w:rPr>
          <w:rFonts w:asciiTheme="minorBidi" w:hAnsiTheme="minorBidi"/>
          <w:sz w:val="16"/>
          <w:szCs w:val="16"/>
          <w:rtl/>
        </w:rPr>
        <w:t xml:space="preserve">(סקכ"ב) </w:t>
      </w:r>
      <w:r>
        <w:rPr>
          <w:rFonts w:asciiTheme="minorBidi" w:hAnsiTheme="minorBidi"/>
          <w:rtl/>
        </w:rPr>
        <w:t xml:space="preserve">אין מי שמקל </w:t>
      </w:r>
      <w:r>
        <w:rPr>
          <w:rFonts w:asciiTheme="minorBidi" w:hAnsiTheme="minorBidi"/>
          <w:sz w:val="16"/>
          <w:szCs w:val="16"/>
          <w:rtl/>
        </w:rPr>
        <w:t>(ומה שיש דעות שונות הוא משום שהם מדברים במקרים שונים)</w:t>
      </w:r>
      <w:r>
        <w:rPr>
          <w:rFonts w:asciiTheme="minorBidi" w:hAnsiTheme="minorBidi"/>
          <w:rtl/>
        </w:rPr>
        <w:t xml:space="preserve"> אלא כל שאותו מומר חזר לסורו - הוכיח סופו על תחלתו ולא אמרינן ביה שמא הרהר תשובה בלבו </w:t>
      </w:r>
      <w:r>
        <w:rPr>
          <w:rFonts w:asciiTheme="minorBidi" w:hAnsiTheme="minorBidi"/>
          <w:sz w:val="16"/>
          <w:szCs w:val="16"/>
          <w:rtl/>
        </w:rPr>
        <w:t>(ובזה מקילין)</w:t>
      </w:r>
      <w:r>
        <w:rPr>
          <w:rFonts w:asciiTheme="minorBidi" w:hAnsiTheme="minorBidi"/>
          <w:rtl/>
        </w:rPr>
        <w:t xml:space="preserve">, אבל מומר שחזר אח"כ בתשובה אמרינן הוכיח סופו על תחלתו דלבו היה תמיד לשמים </w:t>
      </w:r>
      <w:r>
        <w:rPr>
          <w:rFonts w:asciiTheme="minorBidi" w:hAnsiTheme="minorBidi"/>
          <w:sz w:val="16"/>
          <w:szCs w:val="16"/>
          <w:rtl/>
        </w:rPr>
        <w:t>(ובזה מחמירים)</w:t>
      </w:r>
      <w:r>
        <w:rPr>
          <w:rFonts w:asciiTheme="minorBidi" w:hAnsiTheme="minorBidi"/>
          <w:rtl/>
        </w:rPr>
        <w:t>.</w:t>
      </w:r>
    </w:p>
  </w:footnote>
  <w:footnote w:id="464">
    <w:p w14:paraId="4241CFE3" w14:textId="77777777" w:rsidR="008226DD" w:rsidRDefault="008226DD" w:rsidP="008226DD">
      <w:pPr>
        <w:pStyle w:val="a3"/>
        <w:rPr>
          <w:rFonts w:asciiTheme="minorBidi" w:hAnsiTheme="minorBidi"/>
          <w:rtl/>
        </w:rPr>
      </w:pPr>
      <w:r>
        <w:rPr>
          <w:rStyle w:val="a5"/>
          <w:rFonts w:asciiTheme="minorBidi" w:hAnsiTheme="minorBidi"/>
        </w:rPr>
        <w:footnoteRef/>
      </w:r>
      <w:r>
        <w:rPr>
          <w:rFonts w:asciiTheme="minorBidi" w:hAnsiTheme="minorBidi"/>
          <w:rtl/>
        </w:rPr>
        <w:t xml:space="preserve"> כגון המקדש קטנה בפני עדים שלא בפני אביה</w:t>
      </w:r>
      <w:r>
        <w:rPr>
          <w:rFonts w:asciiTheme="minorBidi" w:hAnsiTheme="minorBidi"/>
          <w:sz w:val="18"/>
          <w:szCs w:val="18"/>
          <w:rtl/>
        </w:rPr>
        <w:t xml:space="preserve"> </w:t>
      </w:r>
      <w:r>
        <w:rPr>
          <w:rFonts w:asciiTheme="minorBidi" w:hAnsiTheme="minorBidi"/>
          <w:sz w:val="14"/>
          <w:szCs w:val="14"/>
          <w:rtl/>
        </w:rPr>
        <w:t>(כמבואר בתשו' שם)</w:t>
      </w:r>
      <w:r>
        <w:rPr>
          <w:rFonts w:asciiTheme="minorBidi" w:hAnsiTheme="minorBidi"/>
          <w:rtl/>
        </w:rPr>
        <w:t>, שאין כאן חשש קידושי תורה כל זמן שלא נתרצה האב בפירוש.</w:t>
      </w:r>
    </w:p>
  </w:footnote>
  <w:footnote w:id="465">
    <w:p w14:paraId="71D11F76" w14:textId="77777777" w:rsidR="008226DD" w:rsidRDefault="008226DD" w:rsidP="008226DD">
      <w:pPr>
        <w:pStyle w:val="a3"/>
        <w:rPr>
          <w:rFonts w:asciiTheme="minorBidi" w:hAnsiTheme="minorBidi"/>
        </w:rPr>
      </w:pPr>
      <w:r>
        <w:rPr>
          <w:rStyle w:val="a5"/>
          <w:rFonts w:asciiTheme="minorBidi" w:hAnsiTheme="minorBidi"/>
        </w:rPr>
        <w:footnoteRef/>
      </w:r>
      <w:r>
        <w:rPr>
          <w:rFonts w:asciiTheme="minorBidi" w:hAnsiTheme="minorBidi"/>
          <w:rtl/>
        </w:rPr>
        <w:t xml:space="preserve"> ולענ"ד בלא"ה אין ממש בדברי השואל הנ"ל, דהא קיי"ל בש"ס דקידושין (עח.) כרבא שם דאמר קידש אינו לוקה כו' וה"ה בכל חייבי לאוין כמבואר ברש"י שם </w:t>
      </w:r>
      <w:r>
        <w:rPr>
          <w:rFonts w:asciiTheme="minorBidi" w:hAnsiTheme="minorBidi"/>
          <w:sz w:val="16"/>
          <w:szCs w:val="16"/>
          <w:rtl/>
        </w:rPr>
        <w:t>(ועמ"ש לעיל סי' ו' סק"א דיש ספק אם עבר כלל אפילו על איסור דרבנן דבש"ס סוטה דף מ"ד בהא דמשני התם אפ"ת ר"י הגלילי וכדרבא כו' ע"ש משמע דאפילו איסור דרבנן ליכא בקידש לחודא וע' בס' בית מאיר לעיל ר"ס ט"ו ג"כ מזה)</w:t>
      </w:r>
      <w:r>
        <w:rPr>
          <w:rFonts w:asciiTheme="minorBidi" w:hAnsiTheme="minorBidi"/>
          <w:rtl/>
        </w:rPr>
        <w:t xml:space="preserve"> וא"כ אף לפי טעות השואל דקרא דאל תשת ידך מיירי בכה"ג שמסייע לדבר עבירה מ"מ כאן אף המקדש בעצמו לא נפסל לעדות כל כמה דלא בעל, ומכ"ש העדים המסייעים וצ"ע, פת"ש (שם).</w:t>
      </w:r>
    </w:p>
  </w:footnote>
  <w:footnote w:id="466">
    <w:p w14:paraId="7EB0F690" w14:textId="77777777" w:rsidR="008226DD" w:rsidRDefault="008226DD" w:rsidP="008226DD">
      <w:pPr>
        <w:pStyle w:val="a3"/>
        <w:rPr>
          <w:rFonts w:asciiTheme="minorBidi" w:hAnsiTheme="minorBidi"/>
        </w:rPr>
      </w:pPr>
      <w:r>
        <w:rPr>
          <w:rStyle w:val="a5"/>
          <w:rFonts w:asciiTheme="minorBidi" w:hAnsiTheme="minorBidi"/>
        </w:rPr>
        <w:footnoteRef/>
      </w:r>
      <w:r>
        <w:rPr>
          <w:rFonts w:asciiTheme="minorBidi" w:hAnsiTheme="minorBidi"/>
          <w:rtl/>
        </w:rPr>
        <w:t xml:space="preserve"> והב"ש כ' עליו דלא משמע כן מדברי כל הפוסקים. והנו"ב (סי' נ"ז) כ' דודאי אפי' להשלט"ג אם העידו ב' גזלנים שפלונית נתקדשה אין חוששין לעדותן כלל ואינה צריכה גט כלל דגם השלט"ג מודה דהגזלנים עדותן פסול מה"ת רק דס"ל דעיקר פסולו שהוא חשוד להעיד שקר בשביל ממון אבל אם היינו יודעים בודאי שלא לקח ממון היה עדותו כשר כו', וא"כ המקדש בפני גזלנים לא מקרי מקדש שלא בפני עדים דאפי' שניהם מודים אין כאן קידושין אלא אם היא מודה שנתקדשה בפניהם צריכה גט אבל אם היא מכחשת פשיטא שאין עדותו כלום מה"ת שהתורה חשדתו שמשקר בשביל שוחד, זהו כוונת השלט"ג, אבל באמת יפה כ' הב"ש שאין נראה כן מדברי שאר כל הפוסקים וגם לענ"ד נדחים דבריו מדברי הגמרא כו'.</w:t>
      </w:r>
    </w:p>
  </w:footnote>
  <w:footnote w:id="467">
    <w:p w14:paraId="65EFE686" w14:textId="77777777" w:rsidR="008226DD" w:rsidRDefault="008226DD" w:rsidP="008226DD">
      <w:pPr>
        <w:pStyle w:val="a3"/>
        <w:rPr>
          <w:rFonts w:asciiTheme="minorBidi" w:hAnsiTheme="minorBidi"/>
          <w:rtl/>
        </w:rPr>
      </w:pPr>
      <w:r>
        <w:rPr>
          <w:rStyle w:val="a5"/>
          <w:rFonts w:asciiTheme="minorBidi" w:hAnsiTheme="minorBidi"/>
        </w:rPr>
        <w:footnoteRef/>
      </w:r>
      <w:r>
        <w:rPr>
          <w:rFonts w:asciiTheme="minorBidi" w:hAnsiTheme="minorBidi"/>
          <w:rtl/>
        </w:rPr>
        <w:t xml:space="preserve"> וכמ"ש בשו"ת תמים דעים </w:t>
      </w:r>
      <w:r>
        <w:rPr>
          <w:rFonts w:asciiTheme="minorBidi" w:hAnsiTheme="minorBidi"/>
          <w:sz w:val="16"/>
          <w:szCs w:val="16"/>
          <w:rtl/>
        </w:rPr>
        <w:t xml:space="preserve">(סי' פג) </w:t>
      </w:r>
      <w:r>
        <w:rPr>
          <w:rFonts w:asciiTheme="minorBidi" w:hAnsiTheme="minorBidi"/>
          <w:rtl/>
        </w:rPr>
        <w:t xml:space="preserve">והוא מטעם שכ' הלח"מ </w:t>
      </w:r>
      <w:r>
        <w:rPr>
          <w:rFonts w:asciiTheme="minorBidi" w:hAnsiTheme="minorBidi"/>
          <w:sz w:val="16"/>
          <w:szCs w:val="16"/>
          <w:rtl/>
        </w:rPr>
        <w:t>(פ"ד מה"א)</w:t>
      </w:r>
      <w:r>
        <w:rPr>
          <w:rFonts w:asciiTheme="minorBidi" w:hAnsiTheme="minorBidi"/>
          <w:rtl/>
        </w:rPr>
        <w:t>, וכ"כ הרב המשיב בשו"ת שיטה מקובצת</w:t>
      </w:r>
      <w:r>
        <w:rPr>
          <w:rFonts w:asciiTheme="minorBidi" w:hAnsiTheme="minorBidi"/>
          <w:sz w:val="16"/>
          <w:szCs w:val="16"/>
          <w:rtl/>
        </w:rPr>
        <w:t xml:space="preserve"> (סי' יט)</w:t>
      </w:r>
      <w:r>
        <w:rPr>
          <w:rFonts w:asciiTheme="minorBidi" w:hAnsiTheme="minorBidi"/>
          <w:rtl/>
        </w:rPr>
        <w:t xml:space="preserve">, פת"ש (שם).      וכן פירשו הה"מ והכס"מ את דברי הרמב"ם </w:t>
      </w:r>
      <w:r>
        <w:rPr>
          <w:rFonts w:asciiTheme="minorBidi" w:hAnsiTheme="minorBidi"/>
          <w:sz w:val="16"/>
          <w:szCs w:val="16"/>
          <w:rtl/>
        </w:rPr>
        <w:t>(בפ"א ה"ב מהל' אישות)</w:t>
      </w:r>
      <w:r>
        <w:rPr>
          <w:rFonts w:asciiTheme="minorBidi" w:hAnsiTheme="minorBidi"/>
          <w:rtl/>
        </w:rPr>
        <w:t xml:space="preserve"> שכתב: "ובאחד משלשה דברים האשה נקנית, בכסף או בשטר או בביאה, בביאה ובשטר מן התורה ובכסף מדברי סופרים", דברי סופרים היינו כדברי תורה ממש, שכך היא דרך הרמב"ם שדבר הנלמד בג"ש דבר תורה ממש הוא, ודינו ככל דברים המפורשים בתורה, ולא קרי להו דרבנן אלא לומר שאלמלא שהם קבלוהו כן מסיני לא היינו מפרשים אותו כך. </w:t>
      </w:r>
    </w:p>
  </w:footnote>
  <w:footnote w:id="468">
    <w:p w14:paraId="4C33A0BA" w14:textId="77777777" w:rsidR="00B97F10" w:rsidRDefault="00B97F10" w:rsidP="00B97F10">
      <w:pPr>
        <w:pStyle w:val="a3"/>
        <w:rPr>
          <w:rtl/>
        </w:rPr>
      </w:pPr>
      <w:r>
        <w:rPr>
          <w:rStyle w:val="a5"/>
        </w:rPr>
        <w:footnoteRef/>
      </w:r>
      <w:r>
        <w:rPr>
          <w:rtl/>
        </w:rPr>
        <w:t xml:space="preserve"> </w:t>
      </w:r>
      <w:r>
        <w:rPr>
          <w:rFonts w:hint="cs"/>
          <w:rtl/>
        </w:rPr>
        <w:t>סימן - מַסָר = חיתן. וכן - מסרה לחתונה. וכן - חלק ממני (עד) מסירה לחופה.</w:t>
      </w:r>
    </w:p>
  </w:footnote>
  <w:footnote w:id="469">
    <w:p w14:paraId="73A9D49C"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w:t>
      </w:r>
      <w:r>
        <w:rPr>
          <w:rFonts w:asciiTheme="minorBidi" w:hAnsiTheme="minorBidi" w:hint="cs"/>
          <w:rtl/>
        </w:rPr>
        <w:t>וכתב הב"ש</w:t>
      </w:r>
      <w:r>
        <w:rPr>
          <w:rFonts w:asciiTheme="minorBidi" w:hAnsiTheme="minorBidi"/>
          <w:sz w:val="16"/>
          <w:szCs w:val="16"/>
          <w:rtl/>
        </w:rPr>
        <w:t xml:space="preserve"> (סי' סד סק"ו)</w:t>
      </w:r>
      <w:r>
        <w:rPr>
          <w:rFonts w:asciiTheme="minorBidi" w:hAnsiTheme="minorBidi"/>
          <w:rtl/>
        </w:rPr>
        <w:t xml:space="preserve"> דכן נראה דעת המרדכי </w:t>
      </w:r>
      <w:r>
        <w:rPr>
          <w:rFonts w:asciiTheme="minorBidi" w:hAnsiTheme="minorBidi"/>
          <w:sz w:val="16"/>
          <w:szCs w:val="16"/>
          <w:rtl/>
        </w:rPr>
        <w:t xml:space="preserve">(ביצה סי' תרחצ) </w:t>
      </w:r>
      <w:r>
        <w:rPr>
          <w:rFonts w:asciiTheme="minorBidi" w:hAnsiTheme="minorBidi"/>
          <w:rtl/>
        </w:rPr>
        <w:t xml:space="preserve">ומהרי"ל </w:t>
      </w:r>
      <w:r>
        <w:rPr>
          <w:rFonts w:asciiTheme="minorBidi" w:hAnsiTheme="minorBidi"/>
          <w:sz w:val="16"/>
          <w:szCs w:val="16"/>
          <w:rtl/>
        </w:rPr>
        <w:t>הל' שבת אות יח</w:t>
      </w:r>
      <w:r>
        <w:rPr>
          <w:rFonts w:asciiTheme="minorBidi" w:hAnsiTheme="minorBidi"/>
          <w:rtl/>
        </w:rPr>
        <w:t>).</w:t>
      </w:r>
    </w:p>
  </w:footnote>
  <w:footnote w:id="470">
    <w:p w14:paraId="554E6B18" w14:textId="77777777" w:rsidR="00B97F10" w:rsidRDefault="00B97F10" w:rsidP="00B97F10">
      <w:pPr>
        <w:pStyle w:val="a3"/>
        <w:rPr>
          <w:rtl/>
        </w:rPr>
      </w:pPr>
      <w:r>
        <w:rPr>
          <w:rStyle w:val="a5"/>
        </w:rPr>
        <w:footnoteRef/>
      </w:r>
      <w:r>
        <w:rPr>
          <w:rtl/>
        </w:rPr>
        <w:t xml:space="preserve"> </w:t>
      </w:r>
      <w:r>
        <w:rPr>
          <w:rFonts w:cs="Arial"/>
          <w:rtl/>
        </w:rPr>
        <w:t>ורוב הפוסקים חולקים עליו וס"ל דכמו דלא חיישינן שתהא ראויה לביאה בשעת החופה ממש שהרי עשרה אנשים וודאי ימצאו שם בשביל הברכות וא"א לו לבעול אז אלא אמרינן שתהא ראויה לביאה אחר זמן וא"כ מה לי אחר שעה או אחר יום או יומים, ערוה"ש (סע' יז).</w:t>
      </w:r>
    </w:p>
  </w:footnote>
  <w:footnote w:id="471">
    <w:p w14:paraId="3C6F4C77" w14:textId="77777777" w:rsidR="00B97F10" w:rsidRDefault="00B97F10" w:rsidP="00B97F10">
      <w:pPr>
        <w:pStyle w:val="a3"/>
      </w:pPr>
      <w:r>
        <w:rPr>
          <w:rStyle w:val="a5"/>
        </w:rPr>
        <w:footnoteRef/>
      </w:r>
      <w:r>
        <w:rPr>
          <w:rtl/>
        </w:rPr>
        <w:t xml:space="preserve"> </w:t>
      </w:r>
      <w:r>
        <w:rPr>
          <w:rFonts w:hint="cs"/>
          <w:rtl/>
        </w:rPr>
        <w:t xml:space="preserve">וז"ל: </w:t>
      </w:r>
      <w:r>
        <w:rPr>
          <w:rFonts w:cs="Arial"/>
          <w:rtl/>
        </w:rPr>
        <w:t>פי' חופה רוצה לומר בכל מקום שמכניסה לרשותו.</w:t>
      </w:r>
    </w:p>
  </w:footnote>
  <w:footnote w:id="472">
    <w:p w14:paraId="14D5356B"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וכתבו הט"ז (סק"ד) באה"ג (אות ה) ועוד דכן מוכח מדברי הרמ"א בסע' ב'. וכן הסכים הט"ז (סק"ד) דחופה לאו היינו ייחוד.     וצל"ע על הבנתם בדברי הרמ"א, שהרי הרמ"א כאן כ' לעיין בסי' נה, ושם </w:t>
      </w:r>
      <w:r>
        <w:rPr>
          <w:rFonts w:asciiTheme="minorBidi" w:hAnsiTheme="minorBidi"/>
          <w:sz w:val="16"/>
          <w:szCs w:val="16"/>
          <w:rtl/>
        </w:rPr>
        <w:t xml:space="preserve">(בסי' נה ס"א) </w:t>
      </w:r>
      <w:r>
        <w:rPr>
          <w:rFonts w:asciiTheme="minorBidi" w:hAnsiTheme="minorBidi"/>
          <w:rtl/>
        </w:rPr>
        <w:t xml:space="preserve">כתב וז"ל: "והמנהג פשוט עכשיו לקרות חופה מקום שמכניסים שם יריעה פרוסה על גבי כלונסות, ומכניסים תחתיה החתן והכלה ברבים, ומקדשה שם ומברכין שם ברכת ארוסין ונשואין, ואח"כ מוליכים אותם לבית ואוכלים ביחד במקום צנוע, וזהו החופה הנוהגת עכשיו". עכ"ל. וכ' ערוה"ש שכוונת הרמ"א לומר שעיקר גמר החופה הוא מה שאוכלין יחד במקום צנוע, דזהו כיחוד, ולכן יש למנוע מלילך שם רבים, וכ"כ הב"ח, ולפי דברינו לקמן שכתבנו דייחוד שהצריכו הוא ייחוד גרוע - הוי האכילה במקום מוצנע ייחוד גרוע ומועיל לעשותה נשואה, וכמו שכתבו הפרישה </w:t>
      </w:r>
      <w:r>
        <w:rPr>
          <w:rFonts w:asciiTheme="minorBidi" w:hAnsiTheme="minorBidi"/>
          <w:sz w:val="16"/>
          <w:szCs w:val="16"/>
          <w:rtl/>
        </w:rPr>
        <w:t xml:space="preserve">(סי' ס"ב סוף אות א) </w:t>
      </w:r>
      <w:r>
        <w:rPr>
          <w:rFonts w:asciiTheme="minorBidi" w:hAnsiTheme="minorBidi"/>
          <w:rtl/>
        </w:rPr>
        <w:t xml:space="preserve">וב"ש </w:t>
      </w:r>
      <w:r>
        <w:rPr>
          <w:rFonts w:asciiTheme="minorBidi" w:hAnsiTheme="minorBidi"/>
          <w:sz w:val="16"/>
          <w:szCs w:val="16"/>
          <w:rtl/>
        </w:rPr>
        <w:t>(סי' ס"ב סק"א)</w:t>
      </w:r>
      <w:r>
        <w:rPr>
          <w:rFonts w:asciiTheme="minorBidi" w:hAnsiTheme="minorBidi"/>
          <w:rtl/>
        </w:rPr>
        <w:t>, וא"כ גם דעת הרמ"א דייחוד קונה.</w:t>
      </w:r>
    </w:p>
  </w:footnote>
  <w:footnote w:id="473">
    <w:p w14:paraId="526F0896"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w:t>
      </w:r>
      <w:r>
        <w:rPr>
          <w:rFonts w:asciiTheme="minorBidi" w:hAnsiTheme="minorBidi" w:hint="cs"/>
          <w:rtl/>
        </w:rPr>
        <w:t>והאומר חופה היא הסודר שחופין ראשיהן בשעת הברכה לאו מלתא, מדגרסינן בסוכה וליחדו בחופה וליכלי בסוכה אין שמחה אלא בחופה... גרסי' בירושלמי (כתובות פ"ז ה"ז) עד שתכנוס לחופה לא סוף דבר לחופה אבל לבית שיש בו חופה, ש"מ מקום מיוחד כעין כילה שיושבין ביניהם השושבינין והם הנשואין.</w:t>
      </w:r>
      <w:r>
        <w:rPr>
          <w:rFonts w:asciiTheme="minorBidi" w:hAnsiTheme="minorBidi" w:cs="Arial"/>
          <w:rtl/>
        </w:rPr>
        <w:t xml:space="preserve"> והכי תניא באבל רבתי עושין חופה לחתנים וכלות ותולין בהם.</w:t>
      </w:r>
      <w:r>
        <w:rPr>
          <w:rFonts w:asciiTheme="minorBidi" w:hAnsiTheme="minorBidi"/>
          <w:rtl/>
        </w:rPr>
        <w:t>.. וגרסי' בירושלמי בפ"ג דסוכה אלו הן חופת חתנים סדינין המצויירין וסהרוני זהב תולין בהם ואע"פ שמנהג הכילה אינו אלא לבתולה, באלמנה נמי כיון שנכנסה לשם נשואין ויש בו מקום מיוחד והצעת המטה להתייחד שניהם הרי הוא כבית שיש בו חופה, בהעי"ט (שם).</w:t>
      </w:r>
    </w:p>
  </w:footnote>
  <w:footnote w:id="474">
    <w:p w14:paraId="08A93D9C"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w:t>
      </w:r>
      <w:r>
        <w:rPr>
          <w:rFonts w:asciiTheme="minorBidi" w:hAnsiTheme="minorBidi" w:cs="Arial"/>
          <w:rtl/>
        </w:rPr>
        <w:t xml:space="preserve">שכיון שאינה ראויה לביאה ולא אף לחופה, כמו שיתבאר פרק י', אין ראוי לקדשה. ויש מי שכתב שטעם דברי רבינו כאן הוא שמא יגע בבשרה, הה"מ (שם). </w:t>
      </w:r>
      <w:r>
        <w:rPr>
          <w:rFonts w:asciiTheme="minorBidi" w:hAnsiTheme="minorBidi"/>
          <w:rtl/>
        </w:rPr>
        <w:t xml:space="preserve">     וכבר נתבאר שהאחרונים חולקין עליו וכן נוהגין, דרכ"מ (אות ג).</w:t>
      </w:r>
    </w:p>
  </w:footnote>
  <w:footnote w:id="475">
    <w:p w14:paraId="5FAD385A" w14:textId="77777777" w:rsidR="00B97F10" w:rsidRDefault="00B97F10" w:rsidP="00B97F10">
      <w:pPr>
        <w:pStyle w:val="a3"/>
        <w:rPr>
          <w:rtl/>
        </w:rPr>
      </w:pPr>
      <w:r>
        <w:rPr>
          <w:rStyle w:val="a5"/>
        </w:rPr>
        <w:footnoteRef/>
      </w:r>
      <w:r>
        <w:rPr>
          <w:rtl/>
        </w:rPr>
        <w:t xml:space="preserve"> </w:t>
      </w:r>
      <w:r>
        <w:rPr>
          <w:rFonts w:hint="cs"/>
          <w:rtl/>
        </w:rPr>
        <w:t>סימן - נושא נדה.</w:t>
      </w:r>
    </w:p>
  </w:footnote>
  <w:footnote w:id="476">
    <w:p w14:paraId="1357B4C2" w14:textId="77777777" w:rsidR="00B97F10" w:rsidRDefault="00B97F10" w:rsidP="00B97F10">
      <w:pPr>
        <w:pStyle w:val="a3"/>
        <w:rPr>
          <w:rFonts w:asciiTheme="minorBidi" w:hAnsiTheme="minorBidi" w:hint="cs"/>
          <w:rtl/>
        </w:rPr>
      </w:pPr>
      <w:r>
        <w:rPr>
          <w:rStyle w:val="a5"/>
          <w:rFonts w:asciiTheme="minorBidi" w:hAnsiTheme="minorBidi"/>
        </w:rPr>
        <w:footnoteRef/>
      </w:r>
      <w:r>
        <w:rPr>
          <w:rFonts w:asciiTheme="minorBidi" w:hAnsiTheme="minorBidi"/>
          <w:rtl/>
        </w:rPr>
        <w:t xml:space="preserve"> ואיפשטא דחיבת חופה קונה, בה"ג ר"ח רי"ף רמב"ם ועוד. </w:t>
      </w:r>
    </w:p>
  </w:footnote>
  <w:footnote w:id="477">
    <w:p w14:paraId="26BE24B6" w14:textId="77777777" w:rsidR="00B97F10" w:rsidRDefault="00B97F10" w:rsidP="00B97F10">
      <w:pPr>
        <w:pStyle w:val="a3"/>
      </w:pPr>
      <w:r>
        <w:rPr>
          <w:rStyle w:val="a5"/>
        </w:rPr>
        <w:footnoteRef/>
      </w:r>
      <w:r>
        <w:rPr>
          <w:rtl/>
        </w:rPr>
        <w:t xml:space="preserve"> </w:t>
      </w:r>
      <w:r>
        <w:rPr>
          <w:rFonts w:cs="Arial"/>
          <w:rtl/>
        </w:rPr>
        <w:t>וכיון דסלקא בתיקו מספיקא לא מפקינן ממונא וכן פסקו הרי"ף (כב:) והרא"ש (סי' ו) והרמב"ם (פ"י מאישות ה"ב) ז"ל</w:t>
      </w:r>
      <w:r>
        <w:rPr>
          <w:rtl/>
        </w:rPr>
        <w:t>, ב"י.</w:t>
      </w:r>
    </w:p>
  </w:footnote>
  <w:footnote w:id="478">
    <w:p w14:paraId="6793105D"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w:t>
      </w:r>
      <w:r>
        <w:rPr>
          <w:rFonts w:asciiTheme="minorBidi" w:hAnsiTheme="minorBidi" w:hint="cs"/>
          <w:rtl/>
        </w:rPr>
        <w:t>אמנם מקצת פוסקים (ריצב"א וכו' הביאו הראנ"ח ח"א סי' ס"ז) סברי דאת"ל לאו פשיטות הוא והוי אבעיא דלא איפשטא.</w:t>
      </w:r>
    </w:p>
  </w:footnote>
  <w:footnote w:id="479">
    <w:p w14:paraId="0FE7AD1C" w14:textId="77777777" w:rsidR="00B97F10" w:rsidRDefault="00B97F10" w:rsidP="00B97F10">
      <w:pPr>
        <w:pStyle w:val="a3"/>
        <w:rPr>
          <w:rFonts w:hint="cs"/>
          <w:rtl/>
        </w:rPr>
      </w:pPr>
      <w:r>
        <w:rPr>
          <w:rStyle w:val="a5"/>
        </w:rPr>
        <w:footnoteRef/>
      </w:r>
      <w:r>
        <w:rPr>
          <w:rtl/>
        </w:rPr>
        <w:t xml:space="preserve"> </w:t>
      </w:r>
      <w:r>
        <w:rPr>
          <w:rFonts w:cs="Arial"/>
          <w:rtl/>
        </w:rPr>
        <w:t>כה"ג שהכניס אלמנה בת כהן לחופה ולא בא עליה ומעיקרא נמי לא קידשה אפילו הכי פסלה מתרומה דבי נשא דחופה ככניסת בעילה דמיא</w:t>
      </w:r>
      <w:r>
        <w:rPr>
          <w:rtl/>
        </w:rPr>
        <w:t>, רש"י.</w:t>
      </w:r>
    </w:p>
  </w:footnote>
  <w:footnote w:id="480">
    <w:p w14:paraId="45E8BF2C"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w:t>
      </w:r>
      <w:r>
        <w:rPr>
          <w:rFonts w:asciiTheme="minorBidi" w:hAnsiTheme="minorBidi" w:cs="Arial"/>
          <w:rtl/>
        </w:rPr>
        <w:t>טעמו משום דכיון דמספקא לן אי חופה דלא חזיא לביאה קונה לשום מילתא לא קניא לא ליורשה ולא ליטמא לה</w:t>
      </w:r>
      <w:r>
        <w:rPr>
          <w:rFonts w:asciiTheme="minorBidi" w:hAnsiTheme="minorBidi" w:cs="Arial"/>
          <w:sz w:val="16"/>
          <w:szCs w:val="16"/>
          <w:rtl/>
        </w:rPr>
        <w:t xml:space="preserve"> {ולא לשום דבר, וכ"כ הב"י ביו"ד (סי' קצב ס"ד)}</w:t>
      </w:r>
      <w:r>
        <w:rPr>
          <w:rFonts w:asciiTheme="minorBidi" w:hAnsiTheme="minorBidi" w:cs="Arial"/>
          <w:rtl/>
        </w:rPr>
        <w:t xml:space="preserve">, וכן נראה מדברי הרי"ף (שם) שכתב על בעית רב אשי הילכך אינה קונה. וכתב הה"מ שכן נראה מדברי מקצת הגאונים ז"ל, ושיש חולקים ואומרים דע"כ לא איבעיא לרב אשי אלא לענין כתובה אבל לשאר דברים חופה גמורה היא, ב"י. </w:t>
      </w:r>
    </w:p>
  </w:footnote>
  <w:footnote w:id="481">
    <w:p w14:paraId="0CFAD713" w14:textId="77777777" w:rsidR="00B97F10" w:rsidRDefault="00B97F10" w:rsidP="00B97F10">
      <w:pPr>
        <w:pStyle w:val="a3"/>
      </w:pPr>
      <w:r>
        <w:rPr>
          <w:rStyle w:val="a5"/>
        </w:rPr>
        <w:footnoteRef/>
      </w:r>
      <w:r>
        <w:rPr>
          <w:rtl/>
        </w:rPr>
        <w:t xml:space="preserve"> </w:t>
      </w:r>
      <w:r>
        <w:rPr>
          <w:rFonts w:asciiTheme="minorBidi" w:hAnsiTheme="minorBidi" w:cs="Arial"/>
          <w:rtl/>
        </w:rPr>
        <w:t>כתב הר"ן וז"ל: כיון דקיי"ל ביבמות (נז:) דיש חופה לפסולות, נדה למה לא תקנה? לפיכך נראה כדברי האומרים ד</w:t>
      </w:r>
      <w:r>
        <w:rPr>
          <w:rtl/>
        </w:rPr>
        <w:t>-...</w:t>
      </w:r>
    </w:p>
  </w:footnote>
  <w:footnote w:id="482">
    <w:p w14:paraId="0E19B073"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w:t>
      </w:r>
      <w:r>
        <w:rPr>
          <w:rFonts w:asciiTheme="minorBidi" w:hAnsiTheme="minorBidi" w:hint="cs"/>
          <w:rtl/>
        </w:rPr>
        <w:t>ומכיון דבעיא דרב אשי סלקא בתיקו מספיקא לא מפקינן ממונא.</w:t>
      </w:r>
    </w:p>
  </w:footnote>
  <w:footnote w:id="483">
    <w:p w14:paraId="0A92D644"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ואז הדין הוא כדברי הרא"ש, היינו דהיא חופה לכל דבר חוץ מתוספת כתובה, פנמ"א </w:t>
      </w:r>
      <w:r>
        <w:rPr>
          <w:rFonts w:asciiTheme="minorBidi" w:hAnsiTheme="minorBidi"/>
          <w:sz w:val="16"/>
          <w:szCs w:val="16"/>
          <w:rtl/>
        </w:rPr>
        <w:t xml:space="preserve">(ח"ב סי' קכ"ד) </w:t>
      </w:r>
      <w:r>
        <w:rPr>
          <w:rFonts w:asciiTheme="minorBidi" w:hAnsiTheme="minorBidi"/>
          <w:rtl/>
        </w:rPr>
        <w:t xml:space="preserve">חכ"צ </w:t>
      </w:r>
      <w:r>
        <w:rPr>
          <w:rFonts w:asciiTheme="minorBidi" w:hAnsiTheme="minorBidi"/>
          <w:sz w:val="16"/>
          <w:szCs w:val="16"/>
          <w:rtl/>
        </w:rPr>
        <w:t xml:space="preserve">(סי' קכ"ד) </w:t>
      </w:r>
      <w:r>
        <w:rPr>
          <w:rFonts w:asciiTheme="minorBidi" w:hAnsiTheme="minorBidi"/>
          <w:rtl/>
        </w:rPr>
        <w:t>ובית מאיר</w:t>
      </w:r>
      <w:r>
        <w:rPr>
          <w:rFonts w:asciiTheme="minorBidi" w:hAnsiTheme="minorBidi"/>
          <w:sz w:val="16"/>
          <w:szCs w:val="16"/>
          <w:rtl/>
        </w:rPr>
        <w:t xml:space="preserve"> (סע' ב)</w:t>
      </w:r>
      <w:r>
        <w:rPr>
          <w:rFonts w:asciiTheme="minorBidi" w:hAnsiTheme="minorBidi"/>
          <w:rtl/>
        </w:rPr>
        <w:t>.</w:t>
      </w:r>
    </w:p>
  </w:footnote>
  <w:footnote w:id="484">
    <w:p w14:paraId="3E32A1CE"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אף לתוספת כתובה, ח"מ (סק"ח).</w:t>
      </w:r>
    </w:p>
  </w:footnote>
  <w:footnote w:id="485">
    <w:p w14:paraId="37763108" w14:textId="77777777" w:rsidR="00B97F10" w:rsidRDefault="00B97F10" w:rsidP="00B97F10">
      <w:pPr>
        <w:pStyle w:val="a3"/>
      </w:pPr>
      <w:r>
        <w:rPr>
          <w:rStyle w:val="a5"/>
        </w:rPr>
        <w:footnoteRef/>
      </w:r>
      <w:r>
        <w:rPr>
          <w:rtl/>
        </w:rPr>
        <w:t xml:space="preserve"> </w:t>
      </w:r>
      <w:r>
        <w:rPr>
          <w:rFonts w:asciiTheme="minorBidi" w:hAnsiTheme="minorBidi"/>
          <w:rtl/>
        </w:rPr>
        <w:t>וכתב בדרכ"מ (אות ב) דכן נוהגין. והביאו הח"מ (סק"ב).     וכן משמע מהריטב"א</w:t>
      </w:r>
      <w:r>
        <w:rPr>
          <w:rFonts w:asciiTheme="minorBidi" w:hAnsiTheme="minorBidi"/>
          <w:sz w:val="16"/>
          <w:szCs w:val="16"/>
          <w:rtl/>
        </w:rPr>
        <w:t xml:space="preserve"> (נו.)</w:t>
      </w:r>
      <w:r>
        <w:rPr>
          <w:rFonts w:asciiTheme="minorBidi" w:hAnsiTheme="minorBidi" w:cs="Arial"/>
          <w:rtl/>
        </w:rPr>
        <w:t xml:space="preserve"> שכתב: שמעתי בשם ה"ר פרץ ז"ל שאם היא נדה בשעת כניסה לחופה צריך להודיע לחתן, שאם לא הודיעוהו אסור לעשות לו חופה דהוי חופה וקידושין בטעות, וראוי לחוש לדבריו ז"ל לכתחלה. עכ"ל.     </w:t>
      </w:r>
      <w:r>
        <w:rPr>
          <w:rFonts w:asciiTheme="minorBidi" w:hAnsiTheme="minorBidi"/>
          <w:rtl/>
        </w:rPr>
        <w:t>ונראה דלפעמים מורים כן אף לכתחילה כדכתב ההגה"מ</w:t>
      </w:r>
      <w:r>
        <w:rPr>
          <w:rFonts w:asciiTheme="minorBidi" w:hAnsiTheme="minorBidi"/>
          <w:sz w:val="16"/>
          <w:szCs w:val="16"/>
          <w:rtl/>
        </w:rPr>
        <w:t xml:space="preserve"> (פי"א מאי"ב ה"י, הביאוהו הב"י [יו"ד סי' קצב סע' ד] והדרכמ"א [אות ח]) </w:t>
      </w:r>
      <w:r>
        <w:rPr>
          <w:rFonts w:asciiTheme="minorBidi" w:hAnsiTheme="minorBidi"/>
          <w:rtl/>
        </w:rPr>
        <w:t>בשם סמ"ק: עתה אנו מתירים לכנוס נדות רק שיודיעו לחתן מטעם שאנו עתה מתי מעט במקום אחד ויש לחוש שמא יקדמנו אחר. (וכ"כ הח"מ</w:t>
      </w:r>
      <w:r>
        <w:rPr>
          <w:rFonts w:asciiTheme="minorBidi" w:hAnsiTheme="minorBidi"/>
          <w:sz w:val="16"/>
          <w:szCs w:val="16"/>
          <w:rtl/>
        </w:rPr>
        <w:t xml:space="preserve"> [סק"ז]</w:t>
      </w:r>
      <w:r>
        <w:rPr>
          <w:rFonts w:asciiTheme="minorBidi" w:hAnsiTheme="minorBidi"/>
          <w:rtl/>
        </w:rPr>
        <w:t>)</w:t>
      </w:r>
      <w:r>
        <w:rPr>
          <w:rFonts w:asciiTheme="minorBidi" w:hAnsiTheme="minorBidi" w:cs="Arial"/>
          <w:rtl/>
        </w:rPr>
        <w:t xml:space="preserve"> </w:t>
      </w:r>
    </w:p>
  </w:footnote>
  <w:footnote w:id="486">
    <w:p w14:paraId="4C43C78A" w14:textId="77777777" w:rsidR="00B97F10" w:rsidRDefault="00B97F10" w:rsidP="00B97F10">
      <w:pPr>
        <w:pStyle w:val="a3"/>
      </w:pPr>
      <w:r>
        <w:rPr>
          <w:rStyle w:val="a5"/>
        </w:rPr>
        <w:footnoteRef/>
      </w:r>
      <w:r>
        <w:rPr>
          <w:rtl/>
        </w:rPr>
        <w:t xml:space="preserve"> </w:t>
      </w:r>
      <w:r>
        <w:rPr>
          <w:rFonts w:cs="Arial"/>
          <w:rtl/>
        </w:rPr>
        <w:t xml:space="preserve">וז"ל המרדכי בשמו: בספר המקצועות פסק ר"ח הואיל ונכנסה לחופה ולא נבעלה ופרסה נדה - ודאי פסקה לה חיבת ביאה. ומשום הכי תקנו הגאונים רבותינו דכיון דפסקו ז' נקיים וטובלת מכניסין אותם ומברכין ברכת חתנים והויא לה חיבת ביאה וחיבת חופה בהדי הדדי וגובה הכל מן הנשואין. אבל אם ח"ו מת החתן תוך ז' נקיים הואיל ולא בא עליה גובה המנה ומאתים כמו האלמנה מן האירוסין. וכן הלכה. עכ"ל. </w:t>
      </w:r>
      <w:r>
        <w:rPr>
          <w:rFonts w:cs="Arial"/>
          <w:sz w:val="16"/>
          <w:szCs w:val="16"/>
          <w:rtl/>
        </w:rPr>
        <w:t>(והביא הח"מ (סק"א) את דבריו וכתב דהדבר תמוה, דאם כבר קנאה בתחילת חופה איך יופקע הקנין כשפירסה נדה, ואפשר דסבירא ליה דסוף חופה קונה ותחילת ביאה הוא אחר סוף חופה והקנין נגמר בסוף ז' ימי המשתה או בתחלת ביאה).</w:t>
      </w:r>
    </w:p>
  </w:footnote>
  <w:footnote w:id="487">
    <w:p w14:paraId="5F4AC57C" w14:textId="77777777" w:rsidR="00B97F10" w:rsidRDefault="00B97F10" w:rsidP="00B97F10">
      <w:pPr>
        <w:pStyle w:val="a3"/>
      </w:pPr>
      <w:r>
        <w:rPr>
          <w:rStyle w:val="a5"/>
        </w:rPr>
        <w:footnoteRef/>
      </w:r>
      <w:r>
        <w:rPr>
          <w:rtl/>
        </w:rPr>
        <w:t xml:space="preserve"> </w:t>
      </w:r>
      <w:r>
        <w:rPr>
          <w:rFonts w:asciiTheme="minorBidi" w:hAnsiTheme="minorBidi"/>
          <w:rtl/>
        </w:rPr>
        <w:t xml:space="preserve">עד כאן דנו האם חופת נדה קונה אותה </w:t>
      </w:r>
      <w:r>
        <w:rPr>
          <w:rFonts w:asciiTheme="minorBidi" w:hAnsiTheme="minorBidi"/>
          <w:sz w:val="16"/>
          <w:szCs w:val="16"/>
          <w:rtl/>
        </w:rPr>
        <w:t>(ואם כן לאיזה דברים קונה)</w:t>
      </w:r>
      <w:r>
        <w:rPr>
          <w:rFonts w:asciiTheme="minorBidi" w:hAnsiTheme="minorBidi"/>
          <w:rtl/>
        </w:rPr>
        <w:t>, ועכשיו יש לשאול האם יש איסור להכניסה לחופה ולברך, ושאלה זו היא בעיקר לדעת הרמב"ם שסובר דלא מהני חופה זו והרי היא ארוסה כמו שהייתה.</w:t>
      </w:r>
    </w:p>
  </w:footnote>
  <w:footnote w:id="488">
    <w:p w14:paraId="52870368" w14:textId="77777777" w:rsidR="00B97F10" w:rsidRDefault="00B97F10" w:rsidP="00B97F10">
      <w:pPr>
        <w:pStyle w:val="a3"/>
        <w:rPr>
          <w:rtl/>
        </w:rPr>
      </w:pPr>
      <w:r>
        <w:rPr>
          <w:rStyle w:val="a5"/>
        </w:rPr>
        <w:footnoteRef/>
      </w:r>
      <w:r>
        <w:rPr>
          <w:rtl/>
        </w:rPr>
        <w:t xml:space="preserve"> </w:t>
      </w:r>
      <w:r>
        <w:rPr>
          <w:rFonts w:cs="Arial"/>
          <w:rtl/>
        </w:rPr>
        <w:t>כך כתב ן' מיגאש ז"ל וכן דעת קצת הגאונים ז"ל, ונראים דבריהם דהא חופה משום ביאה היא, וכיון שאסור לבא עליה ואפילו להתייחד עמה כמו שנתבאר פכ"ב מהלכות איסורי ביאה - אין ראוי שתכנס לחופה. וכבר כתב רבינו למעלה שאין כניסת הנדה לחופה עושה נישואין, הה"מ (שם).</w:t>
      </w:r>
    </w:p>
  </w:footnote>
  <w:footnote w:id="489">
    <w:p w14:paraId="209A9310" w14:textId="77777777" w:rsidR="00B97F10" w:rsidRDefault="00B97F10" w:rsidP="00B97F10">
      <w:pPr>
        <w:pStyle w:val="a3"/>
      </w:pPr>
      <w:r>
        <w:rPr>
          <w:rStyle w:val="a5"/>
        </w:rPr>
        <w:footnoteRef/>
      </w:r>
      <w:r>
        <w:rPr>
          <w:rtl/>
        </w:rPr>
        <w:t xml:space="preserve"> </w:t>
      </w:r>
      <w:r>
        <w:rPr>
          <w:rFonts w:cs="Arial"/>
          <w:rtl/>
        </w:rPr>
        <w:t>והיא נשואה גמורה אף שהחופה היתה שלא בטהרה שהרי כונסה אח"כ לביתו וזהו עיקר נשואין ועולין להן השבע ברכות אף שעשו איסור לדעת הרמב"ם ז"ל ע"ש, ערוה"ש (סע' י).</w:t>
      </w:r>
      <w:r>
        <w:rPr>
          <w:rtl/>
        </w:rPr>
        <w:t xml:space="preserve">     וצל"ע, דהרי מלשון הרמב"ם </w:t>
      </w:r>
      <w:r>
        <w:rPr>
          <w:rFonts w:asciiTheme="minorBidi" w:hAnsiTheme="minorBidi"/>
          <w:sz w:val="16"/>
          <w:szCs w:val="16"/>
          <w:rtl/>
        </w:rPr>
        <w:t>(פ"י מהל' אישות ה"ב וה"ו)</w:t>
      </w:r>
      <w:r>
        <w:rPr>
          <w:rFonts w:asciiTheme="minorBidi" w:hAnsiTheme="minorBidi"/>
          <w:rtl/>
        </w:rPr>
        <w:t xml:space="preserve"> שכתב: </w:t>
      </w:r>
      <w:r>
        <w:rPr>
          <w:rFonts w:asciiTheme="minorBidi" w:hAnsiTheme="minorBidi"/>
          <w:color w:val="000000"/>
          <w:rtl/>
        </w:rPr>
        <w:t>אבל אם היתה נדה אע"פ שנכנסה לחופה ונתיחד עמה לא גמרו הנישואין והרי היא כארוסה עדיין</w:t>
      </w:r>
      <w:r>
        <w:rPr>
          <w:rtl/>
        </w:rPr>
        <w:t xml:space="preserve"> עכ"ל, משמע שאינה נשואה אפילו אם כנסה לתוך ביתו ונתייחד עמה שם, דהיינו חופה לדעתו. ואין לומר להכא גריע טפי דברך ברכת חתנים, שהרי </w:t>
      </w:r>
      <w:r>
        <w:rPr>
          <w:rFonts w:asciiTheme="minorBidi" w:hAnsiTheme="minorBidi"/>
          <w:rtl/>
        </w:rPr>
        <w:t xml:space="preserve">כתב </w:t>
      </w:r>
      <w:r>
        <w:rPr>
          <w:rFonts w:asciiTheme="minorBidi" w:hAnsiTheme="minorBidi"/>
          <w:sz w:val="16"/>
          <w:szCs w:val="16"/>
          <w:rtl/>
        </w:rPr>
        <w:t xml:space="preserve">(פ"י מאישות ה"ו) </w:t>
      </w:r>
      <w:r>
        <w:rPr>
          <w:rFonts w:asciiTheme="minorBidi" w:hAnsiTheme="minorBidi"/>
          <w:rtl/>
        </w:rPr>
        <w:t xml:space="preserve">שהייחוד הוא עיקר הנישואין, ולא הברכות </w:t>
      </w:r>
      <w:r>
        <w:rPr>
          <w:rFonts w:asciiTheme="minorBidi" w:hAnsiTheme="minorBidi"/>
          <w:sz w:val="16"/>
          <w:szCs w:val="16"/>
          <w:rtl/>
        </w:rPr>
        <w:t xml:space="preserve">(וז"ל: </w:t>
      </w:r>
      <w:r>
        <w:rPr>
          <w:rFonts w:asciiTheme="minorBidi" w:hAnsiTheme="minorBidi" w:cs="Arial"/>
          <w:color w:val="000000"/>
          <w:sz w:val="16"/>
          <w:szCs w:val="16"/>
          <w:rtl/>
        </w:rPr>
        <w:t xml:space="preserve">המארס את האשה וברך ברכת חתנים ולא נתיחד עמה בביתו - עדיין ארוסה היא שאין ברכת חתנים עושה הנישואין אלא כניסה לחופה, </w:t>
      </w:r>
      <w:r>
        <w:rPr>
          <w:rFonts w:asciiTheme="minorBidi" w:hAnsiTheme="minorBidi"/>
          <w:color w:val="000000"/>
          <w:sz w:val="16"/>
          <w:szCs w:val="16"/>
          <w:rtl/>
        </w:rPr>
        <w:t>אירס וכנס לחופה ולא ברך ברכת חתנים - הרי זו נשואה גמורה, וחוזר ומברך אפילו אחר כמה ימים עכ"ל</w:t>
      </w:r>
      <w:r>
        <w:rPr>
          <w:rtl/>
        </w:rPr>
        <w:t xml:space="preserve">. </w:t>
      </w:r>
      <w:r>
        <w:rPr>
          <w:sz w:val="16"/>
          <w:szCs w:val="16"/>
          <w:rtl/>
        </w:rPr>
        <w:t>ומה שכתב כאן הרמב"ם שאם עבר אינו חוזר ומברך היינו משום דכבר ברך)</w:t>
      </w:r>
      <w:r>
        <w:rPr>
          <w:rtl/>
        </w:rPr>
        <w:t>. וכ"כ השו"ע כאן בשם הרמב"ם בהדיא וז"ל:</w:t>
      </w:r>
      <w:r>
        <w:rPr>
          <w:rFonts w:asciiTheme="minorBidi" w:hAnsiTheme="minorBidi"/>
          <w:rtl/>
        </w:rPr>
        <w:t xml:space="preserve"> אבל אם היתה נדה ואחר כך כנסה לחופה ונתייחד עמה, אינה כאשתו, אלא לכל הדברים היא עדיין כארוסה מאחר שהיתה נדה</w:t>
      </w:r>
      <w:r>
        <w:rPr>
          <w:rtl/>
        </w:rPr>
        <w:t>.</w:t>
      </w:r>
    </w:p>
  </w:footnote>
  <w:footnote w:id="490">
    <w:p w14:paraId="65087DF7" w14:textId="77777777" w:rsidR="00B97F10" w:rsidRDefault="00B97F10" w:rsidP="00B97F10">
      <w:pPr>
        <w:pStyle w:val="a3"/>
        <w:rPr>
          <w:rtl/>
        </w:rPr>
      </w:pPr>
      <w:r>
        <w:rPr>
          <w:rStyle w:val="a5"/>
        </w:rPr>
        <w:footnoteRef/>
      </w:r>
      <w:r>
        <w:rPr>
          <w:rtl/>
        </w:rPr>
        <w:t xml:space="preserve"> </w:t>
      </w:r>
      <w:r>
        <w:rPr>
          <w:rFonts w:hint="cs"/>
          <w:rtl/>
        </w:rPr>
        <w:t xml:space="preserve">הרא"ש הביא את דברי הרמב"ם הנ"ל וכתב: </w:t>
      </w:r>
      <w:r>
        <w:rPr>
          <w:rFonts w:cs="Arial"/>
          <w:rtl/>
        </w:rPr>
        <w:t xml:space="preserve">ונראה דראייתו היא מההיא דריש מכילתין (ב.) לפיכך חלה הוא או שחלתה היא או שפרסה נדה אין מעלה לה מזונות. אלמא דפרסה נדה אינה יכולה לכנוס כמו בחלתה. ולאו ראיה היא, דההוא דחשיב ליה אונס לא בשביל שיהא אסור לכנוס, אלא משום דבהגעת זמן הנשואין מיחייב הבעל במזונותיה משום שיש לו ליכנוס ומצי למימר למה אכנוס מאחר שאינה ראויה לביאה הכל יודעין למה כלה נכנסה לחופה ומאחר שאונס מעכבה שאינה ראויה לביאה אינו חייב במזונותיה. ועוד מביאין ראיה מפרק בתרא דנדה (סו.) רבינא איעסק לבריה בי רב חביבא... ונראה לי שאין ראיה משם לאסור אלא שלא רצה לישא כל זמן שאינה ראויה לביאה משום תוחלת ממושכה, אבל איסור אין ללמוד משם. וכן-... </w:t>
      </w:r>
      <w:r>
        <w:rPr>
          <w:rtl/>
        </w:rPr>
        <w:t xml:space="preserve"> </w:t>
      </w:r>
    </w:p>
  </w:footnote>
  <w:footnote w:id="491">
    <w:p w14:paraId="11D54C91" w14:textId="77777777" w:rsidR="00B97F10" w:rsidRDefault="00B97F10" w:rsidP="00B97F10">
      <w:pPr>
        <w:pStyle w:val="a3"/>
        <w:rPr>
          <w:rtl/>
        </w:rPr>
      </w:pPr>
      <w:r>
        <w:rPr>
          <w:rStyle w:val="a5"/>
        </w:rPr>
        <w:footnoteRef/>
      </w:r>
      <w:r>
        <w:rPr>
          <w:rtl/>
        </w:rPr>
        <w:t xml:space="preserve"> </w:t>
      </w:r>
      <w:r>
        <w:rPr>
          <w:rFonts w:asciiTheme="minorBidi" w:hAnsiTheme="minorBidi"/>
          <w:rtl/>
        </w:rPr>
        <w:t xml:space="preserve">וכעין זה כתב בערוך השלחן </w:t>
      </w:r>
      <w:r>
        <w:rPr>
          <w:rFonts w:asciiTheme="minorBidi" w:hAnsiTheme="minorBidi"/>
          <w:sz w:val="16"/>
          <w:szCs w:val="16"/>
          <w:rtl/>
        </w:rPr>
        <w:t>(סע' יא)</w:t>
      </w:r>
      <w:r>
        <w:rPr>
          <w:rFonts w:asciiTheme="minorBidi" w:hAnsiTheme="minorBidi"/>
          <w:rtl/>
        </w:rPr>
        <w:t xml:space="preserve"> וז"ל: לענ"ד לא פליגי כלל הפוסקים עם הרמב"ם לפמ"ש בסי' נה </w:t>
      </w:r>
      <w:r>
        <w:rPr>
          <w:rFonts w:asciiTheme="minorBidi" w:hAnsiTheme="minorBidi"/>
          <w:sz w:val="16"/>
          <w:szCs w:val="16"/>
          <w:rtl/>
        </w:rPr>
        <w:t>(ערוה"ש ביאר שם (סי' נה סע' יד-טו) שלדעת כל הפוסקים צריך להבדיל את החתן והכלה מהקהל, וזהו ייחוד וזוהי חופה (דחופה היינו לשון "חופף עליו כל היום" או "עתיד הקב"ה לעשות חופה לכל צדיק וצדיק, היינו סימן כל שהוא), רק שהרמב"ם סובר שיחוד זה הוא בתוך ביתו, אבל אינו סובר שזה יחוד בינו לבינה אלא ודאי שם גם מברכים וצריך מניין וכו', ושא"פ סברי שהחופה הוא דבר אחר וגם שם היחוד הוא שהחתן מכניס לשם את הכלה, אבל גם שם אינו יחוד לגמרי, וא"כ אין חילוק בניהם וכל אחד מגדיר חופה לפי מה שנהגו, ופליגי רק באִם הכלה צריכה להיות ראויה לביאה או לא)</w:t>
      </w:r>
      <w:r>
        <w:rPr>
          <w:rFonts w:asciiTheme="minorBidi" w:hAnsiTheme="minorBidi"/>
          <w:rtl/>
        </w:rPr>
        <w:t>, דלהרמב"ם עיקר החופה הוא הביאה לשם נשואין או יחוד לשם נשואין, ובזה פשיטא שלא יחלוק שום אדם דיחוד לא מקרי אלא בראויה לביאה, ועוד דכשהיא טמאה הרי הוא אסור להתייחד עמה. ולשארי הפוסקים דחופה הוא הבאה לביתו לשם נשואין או אפריון או כיסוי סודר על ראש הכלה או כחופות שלנו, ולא בעינן כלל יחוד הראוי לביאה, א"כ לא חיישינן מה שהיא טמאה, ולכן לפי מה שבארנו שם דגם הרמב"ם יודה לכל החופות לא פליגי כלל.</w:t>
      </w:r>
      <w:r>
        <w:rPr>
          <w:rtl/>
        </w:rPr>
        <w:t xml:space="preserve"> עכ"ל.     ודבריו צל"ע, שהרי כתב הרמב"ם </w:t>
      </w:r>
      <w:r>
        <w:rPr>
          <w:rFonts w:asciiTheme="minorBidi" w:hAnsiTheme="minorBidi"/>
          <w:sz w:val="16"/>
          <w:szCs w:val="16"/>
          <w:rtl/>
        </w:rPr>
        <w:t>(פ"י מה"א ה"א-ב)</w:t>
      </w:r>
      <w:r>
        <w:rPr>
          <w:rtl/>
        </w:rPr>
        <w:t xml:space="preserve"> בהדיא</w:t>
      </w:r>
      <w:r>
        <w:rPr>
          <w:rFonts w:asciiTheme="minorBidi" w:hAnsiTheme="minorBidi"/>
          <w:rtl/>
        </w:rPr>
        <w:t xml:space="preserve"> "שיביא אותה לתוך ביתו ויתיחד עמה ויפרישנה לו</w:t>
      </w:r>
      <w:r>
        <w:rPr>
          <w:rtl/>
        </w:rPr>
        <w:t xml:space="preserve">", ומה שעושים לפני כן שמחה וז' ברכות בעשרה הוא טקס החתונה, אבל אינו חופה. </w:t>
      </w:r>
    </w:p>
  </w:footnote>
  <w:footnote w:id="492">
    <w:p w14:paraId="3EE7165D"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שמתקנת עזרא ואילך אין בתי דינין קבועין אלא בשני ובחמישי, אבל קודם תקנת עזרא בתי דינין קבועין בכל יום, ע"פ הגמ'.</w:t>
      </w:r>
    </w:p>
  </w:footnote>
  <w:footnote w:id="493">
    <w:p w14:paraId="4251D6C3" w14:textId="77777777" w:rsidR="00B97F10" w:rsidRDefault="00B97F10" w:rsidP="00B97F10">
      <w:pPr>
        <w:pStyle w:val="a3"/>
      </w:pPr>
      <w:r>
        <w:rPr>
          <w:rStyle w:val="a5"/>
        </w:rPr>
        <w:footnoteRef/>
      </w:r>
      <w:r>
        <w:rPr>
          <w:rtl/>
        </w:rPr>
        <w:t xml:space="preserve"> </w:t>
      </w:r>
      <w:r>
        <w:rPr>
          <w:rFonts w:asciiTheme="minorBidi" w:hAnsiTheme="minorBidi" w:cs="Arial"/>
          <w:rtl/>
        </w:rPr>
        <w:t>וכן נמי לכנוס בששי ולבעול בשבת לא דאין בתי דינין קבועין בשבת. ומה שנהגו האידנא לכנוס בששי היינו משום דאף בכל ימי השבוע אין לנו בתי דנין קבועין ומי שיש לו עסק מכניף שלשה ומסדר טענותיו בפניהם וזה יכול לעשות אפילו בשבת</w:t>
      </w:r>
      <w:r>
        <w:rPr>
          <w:rtl/>
        </w:rPr>
        <w:t>, רא"ש (שם).</w:t>
      </w:r>
    </w:p>
  </w:footnote>
  <w:footnote w:id="494">
    <w:p w14:paraId="58A8BCAC"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וכ' הרמ"א באו"ח </w:t>
      </w:r>
      <w:r>
        <w:rPr>
          <w:rFonts w:asciiTheme="minorBidi" w:hAnsiTheme="minorBidi"/>
          <w:sz w:val="16"/>
          <w:szCs w:val="16"/>
          <w:rtl/>
        </w:rPr>
        <w:t xml:space="preserve">(סי' שלט סע' ד) </w:t>
      </w:r>
      <w:r>
        <w:rPr>
          <w:rFonts w:asciiTheme="minorBidi" w:hAnsiTheme="minorBidi"/>
          <w:rtl/>
        </w:rPr>
        <w:t xml:space="preserve">וז"ל: ואפשר דה"ה הכניסה לחופה שרי (סמ"ג) ואע"ג דלא קי"ל הכי, מ"מ סומכין על זה בשעת הדחק, גם כי גדול כבוד הבריות, כמו שרגילין שלפעמים שלא היו יכולים להשוות עם הנדוניא ביום ו' עד הלילה, דעושין החופה והקידושין בליל שבת, הואיל וכבר הכינו לסעודה ולנשואין והוי ביוש לכלה ולחתן אם לא יכנוס אז, ומ"מ לכתחלה יש ליזהר שלא יבא לידי כך. עכ"ל הרמ"א </w:t>
      </w:r>
      <w:r>
        <w:rPr>
          <w:rFonts w:asciiTheme="minorBidi" w:hAnsiTheme="minorBidi"/>
          <w:sz w:val="16"/>
          <w:szCs w:val="16"/>
          <w:rtl/>
        </w:rPr>
        <w:t>(וכן עשה הרמ"א מעשה (בתשו' סי' קכד), בחתונה שהייתה עתידה להיות ביום שישי, והתחייבו לחתן שעד החתונה יתנו לו כך וכך דברים, ועד החתונה לא הספיקו לקיים, ולא רצה החתן להכנס לחופה כל אימת שלא קיימו התנאי, ועד שהצליחו לשכנע החתן כבר נכנסה שבת, וסמך הרמ"א על דברי ר"ת לכנסה בשבת כדי למנוע ממנה את הבושה הגדולה שתגרם בגלל דחיית החופה)</w:t>
      </w:r>
      <w:r>
        <w:rPr>
          <w:rFonts w:asciiTheme="minorBidi" w:hAnsiTheme="minorBidi"/>
          <w:rtl/>
        </w:rPr>
        <w:t xml:space="preserve">.      וכ' בילקו"י </w:t>
      </w:r>
      <w:r>
        <w:rPr>
          <w:rFonts w:asciiTheme="minorBidi" w:hAnsiTheme="minorBidi"/>
          <w:sz w:val="16"/>
          <w:szCs w:val="16"/>
          <w:rtl/>
        </w:rPr>
        <w:t>(כרך שבת ה' סימן שלט אות יז)</w:t>
      </w:r>
      <w:r>
        <w:rPr>
          <w:rFonts w:asciiTheme="minorBidi" w:hAnsiTheme="minorBidi"/>
          <w:rtl/>
        </w:rPr>
        <w:t xml:space="preserve"> דזה דוקא לדעת הרמ"א, אבל לדידן גם כשאיחרו להעמיד החופה בערב שבת ותגרם בושה לחתן או לכלה אם ידחו הקידושין לאחר השבת, אין לקדש ולערוך את הנישואין בליל שבת, ואף אם החתן לא קיים מצות פריה ורביה. </w:t>
      </w:r>
    </w:p>
  </w:footnote>
  <w:footnote w:id="495">
    <w:p w14:paraId="5C5AF769" w14:textId="77777777" w:rsidR="00B97F10" w:rsidRDefault="00B97F10" w:rsidP="00B97F10">
      <w:pPr>
        <w:pStyle w:val="a3"/>
        <w:rPr>
          <w:rtl/>
        </w:rPr>
      </w:pPr>
      <w:r>
        <w:rPr>
          <w:rStyle w:val="a5"/>
        </w:rPr>
        <w:footnoteRef/>
      </w:r>
      <w:r>
        <w:rPr>
          <w:rtl/>
        </w:rPr>
        <w:t xml:space="preserve"> </w:t>
      </w:r>
      <w:r>
        <w:rPr>
          <w:rFonts w:hint="cs"/>
          <w:rtl/>
        </w:rPr>
        <w:t>סימן - ז' זמירות.</w:t>
      </w:r>
    </w:p>
  </w:footnote>
  <w:footnote w:id="496">
    <w:p w14:paraId="28D26AB0" w14:textId="77777777" w:rsidR="00B97F10" w:rsidRDefault="00B97F10" w:rsidP="00B97F10">
      <w:pPr>
        <w:pStyle w:val="a3"/>
        <w:rPr>
          <w:rFonts w:hint="cs"/>
          <w:rtl/>
        </w:rPr>
      </w:pPr>
      <w:r>
        <w:rPr>
          <w:rStyle w:val="a5"/>
        </w:rPr>
        <w:footnoteRef/>
      </w:r>
      <w:r>
        <w:rPr>
          <w:rtl/>
        </w:rPr>
        <w:t xml:space="preserve"> </w:t>
      </w:r>
      <w:r>
        <w:rPr>
          <w:rFonts w:asciiTheme="minorBidi" w:hAnsiTheme="minorBidi"/>
          <w:rtl/>
        </w:rPr>
        <w:t xml:space="preserve">וז"ל: </w:t>
      </w:r>
      <w:r>
        <w:rPr>
          <w:rFonts w:asciiTheme="minorBidi" w:hAnsiTheme="minorBidi" w:cs="Arial"/>
          <w:rtl/>
        </w:rPr>
        <w:t>וכן המנהג בברכת נשואין שאין מברכין אלא אחר שתכנס לחופה שאין אלו אלא ברכות תפלה ושבח, תדע שהרי כל שבעה מברכין אותן, וכן נראה מהלכות גדולות, והרב ר' משה ז"ל אמר קודם הנשואין, וכן דעתי נוטה, שהרי חופה ייחוד הוא ובעי' ראוייה לביאה והרי כלה בלא ברכה אסורה היא לבעלה כנדה, ולא מפני שהיא בכלל כל המצות כלן מברך עליהן עובר לעשייה</w:t>
      </w:r>
      <w:r>
        <w:rPr>
          <w:rtl/>
        </w:rPr>
        <w:t>.</w:t>
      </w:r>
    </w:p>
  </w:footnote>
  <w:footnote w:id="497">
    <w:p w14:paraId="2B5398DD"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w:t>
      </w:r>
      <w:r>
        <w:rPr>
          <w:rFonts w:asciiTheme="minorBidi" w:hAnsiTheme="minorBidi" w:cs="Arial"/>
          <w:rtl/>
        </w:rPr>
        <w:t>דמסתבר דכלה בלא ברכה דאסירא היינו בלא חופה, אלא דנקט בלא ברכה לפי שעושין ברכה בשעת... ועיקר הדבר תלוי בחופה דכל ביאות אירוסין כביאות זנות היא כל זמן שלא נכנסה לחופה, אבל משנכנסה לחופה הרי היא כאשתו לכל דבר ליורשה ולטמא לה ולהפר נדריה ואפילו בלא ברכה כדמוכח פרק נערה שנתפתתה גבי התם חצר דידיה לנשואין. ובשום מקום לא מצינו ברכות מעכבות. וכי תעלה על דעתך דאם אין עשרה במדינה לא תכנס אשה לפי שברכת חתנים בעשרה. ועוד אמרי' פרק הניזקין מעשה בארוס וארוסה שנשבו לבין העובדי כוכבים והשיאום זה לזה אמרה לו בבקשה ממך אל תגע בי שאין לי כתובה ממך אבל משום כלה בלא ברכה לא נמנע מליגע בה ותו לא מידי שמשון בר' אברהם זלה"ה, הגמ"ר (שם).</w:t>
      </w:r>
      <w:r>
        <w:rPr>
          <w:rFonts w:asciiTheme="minorBidi" w:hAnsiTheme="minorBidi"/>
          <w:rtl/>
        </w:rPr>
        <w:t xml:space="preserve">       ולכך אם קידש אשה בטעות וגם הנישואין היו בטעות ונמצא הברכות שבירך הכל היה בטעות אפילו הכי אין צריך לחזור ולברך שנית כי הברכות שבירך ראשונה סגי. וכ"כ (סי' תקמו) בשם תשובת רש"י (מהד' אלפנביין סי' קצז) דאע"ג דצריך לחזור ולקדש מכל מקום אין צריך לחזור ולברך</w:t>
      </w:r>
      <w:r>
        <w:rPr>
          <w:rtl/>
        </w:rPr>
        <w:t xml:space="preserve">. </w:t>
      </w:r>
      <w:r>
        <w:rPr>
          <w:rFonts w:asciiTheme="minorBidi" w:hAnsiTheme="minorBidi" w:cs="Arial"/>
          <w:rtl/>
        </w:rPr>
        <w:t>וכ"פ בתשו' מהרי"ו (שו"ת מהר"י ווייל סי' ז) ובפסקי מהרא"י (תרוה"ד ח"ב סי' קמ) ובתשובת מיימוני (סוף הל' אישות סי' יח וי"ט) האריך בזה. וכן הוא בתוספות פ"ק דכתובות דאם נכנסו לחופה אין הברכה מעכב, ועיין שם (ז. ד"ה רבי יהודה)</w:t>
      </w:r>
      <w:r>
        <w:rPr>
          <w:rFonts w:asciiTheme="minorBidi" w:hAnsiTheme="minorBidi"/>
          <w:rtl/>
        </w:rPr>
        <w:t xml:space="preserve">, דרכ"מ (סי' סב אות ז). </w:t>
      </w:r>
      <w:r>
        <w:rPr>
          <w:rFonts w:asciiTheme="minorBidi" w:hAnsiTheme="minorBidi"/>
          <w:color w:val="00B0F0"/>
          <w:rtl/>
        </w:rPr>
        <w:t>(וכ"פ הרמ"א)</w:t>
      </w:r>
    </w:p>
  </w:footnote>
  <w:footnote w:id="498">
    <w:p w14:paraId="411C0F3B" w14:textId="77777777" w:rsidR="00B97F10" w:rsidRDefault="00B97F10" w:rsidP="00B97F10">
      <w:pPr>
        <w:pStyle w:val="a3"/>
        <w:rPr>
          <w:rtl/>
        </w:rPr>
      </w:pPr>
      <w:r>
        <w:rPr>
          <w:rStyle w:val="a5"/>
        </w:rPr>
        <w:footnoteRef/>
      </w:r>
      <w:r>
        <w:rPr>
          <w:rtl/>
        </w:rPr>
        <w:t xml:space="preserve"> </w:t>
      </w:r>
      <w:r>
        <w:rPr>
          <w:rFonts w:hint="cs"/>
          <w:rtl/>
        </w:rPr>
        <w:t xml:space="preserve">וז"ל: </w:t>
      </w:r>
      <w:r>
        <w:rPr>
          <w:rFonts w:cs="Arial"/>
          <w:rtl/>
        </w:rPr>
        <w:t>אע"פ שנכנסה לחופה אסור לבעול עד שיכתוב לה כתובה דקי"ל כר"מ דאמר אסור לשהות עם אשתו אפילו שעה אחת בלא כתובה... ואותן שנהגו לברך ברכת נשואין שחרית קודם כתובה ומכניסין אותה בבית החתן - אינו מנהג, שאסור להתייחד בלא כתובה. ומנהג שלנו שלא לברך ברכת נשואין עד שעת כתיבה ונותנין כתובתה ואח"כ מברכין וכך מנהג ספרד ואין לשנות המנהג.</w:t>
      </w:r>
    </w:p>
  </w:footnote>
  <w:footnote w:id="499">
    <w:p w14:paraId="6C812612" w14:textId="77777777" w:rsidR="00B97F10" w:rsidRDefault="00B97F10" w:rsidP="00B97F10">
      <w:pPr>
        <w:pStyle w:val="a3"/>
      </w:pPr>
      <w:r>
        <w:rPr>
          <w:rStyle w:val="a5"/>
        </w:rPr>
        <w:footnoteRef/>
      </w:r>
      <w:r>
        <w:rPr>
          <w:rFonts w:cs="Arial"/>
          <w:rtl/>
        </w:rPr>
        <w:t xml:space="preserve"> וע"ל סימן קע"ז (עמ' תלא) דמשמע דבמקום דלא יוכל לגרש כי אם ברצון האשה אין לחוש כל כך בכתובה, ואם כן בזמן הזה דאין מגרשין בעל כרחה יש להקל בדבר ואולי יש לחלק ועיין לקמן, דרכ"מ (אות א). </w:t>
      </w:r>
      <w:r>
        <w:rPr>
          <w:rFonts w:cs="Arial"/>
          <w:color w:val="00B0F0"/>
          <w:rtl/>
        </w:rPr>
        <w:t>(וכ"כ בהג"ה</w:t>
      </w:r>
      <w:r>
        <w:rPr>
          <w:rFonts w:cs="Arial"/>
          <w:color w:val="00B0F0"/>
          <w:sz w:val="16"/>
          <w:szCs w:val="16"/>
          <w:rtl/>
        </w:rPr>
        <w:t xml:space="preserve"> </w:t>
      </w:r>
      <w:r>
        <w:rPr>
          <w:rFonts w:cs="Arial"/>
          <w:color w:val="000000" w:themeColor="text1"/>
          <w:sz w:val="16"/>
          <w:szCs w:val="16"/>
          <w:rtl/>
        </w:rPr>
        <w:t>[בסע' ג]</w:t>
      </w:r>
      <w:r>
        <w:rPr>
          <w:rFonts w:cs="Arial"/>
          <w:color w:val="00B0F0"/>
          <w:rtl/>
        </w:rPr>
        <w:t>)</w:t>
      </w:r>
    </w:p>
  </w:footnote>
  <w:footnote w:id="500">
    <w:p w14:paraId="319E6000" w14:textId="77777777" w:rsidR="00B97F10" w:rsidRDefault="00B97F10" w:rsidP="00B97F10">
      <w:pPr>
        <w:pStyle w:val="a3"/>
      </w:pPr>
      <w:r>
        <w:rPr>
          <w:rStyle w:val="a5"/>
        </w:rPr>
        <w:footnoteRef/>
      </w:r>
      <w:r>
        <w:rPr>
          <w:rtl/>
        </w:rPr>
        <w:t xml:space="preserve"> </w:t>
      </w:r>
      <w:r>
        <w:rPr>
          <w:rFonts w:asciiTheme="minorBidi" w:hAnsiTheme="minorBidi" w:cs="Arial"/>
          <w:rtl/>
        </w:rPr>
        <w:t xml:space="preserve">וכתב </w:t>
      </w:r>
      <w:r>
        <w:rPr>
          <w:rFonts w:asciiTheme="minorBidi" w:hAnsiTheme="minorBidi"/>
          <w:rtl/>
        </w:rPr>
        <w:t>הב"ח (אות א) שהרמב"ם לא חושב שיש בזה איסור אלא שאין לעשות כן לכתחילה, ולכן דקדק הרמב"ם בלשונו ולא כתב שיש איסור בדבר רק שכתב וצריך לכתוב כתובה קודם כניסתה לחופה ואח"כ יהיה מותר באשתו, משמע שלכתחלה צריך לעשות כך שלא יבוא לידי איסור אבל איסור ממש לא שמענו ביחוד. וכן נראה דעת הח"מ (סק"א) והב"ש (סק"א) שהעתיקו את דברי הב"ח ללא חולק</w:t>
      </w:r>
      <w:r>
        <w:rPr>
          <w:rtl/>
        </w:rPr>
        <w:t>.</w:t>
      </w:r>
    </w:p>
  </w:footnote>
  <w:footnote w:id="501">
    <w:p w14:paraId="23D5A35D"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וכ"כ הריב"א</w:t>
      </w:r>
      <w:r>
        <w:rPr>
          <w:rFonts w:asciiTheme="minorBidi" w:hAnsiTheme="minorBidi"/>
          <w:sz w:val="16"/>
          <w:szCs w:val="16"/>
          <w:rtl/>
        </w:rPr>
        <w:t xml:space="preserve"> (הובא במרדכי סי' קל)</w:t>
      </w:r>
      <w:r>
        <w:rPr>
          <w:rFonts w:asciiTheme="minorBidi" w:hAnsiTheme="minorBidi"/>
          <w:rtl/>
        </w:rPr>
        <w:t xml:space="preserve"> וז"ל</w:t>
      </w:r>
      <w:r>
        <w:rPr>
          <w:rFonts w:asciiTheme="minorBidi" w:hAnsiTheme="minorBidi"/>
        </w:rPr>
        <w:t>:</w:t>
      </w:r>
      <w:r>
        <w:rPr>
          <w:rFonts w:asciiTheme="minorBidi" w:hAnsiTheme="minorBidi"/>
          <w:rtl/>
        </w:rPr>
        <w:t xml:space="preserve"> היכא דאיכא עידי קנין שטר הכתובה הוא ראיה בעלמא ואי אירכסא</w:t>
      </w:r>
      <w:r>
        <w:rPr>
          <w:rFonts w:asciiTheme="minorBidi" w:hAnsiTheme="minorBidi"/>
          <w:sz w:val="16"/>
          <w:szCs w:val="16"/>
          <w:rtl/>
        </w:rPr>
        <w:t xml:space="preserve"> {אבדה}</w:t>
      </w:r>
      <w:r>
        <w:rPr>
          <w:rFonts w:asciiTheme="minorBidi" w:hAnsiTheme="minorBidi"/>
          <w:rtl/>
        </w:rPr>
        <w:t xml:space="preserve"> כתובתה אינה אסורה לו, והא דאמרינן אסור לאדם וכו' היינו היכא דליכא עידי קנין ולא הקנה לה כתובה.</w:t>
      </w:r>
    </w:p>
  </w:footnote>
  <w:footnote w:id="502">
    <w:p w14:paraId="55E8E593" w14:textId="77777777" w:rsidR="00B97F10" w:rsidRDefault="00B97F10" w:rsidP="00B97F10">
      <w:pPr>
        <w:pStyle w:val="a3"/>
      </w:pPr>
      <w:r>
        <w:rPr>
          <w:rStyle w:val="a5"/>
        </w:rPr>
        <w:footnoteRef/>
      </w:r>
      <w:r>
        <w:rPr>
          <w:rtl/>
        </w:rPr>
        <w:t xml:space="preserve"> </w:t>
      </w:r>
      <w:r>
        <w:rPr>
          <w:rFonts w:cs="Arial"/>
          <w:rtl/>
        </w:rPr>
        <w:t xml:space="preserve">וכתב הה"מ אחד הכותב וכו' - פשוט הוא, שהקנין הרי הוא כאילו נכתב, וגם כן ידוע דסתם קנין לכתיבה עומד ע"כ. ודברי הרמב"ם מבוארים דבקנו מידו אע"פ שיש לו פנאי לכתוב אם רצה שלא לכתוב עכשיו אלא שביק ליה למחר וליומא אחרא - שרי, דכיון דסתם קנין לכתיבה עומד הוי כאילו נכתב (ב"ב מ.). וזהו שכתב "אחד הכותב כתובה בשטר ואחד שהעידו עליו עדים וקנו מידו ה"ז מותר", דמשמע בהדיא דסתם קנין אע"פ שלא נכתב דינו שוה לכותב ממש ובשניהם מותר לגמרי. ולא כתב עד שיהיה לו פנאי לכתוב אלא בנתן לה מטלטלין כנגד כתובתה ומטעמא דפרישנא </w:t>
      </w:r>
      <w:r>
        <w:rPr>
          <w:rFonts w:cs="Arial"/>
          <w:sz w:val="16"/>
          <w:szCs w:val="16"/>
          <w:rtl/>
        </w:rPr>
        <w:t>(וזה שלא כנראה מדברי רבינו שכתב בשם הרמב"ם על העידו עליו עדים וקנו מידו מותר עד שיהיה לו פנאי לכתוב לה ולא דק דעד שיהא לו פנאי לכתוב לא קאי אלא למתפיס מטלטלין אבל קנו מידו מותר אף על פי שיש לו פנאי וכמו שכתבתי ודבר פשוט הוא בעיני בדקדוק הבנת לשון הרמב"ם)</w:t>
      </w:r>
      <w:r>
        <w:rPr>
          <w:rFonts w:cs="Arial"/>
          <w:rtl/>
        </w:rPr>
        <w:t>, ב"י.</w:t>
      </w:r>
    </w:p>
  </w:footnote>
  <w:footnote w:id="503">
    <w:p w14:paraId="62BC1A7B" w14:textId="77777777" w:rsidR="00B97F10" w:rsidRDefault="00B97F10" w:rsidP="00B97F10">
      <w:pPr>
        <w:pStyle w:val="a3"/>
      </w:pPr>
      <w:r>
        <w:rPr>
          <w:rStyle w:val="a5"/>
        </w:rPr>
        <w:footnoteRef/>
      </w:r>
      <w:r>
        <w:rPr>
          <w:rtl/>
        </w:rPr>
        <w:t xml:space="preserve"> </w:t>
      </w:r>
      <w:r>
        <w:rPr>
          <w:rFonts w:hint="cs"/>
          <w:rtl/>
        </w:rPr>
        <w:t>צל"ע דהרי הרמב"ם לא כתב שאסור, אדרבה כתב שמותר להתפיס וכדו'.</w:t>
      </w:r>
    </w:p>
  </w:footnote>
  <w:footnote w:id="504">
    <w:p w14:paraId="6550D7F8"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ועל כן סגי בעידי קנין, אבל במקום שכותבין אף דקנו מידו לא סמכה דעתה כי לא עליה מוטל הטורח וליתן שכר הסופר, גם שמא ימות בעלה פתאום ויטענו היורשים פרענו הכתובה וקרענוה, ח"מ (סק"ה). וגם הגר"א (סק"ד) כ' שהסמ"ג מפרש את דברי </w:t>
      </w:r>
      <w:r>
        <w:rPr>
          <w:rFonts w:asciiTheme="minorBidi" w:hAnsiTheme="minorBidi" w:cs="Arial"/>
          <w:rtl/>
        </w:rPr>
        <w:t>הרמב"ם דוקא במקום שאין כותבין כתובה.</w:t>
      </w:r>
    </w:p>
  </w:footnote>
  <w:footnote w:id="505">
    <w:p w14:paraId="697A2586"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סוף אות ד. וז"ל: עכשיו שכותבין כתובה, עידי קנין אינן מועילין אפילו ליום או יומים, אבל התפסת מטלטלין מועיל ליום או יומים וכך נוהגין אפילו בשעת הדחק דאין סומכין אעידי קנין אלא בהתפסת מטלטלין, וכן כשנמצא הכתובה פסולה בעינן התפסת מטלטלין דוקא, וכך ראיתי מרבותי והכי נהוג.</w:t>
      </w:r>
    </w:p>
  </w:footnote>
  <w:footnote w:id="506">
    <w:p w14:paraId="0DFE7D1E" w14:textId="77777777" w:rsidR="00B97F10" w:rsidRDefault="00B97F10" w:rsidP="00B97F10">
      <w:pPr>
        <w:pStyle w:val="a3"/>
      </w:pPr>
      <w:r>
        <w:rPr>
          <w:rStyle w:val="a5"/>
        </w:rPr>
        <w:footnoteRef/>
      </w:r>
      <w:r>
        <w:rPr>
          <w:rtl/>
        </w:rPr>
        <w:t xml:space="preserve"> </w:t>
      </w:r>
      <w:r>
        <w:rPr>
          <w:rFonts w:asciiTheme="minorBidi" w:hAnsiTheme="minorBidi" w:cs="Arial"/>
          <w:rtl/>
        </w:rPr>
        <w:t>ואע"ג שכתב המרדכי בריש כתובות (סי' קל) שסמך ריב"א על עידי הקנין ומשמע אפילו כשיש פנאי לכתוב, גם הוא כתב בשם אביאסף והסמ"ג (שם,</w:t>
      </w:r>
      <w:r>
        <w:rPr>
          <w:rFonts w:asciiTheme="minorBidi" w:hAnsiTheme="minorBidi"/>
          <w:rtl/>
        </w:rPr>
        <w:t xml:space="preserve"> ועי' בב"ח [אות ד] דחולק בהבנת דברי המרדכי והאביאסף</w:t>
      </w:r>
      <w:r>
        <w:rPr>
          <w:rFonts w:asciiTheme="minorBidi" w:hAnsiTheme="minorBidi" w:cs="Arial"/>
          <w:rtl/>
        </w:rPr>
        <w:t>) שאין לעשות כן אלא ע"י הדחק וכדפיר', וכ"כ גם הרמב"ם וכ"כ הטור דבתראה הוא, וכן ראוי לנהוג מאחר שרבים ואחרונים הסכימו לזה עכ"ל. ותמיהני עליו שכתב שדעת הרמב"ם היא שאין לסמוך על הקנין אלא ע"י הדחק וכשיהיה לו פנאי יכתוב, והרי לשונו מוכיח בהדיא דכשקנו מידו דינו שוה לכתוב כתובה ממש וכמו שהוכחתי, ואיפשר שנמשך אחר דעת רבינו בהבנת דברי הרמב"ם ולא דק</w:t>
      </w:r>
      <w:r>
        <w:rPr>
          <w:rFonts w:asciiTheme="minorBidi" w:hAnsiTheme="minorBidi"/>
          <w:rtl/>
        </w:rPr>
        <w:t xml:space="preserve">, </w:t>
      </w:r>
      <w:r>
        <w:rPr>
          <w:rFonts w:asciiTheme="minorBidi" w:hAnsiTheme="minorBidi"/>
          <w:b/>
          <w:bCs/>
          <w:rtl/>
        </w:rPr>
        <w:t>ב"י</w:t>
      </w:r>
      <w:r>
        <w:rPr>
          <w:rFonts w:asciiTheme="minorBidi" w:hAnsiTheme="minorBidi"/>
          <w:rtl/>
        </w:rPr>
        <w:t>.</w:t>
      </w:r>
      <w:r>
        <w:rPr>
          <w:rtl/>
        </w:rPr>
        <w:t xml:space="preserve">     </w:t>
      </w:r>
      <w:r>
        <w:rPr>
          <w:rFonts w:cs="Arial"/>
          <w:rtl/>
        </w:rPr>
        <w:t xml:space="preserve">וכתב </w:t>
      </w:r>
      <w:r>
        <w:rPr>
          <w:rFonts w:cs="Arial"/>
          <w:b/>
          <w:bCs/>
          <w:rtl/>
        </w:rPr>
        <w:t>הדרכ"מ</w:t>
      </w:r>
      <w:r>
        <w:rPr>
          <w:rFonts w:cs="Arial"/>
          <w:rtl/>
        </w:rPr>
        <w:t xml:space="preserve"> (אות ז*) דאין דברי הב"י מוכרחין כלל.</w:t>
      </w:r>
    </w:p>
  </w:footnote>
  <w:footnote w:id="507">
    <w:p w14:paraId="7712AFE7"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w:t>
      </w:r>
      <w:r>
        <w:rPr>
          <w:rFonts w:asciiTheme="minorBidi" w:hAnsiTheme="minorBidi" w:hint="cs"/>
          <w:u w:val="single"/>
          <w:rtl/>
        </w:rPr>
        <w:t>כיצד יתייחד עמה והרי אסור להתייחד עם נדה:</w:t>
      </w:r>
    </w:p>
    <w:p w14:paraId="22F3201D" w14:textId="77777777" w:rsidR="00B97F10" w:rsidRDefault="00B97F10" w:rsidP="00AD24AD">
      <w:pPr>
        <w:pStyle w:val="a3"/>
        <w:numPr>
          <w:ilvl w:val="0"/>
          <w:numId w:val="247"/>
        </w:numPr>
        <w:rPr>
          <w:rFonts w:asciiTheme="minorBidi" w:hAnsiTheme="minorBidi" w:hint="cs"/>
          <w:rtl/>
        </w:rPr>
      </w:pPr>
      <w:r>
        <w:rPr>
          <w:rFonts w:asciiTheme="minorBidi" w:hAnsiTheme="minorBidi"/>
          <w:rtl/>
        </w:rPr>
        <w:t xml:space="preserve">פרישה </w:t>
      </w:r>
      <w:r>
        <w:rPr>
          <w:rFonts w:asciiTheme="minorBidi" w:hAnsiTheme="minorBidi"/>
          <w:sz w:val="16"/>
          <w:szCs w:val="16"/>
          <w:rtl/>
        </w:rPr>
        <w:t xml:space="preserve">(סי' ס"ב סוף אות א) </w:t>
      </w:r>
      <w:r>
        <w:rPr>
          <w:rFonts w:asciiTheme="minorBidi" w:hAnsiTheme="minorBidi"/>
          <w:rtl/>
        </w:rPr>
        <w:t xml:space="preserve">וב"ש </w:t>
      </w:r>
      <w:r>
        <w:rPr>
          <w:rFonts w:asciiTheme="minorBidi" w:hAnsiTheme="minorBidi"/>
          <w:sz w:val="16"/>
          <w:szCs w:val="16"/>
          <w:rtl/>
        </w:rPr>
        <w:t>(סי' ס"ב סק"א)</w:t>
      </w:r>
      <w:r>
        <w:rPr>
          <w:rFonts w:asciiTheme="minorBidi" w:hAnsiTheme="minorBidi"/>
          <w:rtl/>
        </w:rPr>
        <w:t xml:space="preserve">- אין מדובר ביחוד שראוי ממש לביאה אלא ביחוד 'גרוע' כגון שאוכלים ביחד במקום צנוע </w:t>
      </w:r>
      <w:r>
        <w:rPr>
          <w:rFonts w:asciiTheme="minorBidi" w:hAnsiTheme="minorBidi"/>
          <w:sz w:val="16"/>
          <w:szCs w:val="16"/>
          <w:rtl/>
        </w:rPr>
        <w:t xml:space="preserve">(כגון חדר לא נעול) </w:t>
      </w:r>
      <w:r>
        <w:rPr>
          <w:rFonts w:asciiTheme="minorBidi" w:hAnsiTheme="minorBidi"/>
          <w:rtl/>
        </w:rPr>
        <w:t xml:space="preserve">וזוהי חופה </w:t>
      </w:r>
      <w:r>
        <w:rPr>
          <w:rFonts w:asciiTheme="minorBidi" w:hAnsiTheme="minorBidi"/>
          <w:sz w:val="16"/>
          <w:szCs w:val="16"/>
          <w:rtl/>
        </w:rPr>
        <w:t xml:space="preserve">(היינו ייחוד) </w:t>
      </w:r>
      <w:r>
        <w:rPr>
          <w:rFonts w:asciiTheme="minorBidi" w:hAnsiTheme="minorBidi"/>
          <w:rtl/>
        </w:rPr>
        <w:t xml:space="preserve">הקונה בתולה. </w:t>
      </w:r>
      <w:r>
        <w:rPr>
          <w:rFonts w:asciiTheme="minorBidi" w:hAnsiTheme="minorBidi"/>
          <w:sz w:val="16"/>
          <w:szCs w:val="16"/>
          <w:rtl/>
        </w:rPr>
        <w:t>(ולפי דברי השו"ע כאן מוכח שדעתו שחופת בתולה היא יחוד, ולא יחוד ממש אלא ייחוד גרוע, אבל באלמנה (סי' סד סע' ה) כ' שצריך "יחוד של ביאה", היינו יחוד שממש ראוי לבוא עליה, היינו מקום נעול וזמן ארוך, ולכן שינה שם מלשונו וכ' "יחוד של ביאה" ולא כ'- "יחוד הראוי לביאה").</w:t>
      </w:r>
      <w:r>
        <w:rPr>
          <w:rFonts w:asciiTheme="minorBidi" w:hAnsiTheme="minorBidi"/>
          <w:rtl/>
        </w:rPr>
        <w:t xml:space="preserve"> </w:t>
      </w:r>
    </w:p>
    <w:p w14:paraId="6423C14A" w14:textId="77777777" w:rsidR="00B97F10" w:rsidRDefault="00B97F10" w:rsidP="00AD24AD">
      <w:pPr>
        <w:pStyle w:val="a3"/>
        <w:numPr>
          <w:ilvl w:val="0"/>
          <w:numId w:val="247"/>
        </w:numPr>
        <w:rPr>
          <w:rFonts w:asciiTheme="minorBidi" w:hAnsiTheme="minorBidi"/>
        </w:rPr>
      </w:pPr>
      <w:r>
        <w:rPr>
          <w:rFonts w:asciiTheme="minorBidi" w:hAnsiTheme="minorBidi"/>
          <w:rtl/>
        </w:rPr>
        <w:t xml:space="preserve">ח"מ </w:t>
      </w:r>
      <w:r>
        <w:rPr>
          <w:rFonts w:asciiTheme="minorBidi" w:hAnsiTheme="minorBidi"/>
          <w:sz w:val="16"/>
          <w:szCs w:val="16"/>
          <w:rtl/>
        </w:rPr>
        <w:t>(סק"ב)</w:t>
      </w:r>
      <w:r>
        <w:rPr>
          <w:rFonts w:asciiTheme="minorBidi" w:hAnsiTheme="minorBidi"/>
          <w:rtl/>
        </w:rPr>
        <w:t xml:space="preserve">- איירי שבתחילת החופה היא הייתה טהורה ופירסה נדה אח"כ, ותירץ עוד עיי"ש. </w:t>
      </w:r>
      <w:r>
        <w:rPr>
          <w:rFonts w:asciiTheme="minorBidi" w:hAnsiTheme="minorBidi"/>
          <w:color w:val="000000" w:themeColor="text1"/>
          <w:sz w:val="16"/>
          <w:szCs w:val="16"/>
          <w:rtl/>
        </w:rPr>
        <w:t>(וצל"ע על דבריו, שהרי בהדיא כ' השו"ע: "היתה נדה ואחר כך כנסה לחופה", וכן הם דברי רי"ף רמב"ם רא"ש ור"ן)</w:t>
      </w:r>
    </w:p>
  </w:footnote>
  <w:footnote w:id="508">
    <w:p w14:paraId="4ABB1C08"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הילכך אינו יורשה ואינו זוכה במציאתה ובמעשה ידיה ובפירות </w:t>
      </w:r>
      <w:r>
        <w:rPr>
          <w:rFonts w:asciiTheme="minorBidi" w:hAnsiTheme="minorBidi"/>
          <w:sz w:val="16"/>
          <w:szCs w:val="16"/>
          <w:rtl/>
        </w:rPr>
        <w:t>(שהן הד' דברים שהבעל זוכה באשתו כמבואר לקמן סי' ס"ט סע' ג')</w:t>
      </w:r>
      <w:r>
        <w:rPr>
          <w:rFonts w:asciiTheme="minorBidi" w:hAnsiTheme="minorBidi"/>
          <w:rtl/>
        </w:rPr>
        <w:t>, וכן אינו מתחייב במזונותיה, ע"פ ח"מ (סק"ב).</w:t>
      </w:r>
    </w:p>
  </w:footnote>
  <w:footnote w:id="509">
    <w:p w14:paraId="072F4B2E"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הנה לרמב"ם נמי בדיעבד הוי חופה אם לא כ' כתובה, כמ"ש המגיד פ"י</w:t>
      </w:r>
      <w:r>
        <w:rPr>
          <w:rFonts w:asciiTheme="minorBidi" w:hAnsiTheme="minorBidi"/>
          <w:sz w:val="16"/>
          <w:szCs w:val="16"/>
          <w:rtl/>
        </w:rPr>
        <w:t xml:space="preserve"> {וכמ"ש הר"ן בריש כתובות הביאו הב"י סי' סו סע' א, ח"מ [סק"ג]}</w:t>
      </w:r>
      <w:r>
        <w:rPr>
          <w:rFonts w:asciiTheme="minorBidi" w:hAnsiTheme="minorBidi"/>
          <w:rtl/>
        </w:rPr>
        <w:t xml:space="preserve"> ולא דמי לנדה כמ"ש הר"ן ריש כתובות, אלא להרמב"ם צריך לכתוב כתובה קודם החופה כדי שאל יחסר שום דבר אפילו דבר שהוא מדרבנן, אבל להרא"ש עושין חופה אפילו לכתחלה בלא כתובה, ב"ש (סק"ג).</w:t>
      </w:r>
    </w:p>
  </w:footnote>
  <w:footnote w:id="510">
    <w:p w14:paraId="3C63E93F"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ולכאורה קשה, שהרי הרא"ש עצמו</w:t>
      </w:r>
      <w:r>
        <w:rPr>
          <w:rFonts w:asciiTheme="minorBidi" w:hAnsiTheme="minorBidi"/>
          <w:sz w:val="16"/>
          <w:szCs w:val="16"/>
          <w:rtl/>
        </w:rPr>
        <w:t xml:space="preserve"> (כתובות פ"ה ס"ו)</w:t>
      </w:r>
      <w:r>
        <w:rPr>
          <w:rFonts w:asciiTheme="minorBidi" w:hAnsiTheme="minorBidi"/>
          <w:rtl/>
        </w:rPr>
        <w:t xml:space="preserve"> כ' שחופת נדה הוי חופה</w:t>
      </w:r>
      <w:r>
        <w:rPr>
          <w:rFonts w:asciiTheme="minorBidi" w:hAnsiTheme="minorBidi"/>
          <w:sz w:val="16"/>
          <w:szCs w:val="16"/>
          <w:rtl/>
        </w:rPr>
        <w:t xml:space="preserve"> (חוץ מתוספת כתו')</w:t>
      </w:r>
      <w:r>
        <w:rPr>
          <w:rFonts w:asciiTheme="minorBidi" w:hAnsiTheme="minorBidi"/>
          <w:rtl/>
        </w:rPr>
        <w:t xml:space="preserve"> אע"ג דאינה ראויה לביאה, וא"כ </w:t>
      </w:r>
      <w:r>
        <w:rPr>
          <w:rFonts w:asciiTheme="minorBidi" w:hAnsiTheme="minorBidi"/>
          <w:u w:val="single"/>
          <w:rtl/>
        </w:rPr>
        <w:t>איך כאן כתב הרא"ש דאינה נשואה כיון שלא היתה חופה הראויה לביאה:</w:t>
      </w:r>
    </w:p>
    <w:p w14:paraId="5FF7DEF1" w14:textId="77777777" w:rsidR="00B97F10" w:rsidRDefault="00B97F10" w:rsidP="00AD24AD">
      <w:pPr>
        <w:pStyle w:val="a3"/>
        <w:numPr>
          <w:ilvl w:val="0"/>
          <w:numId w:val="248"/>
        </w:numPr>
        <w:rPr>
          <w:rFonts w:asciiTheme="minorBidi" w:hAnsiTheme="minorBidi"/>
          <w:rtl/>
        </w:rPr>
      </w:pPr>
      <w:r>
        <w:rPr>
          <w:rFonts w:asciiTheme="minorBidi" w:hAnsiTheme="minorBidi"/>
          <w:rtl/>
        </w:rPr>
        <w:t xml:space="preserve">ח"מ </w:t>
      </w:r>
      <w:r>
        <w:rPr>
          <w:rFonts w:asciiTheme="minorBidi" w:hAnsiTheme="minorBidi"/>
          <w:sz w:val="16"/>
          <w:szCs w:val="16"/>
          <w:rtl/>
        </w:rPr>
        <w:t>(סק"ב)</w:t>
      </w:r>
      <w:r>
        <w:rPr>
          <w:rFonts w:asciiTheme="minorBidi" w:hAnsiTheme="minorBidi"/>
          <w:rtl/>
        </w:rPr>
        <w:t xml:space="preserve">- הרא"ש חזר בו. </w:t>
      </w:r>
      <w:r>
        <w:rPr>
          <w:rFonts w:asciiTheme="minorBidi" w:hAnsiTheme="minorBidi"/>
          <w:sz w:val="16"/>
          <w:szCs w:val="16"/>
          <w:rtl/>
        </w:rPr>
        <w:t>(וצל"ע, דהרי הח"מ שם כ' דהרמ"א ג"כ פסק שחופת נדה הוי חופה כהרא"ש, וא"כ למה הרמ"א כ' דין זה של הרא"ש שבאשה חולנית לא הוי חופה).</w:t>
      </w:r>
    </w:p>
    <w:p w14:paraId="4330A136" w14:textId="77777777" w:rsidR="00B97F10" w:rsidRDefault="00B97F10" w:rsidP="00AD24AD">
      <w:pPr>
        <w:pStyle w:val="a3"/>
        <w:numPr>
          <w:ilvl w:val="0"/>
          <w:numId w:val="248"/>
        </w:numPr>
        <w:rPr>
          <w:rFonts w:asciiTheme="minorBidi" w:hAnsiTheme="minorBidi"/>
        </w:rPr>
      </w:pPr>
      <w:r>
        <w:rPr>
          <w:rFonts w:asciiTheme="minorBidi" w:hAnsiTheme="minorBidi"/>
          <w:rtl/>
        </w:rPr>
        <w:t xml:space="preserve">דרישה </w:t>
      </w:r>
      <w:r>
        <w:rPr>
          <w:rFonts w:asciiTheme="minorBidi" w:hAnsiTheme="minorBidi"/>
          <w:sz w:val="16"/>
          <w:szCs w:val="16"/>
          <w:rtl/>
        </w:rPr>
        <w:t xml:space="preserve">(סי' צ' אות י"ג) </w:t>
      </w:r>
      <w:r>
        <w:rPr>
          <w:rFonts w:asciiTheme="minorBidi" w:hAnsiTheme="minorBidi"/>
          <w:rtl/>
        </w:rPr>
        <w:t xml:space="preserve">ט"ז </w:t>
      </w:r>
      <w:r>
        <w:rPr>
          <w:rFonts w:asciiTheme="minorBidi" w:hAnsiTheme="minorBidi"/>
          <w:sz w:val="16"/>
          <w:szCs w:val="16"/>
          <w:rtl/>
        </w:rPr>
        <w:t xml:space="preserve">(סק"ב) </w:t>
      </w:r>
      <w:r>
        <w:rPr>
          <w:rFonts w:asciiTheme="minorBidi" w:hAnsiTheme="minorBidi"/>
          <w:rtl/>
        </w:rPr>
        <w:t xml:space="preserve">וב"ש </w:t>
      </w:r>
      <w:r>
        <w:rPr>
          <w:rFonts w:asciiTheme="minorBidi" w:hAnsiTheme="minorBidi"/>
          <w:sz w:val="16"/>
          <w:szCs w:val="16"/>
          <w:rtl/>
        </w:rPr>
        <w:t>(סק"ד)</w:t>
      </w:r>
      <w:r>
        <w:rPr>
          <w:rFonts w:asciiTheme="minorBidi" w:hAnsiTheme="minorBidi"/>
          <w:rtl/>
        </w:rPr>
        <w:t>- חולנית דהכא גרע מנדה</w:t>
      </w:r>
      <w:r>
        <w:rPr>
          <w:rFonts w:asciiTheme="minorBidi" w:hAnsiTheme="minorBidi"/>
          <w:sz w:val="16"/>
          <w:szCs w:val="16"/>
          <w:rtl/>
        </w:rPr>
        <w:t xml:space="preserve"> (דמיירי בתשו' בחולנית בחולי מוות, דאז לא תיהיה לעולם ראויה לביאה, משא"כ נדה שיבוא עליה לאחר כמה ימים כשתיהיה טהורה, וכמש"כ כאן הרמ"א {"אשה חולנית חולת מות... מאחר שאינה ראויה </w:t>
      </w:r>
      <w:r>
        <w:rPr>
          <w:rFonts w:asciiTheme="minorBidi" w:hAnsiTheme="minorBidi"/>
          <w:sz w:val="16"/>
          <w:szCs w:val="16"/>
          <w:u w:val="single"/>
          <w:rtl/>
        </w:rPr>
        <w:t>כלל</w:t>
      </w:r>
      <w:r>
        <w:rPr>
          <w:rFonts w:asciiTheme="minorBidi" w:hAnsiTheme="minorBidi"/>
          <w:sz w:val="16"/>
          <w:szCs w:val="16"/>
          <w:rtl/>
        </w:rPr>
        <w:t xml:space="preserve"> לביאה"}, ואף שהשואל דמהו לנדה הרא"ש שהשיב לו לא הסכים עמו כי אם דוקא בחולנית כזו)</w:t>
      </w:r>
      <w:r>
        <w:rPr>
          <w:rFonts w:asciiTheme="minorBidi" w:hAnsiTheme="minorBidi"/>
          <w:rtl/>
        </w:rPr>
        <w:t>.</w:t>
      </w:r>
    </w:p>
  </w:footnote>
  <w:footnote w:id="511">
    <w:p w14:paraId="3BA57068"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במהר"מ מינץ </w:t>
      </w:r>
      <w:r>
        <w:rPr>
          <w:rFonts w:asciiTheme="minorBidi" w:hAnsiTheme="minorBidi"/>
          <w:sz w:val="16"/>
          <w:szCs w:val="16"/>
          <w:rtl/>
        </w:rPr>
        <w:t xml:space="preserve">(סי' קט) </w:t>
      </w:r>
      <w:r>
        <w:rPr>
          <w:rFonts w:asciiTheme="minorBidi" w:hAnsiTheme="minorBidi"/>
          <w:rtl/>
        </w:rPr>
        <w:t xml:space="preserve">איתא ב' טעמים, א' משום דהוא יום סליחה דידהו ונמחל עונותיהם, לפ"ז ראוי להשלים התענית </w:t>
      </w:r>
      <w:r>
        <w:rPr>
          <w:rFonts w:asciiTheme="minorBidi" w:hAnsiTheme="minorBidi"/>
          <w:sz w:val="16"/>
          <w:szCs w:val="16"/>
          <w:rtl/>
        </w:rPr>
        <w:t>(היינו לצום עד צה"כ)</w:t>
      </w:r>
      <w:r>
        <w:rPr>
          <w:rFonts w:asciiTheme="minorBidi" w:hAnsiTheme="minorBidi"/>
          <w:rtl/>
        </w:rPr>
        <w:t>, וכ"כ ב"ח</w:t>
      </w:r>
      <w:r>
        <w:rPr>
          <w:rFonts w:asciiTheme="minorBidi" w:hAnsiTheme="minorBidi"/>
          <w:sz w:val="16"/>
          <w:szCs w:val="16"/>
          <w:rtl/>
        </w:rPr>
        <w:t xml:space="preserve"> (באו"ח ס"ס תקס"ב אות ה)</w:t>
      </w:r>
      <w:r>
        <w:rPr>
          <w:rFonts w:asciiTheme="minorBidi" w:hAnsiTheme="minorBidi"/>
          <w:rtl/>
        </w:rPr>
        <w:t xml:space="preserve">, ב' שמא ישתכרו ולא יהיה דעתם מיושבת עליהם, לפ"ז א"צ להשלים, וכ"כ בהג"ה שו"ע </w:t>
      </w:r>
      <w:r>
        <w:rPr>
          <w:rFonts w:asciiTheme="minorBidi" w:hAnsiTheme="minorBidi"/>
          <w:sz w:val="16"/>
          <w:szCs w:val="16"/>
          <w:rtl/>
        </w:rPr>
        <w:t>(סי' תקסב סע' ב)</w:t>
      </w:r>
      <w:r>
        <w:rPr>
          <w:rFonts w:asciiTheme="minorBidi" w:hAnsiTheme="minorBidi"/>
          <w:rtl/>
        </w:rPr>
        <w:t xml:space="preserve">, ואם האב מקבל הקידושין בשביל בתו הקטנה צריך הוא להתענות לפי טעם זה, ובימים שאין מתענים כמ"ש באו"ח </w:t>
      </w:r>
      <w:r>
        <w:rPr>
          <w:rFonts w:asciiTheme="minorBidi" w:hAnsiTheme="minorBidi"/>
          <w:sz w:val="16"/>
          <w:szCs w:val="16"/>
          <w:rtl/>
        </w:rPr>
        <w:t xml:space="preserve">(סי' תקעג) </w:t>
      </w:r>
      <w:r>
        <w:rPr>
          <w:rFonts w:asciiTheme="minorBidi" w:hAnsiTheme="minorBidi"/>
          <w:rtl/>
        </w:rPr>
        <w:t xml:space="preserve">צריך ליזהר שלא יהיה רודף אחר מותרות מאכל ומשתה, ב"ש </w:t>
      </w:r>
      <w:r>
        <w:rPr>
          <w:rFonts w:asciiTheme="minorBidi" w:hAnsiTheme="minorBidi"/>
          <w:sz w:val="16"/>
          <w:szCs w:val="16"/>
          <w:rtl/>
        </w:rPr>
        <w:t>(סק"ו)</w:t>
      </w:r>
      <w:r>
        <w:rPr>
          <w:rFonts w:asciiTheme="minorBidi" w:hAnsiTheme="minorBidi"/>
          <w:rtl/>
        </w:rPr>
        <w:t>.</w:t>
      </w:r>
      <w:r>
        <w:rPr>
          <w:rFonts w:asciiTheme="minorBidi" w:hAnsiTheme="minorBidi"/>
          <w:color w:val="000000"/>
          <w:rtl/>
        </w:rPr>
        <w:t xml:space="preserve"> והחכ"א</w:t>
      </w:r>
      <w:r>
        <w:rPr>
          <w:rFonts w:asciiTheme="minorBidi" w:hAnsiTheme="minorBidi"/>
          <w:color w:val="000000"/>
          <w:sz w:val="16"/>
          <w:szCs w:val="16"/>
          <w:rtl/>
        </w:rPr>
        <w:t xml:space="preserve"> (כלל קט"ו דין ב', הביאו הפת"ש סק"ט) </w:t>
      </w:r>
      <w:r>
        <w:rPr>
          <w:rFonts w:asciiTheme="minorBidi" w:hAnsiTheme="minorBidi"/>
          <w:rtl/>
        </w:rPr>
        <w:t xml:space="preserve">כ' דאם אחרו החופה שעה או ב' בלילה יש לסמוך על טעם ראשון וא"צ להתענות רק עד צה"כ </w:t>
      </w:r>
      <w:r>
        <w:rPr>
          <w:rFonts w:asciiTheme="minorBidi" w:hAnsiTheme="minorBidi"/>
          <w:sz w:val="16"/>
          <w:szCs w:val="16"/>
          <w:rtl/>
        </w:rPr>
        <w:t>(כי מאחר שהתענית הזה אינו מוזכר כלל בגמ' יש לומר מעיקרא לא קיבלו עליהם להחמיר יותר משארי תעניתים)</w:t>
      </w:r>
      <w:r>
        <w:rPr>
          <w:rFonts w:asciiTheme="minorBidi" w:hAnsiTheme="minorBidi"/>
          <w:rtl/>
        </w:rPr>
        <w:t xml:space="preserve"> מיהו אעפ"כ יש ליזהר שלא לשתות משקה המשכר קודם החופה. וכ' בס' כרם שלמה </w:t>
      </w:r>
      <w:r>
        <w:rPr>
          <w:rFonts w:asciiTheme="minorBidi" w:hAnsiTheme="minorBidi"/>
          <w:color w:val="000000"/>
          <w:sz w:val="16"/>
          <w:szCs w:val="16"/>
          <w:rtl/>
        </w:rPr>
        <w:t>(הביאו הפת"ש סק"ט)</w:t>
      </w:r>
      <w:r>
        <w:rPr>
          <w:rFonts w:asciiTheme="minorBidi" w:hAnsiTheme="minorBidi"/>
          <w:rtl/>
        </w:rPr>
        <w:t>, נוהגין שהחתן מתפלל במנחה אחר תפלת י"ח קודם שעקר את רגליו כל סדר הוידוי כדרך שמתפללין ביוה"כ ואף בר"ח ושאר ימים שאין מתענין יתפלל כן.</w:t>
      </w:r>
    </w:p>
  </w:footnote>
  <w:footnote w:id="512">
    <w:p w14:paraId="54D60CD0"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וגם ז' ימי משתה מתחילין משעת חופה ראשונה אף שהיא בטעות, המקנה </w:t>
      </w:r>
      <w:r>
        <w:rPr>
          <w:rFonts w:asciiTheme="minorBidi" w:hAnsiTheme="minorBidi"/>
          <w:color w:val="000000"/>
          <w:sz w:val="16"/>
          <w:szCs w:val="16"/>
          <w:rtl/>
        </w:rPr>
        <w:t>(קו"א הביאו הפת"ש סק"י)</w:t>
      </w:r>
      <w:r>
        <w:rPr>
          <w:rFonts w:asciiTheme="minorBidi" w:hAnsiTheme="minorBidi"/>
          <w:color w:val="000000"/>
          <w:rtl/>
        </w:rPr>
        <w:t>. והטיב קידושין</w:t>
      </w:r>
      <w:r>
        <w:rPr>
          <w:rFonts w:asciiTheme="minorBidi" w:hAnsiTheme="minorBidi"/>
          <w:color w:val="000000"/>
          <w:sz w:val="16"/>
          <w:szCs w:val="16"/>
          <w:rtl/>
        </w:rPr>
        <w:t xml:space="preserve"> (סק"ו) </w:t>
      </w:r>
      <w:r>
        <w:rPr>
          <w:rFonts w:asciiTheme="minorBidi" w:hAnsiTheme="minorBidi"/>
          <w:rtl/>
        </w:rPr>
        <w:t>כ' ראיה לדבריו, וסיים דלפ"ז אם נודע במועד שהיו קידושין בטעות באופן שצריך לקדשה מחדש, מותר לבא עליה במועד ואין כאן משום אין מערבין שמחה בשמחה דמ"מ כבר עברה שמחת נשואין, מיהו אם נתוודע ביו"ט אין מקדשין ביו"ט וצריך להפרישם עד המועד.</w:t>
      </w:r>
    </w:p>
  </w:footnote>
  <w:footnote w:id="513">
    <w:p w14:paraId="32B668E5"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כ"כ ההגמ"ר </w:t>
      </w:r>
      <w:r>
        <w:rPr>
          <w:rFonts w:asciiTheme="minorBidi" w:hAnsiTheme="minorBidi"/>
          <w:sz w:val="16"/>
          <w:szCs w:val="16"/>
          <w:rtl/>
        </w:rPr>
        <w:t xml:space="preserve">(קידושין סי' תקעג) </w:t>
      </w:r>
      <w:r>
        <w:rPr>
          <w:rFonts w:asciiTheme="minorBidi" w:hAnsiTheme="minorBidi"/>
          <w:rtl/>
        </w:rPr>
        <w:t xml:space="preserve">ובתשו' מהרי"ו </w:t>
      </w:r>
      <w:r>
        <w:rPr>
          <w:rFonts w:asciiTheme="minorBidi" w:hAnsiTheme="minorBidi"/>
          <w:sz w:val="16"/>
          <w:szCs w:val="16"/>
          <w:rtl/>
        </w:rPr>
        <w:t xml:space="preserve">(סי' ז) </w:t>
      </w:r>
      <w:r>
        <w:rPr>
          <w:rFonts w:asciiTheme="minorBidi" w:hAnsiTheme="minorBidi"/>
          <w:rtl/>
        </w:rPr>
        <w:t xml:space="preserve">וכ"כ הרמב"ם </w:t>
      </w:r>
      <w:r>
        <w:rPr>
          <w:rFonts w:asciiTheme="minorBidi" w:hAnsiTheme="minorBidi"/>
          <w:sz w:val="16"/>
          <w:szCs w:val="16"/>
          <w:rtl/>
        </w:rPr>
        <w:t xml:space="preserve">(פ"י מה"א ה"ו) </w:t>
      </w:r>
      <w:r>
        <w:rPr>
          <w:rFonts w:asciiTheme="minorBidi" w:hAnsiTheme="minorBidi"/>
          <w:rtl/>
        </w:rPr>
        <w:t xml:space="preserve">בחופת נדה. והטעם כתבו בהגמ"ר משום ברכות אין מעכבין וכלה בלא ברכה היינו חופה, כמ"ש בתרוה"ד </w:t>
      </w:r>
      <w:r>
        <w:rPr>
          <w:rFonts w:asciiTheme="minorBidi" w:hAnsiTheme="minorBidi"/>
          <w:sz w:val="16"/>
          <w:szCs w:val="16"/>
          <w:rtl/>
        </w:rPr>
        <w:t>(ח"ב סי' קמ)</w:t>
      </w:r>
      <w:r>
        <w:rPr>
          <w:rFonts w:asciiTheme="minorBidi" w:hAnsiTheme="minorBidi"/>
          <w:rtl/>
        </w:rPr>
        <w:t xml:space="preserve">. ותימא על תשובת מהר"מ מינץ </w:t>
      </w:r>
      <w:r>
        <w:rPr>
          <w:rFonts w:asciiTheme="minorBidi" w:hAnsiTheme="minorBidi"/>
          <w:sz w:val="16"/>
          <w:szCs w:val="16"/>
          <w:rtl/>
        </w:rPr>
        <w:t xml:space="preserve">(סי' מט, בתשו' הלוי ציון) </w:t>
      </w:r>
      <w:r>
        <w:rPr>
          <w:rFonts w:asciiTheme="minorBidi" w:hAnsiTheme="minorBidi"/>
          <w:rtl/>
        </w:rPr>
        <w:t xml:space="preserve">שפסק דצריך לברך ז' ברכות. וע' תשובת מהרי"ו שם דכתב דא"צ לכתוב כתובה אחרת כי כתובה הראשונה קיימת. וב"ח בסי' אח"ז </w:t>
      </w:r>
      <w:r>
        <w:rPr>
          <w:rFonts w:asciiTheme="minorBidi" w:hAnsiTheme="minorBidi"/>
          <w:sz w:val="16"/>
          <w:szCs w:val="16"/>
          <w:rtl/>
        </w:rPr>
        <w:t xml:space="preserve">(אות ה) </w:t>
      </w:r>
      <w:r>
        <w:rPr>
          <w:rFonts w:asciiTheme="minorBidi" w:hAnsiTheme="minorBidi"/>
          <w:rtl/>
        </w:rPr>
        <w:t xml:space="preserve">כתב היכא דלא היה קידושין כלל ע"פ הדין אז צריך לברך ז' ברכות. וע' ס"ס ס"ח </w:t>
      </w:r>
      <w:r>
        <w:rPr>
          <w:rFonts w:asciiTheme="minorBidi" w:hAnsiTheme="minorBidi"/>
          <w:sz w:val="16"/>
          <w:szCs w:val="16"/>
          <w:rtl/>
        </w:rPr>
        <w:t xml:space="preserve">(סקכ"ד) </w:t>
      </w:r>
      <w:r>
        <w:rPr>
          <w:rFonts w:asciiTheme="minorBidi" w:hAnsiTheme="minorBidi"/>
          <w:rtl/>
        </w:rPr>
        <w:t xml:space="preserve">כתבתי בשם תוס' </w:t>
      </w:r>
      <w:r>
        <w:rPr>
          <w:rFonts w:asciiTheme="minorBidi" w:hAnsiTheme="minorBidi"/>
          <w:sz w:val="16"/>
          <w:szCs w:val="16"/>
          <w:rtl/>
        </w:rPr>
        <w:t xml:space="preserve">(כתובות י. ד"ה חזקה) </w:t>
      </w:r>
      <w:r>
        <w:rPr>
          <w:rFonts w:asciiTheme="minorBidi" w:hAnsiTheme="minorBidi"/>
          <w:rtl/>
        </w:rPr>
        <w:t>דאם היה בטעות צריך לקדשה מחדש</w:t>
      </w:r>
      <w:r>
        <w:rPr>
          <w:rFonts w:asciiTheme="minorBidi" w:hAnsiTheme="minorBidi"/>
          <w:sz w:val="16"/>
          <w:szCs w:val="16"/>
          <w:rtl/>
        </w:rPr>
        <w:t xml:space="preserve"> </w:t>
      </w:r>
      <w:r>
        <w:rPr>
          <w:rFonts w:asciiTheme="minorBidi" w:hAnsiTheme="minorBidi"/>
          <w:color w:val="000000" w:themeColor="text1"/>
          <w:sz w:val="16"/>
          <w:szCs w:val="16"/>
          <w:rtl/>
        </w:rPr>
        <w:t>{לא ידעתי למה כ' כן, והרי הרמ"א כאן כ' כך בפירוש}</w:t>
      </w:r>
      <w:r>
        <w:rPr>
          <w:rFonts w:asciiTheme="minorBidi" w:hAnsiTheme="minorBidi"/>
          <w:rtl/>
        </w:rPr>
        <w:t>, ב"ש (סק"ז).</w:t>
      </w:r>
    </w:p>
  </w:footnote>
  <w:footnote w:id="514">
    <w:p w14:paraId="1AE2F129"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w:t>
      </w:r>
      <w:r>
        <w:rPr>
          <w:rFonts w:asciiTheme="minorBidi" w:hAnsiTheme="minorBidi" w:hint="cs"/>
          <w:color w:val="000000"/>
          <w:rtl/>
        </w:rPr>
        <w:t>משא"ב</w:t>
      </w:r>
      <w:r>
        <w:rPr>
          <w:rFonts w:asciiTheme="minorBidi" w:hAnsiTheme="minorBidi"/>
          <w:color w:val="000000"/>
          <w:sz w:val="16"/>
          <w:szCs w:val="16"/>
          <w:rtl/>
        </w:rPr>
        <w:t xml:space="preserve"> (סי' צ</w:t>
      </w:r>
      <w:r>
        <w:rPr>
          <w:rFonts w:asciiTheme="minorBidi" w:hAnsiTheme="minorBidi"/>
          <w:color w:val="000000"/>
          <w:rtl/>
        </w:rPr>
        <w:t>',</w:t>
      </w:r>
      <w:r>
        <w:rPr>
          <w:rFonts w:asciiTheme="minorBidi" w:hAnsiTheme="minorBidi"/>
          <w:color w:val="000000"/>
          <w:sz w:val="16"/>
          <w:szCs w:val="16"/>
          <w:rtl/>
        </w:rPr>
        <w:t xml:space="preserve"> הובא בב"ש סי' ס"ד סק"ו)</w:t>
      </w:r>
      <w:r>
        <w:rPr>
          <w:rFonts w:asciiTheme="minorBidi" w:hAnsiTheme="minorBidi"/>
          <w:color w:val="000000"/>
          <w:rtl/>
        </w:rPr>
        <w:t xml:space="preserve"> שעה"מ</w:t>
      </w:r>
      <w:r>
        <w:rPr>
          <w:rFonts w:asciiTheme="minorBidi" w:hAnsiTheme="minorBidi"/>
          <w:color w:val="000000"/>
          <w:sz w:val="16"/>
          <w:szCs w:val="16"/>
          <w:rtl/>
        </w:rPr>
        <w:t xml:space="preserve"> (קונט' חופת חתנים </w:t>
      </w:r>
      <w:r>
        <w:rPr>
          <w:rFonts w:asciiTheme="minorBidi" w:hAnsiTheme="minorBidi"/>
          <w:color w:val="000000"/>
          <w:sz w:val="14"/>
          <w:szCs w:val="14"/>
          <w:rtl/>
        </w:rPr>
        <w:t>(קונטרס זה נכתב בהל' אישות פרק י' סע' ב)</w:t>
      </w:r>
      <w:r>
        <w:rPr>
          <w:rFonts w:asciiTheme="minorBidi" w:hAnsiTheme="minorBidi"/>
          <w:color w:val="000000"/>
          <w:sz w:val="16"/>
          <w:szCs w:val="16"/>
          <w:rtl/>
        </w:rPr>
        <w:t xml:space="preserve"> סע' ח)</w:t>
      </w:r>
      <w:r>
        <w:rPr>
          <w:rFonts w:asciiTheme="minorBidi" w:hAnsiTheme="minorBidi"/>
          <w:color w:val="000000"/>
          <w:rtl/>
        </w:rPr>
        <w:t xml:space="preserve"> והמקנה</w:t>
      </w:r>
      <w:r>
        <w:rPr>
          <w:rFonts w:asciiTheme="minorBidi" w:hAnsiTheme="minorBidi"/>
          <w:color w:val="000000"/>
          <w:sz w:val="16"/>
          <w:szCs w:val="16"/>
          <w:rtl/>
        </w:rPr>
        <w:t xml:space="preserve"> (קו"א סי' כ"ו)</w:t>
      </w:r>
      <w:r>
        <w:rPr>
          <w:rFonts w:asciiTheme="minorBidi" w:hAnsiTheme="minorBidi"/>
          <w:color w:val="000000"/>
          <w:rtl/>
        </w:rPr>
        <w:t>.</w:t>
      </w:r>
    </w:p>
  </w:footnote>
  <w:footnote w:id="515">
    <w:p w14:paraId="0F4A6ED1"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דוקא בז"נ שצריכה כלה לישב, שהם משום דם חימוד וזו היא גזירת חכמים, אך בז"נ של אשה שראתה דם וסתה הרי היא טמאה מדאו' עד שתטבול.</w:t>
      </w:r>
    </w:p>
  </w:footnote>
  <w:footnote w:id="516">
    <w:p w14:paraId="3589EEE4"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והביא הוכחה מדברי המשא"ב </w:t>
      </w:r>
      <w:r>
        <w:rPr>
          <w:rFonts w:asciiTheme="minorBidi" w:hAnsiTheme="minorBidi"/>
          <w:sz w:val="16"/>
          <w:szCs w:val="16"/>
          <w:rtl/>
        </w:rPr>
        <w:t>(סי' צא, [שכ' שמה שנוהגין לעשות נישואין לבתולה בער"ש ולערב מטבילין אותה ובועל אותה שלדעת הרמב"ם דס"ל דחופת נדה לא קנה לא יפה הם עושים שנמצא שקונה אותה בשבת יעו"ש] הרי דאפילו בז' נקיים דאיסורא דרבנן ס"ל דלא קנה, עכת"ד)</w:t>
      </w:r>
      <w:r>
        <w:rPr>
          <w:rFonts w:asciiTheme="minorBidi" w:hAnsiTheme="minorBidi"/>
          <w:rtl/>
        </w:rPr>
        <w:t xml:space="preserve">, אך דבריו צל"ע דמדוע תיהיה טמאה מדרבנן, דהרי אע"פ שז"נ הם מדרבנן מ"מ היא נדה מדאו' עד שתטבול </w:t>
      </w:r>
      <w:r>
        <w:rPr>
          <w:rFonts w:asciiTheme="minorBidi" w:hAnsiTheme="minorBidi"/>
          <w:sz w:val="16"/>
          <w:szCs w:val="16"/>
          <w:rtl/>
        </w:rPr>
        <w:t>(כך שאם הייתה טובלת לאחר שבעה מלוכלכים אז הייתה טהורה מדאו' אך עדיין טמאה מדרבנן כיון שלא חיכתה ז"נ)</w:t>
      </w:r>
      <w:r>
        <w:rPr>
          <w:rFonts w:asciiTheme="minorBidi" w:hAnsiTheme="minorBidi"/>
          <w:rtl/>
        </w:rPr>
        <w:t>, וכן תמה הפת"ש על דבריו</w:t>
      </w:r>
      <w:r>
        <w:rPr>
          <w:rFonts w:asciiTheme="minorBidi" w:hAnsiTheme="minorBidi"/>
          <w:sz w:val="16"/>
          <w:szCs w:val="16"/>
          <w:rtl/>
        </w:rPr>
        <w:t xml:space="preserve"> (ואולי אפ"ל שכוונתו לז' ימי חימוד שצריכה הכלה לישב, אבל א"כ היה לו לפרש כן בהדיא, וגם המשא"ב לא פירש דבהכי מיירי אלא שניהם כתבו סתם, ואולי בגלל דמיירי בכלה לא צריך לפרש דבכולן מיירי בז' ימי חימוד, וצ"ע)</w:t>
      </w:r>
      <w:r>
        <w:rPr>
          <w:rFonts w:asciiTheme="minorBidi" w:hAnsiTheme="minorBidi"/>
          <w:rtl/>
        </w:rPr>
        <w:t>.</w:t>
      </w:r>
    </w:p>
  </w:footnote>
  <w:footnote w:id="517">
    <w:p w14:paraId="079E65B1"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שאף להחולקים על הרמב"ם וס"ל דחופת נדה חשיבה חופה לענין ירושה ושאר דברים, היינו דוקא גבי נדה כיון דיש לה זמן מוגבל לנדתה מש"ה חשיבא חופה כיון דאיכא חיבת ביאה לאחר זמן, משא"כ היכא דליכא חיבת ביאה כלל כו"ע מודו דלא חשיבא חופה כלל. ובשעה"מ </w:t>
      </w:r>
      <w:r>
        <w:rPr>
          <w:rFonts w:asciiTheme="minorBidi" w:hAnsiTheme="minorBidi"/>
          <w:color w:val="000000"/>
          <w:sz w:val="16"/>
          <w:szCs w:val="16"/>
          <w:rtl/>
        </w:rPr>
        <w:t>(פ"י מה"א בקונ' חופת חתנים סע' ו)</w:t>
      </w:r>
      <w:r>
        <w:rPr>
          <w:rFonts w:asciiTheme="minorBidi" w:hAnsiTheme="minorBidi"/>
          <w:rtl/>
        </w:rPr>
        <w:t xml:space="preserve"> תמה עליו שהרי מדברי הר"ן </w:t>
      </w:r>
      <w:r>
        <w:rPr>
          <w:rFonts w:asciiTheme="minorBidi" w:hAnsiTheme="minorBidi"/>
          <w:color w:val="000000"/>
          <w:sz w:val="16"/>
          <w:szCs w:val="16"/>
          <w:rtl/>
        </w:rPr>
        <w:t xml:space="preserve">(כתובות כב: מדפה"ר) </w:t>
      </w:r>
      <w:r>
        <w:rPr>
          <w:rFonts w:asciiTheme="minorBidi" w:hAnsiTheme="minorBidi"/>
          <w:color w:val="000000"/>
          <w:rtl/>
        </w:rPr>
        <w:t xml:space="preserve">והנמוק"י </w:t>
      </w:r>
      <w:r>
        <w:rPr>
          <w:rFonts w:asciiTheme="minorBidi" w:hAnsiTheme="minorBidi"/>
          <w:color w:val="000000"/>
          <w:sz w:val="16"/>
          <w:szCs w:val="16"/>
          <w:rtl/>
        </w:rPr>
        <w:t>(יבמות יט. מדפה"ר)</w:t>
      </w:r>
      <w:r>
        <w:rPr>
          <w:rFonts w:asciiTheme="minorBidi" w:hAnsiTheme="minorBidi"/>
          <w:rtl/>
        </w:rPr>
        <w:t xml:space="preserve"> משם הריטב"א שהקשו על הרמב"ם מההיא דיש חופה לפסולות מבואר דלא ס"ל חילוק זה, וכן מתבאר מדברי תשובת מיימוני </w:t>
      </w:r>
      <w:r>
        <w:rPr>
          <w:rFonts w:asciiTheme="minorBidi" w:hAnsiTheme="minorBidi"/>
          <w:color w:val="000000"/>
          <w:sz w:val="16"/>
          <w:szCs w:val="16"/>
          <w:rtl/>
        </w:rPr>
        <w:t>(להל' אישות סי' ו)</w:t>
      </w:r>
      <w:r>
        <w:rPr>
          <w:rFonts w:asciiTheme="minorBidi" w:hAnsiTheme="minorBidi"/>
          <w:color w:val="000000"/>
          <w:rtl/>
        </w:rPr>
        <w:t xml:space="preserve">. </w:t>
      </w:r>
      <w:r>
        <w:rPr>
          <w:rFonts w:asciiTheme="minorBidi" w:hAnsiTheme="minorBidi"/>
          <w:sz w:val="16"/>
          <w:szCs w:val="16"/>
          <w:rtl/>
        </w:rPr>
        <w:t>(וכ' הפת"ש דצ"ע מדברי הרמ"א בהגה באשה חולנית חולת מות כו' דנראה שגם הרמ"א ז"ל מסכים לחלק כמהר"ש גאון, וכמ"ש הב"ש בסק"ד דהרמ"א מחלק מסברת נפשו דגרע מנדה מאחר שאינה ראויה לביאה כלל)</w:t>
      </w:r>
      <w:r>
        <w:rPr>
          <w:rFonts w:asciiTheme="minorBidi" w:hAnsiTheme="minorBidi"/>
          <w:rtl/>
        </w:rPr>
        <w:t>.</w:t>
      </w:r>
    </w:p>
  </w:footnote>
  <w:footnote w:id="518">
    <w:p w14:paraId="62AFE801"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וכ' כנה"ג</w:t>
      </w:r>
      <w:r>
        <w:rPr>
          <w:rFonts w:asciiTheme="minorBidi" w:hAnsiTheme="minorBidi"/>
          <w:sz w:val="16"/>
          <w:szCs w:val="16"/>
          <w:rtl/>
        </w:rPr>
        <w:t xml:space="preserve"> (הגה"ט [אות י"ד]) </w:t>
      </w:r>
      <w:r>
        <w:rPr>
          <w:rFonts w:asciiTheme="minorBidi" w:hAnsiTheme="minorBidi"/>
          <w:rtl/>
        </w:rPr>
        <w:t>דעכשיו נוהגין לישא נידות אפילו בלתי הודעה לחתן שהיא נדה. וכתב בדרשות מהרי"ל דאם אינה טהורה אינו נוגע בה אך מניח מעצמה ליפול באצבעה, והוי יודע דאפילו לפי מנהגינו לישא נידות כדעת הרא"ש ז"ל, היינו דוקא כשרוצה לישא עכשיו ואי איפשר לה ליטהר כגון שלא עברו ימי נידותה ולבונה, אבל אם עברו ימי נידותה ולבונה ויכולה היא לטבול ואעפ"כ אינה רוצה לטבול לסיבה אחרת, ראוי לחוש לדברי הרמב"ם שלא תינשא עד שתטהר. וכן עשיתי מעשה וכו'.</w:t>
      </w:r>
    </w:p>
  </w:footnote>
  <w:footnote w:id="519">
    <w:p w14:paraId="11644AC1" w14:textId="77777777" w:rsidR="00B97F10" w:rsidRDefault="00B97F10" w:rsidP="00B97F10">
      <w:pPr>
        <w:pStyle w:val="a3"/>
        <w:rPr>
          <w:rFonts w:asciiTheme="minorBidi" w:hAnsiTheme="minorBidi"/>
          <w:u w:val="single"/>
          <w:rtl/>
        </w:rPr>
      </w:pPr>
      <w:r>
        <w:rPr>
          <w:rStyle w:val="a5"/>
          <w:rFonts w:asciiTheme="minorBidi" w:hAnsiTheme="minorBidi"/>
        </w:rPr>
        <w:footnoteRef/>
      </w:r>
      <w:r>
        <w:rPr>
          <w:rFonts w:asciiTheme="minorBidi" w:hAnsiTheme="minorBidi"/>
          <w:rtl/>
        </w:rPr>
        <w:t xml:space="preserve"> </w:t>
      </w:r>
      <w:r>
        <w:rPr>
          <w:rFonts w:asciiTheme="minorBidi" w:hAnsiTheme="minorBidi" w:hint="cs"/>
          <w:u w:val="single"/>
          <w:rtl/>
        </w:rPr>
        <w:t>ונחלקו האחרונים אם מהני הודעה זו אף לדעת הרמב"ם וסיעתו:</w:t>
      </w:r>
    </w:p>
    <w:p w14:paraId="4F94802A" w14:textId="77777777" w:rsidR="00B97F10" w:rsidRDefault="00B97F10" w:rsidP="00AD24AD">
      <w:pPr>
        <w:pStyle w:val="a3"/>
        <w:numPr>
          <w:ilvl w:val="0"/>
          <w:numId w:val="249"/>
        </w:numPr>
        <w:rPr>
          <w:rFonts w:asciiTheme="minorBidi" w:hAnsiTheme="minorBidi" w:hint="cs"/>
          <w:rtl/>
        </w:rPr>
      </w:pPr>
      <w:r>
        <w:rPr>
          <w:rFonts w:asciiTheme="minorBidi" w:hAnsiTheme="minorBidi"/>
          <w:rtl/>
        </w:rPr>
        <w:t>ב"ש</w:t>
      </w:r>
      <w:r>
        <w:rPr>
          <w:rFonts w:asciiTheme="minorBidi" w:hAnsiTheme="minorBidi"/>
          <w:sz w:val="16"/>
          <w:szCs w:val="16"/>
          <w:rtl/>
        </w:rPr>
        <w:t xml:space="preserve"> (סק"ח, ובסי' ס"ד סק"ה)</w:t>
      </w:r>
      <w:r>
        <w:rPr>
          <w:rFonts w:asciiTheme="minorBidi" w:hAnsiTheme="minorBidi"/>
          <w:rtl/>
        </w:rPr>
        <w:t>- אף לרמב"ם מהני.</w:t>
      </w:r>
      <w:r>
        <w:rPr>
          <w:rFonts w:asciiTheme="minorBidi" w:hAnsiTheme="minorBidi"/>
          <w:sz w:val="16"/>
          <w:szCs w:val="16"/>
          <w:rtl/>
        </w:rPr>
        <w:t xml:space="preserve"> (ותמהו עליו הראש פינה [בעקבי הבית] ועצי ארזים [סקי"א])</w:t>
      </w:r>
    </w:p>
    <w:p w14:paraId="0F05B1FD" w14:textId="77777777" w:rsidR="00B97F10" w:rsidRDefault="00B97F10" w:rsidP="00AD24AD">
      <w:pPr>
        <w:pStyle w:val="a3"/>
        <w:numPr>
          <w:ilvl w:val="0"/>
          <w:numId w:val="249"/>
        </w:numPr>
        <w:rPr>
          <w:rFonts w:asciiTheme="minorBidi" w:hAnsiTheme="minorBidi"/>
        </w:rPr>
      </w:pPr>
      <w:r>
        <w:rPr>
          <w:rFonts w:asciiTheme="minorBidi" w:hAnsiTheme="minorBidi"/>
          <w:rtl/>
        </w:rPr>
        <w:t xml:space="preserve">פנמ"א </w:t>
      </w:r>
      <w:r>
        <w:rPr>
          <w:rFonts w:asciiTheme="minorBidi" w:hAnsiTheme="minorBidi"/>
          <w:sz w:val="16"/>
          <w:szCs w:val="16"/>
          <w:rtl/>
        </w:rPr>
        <w:t xml:space="preserve">(ח"ב סי' קכד) </w:t>
      </w:r>
      <w:r>
        <w:rPr>
          <w:rFonts w:asciiTheme="minorBidi" w:hAnsiTheme="minorBidi"/>
          <w:rtl/>
        </w:rPr>
        <w:t xml:space="preserve">חכ"צ </w:t>
      </w:r>
      <w:r>
        <w:rPr>
          <w:rFonts w:asciiTheme="minorBidi" w:hAnsiTheme="minorBidi"/>
          <w:sz w:val="16"/>
          <w:szCs w:val="16"/>
          <w:rtl/>
        </w:rPr>
        <w:t xml:space="preserve">(סי' קכד) </w:t>
      </w:r>
      <w:r>
        <w:rPr>
          <w:rFonts w:asciiTheme="minorBidi" w:hAnsiTheme="minorBidi"/>
          <w:rtl/>
        </w:rPr>
        <w:t>ובית מאיר- הודעה זו מהני רק לדברי הרא"ש שר"י ס"ל כמותו</w:t>
      </w:r>
      <w:r>
        <w:rPr>
          <w:rFonts w:asciiTheme="minorBidi" w:hAnsiTheme="minorBidi"/>
          <w:sz w:val="16"/>
          <w:szCs w:val="16"/>
          <w:rtl/>
        </w:rPr>
        <w:t xml:space="preserve"> (לכן אם הדיעו לו קונה אף את התוספת כתובה, ח"מ [סק"ח])</w:t>
      </w:r>
      <w:r>
        <w:rPr>
          <w:rFonts w:asciiTheme="minorBidi" w:hAnsiTheme="minorBidi"/>
          <w:rtl/>
        </w:rPr>
        <w:t>.</w:t>
      </w:r>
    </w:p>
  </w:footnote>
  <w:footnote w:id="520">
    <w:p w14:paraId="6889EB82" w14:textId="77777777" w:rsidR="00B97F10" w:rsidRDefault="00B97F10" w:rsidP="00B97F10">
      <w:pPr>
        <w:pStyle w:val="a3"/>
      </w:pPr>
      <w:r>
        <w:rPr>
          <w:rStyle w:val="a5"/>
        </w:rPr>
        <w:footnoteRef/>
      </w:r>
      <w:r>
        <w:rPr>
          <w:rtl/>
        </w:rPr>
        <w:t xml:space="preserve"> </w:t>
      </w:r>
      <w:r>
        <w:rPr>
          <w:rFonts w:hint="cs"/>
          <w:rtl/>
        </w:rPr>
        <w:t>סימן - ז' זמירות.</w:t>
      </w:r>
    </w:p>
  </w:footnote>
  <w:footnote w:id="521">
    <w:p w14:paraId="0E1CC7B3" w14:textId="77777777" w:rsidR="00B97F10" w:rsidRDefault="00B97F10" w:rsidP="00B97F10">
      <w:pPr>
        <w:pStyle w:val="a3"/>
        <w:rPr>
          <w:rFonts w:asciiTheme="minorBidi" w:hAnsiTheme="minorBidi" w:hint="cs"/>
          <w:rtl/>
        </w:rPr>
      </w:pPr>
      <w:r>
        <w:rPr>
          <w:rStyle w:val="a5"/>
          <w:rFonts w:asciiTheme="minorBidi" w:hAnsiTheme="minorBidi"/>
        </w:rPr>
        <w:footnoteRef/>
      </w:r>
      <w:r>
        <w:rPr>
          <w:rFonts w:asciiTheme="minorBidi" w:hAnsiTheme="minorBidi"/>
          <w:rtl/>
        </w:rPr>
        <w:t xml:space="preserve"> כשנכנסה לחופת נישואין, רש"י.</w:t>
      </w:r>
    </w:p>
  </w:footnote>
  <w:footnote w:id="522">
    <w:p w14:paraId="0125DFF8"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נראה בעיני סדר ברכות שנסדרו על עסקי הזוג אינו אלא מאשר יצר ואילך שאותה ברכה מתחלת לדבר בשניהם אשר יצר את האדם מדבר בזכר והתקין לו ממנו בנין עד עד היא הנקבה, רש"י.</w:t>
      </w:r>
    </w:p>
  </w:footnote>
  <w:footnote w:id="523">
    <w:p w14:paraId="250DDA94" w14:textId="77777777" w:rsidR="00B97F10" w:rsidRDefault="00B97F10" w:rsidP="00B97F10">
      <w:pPr>
        <w:pStyle w:val="a3"/>
        <w:rPr>
          <w:rtl/>
        </w:rPr>
      </w:pPr>
      <w:r>
        <w:rPr>
          <w:rStyle w:val="a5"/>
        </w:rPr>
        <w:footnoteRef/>
      </w:r>
      <w:r>
        <w:rPr>
          <w:rtl/>
        </w:rPr>
        <w:t xml:space="preserve"> </w:t>
      </w:r>
      <w:r>
        <w:rPr>
          <w:rFonts w:hint="cs"/>
          <w:rtl/>
        </w:rPr>
        <w:t xml:space="preserve">וז"ל: </w:t>
      </w:r>
      <w:r>
        <w:rPr>
          <w:rFonts w:cs="Arial"/>
          <w:rtl/>
        </w:rPr>
        <w:t>וצריך לברך ברכת חתנים בבית החתן קודם הנישואין.</w:t>
      </w:r>
    </w:p>
  </w:footnote>
  <w:footnote w:id="524">
    <w:p w14:paraId="1F871D0F"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w:t>
      </w:r>
      <w:r>
        <w:rPr>
          <w:rFonts w:asciiTheme="minorBidi" w:hAnsiTheme="minorBidi" w:cs="Arial"/>
          <w:rtl/>
        </w:rPr>
        <w:t>והטעם מבואר משום דכל המצות מברך עליהן עובר לעשייתן (פסחים ז:).</w:t>
      </w:r>
      <w:r>
        <w:rPr>
          <w:rtl/>
        </w:rPr>
        <w:t xml:space="preserve"> </w:t>
      </w:r>
      <w:r>
        <w:rPr>
          <w:rFonts w:asciiTheme="minorBidi" w:hAnsiTheme="minorBidi" w:cs="Arial"/>
          <w:rtl/>
        </w:rPr>
        <w:t>והר"ן כתב (פ"ק דפסחים ד. ד"ה ולענין)... הרמב"ם כתב שצריך לברך אותם קודם נישואין וכן דעת הרמב"ן ז"ל (פסחים ז: ד"ה והוי) ולא מפני שהיא בכלל מה שאמרו כל המצות כולם מברך עליהם עובר לעשייתן שהרי אלו ברכות השבח הן אלא מפני שחופה ייחוד הוא ובעי' ראויה לביאה וכלה בלא ברכה אסורה לבעלה (ריש מסכת כלה) עכ"ל, ב"י.</w:t>
      </w:r>
    </w:p>
  </w:footnote>
  <w:footnote w:id="525">
    <w:p w14:paraId="1D729DC2"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וכן נ"ל דעת רש"י (הובא לעיל ד"ה בבית חתנים).</w:t>
      </w:r>
    </w:p>
  </w:footnote>
  <w:footnote w:id="526">
    <w:p w14:paraId="511ADA61"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וכ' הדרכ"מ </w:t>
      </w:r>
      <w:r>
        <w:rPr>
          <w:rFonts w:asciiTheme="minorBidi" w:hAnsiTheme="minorBidi"/>
          <w:sz w:val="16"/>
          <w:szCs w:val="16"/>
          <w:rtl/>
        </w:rPr>
        <w:t xml:space="preserve">(אות א) </w:t>
      </w:r>
      <w:r>
        <w:rPr>
          <w:rFonts w:asciiTheme="minorBidi" w:hAnsiTheme="minorBidi"/>
          <w:rtl/>
        </w:rPr>
        <w:t xml:space="preserve">דלפי דברי הרא"ש דלעיל </w:t>
      </w:r>
      <w:r>
        <w:rPr>
          <w:rFonts w:asciiTheme="minorBidi" w:hAnsiTheme="minorBidi"/>
          <w:sz w:val="16"/>
          <w:szCs w:val="16"/>
          <w:rtl/>
        </w:rPr>
        <w:t xml:space="preserve">(טור סי' סא) </w:t>
      </w:r>
      <w:r>
        <w:rPr>
          <w:rFonts w:asciiTheme="minorBidi" w:hAnsiTheme="minorBidi"/>
          <w:rtl/>
        </w:rPr>
        <w:t>דס"ל דלא בעינן חופה ראויה לביאה א"כ ס"ל גם כאן דאין צריך לברך קודם הכניסה, וכ"ש בזה"ז דחופה אינה יחוד, ולכן אין מברכין אלא תחת החופה, וכן הוא המנהג.</w:t>
      </w:r>
    </w:p>
  </w:footnote>
  <w:footnote w:id="527">
    <w:p w14:paraId="0E389498"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ולא ידעתי טעמו, דהא בגמ' בכתובות (ז:) בחדא מחתא מחתינהו לברכת אירוסין וברכת נשואין ולא הזכיר כוס בשום א' מהם, ח"מ (סק"א). ומ"מ ברכה על הכוס בברכת חתנים מעכבת יותר מבברכת אירוסין משום דגמרינן ז' ברכות דוקא, ב"ש (סק"ב).</w:t>
      </w:r>
    </w:p>
  </w:footnote>
  <w:footnote w:id="528">
    <w:p w14:paraId="2BA942D1"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פי' שאין היין מעכב ודבר פשוט, הה"מ </w:t>
      </w:r>
      <w:r>
        <w:rPr>
          <w:rFonts w:asciiTheme="minorBidi" w:hAnsiTheme="minorBidi"/>
          <w:sz w:val="16"/>
          <w:szCs w:val="16"/>
          <w:rtl/>
        </w:rPr>
        <w:t>(ה"ד)</w:t>
      </w:r>
      <w:r>
        <w:rPr>
          <w:rFonts w:asciiTheme="minorBidi" w:hAnsiTheme="minorBidi"/>
          <w:rtl/>
        </w:rPr>
        <w:t xml:space="preserve">. וכ"כ בספר הנייר </w:t>
      </w:r>
      <w:r>
        <w:rPr>
          <w:rFonts w:asciiTheme="minorBidi" w:hAnsiTheme="minorBidi"/>
          <w:sz w:val="16"/>
          <w:szCs w:val="16"/>
          <w:rtl/>
        </w:rPr>
        <w:t>(הל' כלה ה"ג בהגה)</w:t>
      </w:r>
      <w:r>
        <w:rPr>
          <w:rFonts w:asciiTheme="minorBidi" w:hAnsiTheme="minorBidi"/>
          <w:rtl/>
        </w:rPr>
        <w:t xml:space="preserve"> בשם מיימון. וכ"כ ח"מ </w:t>
      </w:r>
      <w:r>
        <w:rPr>
          <w:rFonts w:asciiTheme="minorBidi" w:hAnsiTheme="minorBidi"/>
          <w:sz w:val="16"/>
          <w:szCs w:val="16"/>
          <w:rtl/>
        </w:rPr>
        <w:t xml:space="preserve">(סק"א) </w:t>
      </w:r>
      <w:r>
        <w:rPr>
          <w:rFonts w:asciiTheme="minorBidi" w:hAnsiTheme="minorBidi"/>
          <w:rtl/>
        </w:rPr>
        <w:t xml:space="preserve">ב"ש </w:t>
      </w:r>
      <w:r>
        <w:rPr>
          <w:rFonts w:asciiTheme="minorBidi" w:hAnsiTheme="minorBidi"/>
          <w:sz w:val="16"/>
          <w:szCs w:val="16"/>
          <w:rtl/>
        </w:rPr>
        <w:t xml:space="preserve">(סק"ב) </w:t>
      </w:r>
      <w:r>
        <w:rPr>
          <w:rFonts w:asciiTheme="minorBidi" w:hAnsiTheme="minorBidi"/>
          <w:rtl/>
        </w:rPr>
        <w:t xml:space="preserve">ובאה"ג </w:t>
      </w:r>
      <w:r>
        <w:rPr>
          <w:rFonts w:asciiTheme="minorBidi" w:hAnsiTheme="minorBidi"/>
          <w:sz w:val="16"/>
          <w:szCs w:val="16"/>
          <w:rtl/>
        </w:rPr>
        <w:t>(אות ב)</w:t>
      </w:r>
      <w:r>
        <w:rPr>
          <w:rFonts w:asciiTheme="minorBidi" w:hAnsiTheme="minorBidi"/>
          <w:rtl/>
        </w:rPr>
        <w:t xml:space="preserve">, ועוד משמע שאם אין שם לא צריך לטרוח. וכנראה לא כ' הרמב"ם כן בפירוש משום שסמך על מש"כ בפ"ג </w:t>
      </w:r>
      <w:r>
        <w:rPr>
          <w:rFonts w:asciiTheme="minorBidi" w:hAnsiTheme="minorBidi"/>
          <w:sz w:val="16"/>
          <w:szCs w:val="16"/>
          <w:rtl/>
        </w:rPr>
        <w:t>(הכ"ד)</w:t>
      </w:r>
      <w:r>
        <w:rPr>
          <w:rFonts w:asciiTheme="minorBidi" w:hAnsiTheme="minorBidi"/>
          <w:rtl/>
        </w:rPr>
        <w:t xml:space="preserve"> גבי ברכת האירוסין</w:t>
      </w:r>
      <w:r>
        <w:rPr>
          <w:rFonts w:asciiTheme="minorBidi" w:hAnsiTheme="minorBidi"/>
          <w:sz w:val="16"/>
          <w:szCs w:val="16"/>
          <w:rtl/>
        </w:rPr>
        <w:t xml:space="preserve"> (וז"ל: ונהגו העם להסדיר ברכה זו על כוס של יין או של שכר, אם יש שם יין מברך על היין תחלה ואחר כך מברך ברכת אירוסין ואחר כך מקדש, ואם אין שם לא יין ולא שכר מברך אותה בפני עצמה)</w:t>
      </w:r>
      <w:r>
        <w:rPr>
          <w:rFonts w:asciiTheme="minorBidi" w:hAnsiTheme="minorBidi"/>
          <w:rtl/>
        </w:rPr>
        <w:t>.</w:t>
      </w:r>
    </w:p>
  </w:footnote>
  <w:footnote w:id="529">
    <w:p w14:paraId="17751D3A" w14:textId="77777777" w:rsidR="00B97F10" w:rsidRDefault="00B97F10" w:rsidP="00B97F10">
      <w:pPr>
        <w:pStyle w:val="a3"/>
        <w:rPr>
          <w:rtl/>
        </w:rPr>
      </w:pPr>
      <w:r>
        <w:rPr>
          <w:rStyle w:val="a5"/>
        </w:rPr>
        <w:footnoteRef/>
      </w:r>
      <w:r>
        <w:rPr>
          <w:rtl/>
        </w:rPr>
        <w:t xml:space="preserve"> </w:t>
      </w:r>
      <w:r>
        <w:rPr>
          <w:rFonts w:asciiTheme="minorBidi" w:hAnsiTheme="minorBidi"/>
          <w:rtl/>
        </w:rPr>
        <w:t xml:space="preserve">מברכים ז' ברכות מעומד, ואפ"ל דהטעם הוא משום הברכה השביעית היא ברכת אשר ברא שבברכה זו יש ברכה לכללות ישראל </w:t>
      </w:r>
      <w:r>
        <w:rPr>
          <w:rFonts w:asciiTheme="minorBidi" w:hAnsiTheme="minorBidi"/>
          <w:color w:val="000000"/>
          <w:sz w:val="16"/>
          <w:szCs w:val="16"/>
          <w:rtl/>
        </w:rPr>
        <w:t>(ישמע בערי יהודה וכו')</w:t>
      </w:r>
      <w:r>
        <w:rPr>
          <w:rFonts w:asciiTheme="minorBidi" w:hAnsiTheme="minorBidi"/>
          <w:rtl/>
        </w:rPr>
        <w:t xml:space="preserve">, וכשמברכים את ישראל צריך שיהא בעמידה כמו שדרשו </w:t>
      </w:r>
      <w:r>
        <w:rPr>
          <w:rFonts w:asciiTheme="minorBidi" w:hAnsiTheme="minorBidi"/>
          <w:color w:val="000000"/>
          <w:sz w:val="16"/>
          <w:szCs w:val="16"/>
          <w:rtl/>
        </w:rPr>
        <w:t xml:space="preserve">(סוטה לח.) </w:t>
      </w:r>
      <w:r>
        <w:rPr>
          <w:rFonts w:asciiTheme="minorBidi" w:hAnsiTheme="minorBidi"/>
          <w:color w:val="000000"/>
          <w:rtl/>
        </w:rPr>
        <w:t xml:space="preserve">כה תברכו </w:t>
      </w:r>
      <w:r>
        <w:rPr>
          <w:rFonts w:asciiTheme="minorBidi" w:hAnsiTheme="minorBidi"/>
          <w:color w:val="000000"/>
          <w:sz w:val="16"/>
          <w:szCs w:val="16"/>
          <w:rtl/>
        </w:rPr>
        <w:t>(במדבר ו כג)</w:t>
      </w:r>
      <w:r>
        <w:rPr>
          <w:rFonts w:asciiTheme="minorBidi" w:hAnsiTheme="minorBidi"/>
          <w:rtl/>
        </w:rPr>
        <w:t>, בעמידה, וכתיב ואלה יעמדו לברך את העם. ודוקא פעם א', אבל בסעודה לא, ערך לחם.</w:t>
      </w:r>
    </w:p>
  </w:footnote>
  <w:footnote w:id="530">
    <w:p w14:paraId="02EEF09F"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כ"כ הרמב"ם, ולשיטתו שפיר משום דס"ל חופה היינו יחוד ואסור להתייחד בלא ברכות אע"ג דס"ל ברכות אין מעכבין מ"מ לכתחלה בעינן שאל יחסר שום דבר, כמ"ש בסי' הקודם </w:t>
      </w:r>
      <w:r>
        <w:rPr>
          <w:rFonts w:asciiTheme="minorBidi" w:hAnsiTheme="minorBidi"/>
          <w:sz w:val="16"/>
          <w:szCs w:val="16"/>
          <w:rtl/>
        </w:rPr>
        <w:t>(סע' א בהג"ה)</w:t>
      </w:r>
      <w:r>
        <w:rPr>
          <w:rFonts w:asciiTheme="minorBidi" w:hAnsiTheme="minorBidi"/>
          <w:rtl/>
        </w:rPr>
        <w:t xml:space="preserve">, והרא"ש דס"ל דלא בעינן חופה הראוי לביאה ס"ל דא"צ לברך קודם הכניסה, וכ"כ בדרכ"מ </w:t>
      </w:r>
      <w:r>
        <w:rPr>
          <w:rFonts w:asciiTheme="minorBidi" w:hAnsiTheme="minorBidi"/>
          <w:sz w:val="16"/>
          <w:szCs w:val="16"/>
          <w:rtl/>
        </w:rPr>
        <w:t>(אות א, דלדידן דעושין חופת נדה א"צ להקדים הברכות לחופה)</w:t>
      </w:r>
      <w:r>
        <w:rPr>
          <w:rFonts w:asciiTheme="minorBidi" w:hAnsiTheme="minorBidi"/>
          <w:rtl/>
        </w:rPr>
        <w:t xml:space="preserve">, והטור דפוסק כהרא"ש ופוסק דמברכים קודם החופה י"ל ברכות דאין עיכוב לברך - מברכים, אבל כשהיא נדה לדחות הנישואין עד שתטהר - א"צ. והב"י כ' עוד טעם דמברכים קודם כדי שתהיה עובר לעשיה, וכן קי"ל דמברכים ברכת ארוסין קודם הקידושין כמ"ש בסי' לד, מיהו י"ל ברכת אירוסין שאני דמדכיר הארוסין בברכה לכן צ"ל עובר לעשיה משא"כ ברכת נישואין, כמ"ש בפרישה </w:t>
      </w:r>
      <w:r>
        <w:rPr>
          <w:rFonts w:asciiTheme="minorBidi" w:hAnsiTheme="minorBidi"/>
          <w:sz w:val="16"/>
          <w:szCs w:val="16"/>
          <w:rtl/>
        </w:rPr>
        <w:t>(אות ט')</w:t>
      </w:r>
      <w:r>
        <w:rPr>
          <w:rFonts w:asciiTheme="minorBidi" w:hAnsiTheme="minorBidi"/>
          <w:rtl/>
        </w:rPr>
        <w:t>, ב"ש</w:t>
      </w:r>
      <w:r>
        <w:rPr>
          <w:rFonts w:asciiTheme="minorBidi" w:hAnsiTheme="minorBidi"/>
          <w:sz w:val="16"/>
          <w:szCs w:val="16"/>
          <w:rtl/>
        </w:rPr>
        <w:t xml:space="preserve"> (סק"א)</w:t>
      </w:r>
      <w:r>
        <w:rPr>
          <w:rFonts w:asciiTheme="minorBidi" w:hAnsiTheme="minorBidi"/>
          <w:rtl/>
        </w:rPr>
        <w:t xml:space="preserve">. </w:t>
      </w:r>
    </w:p>
    <w:p w14:paraId="2391C03B" w14:textId="77777777" w:rsidR="00B97F10" w:rsidRDefault="00B97F10" w:rsidP="00B97F10">
      <w:pPr>
        <w:pStyle w:val="a3"/>
        <w:rPr>
          <w:rFonts w:asciiTheme="minorBidi" w:hAnsiTheme="minorBidi"/>
          <w:rtl/>
        </w:rPr>
      </w:pPr>
      <w:r>
        <w:rPr>
          <w:rFonts w:asciiTheme="minorBidi" w:hAnsiTheme="minorBidi"/>
          <w:u w:val="single"/>
          <w:rtl/>
        </w:rPr>
        <w:t>ומה שאנו מברכים ברכת נשואין תחת החופה הוא משום:</w:t>
      </w:r>
      <w:r>
        <w:rPr>
          <w:rFonts w:asciiTheme="minorBidi" w:hAnsiTheme="minorBidi"/>
          <w:rtl/>
        </w:rPr>
        <w:t xml:space="preserve">  </w:t>
      </w:r>
    </w:p>
    <w:p w14:paraId="29886151" w14:textId="77777777" w:rsidR="00B97F10" w:rsidRDefault="00B97F10" w:rsidP="00AD24AD">
      <w:pPr>
        <w:pStyle w:val="a3"/>
        <w:numPr>
          <w:ilvl w:val="0"/>
          <w:numId w:val="250"/>
        </w:numPr>
        <w:rPr>
          <w:rFonts w:asciiTheme="minorBidi" w:hAnsiTheme="minorBidi"/>
          <w:rtl/>
        </w:rPr>
      </w:pPr>
      <w:r>
        <w:rPr>
          <w:rFonts w:asciiTheme="minorBidi" w:hAnsiTheme="minorBidi"/>
          <w:rtl/>
        </w:rPr>
        <w:t xml:space="preserve">ב"ש </w:t>
      </w:r>
      <w:r>
        <w:rPr>
          <w:rFonts w:asciiTheme="minorBidi" w:hAnsiTheme="minorBidi"/>
          <w:sz w:val="16"/>
          <w:szCs w:val="16"/>
          <w:rtl/>
        </w:rPr>
        <w:t>(סק"א)</w:t>
      </w:r>
      <w:r>
        <w:rPr>
          <w:rFonts w:asciiTheme="minorBidi" w:hAnsiTheme="minorBidi"/>
          <w:rtl/>
        </w:rPr>
        <w:t xml:space="preserve">- דבחופה ליכא יחוד, והוי עובר לעשיה קודם שאוכלים ביחד במקום צנוע </w:t>
      </w:r>
      <w:r>
        <w:rPr>
          <w:rFonts w:asciiTheme="minorBidi" w:hAnsiTheme="minorBidi"/>
          <w:sz w:val="16"/>
          <w:szCs w:val="16"/>
          <w:rtl/>
        </w:rPr>
        <w:t>(וכ' עוד דמזה ג"כ ראיה דעיקר החופה הוא האכילה במקום צנוע, דאל"כ קשה על מנהג שלנו איך עושים שני דברים הסותרים זא"ז דמברכים קודם הקידושין כדי שיהיה עובר לעשיה וברכת נישואין מברכים תחת החופה. אך בס' המקנה חלק עליו וכ' דא"א לומר כן, דאלו הוי ברכת נשואין בשביל היחוד שאח"כ הוי ההליכה מהחופה לבית החתנות הפסק בין הברכות לנשואין כדאיתא באו"ח סי' ח' סי"ג. אלא מ"ש הרמב"ם והטור קודם כניסתן לחופה היינו בבית החתונה קודם כניסתן לחדר המיוחד לחתן וכלה, דמחדר לחדר לא הוי הפסק כדאי' במג"א שם סקי"ז)</w:t>
      </w:r>
      <w:r>
        <w:rPr>
          <w:rFonts w:asciiTheme="minorBidi" w:hAnsiTheme="minorBidi"/>
          <w:rtl/>
        </w:rPr>
        <w:t>.</w:t>
      </w:r>
    </w:p>
    <w:p w14:paraId="700A2EA6" w14:textId="77777777" w:rsidR="00B97F10" w:rsidRDefault="00B97F10" w:rsidP="00AD24AD">
      <w:pPr>
        <w:pStyle w:val="a3"/>
        <w:numPr>
          <w:ilvl w:val="0"/>
          <w:numId w:val="250"/>
        </w:numPr>
        <w:rPr>
          <w:rFonts w:asciiTheme="minorBidi" w:hAnsiTheme="minorBidi"/>
        </w:rPr>
      </w:pPr>
      <w:r>
        <w:rPr>
          <w:rFonts w:asciiTheme="minorBidi" w:hAnsiTheme="minorBidi"/>
          <w:rtl/>
        </w:rPr>
        <w:t>המקנה</w:t>
      </w:r>
      <w:r>
        <w:rPr>
          <w:rFonts w:asciiTheme="minorBidi" w:hAnsiTheme="minorBidi"/>
          <w:sz w:val="16"/>
          <w:szCs w:val="16"/>
          <w:rtl/>
        </w:rPr>
        <w:t xml:space="preserve"> (בקו"א, הביאו הפת"ש סק"א)</w:t>
      </w:r>
      <w:r>
        <w:rPr>
          <w:rFonts w:asciiTheme="minorBidi" w:hAnsiTheme="minorBidi"/>
          <w:rtl/>
        </w:rPr>
        <w:t>- כיון דמנהגינו לקדש תחת החופה יוצא דא"א לברך ברכת נשואין קודם כניסתן לחופה כיון דעדיין לא קידשה ויהא ברכת האירוסין ומעשה הקידושין הפסק בין ברכת נישואין לנשואין, וגם עדיין לא נקראו בשם חתן וכלה קודם הקידושין, ע"כ מברכין תיכף אחר הקידושין.</w:t>
      </w:r>
    </w:p>
  </w:footnote>
  <w:footnote w:id="531">
    <w:p w14:paraId="51AC886B"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ויש מקומות שנהגו להביא הדס עם היין ומברך על ההדס אחר היין ואחר כך מברך השש, רמב"ם (פ"י ה"ד).</w:t>
      </w:r>
    </w:p>
  </w:footnote>
  <w:footnote w:id="532">
    <w:p w14:paraId="62FA6349" w14:textId="77777777" w:rsidR="00B97F10" w:rsidRDefault="00B97F10" w:rsidP="00B97F10">
      <w:pPr>
        <w:pStyle w:val="a3"/>
        <w:rPr>
          <w:rtl/>
        </w:rPr>
      </w:pPr>
      <w:r>
        <w:rPr>
          <w:rStyle w:val="a5"/>
        </w:rPr>
        <w:footnoteRef/>
      </w:r>
      <w:r>
        <w:rPr>
          <w:rtl/>
        </w:rPr>
        <w:t xml:space="preserve"> </w:t>
      </w:r>
      <w:r>
        <w:rPr>
          <w:rFonts w:asciiTheme="minorBidi" w:hAnsiTheme="minorBidi"/>
          <w:rtl/>
        </w:rPr>
        <w:t>וברכות חתנים אין להם סדר, ומי שחיסר אחת מהנה מברך אותה כשזוכר, רמב"ם</w:t>
      </w:r>
      <w:r>
        <w:rPr>
          <w:rFonts w:asciiTheme="minorBidi" w:hAnsiTheme="minorBidi"/>
          <w:sz w:val="16"/>
          <w:szCs w:val="16"/>
          <w:rtl/>
        </w:rPr>
        <w:t xml:space="preserve"> (בתשו' מהדורת בלאו סי' רפח)</w:t>
      </w:r>
      <w:r>
        <w:rPr>
          <w:rFonts w:asciiTheme="minorBidi" w:hAnsiTheme="minorBidi"/>
          <w:rtl/>
        </w:rPr>
        <w:t>.</w:t>
      </w:r>
    </w:p>
  </w:footnote>
  <w:footnote w:id="533">
    <w:p w14:paraId="3ABFCF5F"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תוס'</w:t>
      </w:r>
      <w:r>
        <w:rPr>
          <w:rFonts w:asciiTheme="minorBidi" w:hAnsiTheme="minorBidi"/>
          <w:sz w:val="16"/>
          <w:szCs w:val="16"/>
          <w:rtl/>
        </w:rPr>
        <w:t xml:space="preserve"> (פסחים קב. ד"ה שאין)</w:t>
      </w:r>
      <w:r>
        <w:rPr>
          <w:rFonts w:asciiTheme="minorBidi" w:hAnsiTheme="minorBidi"/>
          <w:rtl/>
        </w:rPr>
        <w:t xml:space="preserve"> רא"ש</w:t>
      </w:r>
      <w:r>
        <w:rPr>
          <w:rFonts w:asciiTheme="minorBidi" w:hAnsiTheme="minorBidi"/>
          <w:sz w:val="16"/>
          <w:szCs w:val="16"/>
          <w:rtl/>
        </w:rPr>
        <w:t xml:space="preserve"> (פסחים פ"י סי' ח)</w:t>
      </w:r>
      <w:r>
        <w:rPr>
          <w:rFonts w:asciiTheme="minorBidi" w:hAnsiTheme="minorBidi"/>
          <w:rtl/>
        </w:rPr>
        <w:t xml:space="preserve"> דרכ"מ </w:t>
      </w:r>
      <w:r>
        <w:rPr>
          <w:rFonts w:asciiTheme="minorBidi" w:hAnsiTheme="minorBidi"/>
          <w:sz w:val="16"/>
          <w:szCs w:val="16"/>
          <w:rtl/>
        </w:rPr>
        <w:t xml:space="preserve">(אות ב') </w:t>
      </w:r>
      <w:r>
        <w:rPr>
          <w:rFonts w:asciiTheme="minorBidi" w:hAnsiTheme="minorBidi"/>
          <w:rtl/>
        </w:rPr>
        <w:t xml:space="preserve">בית הילל ב"ש </w:t>
      </w:r>
      <w:r>
        <w:rPr>
          <w:rFonts w:asciiTheme="minorBidi" w:hAnsiTheme="minorBidi"/>
          <w:sz w:val="16"/>
          <w:szCs w:val="16"/>
          <w:rtl/>
        </w:rPr>
        <w:t>(סק"ב)</w:t>
      </w:r>
      <w:r>
        <w:rPr>
          <w:rFonts w:asciiTheme="minorBidi" w:hAnsiTheme="minorBidi"/>
          <w:rtl/>
        </w:rPr>
        <w:t xml:space="preserve"> ובאה"ט</w:t>
      </w:r>
      <w:r>
        <w:rPr>
          <w:rFonts w:asciiTheme="minorBidi" w:hAnsiTheme="minorBidi"/>
          <w:sz w:val="16"/>
          <w:szCs w:val="16"/>
          <w:rtl/>
        </w:rPr>
        <w:t xml:space="preserve"> (סק"ב)</w:t>
      </w:r>
      <w:r>
        <w:rPr>
          <w:rFonts w:asciiTheme="minorBidi" w:hAnsiTheme="minorBidi"/>
          <w:rtl/>
        </w:rPr>
        <w:t>.</w:t>
      </w:r>
    </w:p>
  </w:footnote>
  <w:footnote w:id="534">
    <w:p w14:paraId="6B833FE8"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והטעם למנהג זה הוא משום שגם ברהמ"ז טעונה כוס וגם שש ברכות טעונות כוס, ולא מברכים בסיום ברהמ"ז שלא יראה דקאי על המזון, לפיכך לאחר שש הברכות מפסיקין ואומרים "יראו את ה' קדושיו" ומברכין על הכוס וקאי על שניהם, ע"פ בית הילל.</w:t>
      </w:r>
    </w:p>
  </w:footnote>
  <w:footnote w:id="535">
    <w:p w14:paraId="2537A3AA" w14:textId="77777777" w:rsidR="00B97F10" w:rsidRDefault="00B97F10" w:rsidP="00B97F10">
      <w:pPr>
        <w:pStyle w:val="a3"/>
        <w:rPr>
          <w:rtl/>
        </w:rPr>
      </w:pPr>
      <w:r>
        <w:rPr>
          <w:rStyle w:val="a5"/>
        </w:rPr>
        <w:footnoteRef/>
      </w:r>
      <w:r>
        <w:rPr>
          <w:rtl/>
        </w:rPr>
        <w:t xml:space="preserve"> </w:t>
      </w:r>
      <w:r>
        <w:rPr>
          <w:rFonts w:hint="cs"/>
          <w:rtl/>
        </w:rPr>
        <w:t>סימן - חתונה בחול (המועד).</w:t>
      </w:r>
    </w:p>
  </w:footnote>
  <w:footnote w:id="536">
    <w:p w14:paraId="628E7850" w14:textId="77777777" w:rsidR="00B97F10" w:rsidRDefault="00B97F10" w:rsidP="00B97F10">
      <w:pPr>
        <w:pStyle w:val="a3"/>
        <w:rPr>
          <w:rFonts w:asciiTheme="minorBidi" w:hAnsiTheme="minorBidi" w:hint="cs"/>
          <w:rtl/>
        </w:rPr>
      </w:pPr>
      <w:r>
        <w:rPr>
          <w:rStyle w:val="a5"/>
          <w:rFonts w:asciiTheme="minorBidi" w:hAnsiTheme="minorBidi"/>
        </w:rPr>
        <w:footnoteRef/>
      </w:r>
      <w:r>
        <w:rPr>
          <w:rFonts w:asciiTheme="minorBidi" w:hAnsiTheme="minorBidi"/>
          <w:rtl/>
        </w:rPr>
        <w:t xml:space="preserve"> ורבנו פרץ</w:t>
      </w:r>
      <w:r>
        <w:rPr>
          <w:rFonts w:asciiTheme="minorBidi" w:hAnsiTheme="minorBidi"/>
          <w:sz w:val="16"/>
          <w:szCs w:val="16"/>
          <w:rtl/>
        </w:rPr>
        <w:t xml:space="preserve"> (בהגהות הסמ"ק מצוה קצ"ה אות ז) </w:t>
      </w:r>
      <w:r>
        <w:rPr>
          <w:rFonts w:asciiTheme="minorBidi" w:hAnsiTheme="minorBidi"/>
          <w:rtl/>
        </w:rPr>
        <w:t>הביא דעה זו שלמדה כן מהירושלמי וכ' וז"ל: ולא היא, דהתם השתי שמחות היו לאדם אחד דיעקב היה נושא שתי נשים וכן גבי רגל שמחת הרגל ושמחת האשה שהוא נושא דלאחד הם שתיהם הלכך שייך בהו עירוב שמחות אבל בשתי חופות שעושין משתי נשים לשתי אנשים לא שייך הכא עירוב שמחה בשמחה.</w:t>
      </w:r>
    </w:p>
  </w:footnote>
  <w:footnote w:id="537">
    <w:p w14:paraId="0EAA80D0"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מיהו אין העולם נזהרים, דרכ"מ (אות ד).</w:t>
      </w:r>
    </w:p>
  </w:footnote>
  <w:footnote w:id="538">
    <w:p w14:paraId="3E1C66AE"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בספר חסידים. כתבו הפוסקים שהסמ"ק הביא דבריו, אך עיין בדברי רבנו פרץ (בעל הגהות הסמ"ק) לקמן ובהערה שם.</w:t>
      </w:r>
    </w:p>
  </w:footnote>
  <w:footnote w:id="539">
    <w:p w14:paraId="629C071D"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בהגהות הסמ"ק מצוה קצ"ה אות ז' </w:t>
      </w:r>
      <w:r>
        <w:rPr>
          <w:rFonts w:asciiTheme="minorBidi" w:hAnsiTheme="minorBidi"/>
          <w:sz w:val="16"/>
          <w:szCs w:val="16"/>
          <w:rtl/>
        </w:rPr>
        <w:t>(הפוסקים הביאו דברים אלו בשם הסמ"ק אך נראה שהשתרבבו דברי רבנו פרץ לתוך דברי הסמ"ק במהדורה שהייתה לפניהם, עי' לקמן)</w:t>
      </w:r>
      <w:r>
        <w:rPr>
          <w:rFonts w:asciiTheme="minorBidi" w:hAnsiTheme="minorBidi"/>
          <w:rtl/>
        </w:rPr>
        <w:t xml:space="preserve">. רבנו פרץ ב"ר אליהו, בן עירו של ר' יצחק ב"ר יוסף מקורבייל </w:t>
      </w:r>
      <w:r>
        <w:rPr>
          <w:rFonts w:asciiTheme="minorBidi" w:hAnsiTheme="minorBidi"/>
          <w:sz w:val="16"/>
          <w:szCs w:val="16"/>
          <w:rtl/>
        </w:rPr>
        <w:t>(בעל הספר מצוות קצר (או קטן, בקיצור- סמ"ק))</w:t>
      </w:r>
      <w:r>
        <w:rPr>
          <w:rFonts w:asciiTheme="minorBidi" w:hAnsiTheme="minorBidi"/>
          <w:rtl/>
        </w:rPr>
        <w:t xml:space="preserve"> וצעיר ממנו </w:t>
      </w:r>
      <w:r>
        <w:rPr>
          <w:rFonts w:asciiTheme="minorBidi" w:hAnsiTheme="minorBidi"/>
          <w:sz w:val="16"/>
          <w:szCs w:val="16"/>
          <w:rtl/>
        </w:rPr>
        <w:t>(נפטר בערך בשנת ה"א ס' - 1300)</w:t>
      </w:r>
      <w:r>
        <w:rPr>
          <w:rFonts w:asciiTheme="minorBidi" w:hAnsiTheme="minorBidi"/>
          <w:rtl/>
        </w:rPr>
        <w:t xml:space="preserve">, כ' הגהות על הסמ"ק שהפכו לחלק בלתי נפרד מהספר, וכמה מהן אף חדרו במשך הזמן לתוך הטקסט עצמו. רבנו פרץ עמד בראש ישיבה גדולה שממנה יצאו קבצי תוספות חשובים, נחשב מחותמי תקופת בעלי התוספות </w:t>
      </w:r>
      <w:r>
        <w:rPr>
          <w:rFonts w:asciiTheme="minorBidi" w:hAnsiTheme="minorBidi"/>
          <w:sz w:val="16"/>
          <w:szCs w:val="16"/>
          <w:rtl/>
        </w:rPr>
        <w:t>(ביוגרפיה פרוה"ש)</w:t>
      </w:r>
      <w:r>
        <w:rPr>
          <w:rFonts w:asciiTheme="minorBidi" w:hAnsiTheme="minorBidi"/>
          <w:rtl/>
        </w:rPr>
        <w:t xml:space="preserve">. </w:t>
      </w:r>
    </w:p>
  </w:footnote>
  <w:footnote w:id="540">
    <w:p w14:paraId="16C9BE93" w14:textId="77777777" w:rsidR="00B97F10" w:rsidRDefault="00B97F10" w:rsidP="00B97F10">
      <w:pPr>
        <w:pStyle w:val="a3"/>
      </w:pPr>
      <w:r>
        <w:rPr>
          <w:rStyle w:val="a5"/>
        </w:rPr>
        <w:footnoteRef/>
      </w:r>
      <w:r>
        <w:rPr>
          <w:rtl/>
        </w:rPr>
        <w:t xml:space="preserve"> </w:t>
      </w:r>
      <w:r>
        <w:rPr>
          <w:rFonts w:hint="cs"/>
          <w:rtl/>
        </w:rPr>
        <w:t>סימן - ז' (ימי) זימרה.</w:t>
      </w:r>
    </w:p>
  </w:footnote>
  <w:footnote w:id="541">
    <w:p w14:paraId="54A0DB7A"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דאמר מר אבצן זה בועז וכבר היו לו ל' בנים ושלשים בנות בבבא בתרא (צא.), רש"י.</w:t>
      </w:r>
    </w:p>
  </w:footnote>
  <w:footnote w:id="542">
    <w:p w14:paraId="3A10BB80"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דמדאינה טעונה דקאמר רב הונא אוקימנא דאינה טעונה שבעה, מכלל דטעונה דקאמר רבי אבא - שבעה, רש"י.</w:t>
      </w:r>
    </w:p>
  </w:footnote>
  <w:footnote w:id="543">
    <w:p w14:paraId="2EF5F1B9"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זוהי גירסת הב"י והראשונים, ולפנינו איתא בסדר אחר אך המסקנה אותה מסקנה.</w:t>
      </w:r>
    </w:p>
  </w:footnote>
  <w:footnote w:id="544">
    <w:p w14:paraId="2C46FFFA"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שהרי כתב כאן דבתולה אפילו נישאת לאלמון ז' לברכה, ובסימן ס"ד (צו:) כתב אם היא בעולה שמח עמה ג' ימים בין בחור בין אלמון, ב"י.</w:t>
      </w:r>
    </w:p>
  </w:footnote>
  <w:footnote w:id="545">
    <w:p w14:paraId="3AD6F562"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w:t>
      </w:r>
      <w:r>
        <w:rPr>
          <w:rFonts w:asciiTheme="minorBidi" w:hAnsiTheme="minorBidi" w:hint="cs"/>
          <w:rtl/>
        </w:rPr>
        <w:t>דהני תרי לישני</w:t>
      </w:r>
      <w:r>
        <w:rPr>
          <w:rFonts w:asciiTheme="minorBidi" w:hAnsiTheme="minorBidi"/>
          <w:sz w:val="16"/>
          <w:szCs w:val="16"/>
          <w:rtl/>
        </w:rPr>
        <w:t xml:space="preserve"> (אבע"א ואבע"א)</w:t>
      </w:r>
      <w:r>
        <w:rPr>
          <w:rFonts w:asciiTheme="minorBidi" w:hAnsiTheme="minorBidi"/>
          <w:rtl/>
        </w:rPr>
        <w:t xml:space="preserve"> לא פליגי אהדדי הילכך ליכא אלמנה דיתירה לשמחה מג' ואע"פ שנשאת לבחור, וסתמא דברייתא הכי משמע דקתני שקדו חכמים על תקנת בנות ישראל, ולא מפליג בין נשאת לאלמון לנשאת לבחור, אלמא ליכא אלמנה דיתירה מג' לשמחה. וכ"ת מ"ש דבבחור שנשא אלמנה נפישי ימי ברכה מימי שמחה, ובאלמון שנשא אלמנה נפישי ימי שמחה מימי ברכה. י"ל שהכל לפי ענינו, משום דברכה באה על שמחת לבו של חתן, הלכך בחור שלא נשא עדיין דאית ליה שמחה טפי מברכין לעולם ז' אפילו נשא אלמנה, אבל שמחה דהיינו בטול מלאכה דהוא משום תקנתא דידה, כיון דאלמנה היא אינה צריכה פתוי כ"כ, ובג' ימי שמחה סגי לה. אבל אלמון שנשא אלמנה כיון שכבר נשא ועכשיו אינו נושא בתולה אלא אלמנה אינו שמח כל כך הלכך ביום א' סגי, ואפ"ה בעינן ג' לשמחה דימי שמחה לתקנתה דידה נתקנו כדאמר שקדו חכמים על תקנת בנות ישראל. ואי אפי' כשנשאת לבחור אמרו דאית לה ג' ימי שמחה כ"ש לאלמון שנשא שצריך לשמחה שלשה. והיינו טעמא דמברכין לבתולה שנשאת לאלמון ז' כדאמרינן בסמוך דליכא בתולה דבצירא מז' לברכה, משום דאלמון נמי כשנושא את הבתולה שמח טפי... ובבתולה שנשאת לאלמון לא אשכחן ימי שמחה כמה, אבל הר"י בן מיגא"ש ז"ל כ' דנראין הדברים דז' לשמחה אית לה, דאי בבחור אמרו שיש לה ז' לשמחה כדתניא לעיל ברייתא דנוהג ז' ימי המשתה כ"ש באלמון שצריך לשמח אותה יותר, וכ"כ הרא"ש, ר"ן (ב.).</w:t>
      </w:r>
    </w:p>
  </w:footnote>
  <w:footnote w:id="546">
    <w:p w14:paraId="63908917"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וכן נהגו, ר"ן (שם).</w:t>
      </w:r>
    </w:p>
  </w:footnote>
  <w:footnote w:id="547">
    <w:p w14:paraId="3AE8250D" w14:textId="77777777" w:rsidR="00B97F10" w:rsidRDefault="00B97F10" w:rsidP="00B97F10">
      <w:pPr>
        <w:pStyle w:val="a3"/>
        <w:rPr>
          <w:rFonts w:asciiTheme="minorBidi" w:hAnsiTheme="minorBidi"/>
          <w:color w:val="000000" w:themeColor="text1"/>
          <w:rtl/>
        </w:rPr>
      </w:pPr>
      <w:r>
        <w:rPr>
          <w:rStyle w:val="a5"/>
          <w:rFonts w:asciiTheme="minorBidi" w:hAnsiTheme="minorBidi"/>
        </w:rPr>
        <w:footnoteRef/>
      </w:r>
      <w:r>
        <w:rPr>
          <w:rFonts w:asciiTheme="minorBidi" w:hAnsiTheme="minorBidi"/>
          <w:rtl/>
        </w:rPr>
        <w:t xml:space="preserve"> </w:t>
      </w:r>
      <w:r>
        <w:rPr>
          <w:rFonts w:asciiTheme="minorBidi" w:hAnsiTheme="minorBidi" w:hint="cs"/>
          <w:rtl/>
        </w:rPr>
        <w:t xml:space="preserve">וכ"כ ההגה"מ </w:t>
      </w:r>
      <w:r>
        <w:rPr>
          <w:rFonts w:asciiTheme="minorBidi" w:hAnsiTheme="minorBidi"/>
          <w:sz w:val="16"/>
          <w:szCs w:val="16"/>
          <w:rtl/>
        </w:rPr>
        <w:t>(פ"י מה"א אות ג)</w:t>
      </w:r>
      <w:r>
        <w:rPr>
          <w:rFonts w:asciiTheme="minorBidi" w:hAnsiTheme="minorBidi"/>
          <w:rtl/>
        </w:rPr>
        <w:t xml:space="preserve"> בשם אביאסף וז"ל: וראוי היה לשני חתנים להפטר בברכה אחת כמו שנפטרו בסעודה בחדא ברכת שבע ברכות לולא מפני עין הרע. עכ"ל.      וכן נוהגין דעושין לכל חתן חופה בפני עצמו מיהו סעודה אחת עושין להרבה חתנים ואין מברכין אלא ברכה אחת, וכן נראה מתשובת הרשב"א (ח"ז סי' קכז) שכתב ב"י, ועיין ביו"ד סימן רס"ה (עמ' קז) </w:t>
      </w:r>
      <w:r>
        <w:rPr>
          <w:rFonts w:asciiTheme="minorBidi" w:hAnsiTheme="minorBidi"/>
          <w:color w:val="000000" w:themeColor="text1"/>
          <w:rtl/>
        </w:rPr>
        <w:t>דאע"פ ששני החתנים אינם בבית אחד מכל מקום אם כשבירך בראשונה היה דעתו על השני אין צריך לברך, דרכ"מ (אות ג).</w:t>
      </w:r>
    </w:p>
  </w:footnote>
  <w:footnote w:id="548">
    <w:p w14:paraId="76E23A90" w14:textId="77777777" w:rsidR="00B97F10" w:rsidRDefault="00B97F10" w:rsidP="00B97F10">
      <w:pPr>
        <w:pStyle w:val="a3"/>
        <w:rPr>
          <w:rFonts w:asciiTheme="minorBidi" w:hAnsiTheme="minorBidi"/>
          <w:color w:val="000000" w:themeColor="text1"/>
          <w:rtl/>
        </w:rPr>
      </w:pPr>
      <w:r>
        <w:rPr>
          <w:rStyle w:val="a5"/>
          <w:rFonts w:asciiTheme="minorBidi" w:hAnsiTheme="minorBidi"/>
          <w:color w:val="000000" w:themeColor="text1"/>
        </w:rPr>
        <w:footnoteRef/>
      </w:r>
      <w:r>
        <w:rPr>
          <w:rFonts w:asciiTheme="minorBidi" w:hAnsiTheme="minorBidi"/>
          <w:color w:val="000000" w:themeColor="text1"/>
          <w:rtl/>
        </w:rPr>
        <w:t xml:space="preserve"> ועי' בס' המקנה</w:t>
      </w:r>
      <w:r>
        <w:rPr>
          <w:rFonts w:asciiTheme="minorBidi" w:hAnsiTheme="minorBidi"/>
          <w:color w:val="000000" w:themeColor="text1"/>
          <w:sz w:val="16"/>
          <w:szCs w:val="16"/>
          <w:rtl/>
        </w:rPr>
        <w:t xml:space="preserve"> (קו"א, הביאו הפת"ש סק"ה) </w:t>
      </w:r>
      <w:r>
        <w:rPr>
          <w:rFonts w:asciiTheme="minorBidi" w:hAnsiTheme="minorBidi"/>
          <w:color w:val="000000" w:themeColor="text1"/>
          <w:rtl/>
        </w:rPr>
        <w:t>שכ': נראה דמיירי שכבר קדשו כל אחד בפ"ע, אבל לפי מנהגינו שמקדשין תחת החופה א"כ הקדים ברכת נשואין לקידושין של חבירו, ולא מצינו ברכת נשואין קודם קידושין, ותו דאם יכוון גם בברכת אירוסין לפטור את חבירו הא הוי ברכת נשואין הפסק, ואם לא יכוון בברכת אירוסין לשניהם א"כ הוי ברכת אירוסין דשני הפסק בין ברכת נשואין דראשון לנשואין דשני, ואפשר דדעת הרמ"א היינו שמברכין על הראשון ברכת אירוסין ודעתו לפטור השני שיבא אח"כ ומברך לשני ברכת נשואין ופוטר גם הראשון בברכת נשואין, והיינו שכתב כמו שנתבאר בי"ד סי' רס"ה דשם ס"ה מבואר דהראשון מברך על המילה ועולה גם לשני והשני יברך על הכוס אשר קידש וכו'.</w:t>
      </w:r>
    </w:p>
  </w:footnote>
  <w:footnote w:id="549">
    <w:p w14:paraId="5FED9428"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עיין בתשו' הרדב"ז (ח"א סי' תמח, הביאו הפת"ש סק"ו) שכ' דהיכא דחתנים גופייהו מקפידים בהכי שאין רוצים בברכה בשותפות שפיר דמי לברך לכל א' בפני עצמו ואין כאן משום אפושי בברכות, ומוציאים את האחד לבית אחר ומברכים וחוזרים ומברכים לזה, וכן עשה הוא ז"ל מעשה.</w:t>
      </w:r>
    </w:p>
  </w:footnote>
  <w:footnote w:id="550">
    <w:p w14:paraId="3859A776" w14:textId="77777777" w:rsidR="00B97F10" w:rsidRDefault="00B97F10" w:rsidP="00B97F10">
      <w:pPr>
        <w:pStyle w:val="a3"/>
      </w:pPr>
      <w:r>
        <w:rPr>
          <w:rStyle w:val="a5"/>
        </w:rPr>
        <w:footnoteRef/>
      </w:r>
      <w:r>
        <w:rPr>
          <w:rtl/>
        </w:rPr>
        <w:t xml:space="preserve"> </w:t>
      </w:r>
      <w:r>
        <w:rPr>
          <w:rFonts w:hint="cs"/>
          <w:rtl/>
        </w:rPr>
        <w:t>סימן - ז' זמירות.</w:t>
      </w:r>
    </w:p>
  </w:footnote>
  <w:footnote w:id="551">
    <w:p w14:paraId="627A270B" w14:textId="77777777" w:rsidR="00B97F10" w:rsidRDefault="00B97F10" w:rsidP="00B97F10">
      <w:pPr>
        <w:pStyle w:val="a3"/>
      </w:pPr>
      <w:r>
        <w:rPr>
          <w:rStyle w:val="a5"/>
        </w:rPr>
        <w:footnoteRef/>
      </w:r>
      <w:r>
        <w:rPr>
          <w:rtl/>
        </w:rPr>
        <w:t xml:space="preserve"> </w:t>
      </w:r>
      <w:r>
        <w:rPr>
          <w:rFonts w:asciiTheme="minorBidi" w:hAnsiTheme="minorBidi"/>
          <w:color w:val="000000"/>
          <w:rtl/>
        </w:rPr>
        <w:t>וכ' הה"מ דהיינו לומר שאין עבד וקטן מצטרפין, וכן דעתו ז"ל בפ"ח מהל' תפילה (ה"ד), והוא הדין לכל דבר שצריך י' שאין מצטרפין, ב"י</w:t>
      </w:r>
      <w:r>
        <w:rPr>
          <w:rtl/>
        </w:rPr>
        <w:t>.</w:t>
      </w:r>
    </w:p>
  </w:footnote>
  <w:footnote w:id="552">
    <w:p w14:paraId="0338AE49" w14:textId="77777777" w:rsidR="00B97F10" w:rsidRDefault="00B97F10" w:rsidP="00B97F10">
      <w:pPr>
        <w:pStyle w:val="a3"/>
        <w:rPr>
          <w:rtl/>
        </w:rPr>
      </w:pPr>
      <w:r>
        <w:rPr>
          <w:rStyle w:val="a5"/>
        </w:rPr>
        <w:footnoteRef/>
      </w:r>
      <w:r>
        <w:rPr>
          <w:rtl/>
        </w:rPr>
        <w:t xml:space="preserve"> </w:t>
      </w:r>
      <w:r>
        <w:rPr>
          <w:rFonts w:asciiTheme="minorBidi" w:hAnsiTheme="minorBidi"/>
          <w:rtl/>
        </w:rPr>
        <w:t>עיין בסי' סא ס"א דבדיעבד כו"ע מודי דאי כנסה בלא ברכה הוי נישואין.</w:t>
      </w:r>
    </w:p>
  </w:footnote>
  <w:footnote w:id="553">
    <w:p w14:paraId="3082DF77"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w:t>
      </w:r>
      <w:r>
        <w:rPr>
          <w:rFonts w:asciiTheme="minorBidi" w:hAnsiTheme="minorBidi" w:hint="cs"/>
          <w:rtl/>
        </w:rPr>
        <w:t xml:space="preserve">ואין דבריו נראין דמה טענה היא זו דאין הכי נמי שאם אין שם עשרה שלא תנשא אשה ואין זה אלא כמכריח (ס"א- כמכריע) הדבר בעצמו, </w:t>
      </w:r>
      <w:r>
        <w:rPr>
          <w:rFonts w:asciiTheme="minorBidi" w:hAnsiTheme="minorBidi" w:hint="cs"/>
          <w:b/>
          <w:bCs/>
          <w:rtl/>
        </w:rPr>
        <w:t>ב"י</w:t>
      </w:r>
      <w:r>
        <w:rPr>
          <w:rFonts w:asciiTheme="minorBidi" w:hAnsiTheme="minorBidi" w:hint="cs"/>
          <w:rtl/>
        </w:rPr>
        <w:t>.      ואין דבריו נראין אלא אין הברכות מעכבות כמו שנתבאר לעיל בסמוך ומיהו לכתחלה יש ליזהר ולהדר אחר עשרה,</w:t>
      </w:r>
      <w:r>
        <w:rPr>
          <w:rtl/>
        </w:rPr>
        <w:t xml:space="preserve"> </w:t>
      </w:r>
      <w:r>
        <w:rPr>
          <w:rFonts w:asciiTheme="minorBidi" w:hAnsiTheme="minorBidi"/>
          <w:b/>
          <w:bCs/>
          <w:rtl/>
        </w:rPr>
        <w:t>דרכ"מ</w:t>
      </w:r>
      <w:r>
        <w:rPr>
          <w:rFonts w:asciiTheme="minorBidi" w:hAnsiTheme="minorBidi"/>
          <w:rtl/>
        </w:rPr>
        <w:t xml:space="preserve"> (אות ח).</w:t>
      </w:r>
    </w:p>
  </w:footnote>
  <w:footnote w:id="554">
    <w:p w14:paraId="27C3B3DF"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וז"ל (סק"ג): ועיר שאין בה עשרה וא"א להביאם שם ממקום אחר אסור לעשות שם נשואין אלא צריך החתן והכלה לילך למקום שיש שם עשרה ולהכניסם שם לחופה, ואם אין במדינה עשרה וא"א לו לילך למדינה אחרת רק בטורח גדול אז הוי כדיעבד וברכות אין מעכבות ויכניסנה לחופה בלא ברכה וחוזר ומברך אפילו אחר כמה ימים. </w:t>
      </w:r>
      <w:r>
        <w:rPr>
          <w:rFonts w:asciiTheme="minorBidi" w:hAnsiTheme="minorBidi"/>
          <w:sz w:val="16"/>
          <w:szCs w:val="16"/>
          <w:rtl/>
        </w:rPr>
        <w:t>(וכעין זה כ' הב"ש (סק"ד)).</w:t>
      </w:r>
    </w:p>
  </w:footnote>
  <w:footnote w:id="555">
    <w:p w14:paraId="19D8421D"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w:t>
      </w:r>
      <w:r>
        <w:rPr>
          <w:rFonts w:asciiTheme="minorBidi" w:hAnsiTheme="minorBidi" w:hint="cs"/>
          <w:rtl/>
        </w:rPr>
        <w:t xml:space="preserve">והבין הב"י מדבריו דאם אין אפשרות להשיג עשרה אז שלא תינשא. וכ"כ הב"ש (סק"ד) בהב' הב"י. ותימא, שהרי בשו"ע </w:t>
      </w:r>
      <w:r>
        <w:rPr>
          <w:rFonts w:asciiTheme="minorBidi" w:hAnsiTheme="minorBidi"/>
          <w:sz w:val="16"/>
          <w:szCs w:val="16"/>
          <w:rtl/>
        </w:rPr>
        <w:t xml:space="preserve">(סי' נה סע' ג) </w:t>
      </w:r>
      <w:r>
        <w:rPr>
          <w:rFonts w:asciiTheme="minorBidi" w:hAnsiTheme="minorBidi"/>
          <w:rtl/>
        </w:rPr>
        <w:t xml:space="preserve">כתב וז"ל: אירס וכנס לחופה, ולא ברך ברכת חתנים, ה"ז נשואה גמורה, וחוזר ומברך אפילו אחר כמה ימים. עכ"ל. והוא ע"פ דברי הרמב"ם </w:t>
      </w:r>
      <w:r>
        <w:rPr>
          <w:rFonts w:asciiTheme="minorBidi" w:hAnsiTheme="minorBidi"/>
          <w:sz w:val="16"/>
          <w:szCs w:val="16"/>
          <w:rtl/>
        </w:rPr>
        <w:t>(הל"א פ"י ה"ו)</w:t>
      </w:r>
      <w:r>
        <w:rPr>
          <w:rFonts w:asciiTheme="minorBidi" w:hAnsiTheme="minorBidi"/>
          <w:rtl/>
        </w:rPr>
        <w:t>. וכ"כ רא"ש</w:t>
      </w:r>
      <w:r>
        <w:rPr>
          <w:rFonts w:asciiTheme="minorBidi" w:hAnsiTheme="minorBidi"/>
          <w:sz w:val="16"/>
          <w:szCs w:val="16"/>
          <w:rtl/>
        </w:rPr>
        <w:t xml:space="preserve"> (כלל לח)</w:t>
      </w:r>
      <w:r>
        <w:rPr>
          <w:rFonts w:asciiTheme="minorBidi" w:hAnsiTheme="minorBidi"/>
          <w:rtl/>
        </w:rPr>
        <w:t xml:space="preserve"> תרוה"ד </w:t>
      </w:r>
      <w:r>
        <w:rPr>
          <w:rFonts w:asciiTheme="minorBidi" w:hAnsiTheme="minorBidi"/>
          <w:sz w:val="16"/>
          <w:szCs w:val="16"/>
          <w:rtl/>
        </w:rPr>
        <w:t>(ח"ב סי' קמ)</w:t>
      </w:r>
      <w:r>
        <w:rPr>
          <w:rFonts w:asciiTheme="minorBidi" w:hAnsiTheme="minorBidi"/>
          <w:rtl/>
        </w:rPr>
        <w:t xml:space="preserve"> והגמ"ר </w:t>
      </w:r>
      <w:r>
        <w:rPr>
          <w:rFonts w:asciiTheme="minorBidi" w:hAnsiTheme="minorBidi"/>
          <w:sz w:val="16"/>
          <w:szCs w:val="16"/>
          <w:rtl/>
        </w:rPr>
        <w:t>(קידושין סי' תקמה)</w:t>
      </w:r>
      <w:r>
        <w:rPr>
          <w:rFonts w:asciiTheme="minorBidi" w:hAnsiTheme="minorBidi"/>
          <w:rtl/>
        </w:rPr>
        <w:t>.</w:t>
      </w:r>
      <w:r>
        <w:rPr>
          <w:rFonts w:asciiTheme="minorBidi" w:hAnsiTheme="minorBidi"/>
          <w:color w:val="FF0000"/>
          <w:rtl/>
        </w:rPr>
        <w:t xml:space="preserve"> </w:t>
      </w:r>
      <w:r>
        <w:rPr>
          <w:rFonts w:asciiTheme="minorBidi" w:hAnsiTheme="minorBidi"/>
          <w:rtl/>
        </w:rPr>
        <w:t xml:space="preserve">וטעמם הוא דהא דאמרינן כלה בלא ברכה אסורה ר"ל בלא חופה ונקט ברכה משום דדרך הברכה לעשות תחת החופה אבל הברכות אינן מעכבות </w:t>
      </w:r>
      <w:r>
        <w:rPr>
          <w:rFonts w:asciiTheme="minorBidi" w:hAnsiTheme="minorBidi"/>
          <w:sz w:val="16"/>
          <w:szCs w:val="16"/>
          <w:rtl/>
        </w:rPr>
        <w:t>(והביאם הב"י בסי' זה ובסי' סא ס"א)</w:t>
      </w:r>
      <w:r>
        <w:rPr>
          <w:rFonts w:asciiTheme="minorBidi" w:hAnsiTheme="minorBidi"/>
          <w:rtl/>
        </w:rPr>
        <w:t>. ואם כן קשה מה שכתב כאן הב"י. ודילמא לדעת הב"י יש לחלק בין דיעבד ללכתחילה. או לחלק בין מקרה שיש עשרה רק אין מברכין, למקרה שאין עשרה וגם לא מברכים. וצל"ע.</w:t>
      </w:r>
    </w:p>
  </w:footnote>
  <w:footnote w:id="556">
    <w:p w14:paraId="186D0CAF" w14:textId="77777777" w:rsidR="00B97F10" w:rsidRDefault="00B97F10" w:rsidP="00B97F10">
      <w:pPr>
        <w:pStyle w:val="a3"/>
        <w:rPr>
          <w:rtl/>
        </w:rPr>
      </w:pPr>
      <w:r>
        <w:rPr>
          <w:rStyle w:val="a5"/>
        </w:rPr>
        <w:footnoteRef/>
      </w:r>
      <w:r>
        <w:rPr>
          <w:rtl/>
        </w:rPr>
        <w:t xml:space="preserve"> </w:t>
      </w:r>
      <w:r>
        <w:rPr>
          <w:rFonts w:hint="cs"/>
          <w:rtl/>
        </w:rPr>
        <w:t xml:space="preserve">וכתב הר"ן (שם) </w:t>
      </w:r>
      <w:r>
        <w:rPr>
          <w:rFonts w:cs="Arial"/>
          <w:rtl/>
        </w:rPr>
        <w:t xml:space="preserve">שכך נראין דברי הרמב"ם ז"ל </w:t>
      </w:r>
      <w:r>
        <w:rPr>
          <w:rFonts w:asciiTheme="minorBidi" w:hAnsiTheme="minorBidi"/>
          <w:sz w:val="16"/>
          <w:szCs w:val="16"/>
          <w:rtl/>
        </w:rPr>
        <w:t>(פ"ב מהל' ברכות ה"ט-י)</w:t>
      </w:r>
      <w:r>
        <w:rPr>
          <w:rFonts w:cs="Arial"/>
          <w:rtl/>
        </w:rPr>
        <w:t>.</w:t>
      </w:r>
    </w:p>
  </w:footnote>
  <w:footnote w:id="557">
    <w:p w14:paraId="2A8C4741"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w:t>
      </w:r>
      <w:r>
        <w:rPr>
          <w:rFonts w:asciiTheme="minorBidi" w:hAnsiTheme="minorBidi" w:cs="Arial"/>
          <w:rtl/>
        </w:rPr>
        <w:t>וכתב הר"ן (ג.) דאע"ג דלא צריך עשרה מכל מקום ג' מיהו בעי</w:t>
      </w:r>
      <w:r>
        <w:rPr>
          <w:rFonts w:asciiTheme="minorBidi" w:hAnsiTheme="minorBidi" w:cs="Arial"/>
          <w:sz w:val="16"/>
          <w:szCs w:val="16"/>
          <w:rtl/>
        </w:rPr>
        <w:t xml:space="preserve"> {צל"ע דלא מצאתי היכן כתב כן}</w:t>
      </w:r>
      <w:r>
        <w:rPr>
          <w:rFonts w:asciiTheme="minorBidi" w:hAnsiTheme="minorBidi" w:cs="Arial"/>
          <w:rtl/>
        </w:rPr>
        <w:t>, ולכולי עלמא להשמחה במעונו לא בעי עשרה</w:t>
      </w:r>
      <w:r>
        <w:rPr>
          <w:rFonts w:asciiTheme="minorBidi" w:hAnsiTheme="minorBidi"/>
          <w:rtl/>
        </w:rPr>
        <w:t>, דרכ"מ (אות טו).</w:t>
      </w:r>
      <w:r>
        <w:rPr>
          <w:rFonts w:asciiTheme="minorBidi" w:hAnsiTheme="minorBidi"/>
          <w:color w:val="00B0F0"/>
          <w:rtl/>
        </w:rPr>
        <w:t xml:space="preserve"> (וכ"פ הרמ"א)</w:t>
      </w:r>
      <w:r>
        <w:rPr>
          <w:rFonts w:asciiTheme="minorBidi" w:hAnsiTheme="minorBidi"/>
          <w:rtl/>
        </w:rPr>
        <w:t>.</w:t>
      </w:r>
    </w:p>
  </w:footnote>
  <w:footnote w:id="558">
    <w:p w14:paraId="62964C7F"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וכ' הנו"ב </w:t>
      </w:r>
      <w:r>
        <w:rPr>
          <w:rFonts w:asciiTheme="minorBidi" w:hAnsiTheme="minorBidi"/>
          <w:sz w:val="16"/>
          <w:szCs w:val="16"/>
          <w:rtl/>
        </w:rPr>
        <w:t xml:space="preserve">(סי' נו, הביאו הפת"ש סק"ז) </w:t>
      </w:r>
      <w:r>
        <w:rPr>
          <w:rFonts w:asciiTheme="minorBidi" w:hAnsiTheme="minorBidi"/>
          <w:rtl/>
        </w:rPr>
        <w:t>דאפי' לדעת הרשב"א דהברכות מעכבות ובמקום שאין עשרה אין לעשות נישואין מ"מ כאן שכבר בירך אלא שלא היו שם עשרה זה אינו מעכב דיעבד בכל דבר הצריך עשרה, ומ"מ אין הפסד כאשר יזדמן שם נישואין יעמדו גם הזוג הזה סמוך לחופה ויכוונו לצאת בברכה שיברכו להחתן והכלה האחרים (וגם המברך יכוון להוציאה).</w:t>
      </w:r>
    </w:p>
  </w:footnote>
  <w:footnote w:id="559">
    <w:p w14:paraId="3B0193B5"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בס' זכור לאברהם</w:t>
      </w:r>
      <w:r>
        <w:rPr>
          <w:rFonts w:asciiTheme="minorBidi" w:hAnsiTheme="minorBidi"/>
          <w:sz w:val="16"/>
          <w:szCs w:val="16"/>
          <w:rtl/>
        </w:rPr>
        <w:t xml:space="preserve"> (אלקלעי ח"ב אהע"ז אות ב' ברכת חתנים, הביאו הפת"ש סק"ח)</w:t>
      </w:r>
      <w:r>
        <w:rPr>
          <w:rFonts w:asciiTheme="minorBidi" w:hAnsiTheme="minorBidi"/>
          <w:rtl/>
        </w:rPr>
        <w:t xml:space="preserve"> כ' דיש לעיין אי בעינן הני עשרה שיאכלו כולם, או שיצטרפו לפחות לזימון כדין זימון בבהמ"ז, או דילמא דוקא בהמ"ז בעינן צירוף</w:t>
      </w:r>
      <w:r>
        <w:rPr>
          <w:rFonts w:asciiTheme="minorBidi" w:hAnsiTheme="minorBidi"/>
          <w:sz w:val="16"/>
          <w:szCs w:val="16"/>
          <w:rtl/>
        </w:rPr>
        <w:t xml:space="preserve"> (דאל"כ איך יוציאו שקר מפיהם לומר ברוך שאכלנו כו') </w:t>
      </w:r>
      <w:r>
        <w:rPr>
          <w:rFonts w:asciiTheme="minorBidi" w:hAnsiTheme="minorBidi"/>
          <w:rtl/>
        </w:rPr>
        <w:t>משא"כ ברכת חתנים י"ל דכל שהם באותו בית שפיר יוכלו לברך ברכת חתנים, והביא בשם חכם א' שדעתו נוטה דלא בעינן שיאכלו כל העשרה אבל רוב מיהא בעינן.</w:t>
      </w:r>
    </w:p>
  </w:footnote>
  <w:footnote w:id="560">
    <w:p w14:paraId="468C4BFD"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דברכת אשר ברא לבדה לא מקרי ברכת חתנים וע"כ לא בעי עשרה</w:t>
      </w:r>
      <w:r>
        <w:rPr>
          <w:rFonts w:asciiTheme="minorBidi" w:hAnsiTheme="minorBidi"/>
          <w:sz w:val="16"/>
          <w:szCs w:val="16"/>
          <w:rtl/>
        </w:rPr>
        <w:t xml:space="preserve"> (ר"ן)</w:t>
      </w:r>
      <w:r>
        <w:rPr>
          <w:rFonts w:asciiTheme="minorBidi" w:hAnsiTheme="minorBidi"/>
          <w:rtl/>
        </w:rPr>
        <w:t>, ח"מ (סק"ד).</w:t>
      </w:r>
    </w:p>
  </w:footnote>
  <w:footnote w:id="561">
    <w:p w14:paraId="0F4BFC75"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שיהא ברכת זימון, גר"א (סקי"ב).</w:t>
      </w:r>
    </w:p>
  </w:footnote>
  <w:footnote w:id="562">
    <w:p w14:paraId="7120DC48"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נראה דגם לשלשה אין מצרפין עבד וקטן, ח"מ (סק"ה).</w:t>
      </w:r>
    </w:p>
  </w:footnote>
  <w:footnote w:id="563">
    <w:p w14:paraId="14AFB6D0" w14:textId="77777777" w:rsidR="00B97F10" w:rsidRDefault="00B97F10" w:rsidP="00B97F10">
      <w:pPr>
        <w:pStyle w:val="a3"/>
      </w:pPr>
      <w:r>
        <w:rPr>
          <w:rStyle w:val="a5"/>
        </w:rPr>
        <w:footnoteRef/>
      </w:r>
      <w:r>
        <w:rPr>
          <w:rtl/>
        </w:rPr>
        <w:t xml:space="preserve"> </w:t>
      </w:r>
      <w:r>
        <w:rPr>
          <w:rFonts w:hint="cs"/>
          <w:rtl/>
        </w:rPr>
        <w:t>סימן - ז' (ימי) זימרה.</w:t>
      </w:r>
    </w:p>
  </w:footnote>
  <w:footnote w:id="564">
    <w:p w14:paraId="3404F865"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דאמר מר אבצן זה בועז וכבר היו לו ל' בנים ושלשים בנות בבבא בתרא (צא.), רש"י.</w:t>
      </w:r>
    </w:p>
  </w:footnote>
  <w:footnote w:id="565">
    <w:p w14:paraId="3DBA0253"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דמדאינה טעונה דקאמר רב הונא אוקימנא דאינה טעונה שבעה מכלל דטעונה דקאמר רבי אבא שבעה, רש"י.</w:t>
      </w:r>
    </w:p>
  </w:footnote>
  <w:footnote w:id="566">
    <w:p w14:paraId="23F7F682"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זוהי גירסת הב"י והראשונים, ולפנינו איתא בסדר אחר אך המסקנה אותה מסקנה.</w:t>
      </w:r>
    </w:p>
  </w:footnote>
  <w:footnote w:id="567">
    <w:p w14:paraId="7AB89038"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ומש"כ רי"ו (נכ"ב ח"ב) וז"ל: מברך ברכת חתנים בעיר אחת והולך לעיר אחרת עם כלתו אע"פ שנשתהא זמן מרובה בדרך עושה חופה בעיר שבא שמה ונוהג שמה שבעת ימי המשתה ונקרא ברכת חתנים בבית חתנים עכ"ל, נראה דנשתהא זמן מרובה דקאמר היינו ג' או ד' ימים ומכל מקום תוך ז' הוא, דאילו אחר ז' אין מקום לברכת חתנים. וזה שכתב הרא"ש לפעמים שהולכים החתן והכלה לעיר אחרת צריך לברך ברכת חתנים אינו סותר מה שכתוב בפסקי התוספות פ"ק דכתובות (אות לא) כשהחתן הולך עם כלתו לעיר אחרת אין לברך אלא בבית חתנים ע"כ, דאיפשר דהתם מיירי כשהולכין לעיר אחרת לטייל ודעתם לחזור לביתם תוך ז', ודהרא"ש בהולכין להתיישב ולדור באותה עיר אחרת. ואפילו את"ל דפליגי אנן אהרא"ש סמכינן דפוסק מובהק הוא, וכל שכן שאותו פסק לא נמצא בתוספות, ב"י.</w:t>
      </w:r>
    </w:p>
  </w:footnote>
  <w:footnote w:id="568">
    <w:p w14:paraId="1581C0FD"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w:t>
      </w:r>
      <w:r>
        <w:rPr>
          <w:rFonts w:asciiTheme="minorBidi" w:hAnsiTheme="minorBidi" w:hint="cs"/>
          <w:rtl/>
        </w:rPr>
        <w:t>וכתב הט"ז</w:t>
      </w:r>
      <w:r>
        <w:rPr>
          <w:rFonts w:asciiTheme="minorBidi" w:hAnsiTheme="minorBidi"/>
          <w:sz w:val="16"/>
          <w:szCs w:val="16"/>
          <w:rtl/>
        </w:rPr>
        <w:t xml:space="preserve"> (סק"ח)</w:t>
      </w:r>
      <w:r>
        <w:rPr>
          <w:rFonts w:asciiTheme="minorBidi" w:hAnsiTheme="minorBidi"/>
          <w:rtl/>
        </w:rPr>
        <w:t xml:space="preserve"> שהב"י דיבר במקרה שכבר עשו שם חופה למשתה ושמחה ורק אח"כ נסעו</w:t>
      </w:r>
      <w:r>
        <w:rPr>
          <w:rFonts w:asciiTheme="minorBidi" w:hAnsiTheme="minorBidi"/>
          <w:sz w:val="16"/>
          <w:szCs w:val="16"/>
          <w:rtl/>
        </w:rPr>
        <w:t xml:space="preserve"> (ובזה מיירי פסקי התוס')</w:t>
      </w:r>
      <w:r>
        <w:rPr>
          <w:rFonts w:asciiTheme="minorBidi" w:hAnsiTheme="minorBidi"/>
          <w:rtl/>
        </w:rPr>
        <w:t xml:space="preserve">, ובזה ודאי שלא נוהג יותר מז' ימים מזמן החופה ואינו מברך ז' ברכות בעיר האחרת אפי' תוך ז' אפילו בפנים חדשות כי נעקר מהם שמחת חתונה כיון שהולכים ממקום שנעשה החתונה. אבל אם במקום הראשון לא עשה שם חופה כלל למשתה ולשמחה אלא אחר שקידשה ובירך ברכת חתנים הלך עמה לעיר אחרת בזה אמרינן שפיר ששם עושה חופה לקבוע סעודה </w:t>
      </w:r>
      <w:r>
        <w:rPr>
          <w:rFonts w:asciiTheme="minorBidi" w:hAnsiTheme="minorBidi"/>
          <w:sz w:val="16"/>
          <w:szCs w:val="16"/>
          <w:rtl/>
        </w:rPr>
        <w:t>(ובזה מיירי רי"ו, וכ' החכ"א</w:t>
      </w:r>
      <w:r>
        <w:rPr>
          <w:rFonts w:asciiTheme="minorBidi" w:hAnsiTheme="minorBidi"/>
          <w:sz w:val="14"/>
          <w:szCs w:val="14"/>
          <w:rtl/>
        </w:rPr>
        <w:t xml:space="preserve"> [כלל קט"ו ד"ט, הביאו הפת"ש סקי"ט]</w:t>
      </w:r>
      <w:r>
        <w:rPr>
          <w:rFonts w:asciiTheme="minorBidi" w:hAnsiTheme="minorBidi"/>
          <w:sz w:val="16"/>
          <w:szCs w:val="16"/>
          <w:rtl/>
        </w:rPr>
        <w:t>- נ"ל אפי' לדברי הט"ז דוקא מקום שקובעים שם דירתם אבל במלון שלנין שם חתן וכלה לא נקרא מקום חופה ואין מברכין ז"ב)</w:t>
      </w:r>
      <w:r>
        <w:rPr>
          <w:rFonts w:asciiTheme="minorBidi" w:hAnsiTheme="minorBidi"/>
          <w:rtl/>
        </w:rPr>
        <w:t>. ומ"מ אם כבר התחילו ימי משתה במקום הראשון והולכים משם החתן וכלה</w:t>
      </w:r>
      <w:r>
        <w:rPr>
          <w:rFonts w:asciiTheme="minorBidi" w:hAnsiTheme="minorBidi"/>
          <w:sz w:val="16"/>
          <w:szCs w:val="16"/>
          <w:rtl/>
        </w:rPr>
        <w:t xml:space="preserve"> </w:t>
      </w:r>
      <w:r>
        <w:rPr>
          <w:rFonts w:asciiTheme="minorBidi" w:hAnsiTheme="minorBidi"/>
          <w:rtl/>
        </w:rPr>
        <w:t>נראה פשוט דבכל גוונא מברך אשר ברא ושהשמחה במעונו.</w:t>
      </w:r>
      <w:r>
        <w:rPr>
          <w:rFonts w:asciiTheme="minorBidi" w:hAnsiTheme="minorBidi"/>
          <w:sz w:val="16"/>
          <w:szCs w:val="16"/>
          <w:rtl/>
        </w:rPr>
        <w:t xml:space="preserve"> </w:t>
      </w:r>
    </w:p>
  </w:footnote>
  <w:footnote w:id="569">
    <w:p w14:paraId="2DD55B24"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w:t>
      </w:r>
      <w:r>
        <w:rPr>
          <w:rFonts w:asciiTheme="minorBidi" w:hAnsiTheme="minorBidi" w:hint="cs"/>
          <w:color w:val="000000"/>
          <w:rtl/>
        </w:rPr>
        <w:t>ועי' עוד בשע"ת (או"ח ס"ס קפ"ח) בענין אם נמשכה סעודת יום ז' עד ליל ח' הביא שם בשם גינת ורדים דאף להפוסקים לענין הזכרה של שבת או ר"ח אזלינן בתר התחלת הסעודה אבל לענין ז"ב ודאי אין לברך</w:t>
      </w:r>
      <w:r>
        <w:rPr>
          <w:rFonts w:asciiTheme="minorBidi" w:hAnsiTheme="minorBidi" w:hint="cs"/>
          <w:rtl/>
        </w:rPr>
        <w:t>.</w:t>
      </w:r>
    </w:p>
  </w:footnote>
  <w:footnote w:id="570">
    <w:p w14:paraId="6D163484" w14:textId="77777777" w:rsidR="00B97F10" w:rsidRDefault="00B97F10" w:rsidP="00B97F10">
      <w:pPr>
        <w:pStyle w:val="a3"/>
        <w:rPr>
          <w:rFonts w:asciiTheme="minorBidi" w:hAnsiTheme="minorBidi" w:hint="cs"/>
          <w:rtl/>
        </w:rPr>
      </w:pPr>
      <w:r>
        <w:rPr>
          <w:rStyle w:val="a5"/>
          <w:rFonts w:asciiTheme="minorBidi" w:hAnsiTheme="minorBidi"/>
        </w:rPr>
        <w:footnoteRef/>
      </w:r>
      <w:r>
        <w:rPr>
          <w:rFonts w:asciiTheme="minorBidi" w:hAnsiTheme="minorBidi"/>
          <w:rtl/>
        </w:rPr>
        <w:t xml:space="preserve"> והחת"ס</w:t>
      </w:r>
      <w:r>
        <w:rPr>
          <w:rFonts w:asciiTheme="minorBidi" w:hAnsiTheme="minorBidi"/>
          <w:sz w:val="16"/>
          <w:szCs w:val="16"/>
          <w:rtl/>
        </w:rPr>
        <w:t xml:space="preserve"> </w:t>
      </w:r>
      <w:r>
        <w:rPr>
          <w:rFonts w:asciiTheme="minorBidi" w:hAnsiTheme="minorBidi"/>
          <w:color w:val="000000"/>
          <w:sz w:val="16"/>
          <w:szCs w:val="16"/>
          <w:rtl/>
        </w:rPr>
        <w:t xml:space="preserve">(סי' קכ"ג) </w:t>
      </w:r>
      <w:r>
        <w:rPr>
          <w:rFonts w:asciiTheme="minorBidi" w:hAnsiTheme="minorBidi"/>
          <w:rtl/>
        </w:rPr>
        <w:t>השיג עליו וכתב דאין ספק כי תרווייהו איתנהו חיבת ביאה וחיבת חופה כמבואר בכתובות נ"ו אלא מספקא לן סתם איזה מהם קונה אבל תרווייהו איתנהו ונראה דעל כל א' נתקן ברכה, אלא בחור הנושא איכא תרתי, חיבת נישואין חדשים, וביאה חדשה, אבל מ"מ בחדא מנייהו נמי מברך כו', נמצא דעל ביאת בתולה בלא חיבת נישואין ראשונים מברך, וגם על חיבת נישואין ראשונים בלא חיבת ביאה מברך, וא"כ אע"פ שטעם ט"ב כיון שהיא נישואין ראשונים שלו מברך כל ז', וכן צריך לשמחה כל ז' אפילו היא בעולתא דיליה שלא יברך והוא ישכים למלאכתו.</w:t>
      </w:r>
    </w:p>
  </w:footnote>
  <w:footnote w:id="571">
    <w:p w14:paraId="07E98DE3"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w:t>
      </w:r>
      <w:r>
        <w:rPr>
          <w:rFonts w:asciiTheme="minorBidi" w:hAnsiTheme="minorBidi" w:hint="cs"/>
          <w:color w:val="000000"/>
          <w:rtl/>
        </w:rPr>
        <w:t>ומשמע דר"ל אפי' אם הוא אלמן מברכין ז"ב כמו באלמן שנשא בתולה, פת"ש.</w:t>
      </w:r>
      <w:r>
        <w:rPr>
          <w:rFonts w:asciiTheme="minorBidi" w:hAnsiTheme="minorBidi"/>
          <w:sz w:val="16"/>
          <w:szCs w:val="16"/>
          <w:rtl/>
        </w:rPr>
        <w:t xml:space="preserve"> (שהרי הגינת ורדים דיבר באלמון, ועליו חוזרים דבריו).</w:t>
      </w:r>
    </w:p>
  </w:footnote>
  <w:footnote w:id="572">
    <w:p w14:paraId="25F50087"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w:t>
      </w:r>
      <w:r>
        <w:rPr>
          <w:rFonts w:asciiTheme="minorBidi" w:hAnsiTheme="minorBidi" w:hint="cs"/>
          <w:color w:val="000000"/>
          <w:rtl/>
        </w:rPr>
        <w:t>ובהגה מבן המחבר שם כתב דמתשו' דבר שמואל</w:t>
      </w:r>
      <w:r>
        <w:rPr>
          <w:rFonts w:asciiTheme="minorBidi" w:hAnsiTheme="minorBidi"/>
          <w:color w:val="000000"/>
          <w:sz w:val="16"/>
          <w:szCs w:val="16"/>
          <w:rtl/>
        </w:rPr>
        <w:t xml:space="preserve"> (סי' ער"ה)</w:t>
      </w:r>
      <w:r>
        <w:rPr>
          <w:rFonts w:asciiTheme="minorBidi" w:hAnsiTheme="minorBidi"/>
          <w:color w:val="000000"/>
          <w:rtl/>
        </w:rPr>
        <w:t xml:space="preserve"> משמע דכשנבעלה ממנו אין לה אלא יום א' לברכה.</w:t>
      </w:r>
    </w:p>
  </w:footnote>
  <w:footnote w:id="573">
    <w:p w14:paraId="43220453" w14:textId="77777777" w:rsidR="00B97F10" w:rsidRDefault="00B97F10" w:rsidP="00B97F10">
      <w:pPr>
        <w:pStyle w:val="a3"/>
      </w:pPr>
      <w:r>
        <w:rPr>
          <w:rStyle w:val="a5"/>
        </w:rPr>
        <w:footnoteRef/>
      </w:r>
      <w:r>
        <w:rPr>
          <w:rtl/>
        </w:rPr>
        <w:t xml:space="preserve"> </w:t>
      </w:r>
      <w:r>
        <w:rPr>
          <w:rFonts w:hint="cs"/>
          <w:rtl/>
        </w:rPr>
        <w:t>סימן - ז' זמירות.</w:t>
      </w:r>
    </w:p>
  </w:footnote>
  <w:footnote w:id="574">
    <w:p w14:paraId="0B0CB05C"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אל המשתה, רש"י.</w:t>
      </w:r>
    </w:p>
  </w:footnote>
  <w:footnote w:id="575">
    <w:p w14:paraId="00D6627D" w14:textId="77777777" w:rsidR="00B97F10" w:rsidRDefault="00B97F10" w:rsidP="00B97F10">
      <w:pPr>
        <w:pStyle w:val="a3"/>
        <w:rPr>
          <w:rtl/>
        </w:rPr>
      </w:pPr>
      <w:r>
        <w:rPr>
          <w:rStyle w:val="a5"/>
        </w:rPr>
        <w:footnoteRef/>
      </w:r>
      <w:r>
        <w:rPr>
          <w:rtl/>
        </w:rPr>
        <w:t xml:space="preserve"> </w:t>
      </w:r>
      <w:r>
        <w:rPr>
          <w:rFonts w:asciiTheme="minorBidi" w:hAnsiTheme="minorBidi"/>
          <w:rtl/>
        </w:rPr>
        <w:t>בכל יום שלא היו שם אתמול, רש"י.</w:t>
      </w:r>
    </w:p>
  </w:footnote>
  <w:footnote w:id="576">
    <w:p w14:paraId="3B8CF734" w14:textId="77777777" w:rsidR="00B97F10" w:rsidRDefault="00B97F10" w:rsidP="00B97F10">
      <w:pPr>
        <w:pStyle w:val="a3"/>
      </w:pPr>
      <w:r>
        <w:rPr>
          <w:rStyle w:val="a5"/>
        </w:rPr>
        <w:footnoteRef/>
      </w:r>
      <w:r>
        <w:rPr>
          <w:rtl/>
        </w:rPr>
        <w:t xml:space="preserve"> </w:t>
      </w:r>
      <w:r>
        <w:rPr>
          <w:rFonts w:hint="cs"/>
          <w:rtl/>
        </w:rPr>
        <w:t>היינו אחר ארבע ברכות שבברכת המזון (שדיבר עליהם קודם).</w:t>
      </w:r>
    </w:p>
  </w:footnote>
  <w:footnote w:id="577">
    <w:p w14:paraId="29F45CA9" w14:textId="77777777" w:rsidR="00B97F10" w:rsidRDefault="00B97F10" w:rsidP="00B97F10">
      <w:pPr>
        <w:pStyle w:val="a3"/>
        <w:rPr>
          <w:rFonts w:hint="cs"/>
          <w:rtl/>
        </w:rPr>
      </w:pPr>
      <w:r>
        <w:rPr>
          <w:rStyle w:val="a5"/>
        </w:rPr>
        <w:footnoteRef/>
      </w:r>
      <w:r>
        <w:rPr>
          <w:rtl/>
        </w:rPr>
        <w:t xml:space="preserve"> </w:t>
      </w:r>
      <w:r>
        <w:rPr>
          <w:rFonts w:hint="cs"/>
          <w:rtl/>
        </w:rPr>
        <w:t>היינו ברכת "אשר ברא".</w:t>
      </w:r>
    </w:p>
  </w:footnote>
  <w:footnote w:id="578">
    <w:p w14:paraId="1E938B60" w14:textId="77777777" w:rsidR="00B97F10" w:rsidRDefault="00B97F10" w:rsidP="00B97F10">
      <w:pPr>
        <w:pStyle w:val="a3"/>
      </w:pPr>
      <w:r>
        <w:rPr>
          <w:rStyle w:val="a5"/>
        </w:rPr>
        <w:footnoteRef/>
      </w:r>
      <w:r>
        <w:rPr>
          <w:rtl/>
        </w:rPr>
        <w:t xml:space="preserve"> </w:t>
      </w:r>
      <w:r>
        <w:rPr>
          <w:rFonts w:hint="cs"/>
          <w:rtl/>
        </w:rPr>
        <w:t xml:space="preserve">וכ"כ התוס' (ז: ד"ה והוא) בשם ר"י. </w:t>
      </w:r>
      <w:r>
        <w:rPr>
          <w:rFonts w:asciiTheme="minorBidi" w:hAnsiTheme="minorBidi"/>
          <w:rtl/>
        </w:rPr>
        <w:t>וכ' הב"ש (סק"י) דהיינו לדעת הפוסקים דס"ל דפנים חדשות הם שאוכלים שם, אבל להר"ן שהביא בהג"ה (בסע' הקודם) א"צ להרבות בשבילם אלא ששמחים בשבילם בני החופה.</w:t>
      </w:r>
      <w:r>
        <w:rPr>
          <w:rtl/>
        </w:rPr>
        <w:t xml:space="preserve"> וכ"כ הר"ן (ב:) </w:t>
      </w:r>
      <w:r>
        <w:rPr>
          <w:rFonts w:cs="Arial"/>
          <w:rtl/>
        </w:rPr>
        <w:t>בשם ר"ת ז"ל דהאי פנים חדשות היינו ששמחים עליו בני החופה.</w:t>
      </w:r>
    </w:p>
  </w:footnote>
  <w:footnote w:id="579">
    <w:p w14:paraId="1D569C65" w14:textId="77777777" w:rsidR="00B97F10" w:rsidRDefault="00B97F10" w:rsidP="00B97F10">
      <w:pPr>
        <w:pStyle w:val="a3"/>
      </w:pPr>
      <w:r>
        <w:rPr>
          <w:rStyle w:val="a5"/>
        </w:rPr>
        <w:footnoteRef/>
      </w:r>
      <w:r>
        <w:rPr>
          <w:rtl/>
        </w:rPr>
        <w:t xml:space="preserve"> </w:t>
      </w:r>
      <w:r>
        <w:rPr>
          <w:rFonts w:cs="Arial"/>
          <w:rtl/>
        </w:rPr>
        <w:t>ומדברי הרמב"ם נראה דאפילו בסעודתא קמייתא דיומא קמא לא מברכינן ז' ברכות אא"כ היו האוכלים אחרים שלא שמעו ברכות הנישואין בעת הנישואין. וכתב עליו הרמ"ך: לפי סוגיית הגמרא ברכת חתנים בסעודה נתקנה, וכיון שכן אין נכון שיפטור ברכת הנישואין ברכת הסעודה. ומנהגינו לברך ברכת חתנים בסעודה אע"פ שהיו כל הקהל בשעת הנישואין ושמעו ברכת חתנים עכ"ל. וזה כדברי הרא"ש ורבינו, וכן הוא המנהג הפשוט</w:t>
      </w:r>
      <w:r>
        <w:rPr>
          <w:rtl/>
        </w:rPr>
        <w:t>, ב"י (בבדה"ב).</w:t>
      </w:r>
    </w:p>
  </w:footnote>
  <w:footnote w:id="580">
    <w:p w14:paraId="1EBAA336"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ועיין באג"מ (ח"ד סי' פח) שכ' דהיינו הסעודה הראשונה שהוצרך לעשות, כגון שעשו הנישואין לעת ערב ועשו הסעודה בלילה דאז מברכין, אבל אם כבר היה זמן ראוי לעשות סעודה ולא עשו מאיזו סיבה אין לברך שוב, ודלא כמשמע מערוך השלחן דעד ג' ימים מברכין בסעודה ראשונה.</w:t>
      </w:r>
    </w:p>
  </w:footnote>
  <w:footnote w:id="581">
    <w:p w14:paraId="79142442"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ואיני יודע מנין לו לחלק בכך כי הרא"ש שפירש יומא קמא סעודה קמייתא לא חילק בדבר, ב"י (בבדה"ב).     אך ה</w:t>
      </w:r>
      <w:r>
        <w:rPr>
          <w:rFonts w:asciiTheme="minorBidi" w:hAnsiTheme="minorBidi"/>
          <w:color w:val="000000"/>
          <w:rtl/>
        </w:rPr>
        <w:t xml:space="preserve">רמ"ע מפאנו </w:t>
      </w:r>
      <w:r>
        <w:rPr>
          <w:rFonts w:asciiTheme="minorBidi" w:hAnsiTheme="minorBidi"/>
          <w:color w:val="000000"/>
          <w:sz w:val="16"/>
          <w:szCs w:val="16"/>
          <w:rtl/>
        </w:rPr>
        <w:t>(סי' מ, להב' הפת"ש סק"י)</w:t>
      </w:r>
      <w:r>
        <w:rPr>
          <w:rFonts w:asciiTheme="minorBidi" w:hAnsiTheme="minorBidi"/>
          <w:rtl/>
        </w:rPr>
        <w:t xml:space="preserve"> ח"מ </w:t>
      </w:r>
      <w:r>
        <w:rPr>
          <w:rFonts w:asciiTheme="minorBidi" w:hAnsiTheme="minorBidi"/>
          <w:sz w:val="16"/>
          <w:szCs w:val="16"/>
          <w:rtl/>
        </w:rPr>
        <w:t xml:space="preserve">(סק"ו) </w:t>
      </w:r>
      <w:r>
        <w:rPr>
          <w:rFonts w:asciiTheme="minorBidi" w:hAnsiTheme="minorBidi"/>
          <w:rtl/>
        </w:rPr>
        <w:t>וב"ש</w:t>
      </w:r>
      <w:r>
        <w:rPr>
          <w:rFonts w:asciiTheme="minorBidi" w:hAnsiTheme="minorBidi"/>
          <w:sz w:val="16"/>
          <w:szCs w:val="16"/>
          <w:rtl/>
        </w:rPr>
        <w:t xml:space="preserve"> (סק"ה)</w:t>
      </w:r>
      <w:r>
        <w:rPr>
          <w:rFonts w:asciiTheme="minorBidi" w:hAnsiTheme="minorBidi"/>
          <w:rtl/>
        </w:rPr>
        <w:t xml:space="preserve"> כתבו דהדין נשאר בספק אם לברך, וספק ברכות להקל.</w:t>
      </w:r>
    </w:p>
  </w:footnote>
  <w:footnote w:id="582">
    <w:p w14:paraId="14BFE96C"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הר"ן בשם הרמב"ן לא כתב זה רק על שהשמחה במעונו, והר"ן הקשה עליו וז"ל: שאילו כפי פירושו אפי' אשר ברא לא יברך אא"כ סועד עמו אחר, וא"א, דסתמא אמרו ז' לברכה וכו', ע"ש. נמצא לפי המנהג </w:t>
      </w:r>
      <w:r>
        <w:rPr>
          <w:rFonts w:asciiTheme="minorBidi" w:hAnsiTheme="minorBidi"/>
          <w:sz w:val="16"/>
          <w:szCs w:val="16"/>
          <w:rtl/>
        </w:rPr>
        <w:t xml:space="preserve">(שכ' הרמ"א) </w:t>
      </w:r>
      <w:r>
        <w:rPr>
          <w:rFonts w:asciiTheme="minorBidi" w:hAnsiTheme="minorBidi"/>
          <w:rtl/>
        </w:rPr>
        <w:t>שאין מברכין אשר ברא כשסועד עם בני ביתו - מכל שכן שהשמחה במעונו שאין מברכין, ח"מ (סק"ח).</w:t>
      </w:r>
    </w:p>
  </w:footnote>
  <w:footnote w:id="583">
    <w:p w14:paraId="216A8803"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w:t>
      </w:r>
      <w:r>
        <w:rPr>
          <w:rFonts w:asciiTheme="minorBidi" w:hAnsiTheme="minorBidi" w:hint="cs"/>
          <w:rtl/>
        </w:rPr>
        <w:t xml:space="preserve">והאידנא נוהגים כדברי הרמב"ן, דרכ"מ (אות טז). </w:t>
      </w:r>
    </w:p>
  </w:footnote>
  <w:footnote w:id="584">
    <w:p w14:paraId="0EF0A246" w14:textId="77777777" w:rsidR="00B97F10" w:rsidRDefault="00B97F10" w:rsidP="00B97F10">
      <w:pPr>
        <w:pStyle w:val="a3"/>
        <w:rPr>
          <w:rFonts w:hint="cs"/>
          <w:rtl/>
        </w:rPr>
      </w:pPr>
      <w:r>
        <w:rPr>
          <w:rStyle w:val="a5"/>
        </w:rPr>
        <w:footnoteRef/>
      </w:r>
      <w:r>
        <w:rPr>
          <w:rtl/>
        </w:rPr>
        <w:t xml:space="preserve"> </w:t>
      </w:r>
      <w:r>
        <w:rPr>
          <w:rFonts w:hint="cs"/>
          <w:rtl/>
        </w:rPr>
        <w:t>כן משמע ממה שכתב:</w:t>
      </w:r>
      <w:r>
        <w:rPr>
          <w:rFonts w:asciiTheme="minorBidi" w:hAnsiTheme="minorBidi" w:cs="Arial"/>
          <w:rtl/>
        </w:rPr>
        <w:t xml:space="preserve"> מז' ואילך עד תשלום שלשים אומר שהשמחה במעונו בין אם מזמינם סתם בין אם מזמינם בשביל החופה.</w:t>
      </w:r>
    </w:p>
  </w:footnote>
  <w:footnote w:id="585">
    <w:p w14:paraId="408E2056"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אפילו נמצא שם עכשיו רק אחד שלא שמע את ברכת הנישואין בשעת נישואין, ר"ן</w:t>
      </w:r>
      <w:r>
        <w:rPr>
          <w:rFonts w:asciiTheme="minorBidi" w:hAnsiTheme="minorBidi"/>
          <w:sz w:val="16"/>
          <w:szCs w:val="16"/>
          <w:rtl/>
        </w:rPr>
        <w:t xml:space="preserve"> (כתובות ג. מדפה"ר)</w:t>
      </w:r>
      <w:r>
        <w:rPr>
          <w:rFonts w:asciiTheme="minorBidi" w:hAnsiTheme="minorBidi"/>
          <w:rtl/>
        </w:rPr>
        <w:t xml:space="preserve">. וכ"כ ב"ח (אות ט) ח"מ (סק"ט) וב"ש (סק"ז), ומה שהספרדים נוהגים להצריך ב' פנים חדשות הוא מדברי ר' אברהם בן הרמב"ם שמסרו לו כן מאביו. וכ' הזכור לאברהם (אלקלעי ח"ב אות ב) דאשה לא חשיבא פנים חדשות, דאין פנים חדשות אלא למי שראוי להמנות בעשרה של ברכת חתנים </w:t>
      </w:r>
      <w:r>
        <w:rPr>
          <w:rFonts w:asciiTheme="minorBidi" w:hAnsiTheme="minorBidi"/>
          <w:sz w:val="16"/>
          <w:szCs w:val="16"/>
          <w:rtl/>
        </w:rPr>
        <w:t>(וכ"כ מהר"ר בצלאל בכתובות ז.)</w:t>
      </w:r>
      <w:r>
        <w:rPr>
          <w:rFonts w:asciiTheme="minorBidi" w:hAnsiTheme="minorBidi"/>
          <w:rtl/>
        </w:rPr>
        <w:t>, ולפ"ז ה"ה עבדים וקטנים לא חשיבי פנים חדשות. ואם התחילו ברכת חתנים בעשרה ויצאו מקצתן, וכן אם התחילו בפנים חדשות והלכו - גומרין.</w:t>
      </w:r>
    </w:p>
  </w:footnote>
  <w:footnote w:id="586">
    <w:p w14:paraId="277B52F8"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רק שעומד שם בשעת הברכה, ומ"מ נראה שצריך שיהיו בני החופה שמחים על ביאתו שם ואף שלא הרבו בשבילם מ"מ ראוי להרבות בשבילם וכמו שאכתוב אחר זה, ח"מ (סקי"א). </w:t>
      </w:r>
    </w:p>
  </w:footnote>
  <w:footnote w:id="587">
    <w:p w14:paraId="412AB1C3"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w:t>
      </w:r>
      <w:r>
        <w:rPr>
          <w:rFonts w:asciiTheme="minorBidi" w:hAnsiTheme="minorBidi" w:cs="Arial"/>
          <w:rtl/>
        </w:rPr>
        <w:t>דהיום נמשך אחר הלילה וכל היום נקרא עדיין פנים חדשות. אבל מדברי הרא"ש לא משמע כן שכתב יומא קמא י"א סעודה קמיית', משמע מיד בו ביום בסעודה שנייה לא מקרי פנים חדשות, ולכל סעודה צריך פנים חדשות</w:t>
      </w:r>
      <w:r>
        <w:rPr>
          <w:rFonts w:asciiTheme="minorBidi" w:hAnsiTheme="minorBidi"/>
          <w:rtl/>
        </w:rPr>
        <w:t xml:space="preserve">, ח"מ (סקי"ב).     וכ' הב"ש (סק"ט) דרוב הפוסקים חולקים ע"ז </w:t>
      </w:r>
      <w:r>
        <w:rPr>
          <w:rFonts w:asciiTheme="minorBidi" w:hAnsiTheme="minorBidi"/>
          <w:sz w:val="16"/>
          <w:szCs w:val="16"/>
          <w:rtl/>
        </w:rPr>
        <w:t>(עמש"כ הר"ן בשם התוס')</w:t>
      </w:r>
      <w:r>
        <w:rPr>
          <w:rFonts w:asciiTheme="minorBidi" w:hAnsiTheme="minorBidi"/>
          <w:rtl/>
        </w:rPr>
        <w:t xml:space="preserve">, לכן כתבו הפוסקים טעם דמברכים בליל שבת ובשחרית, ואי היו ס"ל כפוסקים דמברכים בשביל פנים חדשות לילה ויום לא קשיא מידי דהא שבת הוא פ"ח. ולדעת רמ"א שהביא כאן דעת פוסקים אלו ובסמוך כתב טעם הא דמברכים בסעודה שלישית משום הדרשה הוי כפ"ח, צ"ל מ"ש כאן מברכים לילה ויום היינו סעודה א' ביום וסעודה א' בלילה ולא יותר, מש"ה צריך ליתן טעם הא דמברכים בסעודה שלישית. וק"ק כיון דכבוד היום עדיף הוי היום כפ"ח ולמה אין מברכים בשחרית ובסעודה שלישית, דהא לפוסקים אלו מברכים בשביל פנים חדשות לילה ויום היינו שני סעודות. </w:t>
      </w:r>
    </w:p>
  </w:footnote>
  <w:footnote w:id="588">
    <w:p w14:paraId="1DF24C20" w14:textId="77777777" w:rsidR="00B97F10" w:rsidRDefault="00B97F10" w:rsidP="00B97F10">
      <w:pPr>
        <w:pStyle w:val="a3"/>
        <w:rPr>
          <w:rtl/>
        </w:rPr>
      </w:pPr>
      <w:r>
        <w:rPr>
          <w:rStyle w:val="a5"/>
        </w:rPr>
        <w:footnoteRef/>
      </w:r>
      <w:r>
        <w:rPr>
          <w:rtl/>
        </w:rPr>
        <w:t xml:space="preserve"> </w:t>
      </w:r>
      <w:r>
        <w:rPr>
          <w:rFonts w:hint="cs"/>
          <w:rtl/>
        </w:rPr>
        <w:t xml:space="preserve">הב"י כתב וז"ל: </w:t>
      </w:r>
      <w:r>
        <w:rPr>
          <w:rFonts w:cs="Arial"/>
          <w:rtl/>
        </w:rPr>
        <w:t xml:space="preserve">וכתוב בארחות חיים שיש מי שאומר שאין אומרים ז' ברכות בי"ט אפילו ביום ראשון. עכ"ל הב"י. </w:t>
      </w:r>
      <w:r>
        <w:rPr>
          <w:rtl/>
        </w:rPr>
        <w:t>וכנראה הבין כן מהדברים שהבאתי למעלה.</w:t>
      </w:r>
    </w:p>
  </w:footnote>
  <w:footnote w:id="589">
    <w:p w14:paraId="735F29A2" w14:textId="77777777" w:rsidR="00B97F10" w:rsidRDefault="00B97F10" w:rsidP="00B97F10">
      <w:pPr>
        <w:pStyle w:val="a3"/>
        <w:rPr>
          <w:rtl/>
        </w:rPr>
      </w:pPr>
      <w:r>
        <w:rPr>
          <w:rStyle w:val="a5"/>
        </w:rPr>
        <w:footnoteRef/>
      </w:r>
      <w:r>
        <w:rPr>
          <w:rtl/>
        </w:rPr>
        <w:t xml:space="preserve"> </w:t>
      </w:r>
      <w:r>
        <w:rPr>
          <w:rFonts w:cs="Arial"/>
          <w:rtl/>
        </w:rPr>
        <w:t>הטעם מפני שאינה עיקר כ"כ דהא איכא למ"ד דיוצא בה במיני תרגימה, ב"י.</w:t>
      </w:r>
    </w:p>
  </w:footnote>
  <w:footnote w:id="590">
    <w:p w14:paraId="24CD2D08"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וגם הרמ"ע מפאנו</w:t>
      </w:r>
      <w:r>
        <w:rPr>
          <w:rFonts w:asciiTheme="minorBidi" w:hAnsiTheme="minorBidi"/>
          <w:sz w:val="16"/>
          <w:szCs w:val="16"/>
          <w:rtl/>
        </w:rPr>
        <w:t xml:space="preserve"> (סי' מ', הובא בפת"ש סקט"ז)</w:t>
      </w:r>
      <w:r>
        <w:rPr>
          <w:rFonts w:asciiTheme="minorBidi" w:hAnsiTheme="minorBidi"/>
          <w:rtl/>
        </w:rPr>
        <w:t xml:space="preserve"> כ' שסעודה שלישית היא כפנים חדשות אבל מטעם אחר (ע"פ הסוד בספר הזוהר).</w:t>
      </w:r>
    </w:p>
  </w:footnote>
  <w:footnote w:id="591">
    <w:p w14:paraId="6E454513"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וכן נראה לי דעת הרא"ש שהרי אחרי שהביא את דברי הי"א מיד העתיק את לשון המסכת סופרים.</w:t>
      </w:r>
    </w:p>
  </w:footnote>
  <w:footnote w:id="592">
    <w:p w14:paraId="7277DA71"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w:t>
      </w:r>
      <w:r>
        <w:rPr>
          <w:rFonts w:asciiTheme="minorBidi" w:hAnsiTheme="minorBidi" w:cs="Arial"/>
          <w:rtl/>
        </w:rPr>
        <w:t>שאפי' אם יש שם מי שלא היה בשעת ברכה לא מקרי פנים חדשות כיון שאין מרבים בשבילו, טור.</w:t>
      </w:r>
      <w:r>
        <w:rPr>
          <w:rFonts w:asciiTheme="minorBidi" w:hAnsiTheme="minorBidi"/>
          <w:rtl/>
        </w:rPr>
        <w:t xml:space="preserve"> וכ"כ הקו"נ (אות ז).</w:t>
      </w:r>
    </w:p>
  </w:footnote>
  <w:footnote w:id="593">
    <w:p w14:paraId="7B041AA8"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וכ' הדרכ"מ (אות יא) על דבריו שבזמן הזה אין נוהגין כן.</w:t>
      </w:r>
    </w:p>
  </w:footnote>
  <w:footnote w:id="594">
    <w:p w14:paraId="677F97BD"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קצת פוסקים</w:t>
      </w:r>
      <w:r>
        <w:rPr>
          <w:rFonts w:asciiTheme="minorBidi" w:hAnsiTheme="minorBidi"/>
          <w:sz w:val="16"/>
          <w:szCs w:val="16"/>
          <w:rtl/>
        </w:rPr>
        <w:t xml:space="preserve"> (ב"ח (אות ו) ח"מ (סקי"ג) וב"ש (סק"י ע"פ מש"כ בסק"ט))</w:t>
      </w:r>
      <w:r>
        <w:rPr>
          <w:rFonts w:asciiTheme="minorBidi" w:hAnsiTheme="minorBidi"/>
          <w:rtl/>
        </w:rPr>
        <w:t xml:space="preserve"> כתבו "שדרך להרבות בשבילו", משמע הואיל וראוי להרבות לכבודו אף שלא הרבו מ"מ איכא שמחה יתירה, וכמו שכתב </w:t>
      </w:r>
      <w:r>
        <w:rPr>
          <w:rFonts w:asciiTheme="minorBidi" w:hAnsiTheme="minorBidi"/>
          <w:sz w:val="16"/>
          <w:szCs w:val="16"/>
          <w:rtl/>
        </w:rPr>
        <w:t>{הרמ"א}</w:t>
      </w:r>
      <w:r>
        <w:rPr>
          <w:rFonts w:asciiTheme="minorBidi" w:hAnsiTheme="minorBidi"/>
          <w:rtl/>
        </w:rPr>
        <w:t xml:space="preserve"> לפני זה אע"פ שאין אוכלין שם. </w:t>
      </w:r>
    </w:p>
  </w:footnote>
  <w:footnote w:id="595">
    <w:p w14:paraId="24ED1F7A"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הא דבשחרית בשבת מברך גם כן הוא כיון דכבוד יום עדיף מלילה, ובסעודה שלישית אין שם עילוי, ותו דאיכא למ"ד דיוצא במיני תרגימא, ע"פ ט"ז (סק"ה).</w:t>
      </w:r>
    </w:p>
  </w:footnote>
  <w:footnote w:id="596">
    <w:p w14:paraId="37DD61CA" w14:textId="77777777" w:rsidR="00B97F10" w:rsidRDefault="00B97F10" w:rsidP="00B97F10">
      <w:pPr>
        <w:pStyle w:val="a3"/>
      </w:pPr>
      <w:r>
        <w:rPr>
          <w:rStyle w:val="a5"/>
        </w:rPr>
        <w:footnoteRef/>
      </w:r>
      <w:r>
        <w:rPr>
          <w:rtl/>
        </w:rPr>
        <w:t xml:space="preserve"> </w:t>
      </w:r>
      <w:r>
        <w:rPr>
          <w:rFonts w:asciiTheme="minorBidi" w:hAnsiTheme="minorBidi"/>
          <w:rtl/>
        </w:rPr>
        <w:t>וגם התשובה מאהבה</w:t>
      </w:r>
      <w:r>
        <w:rPr>
          <w:rFonts w:asciiTheme="minorBidi" w:hAnsiTheme="minorBidi"/>
          <w:sz w:val="16"/>
          <w:szCs w:val="16"/>
          <w:rtl/>
        </w:rPr>
        <w:t xml:space="preserve"> (ח"א סי' סב)</w:t>
      </w:r>
      <w:r>
        <w:rPr>
          <w:rFonts w:asciiTheme="minorBidi" w:hAnsiTheme="minorBidi"/>
          <w:rtl/>
        </w:rPr>
        <w:t xml:space="preserve"> דן בזה וכתב סברא זו אך השאיר את הדבר בצ"ע.</w:t>
      </w:r>
    </w:p>
  </w:footnote>
  <w:footnote w:id="597">
    <w:p w14:paraId="42FD4D63" w14:textId="77777777" w:rsidR="00B97F10" w:rsidRDefault="00B97F10" w:rsidP="00B97F10">
      <w:pPr>
        <w:pStyle w:val="a3"/>
        <w:rPr>
          <w:rtl/>
        </w:rPr>
      </w:pPr>
      <w:r>
        <w:rPr>
          <w:rStyle w:val="a5"/>
        </w:rPr>
        <w:footnoteRef/>
      </w:r>
      <w:r>
        <w:rPr>
          <w:rtl/>
        </w:rPr>
        <w:t xml:space="preserve"> </w:t>
      </w:r>
      <w:r>
        <w:rPr>
          <w:rFonts w:hint="cs"/>
          <w:rtl/>
        </w:rPr>
        <w:t>סימן - ז' זמירות.</w:t>
      </w:r>
    </w:p>
  </w:footnote>
  <w:footnote w:id="598">
    <w:p w14:paraId="0A8EA1FD" w14:textId="77777777" w:rsidR="00B97F10" w:rsidRDefault="00B97F10" w:rsidP="00B97F10">
      <w:pPr>
        <w:pStyle w:val="a3"/>
        <w:rPr>
          <w:rFonts w:asciiTheme="minorBidi" w:hAnsiTheme="minorBidi" w:hint="cs"/>
          <w:rtl/>
        </w:rPr>
      </w:pPr>
      <w:r>
        <w:rPr>
          <w:rStyle w:val="a5"/>
          <w:rFonts w:asciiTheme="minorBidi" w:hAnsiTheme="minorBidi"/>
        </w:rPr>
        <w:footnoteRef/>
      </w:r>
      <w:r>
        <w:rPr>
          <w:rFonts w:asciiTheme="minorBidi" w:hAnsiTheme="minorBidi"/>
          <w:rtl/>
        </w:rPr>
        <w:t xml:space="preserve"> כשנכנסה לחופת נישואין, רש"י.</w:t>
      </w:r>
    </w:p>
  </w:footnote>
  <w:footnote w:id="599">
    <w:p w14:paraId="1CE92447"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כשמקדשה מברכין כל ברכת חתנים כדמפרש, רש"י.</w:t>
      </w:r>
    </w:p>
  </w:footnote>
  <w:footnote w:id="600">
    <w:p w14:paraId="37218891"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הא דר"י ביהודה שנו, רש"י.</w:t>
      </w:r>
    </w:p>
  </w:footnote>
  <w:footnote w:id="601">
    <w:p w14:paraId="1C80F52D"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באירוסין כדי שיהא לבו גס בה כדלקמן (כתובות יב) לפיכך מברכין ברכת חתנים מתחלה דתניא במסכת כלה כלה בלא ברכה אסורה לבעלה כנדה, רש"י.</w:t>
      </w:r>
    </w:p>
  </w:footnote>
  <w:footnote w:id="602">
    <w:p w14:paraId="1A4A724D" w14:textId="77777777" w:rsidR="00B97F10" w:rsidRDefault="00B97F10" w:rsidP="00B97F10">
      <w:pPr>
        <w:pStyle w:val="a3"/>
      </w:pPr>
      <w:r>
        <w:rPr>
          <w:rStyle w:val="a5"/>
        </w:rPr>
        <w:footnoteRef/>
      </w:r>
      <w:r>
        <w:rPr>
          <w:rtl/>
        </w:rPr>
        <w:t xml:space="preserve"> </w:t>
      </w:r>
      <w:r>
        <w:rPr>
          <w:rFonts w:cs="Arial"/>
          <w:rtl/>
        </w:rPr>
        <w:t>זה היה מנהג מקומו אבל האידנא קצת נוהגין כן וקצת נוהגין ליארס שלא בשעת חופה, ב"י.</w:t>
      </w:r>
    </w:p>
  </w:footnote>
  <w:footnote w:id="603">
    <w:p w14:paraId="350FBB3B" w14:textId="77777777" w:rsidR="00B97F10" w:rsidRDefault="00B97F10" w:rsidP="00B97F10">
      <w:pPr>
        <w:pStyle w:val="a3"/>
      </w:pPr>
      <w:r>
        <w:rPr>
          <w:rStyle w:val="a5"/>
        </w:rPr>
        <w:footnoteRef/>
      </w:r>
      <w:r>
        <w:rPr>
          <w:rtl/>
        </w:rPr>
        <w:t xml:space="preserve"> </w:t>
      </w:r>
      <w:r>
        <w:rPr>
          <w:rFonts w:hint="cs"/>
          <w:rtl/>
        </w:rPr>
        <w:t>סימן - ב' קדושות.</w:t>
      </w:r>
    </w:p>
  </w:footnote>
  <w:footnote w:id="604">
    <w:p w14:paraId="378E964F" w14:textId="77777777" w:rsidR="00B97F10" w:rsidRDefault="00B97F10" w:rsidP="00B97F10">
      <w:pPr>
        <w:pStyle w:val="a3"/>
        <w:rPr>
          <w:rFonts w:hint="cs"/>
          <w:rtl/>
        </w:rPr>
      </w:pPr>
      <w:r>
        <w:rPr>
          <w:rStyle w:val="a5"/>
        </w:rPr>
        <w:footnoteRef/>
      </w:r>
      <w:r>
        <w:rPr>
          <w:rtl/>
        </w:rPr>
        <w:t xml:space="preserve"> </w:t>
      </w:r>
      <w:r>
        <w:rPr>
          <w:rFonts w:asciiTheme="minorBidi" w:hAnsiTheme="minorBidi" w:cs="Arial"/>
          <w:rtl/>
        </w:rPr>
        <w:t>וז"ל התוס' בשמם: ויש נוהגין בחופה מטעם זה שלא לומר שבע ברכות על כוס ברכת המזון, אלא מביאין כוס אחר, ואין מברכין על השני בפה"ג כיון שכבר בירך על כוס ברכת המזון כי אין נכון לברך פעמים.</w:t>
      </w:r>
    </w:p>
  </w:footnote>
  <w:footnote w:id="605">
    <w:p w14:paraId="7429204D"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ואל תתמה שמביאין כוס לשש ברכות ואין אומרים עליו בורא פרי הגפן דכה"ג אמרינן לקמן (קג:) רב אשי בריך אכסא קמא ותו לא, רא"ש (שם).</w:t>
      </w:r>
    </w:p>
  </w:footnote>
  <w:footnote w:id="606">
    <w:p w14:paraId="68C90E60" w14:textId="77777777" w:rsidR="00B97F10" w:rsidRDefault="00B97F10" w:rsidP="00B97F10">
      <w:pPr>
        <w:pStyle w:val="a3"/>
      </w:pPr>
      <w:r>
        <w:rPr>
          <w:rStyle w:val="a5"/>
        </w:rPr>
        <w:footnoteRef/>
      </w:r>
      <w:r>
        <w:rPr>
          <w:rtl/>
        </w:rPr>
        <w:t xml:space="preserve"> </w:t>
      </w:r>
      <w:r>
        <w:rPr>
          <w:rFonts w:asciiTheme="minorBidi" w:hAnsiTheme="minorBidi" w:cs="Arial"/>
          <w:rtl/>
        </w:rPr>
        <w:t>וז"ל: צריך שתי כוסות, לפי שאומרים ברכת אירוסין בבית האירוסין, וגם לפעמים אדם מקדש אשה ונושאה לאחר זמן מרובה, ויש מקומות שנהגו לקרות הכתובה בינתים, הלכך צריך שתי כוסות.</w:t>
      </w:r>
    </w:p>
  </w:footnote>
  <w:footnote w:id="607">
    <w:p w14:paraId="04396201"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w:t>
      </w:r>
      <w:r>
        <w:rPr>
          <w:rFonts w:asciiTheme="minorBidi" w:hAnsiTheme="minorBidi" w:hint="cs"/>
          <w:rtl/>
        </w:rPr>
        <w:t>צל"ע, שהרי התוס' כתבו בשם רבינו משולם את דין הכוס לגבי אמירת שבע ברכות לאחר הסעודה בחופה, והרא"ש הביא בשם רבינו משולם את דין הכוס לגבי אירוסין וקידושין הנעשים יחד. ולכאורה נראה שהם משתמשים באותה הלשון למקרים שונים.</w:t>
      </w:r>
    </w:p>
  </w:footnote>
  <w:footnote w:id="608">
    <w:p w14:paraId="28716DC6"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הדרישה (אות י"ח) כ' דא"צ להכין כוס השני אלא בעת שאומר הברכות, וכ"כ הב"ש (סקי"א) בשמו. אך הט"ז (סק"ז) חלק על הפרישה וכ' (דלמנהגם) שאומרים פיוט 'דוי הסר' בשביל ז' ברכות יש להביא ביחד ולומר דוי הסר על כוס האחת שמייחד לז' ברכות ואחר דוי הסר מניחו ונוטל הכוס של ברכת המזון ואח"כ חוזר ונוטל את של ז' ברכות.</w:t>
      </w:r>
    </w:p>
  </w:footnote>
  <w:footnote w:id="609">
    <w:p w14:paraId="228CFB41"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w:t>
      </w:r>
      <w:r>
        <w:rPr>
          <w:rFonts w:asciiTheme="minorBidi" w:hAnsiTheme="minorBidi" w:hint="cs"/>
          <w:color w:val="000000"/>
          <w:rtl/>
        </w:rPr>
        <w:t xml:space="preserve">המקנה </w:t>
      </w:r>
      <w:r>
        <w:rPr>
          <w:rFonts w:asciiTheme="minorBidi" w:hAnsiTheme="minorBidi"/>
          <w:color w:val="000000"/>
          <w:sz w:val="16"/>
          <w:szCs w:val="16"/>
          <w:rtl/>
        </w:rPr>
        <w:t>(קו"א, הביאו הפת"ש סקי"ז)</w:t>
      </w:r>
      <w:r>
        <w:rPr>
          <w:rFonts w:asciiTheme="minorBidi" w:hAnsiTheme="minorBidi"/>
          <w:rtl/>
        </w:rPr>
        <w:t xml:space="preserve"> כ'- נראה דיכול אחד לברך בהמ"ז ויוציא כולם, וששה ברכות יכול ליתן לאחר לברך, ואח"כ מברך המברך בהמ"ז בפה"ג על כוס שלו ומוציא אף לאותו שבירך ו' ברכות</w:t>
      </w:r>
      <w:r>
        <w:rPr>
          <w:rFonts w:asciiTheme="minorBidi" w:hAnsiTheme="minorBidi"/>
          <w:color w:val="000000"/>
          <w:sz w:val="16"/>
          <w:szCs w:val="16"/>
          <w:rtl/>
        </w:rPr>
        <w:t xml:space="preserve"> (וכ"מ ליה מלשון הרמב"ם ושו"ע לעיל ס"ה)</w:t>
      </w:r>
      <w:r>
        <w:rPr>
          <w:rFonts w:asciiTheme="minorBidi" w:hAnsiTheme="minorBidi"/>
          <w:rtl/>
        </w:rPr>
        <w:t>.</w:t>
      </w:r>
    </w:p>
  </w:footnote>
  <w:footnote w:id="610">
    <w:p w14:paraId="158FBA8B"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ובספר חסידים </w:t>
      </w:r>
      <w:r>
        <w:rPr>
          <w:rFonts w:asciiTheme="minorBidi" w:hAnsiTheme="minorBidi"/>
          <w:sz w:val="16"/>
          <w:szCs w:val="16"/>
          <w:rtl/>
        </w:rPr>
        <w:t xml:space="preserve">(סי' שצג) </w:t>
      </w:r>
      <w:r>
        <w:rPr>
          <w:rFonts w:asciiTheme="minorBidi" w:hAnsiTheme="minorBidi"/>
          <w:rtl/>
        </w:rPr>
        <w:t xml:space="preserve">כ' וז"ל: כל המברך שהשמחה במעונו צריך לחקור אם קיימו וגילו ברעדה אם רעדה במקום גילה. אבל אם לוקח אדם אשה שאינה הגונה או היא לוקחת איש שאינו הגון או שניהם אינם הגונים או אין תרבות שם ונבול פה ביניהם או נשים יושבות בין האנשים שהרהורים שם לא יתכן לברך שהשמחה במעונו. ועל אלה וכיוצא בהם נאמר </w:t>
      </w:r>
      <w:r>
        <w:rPr>
          <w:rFonts w:asciiTheme="minorBidi" w:hAnsiTheme="minorBidi"/>
          <w:sz w:val="16"/>
          <w:szCs w:val="16"/>
          <w:rtl/>
        </w:rPr>
        <w:t xml:space="preserve">(ירמי' ט"ו י"ז) </w:t>
      </w:r>
      <w:r>
        <w:rPr>
          <w:rFonts w:asciiTheme="minorBidi" w:hAnsiTheme="minorBidi"/>
          <w:rtl/>
        </w:rPr>
        <w:t xml:space="preserve">לא ישבתי בסוד משחקים ואעלוז וכתיב </w:t>
      </w:r>
      <w:r>
        <w:rPr>
          <w:rFonts w:asciiTheme="minorBidi" w:hAnsiTheme="minorBidi"/>
          <w:sz w:val="16"/>
          <w:szCs w:val="16"/>
          <w:rtl/>
        </w:rPr>
        <w:t xml:space="preserve">(ישעי' כ"ח ח') </w:t>
      </w:r>
      <w:r>
        <w:rPr>
          <w:rFonts w:asciiTheme="minorBidi" w:hAnsiTheme="minorBidi"/>
          <w:rtl/>
        </w:rPr>
        <w:t xml:space="preserve">כי כל שלחנות מלאו קיא צואה בלי מקום </w:t>
      </w:r>
      <w:r>
        <w:rPr>
          <w:rFonts w:asciiTheme="minorBidi" w:hAnsiTheme="minorBidi"/>
          <w:sz w:val="16"/>
          <w:szCs w:val="16"/>
          <w:rtl/>
        </w:rPr>
        <w:t xml:space="preserve">(שם שם י"ב) </w:t>
      </w:r>
      <w:r>
        <w:rPr>
          <w:rFonts w:asciiTheme="minorBidi" w:hAnsiTheme="minorBidi"/>
          <w:b/>
          <w:bCs/>
          <w:u w:val="single"/>
          <w:rtl/>
        </w:rPr>
        <w:t>ו</w:t>
      </w:r>
      <w:r>
        <w:rPr>
          <w:rFonts w:asciiTheme="minorBidi" w:hAnsiTheme="minorBidi"/>
          <w:rtl/>
        </w:rPr>
        <w:t xml:space="preserve">לא </w:t>
      </w:r>
      <w:r>
        <w:rPr>
          <w:rFonts w:asciiTheme="minorBidi" w:hAnsiTheme="minorBidi"/>
          <w:b/>
          <w:bCs/>
          <w:u w:val="single"/>
          <w:rtl/>
        </w:rPr>
        <w:t>א</w:t>
      </w:r>
      <w:r>
        <w:rPr>
          <w:rFonts w:asciiTheme="minorBidi" w:hAnsiTheme="minorBidi"/>
          <w:rtl/>
        </w:rPr>
        <w:t xml:space="preserve">בוא </w:t>
      </w:r>
      <w:r>
        <w:rPr>
          <w:rFonts w:asciiTheme="minorBidi" w:hAnsiTheme="minorBidi"/>
          <w:b/>
          <w:bCs/>
          <w:u w:val="single"/>
          <w:rtl/>
        </w:rPr>
        <w:t>ש</w:t>
      </w:r>
      <w:r>
        <w:rPr>
          <w:rFonts w:asciiTheme="minorBidi" w:hAnsiTheme="minorBidi"/>
          <w:rtl/>
        </w:rPr>
        <w:t>מוע בגימטריא עשרה, אומרה שכינה לא אבו שמוע דברי תורה</w:t>
      </w:r>
      <w:r>
        <w:rPr>
          <w:rFonts w:asciiTheme="minorBidi" w:hAnsiTheme="minorBidi"/>
          <w:sz w:val="16"/>
          <w:szCs w:val="16"/>
          <w:rtl/>
        </w:rPr>
        <w:t xml:space="preserve"> (קהלת ב' ב') </w:t>
      </w:r>
      <w:r>
        <w:rPr>
          <w:rFonts w:asciiTheme="minorBidi" w:hAnsiTheme="minorBidi"/>
          <w:rtl/>
        </w:rPr>
        <w:t>ולשמחה מה זו עושה וכתיב מה זו בין ת"ח ובין לצים. כל מצוה הבאה עבירה על ידה מוטב שלא יעשה המצוה כמו מצוה לשמח החתן ואם יש פריצים ויודע שבלא פריצות לא יהיה או אינו יכול להיות בלא הרהור או אינו יכול להיות מלראות בנשים אל יהיה שם, עכ"ל. וכ"כ הב"ח</w:t>
      </w:r>
      <w:r>
        <w:rPr>
          <w:rFonts w:asciiTheme="minorBidi" w:hAnsiTheme="minorBidi"/>
          <w:sz w:val="16"/>
          <w:szCs w:val="16"/>
          <w:rtl/>
        </w:rPr>
        <w:t xml:space="preserve"> (אות י"ב) </w:t>
      </w:r>
      <w:r>
        <w:rPr>
          <w:rFonts w:asciiTheme="minorBidi" w:hAnsiTheme="minorBidi"/>
          <w:rtl/>
        </w:rPr>
        <w:t xml:space="preserve">והב"ש </w:t>
      </w:r>
      <w:r>
        <w:rPr>
          <w:rFonts w:asciiTheme="minorBidi" w:hAnsiTheme="minorBidi"/>
          <w:sz w:val="16"/>
          <w:szCs w:val="16"/>
          <w:rtl/>
        </w:rPr>
        <w:t>(סקי"א)</w:t>
      </w:r>
      <w:r>
        <w:rPr>
          <w:rFonts w:asciiTheme="minorBidi" w:hAnsiTheme="minorBidi"/>
          <w:rtl/>
        </w:rPr>
        <w:t xml:space="preserve">. אך הלבוש </w:t>
      </w:r>
      <w:r>
        <w:rPr>
          <w:rFonts w:asciiTheme="minorBidi" w:hAnsiTheme="minorBidi"/>
          <w:sz w:val="16"/>
          <w:szCs w:val="16"/>
          <w:rtl/>
        </w:rPr>
        <w:t xml:space="preserve">(או"ח מנהגים אות לו) </w:t>
      </w:r>
      <w:r>
        <w:rPr>
          <w:rFonts w:asciiTheme="minorBidi" w:hAnsiTheme="minorBidi"/>
          <w:rtl/>
        </w:rPr>
        <w:t>לאחר שציטט חלק מדברי ספר חסידים כ', וז"ל: ואין נזהרין עכשיו בזה, ואפשר משום דעכשיו מורגלות הנשים הרבה בין האנשים ואין כאן הרהורי עבירה כל כך, דדמיין עלן כקאקי חיוורא מתוך רוב הרגלן בינינו וכיון דדשו דשו, עכ"ל.</w:t>
      </w:r>
    </w:p>
  </w:footnote>
  <w:footnote w:id="611">
    <w:p w14:paraId="45F41660"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בדרכ"מ</w:t>
      </w:r>
      <w:r>
        <w:rPr>
          <w:rFonts w:asciiTheme="minorBidi" w:hAnsiTheme="minorBidi"/>
          <w:sz w:val="16"/>
          <w:szCs w:val="16"/>
          <w:rtl/>
        </w:rPr>
        <w:t xml:space="preserve"> (אות יג) </w:t>
      </w:r>
      <w:r>
        <w:rPr>
          <w:rFonts w:asciiTheme="minorBidi" w:hAnsiTheme="minorBidi"/>
          <w:rtl/>
        </w:rPr>
        <w:t xml:space="preserve">כ' דכך מצא כתוב </w:t>
      </w:r>
      <w:r>
        <w:rPr>
          <w:rFonts w:asciiTheme="minorBidi" w:hAnsiTheme="minorBidi"/>
          <w:sz w:val="16"/>
          <w:szCs w:val="16"/>
          <w:rtl/>
        </w:rPr>
        <w:t xml:space="preserve">(בספר המנהגים לרי"א טירנא, מנהגי כל השנה אות יג) </w:t>
      </w:r>
      <w:r>
        <w:rPr>
          <w:rFonts w:asciiTheme="minorBidi" w:hAnsiTheme="minorBidi"/>
          <w:rtl/>
        </w:rPr>
        <w:t>שנוהגים בני אשכנז, וסיים וז"ל: ולא ראיתי נוהגין כן וטוב להחמיר. וגם הב"ח (אות י"ב) כתב דכך ראוי לנהוג, וכן סתם בשמו הח"מ (סקי"ד).</w:t>
      </w:r>
    </w:p>
  </w:footnote>
  <w:footnote w:id="612">
    <w:p w14:paraId="400B3D56"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כלומר מברכין על כל כוס בפה"ג, אבל ברכה אחרונה על הגפן מברך פעם אחד על שני הכוסות אחר כוס אחרון, ח"מ (סקט"ו).</w:t>
      </w:r>
    </w:p>
  </w:footnote>
  <w:footnote w:id="613">
    <w:p w14:paraId="0A3CEBA1"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כ"כ בתשובות רש"י </w:t>
      </w:r>
      <w:r>
        <w:rPr>
          <w:rFonts w:asciiTheme="minorBidi" w:hAnsiTheme="minorBidi"/>
          <w:sz w:val="14"/>
          <w:szCs w:val="14"/>
          <w:rtl/>
        </w:rPr>
        <w:t>(הביאוהו מרדכי (כתובות קלב) הגה"א (כתובות פ"א סי' יב הגהה ב) והגה"מ (אישות פ"י ה"ד אות ג))</w:t>
      </w:r>
      <w:r>
        <w:rPr>
          <w:rFonts w:asciiTheme="minorBidi" w:hAnsiTheme="minorBidi"/>
          <w:rtl/>
        </w:rPr>
        <w:t xml:space="preserve"> וכ"כ התוס' </w:t>
      </w:r>
      <w:r>
        <w:rPr>
          <w:rFonts w:asciiTheme="minorBidi" w:hAnsiTheme="minorBidi"/>
          <w:sz w:val="16"/>
          <w:szCs w:val="16"/>
          <w:rtl/>
        </w:rPr>
        <w:t>(פסחים קב: ד"ה שאין)</w:t>
      </w:r>
      <w:r>
        <w:rPr>
          <w:rFonts w:asciiTheme="minorBidi" w:hAnsiTheme="minorBidi"/>
          <w:rtl/>
        </w:rPr>
        <w:t xml:space="preserve">. ואע"ג שהאביאסף </w:t>
      </w:r>
      <w:r>
        <w:rPr>
          <w:rFonts w:asciiTheme="minorBidi" w:hAnsiTheme="minorBidi"/>
          <w:sz w:val="16"/>
          <w:szCs w:val="16"/>
          <w:rtl/>
        </w:rPr>
        <w:t>(ראבי"ה, הביאוהו המרדכי הגה"א והגה"מ (שם))</w:t>
      </w:r>
      <w:r>
        <w:rPr>
          <w:rFonts w:asciiTheme="minorBidi" w:hAnsiTheme="minorBidi"/>
          <w:rtl/>
        </w:rPr>
        <w:t xml:space="preserve"> כ' דמה שמברכים ברכה אחרונה על הגפן </w:t>
      </w:r>
      <w:r>
        <w:rPr>
          <w:rFonts w:asciiTheme="minorBidi" w:hAnsiTheme="minorBidi"/>
          <w:sz w:val="16"/>
          <w:szCs w:val="16"/>
          <w:rtl/>
        </w:rPr>
        <w:t>(אם שתה רביעית)</w:t>
      </w:r>
      <w:r>
        <w:rPr>
          <w:rFonts w:asciiTheme="minorBidi" w:hAnsiTheme="minorBidi"/>
          <w:rtl/>
        </w:rPr>
        <w:t xml:space="preserve"> הוי הפסק, כבר כ' הב"ח </w:t>
      </w:r>
      <w:r>
        <w:rPr>
          <w:rFonts w:asciiTheme="minorBidi" w:hAnsiTheme="minorBidi"/>
          <w:sz w:val="16"/>
          <w:szCs w:val="16"/>
          <w:rtl/>
        </w:rPr>
        <w:t xml:space="preserve">(סי' סב סע' ב קו"א) </w:t>
      </w:r>
      <w:r>
        <w:rPr>
          <w:rFonts w:asciiTheme="minorBidi" w:hAnsiTheme="minorBidi"/>
          <w:rtl/>
        </w:rPr>
        <w:t>דלא נהגי כראבי"ה בזה אלא כתשובת רש"י תוס' ואשיר"י.</w:t>
      </w:r>
    </w:p>
  </w:footnote>
  <w:footnote w:id="614">
    <w:p w14:paraId="5E283BBB"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ויברכו וישתו כולם כוס שלישית (של בהמ"ז) ואז יברך אחד מהם שש ברכות, וזה....</w:t>
      </w:r>
    </w:p>
  </w:footnote>
  <w:footnote w:id="615">
    <w:p w14:paraId="48885045"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חיים שאל</w:t>
      </w:r>
      <w:r>
        <w:rPr>
          <w:rFonts w:asciiTheme="minorBidi" w:hAnsiTheme="minorBidi"/>
          <w:sz w:val="16"/>
          <w:szCs w:val="16"/>
          <w:rtl/>
        </w:rPr>
        <w:t xml:space="preserve"> (סי' עד אות יג, וכ"כ ביוסף אומץ סי' מז)</w:t>
      </w:r>
      <w:r>
        <w:rPr>
          <w:rFonts w:asciiTheme="minorBidi" w:hAnsiTheme="minorBidi"/>
          <w:rtl/>
        </w:rPr>
        <w:t xml:space="preserve"> ותשובה מאהבה </w:t>
      </w:r>
      <w:r>
        <w:rPr>
          <w:rFonts w:asciiTheme="minorBidi" w:hAnsiTheme="minorBidi"/>
          <w:sz w:val="16"/>
          <w:szCs w:val="16"/>
          <w:rtl/>
        </w:rPr>
        <w:t>(ח"ב סי' תעט)</w:t>
      </w:r>
      <w:r>
        <w:rPr>
          <w:rFonts w:asciiTheme="minorBidi" w:hAnsiTheme="minorBidi"/>
          <w:rtl/>
        </w:rPr>
        <w:t>.</w:t>
      </w:r>
    </w:p>
  </w:footnote>
  <w:footnote w:id="616">
    <w:p w14:paraId="307C5104"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w:t>
      </w:r>
      <w:r>
        <w:rPr>
          <w:rFonts w:asciiTheme="minorBidi" w:hAnsiTheme="minorBidi" w:hint="cs"/>
          <w:color w:val="000000"/>
          <w:rtl/>
        </w:rPr>
        <w:t>ברכות המים</w:t>
      </w:r>
      <w:r>
        <w:rPr>
          <w:rFonts w:asciiTheme="minorBidi" w:hAnsiTheme="minorBidi"/>
          <w:color w:val="000000"/>
          <w:sz w:val="16"/>
          <w:szCs w:val="16"/>
          <w:rtl/>
        </w:rPr>
        <w:t xml:space="preserve"> (דף ט"ל) </w:t>
      </w:r>
      <w:r>
        <w:rPr>
          <w:rFonts w:asciiTheme="minorBidi" w:hAnsiTheme="minorBidi"/>
          <w:color w:val="000000"/>
          <w:rtl/>
        </w:rPr>
        <w:t>וזכור לאברהם</w:t>
      </w:r>
      <w:r>
        <w:rPr>
          <w:rFonts w:asciiTheme="minorBidi" w:hAnsiTheme="minorBidi"/>
          <w:color w:val="000000"/>
          <w:sz w:val="16"/>
          <w:szCs w:val="16"/>
          <w:rtl/>
        </w:rPr>
        <w:t xml:space="preserve"> (ח"ג ד' קי"ד אות ב' ברכת חתנים)</w:t>
      </w:r>
      <w:r>
        <w:rPr>
          <w:rFonts w:asciiTheme="minorBidi" w:hAnsiTheme="minorBidi"/>
          <w:rtl/>
        </w:rPr>
        <w:t>.</w:t>
      </w:r>
    </w:p>
  </w:footnote>
  <w:footnote w:id="617">
    <w:p w14:paraId="2C3CDA26"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w:t>
      </w:r>
      <w:r>
        <w:rPr>
          <w:rFonts w:asciiTheme="minorBidi" w:hAnsiTheme="minorBidi" w:hint="cs"/>
          <w:color w:val="000000"/>
          <w:rtl/>
        </w:rPr>
        <w:t xml:space="preserve">דרכ"מ </w:t>
      </w:r>
      <w:r>
        <w:rPr>
          <w:rFonts w:asciiTheme="minorBidi" w:hAnsiTheme="minorBidi"/>
          <w:color w:val="000000"/>
          <w:sz w:val="16"/>
          <w:szCs w:val="16"/>
          <w:rtl/>
        </w:rPr>
        <w:t xml:space="preserve">(או"ח סי' תע"ג [אות ד]) </w:t>
      </w:r>
      <w:r>
        <w:rPr>
          <w:rFonts w:asciiTheme="minorBidi" w:hAnsiTheme="minorBidi"/>
          <w:color w:val="000000"/>
          <w:rtl/>
        </w:rPr>
        <w:t>בשם המנהגים</w:t>
      </w:r>
      <w:r>
        <w:rPr>
          <w:rFonts w:asciiTheme="minorBidi" w:hAnsiTheme="minorBidi"/>
          <w:rtl/>
        </w:rPr>
        <w:t xml:space="preserve"> </w:t>
      </w:r>
      <w:r>
        <w:rPr>
          <w:rFonts w:asciiTheme="minorBidi" w:hAnsiTheme="minorBidi"/>
          <w:color w:val="000000"/>
          <w:sz w:val="16"/>
          <w:szCs w:val="16"/>
          <w:rtl/>
        </w:rPr>
        <w:t>(לר"א טירנא עמ' נה)</w:t>
      </w:r>
      <w:r>
        <w:rPr>
          <w:rFonts w:asciiTheme="minorBidi" w:hAnsiTheme="minorBidi"/>
          <w:rtl/>
        </w:rPr>
        <w:t>.</w:t>
      </w:r>
    </w:p>
  </w:footnote>
  <w:footnote w:id="618">
    <w:p w14:paraId="3589B986"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היינו שכולם יברכו וישתו כוס שלישית, והחתן לא יברך וישתה אלא יברך שש ברכות ואז יברך בפה"ג.</w:t>
      </w:r>
    </w:p>
  </w:footnote>
  <w:footnote w:id="619">
    <w:p w14:paraId="7F9F1BB9"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ותמה איך אישתמיט דברי הדרכ"מ הללו לכל גדולים אלו.</w:t>
      </w:r>
      <w:r>
        <w:rPr>
          <w:rFonts w:asciiTheme="minorBidi" w:hAnsiTheme="minorBidi"/>
          <w:sz w:val="16"/>
          <w:szCs w:val="16"/>
          <w:rtl/>
        </w:rPr>
        <w:t xml:space="preserve"> (עי' ביוסף אומץ שהקשו לו כן, והשיב, וכנראה לא היה הספר לפני הפת"ש</w:t>
      </w:r>
      <w:r>
        <w:rPr>
          <w:rFonts w:asciiTheme="minorBidi" w:hAnsiTheme="minorBidi"/>
          <w:sz w:val="14"/>
          <w:szCs w:val="14"/>
          <w:rtl/>
        </w:rPr>
        <w:t xml:space="preserve"> [הע' פריד']</w:t>
      </w:r>
      <w:r>
        <w:rPr>
          <w:rFonts w:asciiTheme="minorBidi" w:hAnsiTheme="minorBidi"/>
          <w:sz w:val="16"/>
          <w:szCs w:val="16"/>
          <w:rtl/>
        </w:rPr>
        <w:t>)</w:t>
      </w:r>
    </w:p>
  </w:footnote>
  <w:footnote w:id="620">
    <w:p w14:paraId="15F78471" w14:textId="77777777" w:rsidR="00B97F10" w:rsidRDefault="00B97F10" w:rsidP="00B97F10">
      <w:pPr>
        <w:pStyle w:val="a3"/>
      </w:pPr>
      <w:r>
        <w:rPr>
          <w:rStyle w:val="a5"/>
        </w:rPr>
        <w:footnoteRef/>
      </w:r>
      <w:r>
        <w:rPr>
          <w:rtl/>
        </w:rPr>
        <w:t xml:space="preserve"> </w:t>
      </w:r>
      <w:r>
        <w:rPr>
          <w:rFonts w:hint="cs"/>
          <w:rtl/>
        </w:rPr>
        <w:t>סימן - כלה הלכה.</w:t>
      </w:r>
    </w:p>
  </w:footnote>
  <w:footnote w:id="621">
    <w:p w14:paraId="53A09CD2" w14:textId="77777777" w:rsidR="00B97F10" w:rsidRDefault="00B97F10" w:rsidP="00B97F10">
      <w:pPr>
        <w:pStyle w:val="a3"/>
      </w:pPr>
      <w:r>
        <w:rPr>
          <w:rStyle w:val="a5"/>
        </w:rPr>
        <w:footnoteRef/>
      </w:r>
      <w:r>
        <w:rPr>
          <w:rtl/>
        </w:rPr>
        <w:t xml:space="preserve"> </w:t>
      </w:r>
      <w:r>
        <w:rPr>
          <w:rFonts w:asciiTheme="minorBidi" w:hAnsiTheme="minorBidi"/>
          <w:rtl/>
        </w:rPr>
        <w:t>וכ"כ הר"ן (כתובות ג.) בשם הרמב"ן.</w:t>
      </w:r>
    </w:p>
  </w:footnote>
  <w:footnote w:id="622">
    <w:p w14:paraId="53ACFFDA" w14:textId="77777777" w:rsidR="00B97F10" w:rsidRDefault="00B97F10" w:rsidP="00B97F10">
      <w:pPr>
        <w:pStyle w:val="a3"/>
      </w:pPr>
      <w:r>
        <w:rPr>
          <w:rStyle w:val="a5"/>
        </w:rPr>
        <w:footnoteRef/>
      </w:r>
      <w:r>
        <w:rPr>
          <w:rtl/>
        </w:rPr>
        <w:t xml:space="preserve"> </w:t>
      </w:r>
      <w:r>
        <w:rPr>
          <w:rFonts w:asciiTheme="minorBidi" w:hAnsiTheme="minorBidi" w:cs="Arial"/>
          <w:rtl/>
        </w:rPr>
        <w:t>ונוהגין באשכנז שעושין אפריון למושב החתן והכלה והוא נקרא חופה</w:t>
      </w:r>
      <w:r>
        <w:rPr>
          <w:rtl/>
        </w:rPr>
        <w:t>, רא"ש (שם).</w:t>
      </w:r>
    </w:p>
  </w:footnote>
  <w:footnote w:id="623">
    <w:p w14:paraId="2EE026B0"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הר"ן </w:t>
      </w:r>
      <w:r>
        <w:rPr>
          <w:rFonts w:asciiTheme="minorBidi" w:hAnsiTheme="minorBidi"/>
          <w:sz w:val="16"/>
          <w:szCs w:val="16"/>
          <w:rtl/>
        </w:rPr>
        <w:t>(סוכה יא: ד"ה וכתבו)</w:t>
      </w:r>
      <w:r>
        <w:rPr>
          <w:rFonts w:asciiTheme="minorBidi" w:hAnsiTheme="minorBidi"/>
          <w:rtl/>
        </w:rPr>
        <w:t xml:space="preserve"> כ' שם דמשמע מדברי התוס' דאפילו באותה חצר עצמה אין מברכים, וסיים דבריו כך-...</w:t>
      </w:r>
    </w:p>
  </w:footnote>
  <w:footnote w:id="624">
    <w:p w14:paraId="6838F544" w14:textId="77777777" w:rsidR="00B97F10" w:rsidRDefault="00B97F10" w:rsidP="00B97F10">
      <w:pPr>
        <w:pStyle w:val="a3"/>
        <w:rPr>
          <w:rFonts w:asciiTheme="minorBidi" w:hAnsiTheme="minorBidi"/>
          <w:color w:val="000000" w:themeColor="text1"/>
          <w:rtl/>
        </w:rPr>
      </w:pPr>
      <w:r>
        <w:rPr>
          <w:rStyle w:val="a5"/>
          <w:rFonts w:asciiTheme="minorBidi" w:hAnsiTheme="minorBidi"/>
          <w:color w:val="000000" w:themeColor="text1"/>
        </w:rPr>
        <w:footnoteRef/>
      </w:r>
      <w:r>
        <w:rPr>
          <w:rFonts w:asciiTheme="minorBidi" w:hAnsiTheme="minorBidi"/>
          <w:color w:val="000000" w:themeColor="text1"/>
          <w:rtl/>
        </w:rPr>
        <w:t xml:space="preserve"> הדרכ"מ </w:t>
      </w:r>
      <w:r>
        <w:rPr>
          <w:rFonts w:asciiTheme="minorBidi" w:hAnsiTheme="minorBidi"/>
          <w:color w:val="000000" w:themeColor="text1"/>
          <w:sz w:val="16"/>
          <w:szCs w:val="16"/>
          <w:rtl/>
        </w:rPr>
        <w:t xml:space="preserve">(אות י"ד) </w:t>
      </w:r>
      <w:r>
        <w:rPr>
          <w:rFonts w:asciiTheme="minorBidi" w:hAnsiTheme="minorBidi"/>
          <w:color w:val="000000" w:themeColor="text1"/>
          <w:rtl/>
        </w:rPr>
        <w:t xml:space="preserve">כ' שהר"ן </w:t>
      </w:r>
      <w:r>
        <w:rPr>
          <w:rFonts w:asciiTheme="minorBidi" w:hAnsiTheme="minorBidi"/>
          <w:color w:val="000000" w:themeColor="text1"/>
          <w:sz w:val="16"/>
          <w:szCs w:val="16"/>
          <w:rtl/>
        </w:rPr>
        <w:t>(בכתובות ג. ד"ה וחתנים)</w:t>
      </w:r>
      <w:r>
        <w:rPr>
          <w:rFonts w:asciiTheme="minorBidi" w:hAnsiTheme="minorBidi"/>
          <w:color w:val="000000" w:themeColor="text1"/>
          <w:rtl/>
        </w:rPr>
        <w:t xml:space="preserve"> כ' דאפילו אשר ברא לחוד אין מברכין אלא במקום חופה, ע"כ. אך חיפשתי בכל דברי הר"ן ולא מצאתי כן, אלא כתב כעין זה בדעת הרמב"ן, ולכאורה דברי הדרכ"מ זה ממש היפך דברי הר"ן שהרי הר"ן </w:t>
      </w:r>
      <w:r>
        <w:rPr>
          <w:rFonts w:asciiTheme="minorBidi" w:hAnsiTheme="minorBidi"/>
          <w:color w:val="000000" w:themeColor="text1"/>
          <w:sz w:val="16"/>
          <w:szCs w:val="16"/>
          <w:rtl/>
        </w:rPr>
        <w:t xml:space="preserve">(שם) </w:t>
      </w:r>
      <w:r>
        <w:rPr>
          <w:rFonts w:asciiTheme="minorBidi" w:hAnsiTheme="minorBidi"/>
          <w:color w:val="000000" w:themeColor="text1"/>
          <w:rtl/>
        </w:rPr>
        <w:t xml:space="preserve">סובר שאין ברכת אשר ברא נקראת ברכת חתנים בפני עצמה </w:t>
      </w:r>
      <w:r>
        <w:rPr>
          <w:rFonts w:asciiTheme="minorBidi" w:hAnsiTheme="minorBidi"/>
          <w:color w:val="000000" w:themeColor="text1"/>
          <w:sz w:val="16"/>
          <w:szCs w:val="16"/>
          <w:rtl/>
        </w:rPr>
        <w:t>(ולכן גם לא בעיא לא עשרה ולא פנים חדשות, וכ"פ השו"ע)</w:t>
      </w:r>
      <w:r>
        <w:rPr>
          <w:rFonts w:asciiTheme="minorBidi" w:hAnsiTheme="minorBidi"/>
          <w:color w:val="000000" w:themeColor="text1"/>
          <w:rtl/>
        </w:rPr>
        <w:t xml:space="preserve">, וצל"ע. </w:t>
      </w:r>
    </w:p>
  </w:footnote>
  <w:footnote w:id="625">
    <w:p w14:paraId="6C262EE8" w14:textId="77777777" w:rsidR="00B97F10" w:rsidRDefault="00B97F10" w:rsidP="00B97F10">
      <w:pPr>
        <w:pStyle w:val="a3"/>
        <w:rPr>
          <w:rtl/>
        </w:rPr>
      </w:pPr>
      <w:r>
        <w:rPr>
          <w:rStyle w:val="a5"/>
        </w:rPr>
        <w:footnoteRef/>
      </w:r>
      <w:r>
        <w:rPr>
          <w:rtl/>
        </w:rPr>
        <w:t xml:space="preserve"> </w:t>
      </w:r>
      <w:r>
        <w:rPr>
          <w:rFonts w:asciiTheme="minorBidi" w:hAnsiTheme="minorBidi" w:cs="Arial"/>
          <w:rtl/>
        </w:rPr>
        <w:t>נראה דנשתהא זמן מרובה דקאמר היינו ג' או ד' ימים ומכל מקום תוך ז' הוא דאילו אחר ז' אין מקום לברכת חתנים, ב"י.</w:t>
      </w:r>
    </w:p>
  </w:footnote>
  <w:footnote w:id="626">
    <w:p w14:paraId="0FE26821" w14:textId="77777777" w:rsidR="00B97F10" w:rsidRDefault="00B97F10" w:rsidP="00B97F10">
      <w:pPr>
        <w:spacing w:after="0" w:line="240" w:lineRule="auto"/>
        <w:rPr>
          <w:rFonts w:asciiTheme="minorBidi" w:hAnsiTheme="minorBidi"/>
          <w:sz w:val="20"/>
          <w:szCs w:val="20"/>
          <w:rtl/>
        </w:rPr>
      </w:pPr>
      <w:r>
        <w:rPr>
          <w:rStyle w:val="a5"/>
          <w:rFonts w:asciiTheme="minorBidi" w:hAnsiTheme="minorBidi"/>
        </w:rPr>
        <w:footnoteRef/>
      </w:r>
      <w:r>
        <w:rPr>
          <w:rFonts w:asciiTheme="minorBidi" w:hAnsiTheme="minorBidi"/>
          <w:sz w:val="20"/>
          <w:szCs w:val="20"/>
          <w:rtl/>
        </w:rPr>
        <w:t xml:space="preserve"> וכ"נ מדברי מהר"ם הביאו ההגה"מ</w:t>
      </w:r>
      <w:r>
        <w:rPr>
          <w:rFonts w:asciiTheme="minorBidi" w:hAnsiTheme="minorBidi"/>
          <w:sz w:val="16"/>
          <w:szCs w:val="16"/>
          <w:rtl/>
        </w:rPr>
        <w:t xml:space="preserve"> (פ"ה מהל' ברכות אות ב, הביאו הדרכ"מ [אות יח])</w:t>
      </w:r>
      <w:r>
        <w:rPr>
          <w:rFonts w:asciiTheme="minorBidi" w:hAnsiTheme="minorBidi"/>
          <w:sz w:val="20"/>
          <w:szCs w:val="20"/>
          <w:rtl/>
        </w:rPr>
        <w:t xml:space="preserve"> וז"ל: מוהר"ם היה מנהיג לברך שהשמחה במעונו וברכת חתנים דהיינו אשר ברא בליל מוצאי שבת יום אחד שלאחר הנישואין כשעושין משתה אצל חתן וכלה אף על פי שאין אוכלין במקום שאוכלין בנישואין אלא בבית החתן והכלה וכן עשה מוהר"ם מעשה בעצמו.</w:t>
      </w:r>
    </w:p>
  </w:footnote>
  <w:footnote w:id="627">
    <w:p w14:paraId="7BC1788D" w14:textId="77777777" w:rsidR="00B97F10" w:rsidRDefault="00B97F10" w:rsidP="00B97F10">
      <w:pPr>
        <w:pStyle w:val="a3"/>
      </w:pPr>
      <w:r>
        <w:rPr>
          <w:rStyle w:val="a5"/>
        </w:rPr>
        <w:footnoteRef/>
      </w:r>
      <w:r>
        <w:rPr>
          <w:rtl/>
        </w:rPr>
        <w:t xml:space="preserve"> </w:t>
      </w:r>
      <w:r>
        <w:rPr>
          <w:rFonts w:cs="Arial"/>
          <w:rtl/>
        </w:rPr>
        <w:t xml:space="preserve">וזה שכתב הרא"ש לפעמים שהולכים החתן והכלה לעיר אחרת צריך לברך ברכת חתנים אינו סותר מה שכתוב בפסקי התוספות פ"ק דכתובות (אות לא) כשהחתן הולך עם כלתו לעיר אחרת אין לברך אלא בבית חתנים ע"כ. דאיפשר דהתם מיירי כשהולכין לעיר אחרת לטייל ודעתם לחזור לביתם תוך ז', ודהרא"ש בהולכין להתיישב ולדור באותה עיר אחרת. ואפילו את"ל דפליגי, אנן אהרא"ש סמכינן דפוסק מובהק הוא, וכל שכן שאותו פסק לא נמצא בתוספות, </w:t>
      </w:r>
      <w:r>
        <w:rPr>
          <w:rFonts w:cs="Arial"/>
          <w:b/>
          <w:bCs/>
          <w:rtl/>
        </w:rPr>
        <w:t>ב"י</w:t>
      </w:r>
      <w:r>
        <w:rPr>
          <w:rFonts w:cs="Arial"/>
          <w:rtl/>
        </w:rPr>
        <w:t>.</w:t>
      </w:r>
      <w:r>
        <w:rPr>
          <w:rtl/>
        </w:rPr>
        <w:t xml:space="preserve">        אך </w:t>
      </w:r>
      <w:r>
        <w:rPr>
          <w:b/>
          <w:bCs/>
          <w:rtl/>
        </w:rPr>
        <w:t>הט"ז</w:t>
      </w:r>
      <w:r>
        <w:rPr>
          <w:rtl/>
        </w:rPr>
        <w:t xml:space="preserve"> (סק"ח) כתב</w:t>
      </w:r>
      <w:r>
        <w:rPr>
          <w:rFonts w:cs="Arial"/>
          <w:rtl/>
        </w:rPr>
        <w:t xml:space="preserve"> דאין נראה נכון לפרש כן ולחלק בין דעתו לחזור או לא, דלא הוזכר מזה. ותו דרי"ו כתב בפירוש ואפילו זמן מרובה, ואנן נימא דוקא תוך ז'. וכי ס"ד לומר דהפוסק יכתוב דבריו בחידות ולא במראה בפירוש, ואפילו באמורא תפסינן בגמ' דצריך לפרש דבריו וכל שכן בפוסקים. ולענ"ד נראה דהדברים כפשוטן, דרבינו ירוחם כתב בפירוש שבמקום שיבואו שם עושה חופה וכו', נמצא דעד הנה לא עשה חופה דהיינו שקובעים שמה לנהוג ימי משתה, דאם כבר עשה שם חופה היה לו לומר עושה חופה אחרת, אלא ודאי דמיירי שבמקום הראשון לא עשה שם חופה כלל למשתה ולשמחה אלא אחר שקידשה ובירך ברכת חתנים הלך עמה לעיר אחרת, בזה אמרינן שפיר ששם עושה חופה לקבוע סעודה. וזה מוכח עוד מדכתב ונוהג ז' ימי משתה, ואי ס"ד שכבר היה שם במקום הראשון קביעות למשתה קצת זמן היה לו לומר ומשלים עליהם ז' ימי המשתה, אלא ודאי כדפירשתי. ומ"ש ב"י דאין מקום לברכת חתנים אחר ז', ודאי כן הוא אם התחילו ז' ימים, משא"כ כאן שלא היתה התחלה כלל ודאי נוהג אפילו אחר ז', וזה דומה למ"ש במת קרוב של חתן או אביו דדינו שנוהג אבילות ברישא ואח"כ ימי משתה כדאיתא ביו"ד סי' שמ"ב וה"נ כן הוא, וכן נראה לפרש דברי הרא"ש שמביא ב"י בדרך זה שצריך לברך ברכת חתנים, דהיינו שעדיין היה בית חתנים להם בשעת ז' ברכות, וכן משמע בדברי הטור... והוא נכון מצד הסברא. ובפסקי התוס' מיירי שכבר התחילו ימי משתה במקום הראשון והולכים משם החתן וכלה, אין צריך לברך ז' ברכות בעיר אחרת אפילו תוך ז' אפילו בפנים חדשות, כי נעקר מהם שמחת חתונה כיון שהולכים ממקום שנעשה החתונה, וזה מבואר בלשון שכתב אין לברך ברכת חתנים אלא בבית חתנים הרי מבואר שהיה שם כבר בית חתנים במקום הראשון. ומ"מ נראה פשוט דבכל גוונא מברך אשר ברא ושהשמחה במעונו כדינו. כל זה נראה לענ"ד ברור להלכה למעשה בס"ד.</w:t>
      </w:r>
    </w:p>
  </w:footnote>
  <w:footnote w:id="628">
    <w:p w14:paraId="483AACC3"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וכתב הב"ש</w:t>
      </w:r>
      <w:r>
        <w:rPr>
          <w:rFonts w:asciiTheme="minorBidi" w:hAnsiTheme="minorBidi"/>
          <w:sz w:val="16"/>
          <w:szCs w:val="16"/>
          <w:rtl/>
        </w:rPr>
        <w:t xml:space="preserve"> (סקי"ג)</w:t>
      </w:r>
      <w:r>
        <w:rPr>
          <w:rFonts w:asciiTheme="minorBidi" w:hAnsiTheme="minorBidi"/>
          <w:rtl/>
        </w:rPr>
        <w:t xml:space="preserve"> שמסקנת הדרכמ"א היא שגם ברכת שהשמחה במעונו אין לומר בכה"ג, כד' התוס' והמרדכי, ודלא כהר"ן.</w:t>
      </w:r>
    </w:p>
  </w:footnote>
  <w:footnote w:id="629">
    <w:p w14:paraId="0E029247"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אלו דברי הרא"ש וסיעתו, כפי שנתבאר לעיל, אך הט"ז </w:t>
      </w:r>
      <w:r>
        <w:rPr>
          <w:rFonts w:asciiTheme="minorBidi" w:hAnsiTheme="minorBidi"/>
          <w:sz w:val="16"/>
          <w:szCs w:val="16"/>
          <w:rtl/>
        </w:rPr>
        <w:t xml:space="preserve">(סק"ז) </w:t>
      </w:r>
      <w:r>
        <w:rPr>
          <w:rFonts w:asciiTheme="minorBidi" w:hAnsiTheme="minorBidi"/>
          <w:rtl/>
        </w:rPr>
        <w:t xml:space="preserve">ביאר אחרת את דברי הרא"ש וסיעתו, וזה תורף דבריו: דעת הרא"ש וסיעתו הוא דדוקא בסוכה שאין בה כלל שמחה אין מברכין, משא"כ בהולך לשמוח עם כלתו בבית אחר אף שיחזור אח"כ לבית הראשון, מ"מ באותה שעה שהוא שמח בבית שני נקרא גם אותו הבית אז חופה </w:t>
      </w:r>
      <w:r>
        <w:rPr>
          <w:rFonts w:asciiTheme="minorBidi" w:hAnsiTheme="minorBidi"/>
          <w:sz w:val="16"/>
          <w:szCs w:val="16"/>
          <w:rtl/>
        </w:rPr>
        <w:t>(וכן יש לפרש את דברי המרדכי והגה"א בשם ריצב"א והטור)</w:t>
      </w:r>
      <w:r>
        <w:rPr>
          <w:rFonts w:asciiTheme="minorBidi" w:hAnsiTheme="minorBidi"/>
          <w:rtl/>
        </w:rPr>
        <w:t xml:space="preserve">, וכבר ביארו התוס' המרדכי והרא"ש דעיקר בית החופה הוא מקום עיקר ישיבת חתן וכלה ושם מברכין כל שבעה, ומשו"ה לא הוי שמחה בסוכה כמ"ש רש"י לעיל ששם בוש החתן מלשחק עם כלתו לפי שהסוכה פתוחה תמיד כל היום והכל רואין אותם, משא"כ בבית המיוחד לו ולכלתו שיוכל לשחק עמה בעת שבני אדם פונים מאליו. והב"ש </w:t>
      </w:r>
      <w:r>
        <w:rPr>
          <w:rFonts w:asciiTheme="minorBidi" w:hAnsiTheme="minorBidi"/>
          <w:sz w:val="16"/>
          <w:szCs w:val="16"/>
          <w:rtl/>
        </w:rPr>
        <w:t xml:space="preserve">(סקי"ג) </w:t>
      </w:r>
      <w:r>
        <w:rPr>
          <w:rFonts w:asciiTheme="minorBidi" w:hAnsiTheme="minorBidi"/>
          <w:rtl/>
        </w:rPr>
        <w:t>סתם כדברי הט"ז.</w:t>
      </w:r>
    </w:p>
  </w:footnote>
  <w:footnote w:id="630">
    <w:p w14:paraId="13B274AE"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בתחילת הזימון, רש"י.</w:t>
      </w:r>
    </w:p>
  </w:footnote>
  <w:footnote w:id="631">
    <w:p w14:paraId="4032E43E"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לקרואין, רש"י.</w:t>
      </w:r>
    </w:p>
  </w:footnote>
  <w:footnote w:id="632">
    <w:p w14:paraId="7B6AFEBA"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קראתי לכם הלום לסעודה, רש"י.</w:t>
      </w:r>
    </w:p>
  </w:footnote>
  <w:footnote w:id="633">
    <w:p w14:paraId="52BB2E77"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אבל אם אוכל עם בני ביתו אינו מברך, דרכ"מ (אות טז*, וכ' שכ"כ הר"ן [כתובות ג. דיבור ראשון]).</w:t>
      </w:r>
    </w:p>
  </w:footnote>
  <w:footnote w:id="634">
    <w:p w14:paraId="71F25FAC"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קודם החופה אם הזמין קרואים ואמר להם מחמת שאני רוצה להכניס בני לחופה, רש"י.</w:t>
      </w:r>
    </w:p>
  </w:footnote>
  <w:footnote w:id="635">
    <w:p w14:paraId="7A4D3E85"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הויא התחלת שמחת חופה לברך שהשמחה במעונו, רש"י.</w:t>
      </w:r>
    </w:p>
  </w:footnote>
  <w:footnote w:id="636">
    <w:p w14:paraId="00646A08"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יש שורין שעורים בעריבת מים להטיל שכר לצורך חופה. וי"א לשם החתן והכלה זורעין שעורין בעציץ לומר פרו ורבו וצמחו כשעורים הללו, רש"י.</w:t>
      </w:r>
    </w:p>
  </w:footnote>
  <w:footnote w:id="637">
    <w:p w14:paraId="2744762C"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מתוקנים היו לו כל צרכי חופה וסעודה, רש"י.</w:t>
      </w:r>
    </w:p>
  </w:footnote>
  <w:footnote w:id="638">
    <w:p w14:paraId="0876317C"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מלשון הפסוק בישעיהו</w:t>
      </w:r>
      <w:r>
        <w:rPr>
          <w:rFonts w:asciiTheme="minorBidi" w:hAnsiTheme="minorBidi"/>
          <w:sz w:val="16"/>
          <w:szCs w:val="16"/>
          <w:rtl/>
        </w:rPr>
        <w:t xml:space="preserve"> (פכ"ד פי"א)</w:t>
      </w:r>
      <w:r>
        <w:rPr>
          <w:rFonts w:asciiTheme="minorBidi" w:hAnsiTheme="minorBidi"/>
          <w:rtl/>
        </w:rPr>
        <w:t>- צְוָחָ֥ה עַל־הַיַּ֖יִן בַּֽחוּצ֑וֹת עָֽרְבָה֙ כָּל־שִׂמְחָ֔ה גָּלָ֖ה מְשׂ֥וֹשׂ הָאָֽרֶץ. (ופירש הרד"ק- ערבה כל שמחה- חשכה כל שמחה כי השמחה ביין, כמו שאמרו יין ישמח לבב אנוש, וערבה מן ערב שהוא חשך, והשמחה אורה והפכה חשך)</w:t>
      </w:r>
    </w:p>
  </w:footnote>
  <w:footnote w:id="639">
    <w:p w14:paraId="39550617" w14:textId="77777777" w:rsidR="00B97F10" w:rsidRDefault="00B97F10" w:rsidP="00B97F10">
      <w:pPr>
        <w:pStyle w:val="a3"/>
      </w:pPr>
      <w:r>
        <w:rPr>
          <w:rStyle w:val="a5"/>
        </w:rPr>
        <w:footnoteRef/>
      </w:r>
      <w:r>
        <w:rPr>
          <w:rtl/>
        </w:rPr>
        <w:t xml:space="preserve"> </w:t>
      </w:r>
      <w:r>
        <w:rPr>
          <w:rFonts w:cs="Arial"/>
          <w:rtl/>
        </w:rPr>
        <w:t>כך נהגו העולם. [בדק הבית] ומ"ש בשם סמ"ג, כך כתבו הגה"מ (פ"ה מברכות אות ג), ואע"פ שמדבריו לא משמע שממעט אלא אחר שבעה, משמע לי דמכל שכן לקודם שבעה. וכן נהגו העולם שלא לומר שהשמחה במעונו אלא בשבעת ימי המשתה בלבד. ומכל מקום משמע לי דאפילו האידנא אומרים שהשמחה במעונו אף באלמון שנשא אלמנה בשלשה ימים שהוא שמח עמה [עד כאן], ב"י.</w:t>
      </w:r>
      <w:r>
        <w:rPr>
          <w:rFonts w:asciiTheme="minorBidi" w:hAnsiTheme="minorBidi"/>
          <w:color w:val="E36C0A" w:themeColor="accent6" w:themeShade="BF"/>
          <w:rtl/>
        </w:rPr>
        <w:t xml:space="preserve"> (וכ"פ בשו"ע)</w:t>
      </w:r>
    </w:p>
  </w:footnote>
  <w:footnote w:id="640">
    <w:p w14:paraId="0DD761FF"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אבל כשהחופה ביום ד' או ביום ה' פשיטא שמברכין בסעודה שאחר החופה, וכן נוהגין, דרכ"מ (אות יח).</w:t>
      </w:r>
    </w:p>
  </w:footnote>
  <w:footnote w:id="641">
    <w:p w14:paraId="1AD72B9C"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w:t>
      </w:r>
      <w:r>
        <w:rPr>
          <w:rFonts w:asciiTheme="minorBidi" w:hAnsiTheme="minorBidi" w:hint="cs"/>
          <w:rtl/>
        </w:rPr>
        <w:t xml:space="preserve">והאידנא נוהגים כדברי הרמב"ן, דרכ"מ (אות טז). </w:t>
      </w:r>
    </w:p>
  </w:footnote>
  <w:footnote w:id="642">
    <w:p w14:paraId="4BB0CD72" w14:textId="77777777" w:rsidR="00B97F10" w:rsidRDefault="00B97F10" w:rsidP="00B97F10">
      <w:pPr>
        <w:pStyle w:val="a3"/>
        <w:rPr>
          <w:rFonts w:hint="cs"/>
          <w:rtl/>
        </w:rPr>
      </w:pPr>
      <w:r>
        <w:rPr>
          <w:rStyle w:val="a5"/>
        </w:rPr>
        <w:footnoteRef/>
      </w:r>
      <w:r>
        <w:rPr>
          <w:rtl/>
        </w:rPr>
        <w:t xml:space="preserve"> </w:t>
      </w:r>
      <w:r>
        <w:rPr>
          <w:rFonts w:hint="cs"/>
          <w:rtl/>
        </w:rPr>
        <w:t>כן משמע ממה שכתב:</w:t>
      </w:r>
      <w:r>
        <w:rPr>
          <w:rFonts w:asciiTheme="minorBidi" w:hAnsiTheme="minorBidi" w:cs="Arial"/>
          <w:rtl/>
        </w:rPr>
        <w:t xml:space="preserve"> מז' ואילך עד תשלום שלשים אומר שהשמחה במעונו בין אם מזמינם סתם בין אם מזמינם בשביל החופה.</w:t>
      </w:r>
    </w:p>
  </w:footnote>
  <w:footnote w:id="643">
    <w:p w14:paraId="58C67D15" w14:textId="77777777" w:rsidR="00B97F10" w:rsidRDefault="00B97F10" w:rsidP="00B97F10">
      <w:pPr>
        <w:pStyle w:val="a3"/>
        <w:rPr>
          <w:rtl/>
        </w:rPr>
      </w:pPr>
      <w:r>
        <w:rPr>
          <w:rStyle w:val="a5"/>
        </w:rPr>
        <w:footnoteRef/>
      </w:r>
      <w:r>
        <w:rPr>
          <w:rtl/>
        </w:rPr>
        <w:t xml:space="preserve"> </w:t>
      </w:r>
      <w:r>
        <w:rPr>
          <w:rFonts w:hint="cs"/>
          <w:rtl/>
        </w:rPr>
        <w:t xml:space="preserve">וז"ל: </w:t>
      </w:r>
      <w:r>
        <w:rPr>
          <w:rFonts w:cs="Arial"/>
          <w:rtl/>
        </w:rPr>
        <w:t>רבינו פנחס בן חפני פסק בסעודת אירוסין אפילו בירכו ברכת אירוסין אין מברכין שהשמחה במעונו וכן דעת רשב"ט...</w:t>
      </w:r>
      <w:r>
        <w:rPr>
          <w:rtl/>
        </w:rPr>
        <w:t xml:space="preserve"> </w:t>
      </w:r>
      <w:r>
        <w:rPr>
          <w:rFonts w:cs="Arial"/>
          <w:rtl/>
        </w:rPr>
        <w:t>ושאני רב פפא דהוה טריח ליה פירוש שהכין לנשואין וכן הך דרבינא נמי שהכל היה מוכן לנשואין הלכך לא פרכינן עלה, וכן פסק ה"ר שמריה ורבי אפרים בר' יצחק וכן נראה לראבי"ה. אבל יב"ק משפירא פליג ואמר דלא גרע משבוע הבן דלולי צערא דאיכא לינוקא היו מברכין שהשמחה במעונו ועובדא דרב פפא ורבינא בשעת שידוכין הוה ולא עת אירוסין. ויש לדחות דדוקא שבוע הבן דכתיב שש אנכי על אמרתיך הלכך אי לאו צערא דינוקא היינו מברכין</w:t>
      </w:r>
      <w:r>
        <w:rPr>
          <w:rtl/>
        </w:rPr>
        <w:t>.</w:t>
      </w:r>
    </w:p>
  </w:footnote>
  <w:footnote w:id="644">
    <w:p w14:paraId="51B97355"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רמב"ם וכפירוש הראשון ברש"י שם, גר"א (סקל"ב).</w:t>
      </w:r>
    </w:p>
  </w:footnote>
  <w:footnote w:id="645">
    <w:p w14:paraId="528A6283" w14:textId="77777777" w:rsidR="00B97F10" w:rsidRDefault="00B97F10" w:rsidP="00B97F10">
      <w:pPr>
        <w:pStyle w:val="a3"/>
        <w:rPr>
          <w:rFonts w:asciiTheme="minorBidi" w:hAnsiTheme="minorBidi"/>
          <w:color w:val="000000" w:themeColor="text1"/>
          <w:rtl/>
        </w:rPr>
      </w:pPr>
      <w:r>
        <w:rPr>
          <w:rStyle w:val="a5"/>
          <w:rFonts w:asciiTheme="minorBidi" w:hAnsiTheme="minorBidi"/>
        </w:rPr>
        <w:footnoteRef/>
      </w:r>
      <w:r>
        <w:rPr>
          <w:rFonts w:asciiTheme="minorBidi" w:hAnsiTheme="minorBidi"/>
          <w:rtl/>
        </w:rPr>
        <w:t xml:space="preserve"> וגם ברכת אשר ברא, ואפי' ליכא עשרה, טור. וכ' הב"ש (סקי"ז) דכן דעת הסמ"ג, וכ' עוד שמדברי השו"ע משמע שאין מברכין</w:t>
      </w:r>
      <w:r>
        <w:rPr>
          <w:rFonts w:asciiTheme="minorBidi" w:hAnsiTheme="minorBidi"/>
          <w:color w:val="000000"/>
          <w:rtl/>
        </w:rPr>
        <w:t xml:space="preserve"> </w:t>
      </w:r>
      <w:r>
        <w:rPr>
          <w:rFonts w:asciiTheme="minorBidi" w:hAnsiTheme="minorBidi"/>
          <w:color w:val="000000" w:themeColor="text1"/>
          <w:rtl/>
        </w:rPr>
        <w:t>אשר ברא. (וצל"ע למה יש הכרח לומר כן בדברי השו"ע)</w:t>
      </w:r>
    </w:p>
  </w:footnote>
  <w:footnote w:id="646">
    <w:p w14:paraId="21F2253E"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w:t>
      </w:r>
      <w:r>
        <w:rPr>
          <w:rFonts w:asciiTheme="minorBidi" w:hAnsiTheme="minorBidi" w:hint="cs"/>
          <w:color w:val="000000"/>
          <w:rtl/>
        </w:rPr>
        <w:t xml:space="preserve">וע' בתשו' הרדב"ז </w:t>
      </w:r>
      <w:r>
        <w:rPr>
          <w:rFonts w:asciiTheme="minorBidi" w:hAnsiTheme="minorBidi"/>
          <w:color w:val="000000"/>
          <w:sz w:val="16"/>
          <w:szCs w:val="16"/>
          <w:rtl/>
        </w:rPr>
        <w:t xml:space="preserve">(ח"ג סי' תקסז, הביאו הפת"ש סקכ"א) </w:t>
      </w:r>
      <w:r>
        <w:rPr>
          <w:rFonts w:asciiTheme="minorBidi" w:hAnsiTheme="minorBidi"/>
          <w:rtl/>
        </w:rPr>
        <w:t>שהביא דבס' משפט שלום כתב בשם תשו' רבינו האי ז"ל דהמחזיר גרושתו אין מברכין לו ז' ברכות רק ברכת אירוסין לבד. וכ' עליו הרדב"ז שהוא מסופק אם כ"כ רבינו האי גאון ז"ל ולכן אין לסמוך ע"ז אלא מברכין לו ז"ב כמו באשה חדשה וכן מעשים בכל יום במצרים מזמן הנגידים הראשונים וכ"כ הרמב"ם ז"ל פ"י מהל' גירושין.</w:t>
      </w:r>
    </w:p>
  </w:footnote>
  <w:footnote w:id="647">
    <w:p w14:paraId="618B7358"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w:t>
      </w:r>
      <w:r>
        <w:rPr>
          <w:rFonts w:asciiTheme="minorBidi" w:hAnsiTheme="minorBidi" w:hint="cs"/>
          <w:color w:val="000000"/>
          <w:rtl/>
        </w:rPr>
        <w:t>כתובות פ"ה סי' ו'</w:t>
      </w:r>
      <w:r>
        <w:rPr>
          <w:rFonts w:asciiTheme="minorBidi" w:hAnsiTheme="minorBidi" w:hint="cs"/>
          <w:rtl/>
        </w:rPr>
        <w:t>.</w:t>
      </w:r>
    </w:p>
  </w:footnote>
  <w:footnote w:id="648">
    <w:p w14:paraId="3DD4DD2C" w14:textId="77777777" w:rsidR="00B97F10" w:rsidRDefault="00B97F10" w:rsidP="00B97F10">
      <w:pPr>
        <w:pStyle w:val="a3"/>
        <w:rPr>
          <w:rFonts w:asciiTheme="minorBidi" w:hAnsiTheme="minorBidi" w:hint="cs"/>
          <w:rtl/>
        </w:rPr>
      </w:pPr>
      <w:r>
        <w:rPr>
          <w:rStyle w:val="a5"/>
          <w:rFonts w:asciiTheme="minorBidi" w:hAnsiTheme="minorBidi"/>
        </w:rPr>
        <w:footnoteRef/>
      </w:r>
      <w:r>
        <w:rPr>
          <w:rFonts w:asciiTheme="minorBidi" w:hAnsiTheme="minorBidi"/>
          <w:rtl/>
        </w:rPr>
        <w:t xml:space="preserve"> ועיי"ש שתיקנו כן לעניין גביית כתובה, כדי שתיהיה חיבת ביאה וחיבת חופה בהדדי.</w:t>
      </w:r>
      <w:r>
        <w:rPr>
          <w:rFonts w:asciiTheme="minorBidi" w:hAnsiTheme="minorBidi"/>
          <w:color w:val="000000"/>
          <w:rtl/>
        </w:rPr>
        <w:t xml:space="preserve"> ובספר בני אהובה (שם) הביא את דברי ההגה"א הנ"ל וכתב דאין לסמוך על זה דאפשר דתיקנו דלא יברכו אז בשעת חופה כ"א אחר כך אבל אם כבר ברכו בשעת חופה אין לחזור ולברך ועוד דזה תליא במה שנסתפקו הפוסקים אם יש כח ביד הגאונים לחדש ולתקן ברכה ולכך שב ואל תעשה עדיף ולא יהא אלא ספק ואמרינן ספק ברכות להקל.</w:t>
      </w:r>
    </w:p>
  </w:footnote>
  <w:footnote w:id="649">
    <w:p w14:paraId="2A35B189" w14:textId="77777777" w:rsidR="00B97F10" w:rsidRDefault="00B97F10" w:rsidP="00B97F10">
      <w:pPr>
        <w:pStyle w:val="a3"/>
        <w:rPr>
          <w:rFonts w:asciiTheme="minorBidi" w:hAnsiTheme="minorBidi"/>
          <w:b/>
          <w:bCs/>
        </w:rPr>
      </w:pPr>
      <w:r>
        <w:rPr>
          <w:rStyle w:val="a5"/>
          <w:rFonts w:asciiTheme="minorBidi" w:hAnsiTheme="minorBidi"/>
        </w:rPr>
        <w:footnoteRef/>
      </w:r>
      <w:r>
        <w:rPr>
          <w:rFonts w:asciiTheme="minorBidi" w:hAnsiTheme="minorBidi"/>
          <w:rtl/>
        </w:rPr>
        <w:t xml:space="preserve"> </w:t>
      </w:r>
      <w:r>
        <w:rPr>
          <w:rFonts w:asciiTheme="minorBidi" w:hAnsiTheme="minorBidi" w:hint="cs"/>
          <w:color w:val="000000"/>
          <w:rtl/>
        </w:rPr>
        <w:t xml:space="preserve">פנמ"א </w:t>
      </w:r>
      <w:r>
        <w:rPr>
          <w:rFonts w:asciiTheme="minorBidi" w:hAnsiTheme="minorBidi"/>
          <w:color w:val="000000"/>
          <w:sz w:val="16"/>
          <w:szCs w:val="16"/>
          <w:rtl/>
        </w:rPr>
        <w:t>(ח"ב סי' קכ"ד)</w:t>
      </w:r>
      <w:r>
        <w:rPr>
          <w:rFonts w:asciiTheme="minorBidi" w:hAnsiTheme="minorBidi"/>
          <w:color w:val="000000"/>
          <w:rtl/>
        </w:rPr>
        <w:t xml:space="preserve"> תשובה מאהבה </w:t>
      </w:r>
      <w:r>
        <w:rPr>
          <w:rFonts w:asciiTheme="minorBidi" w:hAnsiTheme="minorBidi"/>
          <w:color w:val="000000"/>
          <w:sz w:val="16"/>
          <w:szCs w:val="16"/>
          <w:rtl/>
        </w:rPr>
        <w:t>(ח"א סי' ס"ב)</w:t>
      </w:r>
      <w:r>
        <w:rPr>
          <w:rFonts w:asciiTheme="minorBidi" w:hAnsiTheme="minorBidi"/>
          <w:color w:val="000000"/>
          <w:rtl/>
        </w:rPr>
        <w:t xml:space="preserve"> ובני אהובה</w:t>
      </w:r>
      <w:r>
        <w:rPr>
          <w:rFonts w:asciiTheme="minorBidi" w:hAnsiTheme="minorBidi"/>
          <w:color w:val="000000"/>
          <w:sz w:val="16"/>
          <w:szCs w:val="16"/>
          <w:rtl/>
        </w:rPr>
        <w:t xml:space="preserve"> (פ"י מה' אישות)</w:t>
      </w:r>
      <w:r>
        <w:rPr>
          <w:rFonts w:asciiTheme="minorBidi" w:hAnsiTheme="minorBidi"/>
          <w:b/>
          <w:bCs/>
          <w:rtl/>
        </w:rPr>
        <w:t>.</w:t>
      </w:r>
    </w:p>
  </w:footnote>
  <w:footnote w:id="650">
    <w:p w14:paraId="68E8925C"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ובתשובה מאהבה (שם)</w:t>
      </w:r>
      <w:r>
        <w:rPr>
          <w:rFonts w:asciiTheme="minorBidi" w:hAnsiTheme="minorBidi"/>
          <w:color w:val="000000"/>
          <w:rtl/>
        </w:rPr>
        <w:t xml:space="preserve"> כ'- על גוף הסעודה שעושין לביאת מצוה מפקפק הרש"ל בריש כתובות, וכן נלע"ד שאין לעשות אז סעודה לאסוף אנשים ביתה ודי לעשות סעודה לאנשי ביתו אשר א"א להסתיר הטבילה מהם אבל להזמין אנשים על סעודה זו מידי הרהור לא יצאו כו' ע"ש. וכ' הפת"ש על דבריו- ולע"ד אין למחות במקום שנהגו כי בתשו' פנמ"א (שם) כ' דיש סמך למנהגן של ישראל לעשות סעודה כשהגיע לביאת מצוה מדברי הזוהר פ' תרומה דף קס"ח (ע"א) ע"ש.</w:t>
      </w:r>
    </w:p>
  </w:footnote>
  <w:footnote w:id="651">
    <w:p w14:paraId="3D43B91A"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וכך מסקנת הב"ש (סקט"ז) דקודם החופ' בליל ה' או ביום ו' אין אומרים שהשמחה במעונו, ועיין בכל בו (סי' ע"ה).</w:t>
      </w:r>
    </w:p>
  </w:footnote>
  <w:footnote w:id="652">
    <w:p w14:paraId="6A20E093"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חוץ ממהרי"ח </w:t>
      </w:r>
      <w:r>
        <w:rPr>
          <w:rFonts w:asciiTheme="minorBidi" w:hAnsiTheme="minorBidi"/>
          <w:sz w:val="16"/>
          <w:szCs w:val="16"/>
          <w:rtl/>
        </w:rPr>
        <w:t xml:space="preserve">(הובא בהגה"א) </w:t>
      </w:r>
      <w:r>
        <w:rPr>
          <w:rFonts w:asciiTheme="minorBidi" w:hAnsiTheme="minorBidi"/>
          <w:rtl/>
        </w:rPr>
        <w:t xml:space="preserve">והגה"א </w:t>
      </w:r>
      <w:r>
        <w:rPr>
          <w:rFonts w:asciiTheme="minorBidi" w:hAnsiTheme="minorBidi"/>
          <w:sz w:val="16"/>
          <w:szCs w:val="16"/>
          <w:rtl/>
        </w:rPr>
        <w:t xml:space="preserve">(כתובות פ"א סי' י הגהה ג') </w:t>
      </w:r>
      <w:r>
        <w:rPr>
          <w:rFonts w:asciiTheme="minorBidi" w:hAnsiTheme="minorBidi"/>
          <w:rtl/>
        </w:rPr>
        <w:t xml:space="preserve">דכתבו וז"ל: ולבי מהסס, דלעיל </w:t>
      </w:r>
      <w:r>
        <w:rPr>
          <w:rFonts w:asciiTheme="minorBidi" w:hAnsiTheme="minorBidi"/>
          <w:sz w:val="16"/>
          <w:szCs w:val="16"/>
          <w:rtl/>
        </w:rPr>
        <w:t xml:space="preserve">(ו:) </w:t>
      </w:r>
      <w:r>
        <w:rPr>
          <w:rFonts w:asciiTheme="minorBidi" w:hAnsiTheme="minorBidi"/>
          <w:rtl/>
        </w:rPr>
        <w:t xml:space="preserve">מסיק טעמא משום דרוב בקיאים, א"כ השתא דאין בקיאים אסור, ותו דר"י פירש שם </w:t>
      </w:r>
      <w:r>
        <w:rPr>
          <w:rFonts w:asciiTheme="minorBidi" w:hAnsiTheme="minorBidi"/>
          <w:sz w:val="16"/>
          <w:szCs w:val="16"/>
          <w:rtl/>
        </w:rPr>
        <w:t xml:space="preserve">(תוד"ה לא כהללו, ד"ה אלא מעתה) </w:t>
      </w:r>
      <w:r>
        <w:rPr>
          <w:rFonts w:asciiTheme="minorBidi" w:hAnsiTheme="minorBidi"/>
          <w:rtl/>
        </w:rPr>
        <w:t>דהא דמותר שם איירי כשאין מכוין לבעול בעילת מצוה גמורה משמע דאי מכוין אסור ואמאי סמכינן השתא, עכ"ל. ועיין בדרישה (אות א) שהשיב על דבריהם.</w:t>
      </w:r>
    </w:p>
  </w:footnote>
  <w:footnote w:id="653">
    <w:p w14:paraId="0A546835" w14:textId="77777777" w:rsidR="00B97F10" w:rsidRDefault="00B97F10" w:rsidP="00B97F10">
      <w:pPr>
        <w:pStyle w:val="a3"/>
        <w:rPr>
          <w:rtl/>
        </w:rPr>
      </w:pPr>
      <w:r>
        <w:rPr>
          <w:rStyle w:val="a5"/>
        </w:rPr>
        <w:footnoteRef/>
      </w:r>
      <w:r>
        <w:rPr>
          <w:rtl/>
        </w:rPr>
        <w:t xml:space="preserve"> </w:t>
      </w:r>
      <w:r>
        <w:rPr>
          <w:rFonts w:hint="cs"/>
          <w:rtl/>
        </w:rPr>
        <w:t>סימן - סיום דישה.</w:t>
      </w:r>
    </w:p>
  </w:footnote>
  <w:footnote w:id="654">
    <w:p w14:paraId="632E75F2" w14:textId="77777777" w:rsidR="00B97F10" w:rsidRDefault="00B97F10" w:rsidP="00B97F10">
      <w:pPr>
        <w:pStyle w:val="a3"/>
        <w:jc w:val="both"/>
        <w:rPr>
          <w:rFonts w:asciiTheme="minorBidi" w:hAnsiTheme="minorBidi" w:hint="cs"/>
          <w:rtl/>
        </w:rPr>
      </w:pPr>
      <w:r>
        <w:rPr>
          <w:rStyle w:val="a5"/>
          <w:rFonts w:asciiTheme="minorBidi" w:hAnsiTheme="minorBidi"/>
        </w:rPr>
        <w:footnoteRef/>
      </w:r>
      <w:r>
        <w:rPr>
          <w:rFonts w:asciiTheme="minorBidi" w:hAnsiTheme="minorBidi"/>
          <w:rtl/>
        </w:rPr>
        <w:t xml:space="preserve"> היינו נערה </w:t>
      </w:r>
      <w:r>
        <w:rPr>
          <w:rFonts w:asciiTheme="minorBidi" w:hAnsiTheme="minorBidi"/>
          <w:sz w:val="16"/>
          <w:szCs w:val="16"/>
          <w:rtl/>
        </w:rPr>
        <w:t>(שהיא מ- י"ב שנים ויום א' עד י"ב וששה חודשים)</w:t>
      </w:r>
      <w:r>
        <w:rPr>
          <w:rFonts w:asciiTheme="minorBidi" w:hAnsiTheme="minorBidi"/>
          <w:rtl/>
        </w:rPr>
        <w:t xml:space="preserve">, אבל בוגרת </w:t>
      </w:r>
      <w:r>
        <w:rPr>
          <w:rFonts w:asciiTheme="minorBidi" w:hAnsiTheme="minorBidi"/>
          <w:sz w:val="16"/>
          <w:szCs w:val="16"/>
          <w:rtl/>
        </w:rPr>
        <w:t>(שהיא יותר מ-י"ב וששה חודשים)</w:t>
      </w:r>
      <w:r>
        <w:rPr>
          <w:rFonts w:asciiTheme="minorBidi" w:hAnsiTheme="minorBidi"/>
          <w:rtl/>
        </w:rPr>
        <w:t xml:space="preserve"> יתבאר דינה בגמ'.</w:t>
      </w:r>
    </w:p>
  </w:footnote>
  <w:footnote w:id="655">
    <w:p w14:paraId="086FA3B4" w14:textId="77777777" w:rsidR="00B97F10" w:rsidRDefault="00B97F10" w:rsidP="00B97F10">
      <w:pPr>
        <w:pStyle w:val="a3"/>
        <w:jc w:val="both"/>
        <w:rPr>
          <w:rFonts w:asciiTheme="minorBidi" w:hAnsiTheme="minorBidi"/>
          <w:rtl/>
        </w:rPr>
      </w:pPr>
      <w:r>
        <w:rPr>
          <w:rStyle w:val="a5"/>
          <w:rFonts w:asciiTheme="minorBidi" w:hAnsiTheme="minorBidi"/>
        </w:rPr>
        <w:footnoteRef/>
      </w:r>
      <w:r>
        <w:rPr>
          <w:rFonts w:asciiTheme="minorBidi" w:hAnsiTheme="minorBidi"/>
          <w:rtl/>
        </w:rPr>
        <w:t xml:space="preserve"> גבי בוגרת גם ב"ה מסכימים שנותנים לה רק לילה ראשון, ולא כדסברי בנערה שנותנים לה ארבע לילות.</w:t>
      </w:r>
    </w:p>
  </w:footnote>
  <w:footnote w:id="656">
    <w:p w14:paraId="3DE7DB40" w14:textId="77777777" w:rsidR="00B97F10" w:rsidRDefault="00B97F10" w:rsidP="00B97F10">
      <w:pPr>
        <w:pStyle w:val="a3"/>
        <w:jc w:val="both"/>
        <w:rPr>
          <w:rFonts w:asciiTheme="minorBidi" w:hAnsiTheme="minorBidi"/>
        </w:rPr>
      </w:pPr>
      <w:r>
        <w:rPr>
          <w:rStyle w:val="a5"/>
          <w:rFonts w:asciiTheme="minorBidi" w:hAnsiTheme="minorBidi"/>
        </w:rPr>
        <w:footnoteRef/>
      </w:r>
      <w:r>
        <w:rPr>
          <w:rFonts w:asciiTheme="minorBidi" w:hAnsiTheme="minorBidi"/>
          <w:rtl/>
        </w:rPr>
        <w:t xml:space="preserve"> בין הגיע זמנה בין לא הגיע, רש"י.</w:t>
      </w:r>
    </w:p>
  </w:footnote>
  <w:footnote w:id="657">
    <w:p w14:paraId="02D2FC32" w14:textId="77777777" w:rsidR="00B97F10" w:rsidRDefault="00B97F10" w:rsidP="00B97F10">
      <w:pPr>
        <w:spacing w:after="0" w:line="240" w:lineRule="auto"/>
        <w:jc w:val="both"/>
        <w:rPr>
          <w:rFonts w:asciiTheme="minorBidi" w:hAnsiTheme="minorBidi"/>
          <w:sz w:val="20"/>
          <w:szCs w:val="20"/>
          <w:rtl/>
        </w:rPr>
      </w:pPr>
      <w:r>
        <w:rPr>
          <w:rStyle w:val="a5"/>
          <w:rFonts w:asciiTheme="minorBidi" w:hAnsiTheme="minorBidi"/>
        </w:rPr>
        <w:footnoteRef/>
      </w:r>
      <w:r>
        <w:rPr>
          <w:rFonts w:asciiTheme="minorBidi" w:hAnsiTheme="minorBidi"/>
          <w:sz w:val="20"/>
          <w:szCs w:val="20"/>
          <w:rtl/>
        </w:rPr>
        <w:t xml:space="preserve"> שבעל לילה הראשון והלך בדרך מיד ושהה שלשה חדשים וחזר ובעל ומצא דם וכן פעם שניה ושלישית ובא לפני רבי ואמר דם בתולים הוא, רש"י.</w:t>
      </w:r>
    </w:p>
  </w:footnote>
  <w:footnote w:id="658">
    <w:p w14:paraId="7321CAC0" w14:textId="77777777" w:rsidR="00B97F10" w:rsidRDefault="00B97F10" w:rsidP="00B97F10">
      <w:pPr>
        <w:pStyle w:val="a3"/>
        <w:jc w:val="both"/>
        <w:rPr>
          <w:rFonts w:asciiTheme="minorBidi" w:hAnsiTheme="minorBidi"/>
        </w:rPr>
      </w:pPr>
      <w:r>
        <w:rPr>
          <w:rStyle w:val="a5"/>
          <w:rFonts w:asciiTheme="minorBidi" w:hAnsiTheme="minorBidi"/>
        </w:rPr>
        <w:footnoteRef/>
      </w:r>
      <w:r>
        <w:rPr>
          <w:rFonts w:asciiTheme="minorBidi" w:hAnsiTheme="minorBidi"/>
          <w:rtl/>
        </w:rPr>
        <w:t xml:space="preserve"> בהאי פרקא ששמה תינוקת, רש"י</w:t>
      </w:r>
    </w:p>
  </w:footnote>
  <w:footnote w:id="659">
    <w:p w14:paraId="726C179E" w14:textId="77777777" w:rsidR="00B97F10" w:rsidRDefault="00B97F10" w:rsidP="00B97F10">
      <w:pPr>
        <w:pStyle w:val="a3"/>
        <w:jc w:val="both"/>
        <w:rPr>
          <w:rFonts w:asciiTheme="minorBidi" w:hAnsiTheme="minorBidi"/>
        </w:rPr>
      </w:pPr>
      <w:r>
        <w:rPr>
          <w:rStyle w:val="a5"/>
          <w:rFonts w:asciiTheme="minorBidi" w:hAnsiTheme="minorBidi"/>
        </w:rPr>
        <w:footnoteRef/>
      </w:r>
      <w:r>
        <w:rPr>
          <w:rFonts w:asciiTheme="minorBidi" w:hAnsiTheme="minorBidi"/>
          <w:rtl/>
        </w:rPr>
        <w:t xml:space="preserve"> כמו ששועל מעלה מן החרישה שבשדה, שאינו מעלה משם אלא אבק ברגליו הכי נמי לא ילפינן מפרקא דמתני' מידי אלא מברייתא וכרבותינו דאמרי בועל בעילת מצוה ופורש.</w:t>
      </w:r>
    </w:p>
  </w:footnote>
  <w:footnote w:id="660">
    <w:p w14:paraId="37D30082" w14:textId="77777777" w:rsidR="00B97F10" w:rsidRDefault="00B97F10" w:rsidP="00B97F10">
      <w:pPr>
        <w:pStyle w:val="a3"/>
        <w:jc w:val="both"/>
        <w:rPr>
          <w:rFonts w:asciiTheme="minorBidi" w:hAnsiTheme="minorBidi"/>
        </w:rPr>
      </w:pPr>
      <w:r>
        <w:rPr>
          <w:rStyle w:val="a5"/>
          <w:rFonts w:asciiTheme="minorBidi" w:hAnsiTheme="minorBidi"/>
        </w:rPr>
        <w:footnoteRef/>
      </w:r>
      <w:r>
        <w:rPr>
          <w:rFonts w:asciiTheme="minorBidi" w:hAnsiTheme="minorBidi"/>
          <w:rtl/>
        </w:rPr>
        <w:t xml:space="preserve"> כלומר אחר שאתה חושש לכל תינוקת משום נדה ואפילו לא הגיע זמנה לראות ולא ראתה א"כ כעין ודאי משוית לה ובעל נפש לא יגמור ביאתו אלא מכיון שדם שותת ויורד יפרוש ממנה, ב"י.</w:t>
      </w:r>
    </w:p>
  </w:footnote>
  <w:footnote w:id="661">
    <w:p w14:paraId="34C75BA9" w14:textId="77777777" w:rsidR="00B97F10" w:rsidRDefault="00B97F10" w:rsidP="00B97F10">
      <w:pPr>
        <w:pStyle w:val="a3"/>
        <w:jc w:val="both"/>
        <w:rPr>
          <w:rFonts w:asciiTheme="minorBidi" w:hAnsiTheme="minorBidi"/>
          <w:rtl/>
        </w:rPr>
      </w:pPr>
      <w:r>
        <w:rPr>
          <w:rStyle w:val="a5"/>
          <w:rFonts w:asciiTheme="minorBidi" w:hAnsiTheme="minorBidi"/>
        </w:rPr>
        <w:footnoteRef/>
      </w:r>
      <w:r>
        <w:rPr>
          <w:rFonts w:asciiTheme="minorBidi" w:hAnsiTheme="minorBidi"/>
          <w:rtl/>
        </w:rPr>
        <w:t xml:space="preserve"> ואפילו קודם השרת בתולים או שמא יפרוש לגמרי ולא יבעול כלל ונמצא בטל מפריה ורביה, ב"י.</w:t>
      </w:r>
    </w:p>
  </w:footnote>
  <w:footnote w:id="662">
    <w:p w14:paraId="5F143377" w14:textId="77777777" w:rsidR="00B97F10" w:rsidRDefault="00B97F10" w:rsidP="00B97F10">
      <w:pPr>
        <w:pStyle w:val="a3"/>
        <w:jc w:val="both"/>
        <w:rPr>
          <w:rFonts w:asciiTheme="minorBidi" w:hAnsiTheme="minorBidi"/>
        </w:rPr>
      </w:pPr>
      <w:r>
        <w:rPr>
          <w:rStyle w:val="a5"/>
          <w:rFonts w:asciiTheme="minorBidi" w:hAnsiTheme="minorBidi"/>
        </w:rPr>
        <w:footnoteRef/>
      </w:r>
      <w:r>
        <w:rPr>
          <w:rFonts w:asciiTheme="minorBidi" w:hAnsiTheme="minorBidi"/>
          <w:rtl/>
        </w:rPr>
        <w:t xml:space="preserve"> שבועות ד ע"א. הרי"ף סתם דבריו וכ' גם את הדינים היוצאים מהמשנה וגם את דברי רב ושמואל ואת דברי עולא ואת הירוש', והב"י פירש דבריו כהרמב"ם.</w:t>
      </w:r>
    </w:p>
  </w:footnote>
  <w:footnote w:id="663">
    <w:p w14:paraId="25074A9A" w14:textId="77777777" w:rsidR="00B97F10" w:rsidRDefault="00B97F10" w:rsidP="00B97F10">
      <w:pPr>
        <w:pStyle w:val="a3"/>
        <w:jc w:val="both"/>
        <w:rPr>
          <w:rFonts w:asciiTheme="minorBidi" w:hAnsiTheme="minorBidi"/>
        </w:rPr>
      </w:pPr>
      <w:r>
        <w:rPr>
          <w:rStyle w:val="a5"/>
          <w:rFonts w:asciiTheme="minorBidi" w:hAnsiTheme="minorBidi"/>
        </w:rPr>
        <w:footnoteRef/>
      </w:r>
      <w:r>
        <w:rPr>
          <w:rFonts w:asciiTheme="minorBidi" w:hAnsiTheme="minorBidi"/>
          <w:rtl/>
        </w:rPr>
        <w:t xml:space="preserve"> וכ' מהר"ם שלמקילים צריך להורות לבדוק בבדיקה זכה במוך ובצמר נקי.</w:t>
      </w:r>
    </w:p>
  </w:footnote>
  <w:footnote w:id="664">
    <w:p w14:paraId="23C5BEC7" w14:textId="77777777" w:rsidR="00B97F10" w:rsidRDefault="00B97F10" w:rsidP="00B97F10">
      <w:pPr>
        <w:pStyle w:val="a3"/>
        <w:jc w:val="both"/>
        <w:rPr>
          <w:rFonts w:asciiTheme="minorBidi" w:hAnsiTheme="minorBidi"/>
        </w:rPr>
      </w:pPr>
      <w:r>
        <w:rPr>
          <w:rStyle w:val="a5"/>
          <w:rFonts w:asciiTheme="minorBidi" w:hAnsiTheme="minorBidi"/>
        </w:rPr>
        <w:footnoteRef/>
      </w:r>
      <w:r>
        <w:rPr>
          <w:rFonts w:asciiTheme="minorBidi" w:hAnsiTheme="minorBidi"/>
          <w:rtl/>
        </w:rPr>
        <w:t xml:space="preserve"> יש כאן תירוצים לב' דברים: א) למה להחמיר במכת הבתולים משאר מכה שתולין בה. ב) למה להחמיר שבכל מקרה בועל בעילת מצווה ופורש. והרא"ש מתרץ רק את השאלה השניה. ועי' בס"ט ריש סק"א דמקשה על פירושי הרשב"א והרא"ש.</w:t>
      </w:r>
    </w:p>
  </w:footnote>
  <w:footnote w:id="665">
    <w:p w14:paraId="7434A10C" w14:textId="77777777" w:rsidR="00B97F10" w:rsidRDefault="00B97F10" w:rsidP="00B97F10">
      <w:pPr>
        <w:pStyle w:val="a3"/>
        <w:jc w:val="both"/>
        <w:rPr>
          <w:rFonts w:asciiTheme="minorBidi" w:hAnsiTheme="minorBidi"/>
        </w:rPr>
      </w:pPr>
      <w:r>
        <w:rPr>
          <w:rStyle w:val="a5"/>
          <w:rFonts w:asciiTheme="minorBidi" w:hAnsiTheme="minorBidi"/>
        </w:rPr>
        <w:footnoteRef/>
      </w:r>
      <w:r>
        <w:rPr>
          <w:rFonts w:asciiTheme="minorBidi" w:hAnsiTheme="minorBidi"/>
          <w:rtl/>
        </w:rPr>
        <w:t xml:space="preserve"> דאז יבעל כמה בעילות ואז יצא לה דם נדה ויחשבו שזה דם בתולים (כך נ"ל פירוש דבריו).</w:t>
      </w:r>
    </w:p>
  </w:footnote>
  <w:footnote w:id="666">
    <w:p w14:paraId="22133183" w14:textId="77777777" w:rsidR="00B97F10" w:rsidRDefault="00B97F10" w:rsidP="00B97F10">
      <w:pPr>
        <w:pStyle w:val="a3"/>
        <w:jc w:val="both"/>
        <w:rPr>
          <w:rFonts w:asciiTheme="minorBidi" w:hAnsiTheme="minorBidi"/>
          <w:rtl/>
        </w:rPr>
      </w:pPr>
      <w:r>
        <w:rPr>
          <w:rStyle w:val="a5"/>
          <w:rFonts w:asciiTheme="minorBidi" w:hAnsiTheme="minorBidi"/>
        </w:rPr>
        <w:footnoteRef/>
      </w:r>
      <w:r>
        <w:rPr>
          <w:rFonts w:asciiTheme="minorBidi" w:hAnsiTheme="minorBidi"/>
          <w:rtl/>
        </w:rPr>
        <w:t xml:space="preserve"> היינו רואה מח"ת שאם יש לה מכה תולין במכתה משא"כ בדם בתולים שאין תולין במכת הבתולים.</w:t>
      </w:r>
    </w:p>
  </w:footnote>
  <w:footnote w:id="667">
    <w:p w14:paraId="555F34A6"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וכ' הב"י </w:t>
      </w:r>
      <w:r>
        <w:rPr>
          <w:rFonts w:asciiTheme="minorBidi" w:hAnsiTheme="minorBidi"/>
          <w:sz w:val="16"/>
          <w:szCs w:val="16"/>
          <w:rtl/>
        </w:rPr>
        <w:t>(בשם הרא"ש והרשב"א)</w:t>
      </w:r>
      <w:r>
        <w:rPr>
          <w:rFonts w:asciiTheme="minorBidi" w:hAnsiTheme="minorBidi"/>
          <w:rtl/>
        </w:rPr>
        <w:t xml:space="preserve"> שהטעם שהחמירו גם בבוגרת שעברו בתוליה "משום דכיון דאיכא מקצת בוגרות שיש להן דם בתולים לא חילקו ביניהן וסתמו ואמרו בועל בעילת מצוה ופורש".</w:t>
      </w:r>
    </w:p>
  </w:footnote>
  <w:footnote w:id="668">
    <w:p w14:paraId="407397C6" w14:textId="77777777" w:rsidR="00B97F10" w:rsidRDefault="00B97F10" w:rsidP="00B97F10">
      <w:pPr>
        <w:pStyle w:val="a3"/>
        <w:jc w:val="both"/>
        <w:rPr>
          <w:rFonts w:asciiTheme="minorBidi" w:hAnsiTheme="minorBidi"/>
          <w:rtl/>
        </w:rPr>
      </w:pPr>
      <w:r>
        <w:rPr>
          <w:rStyle w:val="a5"/>
          <w:rFonts w:asciiTheme="minorBidi" w:hAnsiTheme="minorBidi"/>
        </w:rPr>
        <w:footnoteRef/>
      </w:r>
      <w:r>
        <w:rPr>
          <w:rFonts w:asciiTheme="minorBidi" w:hAnsiTheme="minorBidi"/>
          <w:rtl/>
        </w:rPr>
        <w:t xml:space="preserve"> וכ' בב"י שאין נראה כן מהרמב"ם, דהרמב"ם (אי"ב פ"ג ה"י-יא) לא בא אלא למימר שצריכה ז' נקיים כשאר נדה אבל לא נחית לפלוגי בינה לשאר נדה לענין פליטת שכ"ז.</w:t>
      </w:r>
    </w:p>
  </w:footnote>
  <w:footnote w:id="669">
    <w:p w14:paraId="2D926E1B"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באו"ח סי' ר"פ (סע' ב) כ'- ואין בו משום חובל ולא משום צער לה, ח"מ </w:t>
      </w:r>
      <w:r>
        <w:rPr>
          <w:rFonts w:asciiTheme="minorBidi" w:hAnsiTheme="minorBidi"/>
          <w:sz w:val="16"/>
          <w:szCs w:val="16"/>
          <w:rtl/>
        </w:rPr>
        <w:t>(סק"א)</w:t>
      </w:r>
      <w:r>
        <w:rPr>
          <w:rFonts w:asciiTheme="minorBidi" w:hAnsiTheme="minorBidi"/>
          <w:rtl/>
        </w:rPr>
        <w:t>.     ואם היה לה חופה מבעו"י והיתה נדה תליא בפלוגתת הרמב"ם ושאר פוסקים, דלרמב"ם דלא מהני חופה אז אסורה לטבול בשבת, ולשאר פוסקים דמהני חופה מותרת לטבול בשבת אע"ג דהיא זוכה בתוספות כתובה, מ"מ הוא קנה כבר אותה ולגבי אשה לא שייך קנין, ויש תקנה אפילו להרמב"ם היכא שמודיע להחתן שהיא נדה, ע"פ ב"ש (סי' ס"ד סק"ה).</w:t>
      </w:r>
    </w:p>
  </w:footnote>
  <w:footnote w:id="670">
    <w:p w14:paraId="6596E037"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וז"ל הרמ"א (בסי' קצ"ג)- "ויש מקילין אם לא ראתה דם (הגה"מ בשם אכמ"ד), ונהגו להקל אם לא גמר ביאה רק הערה בה ולא ראתה דם, אבל אם בא עליה ביאה ממש צריך לפרוש ממנה אף על פי שלא ראתה דם (טור וב"י בשם רוב הפו'). ובעל נפש יחוש לעצמו שלא לשחוק בתינוקות".</w:t>
      </w:r>
    </w:p>
  </w:footnote>
  <w:footnote w:id="671">
    <w:p w14:paraId="68249916"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בח"מ (סק"ה) כ' שצ"ל 'למנות', וכן הוא ביו"ד סי' קצ"ג.</w:t>
      </w:r>
    </w:p>
  </w:footnote>
  <w:footnote w:id="672">
    <w:p w14:paraId="5F11CB8A"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אא"כ "תקנח יפה יפה אותו מקום במוך או בבגד להפליט כל הזרע או תרחוץ במים חמין והם יפליטו כל הזרע" ואז תוכל להתחיל למנות מיד, שו"ע </w:t>
      </w:r>
      <w:r>
        <w:rPr>
          <w:rFonts w:asciiTheme="minorBidi" w:hAnsiTheme="minorBidi"/>
          <w:sz w:val="16"/>
          <w:szCs w:val="16"/>
          <w:rtl/>
        </w:rPr>
        <w:t>(יו"ד ס"ס קצ"ו)</w:t>
      </w:r>
      <w:r>
        <w:rPr>
          <w:rFonts w:asciiTheme="minorBidi" w:hAnsiTheme="minorBidi"/>
          <w:rtl/>
        </w:rPr>
        <w:t>. ועיי"ש דהרמ"א מחמיר בזה.</w:t>
      </w:r>
    </w:p>
  </w:footnote>
  <w:footnote w:id="673">
    <w:p w14:paraId="48BA5236"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ביו"ד סי' קצ"ה סע' ה' פסק דאפילו לישב על מטתה המיוחד לה אפילו שלא בפניה אסור, ונקט כאן לישן לרבותא דסיפא דבכלה אפילו לישן מותר, ח"מ (סק"ו).</w:t>
      </w:r>
    </w:p>
  </w:footnote>
  <w:footnote w:id="674">
    <w:p w14:paraId="2EF0BCBB"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מהר"ל צונש </w:t>
      </w:r>
      <w:r>
        <w:rPr>
          <w:rFonts w:asciiTheme="minorBidi" w:hAnsiTheme="minorBidi"/>
          <w:sz w:val="16"/>
          <w:szCs w:val="16"/>
          <w:rtl/>
        </w:rPr>
        <w:t>(הביאו הב"ש)</w:t>
      </w:r>
      <w:r>
        <w:rPr>
          <w:rFonts w:asciiTheme="minorBidi" w:hAnsiTheme="minorBidi"/>
          <w:rtl/>
        </w:rPr>
        <w:t xml:space="preserve"> (ב"ש </w:t>
      </w:r>
      <w:r>
        <w:rPr>
          <w:rFonts w:asciiTheme="minorBidi" w:hAnsiTheme="minorBidi"/>
          <w:sz w:val="14"/>
          <w:szCs w:val="14"/>
          <w:rtl/>
        </w:rPr>
        <w:t>[סק"ג]</w:t>
      </w:r>
      <w:r>
        <w:rPr>
          <w:rFonts w:asciiTheme="minorBidi" w:hAnsiTheme="minorBidi"/>
          <w:sz w:val="16"/>
          <w:szCs w:val="16"/>
          <w:rtl/>
        </w:rPr>
        <w:t xml:space="preserve"> להב' הבאה"ט</w:t>
      </w:r>
      <w:r>
        <w:rPr>
          <w:rFonts w:asciiTheme="minorBidi" w:hAnsiTheme="minorBidi"/>
          <w:rtl/>
        </w:rPr>
        <w:t>) באה"ט</w:t>
      </w:r>
      <w:r>
        <w:rPr>
          <w:rFonts w:asciiTheme="minorBidi" w:hAnsiTheme="minorBidi"/>
          <w:sz w:val="16"/>
          <w:szCs w:val="16"/>
          <w:rtl/>
        </w:rPr>
        <w:t xml:space="preserve"> (סק"ב)</w:t>
      </w:r>
      <w:r>
        <w:rPr>
          <w:rFonts w:asciiTheme="minorBidi" w:hAnsiTheme="minorBidi"/>
          <w:rtl/>
        </w:rPr>
        <w:t>.</w:t>
      </w:r>
    </w:p>
  </w:footnote>
  <w:footnote w:id="675">
    <w:p w14:paraId="648526FA"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ואף למחמירים (ב"ש בשם מהר"ל צונש) דאמרי לא פלוג מ"מ נ"ל דאשה טהורה אינה יכולה לתלות כתם באותה שספרה ז"נ מחמת דם חימוד דלא גרע מבעלת כתם שאין תולין בה וצ"ע שלא הזכירו הפוסקים.</w:t>
      </w:r>
    </w:p>
  </w:footnote>
  <w:footnote w:id="676">
    <w:p w14:paraId="633524E0"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הרוקח </w:t>
      </w:r>
      <w:r>
        <w:rPr>
          <w:rFonts w:asciiTheme="minorBidi" w:hAnsiTheme="minorBidi"/>
          <w:sz w:val="16"/>
          <w:szCs w:val="16"/>
          <w:rtl/>
        </w:rPr>
        <w:t xml:space="preserve">(הל' נישואין ואירוסין סי' שנב) </w:t>
      </w:r>
      <w:r>
        <w:rPr>
          <w:rFonts w:asciiTheme="minorBidi" w:hAnsiTheme="minorBidi"/>
          <w:rtl/>
        </w:rPr>
        <w:t>כ' דהא "מחייב לברוכי" היינו דמחייב לברך בפה"ג. אך האו"ז כ' בשם רב אחאי גאון וז"ל: ובתר דמפיק סדר בתולין מחייבין לברך ברוך א"י אמ"ה אשר צג אגוז וכו'. עכ"ל. ז"א דהא "מחייב לברוכי" קאי אברכת בתולים.</w:t>
      </w:r>
    </w:p>
  </w:footnote>
  <w:footnote w:id="677">
    <w:p w14:paraId="08D4A056"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מלשון (ברא' ל, לח) ויצג את המקלות כלומר נטע, אבודרהם.</w:t>
      </w:r>
    </w:p>
  </w:footnote>
  <w:footnote w:id="678">
    <w:p w14:paraId="6017B97D"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על שם (שה"ש ו, יא) אל גנת אגוז ירדתי שאמר הקדוש ברוך הוא שנקרא חתן על כנסת ישראל שנקראת כלה. ועל הרבה דברים נמשלה כלה לאגוז, אבודרהם.</w:t>
      </w:r>
    </w:p>
  </w:footnote>
  <w:footnote w:id="679">
    <w:p w14:paraId="0933DDBC"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ע"ש גל נעול מעין חתום, אבודרהם.</w:t>
      </w:r>
    </w:p>
  </w:footnote>
  <w:footnote w:id="680">
    <w:p w14:paraId="25CE294D"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בספר ליקוטי הפרדס מרש"י (דף א ע"ב) הגירסא- ויעלת חן דדיה ירווך בכל עת באהבתה תשגה תמיד וזרע קדושים תן לה בשמחה ובטהרה חוק לא הופרה... </w:t>
      </w:r>
    </w:p>
  </w:footnote>
  <w:footnote w:id="681">
    <w:p w14:paraId="711324B2"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כלומר שמרה בתוליה על דרך (בראשית כד, טז) בתולה ואיש לא ידעה, אבודרהם.</w:t>
      </w:r>
    </w:p>
  </w:footnote>
  <w:footnote w:id="682">
    <w:p w14:paraId="0673A393"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כגון חק זרע אברהם הקדושים לא הפרה, אבודרהם.</w:t>
      </w:r>
    </w:p>
  </w:footnote>
  <w:footnote w:id="683">
    <w:p w14:paraId="1D56E8E4"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מהרש"ל </w:t>
      </w:r>
      <w:r>
        <w:rPr>
          <w:rFonts w:asciiTheme="minorBidi" w:hAnsiTheme="minorBidi"/>
          <w:sz w:val="16"/>
          <w:szCs w:val="16"/>
          <w:rtl/>
        </w:rPr>
        <w:t>(ביש"ש כתובות פ"א אות כג)</w:t>
      </w:r>
      <w:r>
        <w:rPr>
          <w:rFonts w:asciiTheme="minorBidi" w:hAnsiTheme="minorBidi"/>
          <w:rtl/>
        </w:rPr>
        <w:t xml:space="preserve"> ב"ח</w:t>
      </w:r>
      <w:r>
        <w:rPr>
          <w:rFonts w:asciiTheme="minorBidi" w:hAnsiTheme="minorBidi"/>
          <w:sz w:val="16"/>
          <w:szCs w:val="16"/>
          <w:rtl/>
        </w:rPr>
        <w:t xml:space="preserve"> (אות א)</w:t>
      </w:r>
      <w:r>
        <w:rPr>
          <w:rFonts w:asciiTheme="minorBidi" w:hAnsiTheme="minorBidi"/>
          <w:rtl/>
        </w:rPr>
        <w:t xml:space="preserve"> והחיד"א </w:t>
      </w:r>
      <w:r>
        <w:rPr>
          <w:rFonts w:asciiTheme="minorBidi" w:hAnsiTheme="minorBidi"/>
          <w:sz w:val="16"/>
          <w:szCs w:val="16"/>
          <w:rtl/>
        </w:rPr>
        <w:t>(מחזיק ברכה סי' רכ"ג סק"ה)</w:t>
      </w:r>
      <w:r>
        <w:rPr>
          <w:rFonts w:asciiTheme="minorBidi" w:hAnsiTheme="minorBidi"/>
          <w:rtl/>
        </w:rPr>
        <w:t>.</w:t>
      </w:r>
    </w:p>
  </w:footnote>
  <w:footnote w:id="684">
    <w:p w14:paraId="2A3125EE"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הגאונים אמרוה ואפשר שיצא להם זה ממהדורא קמא דרב אשי וסברי דלא הדר מינה אעפ"י שלא נזכר בגמרא דידן, רמ"ע </w:t>
      </w:r>
      <w:r>
        <w:rPr>
          <w:rFonts w:asciiTheme="minorBidi" w:hAnsiTheme="minorBidi"/>
          <w:sz w:val="16"/>
          <w:szCs w:val="16"/>
          <w:rtl/>
        </w:rPr>
        <w:t>(הובא בגור אריה)</w:t>
      </w:r>
      <w:r>
        <w:rPr>
          <w:rFonts w:asciiTheme="minorBidi" w:hAnsiTheme="minorBidi"/>
          <w:rtl/>
        </w:rPr>
        <w:t>.</w:t>
      </w:r>
    </w:p>
  </w:footnote>
  <w:footnote w:id="685">
    <w:p w14:paraId="3A88F0A8"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וכבר האריכו בזה בדרישה </w:t>
      </w:r>
      <w:r>
        <w:rPr>
          <w:rFonts w:asciiTheme="minorBidi" w:hAnsiTheme="minorBidi"/>
          <w:sz w:val="16"/>
          <w:szCs w:val="16"/>
          <w:rtl/>
        </w:rPr>
        <w:t xml:space="preserve">(אות ב) </w:t>
      </w:r>
      <w:r>
        <w:rPr>
          <w:rFonts w:asciiTheme="minorBidi" w:hAnsiTheme="minorBidi"/>
          <w:rtl/>
        </w:rPr>
        <w:t xml:space="preserve">ב"ח </w:t>
      </w:r>
      <w:r>
        <w:rPr>
          <w:rFonts w:asciiTheme="minorBidi" w:hAnsiTheme="minorBidi"/>
          <w:sz w:val="16"/>
          <w:szCs w:val="16"/>
          <w:rtl/>
        </w:rPr>
        <w:t>(אות א' בקו"א)</w:t>
      </w:r>
      <w:r>
        <w:rPr>
          <w:rFonts w:asciiTheme="minorBidi" w:hAnsiTheme="minorBidi"/>
          <w:rtl/>
        </w:rPr>
        <w:t xml:space="preserve"> רמ"ע </w:t>
      </w:r>
      <w:r>
        <w:rPr>
          <w:rFonts w:asciiTheme="minorBidi" w:hAnsiTheme="minorBidi"/>
          <w:sz w:val="16"/>
          <w:szCs w:val="16"/>
          <w:rtl/>
        </w:rPr>
        <w:t>(הובא בגור אריה)</w:t>
      </w:r>
      <w:r>
        <w:rPr>
          <w:rFonts w:asciiTheme="minorBidi" w:hAnsiTheme="minorBidi"/>
          <w:rtl/>
        </w:rPr>
        <w:t xml:space="preserve"> ט"ז </w:t>
      </w:r>
      <w:r>
        <w:rPr>
          <w:rFonts w:asciiTheme="minorBidi" w:hAnsiTheme="minorBidi"/>
          <w:sz w:val="16"/>
          <w:szCs w:val="16"/>
          <w:rtl/>
        </w:rPr>
        <w:t>(סק"ב)</w:t>
      </w:r>
      <w:r>
        <w:rPr>
          <w:rFonts w:asciiTheme="minorBidi" w:hAnsiTheme="minorBidi"/>
          <w:rtl/>
        </w:rPr>
        <w:t xml:space="preserve"> ח"מ </w:t>
      </w:r>
      <w:r>
        <w:rPr>
          <w:rFonts w:asciiTheme="minorBidi" w:hAnsiTheme="minorBidi"/>
          <w:sz w:val="16"/>
          <w:szCs w:val="16"/>
          <w:rtl/>
        </w:rPr>
        <w:t>(סק"ח)</w:t>
      </w:r>
      <w:r>
        <w:rPr>
          <w:rFonts w:asciiTheme="minorBidi" w:hAnsiTheme="minorBidi"/>
          <w:rtl/>
        </w:rPr>
        <w:t xml:space="preserve"> וב"ש </w:t>
      </w:r>
      <w:r>
        <w:rPr>
          <w:rFonts w:asciiTheme="minorBidi" w:hAnsiTheme="minorBidi"/>
          <w:sz w:val="16"/>
          <w:szCs w:val="16"/>
          <w:rtl/>
        </w:rPr>
        <w:t>(סק"ד)</w:t>
      </w:r>
      <w:r>
        <w:rPr>
          <w:rFonts w:asciiTheme="minorBidi" w:hAnsiTheme="minorBidi"/>
          <w:rtl/>
        </w:rPr>
        <w:t xml:space="preserve"> והשיגו על רי"ו.</w:t>
      </w:r>
    </w:p>
  </w:footnote>
  <w:footnote w:id="686">
    <w:p w14:paraId="328524AA"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כן היא גי' הרשב"א </w:t>
      </w:r>
      <w:r>
        <w:rPr>
          <w:rFonts w:asciiTheme="minorBidi" w:hAnsiTheme="minorBidi"/>
          <w:sz w:val="16"/>
          <w:szCs w:val="16"/>
          <w:rtl/>
        </w:rPr>
        <w:t>(כתובות ה. ד"ה שאם אתה)</w:t>
      </w:r>
      <w:r>
        <w:rPr>
          <w:rFonts w:asciiTheme="minorBidi" w:hAnsiTheme="minorBidi"/>
          <w:rtl/>
        </w:rPr>
        <w:t xml:space="preserve"> הר"ן </w:t>
      </w:r>
      <w:r>
        <w:rPr>
          <w:rFonts w:asciiTheme="minorBidi" w:hAnsiTheme="minorBidi"/>
          <w:sz w:val="16"/>
          <w:szCs w:val="16"/>
          <w:rtl/>
        </w:rPr>
        <w:t>(כתובות ב. דיבור ראשון)</w:t>
      </w:r>
      <w:r>
        <w:rPr>
          <w:rFonts w:asciiTheme="minorBidi" w:hAnsiTheme="minorBidi"/>
          <w:rtl/>
        </w:rPr>
        <w:t xml:space="preserve"> והה"מ</w:t>
      </w:r>
      <w:r>
        <w:rPr>
          <w:rFonts w:asciiTheme="minorBidi" w:hAnsiTheme="minorBidi"/>
          <w:sz w:val="16"/>
          <w:szCs w:val="16"/>
          <w:rtl/>
        </w:rPr>
        <w:t xml:space="preserve"> (אישות פ"י הי"ב)</w:t>
      </w:r>
      <w:r>
        <w:rPr>
          <w:rFonts w:asciiTheme="minorBidi" w:hAnsiTheme="minorBidi"/>
          <w:rtl/>
        </w:rPr>
        <w:t xml:space="preserve">, אבל בגי' שלפנינו ליכא תוספת זו. </w:t>
      </w:r>
    </w:p>
  </w:footnote>
  <w:footnote w:id="687">
    <w:p w14:paraId="38DC5A1C"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וממנה לשבעה של בתולה שהן אסורין במלאכה ומלישא וליתן, רשב"א </w:t>
      </w:r>
      <w:r>
        <w:rPr>
          <w:rFonts w:asciiTheme="minorBidi" w:hAnsiTheme="minorBidi"/>
          <w:sz w:val="16"/>
          <w:szCs w:val="16"/>
          <w:rtl/>
        </w:rPr>
        <w:t xml:space="preserve">(כתובות ה. ד"ה שאם אתה) </w:t>
      </w:r>
      <w:r>
        <w:rPr>
          <w:rFonts w:asciiTheme="minorBidi" w:hAnsiTheme="minorBidi"/>
          <w:rtl/>
        </w:rPr>
        <w:t xml:space="preserve">ור"ן </w:t>
      </w:r>
      <w:r>
        <w:rPr>
          <w:rFonts w:asciiTheme="minorBidi" w:hAnsiTheme="minorBidi"/>
          <w:sz w:val="16"/>
          <w:szCs w:val="16"/>
          <w:rtl/>
        </w:rPr>
        <w:t>(כתובות ב. דיבור ראשון)</w:t>
      </w:r>
      <w:r>
        <w:rPr>
          <w:rFonts w:asciiTheme="minorBidi" w:hAnsiTheme="minorBidi"/>
          <w:rtl/>
        </w:rPr>
        <w:t>.</w:t>
      </w:r>
    </w:p>
  </w:footnote>
  <w:footnote w:id="688">
    <w:p w14:paraId="7879C188" w14:textId="77777777" w:rsidR="00B97F10" w:rsidRDefault="00B97F10" w:rsidP="00B97F10">
      <w:pPr>
        <w:pStyle w:val="a3"/>
        <w:rPr>
          <w:rtl/>
        </w:rPr>
      </w:pPr>
      <w:r>
        <w:rPr>
          <w:rStyle w:val="a5"/>
        </w:rPr>
        <w:footnoteRef/>
      </w:r>
      <w:r>
        <w:rPr>
          <w:rtl/>
        </w:rPr>
        <w:t xml:space="preserve"> </w:t>
      </w:r>
      <w:r>
        <w:rPr>
          <w:rFonts w:hint="cs"/>
          <w:rtl/>
        </w:rPr>
        <w:t>סימן - ז' (ימי) זמרה.</w:t>
      </w:r>
    </w:p>
  </w:footnote>
  <w:footnote w:id="689">
    <w:p w14:paraId="720264AE"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דאמר מר אבצן זה בועז וכבר היו לו ל' בנים ושלשים בנות בבבא בתרא (צא.), רש"י.</w:t>
      </w:r>
    </w:p>
  </w:footnote>
  <w:footnote w:id="690">
    <w:p w14:paraId="60DD652A"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דמדאינה טעונה דקאמר רב הונא אוקימנא דאינה טעונה שבעה, מכלל דטעונה דקאמר רבי אבא - שבעה, רש"י.</w:t>
      </w:r>
    </w:p>
  </w:footnote>
  <w:footnote w:id="691">
    <w:p w14:paraId="287EE323"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זוהי גירסת הב"י והראשונים, ולפנינו איתא בסדר אחר אך המסקנה אותה מסקנה.</w:t>
      </w:r>
    </w:p>
  </w:footnote>
  <w:footnote w:id="692">
    <w:p w14:paraId="26DC7841"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שהרי כתב כאן דבתולה אפילו נישאת לאלמון ז' לברכה, ובסימן ס"ד (צו:) כתב אם היא בעולה שמח עמה ג' ימים בין בחור בין אלמון, ב"י.</w:t>
      </w:r>
    </w:p>
  </w:footnote>
  <w:footnote w:id="693">
    <w:p w14:paraId="72FE147A"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w:t>
      </w:r>
      <w:r>
        <w:rPr>
          <w:rFonts w:asciiTheme="minorBidi" w:hAnsiTheme="minorBidi" w:hint="cs"/>
          <w:rtl/>
        </w:rPr>
        <w:t>דהני תרי לישני</w:t>
      </w:r>
      <w:r>
        <w:rPr>
          <w:rFonts w:asciiTheme="minorBidi" w:hAnsiTheme="minorBidi"/>
          <w:sz w:val="16"/>
          <w:szCs w:val="16"/>
          <w:rtl/>
        </w:rPr>
        <w:t xml:space="preserve"> (אבע"א ואבע"א)</w:t>
      </w:r>
      <w:r>
        <w:rPr>
          <w:rFonts w:asciiTheme="minorBidi" w:hAnsiTheme="minorBidi"/>
          <w:rtl/>
        </w:rPr>
        <w:t xml:space="preserve"> לא פליגי אהדדי הילכך ליכא אלמנה דיתירה לשמחה מג' ואע"פ שנשאת לבחור, וסתמא דברייתא הכי משמע דקתני שקדו חכמים על תקנת בנות ישראל, ולא מפליג בין נשאת לאלמון לנשאת לבחור, אלמא ליכא אלמנה דיתירה מג' לשמחה. וכ"ת מ"ש דבבחור שנשא אלמנה נפישי ימי ברכה מימי שמחה, ובאלמון שנשא אלמנה נפישי ימי שמחה מימי ברכה. י"ל שהכל לפי ענינו, משום דברכה באה על שמחת לבו של חתן, הלכך בחור שלא נשא עדיין דאית ליה שמחה טפי מברכין לעולם ז' אפילו נשא אלמנה, אבל שמחה דהיינו בטול מלאכה דהוא משום תקנתא דידה, כיון דאלמנה היא אינה צריכה פתוי כ"כ, ובג' ימי שמחה סגי לה. אבל אלמון שנשא אלמנה כיון שכבר נשא ועכשיו אינו נושא בתולה אלא אלמנה אינו שמח כל כך הלכך ביום א' סגי, ואפ"ה בעינן ג' לשמחה דימי שמחה לתקנתה דידה נתקנו כדאמר שקדו חכמים על תקנת בנות ישראל. ואי אפי' כשנשאת לבחור אמרו דאית לה ג' ימי שמחה כ"ש לאלמון שנשא שצריך לשמחה שלשה. והיינו טעמא דמברכין לבתולה שנשאת לאלמון ז' כדאמרינן בסמוך דליכא בתולה דבצירא מז' לברכה, משום דאלמון נמי כשנושא את הבתולה שמח טפי... ובבתולה שנשאת לאלמון לא אשכחן ימי שמחה כמה, אבל הר"י בן מיגא"ש ז"ל כ' דנראין הדברים דז' לשמחה אית לה, דאי בבחור אמרו שיש לה ז' לשמחה כדתניא לעיל ברייתא דנוהג ז' ימי המשתה כ"ש באלמון שצריך לשמח אותה יותר, וכ"כ הרא"ש, ר"ן (ב.).</w:t>
      </w:r>
    </w:p>
  </w:footnote>
  <w:footnote w:id="694">
    <w:p w14:paraId="1864755F"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וכן נהגו, ר"ן (שם).</w:t>
      </w:r>
    </w:p>
  </w:footnote>
  <w:footnote w:id="695">
    <w:p w14:paraId="60F78A76"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אם היא בתולה אמרו חז"ל אפילו אם הוא בחור צריך לשמוח אותה ז' ימים ומכ"ש אם הוא אלמון דאז צריך לשמוח אותה יותר, אבל אם היא אלמנה אז יש לחלק בין ברכה לשמחה, דברכה בא על שמחת לבו של החתן לכן אפילו אלמנה שנשאת לבחור מברכים כל ז' ימים דהוא משמח את עצמו, אבל שמחה היינו ביטול מלאכה תקנו משום תקנות דידה, מ"ה אלמנה דא"צ פיתוי כ"כ סגי לה בביטול מלאכה ג' ימים, כ"כ הר"ן, ב"ש (סק"א).</w:t>
      </w:r>
    </w:p>
  </w:footnote>
  <w:footnote w:id="696">
    <w:p w14:paraId="1387BF9D"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ועיין לקמן בסמוך כמה סברות מדוע כתב הרמ"א דין זה אע"פ שלכאורה כבר כתבו השו"ע.</w:t>
      </w:r>
    </w:p>
  </w:footnote>
  <w:footnote w:id="697">
    <w:p w14:paraId="59CEAF58"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כתב בפרישה מזה נשתרבב המנהג שאינו יוצא החתן לב"ה כל שבעה ימים כי אין בנמצא שילווהו אותו מביתו לב"ה ומב"ה לביתו, ב"ש (סק"ב).</w:t>
      </w:r>
    </w:p>
  </w:footnote>
  <w:footnote w:id="698">
    <w:p w14:paraId="69299D7B"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(רשב"א </w:t>
      </w:r>
      <w:r>
        <w:rPr>
          <w:rFonts w:asciiTheme="minorBidi" w:hAnsiTheme="minorBidi"/>
          <w:sz w:val="16"/>
          <w:szCs w:val="16"/>
          <w:rtl/>
        </w:rPr>
        <w:t>(ז. ד"ה ויש)</w:t>
      </w:r>
      <w:r>
        <w:rPr>
          <w:rFonts w:asciiTheme="minorBidi" w:hAnsiTheme="minorBidi"/>
          <w:rtl/>
        </w:rPr>
        <w:t xml:space="preserve"> י"א</w:t>
      </w:r>
      <w:r>
        <w:rPr>
          <w:rFonts w:asciiTheme="minorBidi" w:hAnsiTheme="minorBidi"/>
          <w:sz w:val="16"/>
          <w:szCs w:val="16"/>
          <w:rtl/>
        </w:rPr>
        <w:t xml:space="preserve"> (הביאם הר"ן</w:t>
      </w:r>
      <w:r>
        <w:rPr>
          <w:rFonts w:asciiTheme="minorBidi" w:hAnsiTheme="minorBidi"/>
          <w:sz w:val="14"/>
          <w:szCs w:val="14"/>
          <w:rtl/>
        </w:rPr>
        <w:t xml:space="preserve"> [ב. ד"ה אחת]</w:t>
      </w:r>
      <w:r>
        <w:rPr>
          <w:rFonts w:asciiTheme="minorBidi" w:hAnsiTheme="minorBidi"/>
          <w:sz w:val="16"/>
          <w:szCs w:val="16"/>
          <w:rtl/>
        </w:rPr>
        <w:t>)</w:t>
      </w:r>
      <w:r>
        <w:rPr>
          <w:rFonts w:asciiTheme="minorBidi" w:hAnsiTheme="minorBidi"/>
          <w:rtl/>
        </w:rPr>
        <w:t xml:space="preserve"> ר"ן</w:t>
      </w:r>
      <w:r>
        <w:rPr>
          <w:rFonts w:asciiTheme="minorBidi" w:hAnsiTheme="minorBidi"/>
          <w:sz w:val="16"/>
          <w:szCs w:val="16"/>
          <w:rtl/>
        </w:rPr>
        <w:t xml:space="preserve"> להב' הב"ש </w:t>
      </w:r>
      <w:r>
        <w:rPr>
          <w:rFonts w:asciiTheme="minorBidi" w:hAnsiTheme="minorBidi"/>
          <w:sz w:val="14"/>
          <w:szCs w:val="14"/>
          <w:rtl/>
        </w:rPr>
        <w:t>[סק"א]</w:t>
      </w:r>
      <w:r>
        <w:rPr>
          <w:rFonts w:asciiTheme="minorBidi" w:hAnsiTheme="minorBidi"/>
          <w:rtl/>
        </w:rPr>
        <w:t>) (רמ"א</w:t>
      </w:r>
      <w:r>
        <w:rPr>
          <w:rFonts w:asciiTheme="minorBidi" w:hAnsiTheme="minorBidi"/>
          <w:sz w:val="16"/>
          <w:szCs w:val="16"/>
          <w:rtl/>
        </w:rPr>
        <w:t xml:space="preserve"> להב' הב"ש </w:t>
      </w:r>
      <w:r>
        <w:rPr>
          <w:rFonts w:asciiTheme="minorBidi" w:hAnsiTheme="minorBidi"/>
          <w:sz w:val="14"/>
          <w:szCs w:val="14"/>
          <w:rtl/>
        </w:rPr>
        <w:t>[סק"ב]</w:t>
      </w:r>
      <w:r>
        <w:rPr>
          <w:rFonts w:asciiTheme="minorBidi" w:hAnsiTheme="minorBidi"/>
          <w:sz w:val="16"/>
          <w:szCs w:val="16"/>
          <w:rtl/>
        </w:rPr>
        <w:t xml:space="preserve"> והמקנה</w:t>
      </w:r>
      <w:r>
        <w:rPr>
          <w:rFonts w:asciiTheme="minorBidi" w:hAnsiTheme="minorBidi"/>
          <w:rtl/>
        </w:rPr>
        <w:t>)</w:t>
      </w:r>
      <w:r>
        <w:rPr>
          <w:rStyle w:val="a7"/>
          <w:rFonts w:asciiTheme="minorBidi" w:hAnsiTheme="minorBidi"/>
          <w:rtl/>
        </w:rPr>
        <w:t xml:space="preserve"> והמקנה </w:t>
      </w:r>
      <w:r>
        <w:rPr>
          <w:rFonts w:asciiTheme="minorBidi" w:hAnsiTheme="minorBidi"/>
          <w:sz w:val="16"/>
          <w:szCs w:val="16"/>
          <w:rtl/>
        </w:rPr>
        <w:t>(קו"א, הובא בפת"ש סק"ג)</w:t>
      </w:r>
      <w:r>
        <w:rPr>
          <w:rFonts w:asciiTheme="minorBidi" w:hAnsiTheme="minorBidi"/>
          <w:rtl/>
        </w:rPr>
        <w:t>.</w:t>
      </w:r>
    </w:p>
  </w:footnote>
  <w:footnote w:id="699">
    <w:p w14:paraId="7C8B61B4"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דצריך לשמוח ז' ימים הואיל דמברכים ז' ימים, ואינו בדין שילך הוא למלאכתו והם יברכו בשבילו, וכ"מ מד' הרמ"א מתוך שחזר וכתב דין זה, וכן ממש"כ "אסור", ב"ש. וכ' המקנה דכשנשא בתולה- מיקרי חתן, ואז הוא אסור מצד עצמו במלאכה ולכן לא מהני מחילתה, אבל בסעיף ב' גבי נושא בעולה שפיר כתב דמהני מחילה משום דלא מקרי חתן לענין זה לאסור במלאכה מצד עצמו. </w:t>
      </w:r>
      <w:r>
        <w:rPr>
          <w:rFonts w:asciiTheme="minorBidi" w:hAnsiTheme="minorBidi"/>
          <w:sz w:val="16"/>
          <w:szCs w:val="16"/>
          <w:rtl/>
        </w:rPr>
        <w:t>(וכ' עוד המקנה- ומיהו באלמון שנשא בתולה יש להסתפק אם האיסור מצד עצמו ובש"ס משמע דאסור מצד עצמו)</w:t>
      </w:r>
      <w:r>
        <w:rPr>
          <w:rFonts w:asciiTheme="minorBidi" w:hAnsiTheme="minorBidi"/>
          <w:rtl/>
        </w:rPr>
        <w:t>.</w:t>
      </w:r>
    </w:p>
  </w:footnote>
  <w:footnote w:id="700">
    <w:p w14:paraId="0A30376C" w14:textId="77777777" w:rsidR="00B97F10" w:rsidRDefault="00B97F10" w:rsidP="00B97F10">
      <w:pPr>
        <w:pStyle w:val="a3"/>
        <w:rPr>
          <w:rtl/>
        </w:rPr>
      </w:pPr>
      <w:r>
        <w:rPr>
          <w:rStyle w:val="a5"/>
        </w:rPr>
        <w:footnoteRef/>
      </w:r>
      <w:r>
        <w:rPr>
          <w:rtl/>
        </w:rPr>
        <w:t xml:space="preserve"> </w:t>
      </w:r>
      <w:r>
        <w:rPr>
          <w:rFonts w:asciiTheme="minorBidi" w:hAnsiTheme="minorBidi"/>
          <w:rtl/>
        </w:rPr>
        <w:t>כך היה נראה ליישב כוונת הרב בהג"ה זו אבל אין זה מוכרח, ח"מ (סק"ב).</w:t>
      </w:r>
    </w:p>
  </w:footnote>
  <w:footnote w:id="701">
    <w:p w14:paraId="76CAD59D"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הביאם בבינת </w:t>
      </w:r>
      <w:r>
        <w:rPr>
          <w:rFonts w:asciiTheme="minorBidi" w:hAnsiTheme="minorBidi"/>
          <w:color w:val="000000"/>
          <w:rtl/>
        </w:rPr>
        <w:t xml:space="preserve">אדם </w:t>
      </w:r>
      <w:r>
        <w:rPr>
          <w:rFonts w:asciiTheme="minorBidi" w:hAnsiTheme="minorBidi"/>
          <w:color w:val="000000"/>
          <w:sz w:val="16"/>
          <w:szCs w:val="16"/>
          <w:rtl/>
        </w:rPr>
        <w:t>(בית הנשים סי' ל"ז)</w:t>
      </w:r>
      <w:r>
        <w:rPr>
          <w:rFonts w:asciiTheme="minorBidi" w:hAnsiTheme="minorBidi"/>
          <w:color w:val="000000"/>
          <w:rtl/>
        </w:rPr>
        <w:t xml:space="preserve"> וכ' על הרדב"ז דלא ראה שכן מפורש בדבריהם הנ"ל, וסיים דנראה דמהני מחילתה בזה.</w:t>
      </w:r>
    </w:p>
  </w:footnote>
  <w:footnote w:id="702">
    <w:p w14:paraId="5E71EEC1"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הא דלא נקט את האלמנה, דהא סתם אלמנה מן הנשואין היא בחזקת בעולה, משום דטעם שהאלמנה אין צריכה שמחה כ"כ מאחר שהיא כבר בעולה א"צ פיתוי ע"כ נקט אלמנ' בלשון בעולה, ח"מ (סק"ג).     ומדייק ב"ח אם היא אלמנה ואינה בעולה צריך לשמוח עמה ז' ימים, ב"ש (סק"ג). וכ"כ הנח"צ (סק"ז).</w:t>
      </w:r>
    </w:p>
  </w:footnote>
  <w:footnote w:id="703">
    <w:p w14:paraId="53E152BB" w14:textId="77777777" w:rsidR="00B97F10" w:rsidRDefault="00B97F10" w:rsidP="00B97F10">
      <w:pPr>
        <w:pStyle w:val="a3"/>
        <w:rPr>
          <w:rFonts w:asciiTheme="minorBidi" w:hAnsiTheme="minorBidi"/>
          <w:color w:val="000000" w:themeColor="text1"/>
        </w:rPr>
      </w:pPr>
      <w:r>
        <w:rPr>
          <w:rStyle w:val="a5"/>
          <w:rFonts w:asciiTheme="minorBidi" w:hAnsiTheme="minorBidi"/>
          <w:color w:val="000000" w:themeColor="text1"/>
        </w:rPr>
        <w:footnoteRef/>
      </w:r>
      <w:r>
        <w:rPr>
          <w:rFonts w:asciiTheme="minorBidi" w:hAnsiTheme="minorBidi"/>
          <w:color w:val="000000" w:themeColor="text1"/>
          <w:rtl/>
        </w:rPr>
        <w:t xml:space="preserve"> צריך לעיין בשו"ת חיים שאל ח"ב סי' לח (סי' דין א', ד"ה שלא יעשה מלאכ' וכו' מלשון).</w:t>
      </w:r>
    </w:p>
  </w:footnote>
  <w:footnote w:id="704">
    <w:p w14:paraId="062FAA00"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משתחשך ברביעי ותיכנס ליל חמישי, רש"י.</w:t>
      </w:r>
    </w:p>
  </w:footnote>
  <w:footnote w:id="705">
    <w:p w14:paraId="6D998236"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פרו ורבו ומלאו את המים כו' (בראשית א) , רש"י.</w:t>
      </w:r>
    </w:p>
  </w:footnote>
  <w:footnote w:id="706">
    <w:p w14:paraId="35254502"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פרו ורבו ומלאו את הארץ (בראשית א) , רש"י.</w:t>
      </w:r>
    </w:p>
  </w:footnote>
  <w:footnote w:id="707">
    <w:p w14:paraId="71D52D13"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אבל מאן דלא קפיד אברכה משום איקרורי דעתא לא חיישינן משום האי פורתא, רש"י.</w:t>
      </w:r>
    </w:p>
  </w:footnote>
  <w:footnote w:id="708">
    <w:p w14:paraId="1A2F1975"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אם לא ימצא לה בתולים לא חיישינן שיתקרר כעסו בהאי פורתא, רש"י.</w:t>
      </w:r>
    </w:p>
  </w:footnote>
  <w:footnote w:id="709">
    <w:p w14:paraId="1BF0522E"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ומיהו בששי לא תנשא בתולה דבזמן ארוך עד שני בשבת דאתו דייני חיישינן לאיקרורי אבל מרביעי עד חמישי לא חיישינן, רש"י.</w:t>
      </w:r>
    </w:p>
  </w:footnote>
  <w:footnote w:id="710">
    <w:p w14:paraId="6D8D7CC9"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שאין משתה אלמון באלמנה אלא יום אחד כדלקמן בפירקין (דף ז) , רש"י.</w:t>
      </w:r>
    </w:p>
  </w:footnote>
  <w:footnote w:id="711">
    <w:p w14:paraId="67F90F32"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יום חופה, רש"י.</w:t>
      </w:r>
    </w:p>
  </w:footnote>
  <w:footnote w:id="712">
    <w:p w14:paraId="58C8EBD2"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חיבת ביאה, רש"י.</w:t>
      </w:r>
    </w:p>
  </w:footnote>
  <w:footnote w:id="713">
    <w:p w14:paraId="2F0BBE64"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למ"ד ברכה דאדם עדיפא אף זו תיבעל בששי למ"ד משום שקדו נבעלת בחמישי דהא לא ישכים לאומנתו, רש"י.</w:t>
      </w:r>
    </w:p>
  </w:footnote>
  <w:footnote w:id="714">
    <w:p w14:paraId="7093D9C4"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ז"א, לא קבעו חכמים את זמן החופה והביאה ע"פ ברכה דדגים/אדם, אלא לפי זמן ביטול מלאכה, משמע דהוא עיקר.</w:t>
      </w:r>
    </w:p>
  </w:footnote>
  <w:footnote w:id="715">
    <w:p w14:paraId="7316336E"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אבתולה קאי, רש"י.</w:t>
      </w:r>
    </w:p>
  </w:footnote>
  <w:footnote w:id="716">
    <w:p w14:paraId="35BFED49"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אחת מעשר תקנות שתקן עזרא, בבבא קמא בפרק מרובה (דף פב) מפרש לכולהו, ולכך תקנו שתנשא ברביעי שאם היה לו טענת בתולים ישכים לב"ד בעוד כעסו עליו [ואם יש שהות בינתים יש לחוש] שמא יתפייס ותתקרר דעתו ויקיימנה ושמא היא זינתה תחתיו ונאסרה עליו כדילפינן (סוטה דף כח) מונסתרה והיא נטמאה ומתוך שיבא לבית דין יתברר הדבר כשיצא הקול שמא יבואו עדים ובגמר' פריך ותינשא באחד בשבת, רש"י.</w:t>
      </w:r>
    </w:p>
  </w:footnote>
  <w:footnote w:id="717">
    <w:p w14:paraId="1EFED9C5"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היינו שעושים בשבילו.</w:t>
      </w:r>
    </w:p>
  </w:footnote>
  <w:footnote w:id="718">
    <w:p w14:paraId="31F522A6"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שאם יכנוס למוצאי שבת יעשה סעודה בלילה ויחשוב בשבת מהו צריך להוציא וכתיב ודבר דבר (ישעיהו נח) , רש"י.</w:t>
      </w:r>
    </w:p>
  </w:footnote>
  <w:footnote w:id="719">
    <w:p w14:paraId="243F0A1B"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בשבת לצורך מוצאי שבת שיהא טרוד וישכח שהוא שבת, רש"י.</w:t>
      </w:r>
    </w:p>
  </w:footnote>
  <w:footnote w:id="720">
    <w:p w14:paraId="21737272"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בשבת, אם יחסר לו לסעודתו.</w:t>
      </w:r>
    </w:p>
  </w:footnote>
  <w:footnote w:id="721">
    <w:p w14:paraId="64FA4193"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וכ' הב"ש (סק"ד) דכן משמע בתוס' (ה: ד"ה מהו), ועי' בחכמת שלמה (על התוס' הזה). </w:t>
      </w:r>
    </w:p>
  </w:footnote>
  <w:footnote w:id="722">
    <w:p w14:paraId="6FB28D26"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אבל בא' בשבת אין מנהג וכן מצאתי בשו"ת רמ"א</w:t>
      </w:r>
      <w:r>
        <w:rPr>
          <w:rFonts w:asciiTheme="minorBidi" w:hAnsiTheme="minorBidi"/>
          <w:sz w:val="14"/>
          <w:szCs w:val="14"/>
          <w:rtl/>
        </w:rPr>
        <w:t xml:space="preserve"> </w:t>
      </w:r>
      <w:r>
        <w:rPr>
          <w:rFonts w:asciiTheme="minorBidi" w:hAnsiTheme="minorBidi"/>
          <w:sz w:val="12"/>
          <w:szCs w:val="12"/>
          <w:rtl/>
        </w:rPr>
        <w:t xml:space="preserve">(סי' קכה) </w:t>
      </w:r>
      <w:r>
        <w:rPr>
          <w:rFonts w:asciiTheme="minorBidi" w:hAnsiTheme="minorBidi"/>
          <w:rtl/>
        </w:rPr>
        <w:t>שכ' דאין מדרך לעשות הנשואין ביום א' כחוקות הכותים, פת"ש</w:t>
      </w:r>
      <w:r>
        <w:rPr>
          <w:rFonts w:asciiTheme="minorBidi" w:hAnsiTheme="minorBidi"/>
          <w:sz w:val="14"/>
          <w:szCs w:val="14"/>
          <w:rtl/>
        </w:rPr>
        <w:t xml:space="preserve"> (סק"ד)</w:t>
      </w:r>
      <w:r>
        <w:rPr>
          <w:rFonts w:asciiTheme="minorBidi" w:hAnsiTheme="minorBidi"/>
          <w:rtl/>
        </w:rPr>
        <w:t>.</w:t>
      </w:r>
    </w:p>
  </w:footnote>
  <w:footnote w:id="723">
    <w:p w14:paraId="2FDDE876"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w:t>
      </w:r>
      <w:r>
        <w:rPr>
          <w:rtl/>
        </w:rPr>
        <w:t>חובה זו לטרוח ג' ימים היא מדברי הרמב"ם (פ"י מהל' אישות הי"ד)</w:t>
      </w:r>
      <w:r>
        <w:rPr>
          <w:rFonts w:asciiTheme="minorBidi" w:hAnsiTheme="minorBidi"/>
          <w:rtl/>
        </w:rPr>
        <w:t>. וכתב הח"מ (סק"ה) דבגמ' אמרו שקדו חכמים על תקנת בנות ישראל שיהא טורח בסעודה ג' ימים וכו' משמע אם הכלה וקרוביה מוחלין על טורח זה אין להקפיד, וכן המנהג עתה שלא להקפיד בטורח ג' ימים דוקא.</w:t>
      </w:r>
    </w:p>
  </w:footnote>
  <w:footnote w:id="724">
    <w:p w14:paraId="6F2BC1DE"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הפני יהושע </w:t>
      </w:r>
      <w:r>
        <w:rPr>
          <w:rFonts w:asciiTheme="minorBidi" w:hAnsiTheme="minorBidi"/>
          <w:sz w:val="16"/>
          <w:szCs w:val="16"/>
          <w:rtl/>
        </w:rPr>
        <w:t xml:space="preserve">(קו"א כתובות סי' א, הובא בפת"ש סק"ו) </w:t>
      </w:r>
      <w:r>
        <w:rPr>
          <w:rFonts w:asciiTheme="minorBidi" w:hAnsiTheme="minorBidi"/>
          <w:rtl/>
        </w:rPr>
        <w:t xml:space="preserve">תמה על הטור וכל הפוסקים שכתבו בפשיטות דהאידנא אשה נשאת בכל יום בין בתולה ובין אלמנה היכא דליכא משום שקדו, והלא היה להם לפרש דלכתח' מיהא יש לחוש לטעמא דברכה </w:t>
      </w:r>
      <w:r>
        <w:rPr>
          <w:rFonts w:asciiTheme="minorBidi" w:hAnsiTheme="minorBidi"/>
          <w:sz w:val="16"/>
          <w:szCs w:val="16"/>
          <w:rtl/>
        </w:rPr>
        <w:t xml:space="preserve">(היינו שתינשא בה' ותבעל בו') </w:t>
      </w:r>
      <w:r>
        <w:rPr>
          <w:rFonts w:asciiTheme="minorBidi" w:hAnsiTheme="minorBidi"/>
          <w:rtl/>
        </w:rPr>
        <w:t>משום עצה טובה כדמשמע מלשון רש"י ותוס' והר"ן והמרדכי, וביותר יש לתמוה על הגהת רמ"א, שהביא שנהגו שלא לישא אלא בתחילת החודש כו', ומי עדיף האי סימנא דלא נזכר בגמ' כלל מטעמא דברכה שהיא ברייתא דבר קפרא ואין לבטלה בידים. והאריך בזה ליישב קצת וסיים מ"מ כל הרוצה לקיים דברי חכמים יש לו לחוש לכתח' לטעמא דברכה וינוחו לו ברכות על ראשו.</w:t>
      </w:r>
    </w:p>
  </w:footnote>
  <w:footnote w:id="725">
    <w:p w14:paraId="7CB95B07"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סע' ב', וז"ל השו"ע שם: נהגו שאין מתחילין בב' ובד', ואין נושאים נשים אלא במילוי הלבנה. </w:t>
      </w:r>
      <w:r>
        <w:rPr>
          <w:rFonts w:asciiTheme="minorBidi" w:hAnsiTheme="minorBidi"/>
          <w:sz w:val="16"/>
          <w:szCs w:val="16"/>
          <w:rtl/>
        </w:rPr>
        <w:t>הגה: ולכן נהגו ג"כ להתחיל ללמוד בר"ח, כי אע"פ שאין ניחוש יש סימן (סמ"ק סי' קלו). במה שאדם יודע שהוא כנגד המזל, לא יעשה ולא יסמוך על הנס, אלא שאין לחקור אחר זה משום תמים תהיה (תשובת רמב"ן סימן רפ"ג) כמו שנתבאר</w:t>
      </w:r>
      <w:r>
        <w:rPr>
          <w:rFonts w:asciiTheme="minorBidi" w:hAnsiTheme="minorBidi"/>
          <w:rtl/>
        </w:rPr>
        <w:t>.</w:t>
      </w:r>
    </w:p>
  </w:footnote>
  <w:footnote w:id="726">
    <w:p w14:paraId="6DE625A2" w14:textId="77777777" w:rsidR="00B97F10" w:rsidRDefault="00B97F10" w:rsidP="00B97F10">
      <w:pPr>
        <w:pStyle w:val="a3"/>
        <w:rPr>
          <w:rtl/>
        </w:rPr>
      </w:pPr>
      <w:r>
        <w:rPr>
          <w:rStyle w:val="a5"/>
        </w:rPr>
        <w:footnoteRef/>
      </w:r>
      <w:r>
        <w:rPr>
          <w:rtl/>
        </w:rPr>
        <w:t xml:space="preserve"> </w:t>
      </w:r>
      <w:r>
        <w:rPr>
          <w:rFonts w:cs="Arial"/>
          <w:rtl/>
        </w:rPr>
        <w:t>דברי ה"ר אפרים כתבו הרא"ש והר"ן בריש כתובות (הרא"ש סי' ג, הר"ן א: ד"ה והוא) והרב המגיד בפ"י מהלכות אישות (הי"ד) וכתב שכן היה דן הרי"ף ושכן דעת הרמב"ן (ג. ד"ה והא בעינן) והרשב"א (ג: ד"ה שקדו) ז"ל, ב"י.</w:t>
      </w:r>
    </w:p>
  </w:footnote>
  <w:footnote w:id="727">
    <w:p w14:paraId="313EAF10" w14:textId="77777777" w:rsidR="00B97F10" w:rsidRDefault="00B97F10" w:rsidP="00B97F10">
      <w:pPr>
        <w:pStyle w:val="a3"/>
        <w:rPr>
          <w:b/>
          <w:bCs/>
        </w:rPr>
      </w:pPr>
      <w:r>
        <w:rPr>
          <w:rStyle w:val="a5"/>
        </w:rPr>
        <w:footnoteRef/>
      </w:r>
      <w:r>
        <w:rPr>
          <w:rtl/>
        </w:rPr>
        <w:t xml:space="preserve"> </w:t>
      </w:r>
      <w:r>
        <w:rPr>
          <w:rFonts w:hint="cs"/>
          <w:rtl/>
        </w:rPr>
        <w:t xml:space="preserve">וז"ל: </w:t>
      </w:r>
      <w:r>
        <w:rPr>
          <w:rFonts w:cs="Arial"/>
          <w:rtl/>
        </w:rPr>
        <w:t xml:space="preserve">הארוסה אסורה לבעלה... עד </w:t>
      </w:r>
      <w:r>
        <w:rPr>
          <w:rFonts w:asciiTheme="minorBidi" w:hAnsiTheme="minorBidi" w:cs="Arial"/>
          <w:rtl/>
        </w:rPr>
        <w:t xml:space="preserve">שיביא אותה לתוך ביתו ויתיחד עמה ויפרישנה לו, וייחוד זה הוא הנקרא כניסה לחופה והוא הנקרא נישואין בכל מקום. עכ"ל.    </w:t>
      </w:r>
      <w:r>
        <w:rPr>
          <w:rFonts w:asciiTheme="minorBidi" w:hAnsiTheme="minorBidi"/>
          <w:rtl/>
        </w:rPr>
        <w:t>הרמב"ם לא חילק שם בין חופת בתולה לאלמנה, וכתב הב"ש (סק"ו) דהיינו כש"ס שלנו דאין מחלק בין אלמנה לבתולה.</w:t>
      </w:r>
    </w:p>
  </w:footnote>
  <w:footnote w:id="728">
    <w:p w14:paraId="4CCED25A" w14:textId="77777777" w:rsidR="00B97F10" w:rsidRDefault="00B97F10" w:rsidP="00B97F10">
      <w:pPr>
        <w:pStyle w:val="a3"/>
      </w:pPr>
      <w:r>
        <w:rPr>
          <w:rStyle w:val="a5"/>
        </w:rPr>
        <w:footnoteRef/>
      </w:r>
      <w:r>
        <w:rPr>
          <w:rtl/>
        </w:rPr>
        <w:t xml:space="preserve"> </w:t>
      </w:r>
      <w:r>
        <w:rPr>
          <w:rFonts w:cs="Arial"/>
          <w:rtl/>
        </w:rPr>
        <w:t>וז"ל: אלמנה שאין לה חופה ואינה נקנית לבעלה ליורשה וליטמא לה ולהפר נדריה אלא ע"י ביאה, צריך לבא עליה מבעוד יום שלא יהא כקונה קנין בשבת. ואפילו את"ל שיש לאלמנה חופה קודם ביאה נ"ל דיחוד שמתייחדת עמו היינו חופתה, וזה יש לעשות קודם השבת.</w:t>
      </w:r>
    </w:p>
  </w:footnote>
  <w:footnote w:id="729">
    <w:p w14:paraId="3568A2DC"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w:t>
      </w:r>
      <w:r>
        <w:rPr>
          <w:rFonts w:asciiTheme="minorBidi" w:hAnsiTheme="minorBidi" w:hint="cs"/>
          <w:rtl/>
        </w:rPr>
        <w:t xml:space="preserve">היינו יחוד הראוי לביאה, ועיין בסימן נה סע' א עוד פרטי דינים על יחוד זה, כל אחד לשיטתו. </w:t>
      </w:r>
    </w:p>
  </w:footnote>
  <w:footnote w:id="730">
    <w:p w14:paraId="0A3C9570"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משא"ב </w:t>
      </w:r>
      <w:r>
        <w:rPr>
          <w:rFonts w:asciiTheme="minorBidi" w:hAnsiTheme="minorBidi"/>
          <w:sz w:val="16"/>
          <w:szCs w:val="16"/>
          <w:rtl/>
        </w:rPr>
        <w:t xml:space="preserve">(סי' צ) </w:t>
      </w:r>
      <w:r>
        <w:rPr>
          <w:rFonts w:asciiTheme="minorBidi" w:hAnsiTheme="minorBidi"/>
          <w:rtl/>
        </w:rPr>
        <w:t xml:space="preserve">ח"מ </w:t>
      </w:r>
      <w:r>
        <w:rPr>
          <w:rFonts w:asciiTheme="minorBidi" w:hAnsiTheme="minorBidi"/>
          <w:sz w:val="16"/>
          <w:szCs w:val="16"/>
          <w:rtl/>
        </w:rPr>
        <w:t>(סק"ו)</w:t>
      </w:r>
      <w:r>
        <w:rPr>
          <w:rFonts w:asciiTheme="minorBidi" w:hAnsiTheme="minorBidi"/>
          <w:rtl/>
        </w:rPr>
        <w:t xml:space="preserve"> מג"א </w:t>
      </w:r>
      <w:r>
        <w:rPr>
          <w:rFonts w:asciiTheme="minorBidi" w:hAnsiTheme="minorBidi"/>
          <w:sz w:val="16"/>
          <w:szCs w:val="16"/>
          <w:rtl/>
        </w:rPr>
        <w:t xml:space="preserve">(סי' של"ט סקי"א) </w:t>
      </w:r>
      <w:r>
        <w:rPr>
          <w:rFonts w:asciiTheme="minorBidi" w:hAnsiTheme="minorBidi"/>
          <w:rtl/>
        </w:rPr>
        <w:t xml:space="preserve">חכ"א </w:t>
      </w:r>
      <w:r>
        <w:rPr>
          <w:rFonts w:asciiTheme="minorBidi" w:hAnsiTheme="minorBidi"/>
          <w:sz w:val="16"/>
          <w:szCs w:val="16"/>
          <w:rtl/>
        </w:rPr>
        <w:t xml:space="preserve">(בית הנשים כלל קכט סע' י"ג) </w:t>
      </w:r>
      <w:r>
        <w:rPr>
          <w:rFonts w:asciiTheme="minorBidi" w:hAnsiTheme="minorBidi"/>
          <w:rtl/>
        </w:rPr>
        <w:t xml:space="preserve">וילקו"י </w:t>
      </w:r>
      <w:r>
        <w:rPr>
          <w:rFonts w:asciiTheme="minorBidi" w:hAnsiTheme="minorBidi"/>
          <w:sz w:val="16"/>
          <w:szCs w:val="16"/>
          <w:rtl/>
        </w:rPr>
        <w:t>(שבת סי' של"ט אות טז. שובע שמחות א פ"ב אות ז)</w:t>
      </w:r>
      <w:r>
        <w:rPr>
          <w:rFonts w:asciiTheme="minorBidi" w:hAnsiTheme="minorBidi"/>
          <w:rtl/>
        </w:rPr>
        <w:t xml:space="preserve">. ועיין בלבוש מרדכי </w:t>
      </w:r>
      <w:r>
        <w:rPr>
          <w:rFonts w:asciiTheme="minorBidi" w:hAnsiTheme="minorBidi"/>
          <w:sz w:val="16"/>
          <w:szCs w:val="16"/>
          <w:rtl/>
        </w:rPr>
        <w:t>(כתובות סי' א)</w:t>
      </w:r>
      <w:r>
        <w:rPr>
          <w:rFonts w:asciiTheme="minorBidi" w:hAnsiTheme="minorBidi"/>
          <w:rtl/>
        </w:rPr>
        <w:t>.</w:t>
      </w:r>
    </w:p>
  </w:footnote>
  <w:footnote w:id="731">
    <w:p w14:paraId="513D900D" w14:textId="77777777" w:rsidR="00B97F10" w:rsidRDefault="00B97F10" w:rsidP="00B97F10">
      <w:pPr>
        <w:pStyle w:val="a3"/>
        <w:rPr>
          <w:rtl/>
        </w:rPr>
      </w:pPr>
      <w:r>
        <w:rPr>
          <w:rStyle w:val="a5"/>
        </w:rPr>
        <w:footnoteRef/>
      </w:r>
      <w:r>
        <w:rPr>
          <w:rtl/>
        </w:rPr>
        <w:t xml:space="preserve"> </w:t>
      </w:r>
      <w:r>
        <w:rPr>
          <w:rFonts w:hint="cs"/>
          <w:rtl/>
        </w:rPr>
        <w:t xml:space="preserve">וכן הבין הגר"א (סקי"א) מדברי הרמב"ם. </w:t>
      </w:r>
    </w:p>
  </w:footnote>
  <w:footnote w:id="732">
    <w:p w14:paraId="41CC1C90" w14:textId="77777777" w:rsidR="00B97F10" w:rsidRDefault="00B97F10" w:rsidP="00B97F10">
      <w:pPr>
        <w:spacing w:after="0" w:line="240" w:lineRule="auto"/>
        <w:rPr>
          <w:rFonts w:asciiTheme="minorBidi" w:hAnsiTheme="minorBidi"/>
          <w:sz w:val="20"/>
          <w:szCs w:val="20"/>
        </w:rPr>
      </w:pPr>
      <w:r>
        <w:rPr>
          <w:rStyle w:val="a5"/>
          <w:rFonts w:asciiTheme="minorBidi" w:hAnsiTheme="minorBidi"/>
        </w:rPr>
        <w:footnoteRef/>
      </w:r>
      <w:r>
        <w:rPr>
          <w:rFonts w:asciiTheme="minorBidi" w:hAnsiTheme="minorBidi"/>
          <w:sz w:val="20"/>
          <w:szCs w:val="20"/>
          <w:rtl/>
        </w:rPr>
        <w:t xml:space="preserve"> ולדעה זו כ' הב"ש (סק"ו) דלאו גמר ביאה בעינן אלא העראה, דהא כבר קידש אותה והעראה אחר הקידושין קונה כמ"ש בסימן נ"ה (סע' א). ומש"כ בתשו' מהרי"ל (הל' שבת אות י"ח) דהעראה לא מהני, תמוה, וכבר הקשה עליו בתשו' משא"ב שם.</w:t>
      </w:r>
    </w:p>
  </w:footnote>
  <w:footnote w:id="733">
    <w:p w14:paraId="4E7091FC" w14:textId="77777777" w:rsidR="00B97F10" w:rsidRDefault="00B97F10" w:rsidP="00B97F10">
      <w:pPr>
        <w:pStyle w:val="a3"/>
      </w:pPr>
      <w:r>
        <w:rPr>
          <w:rStyle w:val="a5"/>
        </w:rPr>
        <w:footnoteRef/>
      </w:r>
      <w:r>
        <w:rPr>
          <w:rtl/>
        </w:rPr>
        <w:t xml:space="preserve"> </w:t>
      </w:r>
      <w:r>
        <w:rPr>
          <w:rFonts w:asciiTheme="minorBidi" w:hAnsiTheme="minorBidi" w:cs="Arial"/>
          <w:rtl/>
        </w:rPr>
        <w:t>וכן נמי לכנוס בששי ולבעול בשבת לא דאין בתי דינין קבועין בשבת. ומה שנהגו האידנא לכנוס בששי היינו משום דאף בכל ימי השבוע אין לנו בתי דנין קבועין ומי שיש לו עסק מכניף שלשה ומסדר טענותיו בפניהם וזה יכול לעשות אפילו בשבת</w:t>
      </w:r>
      <w:r>
        <w:rPr>
          <w:rtl/>
        </w:rPr>
        <w:t>, רא"ש (שם).</w:t>
      </w:r>
    </w:p>
  </w:footnote>
  <w:footnote w:id="734">
    <w:p w14:paraId="4F9D49F0"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וכ' הרמ"א באו"ח </w:t>
      </w:r>
      <w:r>
        <w:rPr>
          <w:rFonts w:asciiTheme="minorBidi" w:hAnsiTheme="minorBidi"/>
          <w:sz w:val="16"/>
          <w:szCs w:val="16"/>
          <w:rtl/>
        </w:rPr>
        <w:t xml:space="preserve">(סי' שלט סע' ד) </w:t>
      </w:r>
      <w:r>
        <w:rPr>
          <w:rFonts w:asciiTheme="minorBidi" w:hAnsiTheme="minorBidi"/>
          <w:rtl/>
        </w:rPr>
        <w:t xml:space="preserve">וז"ל: ואפשר דה"ה הכניסה לחופה שרי (סמ"ג) ואע"ג דלא קי"ל הכי, מ"מ סומכין על זה בשעת הדחק, גם כי גדול כבוד הבריות, כמו שרגילין שלפעמים שלא היו יכולים להשוות עם הנדוניא ביום ו' עד הלילה, דעושין החופה והקידושין בליל שבת, הואיל וכבר הכינו לסעודה ולנשואין והוי ביוש לכלה ולחתן אם לא יכנוס אז, ומ"מ לכתחלה יש ליזהר שלא יבא לידי כך. עכ"ל הרמ"א </w:t>
      </w:r>
      <w:r>
        <w:rPr>
          <w:rFonts w:asciiTheme="minorBidi" w:hAnsiTheme="minorBidi"/>
          <w:sz w:val="16"/>
          <w:szCs w:val="16"/>
          <w:rtl/>
        </w:rPr>
        <w:t>(וכן עשה הרמ"א מעשה (בתשו' סי' קכד), בחתונה שהייתה עתידה להיות ביום שישי, והתחייבו לחתן שעד החתונה יתנו לו כך וכך דברים, ועד החתונה לא הספיקו לקיים, ולא רצה החתן להכנס לחופה כל אימת שלא קיימו התנאי, ועד שהצליחו לשכנע החתן כבר נכנסה שבת, וסמך הרמ"א על דברי ר"ת לכנסה בשבת כדי למנוע ממנה את הבושה הגדולה שתגרם בגלל דחיית החופה)</w:t>
      </w:r>
      <w:r>
        <w:rPr>
          <w:rFonts w:asciiTheme="minorBidi" w:hAnsiTheme="minorBidi"/>
          <w:rtl/>
        </w:rPr>
        <w:t xml:space="preserve">.      וכ' בילקו"י </w:t>
      </w:r>
      <w:r>
        <w:rPr>
          <w:rFonts w:asciiTheme="minorBidi" w:hAnsiTheme="minorBidi"/>
          <w:sz w:val="16"/>
          <w:szCs w:val="16"/>
          <w:rtl/>
        </w:rPr>
        <w:t>(כרך שבת ה' סימן שלט אות יז)</w:t>
      </w:r>
      <w:r>
        <w:rPr>
          <w:rFonts w:asciiTheme="minorBidi" w:hAnsiTheme="minorBidi"/>
          <w:rtl/>
        </w:rPr>
        <w:t xml:space="preserve"> דזה דוקא לדעת הרמ"א, אבל לדידן גם כשאיחרו להעמיד החופה בערב שבת ותגרם בושה לחתן או לכלה אם ידחו הקידושין לאחר השבת, אין לקדש ולערוך את הנישואין בליל שבת, ואף אם החתן לא קיים מצות פריה ורביה. </w:t>
      </w:r>
    </w:p>
  </w:footnote>
  <w:footnote w:id="735">
    <w:p w14:paraId="602A4A69"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וה"ה ביו"ט </w:t>
      </w:r>
      <w:r>
        <w:rPr>
          <w:rFonts w:asciiTheme="minorBidi" w:hAnsiTheme="minorBidi"/>
          <w:sz w:val="16"/>
          <w:szCs w:val="16"/>
          <w:rtl/>
        </w:rPr>
        <w:t>(סי' של"ט סע' ה)</w:t>
      </w:r>
      <w:r>
        <w:rPr>
          <w:rFonts w:asciiTheme="minorBidi" w:hAnsiTheme="minorBidi"/>
          <w:rtl/>
        </w:rPr>
        <w:t xml:space="preserve">. </w:t>
      </w:r>
    </w:p>
  </w:footnote>
  <w:footnote w:id="736">
    <w:p w14:paraId="51759042"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ואם היה לה חופה מבעו"י והיתה נדה, תליא בפלוגתת הרמב"ם ושא"פ, לרמב"ם דלא מהני חופה אז אסורה לטבול בשבת, ולשא"פ דמהני חופה מותרת לטבול בשבת אע"ג דהיא זוכה בתוספות כתובה מ"מ הוא קנה כבר אותה ולגבי אשה לא שייך קנין, ועיין תשו' מש"ב סי' צ"א, ולפמ"ש</w:t>
      </w:r>
      <w:r>
        <w:rPr>
          <w:rFonts w:asciiTheme="minorBidi" w:hAnsiTheme="minorBidi"/>
          <w:sz w:val="16"/>
          <w:szCs w:val="16"/>
          <w:rtl/>
        </w:rPr>
        <w:t xml:space="preserve"> (לעיל סי' ס"א סק"ח)</w:t>
      </w:r>
      <w:r>
        <w:rPr>
          <w:rFonts w:asciiTheme="minorBidi" w:hAnsiTheme="minorBidi"/>
          <w:rtl/>
        </w:rPr>
        <w:t xml:space="preserve"> יש תקנה אפילו להרמב"ם היכא שמודיע להחתן שהיא נדה, ב"ש (סק"ה).</w:t>
      </w:r>
    </w:p>
  </w:footnote>
  <w:footnote w:id="737">
    <w:p w14:paraId="262C2652"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מן הנישואין, אבל אם היא אלמנה או גרושה מן האירוסין ודאי דיש לה חופה כבתולה, שעה"מ</w:t>
      </w:r>
      <w:r>
        <w:rPr>
          <w:rFonts w:asciiTheme="minorBidi" w:hAnsiTheme="minorBidi"/>
          <w:sz w:val="16"/>
          <w:szCs w:val="16"/>
          <w:rtl/>
        </w:rPr>
        <w:t xml:space="preserve"> (קונטרס חופת חתנים פ"י מה"א סע' ג, הביאו הפת"ש סק"ח)</w:t>
      </w:r>
      <w:r>
        <w:rPr>
          <w:rFonts w:asciiTheme="minorBidi" w:hAnsiTheme="minorBidi"/>
          <w:rtl/>
        </w:rPr>
        <w:t>.</w:t>
      </w:r>
    </w:p>
  </w:footnote>
  <w:footnote w:id="738">
    <w:p w14:paraId="06C6D250" w14:textId="77777777" w:rsidR="00B97F10" w:rsidRDefault="00B97F10" w:rsidP="00B97F10">
      <w:pPr>
        <w:spacing w:after="0" w:line="240" w:lineRule="auto"/>
        <w:rPr>
          <w:rFonts w:asciiTheme="minorBidi" w:hAnsiTheme="minorBidi"/>
          <w:sz w:val="20"/>
          <w:szCs w:val="20"/>
          <w:u w:val="single"/>
        </w:rPr>
      </w:pPr>
      <w:r>
        <w:rPr>
          <w:rStyle w:val="a5"/>
          <w:rFonts w:asciiTheme="minorBidi" w:hAnsiTheme="minorBidi"/>
        </w:rPr>
        <w:footnoteRef/>
      </w:r>
      <w:r>
        <w:rPr>
          <w:rFonts w:asciiTheme="minorBidi" w:hAnsiTheme="minorBidi"/>
          <w:sz w:val="20"/>
          <w:szCs w:val="20"/>
          <w:rtl/>
        </w:rPr>
        <w:t xml:space="preserve"> </w:t>
      </w:r>
      <w:r>
        <w:rPr>
          <w:rFonts w:asciiTheme="minorBidi" w:hAnsiTheme="minorBidi" w:hint="cs"/>
          <w:sz w:val="20"/>
          <w:szCs w:val="20"/>
          <w:u w:val="single"/>
          <w:rtl/>
        </w:rPr>
        <w:t xml:space="preserve">ונחלקו האחרונים מהי כוונת השו"ע באומרו "יחוד של ביאה" </w:t>
      </w:r>
      <w:r>
        <w:rPr>
          <w:rFonts w:asciiTheme="minorBidi" w:hAnsiTheme="minorBidi"/>
          <w:sz w:val="16"/>
          <w:szCs w:val="16"/>
          <w:u w:val="single"/>
          <w:rtl/>
        </w:rPr>
        <w:t>(שהיא לשון הרא"ש (כתובות פ"א סי' ג) והטור)</w:t>
      </w:r>
      <w:r>
        <w:rPr>
          <w:rFonts w:asciiTheme="minorBidi" w:hAnsiTheme="minorBidi"/>
          <w:sz w:val="20"/>
          <w:szCs w:val="20"/>
          <w:u w:val="single"/>
          <w:rtl/>
        </w:rPr>
        <w:t xml:space="preserve">:  </w:t>
      </w:r>
    </w:p>
    <w:p w14:paraId="147EF539" w14:textId="77777777" w:rsidR="00B97F10" w:rsidRDefault="00B97F10" w:rsidP="00AD24AD">
      <w:pPr>
        <w:pStyle w:val="a3"/>
        <w:numPr>
          <w:ilvl w:val="0"/>
          <w:numId w:val="251"/>
        </w:numPr>
        <w:rPr>
          <w:rFonts w:asciiTheme="minorBidi" w:hAnsiTheme="minorBidi"/>
          <w:rtl/>
        </w:rPr>
      </w:pPr>
      <w:r>
        <w:rPr>
          <w:rFonts w:asciiTheme="minorBidi" w:hAnsiTheme="minorBidi"/>
          <w:rtl/>
        </w:rPr>
        <w:t xml:space="preserve">שיירי קרבן </w:t>
      </w:r>
      <w:r>
        <w:rPr>
          <w:rFonts w:asciiTheme="minorBidi" w:hAnsiTheme="minorBidi"/>
          <w:sz w:val="16"/>
          <w:szCs w:val="16"/>
          <w:rtl/>
        </w:rPr>
        <w:t xml:space="preserve">(כתובות פ"א ה"א ד"ה הדא) </w:t>
      </w:r>
      <w:r>
        <w:rPr>
          <w:rFonts w:asciiTheme="minorBidi" w:hAnsiTheme="minorBidi"/>
          <w:rtl/>
        </w:rPr>
        <w:t xml:space="preserve">שכנה"ג </w:t>
      </w:r>
      <w:r>
        <w:rPr>
          <w:rFonts w:asciiTheme="minorBidi" w:hAnsiTheme="minorBidi"/>
          <w:sz w:val="16"/>
          <w:szCs w:val="16"/>
          <w:rtl/>
        </w:rPr>
        <w:t>(סי' של"ט אות ז)</w:t>
      </w:r>
      <w:r>
        <w:rPr>
          <w:rFonts w:asciiTheme="minorBidi" w:hAnsiTheme="minorBidi"/>
          <w:rtl/>
        </w:rPr>
        <w:t xml:space="preserve"> ודרישה </w:t>
      </w:r>
      <w:r>
        <w:rPr>
          <w:rFonts w:asciiTheme="minorBidi" w:hAnsiTheme="minorBidi"/>
          <w:sz w:val="16"/>
          <w:szCs w:val="16"/>
          <w:rtl/>
        </w:rPr>
        <w:t>(אות י)</w:t>
      </w:r>
      <w:r>
        <w:rPr>
          <w:rFonts w:asciiTheme="minorBidi" w:hAnsiTheme="minorBidi"/>
          <w:rtl/>
        </w:rPr>
        <w:t>- דאלמנה נקנית בביאה.</w:t>
      </w:r>
      <w:r>
        <w:rPr>
          <w:rFonts w:asciiTheme="minorBidi" w:hAnsiTheme="minorBidi"/>
          <w:sz w:val="16"/>
          <w:szCs w:val="16"/>
          <w:rtl/>
        </w:rPr>
        <w:t xml:space="preserve"> (וכ"כ הב"ש אך כתב דמלשון השו"ע לא משמע כן והשאיר זאת בצ"ע)</w:t>
      </w:r>
    </w:p>
    <w:p w14:paraId="65923AFC" w14:textId="77777777" w:rsidR="00B97F10" w:rsidRDefault="00B97F10" w:rsidP="00AD24AD">
      <w:pPr>
        <w:pStyle w:val="a3"/>
        <w:numPr>
          <w:ilvl w:val="0"/>
          <w:numId w:val="251"/>
        </w:numPr>
        <w:rPr>
          <w:rFonts w:asciiTheme="minorBidi" w:hAnsiTheme="minorBidi"/>
        </w:rPr>
      </w:pPr>
      <w:r>
        <w:rPr>
          <w:rFonts w:asciiTheme="minorBidi" w:hAnsiTheme="minorBidi"/>
          <w:rtl/>
        </w:rPr>
        <w:t>ח"מ</w:t>
      </w:r>
      <w:r>
        <w:rPr>
          <w:rFonts w:asciiTheme="minorBidi" w:hAnsiTheme="minorBidi"/>
          <w:sz w:val="16"/>
          <w:szCs w:val="16"/>
          <w:rtl/>
        </w:rPr>
        <w:t xml:space="preserve"> (סק"ו)</w:t>
      </w:r>
      <w:r>
        <w:rPr>
          <w:rFonts w:asciiTheme="minorBidi" w:hAnsiTheme="minorBidi"/>
          <w:rtl/>
        </w:rPr>
        <w:t xml:space="preserve"> ועוד- דאלמנה נקנית ביחוד הראוי לביאה ממש.</w:t>
      </w:r>
      <w:r>
        <w:rPr>
          <w:rFonts w:asciiTheme="minorBidi" w:hAnsiTheme="minorBidi"/>
          <w:sz w:val="16"/>
          <w:szCs w:val="16"/>
          <w:rtl/>
        </w:rPr>
        <w:t xml:space="preserve"> (היינו מבחינת המקום והזמן ששוהים שם, ומוכח כן מדברי השו"ע בסי' ס"א סע' א, דשם כ'- "אם היתה נדה... ונתייחד עמה וכו" משמע שנתייחד עם הנדה וזה אסור, אלא שם איירי בבתולה שייחוד גרוע קונה בה </w:t>
      </w:r>
      <w:r>
        <w:rPr>
          <w:rFonts w:asciiTheme="minorBidi" w:hAnsiTheme="minorBidi"/>
          <w:sz w:val="14"/>
          <w:szCs w:val="14"/>
          <w:rtl/>
        </w:rPr>
        <w:t>(כגון שאוכל עמה במקום מוצנע, וכ"כ פרישה</w:t>
      </w:r>
      <w:r>
        <w:rPr>
          <w:rFonts w:asciiTheme="minorBidi" w:hAnsiTheme="minorBidi"/>
          <w:sz w:val="12"/>
          <w:szCs w:val="12"/>
          <w:rtl/>
        </w:rPr>
        <w:t xml:space="preserve"> [סי' סב סוף אות א]</w:t>
      </w:r>
      <w:r>
        <w:rPr>
          <w:rFonts w:asciiTheme="minorBidi" w:hAnsiTheme="minorBidi"/>
          <w:sz w:val="14"/>
          <w:szCs w:val="14"/>
          <w:rtl/>
        </w:rPr>
        <w:t xml:space="preserve"> וב"ש </w:t>
      </w:r>
      <w:r>
        <w:rPr>
          <w:rFonts w:asciiTheme="minorBidi" w:hAnsiTheme="minorBidi"/>
          <w:sz w:val="12"/>
          <w:szCs w:val="12"/>
          <w:rtl/>
        </w:rPr>
        <w:t>[סי' סב סק"א]</w:t>
      </w:r>
      <w:r>
        <w:rPr>
          <w:rFonts w:asciiTheme="minorBidi" w:hAnsiTheme="minorBidi"/>
          <w:sz w:val="14"/>
          <w:szCs w:val="14"/>
          <w:rtl/>
        </w:rPr>
        <w:t>)</w:t>
      </w:r>
      <w:r>
        <w:rPr>
          <w:rFonts w:asciiTheme="minorBidi" w:hAnsiTheme="minorBidi"/>
          <w:sz w:val="16"/>
          <w:szCs w:val="16"/>
          <w:rtl/>
        </w:rPr>
        <w:t>, משא"כ כאן באלמנה שצריך יחוד של ביאה, היינו יחוד שמוכן ממש לביאה, ואם החתן היה רוצה היה יכול לבוא עליה, ולכן שינה מלשונו וכ' "יחוד של ביאה" ולא כ'- "יחוד הראוי לביאה" כבסי' ס"א, וכן מוכח מהמשך לשונו כאן שכ': "לפיכך צריך להתחייד עמה קודם שבת וכו", ומש"כ השו"ע כאן: "ואלמנה אין חופה קונה בה" כוונתו לחופה גרועה שאינה ראויה לביאה).</w:t>
      </w:r>
    </w:p>
  </w:footnote>
  <w:footnote w:id="739">
    <w:p w14:paraId="35EDC6FD"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וכן בין השמשות מותר, דכל שבות לא גזרו בין השמשות במקום מצוה </w:t>
      </w:r>
      <w:r>
        <w:rPr>
          <w:rFonts w:asciiTheme="minorBidi" w:hAnsiTheme="minorBidi"/>
          <w:sz w:val="16"/>
          <w:szCs w:val="16"/>
          <w:rtl/>
        </w:rPr>
        <w:t>(או"ח סי' שמ"ב סע' א)</w:t>
      </w:r>
      <w:r>
        <w:rPr>
          <w:rFonts w:asciiTheme="minorBidi" w:hAnsiTheme="minorBidi"/>
          <w:rtl/>
        </w:rPr>
        <w:t>,</w:t>
      </w:r>
      <w:r>
        <w:rPr>
          <w:rFonts w:asciiTheme="minorBidi" w:hAnsiTheme="minorBidi"/>
          <w:sz w:val="16"/>
          <w:szCs w:val="16"/>
          <w:rtl/>
        </w:rPr>
        <w:t xml:space="preserve"> </w:t>
      </w:r>
      <w:r>
        <w:rPr>
          <w:rFonts w:asciiTheme="minorBidi" w:hAnsiTheme="minorBidi"/>
          <w:rtl/>
        </w:rPr>
        <w:t xml:space="preserve">ט"ז </w:t>
      </w:r>
      <w:r>
        <w:rPr>
          <w:rFonts w:asciiTheme="minorBidi" w:hAnsiTheme="minorBidi"/>
          <w:sz w:val="16"/>
          <w:szCs w:val="16"/>
          <w:rtl/>
        </w:rPr>
        <w:t>(ססק"א)</w:t>
      </w:r>
      <w:r>
        <w:rPr>
          <w:rFonts w:asciiTheme="minorBidi" w:hAnsiTheme="minorBidi"/>
          <w:rtl/>
        </w:rPr>
        <w:t xml:space="preserve"> וב"ש </w:t>
      </w:r>
      <w:r>
        <w:rPr>
          <w:rFonts w:asciiTheme="minorBidi" w:hAnsiTheme="minorBidi"/>
          <w:sz w:val="16"/>
          <w:szCs w:val="16"/>
          <w:rtl/>
        </w:rPr>
        <w:t>(סק"ו)</w:t>
      </w:r>
      <w:r>
        <w:rPr>
          <w:rFonts w:asciiTheme="minorBidi" w:hAnsiTheme="minorBidi"/>
          <w:rtl/>
        </w:rPr>
        <w:t>.</w:t>
      </w:r>
    </w:p>
  </w:footnote>
  <w:footnote w:id="740">
    <w:p w14:paraId="7DF7B1E5" w14:textId="77777777" w:rsidR="00B97F10" w:rsidRDefault="00B97F10" w:rsidP="00B97F10">
      <w:pPr>
        <w:spacing w:after="0" w:line="240" w:lineRule="auto"/>
        <w:rPr>
          <w:rFonts w:asciiTheme="minorBidi" w:hAnsiTheme="minorBidi"/>
          <w:sz w:val="20"/>
          <w:szCs w:val="20"/>
        </w:rPr>
      </w:pPr>
      <w:r>
        <w:rPr>
          <w:rStyle w:val="a5"/>
          <w:rFonts w:asciiTheme="minorBidi" w:hAnsiTheme="minorBidi"/>
        </w:rPr>
        <w:footnoteRef/>
      </w:r>
      <w:r>
        <w:rPr>
          <w:rFonts w:asciiTheme="minorBidi" w:hAnsiTheme="minorBidi"/>
          <w:sz w:val="20"/>
          <w:szCs w:val="20"/>
          <w:rtl/>
        </w:rPr>
        <w:t xml:space="preserve"> כל זה איירי אם היא טהורה, אבל אם היא טמאה מותר לכונסה בערב שבת דהא הוא אין בא עליה בשבת ואינו קונה אותה בשבת, ט"ז (סק"א) וב"ש (סק"ו).</w:t>
      </w:r>
    </w:p>
  </w:footnote>
  <w:footnote w:id="741">
    <w:p w14:paraId="2270A42A"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או שלוחי הבעל, ח"מ.</w:t>
      </w:r>
    </w:p>
  </w:footnote>
  <w:footnote w:id="742">
    <w:p w14:paraId="5656B067"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ולכל הפחות בדיעבד נתיר לו לבא עליה בשבת אע"פ דלא נתייחדה עמו מבעו"י אחר החופה</w:t>
      </w:r>
      <w:r>
        <w:rPr>
          <w:rFonts w:asciiTheme="minorBidi" w:hAnsiTheme="minorBidi"/>
          <w:sz w:val="16"/>
          <w:szCs w:val="16"/>
          <w:rtl/>
        </w:rPr>
        <w:t xml:space="preserve"> (וצירף שם הט"ז את דעת ר"ת שבמקום מצוה מותר לישא אשה בשבת, וכעובדה שעשה הרמ"א, ועוד שכאן איכא יותר מצוה מבחור שאין לו ילדים שרוצה לישוא בתולה, דהא בתולה לא מתעברא מביאה ראשונה ואלמנה כן)</w:t>
      </w:r>
      <w:r>
        <w:rPr>
          <w:rFonts w:asciiTheme="minorBidi" w:hAnsiTheme="minorBidi"/>
          <w:rtl/>
        </w:rPr>
        <w:t>, ט"ז.</w:t>
      </w:r>
    </w:p>
  </w:footnote>
  <w:footnote w:id="743">
    <w:p w14:paraId="56BA54C1"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ועי' בס' ישועות יעקב (סק"ג) שמסתפק בזה בהתנו מתחילה שלא יהא לו זכות אי מהני ודעתו נוטה דלא מהני, פת"ש (סק"י).</w:t>
      </w:r>
    </w:p>
  </w:footnote>
  <w:footnote w:id="744">
    <w:p w14:paraId="45525B30" w14:textId="77777777" w:rsidR="00B97F10" w:rsidRDefault="00B97F10" w:rsidP="00B97F10">
      <w:pPr>
        <w:pStyle w:val="a3"/>
        <w:rPr>
          <w:rtl/>
        </w:rPr>
      </w:pPr>
      <w:r>
        <w:rPr>
          <w:rStyle w:val="a5"/>
        </w:rPr>
        <w:footnoteRef/>
      </w:r>
      <w:r>
        <w:rPr>
          <w:rtl/>
        </w:rPr>
        <w:t xml:space="preserve"> </w:t>
      </w:r>
      <w:r>
        <w:rPr>
          <w:rFonts w:hint="cs"/>
          <w:rtl/>
        </w:rPr>
        <w:t>סימן - חתונה בחול (המועד).</w:t>
      </w:r>
    </w:p>
  </w:footnote>
  <w:footnote w:id="745">
    <w:p w14:paraId="03810992" w14:textId="77777777" w:rsidR="00B97F10" w:rsidRDefault="00B97F10" w:rsidP="00B97F10">
      <w:pPr>
        <w:pStyle w:val="a3"/>
        <w:rPr>
          <w:rFonts w:asciiTheme="minorBidi" w:hAnsiTheme="minorBidi" w:hint="cs"/>
          <w:rtl/>
        </w:rPr>
      </w:pPr>
      <w:r>
        <w:rPr>
          <w:rStyle w:val="a5"/>
          <w:rFonts w:asciiTheme="minorBidi" w:hAnsiTheme="minorBidi"/>
        </w:rPr>
        <w:footnoteRef/>
      </w:r>
      <w:r>
        <w:rPr>
          <w:rFonts w:asciiTheme="minorBidi" w:hAnsiTheme="minorBidi"/>
          <w:rtl/>
        </w:rPr>
        <w:t xml:space="preserve"> וכי שמחה אסורה ביום טוב, רש"י.</w:t>
      </w:r>
    </w:p>
  </w:footnote>
  <w:footnote w:id="746">
    <w:p w14:paraId="0858E44F"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כלומר: בעינן דלישמח בשמחת מועד לחודיה, רש"י.</w:t>
      </w:r>
    </w:p>
  </w:footnote>
  <w:footnote w:id="747">
    <w:p w14:paraId="553B5C00"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ליטרח לצורך נישואין, וטירחא במועד אסור, רש"י.</w:t>
      </w:r>
    </w:p>
  </w:footnote>
  <w:footnote w:id="748">
    <w:p w14:paraId="614559C5"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דאי שרי נשואין ביום טוב אין אדם נושא אשה כל השנה כולה אלא ממתין עד המועד שיהא עושה סעודה אחת למועד ולנשואין, רש"י.</w:t>
      </w:r>
    </w:p>
  </w:footnote>
  <w:footnote w:id="749">
    <w:p w14:paraId="3C91B861"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כלומר, מותר לכתחלה, ואף על גב דשבעת ימים של סעודה יהיו ברגל, רש"י.</w:t>
      </w:r>
    </w:p>
  </w:footnote>
  <w:footnote w:id="750">
    <w:p w14:paraId="3D5B2499"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דנישואין חד יומא, ובשאר יומי לא חשיב מערב שמחה בשמחה, רש"י.</w:t>
      </w:r>
    </w:p>
  </w:footnote>
  <w:footnote w:id="751">
    <w:p w14:paraId="6C97E6BC"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דנישואין ביום הראשון דנישואין, רש"י.</w:t>
      </w:r>
    </w:p>
  </w:footnote>
  <w:footnote w:id="752">
    <w:p w14:paraId="1A7B9C61"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כלומר, כיון שאינו יכול להתחיל אלא בערב הרגל - אין ממתינין עד הרגל, דדלמא מתרמי מלתא דלא מצי מתחיל בערב הרגל, ולא מתחיל כל הרגל, רש"י.</w:t>
      </w:r>
    </w:p>
  </w:footnote>
  <w:footnote w:id="753">
    <w:p w14:paraId="132B063D" w14:textId="77777777" w:rsidR="00B97F10" w:rsidRDefault="00B97F10" w:rsidP="00B97F10">
      <w:pPr>
        <w:pStyle w:val="a3"/>
      </w:pPr>
      <w:r>
        <w:rPr>
          <w:rStyle w:val="a5"/>
        </w:rPr>
        <w:footnoteRef/>
      </w:r>
      <w:r>
        <w:rPr>
          <w:rtl/>
        </w:rPr>
        <w:t xml:space="preserve"> </w:t>
      </w:r>
      <w:r>
        <w:rPr>
          <w:rFonts w:asciiTheme="minorBidi" w:hAnsiTheme="minorBidi"/>
          <w:color w:val="000000"/>
          <w:rtl/>
        </w:rPr>
        <w:t>ונתבאר בטור או"ח בהל' חול המועד סימן תקמ"ו, ב"י</w:t>
      </w:r>
      <w:r>
        <w:rPr>
          <w:rtl/>
        </w:rPr>
        <w:t>.</w:t>
      </w:r>
    </w:p>
  </w:footnote>
  <w:footnote w:id="754">
    <w:p w14:paraId="749B1332"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דין זה נתבאר באו"ח סי' תקמו (סע' א) ושם נתבאר דאירוסין מותר. וערב הרגל מותר לישא אע"פ שז' ימי המשתה נמשכים בימי הרגל (שם סע' ג), דלא אסרו רק יום הראשון של הנשואין משום דעיקר שמחה חד יומא ואין מערבין שמחה בשמחה ועוד טעמי' אחרי' הנזכרים בגמ', ח"מ (סק"ז). וכ"כ ב"ש (סק"ז)  והוסיף שבשלט"ג אצל המרדכי </w:t>
      </w:r>
      <w:r>
        <w:rPr>
          <w:rFonts w:asciiTheme="minorBidi" w:hAnsiTheme="minorBidi"/>
          <w:sz w:val="16"/>
          <w:szCs w:val="16"/>
          <w:rtl/>
        </w:rPr>
        <w:t xml:space="preserve">(כתובות אות א) </w:t>
      </w:r>
      <w:r>
        <w:rPr>
          <w:rFonts w:asciiTheme="minorBidi" w:hAnsiTheme="minorBidi"/>
          <w:rtl/>
        </w:rPr>
        <w:t>כ' בשם הריטב"א</w:t>
      </w:r>
      <w:r>
        <w:rPr>
          <w:rFonts w:asciiTheme="minorBidi" w:hAnsiTheme="minorBidi"/>
          <w:sz w:val="16"/>
          <w:szCs w:val="16"/>
          <w:rtl/>
        </w:rPr>
        <w:t xml:space="preserve"> (שו"ת הריטב"א סי' א) </w:t>
      </w:r>
      <w:r>
        <w:rPr>
          <w:rFonts w:asciiTheme="minorBidi" w:hAnsiTheme="minorBidi"/>
          <w:rtl/>
        </w:rPr>
        <w:t>אסור לעשות סעודה ביו"ט אא"כ נכנסו [פנים חדשות] מעצמן.</w:t>
      </w:r>
    </w:p>
  </w:footnote>
  <w:footnote w:id="755">
    <w:p w14:paraId="7C3C587A"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דין מי שהכין צרכי סעודה, כלומר לחופה, ואירעו אבל כתבתי בספר יו"ד בהל' אבל בסימן שמ"ב, טור וב"י.</w:t>
      </w:r>
    </w:p>
  </w:footnote>
  <w:footnote w:id="756">
    <w:p w14:paraId="321B2F24" w14:textId="77777777" w:rsidR="00B97F10" w:rsidRDefault="00B97F10" w:rsidP="00B97F10">
      <w:pPr>
        <w:pStyle w:val="a3"/>
        <w:rPr>
          <w:rtl/>
        </w:rPr>
      </w:pPr>
      <w:r>
        <w:rPr>
          <w:rStyle w:val="a5"/>
        </w:rPr>
        <w:footnoteRef/>
      </w:r>
      <w:r>
        <w:rPr>
          <w:rtl/>
        </w:rPr>
        <w:t xml:space="preserve"> </w:t>
      </w:r>
      <w:r>
        <w:rPr>
          <w:rFonts w:hint="cs"/>
          <w:rtl/>
        </w:rPr>
        <w:t>סימן - זו יפה.</w:t>
      </w:r>
    </w:p>
  </w:footnote>
  <w:footnote w:id="757">
    <w:p w14:paraId="57EC446E" w14:textId="77777777" w:rsidR="00B97F10" w:rsidRDefault="00B97F10" w:rsidP="00B97F10">
      <w:pPr>
        <w:pStyle w:val="a3"/>
        <w:rPr>
          <w:rFonts w:asciiTheme="minorBidi" w:hAnsiTheme="minorBidi" w:hint="cs"/>
          <w:rtl/>
        </w:rPr>
      </w:pPr>
      <w:r>
        <w:rPr>
          <w:rStyle w:val="a5"/>
          <w:rFonts w:asciiTheme="minorBidi" w:hAnsiTheme="minorBidi"/>
        </w:rPr>
        <w:footnoteRef/>
      </w:r>
      <w:r>
        <w:rPr>
          <w:rFonts w:asciiTheme="minorBidi" w:hAnsiTheme="minorBidi"/>
          <w:rtl/>
        </w:rPr>
        <w:t xml:space="preserve"> מה אומרים לפניה, רש"י.</w:t>
      </w:r>
    </w:p>
  </w:footnote>
  <w:footnote w:id="758">
    <w:p w14:paraId="1E0A0D53"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לפי יופיה וחשיבותה מקלסין אותה, רש"י.</w:t>
      </w:r>
    </w:p>
  </w:footnote>
  <w:footnote w:id="759">
    <w:p w14:paraId="02ADE912"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חוט של חסד משוך עליה, רש"י.</w:t>
      </w:r>
    </w:p>
  </w:footnote>
  <w:footnote w:id="760">
    <w:p w14:paraId="64D308B1"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מדברי ב"ה שאמרו ישבחנה, רש"י.</w:t>
      </w:r>
    </w:p>
  </w:footnote>
  <w:footnote w:id="761">
    <w:p w14:paraId="0F014E24"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לעשות לאיש ואיש כרצונו, רש"י.</w:t>
      </w:r>
    </w:p>
  </w:footnote>
  <w:footnote w:id="762">
    <w:p w14:paraId="401F6B68"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מזלזל בחמשה קולות שבירך בהן הקדוש ברוך הוא את ישראל, רש"י.</w:t>
      </w:r>
    </w:p>
  </w:footnote>
  <w:footnote w:id="763">
    <w:p w14:paraId="106854B1"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w:t>
      </w:r>
      <w:r>
        <w:rPr>
          <w:rFonts w:asciiTheme="minorBidi" w:hAnsiTheme="minorBidi" w:hint="cs"/>
          <w:b/>
          <w:bCs/>
          <w:rtl/>
        </w:rPr>
        <w:t xml:space="preserve">ירמיהו לג יא: </w:t>
      </w:r>
      <w:r>
        <w:rPr>
          <w:rFonts w:asciiTheme="minorBidi" w:hAnsiTheme="minorBidi" w:hint="cs"/>
          <w:rtl/>
        </w:rPr>
        <w:t>ק֣וֹל שָׂשׂ֞וֹן וְק֣וֹל שִׂמְחָ֗ה ק֣וֹל חָתָן֘ וְק֣וֹל כַּלָּה֒ ק֣וֹל אֹמְרִ֡ים הוֹדוּ֩ אֶת־יְקֹוָ֨ק צְבָא֜וֹת כִּֽי־ט֤וֹב יְקֹוָק֙ כִּֽי־לְעוֹלָ֣ם חַסְדּ֔וֹ מְבִאִ֥ים תּוֹדָ֖ה בֵּ֣ית יְקֹוָ֑ק כִּֽי־אָשִׁ֧יב אֶת־שְׁבוּת־הָאָ֛רֶץ כְּבָרִאשֹׁנָ֖ה אָמַ֥ר יְקֹוָֽק.</w:t>
      </w:r>
    </w:p>
  </w:footnote>
  <w:footnote w:id="764">
    <w:p w14:paraId="0D85D0F6"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וכתב הטור כל הנהנה מסעודת חתן וכלה ואינו משמחו עובר בה' קולות, וכ' בפרישה</w:t>
      </w:r>
      <w:r>
        <w:rPr>
          <w:rFonts w:asciiTheme="minorBidi" w:hAnsiTheme="minorBidi"/>
          <w:sz w:val="16"/>
          <w:szCs w:val="16"/>
          <w:rtl/>
        </w:rPr>
        <w:t xml:space="preserve"> (אות ב)</w:t>
      </w:r>
      <w:r>
        <w:rPr>
          <w:rFonts w:asciiTheme="minorBidi" w:hAnsiTheme="minorBidi"/>
          <w:rtl/>
        </w:rPr>
        <w:t xml:space="preserve"> דוקא מי שנהנה ואינו משמחו הוא עובר אבל מי שאינו שם אינו עובר. מיהו לשון הפוסקים שכתבו מצוה לשמח משמע דמצוה שילך לשם וישמח אותם, ב"ש (סק"א).</w:t>
      </w:r>
    </w:p>
  </w:footnote>
  <w:footnote w:id="765">
    <w:p w14:paraId="61AE2BDB"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לא שאם יש לה מום יאמר שאין לה מום דזה שקר גמור, רק יאמר סתם שהיא נאה וחוט של חסד משוך עליה לאפוקי מדעת ב"ש וכמו שכתבו התוס', ח"מ</w:t>
      </w:r>
      <w:r>
        <w:rPr>
          <w:rFonts w:asciiTheme="minorBidi" w:hAnsiTheme="minorBidi"/>
          <w:sz w:val="16"/>
          <w:szCs w:val="16"/>
          <w:rtl/>
        </w:rPr>
        <w:t xml:space="preserve"> (סק"א)</w:t>
      </w:r>
      <w:r>
        <w:rPr>
          <w:rFonts w:asciiTheme="minorBidi" w:hAnsiTheme="minorBidi"/>
          <w:rtl/>
        </w:rPr>
        <w:t>.    ולא עובר בזה על מדבר שקר תרחק דיש לתרץ דבריו שהיא נאה במעשיה, פרישה</w:t>
      </w:r>
      <w:r>
        <w:rPr>
          <w:rFonts w:asciiTheme="minorBidi" w:hAnsiTheme="minorBidi"/>
          <w:sz w:val="16"/>
          <w:szCs w:val="16"/>
          <w:rtl/>
        </w:rPr>
        <w:t xml:space="preserve"> (אות א)</w:t>
      </w:r>
      <w:r>
        <w:rPr>
          <w:rFonts w:asciiTheme="minorBidi" w:hAnsiTheme="minorBidi"/>
          <w:rtl/>
        </w:rPr>
        <w:t>.     וכל שהוא מפני דרכי שלום אין בו משום מדבר שקר תרחק, ריטב"א (כתובות יז.).</w:t>
      </w:r>
    </w:p>
  </w:footnote>
  <w:footnote w:id="766">
    <w:p w14:paraId="71D55D21"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w:t>
      </w:r>
      <w:r>
        <w:rPr>
          <w:rFonts w:asciiTheme="minorBidi" w:hAnsiTheme="minorBidi" w:hint="cs"/>
          <w:color w:val="000000"/>
          <w:rtl/>
        </w:rPr>
        <w:t xml:space="preserve">אפילו מי שתורתו אומנתו מחויב לבטל, לא שהוא רשות </w:t>
      </w:r>
      <w:r>
        <w:rPr>
          <w:rFonts w:asciiTheme="minorBidi" w:hAnsiTheme="minorBidi"/>
          <w:color w:val="000000"/>
          <w:sz w:val="16"/>
          <w:szCs w:val="16"/>
          <w:rtl/>
        </w:rPr>
        <w:t>(רא"ש)</w:t>
      </w:r>
      <w:r>
        <w:rPr>
          <w:rFonts w:asciiTheme="minorBidi" w:hAnsiTheme="minorBidi"/>
          <w:color w:val="000000"/>
          <w:rtl/>
        </w:rPr>
        <w:t>, ח"מ (סק"ב). וכ"כ הב"ש (סק"ג).</w:t>
      </w:r>
    </w:p>
  </w:footnote>
  <w:footnote w:id="767">
    <w:p w14:paraId="21629C66" w14:textId="77777777" w:rsidR="00B97F10" w:rsidRDefault="00B97F10" w:rsidP="00B97F10">
      <w:pPr>
        <w:spacing w:after="0" w:line="240" w:lineRule="auto"/>
        <w:rPr>
          <w:rFonts w:asciiTheme="minorBidi" w:hAnsiTheme="minorBidi"/>
          <w:sz w:val="20"/>
          <w:szCs w:val="20"/>
          <w:rtl/>
        </w:rPr>
      </w:pPr>
      <w:r>
        <w:rPr>
          <w:rStyle w:val="a5"/>
          <w:rFonts w:asciiTheme="minorBidi" w:hAnsiTheme="minorBidi"/>
        </w:rPr>
        <w:footnoteRef/>
      </w:r>
      <w:r>
        <w:rPr>
          <w:rFonts w:asciiTheme="minorBidi" w:hAnsiTheme="minorBidi"/>
          <w:sz w:val="20"/>
          <w:szCs w:val="20"/>
          <w:rtl/>
        </w:rPr>
        <w:t xml:space="preserve"> והכנסה זו היא מה שאנו מוליכים את החתן לחופה</w:t>
      </w:r>
      <w:r>
        <w:rPr>
          <w:rFonts w:asciiTheme="minorBidi" w:hAnsiTheme="minorBidi"/>
          <w:sz w:val="16"/>
          <w:szCs w:val="16"/>
          <w:rtl/>
        </w:rPr>
        <w:t xml:space="preserve"> (ולא כמו שכ' הדרישה שהכנסה זו היא הולכת החתן לכסות את הכלה בהינומא, דזו אינה חופה כלל)</w:t>
      </w:r>
      <w:r>
        <w:rPr>
          <w:rFonts w:asciiTheme="minorBidi" w:hAnsiTheme="minorBidi"/>
          <w:sz w:val="20"/>
          <w:szCs w:val="20"/>
          <w:rtl/>
        </w:rPr>
        <w:t>, ובהולכה לחופה זו אין הולכים אלא ללות החתן אבל לא ללות הכלה ששם כל הנשים הולכים עמה ואין להתערב שם עמהם, וראיתי בקצת מקומות שהרבה אנשים חשובי העיר הולכים באמת לקראת הכלה וכשמתקרבים אליה חוזרים לאחוריהם להחופה וזה נקרא גם כן לויה ונכון הוא, ט"ז (סק"ב). וכ"כ הב"ש (סק"ג).</w:t>
      </w:r>
    </w:p>
  </w:footnote>
  <w:footnote w:id="768">
    <w:p w14:paraId="5F16ADA0"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מי שכתב את המנהגים זה תלמיד של מהרי"ל שערך ושימר את כל המנהגים ששמע או ראה אצל מהרי"ל, וכשאומר בדבריו מהר"י סג"ל, כוונתו למהרי"ל.</w:t>
      </w:r>
    </w:p>
  </w:footnote>
  <w:footnote w:id="769">
    <w:p w14:paraId="040FB24A" w14:textId="77777777" w:rsidR="00B97F10" w:rsidRDefault="00B97F10" w:rsidP="00B97F10">
      <w:pPr>
        <w:pStyle w:val="a3"/>
      </w:pPr>
      <w:r>
        <w:rPr>
          <w:rStyle w:val="a5"/>
        </w:rPr>
        <w:footnoteRef/>
      </w:r>
      <w:r>
        <w:rPr>
          <w:rtl/>
        </w:rPr>
        <w:t xml:space="preserve"> </w:t>
      </w:r>
      <w:r>
        <w:rPr>
          <w:rFonts w:hint="cs"/>
          <w:rtl/>
        </w:rPr>
        <w:t>סימן - זו יפה.</w:t>
      </w:r>
    </w:p>
  </w:footnote>
  <w:footnote w:id="770">
    <w:p w14:paraId="69376838" w14:textId="77777777" w:rsidR="00B97F10" w:rsidRDefault="00B97F10" w:rsidP="00B97F10">
      <w:pPr>
        <w:pStyle w:val="a3"/>
        <w:rPr>
          <w:rFonts w:asciiTheme="minorBidi" w:hAnsiTheme="minorBidi" w:hint="cs"/>
          <w:rtl/>
        </w:rPr>
      </w:pPr>
      <w:r>
        <w:rPr>
          <w:rStyle w:val="a5"/>
          <w:rFonts w:asciiTheme="minorBidi" w:hAnsiTheme="minorBidi"/>
        </w:rPr>
        <w:footnoteRef/>
      </w:r>
      <w:r>
        <w:rPr>
          <w:rFonts w:asciiTheme="minorBidi" w:hAnsiTheme="minorBidi"/>
          <w:rtl/>
        </w:rPr>
        <w:t xml:space="preserve"> כשרואה הכל מסתכלים בה נכנס יופיה בלבו, רש"י.</w:t>
      </w:r>
    </w:p>
  </w:footnote>
  <w:footnote w:id="771">
    <w:p w14:paraId="0DA6140C" w14:textId="77777777" w:rsidR="00B97F10" w:rsidRDefault="00B97F10" w:rsidP="00B97F10">
      <w:pPr>
        <w:pStyle w:val="a3"/>
        <w:rPr>
          <w:rFonts w:asciiTheme="minorBidi" w:hAnsiTheme="minorBidi"/>
          <w:rtl/>
        </w:rPr>
      </w:pPr>
      <w:r>
        <w:rPr>
          <w:rStyle w:val="a5"/>
          <w:rFonts w:asciiTheme="minorBidi" w:hAnsiTheme="minorBidi"/>
        </w:rPr>
        <w:footnoteRef/>
      </w:r>
      <w:r>
        <w:rPr>
          <w:rFonts w:asciiTheme="minorBidi" w:hAnsiTheme="minorBidi"/>
          <w:rtl/>
        </w:rPr>
        <w:t xml:space="preserve"> וכ' המקנה (קו"ב סע' ב) דדוקא להסתכל הרבה אסור אבל ראיה בעלמא לא מיתסרא, א"כ יכולים להעיד בראיה בעלמא. עכ"ל.     אך קשה לי, וכי הרא"ש לא יכל לחלק כך, דהרי זה חילוק הרבה יותר פשוט.</w:t>
      </w:r>
    </w:p>
  </w:footnote>
  <w:footnote w:id="772">
    <w:p w14:paraId="375BD2D2" w14:textId="77777777" w:rsidR="00B97F10" w:rsidRDefault="00B97F10" w:rsidP="00B97F10">
      <w:pPr>
        <w:pStyle w:val="a3"/>
      </w:pPr>
      <w:r>
        <w:rPr>
          <w:rStyle w:val="a5"/>
        </w:rPr>
        <w:footnoteRef/>
      </w:r>
      <w:r>
        <w:rPr>
          <w:rtl/>
        </w:rPr>
        <w:t xml:space="preserve"> </w:t>
      </w:r>
      <w:r>
        <w:rPr>
          <w:rFonts w:hint="cs"/>
          <w:rtl/>
        </w:rPr>
        <w:t xml:space="preserve">הטור העתיק את לשון הרא"ש אך סיים קצת אחרת את דבריו וז"ל: </w:t>
      </w:r>
      <w:r>
        <w:rPr>
          <w:rFonts w:cs="Arial"/>
          <w:rtl/>
        </w:rPr>
        <w:t xml:space="preserve">אבל מותר להסתכל בתכשיטין שעליה או בפריעת שערה. עכ"ל. </w:t>
      </w:r>
      <w:r>
        <w:rPr>
          <w:rFonts w:asciiTheme="minorBidi" w:hAnsiTheme="minorBidi"/>
          <w:color w:val="00B0F0"/>
          <w:rtl/>
        </w:rPr>
        <w:t>(וכ"פ הרמ"א)</w:t>
      </w:r>
    </w:p>
  </w:footnote>
  <w:footnote w:id="773">
    <w:p w14:paraId="58B3A08C" w14:textId="77777777" w:rsidR="00B97F10" w:rsidRDefault="00B97F10" w:rsidP="00B97F10">
      <w:pPr>
        <w:pStyle w:val="a3"/>
        <w:rPr>
          <w:rFonts w:asciiTheme="minorBidi" w:hAnsiTheme="minorBidi"/>
          <w:color w:val="000000" w:themeColor="text1"/>
        </w:rPr>
      </w:pPr>
      <w:r>
        <w:rPr>
          <w:rStyle w:val="a5"/>
          <w:rFonts w:asciiTheme="minorBidi" w:hAnsiTheme="minorBidi"/>
          <w:color w:val="000000" w:themeColor="text1"/>
        </w:rPr>
        <w:footnoteRef/>
      </w:r>
      <w:r>
        <w:rPr>
          <w:rFonts w:asciiTheme="minorBidi" w:hAnsiTheme="minorBidi"/>
          <w:color w:val="000000" w:themeColor="text1"/>
          <w:rtl/>
        </w:rPr>
        <w:t xml:space="preserve"> הב"י לא הביא את דברי הרמב"ם, וצל"ע מדוע.</w:t>
      </w:r>
    </w:p>
  </w:footnote>
  <w:footnote w:id="774">
    <w:p w14:paraId="7E230807" w14:textId="77777777" w:rsidR="00B97F10" w:rsidRDefault="00B97F10" w:rsidP="00B97F10">
      <w:pPr>
        <w:pStyle w:val="a3"/>
        <w:rPr>
          <w:rFonts w:asciiTheme="minorBidi" w:hAnsiTheme="minorBidi"/>
        </w:rPr>
      </w:pPr>
      <w:r>
        <w:rPr>
          <w:rStyle w:val="a5"/>
          <w:rFonts w:asciiTheme="minorBidi" w:hAnsiTheme="minorBidi"/>
        </w:rPr>
        <w:footnoteRef/>
      </w:r>
      <w:r>
        <w:rPr>
          <w:rFonts w:asciiTheme="minorBidi" w:hAnsiTheme="minorBidi"/>
          <w:rtl/>
        </w:rPr>
        <w:t xml:space="preserve"> כשכלה יוצאה מבית אביה לבית חתונתה, ונושאי מת יוצאים, ובזו ובזו אוכלוסים הרבה ואין רוצין להתערב, מעבירין את המת (אפילו) דרך אחרת, רש"י.</w:t>
      </w:r>
    </w:p>
  </w:footnote>
  <w:footnote w:id="775">
    <w:p w14:paraId="4EFB57F8" w14:textId="77777777" w:rsidR="007A63EA" w:rsidRDefault="007A63EA" w:rsidP="007A63EA">
      <w:pPr>
        <w:pStyle w:val="a3"/>
        <w:rPr>
          <w:rtl/>
        </w:rPr>
      </w:pPr>
      <w:r>
        <w:rPr>
          <w:rStyle w:val="a5"/>
        </w:rPr>
        <w:footnoteRef/>
      </w:r>
      <w:r>
        <w:rPr>
          <w:rtl/>
        </w:rPr>
        <w:t xml:space="preserve"> </w:t>
      </w:r>
      <w:r>
        <w:rPr>
          <w:rFonts w:hint="cs"/>
          <w:rtl/>
        </w:rPr>
        <w:t>סימן - זיוג בז' (שביעי - שבת).</w:t>
      </w:r>
    </w:p>
  </w:footnote>
  <w:footnote w:id="776">
    <w:p w14:paraId="1B6AA2D5" w14:textId="77777777" w:rsidR="007A63EA" w:rsidRDefault="007A63EA" w:rsidP="007A63EA">
      <w:pPr>
        <w:pStyle w:val="a3"/>
        <w:rPr>
          <w:rFonts w:asciiTheme="minorBidi" w:hAnsiTheme="minorBidi"/>
        </w:rPr>
      </w:pPr>
      <w:r>
        <w:rPr>
          <w:rStyle w:val="a5"/>
          <w:rFonts w:asciiTheme="minorBidi" w:hAnsiTheme="minorBidi"/>
        </w:rPr>
        <w:footnoteRef/>
      </w:r>
      <w:r>
        <w:rPr>
          <w:rFonts w:asciiTheme="minorBidi" w:hAnsiTheme="minorBidi"/>
          <w:rtl/>
        </w:rPr>
        <w:t xml:space="preserve"> תנו לה מטלטלין תחת ידה במשכון לשיעבוד כתובתה עד שיכתבו שטר כתובתה בשעבוד קרקעות, רש"י.</w:t>
      </w:r>
    </w:p>
  </w:footnote>
  <w:footnote w:id="777">
    <w:p w14:paraId="64F581C5" w14:textId="77777777" w:rsidR="007A63EA" w:rsidRDefault="007A63EA" w:rsidP="007A63EA">
      <w:pPr>
        <w:pStyle w:val="a3"/>
        <w:rPr>
          <w:rFonts w:asciiTheme="minorBidi" w:hAnsiTheme="minorBidi"/>
          <w:rtl/>
        </w:rPr>
      </w:pPr>
      <w:r>
        <w:rPr>
          <w:rStyle w:val="a5"/>
          <w:rFonts w:asciiTheme="minorBidi" w:hAnsiTheme="minorBidi"/>
        </w:rPr>
        <w:footnoteRef/>
      </w:r>
      <w:r>
        <w:rPr>
          <w:rFonts w:asciiTheme="minorBidi" w:hAnsiTheme="minorBidi"/>
          <w:rtl/>
        </w:rPr>
        <w:t xml:space="preserve"> אין מייחדין מטלטלין לכתובה, רש"י.</w:t>
      </w:r>
    </w:p>
  </w:footnote>
  <w:footnote w:id="778">
    <w:p w14:paraId="39804BD7" w14:textId="77777777" w:rsidR="007A63EA" w:rsidRDefault="007A63EA" w:rsidP="007A63EA">
      <w:pPr>
        <w:pStyle w:val="a3"/>
        <w:rPr>
          <w:rFonts w:asciiTheme="minorBidi" w:hAnsiTheme="minorBidi"/>
        </w:rPr>
      </w:pPr>
      <w:r>
        <w:rPr>
          <w:rStyle w:val="a5"/>
          <w:rFonts w:asciiTheme="minorBidi" w:hAnsiTheme="minorBidi"/>
        </w:rPr>
        <w:footnoteRef/>
      </w:r>
      <w:r>
        <w:rPr>
          <w:rFonts w:asciiTheme="minorBidi" w:hAnsiTheme="minorBidi"/>
          <w:rtl/>
        </w:rPr>
        <w:t xml:space="preserve"> שמא יאבדו או יפחתו דמיהן, רש"י.</w:t>
      </w:r>
    </w:p>
  </w:footnote>
  <w:footnote w:id="779">
    <w:p w14:paraId="09EA58D1" w14:textId="77777777" w:rsidR="007A63EA" w:rsidRDefault="007A63EA" w:rsidP="007A63EA">
      <w:pPr>
        <w:pStyle w:val="a3"/>
        <w:rPr>
          <w:rFonts w:asciiTheme="minorBidi" w:hAnsiTheme="minorBidi"/>
        </w:rPr>
      </w:pPr>
      <w:r>
        <w:rPr>
          <w:rStyle w:val="a5"/>
          <w:rFonts w:asciiTheme="minorBidi" w:hAnsiTheme="minorBidi"/>
        </w:rPr>
        <w:footnoteRef/>
      </w:r>
      <w:r>
        <w:rPr>
          <w:rFonts w:asciiTheme="minorBidi" w:hAnsiTheme="minorBidi"/>
          <w:rtl/>
        </w:rPr>
        <w:t xml:space="preserve"> הבעל אם יאבדו ופריש ליה תנא דלא חייש לזולא אלא לאונסא וקאמר ליה רבי יוסי וכי קביל עליו אחריות נמי מה נתקן העולם בכך והלא אף כשהן קיימין אין קצובין ופוחתין, רש"י.</w:t>
      </w:r>
    </w:p>
  </w:footnote>
  <w:footnote w:id="780">
    <w:p w14:paraId="7E5DF801" w14:textId="77777777" w:rsidR="007A63EA" w:rsidRDefault="007A63EA" w:rsidP="007A63EA">
      <w:pPr>
        <w:pStyle w:val="a3"/>
        <w:rPr>
          <w:rFonts w:asciiTheme="minorBidi" w:hAnsiTheme="minorBidi"/>
        </w:rPr>
      </w:pPr>
      <w:r>
        <w:rPr>
          <w:rStyle w:val="a5"/>
          <w:rFonts w:asciiTheme="minorBidi" w:hAnsiTheme="minorBidi"/>
        </w:rPr>
        <w:footnoteRef/>
      </w:r>
      <w:r>
        <w:rPr>
          <w:rFonts w:asciiTheme="minorBidi" w:hAnsiTheme="minorBidi"/>
          <w:rtl/>
        </w:rPr>
        <w:t xml:space="preserve"> אין דמיהן קצובין עולמית דמוקרי ומוזלי הלכך פעמים שפוחתין מכדי מה ששמאום, רש"י.</w:t>
      </w:r>
    </w:p>
  </w:footnote>
  <w:footnote w:id="781">
    <w:p w14:paraId="76003366" w14:textId="77777777" w:rsidR="007A63EA" w:rsidRDefault="007A63EA" w:rsidP="007A63EA">
      <w:pPr>
        <w:pStyle w:val="a3"/>
        <w:rPr>
          <w:rtl/>
        </w:rPr>
      </w:pPr>
      <w:r>
        <w:rPr>
          <w:rStyle w:val="a5"/>
        </w:rPr>
        <w:footnoteRef/>
      </w:r>
      <w:r>
        <w:rPr>
          <w:rtl/>
        </w:rPr>
        <w:t xml:space="preserve"> </w:t>
      </w:r>
      <w:r>
        <w:rPr>
          <w:rFonts w:hint="cs"/>
          <w:rtl/>
        </w:rPr>
        <w:t xml:space="preserve">וז"ל: </w:t>
      </w:r>
      <w:r>
        <w:rPr>
          <w:rFonts w:cs="Arial"/>
          <w:rtl/>
        </w:rPr>
        <w:t>אע"פ שנכנסה לחופה אסור לבעול עד שיכתוב לה כתובה דקי"ל כר"מ דאמר אסור לשהות עם אשתו אפילו שעה אחת בלא כתובה... ואותן שנהגו לברך ברכת נשואין שחרית קודם כתובה ומכניסין אותה בבית החתן - אינו מנהג, שאסור להתייחד בלא כתובה. ומנהג שלנו שלא לברך ברכת נשואין עד שעת כתיבה ונותנין כתובתה ואח"כ מברכין וכך מנהג ספרד ואין לשנות המנהג.</w:t>
      </w:r>
    </w:p>
  </w:footnote>
  <w:footnote w:id="782">
    <w:p w14:paraId="00C0C5C5" w14:textId="77777777" w:rsidR="007A63EA" w:rsidRDefault="007A63EA" w:rsidP="007A63EA">
      <w:pPr>
        <w:pStyle w:val="a3"/>
      </w:pPr>
      <w:r>
        <w:rPr>
          <w:rStyle w:val="a5"/>
        </w:rPr>
        <w:footnoteRef/>
      </w:r>
      <w:r>
        <w:rPr>
          <w:rFonts w:cs="Arial"/>
          <w:rtl/>
        </w:rPr>
        <w:t xml:space="preserve"> וע"ל סימן קע"ז (עמ' תלא) דמשמע דבמקום דלא יוכל לגרש כי אם ברצון האשה אין לחוש כל כך בכתובה, ואם כן בזמן הזה דאין מגרשין בעל כרחה יש להקל בדבר ואולי יש לחלק ועיין לקמן, דרכ"מ (אות א). </w:t>
      </w:r>
      <w:r>
        <w:rPr>
          <w:rFonts w:cs="Arial"/>
          <w:color w:val="00B0F0"/>
          <w:rtl/>
        </w:rPr>
        <w:t>(וכ"כ בהג"ה</w:t>
      </w:r>
      <w:r>
        <w:rPr>
          <w:rFonts w:cs="Arial"/>
          <w:color w:val="00B0F0"/>
          <w:sz w:val="16"/>
          <w:szCs w:val="16"/>
          <w:rtl/>
        </w:rPr>
        <w:t xml:space="preserve"> </w:t>
      </w:r>
      <w:r>
        <w:rPr>
          <w:rFonts w:cs="Arial"/>
          <w:color w:val="000000" w:themeColor="text1"/>
          <w:sz w:val="16"/>
          <w:szCs w:val="16"/>
          <w:rtl/>
        </w:rPr>
        <w:t>[בסע' ג]</w:t>
      </w:r>
      <w:r>
        <w:rPr>
          <w:rFonts w:cs="Arial"/>
          <w:color w:val="00B0F0"/>
          <w:rtl/>
        </w:rPr>
        <w:t>)</w:t>
      </w:r>
    </w:p>
  </w:footnote>
  <w:footnote w:id="783">
    <w:p w14:paraId="7E6FD7D3" w14:textId="77777777" w:rsidR="007A63EA" w:rsidRDefault="007A63EA" w:rsidP="007A63EA">
      <w:pPr>
        <w:pStyle w:val="a3"/>
      </w:pPr>
      <w:r>
        <w:rPr>
          <w:rStyle w:val="a5"/>
        </w:rPr>
        <w:footnoteRef/>
      </w:r>
      <w:r>
        <w:rPr>
          <w:rtl/>
        </w:rPr>
        <w:t xml:space="preserve"> </w:t>
      </w:r>
      <w:r>
        <w:rPr>
          <w:rFonts w:asciiTheme="minorBidi" w:hAnsiTheme="minorBidi" w:cs="Arial"/>
          <w:rtl/>
        </w:rPr>
        <w:t xml:space="preserve">וכתב </w:t>
      </w:r>
      <w:r>
        <w:rPr>
          <w:rFonts w:asciiTheme="minorBidi" w:hAnsiTheme="minorBidi"/>
          <w:rtl/>
        </w:rPr>
        <w:t>הב"ח (אות א) שהרמב"ם לא חושב שיש בזה איסור אלא שאין לעשות כן לכתחילה, ולכן דקדק הרמב"ם בלשונו ולא כתב שיש איסור בדבר רק שכתב וצריך לכתוב כתובה קודם כניסתה לחופה ואח"כ יהיה מותר באשתו, משמע שלכתחלה צריך לעשות כך שלא יבוא לידי איסור אבל איסור ממש לא שמענו ביחוד. וכן נראה דעת הח"מ (סק"א) והב"ש (סק"א) שהעתיקו את דברי הב"ח ללא חולק</w:t>
      </w:r>
      <w:r>
        <w:rPr>
          <w:rtl/>
        </w:rPr>
        <w:t>.</w:t>
      </w:r>
    </w:p>
  </w:footnote>
  <w:footnote w:id="784">
    <w:p w14:paraId="23B7C1E0" w14:textId="77777777" w:rsidR="007A63EA" w:rsidRDefault="007A63EA" w:rsidP="007A63EA">
      <w:pPr>
        <w:pStyle w:val="a3"/>
        <w:rPr>
          <w:rFonts w:asciiTheme="minorBidi" w:hAnsiTheme="minorBidi"/>
        </w:rPr>
      </w:pPr>
      <w:r>
        <w:rPr>
          <w:rStyle w:val="a5"/>
          <w:rFonts w:asciiTheme="minorBidi" w:hAnsiTheme="minorBidi"/>
        </w:rPr>
        <w:footnoteRef/>
      </w:r>
      <w:r>
        <w:rPr>
          <w:rFonts w:asciiTheme="minorBidi" w:hAnsiTheme="minorBidi"/>
          <w:rtl/>
        </w:rPr>
        <w:t xml:space="preserve"> וכ"כ הריב"א</w:t>
      </w:r>
      <w:r>
        <w:rPr>
          <w:rFonts w:asciiTheme="minorBidi" w:hAnsiTheme="minorBidi"/>
          <w:sz w:val="16"/>
          <w:szCs w:val="16"/>
          <w:rtl/>
        </w:rPr>
        <w:t xml:space="preserve"> (הובא במרדכי סי' קל)</w:t>
      </w:r>
      <w:r>
        <w:rPr>
          <w:rFonts w:asciiTheme="minorBidi" w:hAnsiTheme="minorBidi"/>
          <w:rtl/>
        </w:rPr>
        <w:t xml:space="preserve"> וז"ל</w:t>
      </w:r>
      <w:r>
        <w:rPr>
          <w:rFonts w:asciiTheme="minorBidi" w:hAnsiTheme="minorBidi"/>
        </w:rPr>
        <w:t>:</w:t>
      </w:r>
      <w:r>
        <w:rPr>
          <w:rFonts w:asciiTheme="minorBidi" w:hAnsiTheme="minorBidi"/>
          <w:rtl/>
        </w:rPr>
        <w:t xml:space="preserve"> היכא דאיכא עידי קנין שטר הכתובה הוא ראיה בעלמא ואי אירכסא</w:t>
      </w:r>
      <w:r>
        <w:rPr>
          <w:rFonts w:asciiTheme="minorBidi" w:hAnsiTheme="minorBidi"/>
          <w:sz w:val="16"/>
          <w:szCs w:val="16"/>
          <w:rtl/>
        </w:rPr>
        <w:t xml:space="preserve"> {אבדה}</w:t>
      </w:r>
      <w:r>
        <w:rPr>
          <w:rFonts w:asciiTheme="minorBidi" w:hAnsiTheme="minorBidi"/>
          <w:rtl/>
        </w:rPr>
        <w:t xml:space="preserve"> כתובתה אינה אסורה לו, והא דאמרינן אסור לאדם וכו' היינו היכא דליכא עידי קנין ולא הקנה לה כתובה.</w:t>
      </w:r>
    </w:p>
  </w:footnote>
  <w:footnote w:id="785">
    <w:p w14:paraId="5B9575EE" w14:textId="77777777" w:rsidR="007A63EA" w:rsidRDefault="007A63EA" w:rsidP="007A63EA">
      <w:pPr>
        <w:pStyle w:val="a3"/>
      </w:pPr>
      <w:r>
        <w:rPr>
          <w:rStyle w:val="a5"/>
        </w:rPr>
        <w:footnoteRef/>
      </w:r>
      <w:r>
        <w:rPr>
          <w:rtl/>
        </w:rPr>
        <w:t xml:space="preserve"> </w:t>
      </w:r>
      <w:r>
        <w:rPr>
          <w:rFonts w:cs="Arial"/>
          <w:rtl/>
        </w:rPr>
        <w:t>שחכמים תיקנו שיהו כל נכסיו אחראין וערבאין לכתובה, הה"מ (שם).</w:t>
      </w:r>
    </w:p>
  </w:footnote>
  <w:footnote w:id="786">
    <w:p w14:paraId="0FDA1736" w14:textId="77777777" w:rsidR="007A63EA" w:rsidRDefault="007A63EA" w:rsidP="007A63EA">
      <w:pPr>
        <w:pStyle w:val="a3"/>
      </w:pPr>
      <w:r>
        <w:rPr>
          <w:rStyle w:val="a5"/>
        </w:rPr>
        <w:footnoteRef/>
      </w:r>
      <w:r>
        <w:rPr>
          <w:rtl/>
        </w:rPr>
        <w:t xml:space="preserve"> </w:t>
      </w:r>
      <w:r>
        <w:rPr>
          <w:rFonts w:cs="Arial"/>
          <w:rtl/>
        </w:rPr>
        <w:t xml:space="preserve">וכתב הה"מ אחד הכותב וכו' - פשוט הוא, שהקנין הרי הוא כאילו נכתב, וגם כן ידוע דסתם קנין לכתיבה עומד ע"כ. ודברי הרמב"ם מבוארים דבקנו מידו אע"פ שיש לו פנאי לכתוב אם רצה שלא לכתוב עכשיו אלא שביק ליה למחר וליומא אחרא - שרי, דכיון דסתם קנין לכתיבה עומד הוי כאילו נכתב (ב"ב מ.). וזהו שכתב "אחד הכותב כתובה בשטר ואחד שהעידו עליו עדים וקנו מידו ה"ז מותר", דמשמע בהדיא דסתם קנין אע"פ שלא נכתב דינו שוה לכותב ממש ובשניהם מותר לגמרי. ולא כתב עד שיהיה לו פנאי לכתוב אלא בנתן לה מטלטלין כנגד כתובתה ומטעמא דפרישנא </w:t>
      </w:r>
      <w:r>
        <w:rPr>
          <w:rFonts w:cs="Arial"/>
          <w:sz w:val="16"/>
          <w:szCs w:val="16"/>
          <w:rtl/>
        </w:rPr>
        <w:t>(וזה שלא כנראה מדברי רבינו שכתב בשם הרמב"ם על העידו עליו עדים וקנו מידו מותר עד שיהיה לו פנאי לכתוב לה ולא דק דעד שיהא לו פנאי לכתוב לא קאי אלא למתפיס מטלטלין אבל קנו מידו מותר אף על פי שיש לו פנאי וכמו שכתבתי ודבר פשוט הוא בעיני בדקדוק הבנת לשון הרמב"ם)</w:t>
      </w:r>
      <w:r>
        <w:rPr>
          <w:rFonts w:cs="Arial"/>
          <w:rtl/>
        </w:rPr>
        <w:t>, ב"י.</w:t>
      </w:r>
    </w:p>
  </w:footnote>
  <w:footnote w:id="787">
    <w:p w14:paraId="3CB92DBC" w14:textId="77777777" w:rsidR="007A63EA" w:rsidRDefault="007A63EA" w:rsidP="007A63EA">
      <w:pPr>
        <w:pStyle w:val="a3"/>
      </w:pPr>
      <w:r>
        <w:rPr>
          <w:rStyle w:val="a5"/>
        </w:rPr>
        <w:footnoteRef/>
      </w:r>
      <w:r>
        <w:rPr>
          <w:rtl/>
        </w:rPr>
        <w:t xml:space="preserve"> </w:t>
      </w:r>
      <w:r>
        <w:rPr>
          <w:rFonts w:hint="cs"/>
          <w:rtl/>
        </w:rPr>
        <w:t>צל"ע דהרי הרמב"ם לא כתב שאסור, אדרבה כתב שמותר להתפיס וכדו'.</w:t>
      </w:r>
    </w:p>
  </w:footnote>
  <w:footnote w:id="788">
    <w:p w14:paraId="271C6B34" w14:textId="77777777" w:rsidR="007A63EA" w:rsidRDefault="007A63EA" w:rsidP="007A63EA">
      <w:pPr>
        <w:pStyle w:val="a3"/>
        <w:rPr>
          <w:rFonts w:asciiTheme="minorBidi" w:hAnsiTheme="minorBidi"/>
        </w:rPr>
      </w:pPr>
      <w:r>
        <w:rPr>
          <w:rStyle w:val="a5"/>
          <w:rFonts w:asciiTheme="minorBidi" w:hAnsiTheme="minorBidi"/>
        </w:rPr>
        <w:footnoteRef/>
      </w:r>
      <w:r>
        <w:rPr>
          <w:rFonts w:asciiTheme="minorBidi" w:hAnsiTheme="minorBidi"/>
          <w:rtl/>
        </w:rPr>
        <w:t xml:space="preserve"> ועל כן סגי בעידי קנין, אבל במקום שכותבין אף דקנו מידו לא סמכה דעתה כי לא עליה מוטל הטורח וליתן שכר הסופר, גם שמא ימות בעלה פתאום ויטענו היורשים פרענו הכתובה וקרענוה, ח"מ (סק"ה). וגם הגר"א (סק"ד) כ' שהסמ"ג מפרש את דברי </w:t>
      </w:r>
      <w:r>
        <w:rPr>
          <w:rFonts w:asciiTheme="minorBidi" w:hAnsiTheme="minorBidi" w:cs="Arial"/>
          <w:rtl/>
        </w:rPr>
        <w:t>הרמב"ם דוקא במקום שאין כותבין כתובה.</w:t>
      </w:r>
    </w:p>
  </w:footnote>
  <w:footnote w:id="789">
    <w:p w14:paraId="08495E92" w14:textId="77777777" w:rsidR="007A63EA" w:rsidRDefault="007A63EA" w:rsidP="007A63EA">
      <w:pPr>
        <w:pStyle w:val="a3"/>
        <w:rPr>
          <w:rFonts w:asciiTheme="minorBidi" w:hAnsiTheme="minorBidi"/>
          <w:rtl/>
        </w:rPr>
      </w:pPr>
      <w:r>
        <w:rPr>
          <w:rStyle w:val="a5"/>
          <w:rFonts w:asciiTheme="minorBidi" w:hAnsiTheme="minorBidi"/>
        </w:rPr>
        <w:footnoteRef/>
      </w:r>
      <w:r>
        <w:rPr>
          <w:rFonts w:asciiTheme="minorBidi" w:hAnsiTheme="minorBidi"/>
          <w:rtl/>
        </w:rPr>
        <w:t xml:space="preserve"> סוף אות ד. וז"ל: עכשיו שכותבין כתובה, עידי קנין אינן מועילין אפילו ליום או יומים, אבל התפסת מטלטלין מועיל ליום או יומים וכך נוהגין אפילו בשעת הדחק דאין סומכין אעידי קנין אלא בהתפסת מטלטלין, וכן כשנמצא הכתובה פסולה בעינן התפסת מטלטלין דוקא, וכך ראיתי מרבותי והכי נהוג.</w:t>
      </w:r>
    </w:p>
  </w:footnote>
  <w:footnote w:id="790">
    <w:p w14:paraId="01BDAEC1" w14:textId="77777777" w:rsidR="007A63EA" w:rsidRDefault="007A63EA" w:rsidP="007A63EA">
      <w:pPr>
        <w:pStyle w:val="a3"/>
      </w:pPr>
      <w:r>
        <w:rPr>
          <w:rStyle w:val="a5"/>
        </w:rPr>
        <w:footnoteRef/>
      </w:r>
      <w:r>
        <w:rPr>
          <w:rtl/>
        </w:rPr>
        <w:t xml:space="preserve"> </w:t>
      </w:r>
      <w:r>
        <w:rPr>
          <w:rFonts w:asciiTheme="minorBidi" w:hAnsiTheme="minorBidi" w:cs="Arial"/>
          <w:rtl/>
        </w:rPr>
        <w:t>ואע"ג שכתב המרדכי בריש כתובות (סי' קל) שסמך ריב"א על עידי הקנין ומשמע אפילו כשיש פנאי לכתוב, גם הוא כתב בשם אביאסף והסמ"ג (שם,</w:t>
      </w:r>
      <w:r>
        <w:rPr>
          <w:rFonts w:asciiTheme="minorBidi" w:hAnsiTheme="minorBidi"/>
          <w:rtl/>
        </w:rPr>
        <w:t xml:space="preserve"> ועי' בב"ח [אות ד] דחולק בהבנת דברי המרדכי והאביאסף</w:t>
      </w:r>
      <w:r>
        <w:rPr>
          <w:rFonts w:asciiTheme="minorBidi" w:hAnsiTheme="minorBidi" w:cs="Arial"/>
          <w:rtl/>
        </w:rPr>
        <w:t>) שאין לעשות כן אלא ע"י הדחק וכדפיר', וכ"כ גם הרמב"ם וכ"כ הטור דבתראה הוא, וכן ראוי לנהוג מאחר שרבים ואחרונים הסכימו לזה עכ"ל. ותמיהני עליו שכתב שדעת הרמב"ם היא שאין לסמוך על הקנין אלא ע"י הדחק וכשיהיה לו פנאי יכתוב, והרי לשונו מוכיח בהדיא דכשקנו מידו דינו שוה לכתוב כתובה ממש וכמו שהוכחתי, ואיפשר שנמשך אחר דעת רבינו בהבנת דברי הרמב"ם ולא דק</w:t>
      </w:r>
      <w:r>
        <w:rPr>
          <w:rFonts w:asciiTheme="minorBidi" w:hAnsiTheme="minorBidi"/>
          <w:rtl/>
        </w:rPr>
        <w:t xml:space="preserve">, </w:t>
      </w:r>
      <w:r>
        <w:rPr>
          <w:rFonts w:asciiTheme="minorBidi" w:hAnsiTheme="minorBidi"/>
          <w:b/>
          <w:bCs/>
          <w:rtl/>
        </w:rPr>
        <w:t>ב"י</w:t>
      </w:r>
      <w:r>
        <w:rPr>
          <w:rFonts w:asciiTheme="minorBidi" w:hAnsiTheme="minorBidi"/>
          <w:rtl/>
        </w:rPr>
        <w:t>.</w:t>
      </w:r>
      <w:r>
        <w:rPr>
          <w:rtl/>
        </w:rPr>
        <w:t xml:space="preserve">     </w:t>
      </w:r>
      <w:r>
        <w:rPr>
          <w:rFonts w:cs="Arial"/>
          <w:rtl/>
        </w:rPr>
        <w:t xml:space="preserve">וכתב </w:t>
      </w:r>
      <w:r>
        <w:rPr>
          <w:rFonts w:cs="Arial"/>
          <w:b/>
          <w:bCs/>
          <w:rtl/>
        </w:rPr>
        <w:t>הדרכ"מ</w:t>
      </w:r>
      <w:r>
        <w:rPr>
          <w:rFonts w:cs="Arial"/>
          <w:rtl/>
        </w:rPr>
        <w:t xml:space="preserve"> (אות ז*) דאין דברי הב"י מוכרחין כלל.</w:t>
      </w:r>
    </w:p>
  </w:footnote>
  <w:footnote w:id="791">
    <w:p w14:paraId="64E5DFED" w14:textId="77777777" w:rsidR="007A63EA" w:rsidRDefault="007A63EA" w:rsidP="007A63EA">
      <w:pPr>
        <w:pStyle w:val="a3"/>
        <w:rPr>
          <w:rFonts w:asciiTheme="minorBidi" w:hAnsiTheme="minorBidi"/>
          <w:rtl/>
        </w:rPr>
      </w:pPr>
      <w:r>
        <w:rPr>
          <w:rStyle w:val="a5"/>
          <w:rFonts w:asciiTheme="minorBidi" w:hAnsiTheme="minorBidi"/>
        </w:rPr>
        <w:footnoteRef/>
      </w:r>
      <w:r>
        <w:rPr>
          <w:rFonts w:asciiTheme="minorBidi" w:hAnsiTheme="minorBidi"/>
          <w:rtl/>
        </w:rPr>
        <w:t xml:space="preserve"> כר' יוסי דחייש דלמא פחתי, גר"א (סקי"ב).</w:t>
      </w:r>
    </w:p>
  </w:footnote>
  <w:footnote w:id="792">
    <w:p w14:paraId="61CC81AE" w14:textId="77777777" w:rsidR="007A63EA" w:rsidRDefault="007A63EA" w:rsidP="007A63EA">
      <w:pPr>
        <w:pStyle w:val="a3"/>
        <w:rPr>
          <w:rFonts w:asciiTheme="minorBidi" w:hAnsiTheme="minorBidi"/>
        </w:rPr>
      </w:pPr>
      <w:r>
        <w:rPr>
          <w:rStyle w:val="a5"/>
          <w:rFonts w:asciiTheme="minorBidi" w:hAnsiTheme="minorBidi"/>
        </w:rPr>
        <w:footnoteRef/>
      </w:r>
      <w:r>
        <w:rPr>
          <w:rFonts w:asciiTheme="minorBidi" w:hAnsiTheme="minorBidi"/>
          <w:rtl/>
        </w:rPr>
        <w:t xml:space="preserve"> כן כתבו הח"מ (סקי"ב) הב"ש (סק"ח) והגר"א (סקי"ב) בהבנת דבריהם.</w:t>
      </w:r>
    </w:p>
  </w:footnote>
  <w:footnote w:id="793">
    <w:p w14:paraId="7D97E758" w14:textId="77777777" w:rsidR="007A63EA" w:rsidRDefault="007A63EA" w:rsidP="007A63EA">
      <w:pPr>
        <w:pStyle w:val="a3"/>
        <w:rPr>
          <w:rFonts w:asciiTheme="minorBidi" w:hAnsiTheme="minorBidi"/>
        </w:rPr>
      </w:pPr>
      <w:r>
        <w:rPr>
          <w:rStyle w:val="a5"/>
          <w:rFonts w:asciiTheme="minorBidi" w:hAnsiTheme="minorBidi"/>
        </w:rPr>
        <w:footnoteRef/>
      </w:r>
      <w:r>
        <w:rPr>
          <w:rFonts w:asciiTheme="minorBidi" w:hAnsiTheme="minorBidi"/>
          <w:rtl/>
        </w:rPr>
        <w:t xml:space="preserve"> </w:t>
      </w:r>
      <w:r>
        <w:rPr>
          <w:rFonts w:asciiTheme="minorBidi" w:hAnsiTheme="minorBidi" w:hint="cs"/>
          <w:rtl/>
        </w:rPr>
        <w:t>נראה לי דוקא אם יזולו, אבל אם יפחתו כו"ע מודי דצריך לקבל עליו, וכת"ק בבריתא, רק מה שלא כתב כן הרמב"ם בפירוש הוא משום שכל ננכסיו בלא"ה אחראין וערבאין לכתובתה, וכמש"כ הה"מ שם. אבל לקבל עליו אחריות שמא יזולו, לזה לא חיישינן. אמנם הח"מ (סקי"ב) כתב דאע"ג דבכל אשה קי"ל דאם התפיסה צררי ונאבדו נאבדו לו כדאיתא ר"פ אעפ"י (כתובות נו:), יש לחלק בין התפסה זו שהיא רק לשעה להתפסה צררי דעלמא, דהתם יש לחוש שמא יאמר טלי כתובתך וצאי אם יהיו על אחריות שלה אבל בהתפסה זו שהיא רק לשעה לא חיישינן אפילו באחריות שלה. עכ"ל. משמע מדבריו דגם אחריות שמא יאבדו אין עליו. וצל"ע.</w:t>
      </w:r>
    </w:p>
  </w:footnote>
  <w:footnote w:id="794">
    <w:p w14:paraId="479313D4" w14:textId="77777777" w:rsidR="007A63EA" w:rsidRDefault="007A63EA" w:rsidP="007A63EA">
      <w:pPr>
        <w:pStyle w:val="a3"/>
        <w:rPr>
          <w:rFonts w:asciiTheme="minorBidi" w:hAnsiTheme="minorBidi" w:hint="cs"/>
          <w:rtl/>
        </w:rPr>
      </w:pPr>
      <w:r>
        <w:rPr>
          <w:rStyle w:val="a5"/>
          <w:rFonts w:asciiTheme="minorBidi" w:hAnsiTheme="minorBidi"/>
        </w:rPr>
        <w:footnoteRef/>
      </w:r>
      <w:r>
        <w:rPr>
          <w:rFonts w:asciiTheme="minorBidi" w:hAnsiTheme="minorBidi"/>
          <w:rtl/>
        </w:rPr>
        <w:t xml:space="preserve"> כתב הרשב"ש בר צמח אפילו לדברי הרשב"א שמכשיר כתובה שנכתבה ביום ונחתמה בלילה היינו דוקא במנה ומאתים ולא בתוספת ולא בנדוניא, ב"י. וכן מפורש בדברי הרשב"א שם. וכ' הדרכ"מ </w:t>
      </w:r>
      <w:r>
        <w:rPr>
          <w:rFonts w:asciiTheme="minorBidi" w:hAnsiTheme="minorBidi"/>
          <w:sz w:val="16"/>
          <w:szCs w:val="16"/>
          <w:rtl/>
        </w:rPr>
        <w:t xml:space="preserve">(אות ג) </w:t>
      </w:r>
      <w:r>
        <w:rPr>
          <w:rFonts w:asciiTheme="minorBidi" w:hAnsiTheme="minorBidi"/>
          <w:rtl/>
        </w:rPr>
        <w:t>שכ"כ הוהג"א</w:t>
      </w:r>
      <w:r>
        <w:rPr>
          <w:rFonts w:asciiTheme="minorBidi" w:hAnsiTheme="minorBidi"/>
          <w:sz w:val="16"/>
          <w:szCs w:val="16"/>
          <w:rtl/>
        </w:rPr>
        <w:t xml:space="preserve"> (סי' ז)</w:t>
      </w:r>
      <w:r>
        <w:rPr>
          <w:rFonts w:asciiTheme="minorBidi" w:hAnsiTheme="minorBidi"/>
          <w:rtl/>
        </w:rPr>
        <w:t>.</w:t>
      </w:r>
    </w:p>
  </w:footnote>
  <w:footnote w:id="795">
    <w:p w14:paraId="706C8567" w14:textId="77777777" w:rsidR="007A63EA" w:rsidRDefault="007A63EA" w:rsidP="007A63EA">
      <w:pPr>
        <w:pStyle w:val="a3"/>
      </w:pPr>
      <w:r>
        <w:rPr>
          <w:rStyle w:val="a5"/>
        </w:rPr>
        <w:footnoteRef/>
      </w:r>
      <w:r>
        <w:rPr>
          <w:rtl/>
        </w:rPr>
        <w:t xml:space="preserve"> </w:t>
      </w:r>
      <w:r>
        <w:rPr>
          <w:rFonts w:hint="cs"/>
          <w:rtl/>
        </w:rPr>
        <w:t xml:space="preserve">וז"ל: </w:t>
      </w:r>
      <w:r>
        <w:rPr>
          <w:rFonts w:cs="Arial"/>
          <w:rtl/>
        </w:rPr>
        <w:t>כתובה נכתבת ביום ונחתמת בלילה דכתובה כמעשה ב"ד דמיא ומשום איחתוני הוא וכיון דאיחתני להו גמר ומשעבד נפשיה, ומיהו דוקא עיקר כתובה הוא דאמרי' דהוי כמעשה ב"ד ונכתבת ביום ונחתמת בלילה אבל תוספת לא, ותדע דהתם בפ' אף על פי לא מני להא בהדי אינך כולהו, והדין נותן דמנה מאתים כיון שהקול יוצא שנכתבה כתובה הכל יודעין אם בתולה היא שכתובתה מאתים ואם אלמנה היא שכתובתה מנה אבל תוספת עדים הוא דמפקי קלא בסך הכתובה דיש כתובתה מרובה ויש כתובתה מועטת, ומיהו אם קנו ממנו בשעת כתיבה שפיר דמי דמשעת קנין שיעבד נפשיה.</w:t>
      </w:r>
    </w:p>
  </w:footnote>
  <w:footnote w:id="796">
    <w:p w14:paraId="0E46B502" w14:textId="77777777" w:rsidR="007A63EA" w:rsidRDefault="007A63EA" w:rsidP="007A63EA">
      <w:pPr>
        <w:pStyle w:val="a3"/>
      </w:pPr>
      <w:r>
        <w:rPr>
          <w:rStyle w:val="a5"/>
        </w:rPr>
        <w:footnoteRef/>
      </w:r>
      <w:r>
        <w:rPr>
          <w:rtl/>
        </w:rPr>
        <w:t xml:space="preserve"> </w:t>
      </w:r>
      <w:r>
        <w:rPr>
          <w:rFonts w:hint="cs"/>
          <w:rtl/>
        </w:rPr>
        <w:t>וז"ל:</w:t>
      </w:r>
      <w:r>
        <w:rPr>
          <w:rFonts w:asciiTheme="minorBidi" w:hAnsiTheme="minorBidi" w:cs="Arial"/>
          <w:rtl/>
        </w:rPr>
        <w:t xml:space="preserve"> נהגו החזנים שכותבין הכתובות וכותבים מקום שילכו בהן שם למחר לעשות החופה שיחתמו שם העדים, וקשה לרבינו יצחק לעשות כן לכתחילה מדאמר להו רב לספריה (גיטין פ., ב"ב קעב.) כי יתביתו בשילי כתובו בשילי ואע"ג דמימסרי לכו מילי בהיני (תוד"ה כי).</w:t>
      </w:r>
    </w:p>
  </w:footnote>
  <w:footnote w:id="797">
    <w:p w14:paraId="499AD97B" w14:textId="77777777" w:rsidR="007A63EA" w:rsidRDefault="007A63EA" w:rsidP="007A63EA">
      <w:pPr>
        <w:pStyle w:val="a3"/>
        <w:rPr>
          <w:rFonts w:asciiTheme="minorBidi" w:hAnsiTheme="minorBidi"/>
        </w:rPr>
      </w:pPr>
      <w:r>
        <w:rPr>
          <w:rStyle w:val="a5"/>
          <w:rFonts w:asciiTheme="minorBidi" w:hAnsiTheme="minorBidi"/>
        </w:rPr>
        <w:footnoteRef/>
      </w:r>
      <w:r>
        <w:rPr>
          <w:rFonts w:asciiTheme="minorBidi" w:hAnsiTheme="minorBidi"/>
          <w:rtl/>
        </w:rPr>
        <w:t xml:space="preserve"> פשיטא מי גריעה אשתו מיבמתו, רש"י.</w:t>
      </w:r>
    </w:p>
  </w:footnote>
  <w:footnote w:id="798">
    <w:p w14:paraId="54960FA9" w14:textId="77777777" w:rsidR="007A63EA" w:rsidRDefault="007A63EA" w:rsidP="007A63EA">
      <w:pPr>
        <w:pStyle w:val="a3"/>
        <w:rPr>
          <w:rFonts w:asciiTheme="minorBidi" w:hAnsiTheme="minorBidi"/>
          <w:rtl/>
        </w:rPr>
      </w:pPr>
      <w:r>
        <w:rPr>
          <w:rStyle w:val="a5"/>
          <w:rFonts w:asciiTheme="minorBidi" w:hAnsiTheme="minorBidi"/>
        </w:rPr>
        <w:footnoteRef/>
      </w:r>
      <w:r>
        <w:rPr>
          <w:rFonts w:asciiTheme="minorBidi" w:hAnsiTheme="minorBidi"/>
          <w:rtl/>
        </w:rPr>
        <w:t xml:space="preserve"> גבי יבמתו קאמרינן שלא ייחד לה מעות לפני שולחנו, רש"י.</w:t>
      </w:r>
    </w:p>
  </w:footnote>
  <w:footnote w:id="799">
    <w:p w14:paraId="1BE3A748" w14:textId="77777777" w:rsidR="007A63EA" w:rsidRDefault="007A63EA" w:rsidP="007A63EA">
      <w:pPr>
        <w:pStyle w:val="a3"/>
        <w:rPr>
          <w:rFonts w:asciiTheme="minorBidi" w:hAnsiTheme="minorBidi"/>
          <w:rtl/>
        </w:rPr>
      </w:pPr>
      <w:r>
        <w:rPr>
          <w:rStyle w:val="a5"/>
          <w:rFonts w:asciiTheme="minorBidi" w:hAnsiTheme="minorBidi"/>
        </w:rPr>
        <w:footnoteRef/>
      </w:r>
      <w:r>
        <w:rPr>
          <w:rFonts w:asciiTheme="minorBidi" w:hAnsiTheme="minorBidi"/>
          <w:rtl/>
        </w:rPr>
        <w:t xml:space="preserve"> כתובה האי יבם דליכתוב בה נכסים, רש"י.</w:t>
      </w:r>
    </w:p>
  </w:footnote>
  <w:footnote w:id="800">
    <w:p w14:paraId="07952351" w14:textId="77777777" w:rsidR="007A63EA" w:rsidRDefault="007A63EA" w:rsidP="007A63EA">
      <w:pPr>
        <w:pStyle w:val="a3"/>
        <w:rPr>
          <w:rFonts w:asciiTheme="minorBidi" w:hAnsiTheme="minorBidi"/>
        </w:rPr>
      </w:pPr>
      <w:r>
        <w:rPr>
          <w:rStyle w:val="a5"/>
          <w:rFonts w:asciiTheme="minorBidi" w:hAnsiTheme="minorBidi"/>
        </w:rPr>
        <w:footnoteRef/>
      </w:r>
      <w:r>
        <w:rPr>
          <w:rFonts w:asciiTheme="minorBidi" w:hAnsiTheme="minorBidi"/>
          <w:rtl/>
        </w:rPr>
        <w:t xml:space="preserve"> כבר, רש"י.</w:t>
      </w:r>
    </w:p>
  </w:footnote>
  <w:footnote w:id="801">
    <w:p w14:paraId="7F7889B4" w14:textId="77777777" w:rsidR="007A63EA" w:rsidRDefault="007A63EA" w:rsidP="007A63EA">
      <w:pPr>
        <w:pStyle w:val="a3"/>
        <w:rPr>
          <w:rFonts w:asciiTheme="minorBidi" w:hAnsiTheme="minorBidi"/>
        </w:rPr>
      </w:pPr>
      <w:r>
        <w:rPr>
          <w:rStyle w:val="a5"/>
          <w:rFonts w:asciiTheme="minorBidi" w:hAnsiTheme="minorBidi"/>
        </w:rPr>
        <w:footnoteRef/>
      </w:r>
      <w:r>
        <w:rPr>
          <w:rFonts w:asciiTheme="minorBidi" w:hAnsiTheme="minorBidi"/>
          <w:rtl/>
        </w:rPr>
        <w:t xml:space="preserve"> שאני עתיד לקנות הלכך איכא איבה דלא סמכה דעתה שלא יאבדו המעות, רש"י.</w:t>
      </w:r>
    </w:p>
  </w:footnote>
  <w:footnote w:id="802">
    <w:p w14:paraId="4E47AFD5" w14:textId="77777777" w:rsidR="007A63EA" w:rsidRDefault="007A63EA" w:rsidP="007A63EA">
      <w:pPr>
        <w:pStyle w:val="a3"/>
        <w:rPr>
          <w:rFonts w:asciiTheme="minorBidi" w:hAnsiTheme="minorBidi"/>
          <w:rtl/>
        </w:rPr>
      </w:pPr>
      <w:r>
        <w:rPr>
          <w:rStyle w:val="a5"/>
          <w:rFonts w:asciiTheme="minorBidi" w:hAnsiTheme="minorBidi"/>
        </w:rPr>
        <w:footnoteRef/>
      </w:r>
      <w:r>
        <w:rPr>
          <w:rFonts w:asciiTheme="minorBidi" w:hAnsiTheme="minorBidi"/>
          <w:rtl/>
        </w:rPr>
        <w:t xml:space="preserve"> והמרדכי הזה קשה להולמו, ומצאתי במרדכי מוגה וז"ל: ע"ז סמכו חכמים שמניחין לחתום הכתובה בני אדם שאינם יודעים לקרותה, וטעמא משום שקראוהו חכמי הקהל ואיכא אימתא דציבורא לשקר וגם העדים כו'. וכן הוא בהג"א שם ד"ה ובכתובות שלנו כו'. ומ"מ סוף דברי המרדכי איני יכול להולמו מאי מיחזי כשיקרא איכא, וכי בלא קנין אינם יכולים לחתום. לא מיבעיא לדעת רב האי בסע' ח' דא"צ קניין, אלא אפילו לדעת החולקים מ"מ כיון שאמר להם כתובו וחתומו ודאי א"צ דלא גרע משאר מתנה, וכמ"ש בר"פ אף על פי ושאר מקומות, ואפשר לדחוק דלא אמר להם כתובו וחתומו וצ"ל דקנין לאו דוקא, וצ"ע, גר"א</w:t>
      </w:r>
      <w:r>
        <w:rPr>
          <w:rFonts w:asciiTheme="minorBidi" w:hAnsiTheme="minorBidi"/>
          <w:sz w:val="16"/>
          <w:szCs w:val="16"/>
          <w:rtl/>
        </w:rPr>
        <w:t xml:space="preserve"> </w:t>
      </w:r>
      <w:r>
        <w:rPr>
          <w:rFonts w:asciiTheme="minorBidi" w:hAnsiTheme="minorBidi"/>
          <w:rtl/>
        </w:rPr>
        <w:t>(סק"ט).</w:t>
      </w:r>
    </w:p>
  </w:footnote>
  <w:footnote w:id="803">
    <w:p w14:paraId="2F315885" w14:textId="77777777" w:rsidR="007A63EA" w:rsidRDefault="007A63EA" w:rsidP="007A63EA">
      <w:pPr>
        <w:pStyle w:val="a3"/>
        <w:rPr>
          <w:rFonts w:asciiTheme="minorBidi" w:hAnsiTheme="minorBidi"/>
          <w:rtl/>
        </w:rPr>
      </w:pPr>
      <w:r>
        <w:rPr>
          <w:rStyle w:val="a5"/>
          <w:rFonts w:asciiTheme="minorBidi" w:hAnsiTheme="minorBidi"/>
        </w:rPr>
        <w:footnoteRef/>
      </w:r>
      <w:r>
        <w:rPr>
          <w:rFonts w:asciiTheme="minorBidi" w:hAnsiTheme="minorBidi"/>
          <w:rtl/>
        </w:rPr>
        <w:t xml:space="preserve"> ולאו שפיר עבדי, מ"מ כיון דנהגו נהגו ואין למחות בידם שלא להוציא לעז על כתובות הראשונות, דרכ"מ (אות ג).</w:t>
      </w:r>
    </w:p>
  </w:footnote>
  <w:footnote w:id="804">
    <w:p w14:paraId="131DAD80" w14:textId="77777777" w:rsidR="007A63EA" w:rsidRDefault="007A63EA" w:rsidP="007A63EA">
      <w:pPr>
        <w:pStyle w:val="a3"/>
        <w:rPr>
          <w:rFonts w:asciiTheme="minorBidi" w:hAnsiTheme="minorBidi"/>
          <w:rtl/>
        </w:rPr>
      </w:pPr>
      <w:r>
        <w:rPr>
          <w:rStyle w:val="a5"/>
          <w:rFonts w:asciiTheme="minorBidi" w:hAnsiTheme="minorBidi"/>
        </w:rPr>
        <w:footnoteRef/>
      </w:r>
      <w:r>
        <w:rPr>
          <w:rFonts w:asciiTheme="minorBidi" w:hAnsiTheme="minorBidi"/>
          <w:rtl/>
        </w:rPr>
        <w:t xml:space="preserve"> א' מן הטעמים שכתב הר"ן שהיא לא תשמע לו מפני שהיא יודעת שהיא קלה בעיניו להוציאה, ע"כ טוב להודיע לה זה אם מתייחד עמה בלא כתובה, ח"מ (סק"ב).</w:t>
      </w:r>
    </w:p>
  </w:footnote>
  <w:footnote w:id="805">
    <w:p w14:paraId="7495D067" w14:textId="77777777" w:rsidR="007A63EA" w:rsidRDefault="007A63EA" w:rsidP="007A63EA">
      <w:pPr>
        <w:pStyle w:val="a3"/>
        <w:rPr>
          <w:rFonts w:asciiTheme="minorBidi" w:hAnsiTheme="minorBidi"/>
        </w:rPr>
      </w:pPr>
      <w:r>
        <w:rPr>
          <w:rStyle w:val="a5"/>
          <w:rFonts w:asciiTheme="minorBidi" w:hAnsiTheme="minorBidi"/>
        </w:rPr>
        <w:footnoteRef/>
      </w:r>
      <w:r>
        <w:rPr>
          <w:rFonts w:asciiTheme="minorBidi" w:hAnsiTheme="minorBidi"/>
          <w:rtl/>
        </w:rPr>
        <w:t xml:space="preserve"> הנה לרמב"ם נמי בדיעבד הוי חופה אם לא כ' כתובה, כמ"ש המגיד פ"י, ולא דמי לנדה, כמ"ש הר"ן ריש כתובות, אלא להרמב"ם צריך לכתוב כתובה קודם החופה כדי שאל יחסר שום דבר אפילו דבר שהוא מדרבנן, אבל להר"ן עושין חופה אפילו לכתחלה בלא כתובה, ב"ש (סי' סא סק"ג).</w:t>
      </w:r>
    </w:p>
  </w:footnote>
  <w:footnote w:id="806">
    <w:p w14:paraId="3268F582" w14:textId="77777777" w:rsidR="007A63EA" w:rsidRDefault="007A63EA" w:rsidP="007A63EA">
      <w:pPr>
        <w:pStyle w:val="a3"/>
        <w:rPr>
          <w:rFonts w:asciiTheme="minorBidi" w:hAnsiTheme="minorBidi"/>
          <w:rtl/>
        </w:rPr>
      </w:pPr>
      <w:r>
        <w:rPr>
          <w:rStyle w:val="a5"/>
          <w:rFonts w:asciiTheme="minorBidi" w:hAnsiTheme="minorBidi"/>
        </w:rPr>
        <w:footnoteRef/>
      </w:r>
      <w:r>
        <w:rPr>
          <w:rFonts w:asciiTheme="minorBidi" w:hAnsiTheme="minorBidi"/>
          <w:rtl/>
        </w:rPr>
        <w:t xml:space="preserve"> מפני שהוא טובה שלו שע"י הכתובה מותר לו לבא עליה, ובגמרא</w:t>
      </w:r>
      <w:r>
        <w:rPr>
          <w:rFonts w:asciiTheme="minorBidi" w:hAnsiTheme="minorBidi"/>
          <w:sz w:val="16"/>
          <w:szCs w:val="16"/>
          <w:rtl/>
        </w:rPr>
        <w:t xml:space="preserve"> (ב"ב קסח.)</w:t>
      </w:r>
      <w:r>
        <w:rPr>
          <w:rFonts w:asciiTheme="minorBidi" w:hAnsiTheme="minorBidi"/>
          <w:rtl/>
        </w:rPr>
        <w:t xml:space="preserve"> אמרו אפי' הבעל ת"ח, ח"מ (סק"ג).</w:t>
      </w:r>
    </w:p>
  </w:footnote>
  <w:footnote w:id="807">
    <w:p w14:paraId="7F9F39E4" w14:textId="77777777" w:rsidR="007A63EA" w:rsidRDefault="007A63EA" w:rsidP="007A63EA">
      <w:pPr>
        <w:pStyle w:val="a3"/>
        <w:rPr>
          <w:rFonts w:asciiTheme="minorBidi" w:hAnsiTheme="minorBidi"/>
          <w:rtl/>
        </w:rPr>
      </w:pPr>
      <w:r>
        <w:rPr>
          <w:rStyle w:val="a5"/>
          <w:rFonts w:asciiTheme="minorBidi" w:hAnsiTheme="minorBidi"/>
        </w:rPr>
        <w:footnoteRef/>
      </w:r>
      <w:r>
        <w:rPr>
          <w:rFonts w:asciiTheme="minorBidi" w:hAnsiTheme="minorBidi"/>
          <w:rtl/>
        </w:rPr>
        <w:t xml:space="preserve"> כלומר בין שיתן לה המעות לידה שתצניע בבית אביה או בבית חמיה כדאיתא בגמרא שתקנו' שמעון בן שטח שיהא כותב לה כל נכסי אחראין לכתובתך כדי שלא יאמר לה בכעסו טלי כתובתך וצאי, ח"מ (סק"ד).</w:t>
      </w:r>
    </w:p>
  </w:footnote>
  <w:footnote w:id="808">
    <w:p w14:paraId="1A7CCC7A" w14:textId="77777777" w:rsidR="007A63EA" w:rsidRDefault="007A63EA" w:rsidP="007A63EA">
      <w:pPr>
        <w:pStyle w:val="a3"/>
        <w:rPr>
          <w:rFonts w:asciiTheme="minorBidi" w:hAnsiTheme="minorBidi"/>
        </w:rPr>
      </w:pPr>
      <w:r>
        <w:rPr>
          <w:rStyle w:val="a5"/>
          <w:rFonts w:asciiTheme="minorBidi" w:hAnsiTheme="minorBidi"/>
        </w:rPr>
        <w:footnoteRef/>
      </w:r>
      <w:r>
        <w:rPr>
          <w:rFonts w:asciiTheme="minorBidi" w:hAnsiTheme="minorBidi"/>
          <w:rtl/>
        </w:rPr>
        <w:t xml:space="preserve"> אבל אם מיחד לה קרקע מותר, רמ"א (בשו"ת סי' צג, הביאו הבאה"ט סק"ד).</w:t>
      </w:r>
    </w:p>
  </w:footnote>
  <w:footnote w:id="809">
    <w:p w14:paraId="40BD267B" w14:textId="77777777" w:rsidR="007A63EA" w:rsidRDefault="007A63EA" w:rsidP="007A63EA">
      <w:pPr>
        <w:pStyle w:val="a3"/>
        <w:rPr>
          <w:rFonts w:asciiTheme="minorBidi" w:hAnsiTheme="minorBidi"/>
          <w:rtl/>
        </w:rPr>
      </w:pPr>
      <w:r>
        <w:rPr>
          <w:rStyle w:val="a5"/>
          <w:rFonts w:asciiTheme="minorBidi" w:hAnsiTheme="minorBidi"/>
        </w:rPr>
        <w:footnoteRef/>
      </w:r>
      <w:r>
        <w:rPr>
          <w:rFonts w:asciiTheme="minorBidi" w:hAnsiTheme="minorBidi"/>
          <w:rtl/>
        </w:rPr>
        <w:t xml:space="preserve"> וכ' ישועות יעקב</w:t>
      </w:r>
      <w:r>
        <w:rPr>
          <w:rFonts w:asciiTheme="minorBidi" w:hAnsiTheme="minorBidi"/>
          <w:sz w:val="16"/>
          <w:szCs w:val="16"/>
          <w:rtl/>
        </w:rPr>
        <w:t xml:space="preserve"> (סק"ב, הביאו הפת"ש סק"א)</w:t>
      </w:r>
      <w:r>
        <w:rPr>
          <w:rFonts w:asciiTheme="minorBidi" w:hAnsiTheme="minorBidi"/>
          <w:rtl/>
        </w:rPr>
        <w:t xml:space="preserve"> דאם בשעה שקיבל בקנין היה פנאי לכתוב והיה בכח האשה לבקש מהעדים שיכתבו לה דהא קיי"ל קנו מיניה לא צריך אימלוכי ביה - מהני הקנין ואף שלא הלכה האשה לבקש מהעדים, היא גופא ראיה דסמכא דעתה, ולכן מהני הקנין כמו כתיבה אף בלא שעת הדחק, וכדעת הב"י, משא"כ אם באותו עת שקיבל בקנין לא היה אפשר לכתוב כגון בשבת או שאין פנאי לכתוב בזה אמרינן דלא סמכה דעתה בקנין ולא מהני רק כמו התפסת מטלטלין דלא מהני רק בשעה"ד.</w:t>
      </w:r>
    </w:p>
  </w:footnote>
  <w:footnote w:id="810">
    <w:p w14:paraId="337A256F" w14:textId="77777777" w:rsidR="007A63EA" w:rsidRDefault="007A63EA" w:rsidP="007A63EA">
      <w:pPr>
        <w:pStyle w:val="a3"/>
        <w:rPr>
          <w:rFonts w:asciiTheme="minorBidi" w:hAnsiTheme="minorBidi"/>
        </w:rPr>
      </w:pPr>
      <w:r>
        <w:rPr>
          <w:rStyle w:val="a5"/>
          <w:rFonts w:asciiTheme="minorBidi" w:hAnsiTheme="minorBidi"/>
        </w:rPr>
        <w:footnoteRef/>
      </w:r>
      <w:r>
        <w:rPr>
          <w:rFonts w:asciiTheme="minorBidi" w:hAnsiTheme="minorBidi"/>
          <w:rtl/>
        </w:rPr>
        <w:t xml:space="preserve"> נראה דאף אם יש להערב קבלן פיצוי מן הבעל ונמצא דלא תהא קלה בעיניו להוציאה דהא מיד כשיוציאה תתבע האשה את הקבלן והקבלן יתבע אותו שיפצה אותו, והיה ראוי לדמות זה למכרה כתובתה לאחר שיתבאר בסמוך סעיף ה', מ"מ יש לחלק דהכא גרע טפי דהא מעולם לא היה לה שעבוד על בעלה, דומה לזה כתבו הפוסקים ובתוכם הרא"ש (ב"ק) פ' החובל ס"ק ט' דאם יכתוב הכתובה בשם הקונה הוי כמשהה אשתו בלא כתובה אף שאינה קלה בעיניו להוציאה, ח"מ</w:t>
      </w:r>
      <w:r>
        <w:rPr>
          <w:rFonts w:asciiTheme="minorBidi" w:hAnsiTheme="minorBidi"/>
          <w:sz w:val="16"/>
          <w:szCs w:val="16"/>
          <w:rtl/>
        </w:rPr>
        <w:t xml:space="preserve"> (סק"ז) </w:t>
      </w:r>
      <w:r>
        <w:rPr>
          <w:rFonts w:asciiTheme="minorBidi" w:hAnsiTheme="minorBidi"/>
          <w:rtl/>
        </w:rPr>
        <w:t>ב"ש</w:t>
      </w:r>
      <w:r>
        <w:rPr>
          <w:rFonts w:asciiTheme="minorBidi" w:hAnsiTheme="minorBidi"/>
          <w:sz w:val="16"/>
          <w:szCs w:val="16"/>
          <w:rtl/>
        </w:rPr>
        <w:t xml:space="preserve"> (סק"ה) </w:t>
      </w:r>
      <w:r>
        <w:rPr>
          <w:rFonts w:asciiTheme="minorBidi" w:hAnsiTheme="minorBidi"/>
          <w:rtl/>
        </w:rPr>
        <w:t>ובאה"ט</w:t>
      </w:r>
      <w:r>
        <w:rPr>
          <w:rFonts w:asciiTheme="minorBidi" w:hAnsiTheme="minorBidi"/>
          <w:sz w:val="16"/>
          <w:szCs w:val="16"/>
          <w:rtl/>
        </w:rPr>
        <w:t xml:space="preserve"> (סק"ו)</w:t>
      </w:r>
      <w:r>
        <w:rPr>
          <w:rFonts w:asciiTheme="minorBidi" w:hAnsiTheme="minorBidi"/>
          <w:rtl/>
        </w:rPr>
        <w:t>.</w:t>
      </w:r>
    </w:p>
  </w:footnote>
  <w:footnote w:id="811">
    <w:p w14:paraId="6FFAEA9D" w14:textId="77777777" w:rsidR="007A63EA" w:rsidRDefault="007A63EA" w:rsidP="007A63EA">
      <w:pPr>
        <w:pStyle w:val="a3"/>
        <w:rPr>
          <w:rFonts w:asciiTheme="minorBidi" w:hAnsiTheme="minorBidi"/>
        </w:rPr>
      </w:pPr>
      <w:r>
        <w:rPr>
          <w:rStyle w:val="a5"/>
          <w:rFonts w:asciiTheme="minorBidi" w:hAnsiTheme="minorBidi"/>
        </w:rPr>
        <w:footnoteRef/>
      </w:r>
      <w:r>
        <w:rPr>
          <w:rFonts w:asciiTheme="minorBidi" w:hAnsiTheme="minorBidi"/>
          <w:rtl/>
        </w:rPr>
        <w:t xml:space="preserve"> כלומר אפילו בחול אם שכח לכותבה ונזכר לאחר שנתייחד עמה בלילה וקשה לשלוח אחר סופר ועדים בלילה, ח"מ (סק"י).</w:t>
      </w:r>
    </w:p>
  </w:footnote>
  <w:footnote w:id="812">
    <w:p w14:paraId="08077A55" w14:textId="77777777" w:rsidR="007A63EA" w:rsidRDefault="007A63EA" w:rsidP="007A63EA">
      <w:pPr>
        <w:pStyle w:val="a3"/>
        <w:rPr>
          <w:rFonts w:asciiTheme="minorBidi" w:hAnsiTheme="minorBidi"/>
        </w:rPr>
      </w:pPr>
      <w:r>
        <w:rPr>
          <w:rStyle w:val="a5"/>
          <w:rFonts w:asciiTheme="minorBidi" w:hAnsiTheme="minorBidi"/>
        </w:rPr>
        <w:footnoteRef/>
      </w:r>
      <w:r>
        <w:rPr>
          <w:rFonts w:asciiTheme="minorBidi" w:hAnsiTheme="minorBidi"/>
          <w:rtl/>
        </w:rPr>
        <w:t xml:space="preserve"> כלומר כפי סך כתובתה מדאורייתא כאשר יתבאר בסמוך סע' ו'. והר"ן הקשה הא אסור למיכנס אלמנה בשבת כדי שלא יהא נראה כקונה קנין בשבת וא"כ איך צוה להתפיסה מטלטלין בשבת הא הוי כקונה קנין בשבת. ויש לחלק בין נשואין דהוי מילי דפרהסיא להתפסת מטלטלין דלא הוי בפרהסיא. א"נ מבע"י מיירי והיה שהות ביום לה להתפיסה מטלטלין ולא לכתוב לה כתובה עכ"ל הר"ן, ח"מ (סקי"א).</w:t>
      </w:r>
    </w:p>
  </w:footnote>
  <w:footnote w:id="813">
    <w:p w14:paraId="21ECB492" w14:textId="77777777" w:rsidR="007A63EA" w:rsidRDefault="007A63EA" w:rsidP="007A63EA">
      <w:pPr>
        <w:pStyle w:val="a3"/>
      </w:pPr>
      <w:r>
        <w:rPr>
          <w:rStyle w:val="a5"/>
        </w:rPr>
        <w:footnoteRef/>
      </w:r>
      <w:r>
        <w:rPr>
          <w:rtl/>
        </w:rPr>
        <w:t xml:space="preserve"> </w:t>
      </w:r>
      <w:r>
        <w:rPr>
          <w:rFonts w:hint="cs"/>
          <w:rtl/>
        </w:rPr>
        <w:t>סימן - נאבד דף, נכתוב נוספת.</w:t>
      </w:r>
    </w:p>
  </w:footnote>
  <w:footnote w:id="814">
    <w:p w14:paraId="10D80688" w14:textId="77777777" w:rsidR="007A63EA" w:rsidRDefault="007A63EA" w:rsidP="007A63EA">
      <w:pPr>
        <w:pStyle w:val="a3"/>
        <w:rPr>
          <w:rFonts w:asciiTheme="minorBidi" w:hAnsiTheme="minorBidi" w:hint="cs"/>
          <w:rtl/>
        </w:rPr>
      </w:pPr>
      <w:r>
        <w:rPr>
          <w:rStyle w:val="a5"/>
          <w:rFonts w:asciiTheme="minorBidi" w:hAnsiTheme="minorBidi"/>
        </w:rPr>
        <w:footnoteRef/>
      </w:r>
      <w:r>
        <w:rPr>
          <w:rFonts w:asciiTheme="minorBidi" w:hAnsiTheme="minorBidi"/>
          <w:rtl/>
        </w:rPr>
        <w:t xml:space="preserve"> אף על פי שלא נתקבלה מוחלת וכותבת בלשון שובר, רש"י.</w:t>
      </w:r>
    </w:p>
  </w:footnote>
  <w:footnote w:id="815">
    <w:p w14:paraId="4A7F3971" w14:textId="77777777" w:rsidR="007A63EA" w:rsidRDefault="007A63EA" w:rsidP="007A63EA">
      <w:pPr>
        <w:pStyle w:val="a3"/>
        <w:rPr>
          <w:rFonts w:asciiTheme="minorBidi" w:hAnsiTheme="minorBidi"/>
          <w:rtl/>
        </w:rPr>
      </w:pPr>
      <w:r>
        <w:rPr>
          <w:rStyle w:val="a5"/>
          <w:rFonts w:asciiTheme="minorBidi" w:hAnsiTheme="minorBidi"/>
        </w:rPr>
        <w:footnoteRef/>
      </w:r>
      <w:r>
        <w:rPr>
          <w:rFonts w:asciiTheme="minorBidi" w:hAnsiTheme="minorBidi"/>
          <w:rtl/>
        </w:rPr>
        <w:t xml:space="preserve"> אבד שטר כתובתה.</w:t>
      </w:r>
    </w:p>
  </w:footnote>
  <w:footnote w:id="816">
    <w:p w14:paraId="0DCB7A12" w14:textId="77777777" w:rsidR="007A63EA" w:rsidRDefault="007A63EA" w:rsidP="007A63EA">
      <w:pPr>
        <w:pStyle w:val="a3"/>
        <w:rPr>
          <w:rFonts w:asciiTheme="minorBidi" w:hAnsiTheme="minorBidi"/>
        </w:rPr>
      </w:pPr>
      <w:r>
        <w:rPr>
          <w:rStyle w:val="a5"/>
          <w:rFonts w:asciiTheme="minorBidi" w:hAnsiTheme="minorBidi"/>
        </w:rPr>
        <w:footnoteRef/>
      </w:r>
      <w:r>
        <w:rPr>
          <w:rFonts w:asciiTheme="minorBidi" w:hAnsiTheme="minorBidi"/>
          <w:rtl/>
        </w:rPr>
        <w:t xml:space="preserve"> דאמר לעיל כל הפוחת לבתולה ממאתים, ואפי' בתנאה והתנאי בטל, קרי לה בעילת זנות משום דלא סמכא דעתה, והכא נמי לר"מ הוא דאסור לשהות אשה שאבדה שטר כתובתה ואפי' אית לה דלא מפסדא בהכי דגביא בתנאי ב"ד מיהא לא סמכא דעתה דאמרה כי תבענא ליה אמר פרעתיך הלכך בעילת זנות היא, רש"י. </w:t>
      </w:r>
    </w:p>
  </w:footnote>
  <w:footnote w:id="817">
    <w:p w14:paraId="5216CC18" w14:textId="77777777" w:rsidR="007A63EA" w:rsidRDefault="007A63EA" w:rsidP="007A63EA">
      <w:pPr>
        <w:pStyle w:val="a3"/>
        <w:rPr>
          <w:rFonts w:asciiTheme="minorBidi" w:hAnsiTheme="minorBidi"/>
        </w:rPr>
      </w:pPr>
      <w:r>
        <w:rPr>
          <w:rStyle w:val="a5"/>
          <w:rFonts w:asciiTheme="minorBidi" w:hAnsiTheme="minorBidi"/>
        </w:rPr>
        <w:footnoteRef/>
      </w:r>
      <w:r>
        <w:rPr>
          <w:rFonts w:asciiTheme="minorBidi" w:hAnsiTheme="minorBidi"/>
          <w:rtl/>
        </w:rPr>
        <w:t xml:space="preserve"> דלית לן למיחש משום מסמך דעתא דתיהוי בעילת זנות, רש"י.</w:t>
      </w:r>
    </w:p>
  </w:footnote>
  <w:footnote w:id="818">
    <w:p w14:paraId="4FA0A077" w14:textId="77777777" w:rsidR="007A63EA" w:rsidRDefault="007A63EA" w:rsidP="007A63EA">
      <w:pPr>
        <w:pStyle w:val="a3"/>
        <w:rPr>
          <w:rFonts w:asciiTheme="minorBidi" w:hAnsiTheme="minorBidi"/>
        </w:rPr>
      </w:pPr>
      <w:r>
        <w:rPr>
          <w:rStyle w:val="a5"/>
          <w:rFonts w:asciiTheme="minorBidi" w:hAnsiTheme="minorBidi"/>
        </w:rPr>
        <w:footnoteRef/>
      </w:r>
      <w:r>
        <w:rPr>
          <w:rFonts w:asciiTheme="minorBidi" w:hAnsiTheme="minorBidi"/>
          <w:rtl/>
        </w:rPr>
        <w:t xml:space="preserve"> בדבר שהוא מחמיר על דבר תורה באיסור והיתר על ידי גזירת דבריהם, רש"י.</w:t>
      </w:r>
    </w:p>
  </w:footnote>
  <w:footnote w:id="819">
    <w:p w14:paraId="6038D6B6" w14:textId="77777777" w:rsidR="007A63EA" w:rsidRDefault="007A63EA" w:rsidP="007A63EA">
      <w:pPr>
        <w:pStyle w:val="a3"/>
        <w:rPr>
          <w:rFonts w:asciiTheme="minorBidi" w:hAnsiTheme="minorBidi"/>
        </w:rPr>
      </w:pPr>
      <w:r>
        <w:rPr>
          <w:rStyle w:val="a5"/>
          <w:rFonts w:asciiTheme="minorBidi" w:hAnsiTheme="minorBidi"/>
        </w:rPr>
        <w:footnoteRef/>
      </w:r>
      <w:r>
        <w:rPr>
          <w:rFonts w:asciiTheme="minorBidi" w:hAnsiTheme="minorBidi"/>
          <w:rtl/>
        </w:rPr>
        <w:t xml:space="preserve"> כתובה אחריתי. והא דאמרינן לעיל (נא.) לא כתב לה כתובה בתולה גובה מאתים, ואוקמינן כר"מ, התם במקום שאין כותבין כתובה, דכולהו אתנאי קא סמכי. אי נמי במקום שכותבין וגובה לר"מ, מיהו בעילת זנות באיסור היא, רש"י.</w:t>
      </w:r>
    </w:p>
  </w:footnote>
  <w:footnote w:id="820">
    <w:p w14:paraId="7F91EA04" w14:textId="77777777" w:rsidR="007A63EA" w:rsidRDefault="007A63EA" w:rsidP="007A63EA">
      <w:pPr>
        <w:pStyle w:val="a3"/>
      </w:pPr>
      <w:r>
        <w:rPr>
          <w:rStyle w:val="a5"/>
        </w:rPr>
        <w:footnoteRef/>
      </w:r>
      <w:r>
        <w:rPr>
          <w:rtl/>
        </w:rPr>
        <w:t xml:space="preserve"> </w:t>
      </w:r>
      <w:r>
        <w:rPr>
          <w:rFonts w:hint="cs"/>
          <w:rtl/>
        </w:rPr>
        <w:t>סימן - פגיעתן טובה (להם).</w:t>
      </w:r>
    </w:p>
  </w:footnote>
  <w:footnote w:id="821">
    <w:p w14:paraId="1BCB9CDB" w14:textId="77777777" w:rsidR="007A63EA" w:rsidRDefault="007A63EA" w:rsidP="007A63EA">
      <w:pPr>
        <w:pStyle w:val="a3"/>
        <w:rPr>
          <w:rFonts w:asciiTheme="minorBidi" w:hAnsiTheme="minorBidi"/>
        </w:rPr>
      </w:pPr>
      <w:r>
        <w:rPr>
          <w:rStyle w:val="a5"/>
          <w:rFonts w:asciiTheme="minorBidi" w:hAnsiTheme="minorBidi"/>
        </w:rPr>
        <w:footnoteRef/>
      </w:r>
      <w:r>
        <w:rPr>
          <w:rFonts w:asciiTheme="minorBidi" w:hAnsiTheme="minorBidi"/>
          <w:rtl/>
        </w:rPr>
        <w:t xml:space="preserve"> אשה המוכרת כתובתה לאחרים בטובת הנאה והדמים שלה הן ואין לבעל בהן כלום, רש"י.</w:t>
      </w:r>
    </w:p>
  </w:footnote>
  <w:footnote w:id="822">
    <w:p w14:paraId="6D4D4BB5" w14:textId="77777777" w:rsidR="007A63EA" w:rsidRDefault="007A63EA" w:rsidP="007A63EA">
      <w:pPr>
        <w:pStyle w:val="a3"/>
      </w:pPr>
      <w:r>
        <w:rPr>
          <w:rStyle w:val="a5"/>
        </w:rPr>
        <w:footnoteRef/>
      </w:r>
      <w:r>
        <w:rPr>
          <w:rtl/>
        </w:rPr>
        <w:t xml:space="preserve"> </w:t>
      </w:r>
      <w:r>
        <w:rPr>
          <w:rFonts w:asciiTheme="minorBidi" w:hAnsiTheme="minorBidi"/>
          <w:rtl/>
        </w:rPr>
        <w:t>ועיין ברשב"א (ח"א סי' תשח) דגם כן משמע מינה הכי. אך עיין בדרכ"מ (אות יט) דנראה מדבריו שהבין אחרת בדברי הרשב"א.</w:t>
      </w:r>
    </w:p>
  </w:footnote>
  <w:footnote w:id="823">
    <w:p w14:paraId="495E49E7" w14:textId="77777777" w:rsidR="007A63EA" w:rsidRDefault="007A63EA" w:rsidP="007A63EA">
      <w:pPr>
        <w:pStyle w:val="a3"/>
        <w:rPr>
          <w:rFonts w:asciiTheme="minorBidi" w:hAnsiTheme="minorBidi"/>
        </w:rPr>
      </w:pPr>
      <w:r>
        <w:rPr>
          <w:rStyle w:val="a5"/>
          <w:rFonts w:asciiTheme="minorBidi" w:hAnsiTheme="minorBidi"/>
        </w:rPr>
        <w:footnoteRef/>
      </w:r>
      <w:r>
        <w:rPr>
          <w:rFonts w:asciiTheme="minorBidi" w:hAnsiTheme="minorBidi"/>
          <w:rtl/>
        </w:rPr>
        <w:t xml:space="preserve"> וז"ל: כל לגבי בעלה ודאי מחלה ודוקא ע"י שכותבת התקבלתי, אבל במחילה בעלמא לא הויא מחילה כשכבר נשואה. עכ"ל. וכתב הגר"א </w:t>
      </w:r>
      <w:r>
        <w:rPr>
          <w:rFonts w:asciiTheme="minorBidi" w:hAnsiTheme="minorBidi"/>
          <w:sz w:val="16"/>
          <w:szCs w:val="16"/>
          <w:rtl/>
        </w:rPr>
        <w:t>(סקי"ד)</w:t>
      </w:r>
      <w:r>
        <w:rPr>
          <w:rFonts w:asciiTheme="minorBidi" w:hAnsiTheme="minorBidi"/>
          <w:rtl/>
        </w:rPr>
        <w:t xml:space="preserve"> דהמרדכי ס"ל כרבין </w:t>
      </w:r>
      <w:r>
        <w:rPr>
          <w:rFonts w:asciiTheme="minorBidi" w:hAnsiTheme="minorBidi"/>
          <w:sz w:val="16"/>
          <w:szCs w:val="16"/>
          <w:rtl/>
        </w:rPr>
        <w:t xml:space="preserve">(נז.) </w:t>
      </w:r>
      <w:r>
        <w:rPr>
          <w:rFonts w:asciiTheme="minorBidi" w:hAnsiTheme="minorBidi"/>
          <w:rtl/>
        </w:rPr>
        <w:t>דבתחילת חופה לכו"ע מוחלת, וזהו שכתב המרדכי "בשכבר נשואה".</w:t>
      </w:r>
    </w:p>
  </w:footnote>
  <w:footnote w:id="824">
    <w:p w14:paraId="4145F32B" w14:textId="77777777" w:rsidR="007A63EA" w:rsidRDefault="007A63EA" w:rsidP="007A63EA">
      <w:pPr>
        <w:pStyle w:val="a3"/>
        <w:rPr>
          <w:rFonts w:asciiTheme="minorBidi" w:hAnsiTheme="minorBidi"/>
          <w:rtl/>
        </w:rPr>
      </w:pPr>
      <w:r>
        <w:rPr>
          <w:rStyle w:val="a5"/>
          <w:rFonts w:asciiTheme="minorBidi" w:hAnsiTheme="minorBidi"/>
        </w:rPr>
        <w:footnoteRef/>
      </w:r>
      <w:r>
        <w:rPr>
          <w:rFonts w:asciiTheme="minorBidi" w:hAnsiTheme="minorBidi"/>
          <w:rtl/>
        </w:rPr>
        <w:t xml:space="preserve"> וכ' הב"ש </w:t>
      </w:r>
      <w:r>
        <w:rPr>
          <w:rFonts w:asciiTheme="minorBidi" w:hAnsiTheme="minorBidi"/>
          <w:sz w:val="16"/>
          <w:szCs w:val="16"/>
          <w:rtl/>
        </w:rPr>
        <w:t xml:space="preserve">(סק"ט) </w:t>
      </w:r>
      <w:r>
        <w:rPr>
          <w:rFonts w:asciiTheme="minorBidi" w:hAnsiTheme="minorBidi"/>
          <w:rtl/>
        </w:rPr>
        <w:t xml:space="preserve">דדוקא כשמוחלת לו ואינו מגרש אותה אז לא מהני מחילה בע"פ, משא"כ כשמגרש אותה או אלמנה שמחלה </w:t>
      </w:r>
      <w:r>
        <w:rPr>
          <w:rFonts w:asciiTheme="minorBidi" w:hAnsiTheme="minorBidi"/>
          <w:sz w:val="16"/>
          <w:szCs w:val="16"/>
          <w:rtl/>
        </w:rPr>
        <w:t>{בעבר לבעלה המנוח}</w:t>
      </w:r>
      <w:r>
        <w:rPr>
          <w:rFonts w:asciiTheme="minorBidi" w:hAnsiTheme="minorBidi"/>
          <w:rtl/>
        </w:rPr>
        <w:t xml:space="preserve"> שכן מועיל אפי' מחלה לו בע"פ </w:t>
      </w:r>
      <w:r>
        <w:rPr>
          <w:rFonts w:asciiTheme="minorBidi" w:hAnsiTheme="minorBidi"/>
          <w:sz w:val="16"/>
          <w:szCs w:val="16"/>
          <w:rtl/>
        </w:rPr>
        <w:t xml:space="preserve">(וכ"כ הר"ן </w:t>
      </w:r>
      <w:r>
        <w:rPr>
          <w:rFonts w:asciiTheme="minorBidi" w:hAnsiTheme="minorBidi"/>
          <w:sz w:val="14"/>
          <w:szCs w:val="14"/>
          <w:rtl/>
        </w:rPr>
        <w:t>[כג. דיבור ראשון]</w:t>
      </w:r>
      <w:r>
        <w:rPr>
          <w:rFonts w:asciiTheme="minorBidi" w:hAnsiTheme="minorBidi"/>
          <w:sz w:val="16"/>
          <w:szCs w:val="16"/>
          <w:rtl/>
        </w:rPr>
        <w:t xml:space="preserve"> והה"מ בדעת הרמב"ם)</w:t>
      </w:r>
      <w:r>
        <w:rPr>
          <w:rFonts w:asciiTheme="minorBidi" w:hAnsiTheme="minorBidi"/>
          <w:rtl/>
        </w:rPr>
        <w:t>.</w:t>
      </w:r>
    </w:p>
  </w:footnote>
  <w:footnote w:id="825">
    <w:p w14:paraId="338E80B4" w14:textId="77777777" w:rsidR="007A63EA" w:rsidRDefault="007A63EA" w:rsidP="007A63EA">
      <w:pPr>
        <w:pStyle w:val="a3"/>
        <w:rPr>
          <w:rtl/>
        </w:rPr>
      </w:pPr>
      <w:r>
        <w:rPr>
          <w:rStyle w:val="a5"/>
        </w:rPr>
        <w:footnoteRef/>
      </w:r>
      <w:r>
        <w:rPr>
          <w:rtl/>
        </w:rPr>
        <w:t xml:space="preserve"> </w:t>
      </w:r>
      <w:r>
        <w:rPr>
          <w:rFonts w:hint="cs"/>
          <w:rtl/>
        </w:rPr>
        <w:t xml:space="preserve">ועיין שם עוד </w:t>
      </w:r>
      <w:r>
        <w:rPr>
          <w:rFonts w:cs="Arial"/>
          <w:rtl/>
        </w:rPr>
        <w:t xml:space="preserve">על אשה שאבדה כתובתה ואין הבעל רוצה לכתוב לה כתובה גדולה כבראשונה רק מאתים שלא יהא בעילתו בעילת זנות ופסק דצריך לכתוב לה כתובה גדולה כבראשונה, דרכ"מ (אות יז). </w:t>
      </w:r>
      <w:r>
        <w:rPr>
          <w:rFonts w:cs="Arial"/>
          <w:color w:val="00B0F0"/>
          <w:rtl/>
        </w:rPr>
        <w:t>(וכ"פ בהג"ה)</w:t>
      </w:r>
    </w:p>
  </w:footnote>
  <w:footnote w:id="826">
    <w:p w14:paraId="7CEC4930" w14:textId="77777777" w:rsidR="007A63EA" w:rsidRDefault="007A63EA" w:rsidP="007A63EA">
      <w:pPr>
        <w:pStyle w:val="a3"/>
        <w:rPr>
          <w:rFonts w:asciiTheme="minorBidi" w:hAnsiTheme="minorBidi"/>
          <w:rtl/>
        </w:rPr>
      </w:pPr>
      <w:r>
        <w:rPr>
          <w:rStyle w:val="a5"/>
          <w:rFonts w:asciiTheme="minorBidi" w:hAnsiTheme="minorBidi"/>
        </w:rPr>
        <w:footnoteRef/>
      </w:r>
      <w:r>
        <w:rPr>
          <w:rFonts w:asciiTheme="minorBidi" w:hAnsiTheme="minorBidi"/>
          <w:rtl/>
        </w:rPr>
        <w:t xml:space="preserve"> זה דוקא במוחלת על כתובתה, דמה שמחלה יותר על כתובה דאו' מחילתה קיימת </w:t>
      </w:r>
      <w:r>
        <w:rPr>
          <w:rFonts w:asciiTheme="minorBidi" w:hAnsiTheme="minorBidi"/>
          <w:sz w:val="16"/>
          <w:szCs w:val="16"/>
          <w:rtl/>
        </w:rPr>
        <w:t>(ע"פ ח"מ סקי"ד)</w:t>
      </w:r>
      <w:r>
        <w:rPr>
          <w:rFonts w:asciiTheme="minorBidi" w:hAnsiTheme="minorBidi"/>
          <w:rtl/>
        </w:rPr>
        <w:t xml:space="preserve">. אבל בנאבדה כתובתה צריך לכתוב לה כתובה אחרת כסך כתובה הראשונה ולא מספיק עיקר כתובה </w:t>
      </w:r>
      <w:r>
        <w:rPr>
          <w:rFonts w:asciiTheme="minorBidi" w:hAnsiTheme="minorBidi"/>
          <w:sz w:val="16"/>
          <w:szCs w:val="16"/>
          <w:rtl/>
        </w:rPr>
        <w:t>(ח"מ וב"ש סק"י)</w:t>
      </w:r>
      <w:r>
        <w:rPr>
          <w:rFonts w:asciiTheme="minorBidi" w:hAnsiTheme="minorBidi"/>
          <w:rtl/>
        </w:rPr>
        <w:t xml:space="preserve">, ומחייבים אותו לכתוב כן גם אם אינו רוצה ליתן לה אלא עיקר כתובה. אבל אם היא מסכימה שיכתוב לה רק עיקר כתובה - אינו צריך לכתוב כסך הראשון. ואם לא הסכימה ולא כתב לה כסך הראשון מ"מ אין בעילתו בעילת זנות, דלא אמר כן ר' מאיר אלא אעיקר כתובה </w:t>
      </w:r>
      <w:r>
        <w:rPr>
          <w:rFonts w:asciiTheme="minorBidi" w:hAnsiTheme="minorBidi"/>
          <w:sz w:val="16"/>
          <w:szCs w:val="16"/>
          <w:rtl/>
        </w:rPr>
        <w:t>(גר"א סקי"ז)</w:t>
      </w:r>
      <w:r>
        <w:rPr>
          <w:rFonts w:asciiTheme="minorBidi" w:hAnsiTheme="minorBidi"/>
          <w:rtl/>
        </w:rPr>
        <w:t xml:space="preserve">. </w:t>
      </w:r>
    </w:p>
  </w:footnote>
  <w:footnote w:id="827">
    <w:p w14:paraId="0FC0A170" w14:textId="77777777" w:rsidR="007A63EA" w:rsidRDefault="007A63EA" w:rsidP="007A63EA">
      <w:pPr>
        <w:pStyle w:val="a3"/>
        <w:rPr>
          <w:rFonts w:asciiTheme="minorBidi" w:hAnsiTheme="minorBidi"/>
        </w:rPr>
      </w:pPr>
      <w:r>
        <w:rPr>
          <w:rStyle w:val="a5"/>
          <w:rFonts w:asciiTheme="minorBidi" w:hAnsiTheme="minorBidi"/>
        </w:rPr>
        <w:footnoteRef/>
      </w:r>
      <w:r>
        <w:rPr>
          <w:rFonts w:asciiTheme="minorBidi" w:hAnsiTheme="minorBidi"/>
          <w:rtl/>
        </w:rPr>
        <w:t xml:space="preserve"> כלומר ואם הוא מודה כמה היה סך כתובה ראשונה צריך לכתוב מחדש כתובה אחרת כפי סך הראשון. ולא יכול לטעון שמא תמצא כתובה הראשונה ויהיו לך שני כתובות, שסתם מצור וכרכום הכל בחזקת אבוד, ועיין בתשו' מהרי"ק סי' קי"ז, ח"מ (סקט"ז).</w:t>
      </w:r>
    </w:p>
  </w:footnote>
  <w:footnote w:id="828">
    <w:p w14:paraId="6BFE07D9" w14:textId="77777777" w:rsidR="007A63EA" w:rsidRDefault="007A63EA" w:rsidP="007A63EA">
      <w:pPr>
        <w:pStyle w:val="a3"/>
        <w:rPr>
          <w:rFonts w:asciiTheme="minorBidi" w:hAnsiTheme="minorBidi"/>
        </w:rPr>
      </w:pPr>
      <w:r>
        <w:rPr>
          <w:rStyle w:val="a5"/>
          <w:rFonts w:asciiTheme="minorBidi" w:hAnsiTheme="minorBidi"/>
        </w:rPr>
        <w:footnoteRef/>
      </w:r>
      <w:r>
        <w:rPr>
          <w:rFonts w:asciiTheme="minorBidi" w:hAnsiTheme="minorBidi"/>
          <w:rtl/>
        </w:rPr>
        <w:t xml:space="preserve"> פירוש, כפי מה שהיה עשיר בשעת נישואין, ט"ז (ג</w:t>
      </w:r>
      <w:r>
        <w:rPr>
          <w:rStyle w:val="a5"/>
          <w:rFonts w:asciiTheme="minorBidi" w:hAnsiTheme="minorBidi"/>
          <w:rtl/>
        </w:rPr>
        <w:t>2</w:t>
      </w:r>
      <w:r>
        <w:rPr>
          <w:rFonts w:asciiTheme="minorBidi" w:hAnsiTheme="minorBidi"/>
          <w:rtl/>
        </w:rPr>
        <w:t>, מכת"י).</w:t>
      </w:r>
    </w:p>
  </w:footnote>
  <w:footnote w:id="829">
    <w:p w14:paraId="0B7FF896" w14:textId="77777777" w:rsidR="007A63EA" w:rsidRDefault="007A63EA" w:rsidP="007A63EA">
      <w:pPr>
        <w:pStyle w:val="a3"/>
        <w:rPr>
          <w:rFonts w:asciiTheme="minorBidi" w:hAnsiTheme="minorBidi"/>
          <w:rtl/>
        </w:rPr>
      </w:pPr>
      <w:r>
        <w:rPr>
          <w:rStyle w:val="a5"/>
          <w:rFonts w:asciiTheme="minorBidi" w:hAnsiTheme="minorBidi"/>
        </w:rPr>
        <w:footnoteRef/>
      </w:r>
      <w:r>
        <w:rPr>
          <w:rFonts w:asciiTheme="minorBidi" w:hAnsiTheme="minorBidi"/>
          <w:rtl/>
        </w:rPr>
        <w:t xml:space="preserve"> שם איירי במאנס את הבתולה דכתיב לא יוכל לשלחה כל ימיו, אין צריך לכתוב לה כתובה, ומדמה הרב דה"ה לפי חדר"ג דאינו יכול לגרשה בעל כרחה אין צריך לכתוב לה כתובה. ובקל יש לחלק בין איסור דאו' לגרש ובין חדר"ג, ח"מ</w:t>
      </w:r>
      <w:r>
        <w:rPr>
          <w:rFonts w:asciiTheme="minorBidi" w:hAnsiTheme="minorBidi"/>
          <w:sz w:val="16"/>
          <w:szCs w:val="16"/>
          <w:rtl/>
        </w:rPr>
        <w:t xml:space="preserve"> (סקי"ז-י"ח)</w:t>
      </w:r>
      <w:r>
        <w:rPr>
          <w:rFonts w:asciiTheme="minorBidi" w:hAnsiTheme="minorBidi"/>
          <w:rtl/>
        </w:rPr>
        <w:t xml:space="preserve">. וכ"כ הב"ש </w:t>
      </w:r>
      <w:r>
        <w:rPr>
          <w:rFonts w:asciiTheme="minorBidi" w:hAnsiTheme="minorBidi"/>
          <w:sz w:val="16"/>
          <w:szCs w:val="16"/>
          <w:rtl/>
        </w:rPr>
        <w:t>(סקי"א)</w:t>
      </w:r>
      <w:r>
        <w:rPr>
          <w:rFonts w:asciiTheme="minorBidi" w:hAnsiTheme="minorBidi"/>
          <w:rtl/>
        </w:rPr>
        <w:t>.</w:t>
      </w:r>
    </w:p>
  </w:footnote>
  <w:footnote w:id="830">
    <w:p w14:paraId="47704392" w14:textId="77777777" w:rsidR="007A63EA" w:rsidRDefault="007A63EA" w:rsidP="007A63EA">
      <w:pPr>
        <w:pStyle w:val="a3"/>
        <w:rPr>
          <w:rFonts w:asciiTheme="minorBidi" w:hAnsiTheme="minorBidi"/>
          <w:rtl/>
        </w:rPr>
      </w:pPr>
      <w:r>
        <w:rPr>
          <w:rStyle w:val="a5"/>
          <w:rFonts w:asciiTheme="minorBidi" w:hAnsiTheme="minorBidi"/>
        </w:rPr>
        <w:footnoteRef/>
      </w:r>
      <w:r>
        <w:rPr>
          <w:rFonts w:asciiTheme="minorBidi" w:hAnsiTheme="minorBidi"/>
          <w:rtl/>
        </w:rPr>
        <w:t xml:space="preserve"> דכיון דמחלה אזדא ליה שעבודא קמא, ב"י.</w:t>
      </w:r>
    </w:p>
  </w:footnote>
  <w:footnote w:id="831">
    <w:p w14:paraId="38DD10E8" w14:textId="77777777" w:rsidR="007A63EA" w:rsidRDefault="007A63EA" w:rsidP="007A63EA">
      <w:pPr>
        <w:pStyle w:val="a3"/>
        <w:rPr>
          <w:rFonts w:asciiTheme="minorBidi" w:hAnsiTheme="minorBidi"/>
          <w:rtl/>
        </w:rPr>
      </w:pPr>
      <w:r>
        <w:rPr>
          <w:rStyle w:val="a5"/>
          <w:rFonts w:asciiTheme="minorBidi" w:hAnsiTheme="minorBidi"/>
        </w:rPr>
        <w:footnoteRef/>
      </w:r>
      <w:r>
        <w:rPr>
          <w:rFonts w:asciiTheme="minorBidi" w:hAnsiTheme="minorBidi"/>
          <w:rtl/>
        </w:rPr>
        <w:t xml:space="preserve"> עיין בחו"מ סי' תכ"ד (סע' י' בהג"ה) באשה שחבלה בבעלה ואין הכתובה מרובה מן החבלה מוכרה הכתובה לבעלה דהא אף אם לא תמכור לו לא ישלם לה כתובה כשמוציאה כיון שחייבת לו בעד החבלה, ח"מ (סקי"ט).</w:t>
      </w:r>
    </w:p>
  </w:footnote>
  <w:footnote w:id="832">
    <w:p w14:paraId="13DE5818" w14:textId="77777777" w:rsidR="007A63EA" w:rsidRDefault="007A63EA" w:rsidP="007A63EA">
      <w:pPr>
        <w:pStyle w:val="a3"/>
        <w:rPr>
          <w:rFonts w:asciiTheme="minorBidi" w:hAnsiTheme="minorBidi"/>
          <w:rtl/>
        </w:rPr>
      </w:pPr>
      <w:r>
        <w:rPr>
          <w:rStyle w:val="a5"/>
          <w:rFonts w:asciiTheme="minorBidi" w:hAnsiTheme="minorBidi"/>
        </w:rPr>
        <w:footnoteRef/>
      </w:r>
      <w:r>
        <w:rPr>
          <w:rFonts w:asciiTheme="minorBidi" w:hAnsiTheme="minorBidi"/>
          <w:rtl/>
        </w:rPr>
        <w:t xml:space="preserve"> ועכ"פ אסור לכתוב הכתובה בשם הקונה דכל שאין הכתובה כתיבה בשמה הוי כמשהה אשתו בלא כתובה, נמוק"י </w:t>
      </w:r>
      <w:r>
        <w:rPr>
          <w:rFonts w:asciiTheme="minorBidi" w:hAnsiTheme="minorBidi"/>
          <w:sz w:val="16"/>
          <w:szCs w:val="16"/>
          <w:rtl/>
        </w:rPr>
        <w:t>(ב"ק לב. מדפה"ר)</w:t>
      </w:r>
      <w:r>
        <w:rPr>
          <w:rFonts w:asciiTheme="minorBidi" w:hAnsiTheme="minorBidi"/>
          <w:rtl/>
        </w:rPr>
        <w:t xml:space="preserve"> דרכ"מ </w:t>
      </w:r>
      <w:r>
        <w:rPr>
          <w:rFonts w:asciiTheme="minorBidi" w:hAnsiTheme="minorBidi"/>
          <w:sz w:val="16"/>
          <w:szCs w:val="16"/>
          <w:rtl/>
        </w:rPr>
        <w:t>(אות ו)</w:t>
      </w:r>
      <w:r>
        <w:rPr>
          <w:rFonts w:asciiTheme="minorBidi" w:hAnsiTheme="minorBidi"/>
          <w:rtl/>
        </w:rPr>
        <w:t xml:space="preserve"> ט"ז </w:t>
      </w:r>
      <w:r>
        <w:rPr>
          <w:rFonts w:asciiTheme="minorBidi" w:hAnsiTheme="minorBidi"/>
          <w:sz w:val="16"/>
          <w:szCs w:val="16"/>
          <w:rtl/>
        </w:rPr>
        <w:t xml:space="preserve">(סק"ג מכת"י) </w:t>
      </w:r>
      <w:r>
        <w:rPr>
          <w:rFonts w:asciiTheme="minorBidi" w:hAnsiTheme="minorBidi"/>
          <w:rtl/>
        </w:rPr>
        <w:t xml:space="preserve">וח"מ </w:t>
      </w:r>
      <w:r>
        <w:rPr>
          <w:rFonts w:asciiTheme="minorBidi" w:hAnsiTheme="minorBidi"/>
          <w:sz w:val="16"/>
          <w:szCs w:val="16"/>
          <w:rtl/>
        </w:rPr>
        <w:t>(סק"כ)</w:t>
      </w:r>
      <w:r>
        <w:rPr>
          <w:rFonts w:asciiTheme="minorBidi" w:hAnsiTheme="minorBidi"/>
          <w:rtl/>
        </w:rPr>
        <w:t>.</w:t>
      </w:r>
    </w:p>
  </w:footnote>
  <w:footnote w:id="833">
    <w:p w14:paraId="53E652F4" w14:textId="77777777" w:rsidR="007A63EA" w:rsidRDefault="007A63EA" w:rsidP="007A63EA">
      <w:pPr>
        <w:pStyle w:val="a3"/>
        <w:rPr>
          <w:rFonts w:asciiTheme="minorBidi" w:hAnsiTheme="minorBidi"/>
        </w:rPr>
      </w:pPr>
      <w:r>
        <w:rPr>
          <w:rStyle w:val="a5"/>
          <w:rFonts w:asciiTheme="minorBidi" w:hAnsiTheme="minorBidi"/>
        </w:rPr>
        <w:footnoteRef/>
      </w:r>
      <w:r>
        <w:rPr>
          <w:rFonts w:asciiTheme="minorBidi" w:hAnsiTheme="minorBidi"/>
          <w:rtl/>
        </w:rPr>
        <w:t xml:space="preserve"> דכתובת אלמנה לכו"ע דרבנן, כך פשוט בגמ' </w:t>
      </w:r>
      <w:r>
        <w:rPr>
          <w:rFonts w:asciiTheme="minorBidi" w:hAnsiTheme="minorBidi"/>
          <w:sz w:val="16"/>
          <w:szCs w:val="16"/>
          <w:rtl/>
        </w:rPr>
        <w:t>(כתובות י.)</w:t>
      </w:r>
      <w:r>
        <w:rPr>
          <w:rFonts w:asciiTheme="minorBidi" w:hAnsiTheme="minorBidi"/>
          <w:rtl/>
        </w:rPr>
        <w:t>, וכ"כ התוס'</w:t>
      </w:r>
      <w:r>
        <w:rPr>
          <w:rFonts w:asciiTheme="minorBidi" w:hAnsiTheme="minorBidi"/>
          <w:sz w:val="16"/>
          <w:szCs w:val="16"/>
          <w:rtl/>
        </w:rPr>
        <w:t xml:space="preserve"> (בכורות נא. דיבור ראשון, ובעוד הרבה מקומות)</w:t>
      </w:r>
      <w:r>
        <w:rPr>
          <w:rFonts w:asciiTheme="minorBidi" w:hAnsiTheme="minorBidi"/>
          <w:rtl/>
        </w:rPr>
        <w:t xml:space="preserve">. </w:t>
      </w:r>
    </w:p>
  </w:footnote>
  <w:footnote w:id="834">
    <w:p w14:paraId="46094A5C" w14:textId="77777777" w:rsidR="007A63EA" w:rsidRDefault="007A63EA" w:rsidP="007A63EA">
      <w:pPr>
        <w:pStyle w:val="a3"/>
      </w:pPr>
      <w:r>
        <w:rPr>
          <w:rStyle w:val="a5"/>
        </w:rPr>
        <w:footnoteRef/>
      </w:r>
      <w:r>
        <w:rPr>
          <w:rtl/>
        </w:rPr>
        <w:t xml:space="preserve"> </w:t>
      </w:r>
      <w:r>
        <w:rPr>
          <w:rFonts w:asciiTheme="minorBidi" w:hAnsiTheme="minorBidi"/>
          <w:rtl/>
        </w:rPr>
        <w:t>וז"ל התוס': סתמא דתלמודא דכתובה דרבנן, וקשה דנהגו לכתוב בכתובה כסף זוזי מאתן דחזו ליכי מדאורייתא, ואומר ר"ת דסמכינן ארשב"ג דקסבר כתובה דאורייתא וקיי"ל כל מקום ששנה רשב"ג במשנתינו הלכה כמותו, והא דאמרינן בהאשה רבה</w:t>
      </w:r>
      <w:r>
        <w:rPr>
          <w:rFonts w:asciiTheme="minorBidi" w:hAnsiTheme="minorBidi"/>
          <w:sz w:val="16"/>
          <w:szCs w:val="16"/>
          <w:rtl/>
        </w:rPr>
        <w:t xml:space="preserve"> (יבמות פט.)</w:t>
      </w:r>
      <w:r>
        <w:rPr>
          <w:rFonts w:asciiTheme="minorBidi" w:hAnsiTheme="minorBidi"/>
          <w:rtl/>
        </w:rPr>
        <w:t xml:space="preserve"> מאי טעמא תקינו רבנן כתובה - היכא דתקינו, כגון באלמנה שלא תהא קלה בעיניו להוציאה.</w:t>
      </w:r>
    </w:p>
  </w:footnote>
  <w:footnote w:id="835">
    <w:p w14:paraId="6D767E97" w14:textId="77777777" w:rsidR="007A63EA" w:rsidRDefault="007A63EA" w:rsidP="007A63EA">
      <w:pPr>
        <w:pStyle w:val="a3"/>
        <w:rPr>
          <w:rFonts w:asciiTheme="minorBidi" w:hAnsiTheme="minorBidi"/>
        </w:rPr>
      </w:pPr>
      <w:r>
        <w:rPr>
          <w:rStyle w:val="a5"/>
          <w:rFonts w:asciiTheme="minorBidi" w:hAnsiTheme="minorBidi"/>
        </w:rPr>
        <w:footnoteRef/>
      </w:r>
      <w:r>
        <w:rPr>
          <w:rFonts w:asciiTheme="minorBidi" w:hAnsiTheme="minorBidi"/>
          <w:rtl/>
        </w:rPr>
        <w:t xml:space="preserve"> ונפ"מ מפסק זה שאין אדם נאמן עכשיו להפסיד את אשתו כתובתה לא בטענת פתח פתוח ולא בטענת דמים, מרדכי</w:t>
      </w:r>
      <w:r>
        <w:rPr>
          <w:rFonts w:asciiTheme="minorBidi" w:hAnsiTheme="minorBidi"/>
          <w:sz w:val="16"/>
          <w:szCs w:val="16"/>
          <w:rtl/>
        </w:rPr>
        <w:t xml:space="preserve"> (כתובות סי' קלו)</w:t>
      </w:r>
      <w:r>
        <w:rPr>
          <w:rFonts w:asciiTheme="minorBidi" w:hAnsiTheme="minorBidi"/>
          <w:rtl/>
        </w:rPr>
        <w:t>.</w:t>
      </w:r>
    </w:p>
  </w:footnote>
  <w:footnote w:id="836">
    <w:p w14:paraId="75E35885" w14:textId="77777777" w:rsidR="007A63EA" w:rsidRDefault="007A63EA" w:rsidP="007A63EA">
      <w:pPr>
        <w:pStyle w:val="a3"/>
        <w:rPr>
          <w:rFonts w:asciiTheme="minorBidi" w:hAnsiTheme="minorBidi"/>
        </w:rPr>
      </w:pPr>
      <w:r>
        <w:rPr>
          <w:rStyle w:val="a5"/>
          <w:rFonts w:asciiTheme="minorBidi" w:hAnsiTheme="minorBidi"/>
        </w:rPr>
        <w:footnoteRef/>
      </w:r>
      <w:r>
        <w:rPr>
          <w:rFonts w:asciiTheme="minorBidi" w:hAnsiTheme="minorBidi"/>
          <w:rtl/>
        </w:rPr>
        <w:t xml:space="preserve"> כך איתא ברא"ש ובהגה"מ ועוד ראשונים, אך בטור</w:t>
      </w:r>
      <w:r>
        <w:rPr>
          <w:rFonts w:asciiTheme="minorBidi" w:hAnsiTheme="minorBidi"/>
          <w:sz w:val="16"/>
          <w:szCs w:val="16"/>
          <w:rtl/>
        </w:rPr>
        <w:t xml:space="preserve"> (ברוב הדפוסים)</w:t>
      </w:r>
      <w:r>
        <w:rPr>
          <w:rFonts w:asciiTheme="minorBidi" w:hAnsiTheme="minorBidi"/>
          <w:rtl/>
        </w:rPr>
        <w:t xml:space="preserve"> כשהעתיק את דברי הרא"ש איתא ר"מ במקום ר"ח, וכן היא גירסת הב"י בטור, אך גם אם נאמר שזו הגי' הנכונה מ"מ נראה דאין הכוונה למהר"ם מרוטנבורג. שהרי ההגה"מ כ' בשם מהר"ם בהיפך.</w:t>
      </w:r>
    </w:p>
  </w:footnote>
  <w:footnote w:id="837">
    <w:p w14:paraId="2DC7D549" w14:textId="77777777" w:rsidR="007A63EA" w:rsidRDefault="007A63EA" w:rsidP="007A63EA">
      <w:pPr>
        <w:pStyle w:val="a3"/>
      </w:pPr>
      <w:r>
        <w:rPr>
          <w:rStyle w:val="a5"/>
        </w:rPr>
        <w:footnoteRef/>
      </w:r>
      <w:r>
        <w:rPr>
          <w:rtl/>
        </w:rPr>
        <w:t xml:space="preserve"> </w:t>
      </w:r>
      <w:r>
        <w:rPr>
          <w:rFonts w:asciiTheme="minorBidi" w:hAnsiTheme="minorBidi"/>
          <w:rtl/>
        </w:rPr>
        <w:t>וז"ל: ואפי' לרשב"ג אסמכתא דרבנן היא, דהא סמכו קתני, ואע"ג דכתובת אשה מן התורה קאמר הלכה למשה מסיני כמו שאר תורה שבע"פ קאמר... ואנן קי"ל כרבנן ובכוליה תלמודא אמרינן כתובה מ"ט תקינו רבנן... ואי קשיא לך האמר ר' יוחנן כל מקום ששנה רשב"ג במשנתינו הלכה כמותו, לא תקשי לך חדא דאין סומכין על הכללות וסוגיין כרבנן הוי, ועוד דליתא לההוא כללא ואמוראי פליגי בה אליבא דר' יוחנן, ולית הלכתא כמאן דכייל לההוא כללא בפ' המדיר (עז.) ובפ' המפקיד (לח:), וכדכתב רבינו הגדול ז"ל בפ' גט פשוט דהאי כללא לאו דוקא ולא סמכינן עליה</w:t>
      </w:r>
      <w:r>
        <w:rPr>
          <w:rtl/>
        </w:rPr>
        <w:t>.</w:t>
      </w:r>
    </w:p>
  </w:footnote>
  <w:footnote w:id="838">
    <w:p w14:paraId="664E2BCE" w14:textId="77777777" w:rsidR="007A63EA" w:rsidRDefault="007A63EA" w:rsidP="007A63EA">
      <w:pPr>
        <w:pStyle w:val="a3"/>
        <w:rPr>
          <w:rFonts w:asciiTheme="minorBidi" w:hAnsiTheme="minorBidi"/>
          <w:rtl/>
        </w:rPr>
      </w:pPr>
      <w:r>
        <w:rPr>
          <w:rStyle w:val="a5"/>
          <w:rFonts w:asciiTheme="minorBidi" w:hAnsiTheme="minorBidi"/>
        </w:rPr>
        <w:footnoteRef/>
      </w:r>
      <w:r>
        <w:rPr>
          <w:rFonts w:asciiTheme="minorBidi" w:hAnsiTheme="minorBidi"/>
          <w:rtl/>
        </w:rPr>
        <w:t xml:space="preserve"> גאונים ר"ח</w:t>
      </w:r>
      <w:r>
        <w:rPr>
          <w:rFonts w:asciiTheme="minorBidi" w:hAnsiTheme="minorBidi"/>
          <w:sz w:val="16"/>
          <w:szCs w:val="16"/>
          <w:rtl/>
        </w:rPr>
        <w:t xml:space="preserve"> (כ"כ הרא"ש בשמו)</w:t>
      </w:r>
      <w:r>
        <w:rPr>
          <w:rFonts w:asciiTheme="minorBidi" w:hAnsiTheme="minorBidi"/>
          <w:rtl/>
        </w:rPr>
        <w:t xml:space="preserve"> רי"ף </w:t>
      </w:r>
      <w:r>
        <w:rPr>
          <w:rFonts w:asciiTheme="minorBidi" w:hAnsiTheme="minorBidi"/>
          <w:sz w:val="16"/>
          <w:szCs w:val="16"/>
          <w:rtl/>
        </w:rPr>
        <w:t xml:space="preserve">(כתובות סה:) </w:t>
      </w:r>
      <w:r>
        <w:rPr>
          <w:rFonts w:asciiTheme="minorBidi" w:hAnsiTheme="minorBidi"/>
          <w:rtl/>
        </w:rPr>
        <w:t xml:space="preserve">רמב"ם </w:t>
      </w:r>
      <w:r>
        <w:rPr>
          <w:rFonts w:asciiTheme="minorBidi" w:hAnsiTheme="minorBidi"/>
          <w:sz w:val="16"/>
          <w:szCs w:val="16"/>
          <w:rtl/>
        </w:rPr>
        <w:t>(פ"י מה"א ה"ז)</w:t>
      </w:r>
      <w:r>
        <w:rPr>
          <w:rFonts w:asciiTheme="minorBidi" w:hAnsiTheme="minorBidi"/>
          <w:rtl/>
        </w:rPr>
        <w:t xml:space="preserve"> רמב"ן</w:t>
      </w:r>
      <w:r>
        <w:rPr>
          <w:rFonts w:asciiTheme="minorBidi" w:hAnsiTheme="minorBidi"/>
          <w:sz w:val="16"/>
          <w:szCs w:val="16"/>
          <w:rtl/>
        </w:rPr>
        <w:t xml:space="preserve"> (כתובות קי: ד"ה נשא, וצ"ע על מש"כ הח"מ [סקכ"ד] על דעת הרמב"ן שהרי בהדיא לא משמע כן)</w:t>
      </w:r>
      <w:r>
        <w:rPr>
          <w:rFonts w:asciiTheme="minorBidi" w:hAnsiTheme="minorBidi"/>
          <w:rtl/>
        </w:rPr>
        <w:t xml:space="preserve"> רא"ש </w:t>
      </w:r>
      <w:r>
        <w:rPr>
          <w:rFonts w:asciiTheme="minorBidi" w:hAnsiTheme="minorBidi"/>
          <w:sz w:val="16"/>
          <w:szCs w:val="16"/>
          <w:rtl/>
        </w:rPr>
        <w:t>(כתובות פ"א סי' יט, וכ"כ בשמו הט"ז [ס"ק ג</w:t>
      </w:r>
      <w:r>
        <w:rPr>
          <w:rFonts w:asciiTheme="minorBidi" w:hAnsiTheme="minorBidi"/>
          <w:sz w:val="16"/>
          <w:szCs w:val="16"/>
          <w:vertAlign w:val="superscript"/>
          <w:rtl/>
        </w:rPr>
        <w:t xml:space="preserve">4 </w:t>
      </w:r>
      <w:r>
        <w:rPr>
          <w:rFonts w:asciiTheme="minorBidi" w:hAnsiTheme="minorBidi"/>
          <w:sz w:val="16"/>
          <w:szCs w:val="16"/>
          <w:rtl/>
        </w:rPr>
        <w:t xml:space="preserve">מכת"י] וח"מ [סקכ"ד]) </w:t>
      </w:r>
      <w:r>
        <w:rPr>
          <w:rFonts w:asciiTheme="minorBidi" w:hAnsiTheme="minorBidi"/>
          <w:rtl/>
        </w:rPr>
        <w:t>ור"ן</w:t>
      </w:r>
      <w:r>
        <w:rPr>
          <w:rFonts w:asciiTheme="minorBidi" w:hAnsiTheme="minorBidi"/>
          <w:sz w:val="16"/>
          <w:szCs w:val="16"/>
          <w:rtl/>
        </w:rPr>
        <w:t xml:space="preserve"> (כתובות סה: ד"ה ולענין)</w:t>
      </w:r>
      <w:r>
        <w:rPr>
          <w:rFonts w:asciiTheme="minorBidi" w:hAnsiTheme="minorBidi"/>
          <w:rtl/>
        </w:rPr>
        <w:t>.</w:t>
      </w:r>
    </w:p>
  </w:footnote>
  <w:footnote w:id="839">
    <w:p w14:paraId="5FF37951" w14:textId="77777777" w:rsidR="007A63EA" w:rsidRDefault="007A63EA" w:rsidP="007A63EA">
      <w:pPr>
        <w:pStyle w:val="a3"/>
        <w:rPr>
          <w:rtl/>
        </w:rPr>
      </w:pPr>
      <w:r>
        <w:rPr>
          <w:rStyle w:val="a5"/>
        </w:rPr>
        <w:footnoteRef/>
      </w:r>
      <w:r>
        <w:rPr>
          <w:rtl/>
        </w:rPr>
        <w:t xml:space="preserve"> </w:t>
      </w:r>
      <w:r>
        <w:rPr>
          <w:rFonts w:cs="Arial"/>
          <w:rtl/>
        </w:rPr>
        <w:t>וז"ל: דינרים אלו לא תקנו אותם מן הכסף הטהור אלא ממטבע שהיה באותן הימים שהיה שבעה חלקים נחשת וחלק אחד כסף עד שיהיה בסלע חצי זוז כסף, ונמצאו מאתים דינרים של בתולה חמשה ועשרים דינר של כסף ומאה של בעולה שנים עשר דינר ומחצה, ומשקל כל דינר שש ותשעים שעורות כמו שביארנו בתחלת עירובין, והדינר הוא הנקרא זוז בכל מקום בין שהיה מן הכסף הטהור בין שהיה ממטבע אותן הימים.</w:t>
      </w:r>
    </w:p>
  </w:footnote>
  <w:footnote w:id="840">
    <w:p w14:paraId="1A81FF74" w14:textId="77777777" w:rsidR="007A63EA" w:rsidRDefault="007A63EA" w:rsidP="007A63EA">
      <w:pPr>
        <w:pStyle w:val="a3"/>
        <w:rPr>
          <w:rFonts w:asciiTheme="minorBidi" w:hAnsiTheme="minorBidi"/>
        </w:rPr>
      </w:pPr>
      <w:r>
        <w:rPr>
          <w:rStyle w:val="a5"/>
          <w:rFonts w:asciiTheme="minorBidi" w:hAnsiTheme="minorBidi"/>
        </w:rPr>
        <w:footnoteRef/>
      </w:r>
      <w:r>
        <w:rPr>
          <w:rFonts w:asciiTheme="minorBidi" w:hAnsiTheme="minorBidi"/>
          <w:rtl/>
        </w:rPr>
        <w:t xml:space="preserve"> נמצא שק"ק זוז של בתולה הם כ"ה זוזים מכסף טהור, וק' של אלמנה י"ב וחצי, והזוז הוא ו' מעין, והמעה היא משקל י"ו שעורות, נמצא הזוז משקלו מיתקא"ל א' שהוא דרה"ם וחצי, נמצא שכתובת הבתולה ל"ז דרמא"ש וחצי כסף טהור, ושל אלמנה חציים שהוא י"ט דרה"ם פחות רביע, ב"י.</w:t>
      </w:r>
    </w:p>
  </w:footnote>
  <w:footnote w:id="841">
    <w:p w14:paraId="0831D59E" w14:textId="77777777" w:rsidR="007A63EA" w:rsidRDefault="007A63EA" w:rsidP="007A63EA">
      <w:pPr>
        <w:pStyle w:val="a3"/>
        <w:rPr>
          <w:rFonts w:asciiTheme="minorBidi" w:hAnsiTheme="minorBidi"/>
          <w:rtl/>
        </w:rPr>
      </w:pPr>
      <w:r>
        <w:rPr>
          <w:rStyle w:val="a5"/>
          <w:rFonts w:asciiTheme="minorBidi" w:hAnsiTheme="minorBidi"/>
        </w:rPr>
        <w:footnoteRef/>
      </w:r>
      <w:r>
        <w:rPr>
          <w:rFonts w:asciiTheme="minorBidi" w:hAnsiTheme="minorBidi"/>
          <w:rtl/>
        </w:rPr>
        <w:t xml:space="preserve"> דנפקא לן מכמוהר הבתולות, דלא פליגי רשב"ג ורבנן בפרק בתרא דכתובות (קי:) אלא אם נותן לה ממעות ארץ ישראל או ממעות קפוטקיא, אבל לכ"ע נותן לה שוה מאתים זוז ממעות צורי, תוס' (שם).</w:t>
      </w:r>
    </w:p>
  </w:footnote>
  <w:footnote w:id="842">
    <w:p w14:paraId="7ADCC505" w14:textId="77777777" w:rsidR="007A63EA" w:rsidRDefault="007A63EA" w:rsidP="007A63EA">
      <w:pPr>
        <w:pStyle w:val="a3"/>
        <w:rPr>
          <w:rtl/>
        </w:rPr>
      </w:pPr>
      <w:r>
        <w:rPr>
          <w:rStyle w:val="a5"/>
        </w:rPr>
        <w:footnoteRef/>
      </w:r>
      <w:r>
        <w:rPr>
          <w:rtl/>
        </w:rPr>
        <w:t xml:space="preserve"> </w:t>
      </w:r>
      <w:r>
        <w:rPr>
          <w:rFonts w:asciiTheme="minorBidi" w:hAnsiTheme="minorBidi"/>
          <w:rtl/>
        </w:rPr>
        <w:t>ההגמ"ר כ' שבין כתובת בתולה ובין כתובת אלמנה של כסף צורי. והב"ש (סקי"ד) כ' שדעת הגמ"ר היא דעת יחידאי, אך כנראה לא ראה את התוס' הנ"ל</w:t>
      </w:r>
      <w:r>
        <w:rPr>
          <w:rtl/>
        </w:rPr>
        <w:t>.</w:t>
      </w:r>
    </w:p>
  </w:footnote>
  <w:footnote w:id="843">
    <w:p w14:paraId="027F3A9F" w14:textId="77777777" w:rsidR="007A63EA" w:rsidRDefault="007A63EA" w:rsidP="007A63EA">
      <w:pPr>
        <w:pStyle w:val="a3"/>
        <w:rPr>
          <w:rFonts w:asciiTheme="minorBidi" w:hAnsiTheme="minorBidi"/>
          <w:rtl/>
        </w:rPr>
      </w:pPr>
      <w:r>
        <w:rPr>
          <w:rStyle w:val="a5"/>
          <w:rFonts w:asciiTheme="minorBidi" w:hAnsiTheme="minorBidi"/>
        </w:rPr>
        <w:footnoteRef/>
      </w:r>
      <w:r>
        <w:rPr>
          <w:rFonts w:asciiTheme="minorBidi" w:hAnsiTheme="minorBidi"/>
          <w:rtl/>
        </w:rPr>
        <w:t xml:space="preserve"> </w:t>
      </w:r>
      <w:r>
        <w:rPr>
          <w:rFonts w:asciiTheme="minorBidi" w:hAnsiTheme="minorBidi" w:hint="cs"/>
          <w:rtl/>
        </w:rPr>
        <w:t xml:space="preserve">הרא"ש כתב </w:t>
      </w:r>
      <w:r>
        <w:rPr>
          <w:rFonts w:asciiTheme="minorBidi" w:hAnsiTheme="minorBidi" w:cs="Arial"/>
          <w:rtl/>
        </w:rPr>
        <w:t>סברת ר"ת ואח"כ כתב ור"ח פירש-...</w:t>
      </w:r>
      <w:r>
        <w:rPr>
          <w:rFonts w:asciiTheme="minorBidi" w:hAnsiTheme="minorBidi"/>
          <w:rtl/>
        </w:rPr>
        <w:t xml:space="preserve"> </w:t>
      </w:r>
    </w:p>
  </w:footnote>
  <w:footnote w:id="844">
    <w:p w14:paraId="65F88528" w14:textId="77777777" w:rsidR="007A63EA" w:rsidRDefault="007A63EA" w:rsidP="007A63EA">
      <w:pPr>
        <w:pStyle w:val="a3"/>
        <w:rPr>
          <w:rFonts w:asciiTheme="minorBidi" w:hAnsiTheme="minorBidi"/>
          <w:rtl/>
        </w:rPr>
      </w:pPr>
      <w:r>
        <w:rPr>
          <w:rStyle w:val="a5"/>
          <w:rFonts w:asciiTheme="minorBidi" w:hAnsiTheme="minorBidi"/>
        </w:rPr>
        <w:footnoteRef/>
      </w:r>
      <w:r>
        <w:rPr>
          <w:rFonts w:asciiTheme="minorBidi" w:hAnsiTheme="minorBidi"/>
          <w:rtl/>
        </w:rPr>
        <w:t xml:space="preserve"> פירוש, דגבי מפותה כתיב </w:t>
      </w:r>
      <w:r>
        <w:rPr>
          <w:rFonts w:asciiTheme="minorBidi" w:hAnsiTheme="minorBidi"/>
          <w:sz w:val="16"/>
          <w:szCs w:val="16"/>
          <w:rtl/>
        </w:rPr>
        <w:t xml:space="preserve">(שמות כב טז) </w:t>
      </w:r>
      <w:r>
        <w:rPr>
          <w:rFonts w:asciiTheme="minorBidi" w:hAnsiTheme="minorBidi"/>
          <w:rtl/>
        </w:rPr>
        <w:t xml:space="preserve">ישקול כמוהר הבתולות, וגבי מאנס כתיב </w:t>
      </w:r>
      <w:r>
        <w:rPr>
          <w:rFonts w:asciiTheme="minorBidi" w:hAnsiTheme="minorBidi"/>
          <w:sz w:val="16"/>
          <w:szCs w:val="16"/>
          <w:rtl/>
        </w:rPr>
        <w:t xml:space="preserve">(דברים כב כט) </w:t>
      </w:r>
      <w:r>
        <w:rPr>
          <w:rFonts w:asciiTheme="minorBidi" w:hAnsiTheme="minorBidi"/>
          <w:rtl/>
        </w:rPr>
        <w:t xml:space="preserve">חמשים כסף, ובכתובות </w:t>
      </w:r>
      <w:r>
        <w:rPr>
          <w:rFonts w:asciiTheme="minorBidi" w:hAnsiTheme="minorBidi"/>
          <w:sz w:val="16"/>
          <w:szCs w:val="16"/>
          <w:rtl/>
        </w:rPr>
        <w:t xml:space="preserve">(י.) </w:t>
      </w:r>
      <w:r>
        <w:rPr>
          <w:rFonts w:asciiTheme="minorBidi" w:hAnsiTheme="minorBidi"/>
          <w:rtl/>
        </w:rPr>
        <w:t>ילפינן מג"ש מה כאן שקלים אף להלן שקלים, ומה להלן נ' אף כאן נ', ושקל של קודש כפול היה דהיינו סלע שלנו שלם דהיינו ד' דינרים, פרישה (אות ט"ז).</w:t>
      </w:r>
    </w:p>
  </w:footnote>
  <w:footnote w:id="845">
    <w:p w14:paraId="0A192D7F" w14:textId="77777777" w:rsidR="007A63EA" w:rsidRDefault="007A63EA" w:rsidP="007A63EA">
      <w:pPr>
        <w:pStyle w:val="a3"/>
      </w:pPr>
      <w:r>
        <w:rPr>
          <w:rStyle w:val="a5"/>
        </w:rPr>
        <w:footnoteRef/>
      </w:r>
      <w:r>
        <w:rPr>
          <w:rtl/>
        </w:rPr>
        <w:t xml:space="preserve"> </w:t>
      </w:r>
      <w:r>
        <w:rPr>
          <w:rFonts w:asciiTheme="minorBidi" w:hAnsiTheme="minorBidi"/>
          <w:rtl/>
        </w:rPr>
        <w:t>וכ"כ הר"ן</w:t>
      </w:r>
      <w:r>
        <w:rPr>
          <w:rFonts w:asciiTheme="minorBidi" w:hAnsiTheme="minorBidi"/>
          <w:sz w:val="16"/>
          <w:szCs w:val="16"/>
          <w:rtl/>
        </w:rPr>
        <w:t xml:space="preserve"> (כתובות סה: ד"ה ולענין)</w:t>
      </w:r>
      <w:r>
        <w:rPr>
          <w:rFonts w:asciiTheme="minorBidi" w:hAnsiTheme="minorBidi"/>
          <w:rtl/>
        </w:rPr>
        <w:t xml:space="preserve"> דטעותא הוא, דמדאורייתא לא חזו לה מידי אלא מדרבנן, הילכך אינה גובה כלום מכח הכתובה, אלא מתקנת חכמים גובה ק"ק של מדינה כמקום שאין כותבין.</w:t>
      </w:r>
    </w:p>
  </w:footnote>
  <w:footnote w:id="846">
    <w:p w14:paraId="02F32314" w14:textId="77777777" w:rsidR="007A63EA" w:rsidRDefault="007A63EA" w:rsidP="007A63EA">
      <w:pPr>
        <w:pStyle w:val="a3"/>
      </w:pPr>
      <w:r>
        <w:rPr>
          <w:rStyle w:val="a5"/>
        </w:rPr>
        <w:footnoteRef/>
      </w:r>
      <w:r>
        <w:rPr>
          <w:rtl/>
        </w:rPr>
        <w:t xml:space="preserve"> </w:t>
      </w:r>
      <w:r>
        <w:rPr>
          <w:rFonts w:asciiTheme="minorBidi" w:hAnsiTheme="minorBidi"/>
          <w:rtl/>
        </w:rPr>
        <w:t xml:space="preserve">אך הקו"נ </w:t>
      </w:r>
      <w:r>
        <w:rPr>
          <w:rFonts w:asciiTheme="minorBidi" w:hAnsiTheme="minorBidi"/>
          <w:sz w:val="16"/>
          <w:szCs w:val="16"/>
          <w:rtl/>
        </w:rPr>
        <w:t>(כתובות פ"א סי' יט אות ר)</w:t>
      </w:r>
      <w:r>
        <w:rPr>
          <w:rFonts w:asciiTheme="minorBidi" w:hAnsiTheme="minorBidi" w:cs="Arial"/>
          <w:rtl/>
        </w:rPr>
        <w:t xml:space="preserve"> כתב בשם הב"ח דלר"ת כיון דכתובת אשה מדאורייתא אם לא כתב דחזי ליכי מדאורייתא פסול הכתובה. </w:t>
      </w:r>
    </w:p>
  </w:footnote>
  <w:footnote w:id="847">
    <w:p w14:paraId="449563BF" w14:textId="77777777" w:rsidR="007A63EA" w:rsidRDefault="007A63EA" w:rsidP="007A63EA">
      <w:pPr>
        <w:pStyle w:val="a3"/>
      </w:pPr>
      <w:r>
        <w:rPr>
          <w:rStyle w:val="a5"/>
        </w:rPr>
        <w:footnoteRef/>
      </w:r>
      <w:r>
        <w:rPr>
          <w:rtl/>
        </w:rPr>
        <w:t xml:space="preserve"> </w:t>
      </w:r>
      <w:r>
        <w:rPr>
          <w:rFonts w:asciiTheme="minorBidi" w:hAnsiTheme="minorBidi" w:cs="Arial"/>
          <w:rtl/>
        </w:rPr>
        <w:t xml:space="preserve">וכ"כ הריב"ש </w:t>
      </w:r>
      <w:r>
        <w:rPr>
          <w:rFonts w:asciiTheme="minorBidi" w:hAnsiTheme="minorBidi" w:cs="Arial"/>
          <w:sz w:val="16"/>
          <w:szCs w:val="16"/>
          <w:rtl/>
        </w:rPr>
        <w:t>(סי' סה)</w:t>
      </w:r>
      <w:r>
        <w:rPr>
          <w:rFonts w:asciiTheme="minorBidi" w:hAnsiTheme="minorBidi" w:cs="Arial"/>
          <w:rtl/>
        </w:rPr>
        <w:t xml:space="preserve"> וז"ל: דבר ברור שאין עיקר הכתובה שהוא מנה ומאתים בכלל התוספת, אא"כ כלל התוספת עם עיקר הכתובה... ואם יש ב"ד שאין מגבין עיקר כתובה בכיוצא בזה - טעות הוא בידם. ואע"פ שלפעמים בהיות הנדוניא גדולה אין האשה חוששת בגביית העיקר למיעוטו, אם תקפיד עליו מגבין לה.</w:t>
      </w:r>
    </w:p>
  </w:footnote>
  <w:footnote w:id="848">
    <w:p w14:paraId="32207A0B" w14:textId="77777777" w:rsidR="007A63EA" w:rsidRDefault="007A63EA" w:rsidP="007A63EA">
      <w:pPr>
        <w:pStyle w:val="a3"/>
        <w:rPr>
          <w:rFonts w:asciiTheme="minorBidi" w:hAnsiTheme="minorBidi"/>
        </w:rPr>
      </w:pPr>
      <w:r>
        <w:rPr>
          <w:rStyle w:val="a5"/>
          <w:rFonts w:asciiTheme="minorBidi" w:hAnsiTheme="minorBidi"/>
        </w:rPr>
        <w:footnoteRef/>
      </w:r>
      <w:r>
        <w:rPr>
          <w:rFonts w:asciiTheme="minorBidi" w:hAnsiTheme="minorBidi"/>
          <w:rtl/>
        </w:rPr>
        <w:t xml:space="preserve"> חשבון עשרה זהובים שכתב הוא על פי דעת ר"ת ששני זקוקים כסף הוא מאתיים דאורייתא והיה שוה בזמנם עשרה זהובים ויוצא בזה, ולמאן דס"ל כתובה מדרבנן</w:t>
      </w:r>
      <w:r>
        <w:rPr>
          <w:rFonts w:asciiTheme="minorBidi" w:hAnsiTheme="minorBidi"/>
          <w:sz w:val="16"/>
          <w:szCs w:val="16"/>
          <w:rtl/>
        </w:rPr>
        <w:t xml:space="preserve"> (ח"מ סקכ"ה)</w:t>
      </w:r>
      <w:r>
        <w:rPr>
          <w:rFonts w:asciiTheme="minorBidi" w:hAnsiTheme="minorBidi"/>
          <w:rtl/>
        </w:rPr>
        <w:t xml:space="preserve">, לכן י"ל דהרמ"א לא הביא דעה זו אלא לשיטת הפוסקים דסבירא להו כתובה דרבנן אז הביאה דעה זו להקל אבל למ"ד כתובה דאורייתא לא סמכינן ע"ז </w:t>
      </w:r>
      <w:r>
        <w:rPr>
          <w:rFonts w:asciiTheme="minorBidi" w:hAnsiTheme="minorBidi"/>
          <w:sz w:val="16"/>
          <w:szCs w:val="16"/>
          <w:rtl/>
        </w:rPr>
        <w:t>(ב"ש סקי"ג)</w:t>
      </w:r>
      <w:r>
        <w:rPr>
          <w:rFonts w:asciiTheme="minorBidi" w:hAnsiTheme="minorBidi"/>
          <w:rtl/>
        </w:rPr>
        <w:t xml:space="preserve">. </w:t>
      </w:r>
    </w:p>
  </w:footnote>
  <w:footnote w:id="849">
    <w:p w14:paraId="22F6D8CE" w14:textId="77777777" w:rsidR="007A63EA" w:rsidRDefault="007A63EA" w:rsidP="007A63EA">
      <w:pPr>
        <w:pStyle w:val="a3"/>
        <w:rPr>
          <w:rFonts w:asciiTheme="minorBidi" w:hAnsiTheme="minorBidi"/>
        </w:rPr>
      </w:pPr>
      <w:r>
        <w:rPr>
          <w:rStyle w:val="a5"/>
          <w:rFonts w:asciiTheme="minorBidi" w:hAnsiTheme="minorBidi"/>
        </w:rPr>
        <w:footnoteRef/>
      </w:r>
      <w:r>
        <w:rPr>
          <w:rFonts w:asciiTheme="minorBidi" w:hAnsiTheme="minorBidi"/>
          <w:rtl/>
        </w:rPr>
        <w:t xml:space="preserve"> משמע דהכתובה דרבנן אלא משערים בזוזי דאורייתא, ב"ש (סקי"ד).</w:t>
      </w:r>
    </w:p>
  </w:footnote>
  <w:footnote w:id="850">
    <w:p w14:paraId="72E82462" w14:textId="77777777" w:rsidR="007A63EA" w:rsidRDefault="007A63EA" w:rsidP="007A63EA">
      <w:pPr>
        <w:pStyle w:val="a3"/>
        <w:rPr>
          <w:rFonts w:asciiTheme="minorBidi" w:hAnsiTheme="minorBidi"/>
        </w:rPr>
      </w:pPr>
      <w:r>
        <w:rPr>
          <w:rStyle w:val="a5"/>
          <w:rFonts w:asciiTheme="minorBidi" w:hAnsiTheme="minorBidi"/>
        </w:rPr>
        <w:footnoteRef/>
      </w:r>
      <w:r>
        <w:rPr>
          <w:rFonts w:asciiTheme="minorBidi" w:hAnsiTheme="minorBidi"/>
          <w:rtl/>
        </w:rPr>
        <w:t xml:space="preserve"> </w:t>
      </w:r>
      <w:r>
        <w:rPr>
          <w:rFonts w:asciiTheme="minorBidi" w:hAnsiTheme="minorBidi" w:hint="cs"/>
          <w:rtl/>
        </w:rPr>
        <w:t xml:space="preserve">בציוני הרמ"א כתוב כאן -ר"ת-. ונראה שציון זה הוא טעות וצ"ל רא"ש. שהרי מלשון הרמ"א משמע שרק משערין בכסף צורי אבל סכום הכתובה היא תקנת חז"ל, וזוהי דעת הרא"ש, וכ"כ נחלת שבעה </w:t>
      </w:r>
      <w:r>
        <w:rPr>
          <w:rFonts w:asciiTheme="minorBidi" w:hAnsiTheme="minorBidi"/>
          <w:sz w:val="16"/>
          <w:szCs w:val="16"/>
          <w:rtl/>
        </w:rPr>
        <w:t>(סי' יב סע' לב אות ב)</w:t>
      </w:r>
      <w:r>
        <w:rPr>
          <w:rFonts w:asciiTheme="minorBidi" w:hAnsiTheme="minorBidi"/>
          <w:rtl/>
        </w:rPr>
        <w:t xml:space="preserve">, וכן צריך לומר לפי דברי באה"ג </w:t>
      </w:r>
      <w:r>
        <w:rPr>
          <w:rFonts w:asciiTheme="minorBidi" w:hAnsiTheme="minorBidi"/>
          <w:sz w:val="16"/>
          <w:szCs w:val="16"/>
          <w:rtl/>
        </w:rPr>
        <w:t xml:space="preserve">(אות ל) </w:t>
      </w:r>
      <w:r>
        <w:rPr>
          <w:rFonts w:asciiTheme="minorBidi" w:hAnsiTheme="minorBidi"/>
          <w:rtl/>
        </w:rPr>
        <w:t xml:space="preserve">והגר"א </w:t>
      </w:r>
      <w:r>
        <w:rPr>
          <w:rFonts w:asciiTheme="minorBidi" w:hAnsiTheme="minorBidi"/>
          <w:sz w:val="16"/>
          <w:szCs w:val="16"/>
          <w:rtl/>
        </w:rPr>
        <w:t>(סקכ"ג)</w:t>
      </w:r>
      <w:r>
        <w:rPr>
          <w:rFonts w:asciiTheme="minorBidi" w:hAnsiTheme="minorBidi"/>
          <w:rtl/>
        </w:rPr>
        <w:t xml:space="preserve">. </w:t>
      </w:r>
    </w:p>
  </w:footnote>
  <w:footnote w:id="851">
    <w:p w14:paraId="4EC8C3BA" w14:textId="77777777" w:rsidR="007A63EA" w:rsidRDefault="007A63EA" w:rsidP="007A63EA">
      <w:pPr>
        <w:pStyle w:val="a3"/>
        <w:rPr>
          <w:rFonts w:asciiTheme="minorBidi" w:hAnsiTheme="minorBidi"/>
        </w:rPr>
      </w:pPr>
      <w:r>
        <w:rPr>
          <w:rStyle w:val="a5"/>
          <w:rFonts w:asciiTheme="minorBidi" w:hAnsiTheme="minorBidi"/>
        </w:rPr>
        <w:footnoteRef/>
      </w:r>
      <w:r>
        <w:rPr>
          <w:rFonts w:asciiTheme="minorBidi" w:hAnsiTheme="minorBidi"/>
          <w:rtl/>
        </w:rPr>
        <w:t xml:space="preserve"> הכוונה היא כמ"ש הרא"ש שיתן לה מאתים דינר כסף צורי, ואף דלהלכה קיי"ל כמ"ד כתובה דרבנן </w:t>
      </w:r>
      <w:r>
        <w:rPr>
          <w:rFonts w:asciiTheme="minorBidi" w:hAnsiTheme="minorBidi"/>
          <w:sz w:val="16"/>
          <w:szCs w:val="16"/>
          <w:rtl/>
        </w:rPr>
        <w:t>(דהא רוב הפוסקים ס"ל הכי ובפרט שהבעל מוחזק וכמו שפסק הב"י)</w:t>
      </w:r>
      <w:r>
        <w:rPr>
          <w:rFonts w:asciiTheme="minorBidi" w:hAnsiTheme="minorBidi"/>
          <w:rtl/>
        </w:rPr>
        <w:t xml:space="preserve"> מ"מ מאחר שהמנהג לכתוב לבתול מדאו', יתן לה מכסף צורי וכל תנאי שבממון קיים, ע"פ ח"מ</w:t>
      </w:r>
      <w:r>
        <w:rPr>
          <w:rFonts w:asciiTheme="minorBidi" w:hAnsiTheme="minorBidi"/>
          <w:sz w:val="16"/>
          <w:szCs w:val="16"/>
          <w:rtl/>
        </w:rPr>
        <w:t xml:space="preserve"> (סקכ"ו)</w:t>
      </w:r>
      <w:r>
        <w:rPr>
          <w:rFonts w:asciiTheme="minorBidi" w:hAnsiTheme="minorBidi"/>
          <w:rtl/>
        </w:rPr>
        <w:t xml:space="preserve">. </w:t>
      </w:r>
    </w:p>
  </w:footnote>
  <w:footnote w:id="852">
    <w:p w14:paraId="0709A7CA" w14:textId="77777777" w:rsidR="007A63EA" w:rsidRDefault="007A63EA" w:rsidP="007A63EA">
      <w:pPr>
        <w:pStyle w:val="a3"/>
      </w:pPr>
      <w:r>
        <w:rPr>
          <w:rStyle w:val="a5"/>
        </w:rPr>
        <w:footnoteRef/>
      </w:r>
      <w:r>
        <w:rPr>
          <w:rtl/>
        </w:rPr>
        <w:t xml:space="preserve"> </w:t>
      </w:r>
      <w:r>
        <w:rPr>
          <w:rFonts w:asciiTheme="minorBidi" w:hAnsiTheme="minorBidi"/>
          <w:rtl/>
        </w:rPr>
        <w:t>וצ"ע, שהרי השו"ע בסי' קע"ז סע' ג פסק דהואיל</w:t>
      </w:r>
      <w:r>
        <w:rPr>
          <w:rFonts w:asciiTheme="minorBidi" w:hAnsiTheme="minorBidi"/>
          <w:sz w:val="26"/>
          <w:szCs w:val="26"/>
          <w:rtl/>
        </w:rPr>
        <w:t xml:space="preserve"> </w:t>
      </w:r>
      <w:r>
        <w:rPr>
          <w:rFonts w:asciiTheme="minorBidi" w:hAnsiTheme="minorBidi"/>
          <w:rtl/>
        </w:rPr>
        <w:t>ואינו רשאי להוציאה לעולם אלא לרצונה אין צריך לכתוב לה כתובה. ועיין בפת"ש סק"ו ביאור דברי הר"ם מינץ בזה.</w:t>
      </w:r>
    </w:p>
  </w:footnote>
  <w:footnote w:id="853">
    <w:p w14:paraId="1876B578" w14:textId="77777777" w:rsidR="007A63EA" w:rsidRDefault="007A63EA" w:rsidP="007A63EA">
      <w:pPr>
        <w:pStyle w:val="a3"/>
        <w:rPr>
          <w:rFonts w:asciiTheme="minorBidi" w:hAnsiTheme="minorBidi"/>
        </w:rPr>
      </w:pPr>
      <w:r>
        <w:rPr>
          <w:rStyle w:val="a5"/>
          <w:rFonts w:asciiTheme="minorBidi" w:hAnsiTheme="minorBidi"/>
        </w:rPr>
        <w:footnoteRef/>
      </w:r>
      <w:r>
        <w:rPr>
          <w:rFonts w:asciiTheme="minorBidi" w:hAnsiTheme="minorBidi"/>
          <w:rtl/>
        </w:rPr>
        <w:t xml:space="preserve"> קיצבה.</w:t>
      </w:r>
    </w:p>
  </w:footnote>
  <w:footnote w:id="854">
    <w:p w14:paraId="1D1C8234" w14:textId="77777777" w:rsidR="007A63EA" w:rsidRDefault="007A63EA" w:rsidP="007A63EA">
      <w:pPr>
        <w:pStyle w:val="a3"/>
        <w:rPr>
          <w:rtl/>
        </w:rPr>
      </w:pPr>
      <w:r>
        <w:rPr>
          <w:rStyle w:val="a5"/>
        </w:rPr>
        <w:footnoteRef/>
      </w:r>
      <w:r>
        <w:rPr>
          <w:rtl/>
        </w:rPr>
        <w:t xml:space="preserve"> </w:t>
      </w:r>
      <w:r>
        <w:rPr>
          <w:rFonts w:hint="cs"/>
          <w:rtl/>
        </w:rPr>
        <w:t>סימן - ב' יחד</w:t>
      </w:r>
      <w:r>
        <w:rPr>
          <w:sz w:val="16"/>
          <w:szCs w:val="16"/>
          <w:rtl/>
        </w:rPr>
        <w:t xml:space="preserve"> (עיקר ותוספת)</w:t>
      </w:r>
      <w:r>
        <w:rPr>
          <w:rtl/>
        </w:rPr>
        <w:t>.</w:t>
      </w:r>
    </w:p>
  </w:footnote>
  <w:footnote w:id="855">
    <w:p w14:paraId="69BBD4E9" w14:textId="77777777" w:rsidR="007A63EA" w:rsidRDefault="007A63EA" w:rsidP="007A63EA">
      <w:pPr>
        <w:pStyle w:val="a3"/>
        <w:rPr>
          <w:rFonts w:asciiTheme="minorBidi" w:hAnsiTheme="minorBidi"/>
        </w:rPr>
      </w:pPr>
      <w:r>
        <w:rPr>
          <w:rStyle w:val="a5"/>
          <w:rFonts w:asciiTheme="minorBidi" w:hAnsiTheme="minorBidi"/>
        </w:rPr>
        <w:footnoteRef/>
      </w:r>
      <w:r>
        <w:rPr>
          <w:rFonts w:asciiTheme="minorBidi" w:hAnsiTheme="minorBidi"/>
          <w:rtl/>
        </w:rPr>
        <w:t xml:space="preserve"> בת כהן כשנישאת לכהן וכ"ש כשנישאת לישראל, רש"י.</w:t>
      </w:r>
    </w:p>
  </w:footnote>
  <w:footnote w:id="856">
    <w:p w14:paraId="65E3EE8C" w14:textId="77777777" w:rsidR="007A63EA" w:rsidRDefault="007A63EA" w:rsidP="007A63EA">
      <w:pPr>
        <w:pStyle w:val="a3"/>
        <w:rPr>
          <w:rFonts w:asciiTheme="minorBidi" w:hAnsiTheme="minorBidi"/>
        </w:rPr>
      </w:pPr>
      <w:r>
        <w:rPr>
          <w:rStyle w:val="a5"/>
          <w:rFonts w:asciiTheme="minorBidi" w:hAnsiTheme="minorBidi"/>
        </w:rPr>
        <w:footnoteRef/>
      </w:r>
      <w:r>
        <w:rPr>
          <w:rFonts w:asciiTheme="minorBidi" w:hAnsiTheme="minorBidi"/>
          <w:rtl/>
        </w:rPr>
        <w:t xml:space="preserve"> </w:t>
      </w:r>
      <w:r>
        <w:rPr>
          <w:rFonts w:asciiTheme="minorBidi" w:hAnsiTheme="minorBidi" w:hint="cs"/>
          <w:rtl/>
        </w:rPr>
        <w:t xml:space="preserve">וז"ל: </w:t>
      </w:r>
      <w:r>
        <w:rPr>
          <w:rFonts w:asciiTheme="minorBidi" w:hAnsiTheme="minorBidi" w:cs="Arial"/>
          <w:rtl/>
        </w:rPr>
        <w:t xml:space="preserve">ב"ד של כהנים היו נוהגין לכתוב כו' תימה דהכא משמע דוקא משפחות המיוחסות וכהנים ולקמן תנן אם רצה להוסיף יוסיף אפילו ק' מנה משמע בכל אדם י"ל דהתם כשכותב תחלה מנה מאתים ואח"כ תוספת אבל הכא היו כותבים ביחד ד' מאות דחזו ליכי פי' ר"ת. עכ"ל.    </w:t>
      </w:r>
      <w:r>
        <w:rPr>
          <w:rFonts w:asciiTheme="minorBidi" w:hAnsiTheme="minorBidi"/>
          <w:rtl/>
        </w:rPr>
        <w:t>מדברי הח"מ (סק"ל) משמע שהבין שהתוס' חולקים על המרדכי, אך צל"ע כי לא הבנתי במה הם חלוקים, והרי אפ"ל דגם המרדכי יודה שגובים לה בתנאי ב"ד. וגם הגר"א (סק"ל) כ' שדברי המרדכי הם מהתוס'.</w:t>
      </w:r>
    </w:p>
  </w:footnote>
  <w:footnote w:id="857">
    <w:p w14:paraId="74434D05" w14:textId="77777777" w:rsidR="007A63EA" w:rsidRDefault="007A63EA" w:rsidP="007A63EA">
      <w:pPr>
        <w:pStyle w:val="a3"/>
      </w:pPr>
      <w:r>
        <w:rPr>
          <w:rStyle w:val="a5"/>
        </w:rPr>
        <w:footnoteRef/>
      </w:r>
      <w:r>
        <w:rPr>
          <w:rtl/>
        </w:rPr>
        <w:t xml:space="preserve"> </w:t>
      </w:r>
      <w:r>
        <w:rPr>
          <w:rFonts w:asciiTheme="minorBidi" w:hAnsiTheme="minorBidi" w:cs="Arial"/>
          <w:rtl/>
        </w:rPr>
        <w:t>וכן נוהגין בזמן הזה דכותבין כל הכתובות בשוה לבתולות בשוה ולאלמנות בשוה וקורין זו הכתובה תחת החופה ואחר כך מוסיף כל אחד מה שירצה, דרכ"מ (אות ט).</w:t>
      </w:r>
    </w:p>
  </w:footnote>
  <w:footnote w:id="858">
    <w:p w14:paraId="54EEA2B0" w14:textId="77777777" w:rsidR="007A63EA" w:rsidRDefault="007A63EA" w:rsidP="007A63EA">
      <w:pPr>
        <w:pStyle w:val="a3"/>
        <w:rPr>
          <w:rFonts w:asciiTheme="minorBidi" w:hAnsiTheme="minorBidi"/>
        </w:rPr>
      </w:pPr>
      <w:r>
        <w:rPr>
          <w:rStyle w:val="a5"/>
          <w:rFonts w:asciiTheme="minorBidi" w:hAnsiTheme="minorBidi"/>
        </w:rPr>
        <w:footnoteRef/>
      </w:r>
      <w:r>
        <w:rPr>
          <w:rFonts w:asciiTheme="minorBidi" w:hAnsiTheme="minorBidi"/>
          <w:rtl/>
        </w:rPr>
        <w:t xml:space="preserve"> גאונים </w:t>
      </w:r>
      <w:r>
        <w:rPr>
          <w:rFonts w:asciiTheme="minorBidi" w:hAnsiTheme="minorBidi"/>
          <w:sz w:val="16"/>
          <w:szCs w:val="16"/>
          <w:rtl/>
        </w:rPr>
        <w:t xml:space="preserve">(הביאם הריטב"א) </w:t>
      </w:r>
      <w:r>
        <w:rPr>
          <w:rFonts w:asciiTheme="minorBidi" w:hAnsiTheme="minorBidi"/>
          <w:rtl/>
        </w:rPr>
        <w:t xml:space="preserve">רמב"ן </w:t>
      </w:r>
      <w:r>
        <w:rPr>
          <w:rFonts w:asciiTheme="minorBidi" w:hAnsiTheme="minorBidi"/>
          <w:sz w:val="16"/>
          <w:szCs w:val="16"/>
          <w:rtl/>
        </w:rPr>
        <w:t xml:space="preserve">(כתובות נד: ד"ה מהו, הביאו הה"מ (פ"י מה"א ה"ז)) </w:t>
      </w:r>
      <w:r>
        <w:rPr>
          <w:rFonts w:asciiTheme="minorBidi" w:hAnsiTheme="minorBidi"/>
          <w:rtl/>
        </w:rPr>
        <w:t xml:space="preserve">ריטב"א </w:t>
      </w:r>
      <w:r>
        <w:rPr>
          <w:rFonts w:asciiTheme="minorBidi" w:hAnsiTheme="minorBidi"/>
          <w:sz w:val="16"/>
          <w:szCs w:val="16"/>
          <w:rtl/>
        </w:rPr>
        <w:t>(כתובות נד: ד"ה מהו דתימא)</w:t>
      </w:r>
      <w:r>
        <w:rPr>
          <w:rFonts w:asciiTheme="minorBidi" w:hAnsiTheme="minorBidi"/>
          <w:rtl/>
        </w:rPr>
        <w:t xml:space="preserve"> ר"ן</w:t>
      </w:r>
      <w:r>
        <w:rPr>
          <w:rFonts w:asciiTheme="minorBidi" w:hAnsiTheme="minorBidi"/>
          <w:sz w:val="16"/>
          <w:szCs w:val="16"/>
          <w:rtl/>
        </w:rPr>
        <w:t xml:space="preserve"> (כא. ד"ה אף)</w:t>
      </w:r>
      <w:r>
        <w:rPr>
          <w:rFonts w:asciiTheme="minorBidi" w:hAnsiTheme="minorBidi"/>
          <w:rtl/>
        </w:rPr>
        <w:t xml:space="preserve"> וריב"ש</w:t>
      </w:r>
      <w:r>
        <w:rPr>
          <w:rFonts w:asciiTheme="minorBidi" w:hAnsiTheme="minorBidi"/>
          <w:sz w:val="16"/>
          <w:szCs w:val="16"/>
          <w:rtl/>
        </w:rPr>
        <w:t xml:space="preserve"> (סי' ס"ה)</w:t>
      </w:r>
      <w:r>
        <w:rPr>
          <w:rFonts w:asciiTheme="minorBidi" w:hAnsiTheme="minorBidi"/>
          <w:rtl/>
        </w:rPr>
        <w:t>.</w:t>
      </w:r>
    </w:p>
  </w:footnote>
  <w:footnote w:id="859">
    <w:p w14:paraId="61E42D1A" w14:textId="77777777" w:rsidR="007A63EA" w:rsidRDefault="007A63EA" w:rsidP="007A63EA">
      <w:pPr>
        <w:pStyle w:val="a3"/>
        <w:rPr>
          <w:rFonts w:asciiTheme="minorBidi" w:hAnsiTheme="minorBidi"/>
          <w:rtl/>
        </w:rPr>
      </w:pPr>
      <w:r>
        <w:rPr>
          <w:rStyle w:val="a5"/>
          <w:rFonts w:asciiTheme="minorBidi" w:hAnsiTheme="minorBidi"/>
        </w:rPr>
        <w:footnoteRef/>
      </w:r>
      <w:r>
        <w:rPr>
          <w:rFonts w:asciiTheme="minorBidi" w:hAnsiTheme="minorBidi"/>
          <w:rtl/>
        </w:rPr>
        <w:t xml:space="preserve"> מלשון זה משמע אף שלא נזכר עיקר בכתובה כלל רק כתב לה הנדוניא דהנעלת ליה והתוספת שהוסיף לה אזי מתנאי ב"ד צריך ליתן לה הכתובה, ומכ"ש בכתובה שלנו שכותב בתחלה ויהיבנא ליכי מוהר בתוליכי כסף זוזי מאתן דחזי ליכי מדאו' ואח"כ כותב מאה זקוקים נדוניא ומאה זקוקים תוספות, נמצא צריך ליתן לה מאתים זקוקים כסף ומאתים דינר כסף, וכן לבסוף בכתובה מזכיר שלשתן יחד ואחריות שטר כתובתא דא ונדוניא דין ותוספתא דא, נמצא דג' דברים הם, וכ"פ מהרש"ל ביש"ש, ח"מ</w:t>
      </w:r>
      <w:r>
        <w:rPr>
          <w:rFonts w:asciiTheme="minorBidi" w:hAnsiTheme="minorBidi"/>
          <w:sz w:val="16"/>
          <w:szCs w:val="16"/>
          <w:rtl/>
        </w:rPr>
        <w:t xml:space="preserve"> (סקל"א)</w:t>
      </w:r>
      <w:r>
        <w:rPr>
          <w:rFonts w:asciiTheme="minorBidi" w:hAnsiTheme="minorBidi"/>
          <w:rtl/>
        </w:rPr>
        <w:t>.</w:t>
      </w:r>
    </w:p>
  </w:footnote>
  <w:footnote w:id="860">
    <w:p w14:paraId="09A31F42" w14:textId="77777777" w:rsidR="007A63EA" w:rsidRDefault="007A63EA" w:rsidP="007A63EA">
      <w:pPr>
        <w:pStyle w:val="a3"/>
        <w:rPr>
          <w:rFonts w:asciiTheme="minorBidi" w:hAnsiTheme="minorBidi"/>
        </w:rPr>
      </w:pPr>
      <w:r>
        <w:rPr>
          <w:rStyle w:val="a5"/>
          <w:rFonts w:asciiTheme="minorBidi" w:hAnsiTheme="minorBidi"/>
        </w:rPr>
        <w:footnoteRef/>
      </w:r>
      <w:r>
        <w:rPr>
          <w:rFonts w:asciiTheme="minorBidi" w:hAnsiTheme="minorBidi"/>
          <w:rtl/>
        </w:rPr>
        <w:t xml:space="preserve"> היינו היכא שכוללים הכל ביחד ואין כותבים בלשון הוספה, ב"ש (סקי"ז).</w:t>
      </w:r>
    </w:p>
  </w:footnote>
  <w:footnote w:id="861">
    <w:p w14:paraId="51F2CE2A" w14:textId="77777777" w:rsidR="007A63EA" w:rsidRDefault="007A63EA" w:rsidP="007A63EA">
      <w:pPr>
        <w:pStyle w:val="a3"/>
      </w:pPr>
      <w:r>
        <w:rPr>
          <w:rStyle w:val="a5"/>
        </w:rPr>
        <w:footnoteRef/>
      </w:r>
      <w:r>
        <w:rPr>
          <w:rtl/>
        </w:rPr>
        <w:t xml:space="preserve"> </w:t>
      </w:r>
      <w:r>
        <w:rPr>
          <w:rFonts w:hint="cs"/>
          <w:rtl/>
        </w:rPr>
        <w:t>סימן - קנין באמירה.</w:t>
      </w:r>
    </w:p>
  </w:footnote>
  <w:footnote w:id="862">
    <w:p w14:paraId="6ADBFB05" w14:textId="77777777" w:rsidR="007A63EA" w:rsidRDefault="007A63EA" w:rsidP="007A63EA">
      <w:pPr>
        <w:pStyle w:val="a3"/>
        <w:rPr>
          <w:rFonts w:asciiTheme="minorBidi" w:hAnsiTheme="minorBidi"/>
        </w:rPr>
      </w:pPr>
      <w:r>
        <w:rPr>
          <w:rStyle w:val="a5"/>
          <w:rFonts w:asciiTheme="minorBidi" w:hAnsiTheme="minorBidi"/>
        </w:rPr>
        <w:footnoteRef/>
      </w:r>
      <w:r>
        <w:rPr>
          <w:rFonts w:asciiTheme="minorBidi" w:hAnsiTheme="minorBidi"/>
          <w:rtl/>
        </w:rPr>
        <w:t xml:space="preserve"> וכ' הר"א הלוי ז"ל דהינו דוקא כשעמדו וקדשו תוך אותו מעמד אבל לאחר אותו מעמד לא קנו. והכי משמע בירושלמי דגרסי' התם דברים הנקנין באמירה אינו אלא מן הנישואין הראשונים, וסמך על הירושלמי, ר"ן (בחיד' כתובות קב.).</w:t>
      </w:r>
    </w:p>
  </w:footnote>
  <w:footnote w:id="863">
    <w:p w14:paraId="1439DFE3" w14:textId="77777777" w:rsidR="007A63EA" w:rsidRDefault="007A63EA" w:rsidP="007A63EA">
      <w:pPr>
        <w:pStyle w:val="a3"/>
        <w:rPr>
          <w:rFonts w:asciiTheme="minorBidi" w:hAnsiTheme="minorBidi"/>
          <w:rtl/>
        </w:rPr>
      </w:pPr>
      <w:r>
        <w:rPr>
          <w:rStyle w:val="a5"/>
          <w:rFonts w:asciiTheme="minorBidi" w:hAnsiTheme="minorBidi"/>
        </w:rPr>
        <w:footnoteRef/>
      </w:r>
      <w:r>
        <w:rPr>
          <w:rFonts w:asciiTheme="minorBidi" w:hAnsiTheme="minorBidi"/>
          <w:rtl/>
        </w:rPr>
        <w:t xml:space="preserve"> וז"ל: ומפני מה הפוסק עם אשתו שיהיה זן את בתה חייב לזונה</w:t>
      </w:r>
      <w:r>
        <w:rPr>
          <w:rFonts w:asciiTheme="minorBidi" w:hAnsiTheme="minorBidi"/>
          <w:sz w:val="16"/>
          <w:szCs w:val="16"/>
          <w:rtl/>
        </w:rPr>
        <w:t xml:space="preserve"> </w:t>
      </w:r>
      <w:r>
        <w:rPr>
          <w:rFonts w:asciiTheme="minorBidi" w:hAnsiTheme="minorBidi"/>
          <w:rtl/>
        </w:rPr>
        <w:t>מפני</w:t>
      </w:r>
      <w:r>
        <w:rPr>
          <w:rFonts w:asciiTheme="minorBidi" w:hAnsiTheme="minorBidi"/>
          <w:sz w:val="16"/>
          <w:szCs w:val="16"/>
          <w:rtl/>
        </w:rPr>
        <w:t xml:space="preserve"> </w:t>
      </w:r>
      <w:r>
        <w:rPr>
          <w:rFonts w:asciiTheme="minorBidi" w:hAnsiTheme="minorBidi"/>
          <w:rtl/>
        </w:rPr>
        <w:t>שפסק</w:t>
      </w:r>
      <w:r>
        <w:rPr>
          <w:rFonts w:asciiTheme="minorBidi" w:hAnsiTheme="minorBidi"/>
          <w:sz w:val="16"/>
          <w:szCs w:val="16"/>
          <w:rtl/>
        </w:rPr>
        <w:t xml:space="preserve"> </w:t>
      </w:r>
      <w:r>
        <w:rPr>
          <w:rFonts w:asciiTheme="minorBidi" w:hAnsiTheme="minorBidi"/>
          <w:rtl/>
        </w:rPr>
        <w:t>בשעת</w:t>
      </w:r>
      <w:r>
        <w:rPr>
          <w:rFonts w:asciiTheme="minorBidi" w:hAnsiTheme="minorBidi"/>
          <w:sz w:val="16"/>
          <w:szCs w:val="16"/>
          <w:rtl/>
        </w:rPr>
        <w:t xml:space="preserve"> </w:t>
      </w:r>
      <w:r>
        <w:rPr>
          <w:rFonts w:asciiTheme="minorBidi" w:hAnsiTheme="minorBidi"/>
          <w:rtl/>
        </w:rPr>
        <w:t>נשואין</w:t>
      </w:r>
      <w:r>
        <w:rPr>
          <w:rFonts w:asciiTheme="minorBidi" w:hAnsiTheme="minorBidi"/>
          <w:sz w:val="16"/>
          <w:szCs w:val="16"/>
          <w:rtl/>
        </w:rPr>
        <w:t xml:space="preserve"> </w:t>
      </w:r>
      <w:r>
        <w:rPr>
          <w:rFonts w:asciiTheme="minorBidi" w:hAnsiTheme="minorBidi"/>
          <w:rtl/>
        </w:rPr>
        <w:t>והדבר</w:t>
      </w:r>
      <w:r>
        <w:rPr>
          <w:rFonts w:asciiTheme="minorBidi" w:hAnsiTheme="minorBidi"/>
          <w:sz w:val="16"/>
          <w:szCs w:val="16"/>
          <w:rtl/>
        </w:rPr>
        <w:t xml:space="preserve"> </w:t>
      </w:r>
      <w:r>
        <w:rPr>
          <w:rFonts w:asciiTheme="minorBidi" w:hAnsiTheme="minorBidi"/>
          <w:rtl/>
        </w:rPr>
        <w:t>דומה</w:t>
      </w:r>
      <w:r>
        <w:rPr>
          <w:rFonts w:asciiTheme="minorBidi" w:hAnsiTheme="minorBidi"/>
          <w:sz w:val="16"/>
          <w:szCs w:val="16"/>
          <w:rtl/>
        </w:rPr>
        <w:t xml:space="preserve"> </w:t>
      </w:r>
      <w:r>
        <w:rPr>
          <w:rFonts w:asciiTheme="minorBidi" w:hAnsiTheme="minorBidi"/>
          <w:rtl/>
        </w:rPr>
        <w:t>לדברים</w:t>
      </w:r>
      <w:r>
        <w:rPr>
          <w:rFonts w:asciiTheme="minorBidi" w:hAnsiTheme="minorBidi"/>
          <w:sz w:val="16"/>
          <w:szCs w:val="16"/>
          <w:rtl/>
        </w:rPr>
        <w:t xml:space="preserve"> </w:t>
      </w:r>
      <w:r>
        <w:rPr>
          <w:rFonts w:asciiTheme="minorBidi" w:hAnsiTheme="minorBidi"/>
          <w:rtl/>
        </w:rPr>
        <w:t>הנקנין באמירה.</w:t>
      </w:r>
    </w:p>
  </w:footnote>
  <w:footnote w:id="864">
    <w:p w14:paraId="0B4EBEB1" w14:textId="77777777" w:rsidR="007A63EA" w:rsidRDefault="007A63EA" w:rsidP="007A63EA">
      <w:pPr>
        <w:pStyle w:val="a3"/>
        <w:rPr>
          <w:rFonts w:asciiTheme="minorBidi" w:hAnsiTheme="minorBidi"/>
          <w:rtl/>
        </w:rPr>
      </w:pPr>
      <w:r>
        <w:rPr>
          <w:rStyle w:val="a5"/>
          <w:rFonts w:asciiTheme="minorBidi" w:hAnsiTheme="minorBidi"/>
        </w:rPr>
        <w:footnoteRef/>
      </w:r>
      <w:r>
        <w:rPr>
          <w:rFonts w:asciiTheme="minorBidi" w:hAnsiTheme="minorBidi"/>
          <w:rtl/>
        </w:rPr>
        <w:t xml:space="preserve"> דוקא קאמר גרושה ולא אלמנה, דאלמנה מן האירוסין אינה גובה, </w:t>
      </w:r>
      <w:r>
        <w:rPr>
          <w:rFonts w:asciiTheme="minorBidi" w:hAnsiTheme="minorBidi"/>
          <w:b/>
          <w:bCs/>
          <w:rtl/>
        </w:rPr>
        <w:t>רש"ל</w:t>
      </w:r>
      <w:r>
        <w:rPr>
          <w:rFonts w:asciiTheme="minorBidi" w:hAnsiTheme="minorBidi"/>
          <w:rtl/>
        </w:rPr>
        <w:t xml:space="preserve"> (בהגה' לטור ד"ה וכתב, הביאו הדרישה). דכיון שגירשה מדעתו גביא ונתייפה כחה יותר מאלמנה, </w:t>
      </w:r>
      <w:r>
        <w:rPr>
          <w:rFonts w:asciiTheme="minorBidi" w:hAnsiTheme="minorBidi"/>
          <w:b/>
          <w:bCs/>
          <w:rtl/>
        </w:rPr>
        <w:t>דרישה</w:t>
      </w:r>
      <w:r>
        <w:rPr>
          <w:rFonts w:asciiTheme="minorBidi" w:hAnsiTheme="minorBidi"/>
          <w:rtl/>
        </w:rPr>
        <w:t xml:space="preserve"> (אות יג). לכן נראה דאם סרחה ג"כ אינה גובה, כאלמנה, אלא מיירי בגרשה כשמצא אחרת טובה הימנה, </w:t>
      </w:r>
      <w:r>
        <w:rPr>
          <w:rFonts w:asciiTheme="minorBidi" w:hAnsiTheme="minorBidi"/>
          <w:b/>
          <w:bCs/>
          <w:rtl/>
        </w:rPr>
        <w:t>דברי שלום</w:t>
      </w:r>
      <w:r>
        <w:rPr>
          <w:rFonts w:asciiTheme="minorBidi" w:hAnsiTheme="minorBidi"/>
          <w:rtl/>
        </w:rPr>
        <w:t xml:space="preserve"> (אהע"ז ח"ב סי' כד). וחילוק זה שכתב הדברי שלום מוזכר גם בעיטור (שם) שחילק כך בד' הרי"ף ז"ל יעו"ש, והובא בטור סי' צט ע"ש.</w:t>
      </w:r>
    </w:p>
  </w:footnote>
  <w:footnote w:id="865">
    <w:p w14:paraId="66F63AC1" w14:textId="77777777" w:rsidR="007A63EA" w:rsidRDefault="007A63EA" w:rsidP="007A63EA">
      <w:pPr>
        <w:pStyle w:val="a3"/>
        <w:rPr>
          <w:rFonts w:asciiTheme="minorBidi" w:hAnsiTheme="minorBidi"/>
        </w:rPr>
      </w:pPr>
      <w:r>
        <w:rPr>
          <w:rStyle w:val="a5"/>
        </w:rPr>
        <w:footnoteRef/>
      </w:r>
      <w:r>
        <w:rPr>
          <w:rtl/>
        </w:rPr>
        <w:t xml:space="preserve"> </w:t>
      </w:r>
      <w:r>
        <w:rPr>
          <w:rFonts w:asciiTheme="minorBidi" w:hAnsiTheme="minorBidi" w:cs="Arial"/>
          <w:rtl/>
        </w:rPr>
        <w:t>זה נראה שחולק על מה שכתב רבינו בסימן נ"ה (סע' ו), ב"י.     וז"ל הטור שם:</w:t>
      </w:r>
      <w:r>
        <w:rPr>
          <w:rFonts w:cs="Arial"/>
          <w:rtl/>
        </w:rPr>
        <w:t xml:space="preserve"> מת הוא או גירשה מן האירוסין - יש לה מנה מאתים מתנאי ב"ד אפי' לא כתב לה כתובה, ואפי' ממשעבדי טרפה אע"ג שלא כתב לה. ותוספת שהוסיף לה אינה גובה אפי' אם כתב לה.</w:t>
      </w:r>
      <w:r>
        <w:rPr>
          <w:rFonts w:asciiTheme="minorBidi" w:hAnsiTheme="minorBidi" w:cs="Arial"/>
          <w:rtl/>
        </w:rPr>
        <w:t xml:space="preserve"> עכ"ל. </w:t>
      </w:r>
      <w:r>
        <w:rPr>
          <w:rFonts w:asciiTheme="minorBidi" w:hAnsiTheme="minorBidi"/>
          <w:rtl/>
        </w:rPr>
        <w:t>וכתב הטור שם שכן דעת אביו הרא"ש</w:t>
      </w:r>
      <w:r>
        <w:rPr>
          <w:rFonts w:asciiTheme="minorBidi" w:hAnsiTheme="minorBidi" w:cs="Arial"/>
          <w:rtl/>
        </w:rPr>
        <w:t>.      וקשה אם כן מה שכתב כאן בשם בהעי"ט ללא שום חולק.</w:t>
      </w:r>
      <w:r>
        <w:rPr>
          <w:rtl/>
        </w:rPr>
        <w:t xml:space="preserve"> </w:t>
      </w:r>
      <w:r>
        <w:rPr>
          <w:rFonts w:asciiTheme="minorBidi" w:hAnsiTheme="minorBidi"/>
          <w:rtl/>
        </w:rPr>
        <w:t xml:space="preserve">ויש להעיר שלא מצאתי את מש"כ הטור בשם בהעי"ט בספר העיטור, אמנם מפורש שם לשון מאוד דומה אך שם מיירי כשמתחייב לאשתו מזמן הנישואין ולא מזמן הקידושין </w:t>
      </w:r>
      <w:r>
        <w:rPr>
          <w:rFonts w:asciiTheme="minorBidi" w:hAnsiTheme="minorBidi"/>
          <w:sz w:val="16"/>
          <w:szCs w:val="16"/>
          <w:rtl/>
        </w:rPr>
        <w:t>(וכ"כ בשו"ת דברי שלום</w:t>
      </w:r>
      <w:r>
        <w:rPr>
          <w:rFonts w:asciiTheme="minorBidi" w:hAnsiTheme="minorBidi"/>
          <w:rtl/>
        </w:rPr>
        <w:t xml:space="preserve"> </w:t>
      </w:r>
      <w:r>
        <w:rPr>
          <w:rFonts w:asciiTheme="minorBidi" w:hAnsiTheme="minorBidi"/>
          <w:sz w:val="16"/>
          <w:szCs w:val="16"/>
          <w:rtl/>
        </w:rPr>
        <w:t>[אהע"ז ח"ב סי' כד])</w:t>
      </w:r>
      <w:r>
        <w:rPr>
          <w:rFonts w:asciiTheme="minorBidi" w:hAnsiTheme="minorBidi"/>
          <w:rtl/>
        </w:rPr>
        <w:t xml:space="preserve">, וז"ל בהעי"ט </w:t>
      </w:r>
      <w:r>
        <w:rPr>
          <w:rFonts w:asciiTheme="minorBidi" w:hAnsiTheme="minorBidi"/>
          <w:sz w:val="16"/>
          <w:szCs w:val="16"/>
          <w:rtl/>
        </w:rPr>
        <w:t>(אות כ כתובות דף לד טור ד)</w:t>
      </w:r>
      <w:r>
        <w:rPr>
          <w:rFonts w:asciiTheme="minorBidi" w:hAnsiTheme="minorBidi"/>
          <w:rtl/>
        </w:rPr>
        <w:t xml:space="preserve">: </w:t>
      </w:r>
      <w:r>
        <w:rPr>
          <w:rFonts w:cs="Arial"/>
          <w:rtl/>
        </w:rPr>
        <w:t xml:space="preserve">שדרו ממתיבתא, מאן דכתב לאשתו בשעת נישואין ומגרש לה, אומרין אקני לה אדעתא למיקם קמיה אדעתא למישקל ולמיפק לא אקני לה? אלא מעתה מאן דיהיב מתנה לאיניש דרחים ליה ערביך ערבא בעי למישקל מיניה דרחים ליה לעולם, דכי יהיב ליה מתנה לרחמיה ונפל איבה ביניהון דנימא הדרא מתנה? האי לאו מתנה היא! ועוד כך עושין רבותינו הראשונים וכל דייני דמתיבתא ואבות ב"ד הראשונים כך היו דנים. עכ"ל.      </w:t>
      </w:r>
      <w:r>
        <w:rPr>
          <w:rFonts w:asciiTheme="minorBidi" w:hAnsiTheme="minorBidi"/>
          <w:rtl/>
        </w:rPr>
        <w:t xml:space="preserve"> </w:t>
      </w:r>
      <w:r>
        <w:rPr>
          <w:rtl/>
        </w:rPr>
        <w:t>ואולי אפשר שטעות סופר היא בדברי הטור וצריך לגרוס "בשעת נישואין", ואז מובן למה הביא את דבריו לאחר דברי רב האי, אבל קשה לומר כן משום שכתב מיד אח"כ דלא כתב לה "אדעתא למשקל ומיפק" ואת זה אומרים רק כשעדיין לא נשא.</w:t>
      </w:r>
      <w:r>
        <w:rPr>
          <w:rFonts w:asciiTheme="minorBidi" w:hAnsiTheme="minorBidi"/>
          <w:rtl/>
        </w:rPr>
        <w:t xml:space="preserve"> </w:t>
      </w:r>
      <w:r>
        <w:rPr>
          <w:rFonts w:asciiTheme="minorBidi" w:hAnsiTheme="minorBidi"/>
          <w:sz w:val="16"/>
          <w:szCs w:val="16"/>
          <w:rtl/>
        </w:rPr>
        <w:t xml:space="preserve">(וכ' הדברי שלום </w:t>
      </w:r>
      <w:r>
        <w:rPr>
          <w:rFonts w:asciiTheme="minorBidi" w:hAnsiTheme="minorBidi"/>
          <w:sz w:val="12"/>
          <w:szCs w:val="12"/>
          <w:rtl/>
        </w:rPr>
        <w:t xml:space="preserve">[שם] </w:t>
      </w:r>
      <w:r>
        <w:rPr>
          <w:rFonts w:asciiTheme="minorBidi" w:hAnsiTheme="minorBidi"/>
          <w:sz w:val="16"/>
          <w:szCs w:val="16"/>
          <w:rtl/>
        </w:rPr>
        <w:t>וז"ל: אבל מ"מ קשה ממה שהבאנו לעיל מדברי העיטור בשם מתיבתא היפך מ"ש הטור בשמו ובשם רב שר שלום והסכמת כל בני מתיבתא, ונראה לי ליישב דמ"ש בעיטור דלא גביא היינו בהיכא שמגרשה מחמת שסרחה עליו, ומ"ש הטור בשמו דגביא היינו כשמגרשה מרצונו בלא שום סיבה כגון שמצא נאה הימנה וכיוצא וכמו שחילק שם העיטור חילוק זה בד' הרי"ף ז"ל יעו"ש, והובא בטור סי' צט ע"ש, ובזה אתי שפיר דלא תקשי דברי הגאונים והמתיבתא אהדדי ודוק).</w:t>
      </w:r>
    </w:p>
  </w:footnote>
  <w:footnote w:id="866">
    <w:p w14:paraId="0F38EFA2" w14:textId="77777777" w:rsidR="007A63EA" w:rsidRDefault="007A63EA" w:rsidP="007A63EA">
      <w:pPr>
        <w:pStyle w:val="a3"/>
        <w:rPr>
          <w:rFonts w:asciiTheme="minorBidi" w:hAnsiTheme="minorBidi"/>
          <w:rtl/>
        </w:rPr>
      </w:pPr>
      <w:r>
        <w:rPr>
          <w:rStyle w:val="a5"/>
          <w:rFonts w:asciiTheme="minorBidi" w:hAnsiTheme="minorBidi"/>
        </w:rPr>
        <w:footnoteRef/>
      </w:r>
      <w:r>
        <w:rPr>
          <w:rFonts w:asciiTheme="minorBidi" w:hAnsiTheme="minorBidi"/>
          <w:rtl/>
        </w:rPr>
        <w:t xml:space="preserve"> ונראה טעמם, דדוקא בקדושין אמרינן כן דעל דעת כן נעשו הקדושין ואילו לא הייתה אותה הפסיקה לא הסכימו לקדשה, משא"כ בנישואין שהוכרחו לזה כיון שכבר נתקדשה, ט"ז (סק"ג</w:t>
      </w:r>
      <w:r>
        <w:rPr>
          <w:rFonts w:asciiTheme="minorBidi" w:hAnsiTheme="minorBidi"/>
          <w:vertAlign w:val="superscript"/>
          <w:rtl/>
        </w:rPr>
        <w:t>8</w:t>
      </w:r>
      <w:r>
        <w:rPr>
          <w:rFonts w:asciiTheme="minorBidi" w:hAnsiTheme="minorBidi"/>
          <w:rtl/>
        </w:rPr>
        <w:t xml:space="preserve"> מכת"י).</w:t>
      </w:r>
    </w:p>
  </w:footnote>
  <w:footnote w:id="867">
    <w:p w14:paraId="164DD473" w14:textId="77777777" w:rsidR="007A63EA" w:rsidRDefault="007A63EA" w:rsidP="007A63EA">
      <w:pPr>
        <w:pStyle w:val="a3"/>
        <w:rPr>
          <w:rFonts w:asciiTheme="minorBidi" w:hAnsiTheme="minorBidi"/>
          <w:rtl/>
        </w:rPr>
      </w:pPr>
      <w:r>
        <w:rPr>
          <w:rStyle w:val="a5"/>
          <w:rFonts w:asciiTheme="minorBidi" w:hAnsiTheme="minorBidi"/>
        </w:rPr>
        <w:footnoteRef/>
      </w:r>
      <w:r>
        <w:rPr>
          <w:rFonts w:asciiTheme="minorBidi" w:hAnsiTheme="minorBidi"/>
          <w:rtl/>
        </w:rPr>
        <w:t xml:space="preserve"> וכ' הערך לחם וז"ל: וצ"ע כשנשבע או נדר בשטר השידוכין על דבר מה איך יוּתַר בשטר הכתובה, ונראה דאמרינן דאדעתא דהכי עבדי מעיקרא שיהא שטר כתובה עיקר, ועי' סי' ק סוף דין י"ד.</w:t>
      </w:r>
    </w:p>
  </w:footnote>
  <w:footnote w:id="868">
    <w:p w14:paraId="42DBF4E7" w14:textId="77777777" w:rsidR="007A63EA" w:rsidRDefault="007A63EA" w:rsidP="007A63EA">
      <w:pPr>
        <w:pStyle w:val="a3"/>
        <w:rPr>
          <w:rFonts w:asciiTheme="minorBidi" w:hAnsiTheme="minorBidi"/>
          <w:rtl/>
        </w:rPr>
      </w:pPr>
      <w:r>
        <w:rPr>
          <w:rStyle w:val="a5"/>
          <w:rFonts w:asciiTheme="minorBidi" w:hAnsiTheme="minorBidi"/>
        </w:rPr>
        <w:footnoteRef/>
      </w:r>
      <w:r>
        <w:rPr>
          <w:rFonts w:asciiTheme="minorBidi" w:hAnsiTheme="minorBidi"/>
          <w:rtl/>
        </w:rPr>
        <w:t xml:space="preserve"> אף על פי שלא נתקבלה מוחלת וכותבת בלשון שובר, רש"י.</w:t>
      </w:r>
    </w:p>
  </w:footnote>
  <w:footnote w:id="869">
    <w:p w14:paraId="0B4F1372" w14:textId="77777777" w:rsidR="007A63EA" w:rsidRDefault="007A63EA" w:rsidP="007A63EA">
      <w:pPr>
        <w:pStyle w:val="a3"/>
        <w:rPr>
          <w:rFonts w:asciiTheme="minorBidi" w:hAnsiTheme="minorBidi"/>
          <w:rtl/>
        </w:rPr>
      </w:pPr>
      <w:r>
        <w:rPr>
          <w:rStyle w:val="a5"/>
          <w:rFonts w:asciiTheme="minorBidi" w:hAnsiTheme="minorBidi"/>
        </w:rPr>
        <w:footnoteRef/>
      </w:r>
      <w:r>
        <w:rPr>
          <w:rFonts w:asciiTheme="minorBidi" w:hAnsiTheme="minorBidi"/>
          <w:rtl/>
        </w:rPr>
        <w:t xml:space="preserve"> דהוה ליה תנאה בעלמא לא הוי תנאה דמתנה על מה שכתוב בתורה הוא, רש"י.</w:t>
      </w:r>
    </w:p>
  </w:footnote>
  <w:footnote w:id="870">
    <w:p w14:paraId="73A9A180" w14:textId="77777777" w:rsidR="007A63EA" w:rsidRDefault="007A63EA" w:rsidP="007A63EA">
      <w:pPr>
        <w:pStyle w:val="a3"/>
        <w:rPr>
          <w:rFonts w:asciiTheme="minorBidi" w:hAnsiTheme="minorBidi"/>
        </w:rPr>
      </w:pPr>
      <w:r>
        <w:rPr>
          <w:rStyle w:val="a5"/>
          <w:rFonts w:asciiTheme="minorBidi" w:hAnsiTheme="minorBidi"/>
        </w:rPr>
        <w:footnoteRef/>
      </w:r>
      <w:r>
        <w:rPr>
          <w:rFonts w:asciiTheme="minorBidi" w:hAnsiTheme="minorBidi"/>
          <w:rtl/>
        </w:rPr>
        <w:t xml:space="preserve"> שאר וכסות, רש"י.</w:t>
      </w:r>
    </w:p>
  </w:footnote>
  <w:footnote w:id="871">
    <w:p w14:paraId="4DA5A854" w14:textId="77777777" w:rsidR="007A63EA" w:rsidRDefault="007A63EA" w:rsidP="007A63EA">
      <w:pPr>
        <w:pStyle w:val="a3"/>
        <w:rPr>
          <w:rFonts w:asciiTheme="minorBidi" w:hAnsiTheme="minorBidi"/>
        </w:rPr>
      </w:pPr>
      <w:r>
        <w:rPr>
          <w:rStyle w:val="a5"/>
          <w:rFonts w:asciiTheme="minorBidi" w:hAnsiTheme="minorBidi"/>
        </w:rPr>
        <w:footnoteRef/>
      </w:r>
      <w:r>
        <w:rPr>
          <w:rFonts w:asciiTheme="minorBidi" w:hAnsiTheme="minorBidi"/>
          <w:rtl/>
        </w:rPr>
        <w:t xml:space="preserve"> ועי' לקמן </w:t>
      </w:r>
      <w:r>
        <w:rPr>
          <w:rFonts w:asciiTheme="minorBidi" w:hAnsiTheme="minorBidi"/>
          <w:sz w:val="16"/>
          <w:szCs w:val="16"/>
          <w:rtl/>
        </w:rPr>
        <w:t xml:space="preserve">(בדברי הר"ן) </w:t>
      </w:r>
      <w:r>
        <w:rPr>
          <w:rFonts w:asciiTheme="minorBidi" w:hAnsiTheme="minorBidi"/>
          <w:rtl/>
        </w:rPr>
        <w:t>דר' יוסי פליג על ר' יהודה וסבר דתנאו קיים ואע"ג דעשו חכמים חיזוק לדברים יותר משל תורה.</w:t>
      </w:r>
    </w:p>
  </w:footnote>
  <w:footnote w:id="872">
    <w:p w14:paraId="67379008" w14:textId="77777777" w:rsidR="007A63EA" w:rsidRDefault="007A63EA" w:rsidP="007A63EA">
      <w:pPr>
        <w:pStyle w:val="a3"/>
        <w:rPr>
          <w:rFonts w:asciiTheme="minorBidi" w:hAnsiTheme="minorBidi"/>
        </w:rPr>
      </w:pPr>
      <w:r>
        <w:rPr>
          <w:rStyle w:val="a5"/>
          <w:rFonts w:asciiTheme="minorBidi" w:hAnsiTheme="minorBidi"/>
        </w:rPr>
        <w:footnoteRef/>
      </w:r>
      <w:r>
        <w:rPr>
          <w:rFonts w:asciiTheme="minorBidi" w:hAnsiTheme="minorBidi"/>
          <w:rtl/>
        </w:rPr>
        <w:t xml:space="preserve"> מדלא תנא כל בתולה שאין לה מאתים ואלמנה שאין לה מנה הרי זו בעילת זנות ש"מ דהכי אשמועינן שאע"פ שהיא גובה לבסוף דאין תנאו קיים אפ"ה כיון דמעיקרא אתני קרי לה בעילת זנות משום דמשעת ביאה לא הוה סמכא דעתה אכתובה, רש"י. </w:t>
      </w:r>
    </w:p>
    <w:p w14:paraId="599D63DD" w14:textId="77777777" w:rsidR="007A63EA" w:rsidRDefault="007A63EA" w:rsidP="007A63EA">
      <w:pPr>
        <w:pStyle w:val="a3"/>
        <w:rPr>
          <w:rFonts w:asciiTheme="minorBidi" w:hAnsiTheme="minorBidi"/>
          <w:rtl/>
        </w:rPr>
      </w:pPr>
      <w:r>
        <w:rPr>
          <w:rFonts w:asciiTheme="minorBidi" w:hAnsiTheme="minorBidi"/>
          <w:rtl/>
        </w:rPr>
        <w:t>משמע אפילו שלא פחת לה אלא באופן של תנאה וכגון שלא כתבה לו "התקבלתי" אלא אמרה בעל פה שהוא תנאי בעלמא שאינו חל ובסופו של דבר תוכל לגבות את כתובתה כולה, אפילו הכי בעילתו בעילת זנות, חברותא (וכ"כ הרא"ש, עי' לקמן).</w:t>
      </w:r>
    </w:p>
  </w:footnote>
  <w:footnote w:id="873">
    <w:p w14:paraId="060CF0C7" w14:textId="77777777" w:rsidR="007A63EA" w:rsidRDefault="007A63EA" w:rsidP="007A63EA">
      <w:pPr>
        <w:pStyle w:val="a3"/>
        <w:rPr>
          <w:rFonts w:asciiTheme="minorBidi" w:hAnsiTheme="minorBidi"/>
        </w:rPr>
      </w:pPr>
      <w:r>
        <w:rPr>
          <w:rStyle w:val="a5"/>
          <w:rFonts w:asciiTheme="minorBidi" w:hAnsiTheme="minorBidi"/>
        </w:rPr>
        <w:footnoteRef/>
      </w:r>
      <w:r>
        <w:rPr>
          <w:rFonts w:asciiTheme="minorBidi" w:hAnsiTheme="minorBidi"/>
          <w:rtl/>
        </w:rPr>
        <w:t xml:space="preserve"> דבלאו הכי לאו רבותא היא דנקט כל הפוחת, רש"י.</w:t>
      </w:r>
    </w:p>
  </w:footnote>
  <w:footnote w:id="874">
    <w:p w14:paraId="397DAD74" w14:textId="77777777" w:rsidR="007A63EA" w:rsidRDefault="007A63EA" w:rsidP="007A63EA">
      <w:pPr>
        <w:pStyle w:val="a3"/>
        <w:rPr>
          <w:rFonts w:asciiTheme="minorBidi" w:hAnsiTheme="minorBidi"/>
        </w:rPr>
      </w:pPr>
      <w:r>
        <w:rPr>
          <w:rStyle w:val="a5"/>
          <w:rFonts w:asciiTheme="minorBidi" w:hAnsiTheme="minorBidi"/>
        </w:rPr>
        <w:footnoteRef/>
      </w:r>
      <w:r>
        <w:rPr>
          <w:rFonts w:asciiTheme="minorBidi" w:hAnsiTheme="minorBidi"/>
          <w:rtl/>
        </w:rPr>
        <w:t xml:space="preserve"> אין האשה סומכת דעתה שתקבל את כתובתה, חברותא.</w:t>
      </w:r>
    </w:p>
  </w:footnote>
  <w:footnote w:id="875">
    <w:p w14:paraId="25740698" w14:textId="77777777" w:rsidR="007A63EA" w:rsidRDefault="007A63EA" w:rsidP="007A63EA">
      <w:pPr>
        <w:pStyle w:val="a3"/>
      </w:pPr>
      <w:r>
        <w:rPr>
          <w:rStyle w:val="a5"/>
        </w:rPr>
        <w:footnoteRef/>
      </w:r>
      <w:r>
        <w:rPr>
          <w:rtl/>
        </w:rPr>
        <w:t xml:space="preserve"> </w:t>
      </w:r>
      <w:r>
        <w:rPr>
          <w:rFonts w:hint="cs"/>
          <w:rtl/>
        </w:rPr>
        <w:t xml:space="preserve">וז"ל: </w:t>
      </w:r>
      <w:r>
        <w:rPr>
          <w:rFonts w:cs="Arial"/>
          <w:rtl/>
        </w:rPr>
        <w:t>הכי קאמר רבי מאיר לרבי יהודה לא מיבעיא אם כתבה לו התקבלתי דאז אין לה כתובה כיון דמחלה דהוי בעילת זנות אלא אפילו הפוחת בתנאה בשעת הקדושין דתנאו בטל הוי בעילת זנות דכיון דאמר לה לית ליך אלא מנה לא סמכה דעתה והויא לה בעילת זנות.</w:t>
      </w:r>
    </w:p>
  </w:footnote>
  <w:footnote w:id="876">
    <w:p w14:paraId="6F2DCBAF" w14:textId="77777777" w:rsidR="007A63EA" w:rsidRDefault="007A63EA" w:rsidP="007A63EA">
      <w:pPr>
        <w:pStyle w:val="a3"/>
      </w:pPr>
      <w:r>
        <w:rPr>
          <w:rStyle w:val="a5"/>
        </w:rPr>
        <w:footnoteRef/>
      </w:r>
      <w:r>
        <w:rPr>
          <w:rtl/>
        </w:rPr>
        <w:t xml:space="preserve"> </w:t>
      </w:r>
      <w:r>
        <w:rPr>
          <w:rFonts w:hint="cs"/>
          <w:rtl/>
        </w:rPr>
        <w:t>השו"ע לא נחית לבאר כאן אם התנאי בטל או לא (ונפק"מ אם יכולה לגבות בבית דין מה שמחלה בכתב), אלא לומר דכך או כך הרי זו בעילת זנות.</w:t>
      </w:r>
    </w:p>
  </w:footnote>
  <w:footnote w:id="877">
    <w:p w14:paraId="4AEBE9F1" w14:textId="77777777" w:rsidR="007A63EA" w:rsidRDefault="007A63EA" w:rsidP="007A63EA">
      <w:pPr>
        <w:pStyle w:val="a3"/>
      </w:pPr>
      <w:r>
        <w:rPr>
          <w:rStyle w:val="a5"/>
        </w:rPr>
        <w:footnoteRef/>
      </w:r>
      <w:r>
        <w:rPr>
          <w:rtl/>
        </w:rPr>
        <w:t xml:space="preserve"> </w:t>
      </w:r>
      <w:r>
        <w:rPr>
          <w:rFonts w:hint="cs"/>
          <w:rtl/>
        </w:rPr>
        <w:t>סימן - יתן/יכתוב ב' (פעמיים).</w:t>
      </w:r>
    </w:p>
  </w:footnote>
  <w:footnote w:id="878">
    <w:p w14:paraId="577A95A5" w14:textId="77777777" w:rsidR="007A63EA" w:rsidRDefault="007A63EA" w:rsidP="007A63EA">
      <w:pPr>
        <w:pStyle w:val="a3"/>
        <w:rPr>
          <w:rFonts w:asciiTheme="minorBidi" w:hAnsiTheme="minorBidi" w:hint="cs"/>
          <w:rtl/>
        </w:rPr>
      </w:pPr>
      <w:r>
        <w:rPr>
          <w:rStyle w:val="a5"/>
          <w:rFonts w:asciiTheme="minorBidi" w:hAnsiTheme="minorBidi"/>
        </w:rPr>
        <w:footnoteRef/>
      </w:r>
      <w:r>
        <w:rPr>
          <w:rFonts w:asciiTheme="minorBidi" w:hAnsiTheme="minorBidi"/>
          <w:rtl/>
        </w:rPr>
        <w:t xml:space="preserve"> בת כהן כשנישאת לכהן וכ"ש כשנישאת לישראל, רש"י.</w:t>
      </w:r>
    </w:p>
  </w:footnote>
  <w:footnote w:id="879">
    <w:p w14:paraId="14CBC5A4" w14:textId="77777777" w:rsidR="007A63EA" w:rsidRDefault="007A63EA" w:rsidP="007A63EA">
      <w:pPr>
        <w:pStyle w:val="a3"/>
        <w:rPr>
          <w:rFonts w:asciiTheme="minorBidi" w:hAnsiTheme="minorBidi"/>
        </w:rPr>
      </w:pPr>
      <w:r>
        <w:rPr>
          <w:rStyle w:val="a5"/>
          <w:rFonts w:asciiTheme="minorBidi" w:hAnsiTheme="minorBidi"/>
        </w:rPr>
        <w:footnoteRef/>
      </w:r>
      <w:r>
        <w:rPr>
          <w:rFonts w:asciiTheme="minorBidi" w:hAnsiTheme="minorBidi"/>
          <w:rtl/>
        </w:rPr>
        <w:t xml:space="preserve"> וע"ל סוף סימן קי"ח (עמ' צא - צג) איזו מתנה שמוסיף לאשתו יש לה דין מתנה ואיזו יש לה דין תוספת, דרכ"מ (אות י"ג).</w:t>
      </w:r>
    </w:p>
  </w:footnote>
  <w:footnote w:id="880">
    <w:p w14:paraId="6869F13A" w14:textId="77777777" w:rsidR="007A63EA" w:rsidRDefault="007A63EA" w:rsidP="007A63EA">
      <w:pPr>
        <w:pStyle w:val="a3"/>
        <w:rPr>
          <w:rFonts w:asciiTheme="minorBidi" w:hAnsiTheme="minorBidi"/>
          <w:rtl/>
        </w:rPr>
      </w:pPr>
      <w:r>
        <w:rPr>
          <w:rStyle w:val="a5"/>
          <w:rFonts w:asciiTheme="minorBidi" w:hAnsiTheme="minorBidi"/>
        </w:rPr>
        <w:footnoteRef/>
      </w:r>
      <w:r>
        <w:rPr>
          <w:rFonts w:asciiTheme="minorBidi" w:hAnsiTheme="minorBidi"/>
          <w:rtl/>
        </w:rPr>
        <w:t xml:space="preserve"> ואע"ג דבגמרא אמרו זה במשפחות מיוחסות, לאו דוקא, אורחא דמילתא הוא, דבשאר משפחות אין שומעין להם, ח"מ (סקל"ו).</w:t>
      </w:r>
    </w:p>
  </w:footnote>
  <w:footnote w:id="881">
    <w:p w14:paraId="4358374E" w14:textId="77777777" w:rsidR="007A63EA" w:rsidRDefault="007A63EA" w:rsidP="007A63EA">
      <w:pPr>
        <w:pStyle w:val="a3"/>
        <w:rPr>
          <w:rFonts w:asciiTheme="minorBidi" w:hAnsiTheme="minorBidi"/>
          <w:sz w:val="14"/>
          <w:szCs w:val="14"/>
        </w:rPr>
      </w:pPr>
      <w:r>
        <w:rPr>
          <w:rStyle w:val="a5"/>
          <w:rFonts w:asciiTheme="minorBidi" w:hAnsiTheme="minorBidi"/>
        </w:rPr>
        <w:footnoteRef/>
      </w:r>
      <w:r>
        <w:rPr>
          <w:rFonts w:asciiTheme="minorBidi" w:hAnsiTheme="minorBidi"/>
          <w:rtl/>
        </w:rPr>
        <w:t xml:space="preserve"> אשה שמכניסה לבעלה מעות בנדוניה, הוא מוסיף מחצה (היינו שרושם בכתובה את הסכום שהכניסה פי אחד וחצי). אבל אם הכניסה לו מיטלטלים (כגון בגדים ותכשיטים), הוא רושם את שווים פחות חומש.  </w:t>
      </w:r>
    </w:p>
  </w:footnote>
  <w:footnote w:id="882">
    <w:p w14:paraId="2A4E8121" w14:textId="77777777" w:rsidR="007A63EA" w:rsidRDefault="007A63EA" w:rsidP="007A63EA">
      <w:pPr>
        <w:pStyle w:val="a3"/>
        <w:rPr>
          <w:rFonts w:asciiTheme="minorBidi" w:hAnsiTheme="minorBidi"/>
          <w:rtl/>
        </w:rPr>
      </w:pPr>
      <w:r>
        <w:rPr>
          <w:rStyle w:val="a5"/>
          <w:rFonts w:asciiTheme="minorBidi" w:hAnsiTheme="minorBidi"/>
        </w:rPr>
        <w:footnoteRef/>
      </w:r>
      <w:r>
        <w:rPr>
          <w:rFonts w:asciiTheme="minorBidi" w:hAnsiTheme="minorBidi"/>
          <w:rtl/>
        </w:rPr>
        <w:t xml:space="preserve"> היינו עשרה מנה (מזומן).</w:t>
      </w:r>
    </w:p>
  </w:footnote>
  <w:footnote w:id="883">
    <w:p w14:paraId="20BCA801" w14:textId="77777777" w:rsidR="007A63EA" w:rsidRDefault="007A63EA" w:rsidP="007A63EA">
      <w:pPr>
        <w:pStyle w:val="a3"/>
        <w:rPr>
          <w:rFonts w:asciiTheme="minorBidi" w:hAnsiTheme="minorBidi"/>
        </w:rPr>
      </w:pPr>
      <w:r>
        <w:rPr>
          <w:rStyle w:val="a5"/>
          <w:rFonts w:asciiTheme="minorBidi" w:hAnsiTheme="minorBidi"/>
        </w:rPr>
        <w:footnoteRef/>
      </w:r>
      <w:r>
        <w:rPr>
          <w:rFonts w:asciiTheme="minorBidi" w:hAnsiTheme="minorBidi"/>
          <w:rtl/>
        </w:rPr>
        <w:t xml:space="preserve"> הוא כותב בכתובה פי אחד וחצי (היינו מחצית מה שהכניסה והיינו שליש מלבר), ועושה כן לפי שמשתכר בהן.</w:t>
      </w:r>
    </w:p>
  </w:footnote>
  <w:footnote w:id="884">
    <w:p w14:paraId="0086001D" w14:textId="77777777" w:rsidR="007A63EA" w:rsidRDefault="007A63EA" w:rsidP="007A63EA">
      <w:pPr>
        <w:pStyle w:val="a3"/>
        <w:rPr>
          <w:rFonts w:asciiTheme="minorBidi" w:hAnsiTheme="minorBidi"/>
          <w:rtl/>
        </w:rPr>
      </w:pPr>
      <w:r>
        <w:rPr>
          <w:rStyle w:val="a5"/>
          <w:rFonts w:asciiTheme="minorBidi" w:hAnsiTheme="minorBidi"/>
        </w:rPr>
        <w:footnoteRef/>
      </w:r>
      <w:r>
        <w:rPr>
          <w:rFonts w:asciiTheme="minorBidi" w:hAnsiTheme="minorBidi"/>
          <w:rtl/>
        </w:rPr>
        <w:t xml:space="preserve"> היינו אם הכניסה לו דברים הצריכים שומה, היינו מיטלטלים </w:t>
      </w:r>
      <w:r>
        <w:rPr>
          <w:rFonts w:asciiTheme="minorBidi" w:hAnsiTheme="minorBidi"/>
          <w:sz w:val="16"/>
          <w:szCs w:val="16"/>
          <w:rtl/>
        </w:rPr>
        <w:t>(כגון בגדים תכשיטים וכלים)</w:t>
      </w:r>
      <w:r>
        <w:rPr>
          <w:rFonts w:asciiTheme="minorBidi" w:hAnsiTheme="minorBidi"/>
          <w:rtl/>
        </w:rPr>
        <w:t>, וקרוביה שמים את שווים בביתה לפני החתונה.</w:t>
      </w:r>
    </w:p>
  </w:footnote>
  <w:footnote w:id="885">
    <w:p w14:paraId="2FBF1288" w14:textId="77777777" w:rsidR="007A63EA" w:rsidRDefault="007A63EA" w:rsidP="007A63EA">
      <w:pPr>
        <w:pStyle w:val="a3"/>
        <w:rPr>
          <w:rFonts w:asciiTheme="minorBidi" w:hAnsiTheme="minorBidi"/>
        </w:rPr>
      </w:pPr>
      <w:r>
        <w:rPr>
          <w:rStyle w:val="a5"/>
          <w:rFonts w:asciiTheme="minorBidi" w:hAnsiTheme="minorBidi"/>
        </w:rPr>
        <w:footnoteRef/>
      </w:r>
      <w:r>
        <w:rPr>
          <w:rFonts w:asciiTheme="minorBidi" w:hAnsiTheme="minorBidi"/>
          <w:rtl/>
        </w:rPr>
        <w:t xml:space="preserve"> משום שמשתמשין במיטלטלים והן פוחתין, ואם הכניסה פרקמטיא (שאינה פוחתת) מ"מ פוחת חומש משום שדרך קרוביה להוסיף חומש על שומת שווים לכבוד הכלה ולחבבה על בעלה. </w:t>
      </w:r>
    </w:p>
  </w:footnote>
  <w:footnote w:id="886">
    <w:p w14:paraId="5036B583" w14:textId="77777777" w:rsidR="007A63EA" w:rsidRDefault="007A63EA" w:rsidP="007A63EA">
      <w:pPr>
        <w:pStyle w:val="a3"/>
        <w:rPr>
          <w:rFonts w:asciiTheme="minorBidi" w:hAnsiTheme="minorBidi"/>
        </w:rPr>
      </w:pPr>
      <w:r>
        <w:rPr>
          <w:rStyle w:val="a5"/>
          <w:rFonts w:asciiTheme="minorBidi" w:hAnsiTheme="minorBidi"/>
        </w:rPr>
        <w:footnoteRef/>
      </w:r>
      <w:r>
        <w:rPr>
          <w:rFonts w:asciiTheme="minorBidi" w:hAnsiTheme="minorBidi"/>
          <w:rtl/>
        </w:rPr>
        <w:t xml:space="preserve"> הכניסה לו מיטלטלים בשווי מנה אבל הם באמת שווים מנה ולא הוסיפו קרוביה חומש על ערכם בשעת השומה.</w:t>
      </w:r>
    </w:p>
  </w:footnote>
  <w:footnote w:id="887">
    <w:p w14:paraId="5DDE3A38" w14:textId="77777777" w:rsidR="007A63EA" w:rsidRDefault="007A63EA" w:rsidP="007A63EA">
      <w:pPr>
        <w:pStyle w:val="a3"/>
        <w:rPr>
          <w:rFonts w:asciiTheme="minorBidi" w:hAnsiTheme="minorBidi"/>
        </w:rPr>
      </w:pPr>
      <w:r>
        <w:rPr>
          <w:rStyle w:val="a5"/>
          <w:rFonts w:asciiTheme="minorBidi" w:hAnsiTheme="minorBidi"/>
        </w:rPr>
        <w:footnoteRef/>
      </w:r>
      <w:r>
        <w:rPr>
          <w:rFonts w:asciiTheme="minorBidi" w:hAnsiTheme="minorBidi"/>
          <w:rtl/>
        </w:rPr>
        <w:t xml:space="preserve"> חייב לכתוב בכתובה שהכניסה לו מנה, ולא להפחית חומש בטענה שקרוביה שמו והוסיפו חומש.</w:t>
      </w:r>
    </w:p>
  </w:footnote>
  <w:footnote w:id="888">
    <w:p w14:paraId="316C4D69" w14:textId="77777777" w:rsidR="007A63EA" w:rsidRDefault="007A63EA" w:rsidP="007A63EA">
      <w:pPr>
        <w:pStyle w:val="a3"/>
        <w:rPr>
          <w:rFonts w:asciiTheme="minorBidi" w:hAnsiTheme="minorBidi"/>
        </w:rPr>
      </w:pPr>
      <w:r>
        <w:rPr>
          <w:rStyle w:val="a5"/>
          <w:rFonts w:asciiTheme="minorBidi" w:hAnsiTheme="minorBidi"/>
        </w:rPr>
        <w:footnoteRef/>
      </w:r>
      <w:r>
        <w:rPr>
          <w:rFonts w:asciiTheme="minorBidi" w:hAnsiTheme="minorBidi"/>
          <w:rtl/>
        </w:rPr>
        <w:t xml:space="preserve"> כדי שיהיה כתוב בכתובה שהיא הכניסה לו מיטלטלים בשווי מנה היא נותנת...</w:t>
      </w:r>
    </w:p>
  </w:footnote>
  <w:footnote w:id="889">
    <w:p w14:paraId="22E29189" w14:textId="77777777" w:rsidR="007A63EA" w:rsidRDefault="007A63EA" w:rsidP="007A63EA">
      <w:pPr>
        <w:pStyle w:val="a3"/>
        <w:rPr>
          <w:rFonts w:asciiTheme="minorBidi" w:hAnsiTheme="minorBidi"/>
          <w:rtl/>
        </w:rPr>
      </w:pPr>
      <w:r>
        <w:rPr>
          <w:rStyle w:val="a5"/>
          <w:rFonts w:asciiTheme="minorBidi" w:hAnsiTheme="minorBidi"/>
        </w:rPr>
        <w:footnoteRef/>
      </w:r>
      <w:r>
        <w:rPr>
          <w:rFonts w:asciiTheme="minorBidi" w:hAnsiTheme="minorBidi"/>
          <w:rtl/>
        </w:rPr>
        <w:t xml:space="preserve"> דהיינו מנה וחומשו.</w:t>
      </w:r>
    </w:p>
  </w:footnote>
  <w:footnote w:id="890">
    <w:p w14:paraId="68F5E6D2" w14:textId="77777777" w:rsidR="007A63EA" w:rsidRDefault="007A63EA" w:rsidP="007A63EA">
      <w:pPr>
        <w:pStyle w:val="a3"/>
        <w:rPr>
          <w:rFonts w:asciiTheme="minorBidi" w:hAnsiTheme="minorBidi"/>
        </w:rPr>
      </w:pPr>
      <w:r>
        <w:rPr>
          <w:rStyle w:val="a5"/>
          <w:rFonts w:asciiTheme="minorBidi" w:hAnsiTheme="minorBidi"/>
        </w:rPr>
        <w:footnoteRef/>
      </w:r>
      <w:r>
        <w:rPr>
          <w:rFonts w:asciiTheme="minorBidi" w:hAnsiTheme="minorBidi"/>
          <w:rtl/>
        </w:rPr>
        <w:t xml:space="preserve"> שום שיקבל עליו לכתוב ארבע מאות, רש"י. </w:t>
      </w:r>
    </w:p>
  </w:footnote>
  <w:footnote w:id="891">
    <w:p w14:paraId="3CA4ED04" w14:textId="77777777" w:rsidR="007A63EA" w:rsidRDefault="007A63EA" w:rsidP="007A63EA">
      <w:pPr>
        <w:pStyle w:val="a3"/>
        <w:rPr>
          <w:rFonts w:asciiTheme="minorBidi" w:hAnsiTheme="minorBidi"/>
        </w:rPr>
      </w:pPr>
      <w:r>
        <w:rPr>
          <w:rStyle w:val="a5"/>
          <w:rFonts w:asciiTheme="minorBidi" w:hAnsiTheme="minorBidi"/>
        </w:rPr>
        <w:footnoteRef/>
      </w:r>
      <w:r>
        <w:rPr>
          <w:rFonts w:asciiTheme="minorBidi" w:hAnsiTheme="minorBidi"/>
          <w:rtl/>
        </w:rPr>
        <w:t xml:space="preserve"> ואם שמו הם תחלה והכניסה לו בין שום קטן בין שום גדול הוא כותב בשטר פחות חומש ובגמרא מפרש לה ל"ל כל הני, רש"י.</w:t>
      </w:r>
    </w:p>
  </w:footnote>
  <w:footnote w:id="892">
    <w:p w14:paraId="1E258D6B" w14:textId="77777777" w:rsidR="007A63EA" w:rsidRDefault="007A63EA" w:rsidP="007A63EA">
      <w:pPr>
        <w:pStyle w:val="a3"/>
        <w:rPr>
          <w:rFonts w:asciiTheme="minorBidi" w:hAnsiTheme="minorBidi"/>
        </w:rPr>
      </w:pPr>
      <w:r>
        <w:rPr>
          <w:rStyle w:val="a5"/>
          <w:rFonts w:asciiTheme="minorBidi" w:hAnsiTheme="minorBidi"/>
        </w:rPr>
        <w:footnoteRef/>
      </w:r>
      <w:r>
        <w:rPr>
          <w:rFonts w:asciiTheme="minorBidi" w:hAnsiTheme="minorBidi"/>
          <w:rtl/>
        </w:rPr>
        <w:t xml:space="preserve"> שהן מוכנים לשכר מיד, רש"י.</w:t>
      </w:r>
    </w:p>
  </w:footnote>
  <w:footnote w:id="893">
    <w:p w14:paraId="21AF08FB" w14:textId="77777777" w:rsidR="007A63EA" w:rsidRDefault="007A63EA" w:rsidP="007A63EA">
      <w:pPr>
        <w:pStyle w:val="a3"/>
      </w:pPr>
      <w:r>
        <w:rPr>
          <w:rStyle w:val="a5"/>
        </w:rPr>
        <w:footnoteRef/>
      </w:r>
      <w:r>
        <w:rPr>
          <w:rtl/>
        </w:rPr>
        <w:t xml:space="preserve"> </w:t>
      </w:r>
      <w:r>
        <w:rPr>
          <w:rFonts w:cs="Arial"/>
          <w:rtl/>
        </w:rPr>
        <w:t>לכתוב בשטר הכתובה בששה דינר יותר שליש כדתנן לעיל ובגמרא מפרש הא תו למה לי</w:t>
      </w:r>
      <w:r>
        <w:rPr>
          <w:rtl/>
        </w:rPr>
        <w:t>, רש"י.</w:t>
      </w:r>
    </w:p>
  </w:footnote>
  <w:footnote w:id="894">
    <w:p w14:paraId="52F8471F" w14:textId="77777777" w:rsidR="007A63EA" w:rsidRDefault="007A63EA" w:rsidP="007A63EA">
      <w:pPr>
        <w:pStyle w:val="a3"/>
        <w:rPr>
          <w:rtl/>
        </w:rPr>
      </w:pPr>
      <w:r>
        <w:rPr>
          <w:rStyle w:val="a5"/>
        </w:rPr>
        <w:footnoteRef/>
      </w:r>
      <w:r>
        <w:rPr>
          <w:rtl/>
        </w:rPr>
        <w:t xml:space="preserve"> </w:t>
      </w:r>
      <w:r>
        <w:rPr>
          <w:rFonts w:cs="Arial"/>
          <w:rtl/>
        </w:rPr>
        <w:t>בגמרא מפרש שיתן לה עשרה זוז לכל מנה ומנה שהיא מביאה לו ויקנו לה מהם בשמים לרחוץ בהם בתמרוקי הנשים שכך שיערו שהאשה המביאה לבעלה מנה ראויה היא לבשמים של עשרה זוז ולא פירשו במשנה אם לכל יום אם לכל שבת אם לכל חדש אם לכל שנה, רש"י.</w:t>
      </w:r>
    </w:p>
  </w:footnote>
  <w:footnote w:id="895">
    <w:p w14:paraId="19CD441C" w14:textId="77777777" w:rsidR="007A63EA" w:rsidRDefault="007A63EA" w:rsidP="007A63EA">
      <w:pPr>
        <w:pStyle w:val="a3"/>
      </w:pPr>
      <w:r>
        <w:rPr>
          <w:rStyle w:val="a5"/>
        </w:rPr>
        <w:footnoteRef/>
      </w:r>
      <w:r>
        <w:rPr>
          <w:rtl/>
        </w:rPr>
        <w:t xml:space="preserve"> </w:t>
      </w:r>
      <w:r>
        <w:rPr>
          <w:rFonts w:asciiTheme="minorBidi" w:hAnsiTheme="minorBidi"/>
          <w:color w:val="000000"/>
          <w:rtl/>
        </w:rPr>
        <w:t>ופסק הרמב"ם (פכ"ג מה"א הי"ב) כרשב"ג, ופירש דרשב"ג קאי אכולא מתני'. וכ"פ הגאונים והרי"ף ושא"פ.</w:t>
      </w:r>
    </w:p>
  </w:footnote>
  <w:footnote w:id="896">
    <w:p w14:paraId="72BAA376" w14:textId="77777777" w:rsidR="007A63EA" w:rsidRDefault="007A63EA" w:rsidP="007A63EA">
      <w:pPr>
        <w:pStyle w:val="a3"/>
        <w:rPr>
          <w:rFonts w:asciiTheme="minorBidi" w:hAnsiTheme="minorBidi"/>
        </w:rPr>
      </w:pPr>
      <w:r>
        <w:rPr>
          <w:rStyle w:val="a5"/>
          <w:rFonts w:asciiTheme="minorBidi" w:hAnsiTheme="minorBidi"/>
        </w:rPr>
        <w:footnoteRef/>
      </w:r>
      <w:r>
        <w:rPr>
          <w:rFonts w:asciiTheme="minorBidi" w:hAnsiTheme="minorBidi"/>
          <w:rtl/>
        </w:rPr>
        <w:t xml:space="preserve"> שכל מה שכתוב בשטר כתובתה: ודין נדוניא דהנעלת ליה מבי נשא לבית בעלה וכו' - נפרעת ממנו כשנתארמלה או נתגרשה, כדרך שבעל חוב נפרע, ככל הכתוב בשטר מלוה, כגון שכותבין בה כמו שאנו כותבין אחריות דנא קבילת עלאי, רש"י.</w:t>
      </w:r>
    </w:p>
  </w:footnote>
  <w:footnote w:id="897">
    <w:p w14:paraId="7D1DD608" w14:textId="77777777" w:rsidR="007A63EA" w:rsidRDefault="007A63EA" w:rsidP="007A63EA">
      <w:pPr>
        <w:pStyle w:val="a3"/>
        <w:rPr>
          <w:rFonts w:asciiTheme="minorBidi" w:hAnsiTheme="minorBidi"/>
        </w:rPr>
      </w:pPr>
      <w:r>
        <w:rPr>
          <w:rStyle w:val="a5"/>
          <w:rFonts w:asciiTheme="minorBidi" w:hAnsiTheme="minorBidi"/>
        </w:rPr>
        <w:footnoteRef/>
      </w:r>
      <w:r>
        <w:rPr>
          <w:rFonts w:asciiTheme="minorBidi" w:hAnsiTheme="minorBidi"/>
          <w:rtl/>
        </w:rPr>
        <w:t xml:space="preserve"> בעל גובה מאבי הבת כל מה שכתוב בכתובתה, כאילו הלוהו, רש"י.</w:t>
      </w:r>
    </w:p>
  </w:footnote>
  <w:footnote w:id="898">
    <w:p w14:paraId="7CA8EDF5" w14:textId="77777777" w:rsidR="007A63EA" w:rsidRDefault="007A63EA" w:rsidP="007A63EA">
      <w:pPr>
        <w:pStyle w:val="a3"/>
        <w:rPr>
          <w:rFonts w:asciiTheme="minorBidi" w:hAnsiTheme="minorBidi"/>
        </w:rPr>
      </w:pPr>
      <w:r>
        <w:rPr>
          <w:rStyle w:val="a5"/>
          <w:rFonts w:asciiTheme="minorBidi" w:hAnsiTheme="minorBidi"/>
        </w:rPr>
        <w:footnoteRef/>
      </w:r>
      <w:r>
        <w:rPr>
          <w:rFonts w:asciiTheme="minorBidi" w:hAnsiTheme="minorBidi"/>
          <w:rtl/>
        </w:rPr>
        <w:t xml:space="preserve"> לשום את מה שמכנסת לו כפליים בדמיו בשביל כבוד, ולכתוב כפליים בכתובתה, וכשהיא יוצאת אינה נפרעת אלא החצי, רש"י.</w:t>
      </w:r>
    </w:p>
  </w:footnote>
  <w:footnote w:id="899">
    <w:p w14:paraId="77BDD659" w14:textId="77777777" w:rsidR="007A63EA" w:rsidRDefault="007A63EA" w:rsidP="007A63EA">
      <w:pPr>
        <w:pStyle w:val="a3"/>
        <w:rPr>
          <w:rFonts w:asciiTheme="minorBidi" w:hAnsiTheme="minorBidi"/>
          <w:rtl/>
        </w:rPr>
      </w:pPr>
      <w:r>
        <w:rPr>
          <w:rStyle w:val="a5"/>
          <w:rFonts w:asciiTheme="minorBidi" w:hAnsiTheme="minorBidi"/>
        </w:rPr>
        <w:footnoteRef/>
      </w:r>
      <w:r>
        <w:rPr>
          <w:rFonts w:asciiTheme="minorBidi" w:hAnsiTheme="minorBidi"/>
          <w:rtl/>
        </w:rPr>
        <w:t xml:space="preserve"> החתן מחמיו מחצה, רש"י.</w:t>
      </w:r>
    </w:p>
  </w:footnote>
  <w:footnote w:id="900">
    <w:p w14:paraId="48D50865" w14:textId="77777777" w:rsidR="007A63EA" w:rsidRDefault="007A63EA" w:rsidP="007A63EA">
      <w:pPr>
        <w:pStyle w:val="a3"/>
        <w:rPr>
          <w:rtl/>
        </w:rPr>
      </w:pPr>
      <w:r>
        <w:rPr>
          <w:rStyle w:val="a5"/>
        </w:rPr>
        <w:footnoteRef/>
      </w:r>
      <w:r>
        <w:rPr>
          <w:rtl/>
        </w:rPr>
        <w:t xml:space="preserve"> </w:t>
      </w:r>
      <w:r>
        <w:rPr>
          <w:rFonts w:cs="Arial"/>
          <w:rtl/>
        </w:rPr>
        <w:t>מה שכתב רבינו שדינן כשאר הכתובה היינו דוקא לענין מ"ש ונגבית עמה כלומר דכשם שכתובה לא ניתנה לגבות אלא לאחר מיתה או גירושין ולא קודם לכן נדוניא נמי אינה נגבית קודם לכן אבל יש כמה דברים שהנדוניא מוחלקת בהם מהכתובה כמו שיתבאר בסימן, ב"י.</w:t>
      </w:r>
    </w:p>
  </w:footnote>
  <w:footnote w:id="901">
    <w:p w14:paraId="2FAFF278" w14:textId="77777777" w:rsidR="007A63EA" w:rsidRDefault="007A63EA" w:rsidP="007A63EA">
      <w:pPr>
        <w:pStyle w:val="a3"/>
      </w:pPr>
      <w:r>
        <w:rPr>
          <w:rStyle w:val="a5"/>
        </w:rPr>
        <w:footnoteRef/>
      </w:r>
      <w:r>
        <w:rPr>
          <w:rtl/>
        </w:rPr>
        <w:t xml:space="preserve"> </w:t>
      </w:r>
      <w:r>
        <w:rPr>
          <w:rFonts w:cs="Arial"/>
          <w:rtl/>
        </w:rPr>
        <w:t>עיין בפרק המקבל (ב"מ קד:) ועיין ברבינו ירוחם (מישרים נכ"ג ח"א נה ע"ב), ב"י.</w:t>
      </w:r>
    </w:p>
  </w:footnote>
  <w:footnote w:id="902">
    <w:p w14:paraId="0BF5AF07" w14:textId="77777777" w:rsidR="007A63EA" w:rsidRDefault="007A63EA" w:rsidP="007A63EA">
      <w:pPr>
        <w:pStyle w:val="a3"/>
        <w:rPr>
          <w:rtl/>
        </w:rPr>
      </w:pPr>
      <w:r>
        <w:rPr>
          <w:rStyle w:val="a5"/>
        </w:rPr>
        <w:footnoteRef/>
      </w:r>
      <w:r>
        <w:rPr>
          <w:rtl/>
        </w:rPr>
        <w:t xml:space="preserve"> </w:t>
      </w:r>
      <w:r>
        <w:rPr>
          <w:rFonts w:cs="Arial"/>
          <w:rtl/>
        </w:rPr>
        <w:t xml:space="preserve">זה היה מנהג מקומו וכן נוהגין האשכנזים לכתוב בכתובה ת' פרחים בין לא הכניסה לו כלום בין הכניסה לו יותר, אבל אין כן מנהג מקומותינו אלא לפי מה שמכנסת כל אחת כך כותבין לה </w:t>
      </w:r>
      <w:r>
        <w:rPr>
          <w:rFonts w:cs="Arial"/>
          <w:sz w:val="16"/>
          <w:szCs w:val="16"/>
          <w:rtl/>
        </w:rPr>
        <w:t>(במקום שנהגו לכתוב בכל הכתובות בשוה אם אשה אחת מוציאה שטר כתובתה וכתוב בו יותר מהמנהג ואין חתום בה אלא עד אחד כשר והשני פסול ושטר התנאים שביניהם עדיין קיים ואין בו קנין רק שקיבל עליו בקנס גדול לכתוב לה סך כך וכך עיין בכתבי מה"ר איסרלן (תרומת הדשן ח"ב) סימן פ"ט וסוף דבריו אני מגמגם בהם: ולענין היכא דרגילי לכתוב הכתובות בשוה אלא שאינו מנהג קבוע כל כך ואין כתובתה בידה וכן אם כתובתה בידה אלא שאינה מקויימת עיין בכתבי מה"ר איסרלן סימן רכ"ט ורל"ב)</w:t>
      </w:r>
      <w:r>
        <w:rPr>
          <w:rFonts w:cs="Arial"/>
          <w:rtl/>
        </w:rPr>
        <w:t>, ב"י.</w:t>
      </w:r>
    </w:p>
  </w:footnote>
  <w:footnote w:id="903">
    <w:p w14:paraId="6B485351" w14:textId="77777777" w:rsidR="007A63EA" w:rsidRDefault="007A63EA" w:rsidP="007A63EA">
      <w:pPr>
        <w:pStyle w:val="a3"/>
        <w:rPr>
          <w:rFonts w:asciiTheme="minorBidi" w:hAnsiTheme="minorBidi"/>
        </w:rPr>
      </w:pPr>
      <w:r>
        <w:rPr>
          <w:rStyle w:val="a5"/>
          <w:rFonts w:asciiTheme="minorBidi" w:hAnsiTheme="minorBidi"/>
        </w:rPr>
        <w:footnoteRef/>
      </w:r>
      <w:r>
        <w:rPr>
          <w:rFonts w:asciiTheme="minorBidi" w:hAnsiTheme="minorBidi"/>
          <w:rtl/>
        </w:rPr>
        <w:t xml:space="preserve"> נכסים שהאשה מביאה לבעלה עם נישואיה ואינם נרשמים בכתובה, או נכסים שבאים לה בירושה או במתנה לאחר נישואיה. נכסי מלוג אינם עוברים לרשות הבעל אלא הם שייכים לאשה בלבד, אך הבעל זכאי להנות מן הפירות (הרווחים) שמפיקים נכסים אלו. על הבעל לטפל בנכסים, אך אין הוא חייב בשמירת ערכם ("אינו חייב באחריותם") אם אינו מפסידם בכוונה. עם פקיעת הנישואין, כתוצאה מגירושין או ממיתת הבעל, האשה מקבלת נכסים אלו כפי שהם, כך שאם עלה ערכם - הרוויחה; ואם ירד ערכם, או שאבדו מן העולם - הפסידה </w:t>
      </w:r>
      <w:r>
        <w:rPr>
          <w:rFonts w:asciiTheme="minorBidi" w:hAnsiTheme="minorBidi"/>
          <w:sz w:val="14"/>
          <w:szCs w:val="14"/>
          <w:rtl/>
        </w:rPr>
        <w:t>(מושגים תלמודיים פרויה"ש)</w:t>
      </w:r>
      <w:r>
        <w:rPr>
          <w:rFonts w:asciiTheme="minorBidi" w:hAnsiTheme="minorBidi"/>
          <w:rtl/>
        </w:rPr>
        <w:t>.</w:t>
      </w:r>
    </w:p>
  </w:footnote>
  <w:footnote w:id="904">
    <w:p w14:paraId="50B137F8" w14:textId="77777777" w:rsidR="007A63EA" w:rsidRDefault="007A63EA" w:rsidP="007A63EA">
      <w:pPr>
        <w:pStyle w:val="a3"/>
        <w:rPr>
          <w:rFonts w:asciiTheme="minorBidi" w:hAnsiTheme="minorBidi"/>
        </w:rPr>
      </w:pPr>
      <w:r>
        <w:rPr>
          <w:rStyle w:val="a5"/>
          <w:rFonts w:asciiTheme="minorBidi" w:hAnsiTheme="minorBidi"/>
        </w:rPr>
        <w:footnoteRef/>
      </w:r>
      <w:r>
        <w:rPr>
          <w:rFonts w:asciiTheme="minorBidi" w:hAnsiTheme="minorBidi"/>
          <w:rtl/>
        </w:rPr>
        <w:t xml:space="preserve"> </w:t>
      </w:r>
      <w:r>
        <w:rPr>
          <w:rFonts w:asciiTheme="minorBidi" w:hAnsiTheme="minorBidi" w:hint="cs"/>
          <w:rtl/>
        </w:rPr>
        <w:t>ועיין שם, ונראה לי דוקא שהתנה כן תחלה קודם השידוכין והקנסות שקבל עליו, אבל אם שעבד עצמו סתם בקנס לישא אותה וכשבא לנישואין רוצה לפחות לה כתובה אין הרשות בידו, כי כל הנושא ומשעבד עצמו בסתם דעתו על פי המנהג, וכמו שכתב הרמב"ם, כן נראה לי, וכן משמע בדברי מהרי"ל עצמו שצריך להתנות כן בתנאים מתחלה, דרכ"מ (אות טו).</w:t>
      </w:r>
      <w:r>
        <w:rPr>
          <w:rFonts w:asciiTheme="minorBidi" w:hAnsiTheme="minorBidi" w:hint="cs"/>
          <w:color w:val="00B0F0"/>
          <w:rtl/>
        </w:rPr>
        <w:t xml:space="preserve"> (וכ"פ בהג"ה)</w:t>
      </w:r>
    </w:p>
  </w:footnote>
  <w:footnote w:id="905">
    <w:p w14:paraId="39BD1483" w14:textId="77777777" w:rsidR="007A63EA" w:rsidRDefault="007A63EA" w:rsidP="007A63EA">
      <w:pPr>
        <w:pStyle w:val="a3"/>
        <w:rPr>
          <w:rFonts w:asciiTheme="minorBidi" w:hAnsiTheme="minorBidi" w:hint="cs"/>
          <w:rtl/>
        </w:rPr>
      </w:pPr>
      <w:r>
        <w:rPr>
          <w:rStyle w:val="a5"/>
          <w:rFonts w:asciiTheme="minorBidi" w:hAnsiTheme="minorBidi"/>
        </w:rPr>
        <w:footnoteRef/>
      </w:r>
      <w:r>
        <w:rPr>
          <w:rFonts w:asciiTheme="minorBidi" w:hAnsiTheme="minorBidi"/>
          <w:rtl/>
        </w:rPr>
        <w:t xml:space="preserve"> כמו שהוא בשאר כתובות. (הטור הביא ג"כ נוסח לכתובא דאירכסא אך הב"י כ' שהנוסח של רי"ו יותר יפה מהנוסח שכ' הטור)</w:t>
      </w:r>
    </w:p>
  </w:footnote>
  <w:footnote w:id="906">
    <w:p w14:paraId="25C8C341" w14:textId="77777777" w:rsidR="007A63EA" w:rsidRDefault="007A63EA" w:rsidP="007A63EA">
      <w:pPr>
        <w:pStyle w:val="a3"/>
        <w:rPr>
          <w:rFonts w:asciiTheme="minorBidi" w:hAnsiTheme="minorBidi"/>
          <w:rtl/>
        </w:rPr>
      </w:pPr>
      <w:r>
        <w:rPr>
          <w:rStyle w:val="a5"/>
          <w:rFonts w:asciiTheme="minorBidi" w:hAnsiTheme="minorBidi"/>
        </w:rPr>
        <w:footnoteRef/>
      </w:r>
      <w:r>
        <w:rPr>
          <w:rFonts w:asciiTheme="minorBidi" w:hAnsiTheme="minorBidi"/>
          <w:rtl/>
        </w:rPr>
        <w:t xml:space="preserve"> כלומר ששמין לו הבגדים בנדן והוא מקבלן בסך מסוים וזה הוא נדוניא ונכסי צאן ברזל, אבל בגדי הכלה שאין שמין לו הם נקראים נכסי מלוג כמבואר לקמן סי' ע"ז, ח"מ (סקל"ז) וב"ש (סקכ"א).</w:t>
      </w:r>
    </w:p>
  </w:footnote>
  <w:footnote w:id="907">
    <w:p w14:paraId="21F74A0A" w14:textId="77777777" w:rsidR="007A63EA" w:rsidRDefault="007A63EA" w:rsidP="007A63EA">
      <w:pPr>
        <w:pStyle w:val="a3"/>
        <w:rPr>
          <w:rFonts w:asciiTheme="minorBidi" w:hAnsiTheme="minorBidi"/>
        </w:rPr>
      </w:pPr>
      <w:r>
        <w:rPr>
          <w:rStyle w:val="a5"/>
          <w:rFonts w:asciiTheme="minorBidi" w:hAnsiTheme="minorBidi"/>
        </w:rPr>
        <w:footnoteRef/>
      </w:r>
      <w:r>
        <w:rPr>
          <w:rFonts w:asciiTheme="minorBidi" w:hAnsiTheme="minorBidi"/>
          <w:rtl/>
        </w:rPr>
        <w:t xml:space="preserve"> והיכא שאין מנהג אז דנין ע"פ דין כמש"כ בש"ס דבכספים ובסחורה מוסיפים שליש הואיל ויכול להרויח בהם... ואם בא אחד מעיר אחרת ואין רוצה להוסיף אינו רשאי לשנות דכל הנושא ומשתעבד את עצמו בסתם דעתו על פי המנהג, מיהו משמע בב"ח דבמלבושים יכול לעכב. ועיין תשובות שאר"י סימן מ"ה. ובזה אין חילוק בין אלמנה לבתולה. ונדוניא הוא חוב גמור, ב"ש (סקכ"ג).</w:t>
      </w:r>
    </w:p>
  </w:footnote>
  <w:footnote w:id="908">
    <w:p w14:paraId="26E028AB" w14:textId="77777777" w:rsidR="007A63EA" w:rsidRDefault="007A63EA" w:rsidP="007A63EA">
      <w:pPr>
        <w:pStyle w:val="a3"/>
        <w:rPr>
          <w:rFonts w:asciiTheme="minorBidi" w:hAnsiTheme="minorBidi"/>
        </w:rPr>
      </w:pPr>
      <w:r>
        <w:rPr>
          <w:rStyle w:val="a5"/>
          <w:rFonts w:asciiTheme="minorBidi" w:hAnsiTheme="minorBidi"/>
        </w:rPr>
        <w:footnoteRef/>
      </w:r>
      <w:r>
        <w:rPr>
          <w:rFonts w:asciiTheme="minorBidi" w:hAnsiTheme="minorBidi"/>
          <w:rtl/>
        </w:rPr>
        <w:t xml:space="preserve"> נראה להגיה והן נכסי צאן ברזל, וכמ"ש לקמן סי' פ"ה סעי' ב' נכסי צאן ברזל הם הנדוניא דהנעלת ליה, ח"מ (סקל"ט).</w:t>
      </w:r>
    </w:p>
  </w:footnote>
  <w:footnote w:id="909">
    <w:p w14:paraId="0084E318" w14:textId="77777777" w:rsidR="007A63EA" w:rsidRDefault="007A63EA" w:rsidP="007A63EA">
      <w:pPr>
        <w:pStyle w:val="a3"/>
        <w:rPr>
          <w:rFonts w:asciiTheme="minorBidi" w:hAnsiTheme="minorBidi"/>
          <w:rtl/>
        </w:rPr>
      </w:pPr>
      <w:r>
        <w:rPr>
          <w:rStyle w:val="a5"/>
          <w:rFonts w:asciiTheme="minorBidi" w:hAnsiTheme="minorBidi"/>
        </w:rPr>
        <w:footnoteRef/>
      </w:r>
      <w:r>
        <w:rPr>
          <w:rFonts w:asciiTheme="minorBidi" w:hAnsiTheme="minorBidi"/>
          <w:rtl/>
        </w:rPr>
        <w:t xml:space="preserve"> כלומר שיניח אותם ברשותה כדין נכסי מלוג שיאכל פירות ויהיה הכל באחריות שלה השבח וההפסד</w:t>
      </w:r>
      <w:r>
        <w:rPr>
          <w:rFonts w:asciiTheme="minorBidi" w:hAnsiTheme="minorBidi"/>
          <w:sz w:val="16"/>
          <w:szCs w:val="16"/>
          <w:rtl/>
        </w:rPr>
        <w:t xml:space="preserve"> (ריב"ש סי' קנ)</w:t>
      </w:r>
      <w:r>
        <w:rPr>
          <w:rFonts w:asciiTheme="minorBidi" w:hAnsiTheme="minorBidi"/>
          <w:rtl/>
        </w:rPr>
        <w:t>, ח"מ</w:t>
      </w:r>
      <w:r>
        <w:rPr>
          <w:rFonts w:asciiTheme="minorBidi" w:hAnsiTheme="minorBidi"/>
          <w:sz w:val="16"/>
          <w:szCs w:val="16"/>
          <w:rtl/>
        </w:rPr>
        <w:t xml:space="preserve"> (סק"מ)</w:t>
      </w:r>
      <w:r>
        <w:rPr>
          <w:rFonts w:asciiTheme="minorBidi" w:hAnsiTheme="minorBidi"/>
          <w:rtl/>
        </w:rPr>
        <w:t>.</w:t>
      </w:r>
    </w:p>
  </w:footnote>
  <w:footnote w:id="910">
    <w:p w14:paraId="0508C153" w14:textId="77777777" w:rsidR="007A63EA" w:rsidRDefault="007A63EA" w:rsidP="007A63EA">
      <w:pPr>
        <w:pStyle w:val="a3"/>
        <w:rPr>
          <w:rFonts w:asciiTheme="minorBidi" w:hAnsiTheme="minorBidi"/>
        </w:rPr>
      </w:pPr>
      <w:r>
        <w:rPr>
          <w:rStyle w:val="a5"/>
          <w:rFonts w:asciiTheme="minorBidi" w:hAnsiTheme="minorBidi"/>
        </w:rPr>
        <w:footnoteRef/>
      </w:r>
      <w:r>
        <w:rPr>
          <w:rFonts w:asciiTheme="minorBidi" w:hAnsiTheme="minorBidi"/>
          <w:rtl/>
        </w:rPr>
        <w:t xml:space="preserve"> בכתבי מהרא"י סי' צ"ו, ושם כתב, נראה קצת אפילו היא גרושה מן הראשון ומן השני אלמנה אין כותבין רק מתרכתא מפני תקנת הכהנים וארמלתא למאי אתיא, וכן אם היתה שבויה ומכ"ש בעולה צריך לכתוב בשביל כהנים, ואם היה מחזיר גרושתו ראיתי בספר יש"ש שיכתוב מתרכתא הדרי לגבאי, וכ' הטעם בשם ראבי"ה שלא תגבה שתי כתובות שעל דעת כתובה ראשונה החזירה, ח"מ</w:t>
      </w:r>
      <w:r>
        <w:rPr>
          <w:rFonts w:asciiTheme="minorBidi" w:hAnsiTheme="minorBidi"/>
          <w:sz w:val="16"/>
          <w:szCs w:val="16"/>
          <w:rtl/>
        </w:rPr>
        <w:t xml:space="preserve"> (סקמ"א)</w:t>
      </w:r>
      <w:r>
        <w:rPr>
          <w:rFonts w:asciiTheme="minorBidi" w:hAnsiTheme="minorBidi"/>
          <w:rtl/>
        </w:rPr>
        <w:t>. ועי' במהר"ם מינץ</w:t>
      </w:r>
      <w:r>
        <w:rPr>
          <w:rFonts w:asciiTheme="minorBidi" w:hAnsiTheme="minorBidi"/>
          <w:sz w:val="16"/>
          <w:szCs w:val="16"/>
          <w:rtl/>
        </w:rPr>
        <w:t xml:space="preserve"> (סי' ק"ט) </w:t>
      </w:r>
      <w:r>
        <w:rPr>
          <w:rFonts w:asciiTheme="minorBidi" w:hAnsiTheme="minorBidi"/>
          <w:rtl/>
        </w:rPr>
        <w:t>אם היא נתגרשה ואח"כ נתאלמנה כותבין מתרכתא מקדמת דנא, ב"ש</w:t>
      </w:r>
      <w:r>
        <w:rPr>
          <w:rFonts w:asciiTheme="minorBidi" w:hAnsiTheme="minorBidi"/>
          <w:sz w:val="16"/>
          <w:szCs w:val="16"/>
          <w:rtl/>
        </w:rPr>
        <w:t xml:space="preserve"> (סקכ"ה)</w:t>
      </w:r>
      <w:r>
        <w:rPr>
          <w:rFonts w:asciiTheme="minorBidi" w:hAnsiTheme="minorBidi"/>
          <w:rtl/>
        </w:rPr>
        <w:t>.</w:t>
      </w:r>
    </w:p>
  </w:footnote>
  <w:footnote w:id="911">
    <w:p w14:paraId="3BED4A12" w14:textId="77777777" w:rsidR="007A63EA" w:rsidRDefault="007A63EA" w:rsidP="007A63EA">
      <w:pPr>
        <w:pStyle w:val="a3"/>
        <w:rPr>
          <w:rFonts w:asciiTheme="minorBidi" w:hAnsiTheme="minorBidi"/>
          <w:rtl/>
        </w:rPr>
      </w:pPr>
      <w:r>
        <w:rPr>
          <w:rStyle w:val="a5"/>
          <w:rFonts w:asciiTheme="minorBidi" w:hAnsiTheme="minorBidi"/>
        </w:rPr>
        <w:footnoteRef/>
      </w:r>
      <w:r>
        <w:rPr>
          <w:rFonts w:asciiTheme="minorBidi" w:hAnsiTheme="minorBidi"/>
          <w:rtl/>
        </w:rPr>
        <w:t xml:space="preserve"> דקי"ל</w:t>
      </w:r>
      <w:r>
        <w:rPr>
          <w:rFonts w:asciiTheme="minorBidi" w:hAnsiTheme="minorBidi"/>
          <w:sz w:val="16"/>
          <w:szCs w:val="16"/>
          <w:rtl/>
        </w:rPr>
        <w:t xml:space="preserve"> (חו"מ סי' רמ"ה סע' ב' בהג"ה)</w:t>
      </w:r>
      <w:r>
        <w:rPr>
          <w:rFonts w:asciiTheme="minorBidi" w:hAnsiTheme="minorBidi"/>
          <w:rtl/>
        </w:rPr>
        <w:t xml:space="preserve"> קנין אתן לא מהני לכן אפילו אם היה קנין בתנאים לא מהני, ח"מ (סקמ"ב) וב"ש (סקכ"ו).</w:t>
      </w:r>
    </w:p>
  </w:footnote>
  <w:footnote w:id="912">
    <w:p w14:paraId="193F6D5D" w14:textId="77777777" w:rsidR="007A63EA" w:rsidRDefault="007A63EA" w:rsidP="007A63EA">
      <w:pPr>
        <w:pStyle w:val="a3"/>
        <w:rPr>
          <w:rFonts w:asciiTheme="minorBidi" w:hAnsiTheme="minorBidi"/>
          <w:rtl/>
        </w:rPr>
      </w:pPr>
      <w:r>
        <w:rPr>
          <w:rStyle w:val="a5"/>
          <w:rFonts w:asciiTheme="minorBidi" w:hAnsiTheme="minorBidi"/>
        </w:rPr>
        <w:footnoteRef/>
      </w:r>
      <w:r>
        <w:rPr>
          <w:rFonts w:asciiTheme="minorBidi" w:hAnsiTheme="minorBidi"/>
          <w:rtl/>
        </w:rPr>
        <w:t xml:space="preserve"> כלומר כותב לה תוספות כתובה בפני עצמה בשטר אחר ואם ירצה לפחות היא נותנת לו שובר עד שיעור כתובתה כפי תקנת חכמים, ח"מ (סקמ"ה).</w:t>
      </w:r>
    </w:p>
  </w:footnote>
  <w:footnote w:id="913">
    <w:p w14:paraId="315354B0" w14:textId="77777777" w:rsidR="007A63EA" w:rsidRDefault="007A63EA" w:rsidP="007A63EA">
      <w:pPr>
        <w:pStyle w:val="a3"/>
        <w:rPr>
          <w:rFonts w:asciiTheme="minorBidi" w:hAnsiTheme="minorBidi"/>
          <w:rtl/>
        </w:rPr>
      </w:pPr>
      <w:r>
        <w:rPr>
          <w:rStyle w:val="a5"/>
          <w:rFonts w:asciiTheme="minorBidi" w:hAnsiTheme="minorBidi"/>
        </w:rPr>
        <w:footnoteRef/>
      </w:r>
      <w:r>
        <w:rPr>
          <w:rFonts w:asciiTheme="minorBidi" w:hAnsiTheme="minorBidi"/>
          <w:rtl/>
        </w:rPr>
        <w:t xml:space="preserve"> וכ' עוד שם דכתובה</w:t>
      </w:r>
      <w:r>
        <w:rPr>
          <w:rFonts w:asciiTheme="minorBidi" w:hAnsiTheme="minorBidi"/>
          <w:color w:val="000000"/>
          <w:rtl/>
        </w:rPr>
        <w:t xml:space="preserve"> של אשה גרושה שנכתב בה "אלמנה" אינה פסולה </w:t>
      </w:r>
      <w:r>
        <w:rPr>
          <w:rFonts w:asciiTheme="minorBidi" w:hAnsiTheme="minorBidi"/>
          <w:color w:val="000000"/>
          <w:sz w:val="16"/>
          <w:szCs w:val="16"/>
          <w:rtl/>
        </w:rPr>
        <w:t>(וכ"כ מהר"ם מינץ סי' קט אות ג)</w:t>
      </w:r>
      <w:r>
        <w:rPr>
          <w:rFonts w:asciiTheme="minorBidi" w:hAnsiTheme="minorBidi"/>
          <w:rtl/>
        </w:rPr>
        <w:t>, דגרושה נמי נקראת אלמנה לפי שאחז"ל אלמנה על שם מנה א"כ כל שגובה מנה יצדק שם אלמנה אי לא דכתב ארמלתא.</w:t>
      </w:r>
    </w:p>
  </w:footnote>
  <w:footnote w:id="914">
    <w:p w14:paraId="64E4BDD9" w14:textId="77777777" w:rsidR="007A63EA" w:rsidRDefault="007A63EA" w:rsidP="007A63EA">
      <w:pPr>
        <w:pStyle w:val="a3"/>
        <w:rPr>
          <w:rFonts w:asciiTheme="minorBidi" w:hAnsiTheme="minorBidi"/>
          <w:rtl/>
        </w:rPr>
      </w:pPr>
      <w:r>
        <w:rPr>
          <w:rStyle w:val="a5"/>
          <w:rFonts w:asciiTheme="minorBidi" w:hAnsiTheme="minorBidi"/>
        </w:rPr>
        <w:footnoteRef/>
      </w:r>
      <w:r>
        <w:rPr>
          <w:rFonts w:asciiTheme="minorBidi" w:hAnsiTheme="minorBidi"/>
          <w:rtl/>
        </w:rPr>
        <w:t xml:space="preserve"> והוסיף הבית מאיר דמספיק לכתוב</w:t>
      </w:r>
      <w:r>
        <w:rPr>
          <w:rFonts w:asciiTheme="minorBidi" w:hAnsiTheme="minorBidi"/>
          <w:color w:val="000000"/>
          <w:rtl/>
        </w:rPr>
        <w:t xml:space="preserve"> "פלונית ארוסה".</w:t>
      </w:r>
      <w:r>
        <w:rPr>
          <w:rFonts w:asciiTheme="minorBidi" w:hAnsiTheme="minorBidi"/>
          <w:rtl/>
        </w:rPr>
        <w:t xml:space="preserve"> </w:t>
      </w:r>
    </w:p>
  </w:footnote>
  <w:footnote w:id="915">
    <w:p w14:paraId="36542CD6" w14:textId="77777777" w:rsidR="007A63EA" w:rsidRDefault="007A63EA" w:rsidP="007A63EA">
      <w:pPr>
        <w:pStyle w:val="a3"/>
        <w:rPr>
          <w:rFonts w:asciiTheme="minorBidi" w:hAnsiTheme="minorBidi"/>
          <w:rtl/>
        </w:rPr>
      </w:pPr>
      <w:r>
        <w:rPr>
          <w:rStyle w:val="a5"/>
          <w:rFonts w:asciiTheme="minorBidi" w:hAnsiTheme="minorBidi"/>
        </w:rPr>
        <w:footnoteRef/>
      </w:r>
      <w:r>
        <w:rPr>
          <w:rFonts w:asciiTheme="minorBidi" w:hAnsiTheme="minorBidi"/>
          <w:rtl/>
        </w:rPr>
        <w:t xml:space="preserve"> ואין חילוק בין אם התנאי שתלך מיד אחר ז' ימי המשתה עמו או שתלך אחר ב' או ג' שנים, מיהו נראה אם מת שם קודם שהוליכה למדינתו שנותן לה כפי מנהג המקום שנושאה שם וצ"ע למעשה, </w:t>
      </w:r>
      <w:r>
        <w:rPr>
          <w:rFonts w:asciiTheme="minorBidi" w:hAnsiTheme="minorBidi"/>
          <w:b/>
          <w:bCs/>
          <w:rtl/>
        </w:rPr>
        <w:t>ח"מ</w:t>
      </w:r>
      <w:r>
        <w:rPr>
          <w:rFonts w:asciiTheme="minorBidi" w:hAnsiTheme="minorBidi"/>
          <w:rtl/>
        </w:rPr>
        <w:t xml:space="preserve"> (סקמ"ו).      אך </w:t>
      </w:r>
      <w:r>
        <w:rPr>
          <w:rFonts w:asciiTheme="minorBidi" w:hAnsiTheme="minorBidi"/>
          <w:b/>
          <w:bCs/>
          <w:rtl/>
        </w:rPr>
        <w:t>הב"ש</w:t>
      </w:r>
      <w:r>
        <w:rPr>
          <w:rFonts w:asciiTheme="minorBidi" w:hAnsiTheme="minorBidi"/>
          <w:rtl/>
        </w:rPr>
        <w:t xml:space="preserve"> (סקכ"ז) דלכאורה נראה דהולכין אחר אותו מקום שהיו דעתם לדור ועל מנהג אותו מקום התחייב את עצמו.</w:t>
      </w:r>
    </w:p>
  </w:footnote>
  <w:footnote w:id="916">
    <w:p w14:paraId="5648E302" w14:textId="77777777" w:rsidR="007A63EA" w:rsidRDefault="007A63EA" w:rsidP="007A63EA">
      <w:pPr>
        <w:pStyle w:val="a3"/>
        <w:rPr>
          <w:rtl/>
        </w:rPr>
      </w:pPr>
      <w:r>
        <w:rPr>
          <w:rStyle w:val="a5"/>
        </w:rPr>
        <w:footnoteRef/>
      </w:r>
      <w:r>
        <w:rPr>
          <w:rtl/>
        </w:rPr>
        <w:t xml:space="preserve"> </w:t>
      </w:r>
      <w:r>
        <w:rPr>
          <w:rFonts w:hint="cs"/>
          <w:rtl/>
        </w:rPr>
        <w:t>סימן - טיפשים.</w:t>
      </w:r>
    </w:p>
  </w:footnote>
  <w:footnote w:id="917">
    <w:p w14:paraId="4539B8B1" w14:textId="77777777" w:rsidR="007A63EA" w:rsidRDefault="007A63EA" w:rsidP="007A63EA">
      <w:pPr>
        <w:pStyle w:val="a3"/>
      </w:pPr>
      <w:r>
        <w:rPr>
          <w:rStyle w:val="a5"/>
        </w:rPr>
        <w:footnoteRef/>
      </w:r>
      <w:r>
        <w:rPr>
          <w:rtl/>
        </w:rPr>
        <w:t xml:space="preserve"> </w:t>
      </w:r>
      <w:r>
        <w:rPr>
          <w:rFonts w:asciiTheme="minorBidi" w:hAnsiTheme="minorBidi"/>
          <w:rtl/>
        </w:rPr>
        <w:t>קורעים להם צורת שמם בגליון נייר אחר, ומניחים אותו על קלף הגט, והם ממלאים את חלל מקום הקרעים בדיו, כך פירש ר"ח, ועיין ברש"י שביאר בדרך אחרת</w:t>
      </w:r>
      <w:r>
        <w:rPr>
          <w:rtl/>
        </w:rPr>
        <w:t>.</w:t>
      </w:r>
    </w:p>
  </w:footnote>
  <w:footnote w:id="918">
    <w:p w14:paraId="526F2688" w14:textId="77777777" w:rsidR="007A63EA" w:rsidRDefault="007A63EA" w:rsidP="007A63EA">
      <w:pPr>
        <w:pStyle w:val="a3"/>
        <w:rPr>
          <w:rtl/>
        </w:rPr>
      </w:pPr>
      <w:r>
        <w:rPr>
          <w:rStyle w:val="a5"/>
        </w:rPr>
        <w:footnoteRef/>
      </w:r>
      <w:r>
        <w:rPr>
          <w:rtl/>
        </w:rPr>
        <w:t xml:space="preserve"> </w:t>
      </w:r>
      <w:r>
        <w:rPr>
          <w:rFonts w:hint="cs"/>
          <w:rtl/>
        </w:rPr>
        <w:t>סימן - טיפשים יודעים.</w:t>
      </w:r>
    </w:p>
  </w:footnote>
  <w:footnote w:id="919">
    <w:p w14:paraId="0D260D25" w14:textId="77777777" w:rsidR="007A63EA" w:rsidRDefault="007A63EA" w:rsidP="007A63EA">
      <w:pPr>
        <w:pStyle w:val="a3"/>
        <w:rPr>
          <w:rFonts w:asciiTheme="minorBidi" w:hAnsiTheme="minorBidi" w:hint="cs"/>
          <w:rtl/>
        </w:rPr>
      </w:pPr>
      <w:r>
        <w:rPr>
          <w:rStyle w:val="a5"/>
          <w:rFonts w:asciiTheme="minorBidi" w:hAnsiTheme="minorBidi"/>
        </w:rPr>
        <w:footnoteRef/>
      </w:r>
      <w:r>
        <w:rPr>
          <w:rFonts w:asciiTheme="minorBidi" w:hAnsiTheme="minorBidi"/>
          <w:rtl/>
        </w:rPr>
        <w:t xml:space="preserve"> ואיני יודע למה נחבא אל הכלים משום דחזא גברא כיון דתיובתא לא חזא, ולענין הלכה נראה לי כדברי הרשב"א משום דאם לא כן לא שבקת חיי דכל עמי הארץ יאמרו כן, ב"י.</w:t>
      </w:r>
    </w:p>
  </w:footnote>
  <w:footnote w:id="920">
    <w:p w14:paraId="07D300D6" w14:textId="77777777" w:rsidR="007A63EA" w:rsidRDefault="007A63EA" w:rsidP="007A63EA">
      <w:pPr>
        <w:pStyle w:val="a3"/>
        <w:rPr>
          <w:rFonts w:asciiTheme="minorBidi" w:hAnsiTheme="minorBidi"/>
          <w:rtl/>
        </w:rPr>
      </w:pPr>
      <w:r>
        <w:rPr>
          <w:rStyle w:val="a5"/>
          <w:rFonts w:asciiTheme="minorBidi" w:hAnsiTheme="minorBidi"/>
        </w:rPr>
        <w:footnoteRef/>
      </w:r>
      <w:r>
        <w:rPr>
          <w:rFonts w:asciiTheme="minorBidi" w:hAnsiTheme="minorBidi"/>
          <w:rtl/>
        </w:rPr>
        <w:t xml:space="preserve"> לאו דוקא שאילת שלום, אלא כל דבר שאינו מענין הגט אסור שיהיה בין הגט לחתימת העדים. ואם כתב כן, כגון שכתוב: שאלו בשלומה - פסול, שמא לא חתמו אלא על שאלת שלום. אבל אם כתב: ושאלו בשלומה - כשר, שהיא מדובק עם של מעלה ועל הכל חתמו</w:t>
      </w:r>
      <w:r>
        <w:rPr>
          <w:rFonts w:asciiTheme="minorBidi" w:hAnsiTheme="minorBidi"/>
          <w:sz w:val="16"/>
          <w:szCs w:val="16"/>
          <w:rtl/>
        </w:rPr>
        <w:t xml:space="preserve"> (ע"פ שו"ע אהע"ז סי' ק"ל סע' ג)</w:t>
      </w:r>
      <w:r>
        <w:rPr>
          <w:rFonts w:asciiTheme="minorBidi" w:hAnsiTheme="minorBidi"/>
          <w:rtl/>
        </w:rPr>
        <w:t>.</w:t>
      </w:r>
    </w:p>
  </w:footnote>
  <w:footnote w:id="921">
    <w:p w14:paraId="44D3D4A7" w14:textId="77777777" w:rsidR="007A63EA" w:rsidRDefault="007A63EA" w:rsidP="007A63EA">
      <w:pPr>
        <w:pStyle w:val="a3"/>
        <w:rPr>
          <w:rFonts w:asciiTheme="minorBidi" w:hAnsiTheme="minorBidi"/>
        </w:rPr>
      </w:pPr>
      <w:r>
        <w:rPr>
          <w:rStyle w:val="a5"/>
          <w:rFonts w:asciiTheme="minorBidi" w:hAnsiTheme="minorBidi"/>
        </w:rPr>
        <w:footnoteRef/>
      </w:r>
      <w:r>
        <w:rPr>
          <w:rFonts w:asciiTheme="minorBidi" w:hAnsiTheme="minorBidi"/>
          <w:rtl/>
        </w:rPr>
        <w:t xml:space="preserve"> אבל יש מקומות שנוהגין שפסולין חותמין לכבוד ושני עדים חותמין בראש שיטה וע"פ מקיימים הכתובה ובאותן מקומות יכולין לחתום אף על פי שאין יודעים לקרות דלא גרע משאר פסולין כל זמן ששני עדים כשרים חותמין בתחילה, ח"מ (סקמ"ז).</w:t>
      </w:r>
    </w:p>
  </w:footnote>
  <w:footnote w:id="922">
    <w:p w14:paraId="0D91EC61" w14:textId="77777777" w:rsidR="007A63EA" w:rsidRDefault="007A63EA" w:rsidP="007A63EA">
      <w:pPr>
        <w:pStyle w:val="a3"/>
        <w:rPr>
          <w:rFonts w:asciiTheme="minorBidi" w:hAnsiTheme="minorBidi"/>
          <w:rtl/>
        </w:rPr>
      </w:pPr>
      <w:r>
        <w:rPr>
          <w:rStyle w:val="a5"/>
          <w:rFonts w:asciiTheme="minorBidi" w:hAnsiTheme="minorBidi"/>
        </w:rPr>
        <w:footnoteRef/>
      </w:r>
      <w:r>
        <w:rPr>
          <w:rFonts w:asciiTheme="minorBidi" w:hAnsiTheme="minorBidi"/>
          <w:rtl/>
        </w:rPr>
        <w:t xml:space="preserve"> כלומר מאחר שמי שאינו יודע לקרות פסול מקרי, א"כ בודאי לא חתמו עד שקראו תחלה בפני החתן והגידו לו מה שכתוב, ו[אי עסקינן] במקום שרגילין לחתום פסולין מ"מ חזקה על העדים הראשונים שבהם מתקיימת העדות שעשו כהוגן, ח"מ </w:t>
      </w:r>
      <w:r>
        <w:rPr>
          <w:rFonts w:asciiTheme="minorBidi" w:hAnsiTheme="minorBidi"/>
          <w:sz w:val="16"/>
          <w:szCs w:val="16"/>
          <w:rtl/>
        </w:rPr>
        <w:t>(סקמ"ח)</w:t>
      </w:r>
      <w:r>
        <w:rPr>
          <w:rFonts w:asciiTheme="minorBidi" w:hAnsiTheme="minorBidi"/>
          <w:rtl/>
        </w:rPr>
        <w:t>.</w:t>
      </w:r>
    </w:p>
  </w:footnote>
  <w:footnote w:id="923">
    <w:p w14:paraId="3225F352" w14:textId="77777777" w:rsidR="007A63EA" w:rsidRDefault="007A63EA" w:rsidP="007A63EA">
      <w:pPr>
        <w:pStyle w:val="a3"/>
        <w:rPr>
          <w:rFonts w:asciiTheme="minorBidi" w:hAnsiTheme="minorBidi"/>
        </w:rPr>
      </w:pPr>
      <w:r>
        <w:rPr>
          <w:rStyle w:val="a5"/>
          <w:rFonts w:asciiTheme="minorBidi" w:hAnsiTheme="minorBidi"/>
        </w:rPr>
        <w:footnoteRef/>
      </w:r>
      <w:r>
        <w:rPr>
          <w:rFonts w:asciiTheme="minorBidi" w:hAnsiTheme="minorBidi"/>
          <w:rtl/>
        </w:rPr>
        <w:t xml:space="preserve"> וצריך לומר שהיה כתוב יותר מתיקון חז"ל דאל"כ הא קיי"ל דיש לה כתובה אפי' לא כתב לה, ב"ש (סקכ"ט).</w:t>
      </w:r>
    </w:p>
  </w:footnote>
  <w:footnote w:id="924">
    <w:p w14:paraId="7A1C09B4" w14:textId="77777777" w:rsidR="00437561" w:rsidRDefault="00437561" w:rsidP="00437561">
      <w:pPr>
        <w:pStyle w:val="a3"/>
        <w:rPr>
          <w:rFonts w:asciiTheme="minorBidi" w:hAnsiTheme="minorBidi"/>
        </w:rPr>
      </w:pPr>
      <w:r>
        <w:rPr>
          <w:rStyle w:val="a5"/>
          <w:rFonts w:asciiTheme="minorBidi" w:hAnsiTheme="minorBidi"/>
        </w:rPr>
        <w:footnoteRef/>
      </w:r>
      <w:r>
        <w:rPr>
          <w:rFonts w:asciiTheme="minorBidi" w:hAnsiTheme="minorBidi"/>
          <w:rtl/>
        </w:rPr>
        <w:t xml:space="preserve"> וישראל עשאוהו אלא שכתבוהו לשון פרסי, רש"י. </w:t>
      </w:r>
    </w:p>
  </w:footnote>
  <w:footnote w:id="925">
    <w:p w14:paraId="20AD487C" w14:textId="77777777" w:rsidR="00437561" w:rsidRDefault="00437561" w:rsidP="00437561">
      <w:pPr>
        <w:pStyle w:val="a3"/>
      </w:pPr>
      <w:r>
        <w:rPr>
          <w:rStyle w:val="a5"/>
        </w:rPr>
        <w:footnoteRef/>
      </w:r>
      <w:r>
        <w:rPr>
          <w:rtl/>
        </w:rPr>
        <w:t xml:space="preserve"> </w:t>
      </w:r>
      <w:r>
        <w:rPr>
          <w:rFonts w:asciiTheme="minorBidi" w:hAnsiTheme="minorBidi"/>
          <w:rtl/>
        </w:rPr>
        <w:t xml:space="preserve">וז"ל: </w:t>
      </w:r>
      <w:r>
        <w:rPr>
          <w:rFonts w:asciiTheme="minorBidi" w:hAnsiTheme="minorBidi" w:cs="Arial"/>
          <w:rtl/>
        </w:rPr>
        <w:t>שאלה: גט הנכתב בכתב שאין אשורי כגון הכתב שאנו קורין משיט"א אם הוא כשר.       תשובה: איברא גט מעליא הוא וכשר דלא בעינן כתב אשורי אלא בכל לשון כשר.</w:t>
      </w:r>
    </w:p>
  </w:footnote>
  <w:footnote w:id="926">
    <w:p w14:paraId="32C28DE5" w14:textId="77777777" w:rsidR="00437561" w:rsidRDefault="00437561" w:rsidP="00437561">
      <w:pPr>
        <w:pStyle w:val="a3"/>
        <w:rPr>
          <w:rFonts w:asciiTheme="minorBidi" w:hAnsiTheme="minorBidi"/>
        </w:rPr>
      </w:pPr>
      <w:r>
        <w:rPr>
          <w:rStyle w:val="a5"/>
          <w:rFonts w:asciiTheme="minorBidi" w:hAnsiTheme="minorBidi"/>
        </w:rPr>
        <w:footnoteRef/>
      </w:r>
      <w:r>
        <w:rPr>
          <w:rFonts w:asciiTheme="minorBidi" w:hAnsiTheme="minorBidi"/>
          <w:rtl/>
        </w:rPr>
        <w:t xml:space="preserve"> או"ז </w:t>
      </w:r>
      <w:r>
        <w:rPr>
          <w:rFonts w:asciiTheme="minorBidi" w:hAnsiTheme="minorBidi"/>
          <w:sz w:val="16"/>
          <w:szCs w:val="16"/>
          <w:rtl/>
        </w:rPr>
        <w:t>(סי' תשטו)</w:t>
      </w:r>
      <w:r>
        <w:rPr>
          <w:rFonts w:asciiTheme="minorBidi" w:hAnsiTheme="minorBidi"/>
          <w:rtl/>
        </w:rPr>
        <w:t xml:space="preserve"> תרוה"ד </w:t>
      </w:r>
      <w:r>
        <w:rPr>
          <w:rFonts w:asciiTheme="minorBidi" w:hAnsiTheme="minorBidi"/>
          <w:sz w:val="16"/>
          <w:szCs w:val="16"/>
          <w:rtl/>
        </w:rPr>
        <w:t>(סי' ר"ל)</w:t>
      </w:r>
      <w:r>
        <w:rPr>
          <w:rFonts w:asciiTheme="minorBidi" w:hAnsiTheme="minorBidi"/>
          <w:rtl/>
        </w:rPr>
        <w:t xml:space="preserve"> וכל בו</w:t>
      </w:r>
      <w:r>
        <w:rPr>
          <w:rFonts w:asciiTheme="minorBidi" w:hAnsiTheme="minorBidi"/>
          <w:sz w:val="16"/>
          <w:szCs w:val="16"/>
          <w:rtl/>
        </w:rPr>
        <w:t xml:space="preserve"> (סי' עו מז ע"ד)</w:t>
      </w:r>
    </w:p>
  </w:footnote>
  <w:footnote w:id="927">
    <w:p w14:paraId="6CCA63A7" w14:textId="77777777" w:rsidR="00437561" w:rsidRDefault="00437561" w:rsidP="00437561">
      <w:pPr>
        <w:pStyle w:val="a3"/>
        <w:rPr>
          <w:rFonts w:asciiTheme="minorBidi" w:hAnsiTheme="minorBidi"/>
          <w:rtl/>
        </w:rPr>
      </w:pPr>
      <w:r>
        <w:rPr>
          <w:rStyle w:val="a5"/>
          <w:rFonts w:asciiTheme="minorBidi" w:hAnsiTheme="minorBidi"/>
        </w:rPr>
        <w:footnoteRef/>
      </w:r>
      <w:r>
        <w:rPr>
          <w:rFonts w:asciiTheme="minorBidi" w:hAnsiTheme="minorBidi"/>
          <w:rtl/>
        </w:rPr>
        <w:t xml:space="preserve"> משמע שם דכל הכתיבה צריך להיות בכתב אשורי וכתיבה תמה כמו בספר תורה, וכ"ה בסדר גיטין שלנו (סי' טו סע' א) שצריך ליזהר שיגע כל דבר הצריך ליגע או שלא ליגע כל דבר שאינו ראוי ליגע כספר תורה תפילין ומזוזות. וכ"מ במרדכי בהגהות גיטין (סי' תסז), ועוד האריך בזה מהרא"י בתרוה"ד (סי' רלו) ובפסקיו סי' מה, וכ"כ הכלבו, דרכ"מ (אות ב). </w:t>
      </w:r>
      <w:r>
        <w:rPr>
          <w:rFonts w:asciiTheme="minorBidi" w:hAnsiTheme="minorBidi"/>
          <w:color w:val="00B0F0"/>
          <w:rtl/>
        </w:rPr>
        <w:t>(וכ"פ בהג"ה</w:t>
      </w:r>
      <w:r>
        <w:rPr>
          <w:rFonts w:asciiTheme="minorBidi" w:hAnsiTheme="minorBidi"/>
          <w:color w:val="00B0F0"/>
          <w:sz w:val="16"/>
          <w:szCs w:val="16"/>
          <w:rtl/>
        </w:rPr>
        <w:t xml:space="preserve"> </w:t>
      </w:r>
      <w:r>
        <w:rPr>
          <w:rFonts w:asciiTheme="minorBidi" w:hAnsiTheme="minorBidi"/>
          <w:sz w:val="16"/>
          <w:szCs w:val="16"/>
          <w:rtl/>
        </w:rPr>
        <w:t>[בסי' קכה סע' יב]</w:t>
      </w:r>
      <w:r>
        <w:rPr>
          <w:rFonts w:asciiTheme="minorBidi" w:hAnsiTheme="minorBidi"/>
          <w:color w:val="00B0F0"/>
          <w:rtl/>
        </w:rPr>
        <w:t>)</w:t>
      </w:r>
    </w:p>
  </w:footnote>
  <w:footnote w:id="928">
    <w:p w14:paraId="2B5DF93A" w14:textId="77777777" w:rsidR="00437561" w:rsidRDefault="00437561" w:rsidP="00437561">
      <w:pPr>
        <w:pStyle w:val="a3"/>
        <w:rPr>
          <w:rFonts w:asciiTheme="minorBidi" w:hAnsiTheme="minorBidi"/>
          <w:rtl/>
        </w:rPr>
      </w:pPr>
      <w:r>
        <w:rPr>
          <w:rStyle w:val="a5"/>
          <w:rFonts w:asciiTheme="minorBidi" w:hAnsiTheme="minorBidi"/>
        </w:rPr>
        <w:footnoteRef/>
      </w:r>
      <w:r>
        <w:rPr>
          <w:rFonts w:asciiTheme="minorBidi" w:hAnsiTheme="minorBidi"/>
          <w:rtl/>
        </w:rPr>
        <w:t xml:space="preserve"> ודע דאיכא למירמי תשובה זו דהרא"ש שפוסל בשאינו כתוב בכתיבה אשורית אתשובה אחרת שכתב בכלל הנזכר (סי' יט) שאם כתב וישראל אל"ף למ"ד ביחד דכשר כיון דתינוק קורהו באל"ף למ"ד וההוא ודאי לאו כתב אשורי הוא. וצריך לחלק בין כשכל הגט כתוב בכתב שאינו אשורי להיכא דכולו כתוב אשורי זולת תיבה אחת או אות אחת לבד, אי נמי שאני התם שכתב שאינו אשורי היה בטופס בתיבה שאפילו חסרה כולה לית לן בה, ואע"פ דהרא"ש לא הזכיר טעם זה מכל מקום טעם פשוט הוא אבל אם היה בתורף שמא היה מצריך אחר לכתחלה היכא דאפשר וצ"ע, ב"י.</w:t>
      </w:r>
    </w:p>
  </w:footnote>
  <w:footnote w:id="929">
    <w:p w14:paraId="4F2EEDC7" w14:textId="77777777" w:rsidR="00437561" w:rsidRDefault="00437561" w:rsidP="00437561">
      <w:pPr>
        <w:pStyle w:val="a3"/>
        <w:rPr>
          <w:rtl/>
        </w:rPr>
      </w:pPr>
      <w:r>
        <w:rPr>
          <w:rStyle w:val="a5"/>
        </w:rPr>
        <w:footnoteRef/>
      </w:r>
      <w:r>
        <w:rPr>
          <w:rtl/>
        </w:rPr>
        <w:t xml:space="preserve"> </w:t>
      </w:r>
      <w:r>
        <w:rPr>
          <w:rFonts w:asciiTheme="minorBidi" w:hAnsiTheme="minorBidi" w:cs="Arial"/>
          <w:rtl/>
        </w:rPr>
        <w:t>וכן נראה מדברי הרמב"ם שכתב רבינו ירוחם דעד כאן לא פסל ר"י הלוי בכתיבה תלויה מאד אלא משום דלא לישתמע תרי לישני בגיטא הא לאו הכי לא הוה פסיל ליה משום שאינו כתב, ואם כן כתיבת פרובינצא"ל שאינה כתיבה תלויה פשיטא דכותבין בו לכתחלה לדברי ר"י הלוי, ואפשר שזהו כתב מדבד"ב שהנהיג לכתוב בו, וכן מצאתי בארחות חיים (הל' גיטין ד"ה על) שפירש מדבדב מש"ק. ואפילו אם כתב הגט בכתב הנקרא מידיאליט"ר או מועלא"ק כשר, אלא שלכתחלה אין כותבין בהם כי היכי דלא לישתמע תרי לישני בגיטא וכמו שעיכב הר"ר יוסף הלוי מלכתוב בכתיבה תלויה והיא הנקראת מעלא"ק כי היכי דלא לישתמע תרי לישני בגיטא ונראה לי שמשקיי"ט שהזכיר הרשב"א היא פרובינצא"ל אלא שבמקומו קורין אותו משקיי"ט. ועוד אני אומר שאם באנו לחלק בין כתב הדומה לאשורי לשאינו דומה לו איפכא הוא דאיכא לפלוגי ולומר שאין לכתוב הגט בכתב שדומה לאשורי כגון כתב שאנו קורין משק"י דכיון שהוא כתב אשורי צריך לכותבו כתיקון כתב אשורי ממש ואפילו קוצו של יו"ד מעכב אבל כל שאינו דומה לכתב אשורי כתב בפני עצמו הוא ולא גרע מכתב הגוים וכמו שכתבתי. ואפשר שגם אור זרוע והכל בו מודו בהכי ולא אמרו שלא לכתוב משקיי"ט אלא בכתב שאנו קורין משק"י שדומה לאשורי אבל בכתב פרובינצא"ל שאינו דומה מודו דכותבין וגם דברי הרא"ש בתשובה אפשר לפרש כן ודיקא נמי דכתב גט שלא נכתב בכתיבה אשורית מרובעת כלומר אלא נכתב בכתיבה אשורית שאינה מרובעת והיינו כתב הנקרא משק"י אבל בכתב פרובינצא"ל לכולי עלמא כותבין. אבל באמת פשט דברי הרא"ש אין מורין כן אלא שכל שלא נכתב בכתב אשורי מרובע היו פוסלין בארצנו. לא שנא משק"י לא שנא פרובינצא"ל. ומכל מקום חומרא בעלמא הוא שהיו מחמירים ולא מדינא, דאם לא כן אפילו במקום עיגון לא הוה ליה למישרי. ולפי מנהגם משמע דהוא הדין בגט כתוב בכתב הגוים היו פוסלין דבכלל שאינו כתוב בכתיבה אשורית מרובעת הוא</w:t>
      </w:r>
      <w:r>
        <w:rPr>
          <w:rtl/>
        </w:rPr>
        <w:t>, ב"י.</w:t>
      </w:r>
    </w:p>
  </w:footnote>
  <w:footnote w:id="930">
    <w:p w14:paraId="5664BE9D" w14:textId="77777777" w:rsidR="00437561" w:rsidRDefault="00437561" w:rsidP="00437561">
      <w:pPr>
        <w:pStyle w:val="a3"/>
        <w:rPr>
          <w:rFonts w:asciiTheme="minorBidi" w:hAnsiTheme="minorBidi"/>
          <w:rtl/>
        </w:rPr>
      </w:pPr>
      <w:r>
        <w:rPr>
          <w:rStyle w:val="a5"/>
          <w:rFonts w:asciiTheme="minorBidi" w:hAnsiTheme="minorBidi"/>
        </w:rPr>
        <w:footnoteRef/>
      </w:r>
      <w:r>
        <w:rPr>
          <w:rFonts w:asciiTheme="minorBidi" w:hAnsiTheme="minorBidi"/>
          <w:rtl/>
        </w:rPr>
        <w:t xml:space="preserve"> וצ"ע על נוסח גיטין שלנו שכולו בלשון תרגום וקצת מלות בו בלשון הקודש. ואפשר לחלק בין ב' לשונות אלו ששניהם ניתנו בסיני וקרובים בלשון וכלשון אחת דמיא ועיין לקמן סימן ק"ל בזה, דרכ"מ (אות א).</w:t>
      </w:r>
    </w:p>
  </w:footnote>
  <w:footnote w:id="931">
    <w:p w14:paraId="71F16646" w14:textId="77777777" w:rsidR="00437561" w:rsidRDefault="00437561" w:rsidP="00437561">
      <w:pPr>
        <w:pStyle w:val="a3"/>
        <w:rPr>
          <w:rFonts w:asciiTheme="minorBidi" w:hAnsiTheme="minorBidi"/>
          <w:rtl/>
        </w:rPr>
      </w:pPr>
      <w:r>
        <w:rPr>
          <w:rStyle w:val="a5"/>
          <w:rFonts w:asciiTheme="minorBidi" w:hAnsiTheme="minorBidi"/>
        </w:rPr>
        <w:footnoteRef/>
      </w:r>
      <w:r>
        <w:rPr>
          <w:rFonts w:asciiTheme="minorBidi" w:hAnsiTheme="minorBidi"/>
          <w:rtl/>
        </w:rPr>
        <w:t xml:space="preserve"> </w:t>
      </w:r>
      <w:r>
        <w:rPr>
          <w:rFonts w:asciiTheme="minorBidi" w:hAnsiTheme="minorBidi" w:hint="cs"/>
          <w:rtl/>
        </w:rPr>
        <w:t>וז"ל: דבר זה מצאו בתוספתא (פ"ז ה"י) ולא כמו שכתב אלא כך אמרו גט שכתבו בחמשה לשונות וחתמו עליו חמשה עדים בחמשה לשונות פסול אבל אם חתמו עליו באחד מן הלשונות לא שמענו ואפשר שהחתימה מצרפן.</w:t>
      </w:r>
    </w:p>
  </w:footnote>
  <w:footnote w:id="932">
    <w:p w14:paraId="54ED7215" w14:textId="77777777" w:rsidR="00437561" w:rsidRDefault="00437561" w:rsidP="00437561">
      <w:pPr>
        <w:pStyle w:val="a3"/>
        <w:rPr>
          <w:rFonts w:asciiTheme="minorBidi" w:hAnsiTheme="minorBidi"/>
        </w:rPr>
      </w:pPr>
      <w:r>
        <w:rPr>
          <w:rStyle w:val="a5"/>
          <w:rFonts w:asciiTheme="minorBidi" w:hAnsiTheme="minorBidi"/>
        </w:rPr>
        <w:footnoteRef/>
      </w:r>
      <w:r>
        <w:rPr>
          <w:rFonts w:asciiTheme="minorBidi" w:hAnsiTheme="minorBidi"/>
          <w:rtl/>
        </w:rPr>
        <w:t xml:space="preserve"> בית אחיזה לדבר לאחוז בו ולומר הוכיח שעל ידי ספר זה גירשה אפ"ה הוי בית יד ואמרינן מדכתב גט ויהיב גלי דעתיה דבהאי גיטא גירשה, רש"י.</w:t>
      </w:r>
    </w:p>
  </w:footnote>
  <w:footnote w:id="933">
    <w:p w14:paraId="343E63C6" w14:textId="77777777" w:rsidR="00437561" w:rsidRDefault="00437561" w:rsidP="00437561">
      <w:pPr>
        <w:pStyle w:val="a3"/>
        <w:rPr>
          <w:rFonts w:asciiTheme="minorBidi" w:hAnsiTheme="minorBidi"/>
        </w:rPr>
      </w:pPr>
      <w:r>
        <w:rPr>
          <w:rStyle w:val="a5"/>
          <w:rFonts w:asciiTheme="minorBidi" w:hAnsiTheme="minorBidi"/>
        </w:rPr>
        <w:footnoteRef/>
      </w:r>
      <w:r>
        <w:rPr>
          <w:rFonts w:asciiTheme="minorBidi" w:hAnsiTheme="minorBidi"/>
          <w:rtl/>
        </w:rPr>
        <w:t xml:space="preserve"> דאמר לה בשעת מסירה הרי את מותרת לכל אדם, רש"י. </w:t>
      </w:r>
    </w:p>
  </w:footnote>
  <w:footnote w:id="934">
    <w:p w14:paraId="58867C18" w14:textId="77777777" w:rsidR="00437561" w:rsidRDefault="00437561" w:rsidP="00437561">
      <w:pPr>
        <w:pStyle w:val="a3"/>
        <w:rPr>
          <w:rFonts w:asciiTheme="minorBidi" w:hAnsiTheme="minorBidi"/>
        </w:rPr>
      </w:pPr>
      <w:r>
        <w:rPr>
          <w:rStyle w:val="a5"/>
          <w:rFonts w:asciiTheme="minorBidi" w:hAnsiTheme="minorBidi"/>
        </w:rPr>
        <w:footnoteRef/>
      </w:r>
      <w:r>
        <w:rPr>
          <w:rFonts w:asciiTheme="minorBidi" w:hAnsiTheme="minorBidi"/>
          <w:rtl/>
        </w:rPr>
        <w:t xml:space="preserve"> להיות בידה לעדות בכל אשר תלך להראות שהיא פנויה, רש"י.</w:t>
      </w:r>
    </w:p>
  </w:footnote>
  <w:footnote w:id="935">
    <w:p w14:paraId="3A538467" w14:textId="77777777" w:rsidR="00437561" w:rsidRDefault="00437561" w:rsidP="00437561">
      <w:pPr>
        <w:pStyle w:val="a3"/>
        <w:rPr>
          <w:rFonts w:asciiTheme="minorBidi" w:hAnsiTheme="minorBidi"/>
        </w:rPr>
      </w:pPr>
      <w:r>
        <w:rPr>
          <w:rStyle w:val="a5"/>
          <w:rFonts w:asciiTheme="minorBidi" w:hAnsiTheme="minorBidi"/>
        </w:rPr>
        <w:footnoteRef/>
      </w:r>
      <w:r>
        <w:rPr>
          <w:rFonts w:asciiTheme="minorBidi" w:hAnsiTheme="minorBidi"/>
          <w:rtl/>
        </w:rPr>
        <w:t xml:space="preserve"> כלומר הלכה כר"י או כרבנן, רש"י.</w:t>
      </w:r>
    </w:p>
  </w:footnote>
  <w:footnote w:id="936">
    <w:p w14:paraId="310B3B89" w14:textId="77777777" w:rsidR="00437561" w:rsidRDefault="00437561" w:rsidP="00437561">
      <w:pPr>
        <w:pStyle w:val="a3"/>
        <w:rPr>
          <w:rFonts w:asciiTheme="minorBidi" w:hAnsiTheme="minorBidi"/>
        </w:rPr>
      </w:pPr>
      <w:r>
        <w:rPr>
          <w:rStyle w:val="a5"/>
          <w:rFonts w:asciiTheme="minorBidi" w:hAnsiTheme="minorBidi"/>
        </w:rPr>
        <w:footnoteRef/>
      </w:r>
      <w:r>
        <w:rPr>
          <w:rFonts w:asciiTheme="minorBidi" w:hAnsiTheme="minorBidi"/>
          <w:rtl/>
        </w:rPr>
        <w:t xml:space="preserve"> כל שאר דברים הנכתבים בגט כגון די תיהויין וכו' מי הזכירם רבא בתקנה זו, רש"י.</w:t>
      </w:r>
    </w:p>
  </w:footnote>
  <w:footnote w:id="937">
    <w:p w14:paraId="16F7C1A0" w14:textId="77777777" w:rsidR="00437561" w:rsidRDefault="00437561" w:rsidP="00437561">
      <w:pPr>
        <w:pStyle w:val="a3"/>
        <w:rPr>
          <w:rFonts w:asciiTheme="minorBidi" w:hAnsiTheme="minorBidi"/>
        </w:rPr>
      </w:pPr>
      <w:r>
        <w:rPr>
          <w:rStyle w:val="a5"/>
          <w:rFonts w:asciiTheme="minorBidi" w:hAnsiTheme="minorBidi"/>
        </w:rPr>
        <w:footnoteRef/>
      </w:r>
      <w:r>
        <w:rPr>
          <w:rFonts w:asciiTheme="minorBidi" w:hAnsiTheme="minorBidi"/>
          <w:rtl/>
        </w:rPr>
        <w:t xml:space="preserve"> אף על גב דלא אזכרינהו רבא בעינן דלכתבינהו, רש"י.</w:t>
      </w:r>
    </w:p>
  </w:footnote>
  <w:footnote w:id="938">
    <w:p w14:paraId="39CBDC36" w14:textId="77777777" w:rsidR="00437561" w:rsidRDefault="00437561" w:rsidP="00437561">
      <w:pPr>
        <w:pStyle w:val="a3"/>
        <w:rPr>
          <w:rFonts w:asciiTheme="minorBidi" w:hAnsiTheme="minorBidi"/>
          <w:rtl/>
        </w:rPr>
      </w:pPr>
      <w:r>
        <w:rPr>
          <w:rStyle w:val="a5"/>
          <w:rFonts w:asciiTheme="minorBidi" w:hAnsiTheme="minorBidi"/>
        </w:rPr>
        <w:footnoteRef/>
      </w:r>
      <w:r>
        <w:rPr>
          <w:rFonts w:asciiTheme="minorBidi" w:hAnsiTheme="minorBidi"/>
          <w:rtl/>
        </w:rPr>
        <w:t xml:space="preserve"> ודן, בעינן, ומיהו רבא לא הוצרך לתקן אלא אלו כדמפרש ואזיל, רש"י.</w:t>
      </w:r>
    </w:p>
  </w:footnote>
  <w:footnote w:id="939">
    <w:p w14:paraId="5CCBC939" w14:textId="77777777" w:rsidR="00437561" w:rsidRDefault="00437561" w:rsidP="00437561">
      <w:pPr>
        <w:pStyle w:val="a3"/>
        <w:rPr>
          <w:rFonts w:asciiTheme="minorBidi" w:hAnsiTheme="minorBidi"/>
          <w:rtl/>
        </w:rPr>
      </w:pPr>
      <w:r>
        <w:rPr>
          <w:rStyle w:val="a5"/>
          <w:rFonts w:asciiTheme="minorBidi" w:hAnsiTheme="minorBidi"/>
        </w:rPr>
        <w:footnoteRef/>
      </w:r>
      <w:r>
        <w:rPr>
          <w:rFonts w:asciiTheme="minorBidi" w:hAnsiTheme="minorBidi"/>
          <w:rtl/>
        </w:rPr>
        <w:t xml:space="preserve"> הרי"ף והרא"ש כתבו בעיא זו ומאי שנאמר עליה אלמא דסבירא להו דבעינן ודין דכיון דבעיין לא איפשיטא אם כן מספקא לן אי הלכה כרבי יהודה ומספיקא בעינן למיכתב ודין, ב"י.</w:t>
      </w:r>
    </w:p>
  </w:footnote>
  <w:footnote w:id="940">
    <w:p w14:paraId="10F38619" w14:textId="77777777" w:rsidR="00437561" w:rsidRDefault="00437561" w:rsidP="00437561">
      <w:pPr>
        <w:pStyle w:val="a3"/>
        <w:rPr>
          <w:rFonts w:asciiTheme="minorBidi" w:hAnsiTheme="minorBidi"/>
        </w:rPr>
      </w:pPr>
      <w:r>
        <w:rPr>
          <w:rStyle w:val="a5"/>
          <w:rFonts w:asciiTheme="minorBidi" w:hAnsiTheme="minorBidi"/>
        </w:rPr>
        <w:footnoteRef/>
      </w:r>
      <w:r>
        <w:rPr>
          <w:rFonts w:asciiTheme="minorBidi" w:hAnsiTheme="minorBidi"/>
          <w:rtl/>
        </w:rPr>
        <w:t xml:space="preserve"> וכ' הר"ן </w:t>
      </w:r>
      <w:r>
        <w:rPr>
          <w:rFonts w:asciiTheme="minorBidi" w:hAnsiTheme="minorBidi"/>
          <w:sz w:val="16"/>
          <w:szCs w:val="16"/>
          <w:rtl/>
        </w:rPr>
        <w:t xml:space="preserve">(גיטין מה: סוף דיבור ראשון) </w:t>
      </w:r>
      <w:r>
        <w:rPr>
          <w:rFonts w:asciiTheme="minorBidi" w:hAnsiTheme="minorBidi"/>
          <w:rtl/>
        </w:rPr>
        <w:t>ומסתברא דצריך לכתוב ודין בראש הגט או בסופו כדי שיהא מוכיח דאכולה מילתא קאי, ב"י.</w:t>
      </w:r>
    </w:p>
  </w:footnote>
  <w:footnote w:id="941">
    <w:p w14:paraId="696C2041" w14:textId="77777777" w:rsidR="00437561" w:rsidRDefault="00437561" w:rsidP="00437561">
      <w:pPr>
        <w:pStyle w:val="a3"/>
        <w:rPr>
          <w:rFonts w:asciiTheme="minorBidi" w:hAnsiTheme="minorBidi"/>
          <w:rtl/>
        </w:rPr>
      </w:pPr>
      <w:r>
        <w:rPr>
          <w:rStyle w:val="a5"/>
          <w:rFonts w:asciiTheme="minorBidi" w:hAnsiTheme="minorBidi"/>
        </w:rPr>
        <w:footnoteRef/>
      </w:r>
      <w:r>
        <w:rPr>
          <w:rFonts w:asciiTheme="minorBidi" w:hAnsiTheme="minorBidi"/>
          <w:rtl/>
        </w:rPr>
        <w:t xml:space="preserve"> הרמב"ם</w:t>
      </w:r>
      <w:r>
        <w:rPr>
          <w:rFonts w:asciiTheme="minorBidi" w:hAnsiTheme="minorBidi"/>
          <w:sz w:val="14"/>
          <w:szCs w:val="14"/>
          <w:rtl/>
        </w:rPr>
        <w:t xml:space="preserve"> (פ"א ה"ד)</w:t>
      </w:r>
      <w:r>
        <w:rPr>
          <w:rFonts w:asciiTheme="minorBidi" w:hAnsiTheme="minorBidi"/>
          <w:rtl/>
        </w:rPr>
        <w:t xml:space="preserve"> כתב: גופו של גט הרי את מותרת לכל אדם. וכ' הר"ן וז"ל: נראה שהוא פוסק כרבנן לגמרי, ואע"פ שכתב ודין בטופס הגט שכתב בפ"ד (הי"ב) אין הוכחה משם דבעי ליה לעיכובא, ואין זה מחוור.</w:t>
      </w:r>
    </w:p>
  </w:footnote>
  <w:footnote w:id="942">
    <w:p w14:paraId="741E6023" w14:textId="77777777" w:rsidR="00437561" w:rsidRDefault="00437561" w:rsidP="00437561">
      <w:pPr>
        <w:pStyle w:val="a3"/>
        <w:rPr>
          <w:rFonts w:asciiTheme="minorBidi" w:hAnsiTheme="minorBidi"/>
          <w:rtl/>
        </w:rPr>
      </w:pPr>
      <w:r>
        <w:rPr>
          <w:rStyle w:val="a5"/>
          <w:rFonts w:asciiTheme="minorBidi" w:hAnsiTheme="minorBidi"/>
        </w:rPr>
        <w:footnoteRef/>
      </w:r>
      <w:r>
        <w:rPr>
          <w:rFonts w:asciiTheme="minorBidi" w:hAnsiTheme="minorBidi"/>
          <w:rtl/>
        </w:rPr>
        <w:t xml:space="preserve"> דנהי דקיימא לן בודין כרבי יהודה במינאי לא קיימא לן כוותיה כדמשמע בריש נדרים (ה:), ב"י בשם הר"ן.</w:t>
      </w:r>
    </w:p>
  </w:footnote>
  <w:footnote w:id="943">
    <w:p w14:paraId="4C5B0897" w14:textId="77777777" w:rsidR="00437561" w:rsidRDefault="00437561" w:rsidP="00437561">
      <w:pPr>
        <w:pStyle w:val="a3"/>
        <w:rPr>
          <w:rFonts w:asciiTheme="minorBidi" w:hAnsiTheme="minorBidi"/>
          <w:rtl/>
        </w:rPr>
      </w:pPr>
      <w:r>
        <w:rPr>
          <w:rStyle w:val="a5"/>
          <w:rFonts w:asciiTheme="minorBidi" w:hAnsiTheme="minorBidi"/>
        </w:rPr>
        <w:footnoteRef/>
      </w:r>
      <w:r>
        <w:rPr>
          <w:rFonts w:asciiTheme="minorBidi" w:hAnsiTheme="minorBidi"/>
          <w:rtl/>
        </w:rPr>
        <w:t xml:space="preserve"> כיון שלא פירש אלא כתב הבעיא ומה שנאמר עליה סתם משמע דאי קיימא לן כרבי יהודה בכל מה שאמר בהאי מתניתין קיימא לן כוותיה וכי היכי דבעינן ודין מספיקא הכי נמי בעינן מינאי, ב"י.</w:t>
      </w:r>
    </w:p>
  </w:footnote>
  <w:footnote w:id="944">
    <w:p w14:paraId="5B6555A8" w14:textId="77777777" w:rsidR="00437561" w:rsidRDefault="00437561" w:rsidP="00437561">
      <w:pPr>
        <w:pStyle w:val="a3"/>
        <w:rPr>
          <w:rFonts w:asciiTheme="minorBidi" w:hAnsiTheme="minorBidi"/>
          <w:rtl/>
        </w:rPr>
      </w:pPr>
      <w:r>
        <w:rPr>
          <w:rStyle w:val="a5"/>
          <w:rFonts w:asciiTheme="minorBidi" w:hAnsiTheme="minorBidi"/>
        </w:rPr>
        <w:footnoteRef/>
      </w:r>
      <w:r>
        <w:rPr>
          <w:rFonts w:asciiTheme="minorBidi" w:hAnsiTheme="minorBidi"/>
          <w:rtl/>
        </w:rPr>
        <w:t xml:space="preserve"> הראב"ד לא הכשיר למעשה רק שכתב דרך אפשר לומר שאם חתמו העדים בא' מן הלשונות שהחתימה מצרפן וכבר הליצו המ"מ והר"ן בעד הרמב"ם וע"כ אין ראוי לכתוב יש מכשירין במקום שבעל הדעת הזאת לא החליט הדבר ואף שנמצא בנוסחאות שלנו כשר נאמנים הם הרמב"ם וראב"ד שהגירסא בתוספתא הוא פסול, ח"מ (סק"ב)</w:t>
      </w:r>
    </w:p>
  </w:footnote>
  <w:footnote w:id="945">
    <w:p w14:paraId="5993EED6" w14:textId="77777777" w:rsidR="00437561" w:rsidRDefault="00437561" w:rsidP="00437561">
      <w:pPr>
        <w:pStyle w:val="a3"/>
        <w:rPr>
          <w:rFonts w:asciiTheme="minorBidi" w:hAnsiTheme="minorBidi"/>
          <w:rtl/>
        </w:rPr>
      </w:pPr>
      <w:r>
        <w:rPr>
          <w:rStyle w:val="a5"/>
          <w:rFonts w:asciiTheme="minorBidi" w:hAnsiTheme="minorBidi"/>
        </w:rPr>
        <w:footnoteRef/>
      </w:r>
      <w:r>
        <w:rPr>
          <w:rFonts w:asciiTheme="minorBidi" w:hAnsiTheme="minorBidi"/>
          <w:rtl/>
        </w:rPr>
        <w:t xml:space="preserve"> משמע הרי את מותרת אינו תורף רק הוספה היא, וכ"כ בתשובת רמ"א (סי' קכ"ח וק"ל), ושם (קכ"ז וקכ"ט) כ' דגדול אחד היה חולק עליו, אבל בש"ס משמע הרי את מותרת תורף הוא, ועיין סוף הסימן, ב"ש (סק"ג).</w:t>
      </w:r>
    </w:p>
  </w:footnote>
  <w:footnote w:id="946">
    <w:p w14:paraId="1B3E7BA9" w14:textId="77777777" w:rsidR="00437561" w:rsidRDefault="00437561" w:rsidP="00437561">
      <w:pPr>
        <w:pStyle w:val="a3"/>
        <w:rPr>
          <w:rFonts w:asciiTheme="minorBidi" w:hAnsiTheme="minorBidi"/>
          <w:rtl/>
        </w:rPr>
      </w:pPr>
      <w:r>
        <w:rPr>
          <w:rStyle w:val="a5"/>
          <w:rFonts w:asciiTheme="minorBidi" w:hAnsiTheme="minorBidi"/>
        </w:rPr>
        <w:footnoteRef/>
      </w:r>
      <w:r>
        <w:rPr>
          <w:rFonts w:asciiTheme="minorBidi" w:hAnsiTheme="minorBidi"/>
          <w:rtl/>
        </w:rPr>
        <w:t xml:space="preserve"> ומכ"ש דאין להכשיר בלשון אחר כי מי יכול לסדר נוסח אחד בגט בלשון אחר, ח"מ (סק"ה).</w:t>
      </w:r>
    </w:p>
  </w:footnote>
  <w:footnote w:id="947">
    <w:p w14:paraId="471AB5CC" w14:textId="77777777" w:rsidR="00437561" w:rsidRDefault="00437561" w:rsidP="00437561">
      <w:pPr>
        <w:pStyle w:val="a3"/>
        <w:rPr>
          <w:rFonts w:asciiTheme="minorBidi" w:hAnsiTheme="minorBidi"/>
        </w:rPr>
      </w:pPr>
      <w:r>
        <w:rPr>
          <w:rStyle w:val="a5"/>
          <w:rFonts w:asciiTheme="minorBidi" w:hAnsiTheme="minorBidi"/>
        </w:rPr>
        <w:footnoteRef/>
      </w:r>
      <w:r>
        <w:rPr>
          <w:rFonts w:asciiTheme="minorBidi" w:hAnsiTheme="minorBidi"/>
          <w:rtl/>
        </w:rPr>
        <w:t xml:space="preserve"> ודוקא לכתחלה, אבל בדיעבד אין לפסול אם כתב החסר מלא או להיפך, דהא אין הענין משתנה. וכן הוא בסמוך סע' ד' אם כתב שלשה או שמונה מלא כשר, ח"מ (סק"ו) וב"ש (סק"ו).</w:t>
      </w:r>
    </w:p>
  </w:footnote>
  <w:footnote w:id="948">
    <w:p w14:paraId="66BD1DD0" w14:textId="77777777" w:rsidR="00437561" w:rsidRDefault="00437561" w:rsidP="00437561">
      <w:pPr>
        <w:pStyle w:val="a3"/>
      </w:pPr>
      <w:r>
        <w:rPr>
          <w:rStyle w:val="a5"/>
        </w:rPr>
        <w:footnoteRef/>
      </w:r>
      <w:r>
        <w:rPr>
          <w:rtl/>
        </w:rPr>
        <w:t xml:space="preserve"> </w:t>
      </w:r>
      <w:r>
        <w:rPr>
          <w:rFonts w:asciiTheme="minorBidi" w:hAnsiTheme="minorBidi" w:cs="Arial"/>
          <w:rtl/>
        </w:rPr>
        <w:t xml:space="preserve">ואם כתוב בו במקום 'באחד בשבת' 'בראשון בשבת' - </w:t>
      </w:r>
      <w:r>
        <w:rPr>
          <w:rFonts w:asciiTheme="minorBidi" w:hAnsiTheme="minorBidi"/>
          <w:rtl/>
        </w:rPr>
        <w:t xml:space="preserve">כשר בשעת הדחק, רשד"ם </w:t>
      </w:r>
      <w:r>
        <w:rPr>
          <w:rFonts w:asciiTheme="minorBidi" w:hAnsiTheme="minorBidi"/>
          <w:sz w:val="16"/>
          <w:szCs w:val="16"/>
          <w:rtl/>
        </w:rPr>
        <w:t>(סי' מו)</w:t>
      </w:r>
      <w:r>
        <w:rPr>
          <w:rFonts w:asciiTheme="minorBidi" w:hAnsiTheme="minorBidi"/>
          <w:rtl/>
        </w:rPr>
        <w:t xml:space="preserve"> וגט פשוט (הביאם הפת"ש סק"ד)</w:t>
      </w:r>
      <w:r>
        <w:rPr>
          <w:rtl/>
        </w:rPr>
        <w:t>.</w:t>
      </w:r>
    </w:p>
  </w:footnote>
  <w:footnote w:id="949">
    <w:p w14:paraId="002D9214" w14:textId="77777777" w:rsidR="00437561" w:rsidRDefault="00437561" w:rsidP="00437561">
      <w:pPr>
        <w:pStyle w:val="a3"/>
        <w:rPr>
          <w:rFonts w:asciiTheme="minorBidi" w:hAnsiTheme="minorBidi"/>
          <w:rtl/>
        </w:rPr>
      </w:pPr>
      <w:r>
        <w:rPr>
          <w:rStyle w:val="a5"/>
          <w:rFonts w:asciiTheme="minorBidi" w:hAnsiTheme="minorBidi"/>
        </w:rPr>
        <w:footnoteRef/>
      </w:r>
      <w:r>
        <w:rPr>
          <w:rFonts w:asciiTheme="minorBidi" w:hAnsiTheme="minorBidi"/>
          <w:rtl/>
        </w:rPr>
        <w:t xml:space="preserve"> ולא יכתוב לשבת כי אז יש למטעי, כגון אם כותב ביום ג', יאמרו יום ב' הוא ועם שבת הוא יום ג', אע"ג דביום א' ליכא טעות מ"מ בשאר ימים איכא טעות ולכן אין כותבין לשבת אפילו ביום א', אבל לירח ליכא טעות </w:t>
      </w:r>
      <w:r>
        <w:rPr>
          <w:rFonts w:asciiTheme="minorBidi" w:hAnsiTheme="minorBidi"/>
          <w:sz w:val="16"/>
          <w:szCs w:val="16"/>
          <w:rtl/>
        </w:rPr>
        <w:t>(דרכ"מ אות ו)</w:t>
      </w:r>
      <w:r>
        <w:rPr>
          <w:rFonts w:asciiTheme="minorBidi" w:hAnsiTheme="minorBidi"/>
          <w:rtl/>
        </w:rPr>
        <w:t xml:space="preserve">, </w:t>
      </w:r>
      <w:r>
        <w:rPr>
          <w:rFonts w:asciiTheme="minorBidi" w:hAnsiTheme="minorBidi"/>
          <w:b/>
          <w:bCs/>
          <w:rtl/>
        </w:rPr>
        <w:t>ב"ש</w:t>
      </w:r>
      <w:r>
        <w:rPr>
          <w:rFonts w:asciiTheme="minorBidi" w:hAnsiTheme="minorBidi"/>
          <w:rtl/>
        </w:rPr>
        <w:t xml:space="preserve"> (סק"ז). אם כתב הגט ביום ד' בשבוע וכתוב בגט בד' לשבת בלמ"ד דמשמעו דמשבת מתחיל המנין ויבינו שנכתב ביום ג' אלא שהוא ד' למנין שבת שעבר א"כ הוי גט מוקדם ופסול כמ"ש סי' קכ"ז ס"ב. ומיהו יראה דיש להכשיר בדיעבד בכה"ג, וראיה לדבר ממ"ש מרן סע' כ"א אם כתב ברביעי עשרים יום כו', ה"נ יש לתלות כאן דטעה דחשב דפירוש לשבת הוי כמו בשבת, ואפי' הריב"ש דפליג בההיא יראה דמכשיר בכה"ג, </w:t>
      </w:r>
      <w:r>
        <w:rPr>
          <w:rFonts w:asciiTheme="minorBidi" w:hAnsiTheme="minorBidi"/>
          <w:b/>
          <w:bCs/>
          <w:rtl/>
        </w:rPr>
        <w:t>גט פשוט</w:t>
      </w:r>
      <w:r>
        <w:rPr>
          <w:rFonts w:asciiTheme="minorBidi" w:hAnsiTheme="minorBidi"/>
          <w:rtl/>
        </w:rPr>
        <w:t xml:space="preserve"> (הביאו הפת"ש סק"ד).</w:t>
      </w:r>
    </w:p>
  </w:footnote>
  <w:footnote w:id="950">
    <w:p w14:paraId="6F49B0C0" w14:textId="77777777" w:rsidR="00437561" w:rsidRDefault="00437561" w:rsidP="00437561">
      <w:pPr>
        <w:pStyle w:val="a3"/>
      </w:pPr>
      <w:r>
        <w:rPr>
          <w:rStyle w:val="a5"/>
        </w:rPr>
        <w:footnoteRef/>
      </w:r>
      <w:r>
        <w:rPr>
          <w:rtl/>
        </w:rPr>
        <w:t xml:space="preserve"> </w:t>
      </w:r>
      <w:r>
        <w:rPr>
          <w:rFonts w:cs="Arial"/>
          <w:rtl/>
        </w:rPr>
        <w:t>וכן משמע לקמן (ס"ו) בדברי הטור</w:t>
      </w:r>
      <w:r>
        <w:rPr>
          <w:rtl/>
        </w:rPr>
        <w:t>, דרכ"מ (אות ח).</w:t>
      </w:r>
    </w:p>
  </w:footnote>
  <w:footnote w:id="951">
    <w:p w14:paraId="790EAB63" w14:textId="77777777" w:rsidR="00437561" w:rsidRDefault="00437561" w:rsidP="00437561">
      <w:pPr>
        <w:pStyle w:val="a3"/>
        <w:rPr>
          <w:rFonts w:asciiTheme="minorBidi" w:hAnsiTheme="minorBidi"/>
          <w:rtl/>
        </w:rPr>
      </w:pPr>
      <w:r>
        <w:rPr>
          <w:rStyle w:val="a5"/>
          <w:rFonts w:asciiTheme="minorBidi" w:hAnsiTheme="minorBidi"/>
        </w:rPr>
        <w:footnoteRef/>
      </w:r>
      <w:r>
        <w:rPr>
          <w:rFonts w:asciiTheme="minorBidi" w:hAnsiTheme="minorBidi"/>
          <w:rtl/>
        </w:rPr>
        <w:t xml:space="preserve"> מרדכי</w:t>
      </w:r>
      <w:r>
        <w:rPr>
          <w:rFonts w:asciiTheme="minorBidi" w:hAnsiTheme="minorBidi"/>
          <w:sz w:val="16"/>
          <w:szCs w:val="16"/>
          <w:rtl/>
        </w:rPr>
        <w:t xml:space="preserve"> (סי' תנד, הביאו הב"י) </w:t>
      </w:r>
      <w:r>
        <w:rPr>
          <w:rFonts w:asciiTheme="minorBidi" w:hAnsiTheme="minorBidi"/>
          <w:rtl/>
        </w:rPr>
        <w:t xml:space="preserve">מהרי"ו </w:t>
      </w:r>
      <w:r>
        <w:rPr>
          <w:rFonts w:asciiTheme="minorBidi" w:hAnsiTheme="minorBidi"/>
          <w:sz w:val="16"/>
          <w:szCs w:val="16"/>
          <w:rtl/>
        </w:rPr>
        <w:t>(סי' כ"ז)</w:t>
      </w:r>
      <w:r>
        <w:rPr>
          <w:rFonts w:asciiTheme="minorBidi" w:hAnsiTheme="minorBidi"/>
          <w:rtl/>
        </w:rPr>
        <w:t xml:space="preserve"> כל בו </w:t>
      </w:r>
      <w:r>
        <w:rPr>
          <w:rFonts w:asciiTheme="minorBidi" w:hAnsiTheme="minorBidi"/>
          <w:sz w:val="16"/>
          <w:szCs w:val="16"/>
          <w:rtl/>
        </w:rPr>
        <w:t xml:space="preserve">(הל' גיטין מח.) </w:t>
      </w:r>
      <w:r>
        <w:rPr>
          <w:rFonts w:asciiTheme="minorBidi" w:hAnsiTheme="minorBidi"/>
          <w:rtl/>
        </w:rPr>
        <w:t xml:space="preserve">וסדר גיטין </w:t>
      </w:r>
      <w:r>
        <w:rPr>
          <w:rFonts w:asciiTheme="minorBidi" w:hAnsiTheme="minorBidi"/>
          <w:sz w:val="16"/>
          <w:szCs w:val="16"/>
          <w:rtl/>
        </w:rPr>
        <w:t>(סי' טז סע' ג)</w:t>
      </w:r>
      <w:r>
        <w:rPr>
          <w:rFonts w:asciiTheme="minorBidi" w:hAnsiTheme="minorBidi"/>
          <w:rtl/>
        </w:rPr>
        <w:t>.</w:t>
      </w:r>
    </w:p>
  </w:footnote>
  <w:footnote w:id="952">
    <w:p w14:paraId="42D1E3EF" w14:textId="77777777" w:rsidR="00437561" w:rsidRDefault="00437561" w:rsidP="00437561">
      <w:pPr>
        <w:pStyle w:val="a3"/>
        <w:rPr>
          <w:rtl/>
        </w:rPr>
      </w:pPr>
      <w:r>
        <w:rPr>
          <w:rStyle w:val="a5"/>
        </w:rPr>
        <w:footnoteRef/>
      </w:r>
      <w:r>
        <w:rPr>
          <w:rtl/>
        </w:rPr>
        <w:t xml:space="preserve"> </w:t>
      </w:r>
      <w:r>
        <w:rPr>
          <w:rFonts w:cs="Arial"/>
          <w:rtl/>
        </w:rPr>
        <w:t xml:space="preserve">ואני ראיתי בגיטין שנכתבו בזמננו שעד י"ט כותבין יום וכשמגיעים לעשרים ומעשרים ואילך כותבין ימים, </w:t>
      </w:r>
      <w:r>
        <w:rPr>
          <w:rFonts w:cs="Arial"/>
          <w:b/>
          <w:bCs/>
          <w:rtl/>
        </w:rPr>
        <w:t>ב"י</w:t>
      </w:r>
      <w:r>
        <w:rPr>
          <w:rFonts w:cs="Arial"/>
          <w:rtl/>
        </w:rPr>
        <w:t xml:space="preserve">. ועיין בתשובת מהרי"ו (סי' עב) דמשמע דיש לכתוב יום. וכן הוא בספר כל בו (הל' גיטין מח א), וכן משמע מדברי המרדכי (סי' תנד) דלעיל, וכן הוא בסדר גיטין (סי' טז סעיף ג), וכן נוהגין, </w:t>
      </w:r>
      <w:r>
        <w:rPr>
          <w:rFonts w:cs="Arial"/>
          <w:b/>
          <w:bCs/>
          <w:rtl/>
        </w:rPr>
        <w:t>דרכ"מ</w:t>
      </w:r>
      <w:r>
        <w:rPr>
          <w:rFonts w:cs="Arial"/>
          <w:rtl/>
        </w:rPr>
        <w:t xml:space="preserve"> (אות כז).</w:t>
      </w:r>
    </w:p>
  </w:footnote>
  <w:footnote w:id="953">
    <w:p w14:paraId="0922221E" w14:textId="77777777" w:rsidR="00437561" w:rsidRDefault="00437561" w:rsidP="00437561">
      <w:pPr>
        <w:pStyle w:val="a3"/>
        <w:rPr>
          <w:rFonts w:asciiTheme="minorBidi" w:hAnsiTheme="minorBidi"/>
        </w:rPr>
      </w:pPr>
      <w:r>
        <w:rPr>
          <w:rStyle w:val="a5"/>
          <w:rFonts w:asciiTheme="minorBidi" w:hAnsiTheme="minorBidi"/>
        </w:rPr>
        <w:footnoteRef/>
      </w:r>
      <w:r>
        <w:rPr>
          <w:rFonts w:asciiTheme="minorBidi" w:hAnsiTheme="minorBidi"/>
          <w:rtl/>
        </w:rPr>
        <w:t xml:space="preserve"> וכ' מהר"י מינץ בסדר גיטין שלו (סי' מח) אם כתב שלושה ושמונה מלא אין הגט נפסל משום זה, דרכ"מ (אות ט).</w:t>
      </w:r>
    </w:p>
  </w:footnote>
  <w:footnote w:id="954">
    <w:p w14:paraId="7D8387A6" w14:textId="77777777" w:rsidR="00437561" w:rsidRDefault="00437561" w:rsidP="00437561">
      <w:pPr>
        <w:pStyle w:val="a3"/>
        <w:rPr>
          <w:rFonts w:asciiTheme="minorBidi" w:hAnsiTheme="minorBidi"/>
          <w:rtl/>
        </w:rPr>
      </w:pPr>
      <w:r>
        <w:rPr>
          <w:rStyle w:val="a5"/>
          <w:rFonts w:asciiTheme="minorBidi" w:hAnsiTheme="minorBidi"/>
        </w:rPr>
        <w:footnoteRef/>
      </w:r>
      <w:r>
        <w:rPr>
          <w:rFonts w:asciiTheme="minorBidi" w:hAnsiTheme="minorBidi"/>
          <w:rtl/>
        </w:rPr>
        <w:t xml:space="preserve"> משום דבתחלת ספר חגי (א' א') כתיב- ביום אחד לחדש היה דבר ד' ביד חגי וגו'.</w:t>
      </w:r>
    </w:p>
  </w:footnote>
  <w:footnote w:id="955">
    <w:p w14:paraId="39F7F8B2" w14:textId="77777777" w:rsidR="00437561" w:rsidRDefault="00437561" w:rsidP="00437561">
      <w:pPr>
        <w:pStyle w:val="a3"/>
        <w:rPr>
          <w:rFonts w:asciiTheme="minorBidi" w:hAnsiTheme="minorBidi"/>
          <w:rtl/>
        </w:rPr>
      </w:pPr>
      <w:r>
        <w:rPr>
          <w:rStyle w:val="a5"/>
          <w:rFonts w:asciiTheme="minorBidi" w:hAnsiTheme="minorBidi"/>
        </w:rPr>
        <w:footnoteRef/>
      </w:r>
      <w:r>
        <w:rPr>
          <w:rFonts w:asciiTheme="minorBidi" w:hAnsiTheme="minorBidi"/>
          <w:rtl/>
        </w:rPr>
        <w:t xml:space="preserve"> משום דבתחלת ספר במדבר סיני (א' א') כתיב- באהל מועד באחד לחדש השני.</w:t>
      </w:r>
    </w:p>
  </w:footnote>
  <w:footnote w:id="956">
    <w:p w14:paraId="790C9535" w14:textId="77777777" w:rsidR="00437561" w:rsidRDefault="00437561" w:rsidP="00437561">
      <w:pPr>
        <w:pStyle w:val="a3"/>
        <w:rPr>
          <w:rFonts w:asciiTheme="minorBidi" w:hAnsiTheme="minorBidi"/>
          <w:rtl/>
        </w:rPr>
      </w:pPr>
      <w:r>
        <w:rPr>
          <w:rStyle w:val="a5"/>
          <w:rFonts w:asciiTheme="minorBidi" w:hAnsiTheme="minorBidi"/>
        </w:rPr>
        <w:footnoteRef/>
      </w:r>
      <w:r>
        <w:rPr>
          <w:rFonts w:asciiTheme="minorBidi" w:hAnsiTheme="minorBidi"/>
          <w:rtl/>
        </w:rPr>
        <w:t xml:space="preserve"> והוא תמוה דהא לשני הדרכים כל אחד יש לו סמיכה מקרא ומאן דעביד כחד מינייהו שפיר ולמה יש למנוע לתת גט בר"ח, ונראה דאפילו ביש צורך קצת נותנים גט בר"ח, וכמו שהעיד מו"ח ז"ל, ט"ז (סק"ג). וכך היא מסקנת הח"מ (סק"י).</w:t>
      </w:r>
    </w:p>
  </w:footnote>
  <w:footnote w:id="957">
    <w:p w14:paraId="72C51C92" w14:textId="77777777" w:rsidR="00437561" w:rsidRDefault="00437561" w:rsidP="00437561">
      <w:pPr>
        <w:pStyle w:val="a3"/>
        <w:rPr>
          <w:rFonts w:asciiTheme="minorBidi" w:hAnsiTheme="minorBidi"/>
        </w:rPr>
      </w:pPr>
      <w:r>
        <w:rPr>
          <w:rStyle w:val="a5"/>
          <w:rFonts w:asciiTheme="minorBidi" w:hAnsiTheme="minorBidi"/>
        </w:rPr>
        <w:footnoteRef/>
      </w:r>
      <w:r>
        <w:rPr>
          <w:rFonts w:asciiTheme="minorBidi" w:hAnsiTheme="minorBidi"/>
          <w:rtl/>
        </w:rPr>
        <w:t xml:space="preserve"> וסימנך ימים ימימה, פי' במקום ימים כותבים בה"א, </w:t>
      </w:r>
      <w:r>
        <w:rPr>
          <w:rFonts w:asciiTheme="minorBidi" w:hAnsiTheme="minorBidi"/>
          <w:b/>
          <w:bCs/>
          <w:rtl/>
        </w:rPr>
        <w:t>לבוש וט"ז</w:t>
      </w:r>
      <w:r>
        <w:rPr>
          <w:rFonts w:asciiTheme="minorBidi" w:hAnsiTheme="minorBidi"/>
          <w:rtl/>
        </w:rPr>
        <w:t xml:space="preserve">. ובשמנה אין חילוק בכתיבה אלא בקריאה לזכר הנו"ן בקמ"ץ ולנקבה בסג"ל כ"כ בלבוש ובח"מ, ועיין בתוי"ט בטהרות פ"ה כתב לנקבה בקמ"ץ כמו רועה היא, ועיין בד"מ ס"ס קכ"ט מכונה לזכר בסגו"ל ולנקבה בקמ"ץ, </w:t>
      </w:r>
      <w:r>
        <w:rPr>
          <w:rFonts w:asciiTheme="minorBidi" w:hAnsiTheme="minorBidi"/>
          <w:b/>
          <w:bCs/>
          <w:rtl/>
        </w:rPr>
        <w:t>ב"ש</w:t>
      </w:r>
      <w:r>
        <w:rPr>
          <w:rFonts w:asciiTheme="minorBidi" w:hAnsiTheme="minorBidi"/>
          <w:rtl/>
        </w:rPr>
        <w:t xml:space="preserve"> (סק"ט). אך </w:t>
      </w:r>
      <w:r>
        <w:rPr>
          <w:rFonts w:asciiTheme="minorBidi" w:hAnsiTheme="minorBidi"/>
          <w:b/>
          <w:bCs/>
          <w:rtl/>
        </w:rPr>
        <w:t>הפת"ש</w:t>
      </w:r>
      <w:r>
        <w:rPr>
          <w:rFonts w:asciiTheme="minorBidi" w:hAnsiTheme="minorBidi"/>
          <w:rtl/>
        </w:rPr>
        <w:t xml:space="preserve"> (סק"ה) הביא את הס' נשמת אדם סוף הל' פסח (אות ל"ז) שכ' בשם מדקדק אחד שדחה ראייתו דזה דוקא בשאר דברים אבל במספר כו' ודברי הלבוש נכונים.</w:t>
      </w:r>
    </w:p>
  </w:footnote>
  <w:footnote w:id="958">
    <w:p w14:paraId="0EE5F2DF" w14:textId="77777777" w:rsidR="00437561" w:rsidRDefault="00437561" w:rsidP="00437561">
      <w:pPr>
        <w:pStyle w:val="a3"/>
        <w:rPr>
          <w:rFonts w:asciiTheme="minorBidi" w:hAnsiTheme="minorBidi"/>
          <w:rtl/>
        </w:rPr>
      </w:pPr>
      <w:r>
        <w:rPr>
          <w:rStyle w:val="a5"/>
          <w:rFonts w:asciiTheme="minorBidi" w:hAnsiTheme="minorBidi"/>
        </w:rPr>
        <w:footnoteRef/>
      </w:r>
      <w:r>
        <w:rPr>
          <w:rFonts w:asciiTheme="minorBidi" w:hAnsiTheme="minorBidi"/>
          <w:rtl/>
        </w:rPr>
        <w:t xml:space="preserve"> ואם כ' "יום" לא מיפסל בדיעבד, </w:t>
      </w:r>
      <w:r>
        <w:rPr>
          <w:rFonts w:asciiTheme="minorBidi" w:hAnsiTheme="minorBidi"/>
          <w:b/>
          <w:bCs/>
          <w:rtl/>
        </w:rPr>
        <w:t>ח"מ</w:t>
      </w:r>
      <w:r>
        <w:rPr>
          <w:rFonts w:asciiTheme="minorBidi" w:hAnsiTheme="minorBidi"/>
          <w:rtl/>
        </w:rPr>
        <w:t xml:space="preserve"> (סקי"ב) </w:t>
      </w:r>
      <w:r>
        <w:rPr>
          <w:rFonts w:asciiTheme="minorBidi" w:hAnsiTheme="minorBidi"/>
          <w:b/>
          <w:bCs/>
          <w:rtl/>
        </w:rPr>
        <w:t>ובאה"ט</w:t>
      </w:r>
      <w:r>
        <w:rPr>
          <w:rFonts w:asciiTheme="minorBidi" w:hAnsiTheme="minorBidi"/>
          <w:rtl/>
        </w:rPr>
        <w:t>. ועי' בשו"ת שבס' גבורת אנשים (סי' ז'-ח') בענין אם חסר לגמרי מלת "ימים" רק כתוב בג' לירח פלוני, ודעת הגאון מהר"ר יושע ז"ל דפשיטא דכשר דברוב המקומות כתיב בא' לחדש בעשור לחודש בעשרים לחדש וכיוצא בזה, אך מדברי אא"ז הגאון מהר"ם כ"ץ ז"ל בתשובתו שם נראה שחוכך בזה, דכיון שכתוב בגט ברביעי בשבת בשלשה לירח פלוני איכא למטעי שלשה שבתות לירח ע"ש, ומשמע דמחמשה ואילך גם הוא ז"ל מודה,</w:t>
      </w:r>
      <w:r>
        <w:rPr>
          <w:rFonts w:asciiTheme="minorBidi" w:hAnsiTheme="minorBidi"/>
          <w:b/>
          <w:bCs/>
          <w:rtl/>
        </w:rPr>
        <w:t xml:space="preserve"> פת"ש</w:t>
      </w:r>
      <w:r>
        <w:rPr>
          <w:rFonts w:asciiTheme="minorBidi" w:hAnsiTheme="minorBidi"/>
          <w:rtl/>
        </w:rPr>
        <w:t xml:space="preserve"> (סק"ו).</w:t>
      </w:r>
    </w:p>
  </w:footnote>
  <w:footnote w:id="959">
    <w:p w14:paraId="26A302CB" w14:textId="77777777" w:rsidR="00437561" w:rsidRDefault="00437561" w:rsidP="00437561">
      <w:pPr>
        <w:pStyle w:val="a3"/>
        <w:rPr>
          <w:rFonts w:asciiTheme="minorBidi" w:hAnsiTheme="minorBidi"/>
        </w:rPr>
      </w:pPr>
      <w:r>
        <w:rPr>
          <w:rStyle w:val="a5"/>
          <w:rFonts w:asciiTheme="minorBidi" w:hAnsiTheme="minorBidi"/>
        </w:rPr>
        <w:footnoteRef/>
      </w:r>
      <w:r>
        <w:rPr>
          <w:rFonts w:asciiTheme="minorBidi" w:hAnsiTheme="minorBidi"/>
          <w:rtl/>
        </w:rPr>
        <w:t xml:space="preserve"> משום דלפעמים הם כתובין כן ע"פ המסורה, ועוד דהא אין הענין משתנה, ועיין בסדר ר"י מינץ סי' מ"ח, ונראה דה"ה אם כתב שיני ושישי מלא, ואף שלא נמצא במסורה מלא מ"מ אין הענין משתנה במלא וחסר, ח"מ (סקי"ג).</w:t>
      </w:r>
    </w:p>
  </w:footnote>
  <w:footnote w:id="960">
    <w:p w14:paraId="56AEFEE9" w14:textId="77777777" w:rsidR="00437561" w:rsidRDefault="00437561" w:rsidP="00437561">
      <w:pPr>
        <w:pStyle w:val="a3"/>
        <w:rPr>
          <w:rFonts w:asciiTheme="minorBidi" w:hAnsiTheme="minorBidi"/>
        </w:rPr>
      </w:pPr>
      <w:r>
        <w:rPr>
          <w:rStyle w:val="a5"/>
          <w:rFonts w:asciiTheme="minorBidi" w:hAnsiTheme="minorBidi"/>
        </w:rPr>
        <w:footnoteRef/>
      </w:r>
      <w:r>
        <w:rPr>
          <w:rFonts w:asciiTheme="minorBidi" w:hAnsiTheme="minorBidi"/>
          <w:rtl/>
        </w:rPr>
        <w:t xml:space="preserve"> ויראה דהיינו דכתב נקודות על אותיות י"ב כו' ע"ש. וכ' עוד (סקע"ג) ויש להסתפק אם דוקא כה"ג י"ב לחודש וכיוצא דרגילי אינשי לכתוב או לומר כה"ג אבל אם כתב הגט בי"ז לחדש וכתב ביום טו"ב לחדש לא, ודעתי נוטה דגם בזה יש להכשיר דלפעמים רגילין לכתוב כה"ג בשטרות ואגרות שלומים. גם במספר השנים רגילים לכתוב פסוקים הרומזים למספר השנה כגון שנה זאת תל"ז כותבין שנת תז"ל כטל ועושין ב' נקודות על תיבת תזל וכיוצא בו כותבין בכל שנה ושנה אם אירע שנכתב בגט כיוצא בזה דעתי נוטה דכשר, גט פשוט </w:t>
      </w:r>
      <w:r>
        <w:rPr>
          <w:rFonts w:asciiTheme="minorBidi" w:hAnsiTheme="minorBidi"/>
          <w:sz w:val="16"/>
          <w:szCs w:val="16"/>
          <w:rtl/>
        </w:rPr>
        <w:t>(סקכ"א, הביאו הפת"ש סק"ז)</w:t>
      </w:r>
      <w:r>
        <w:rPr>
          <w:rFonts w:asciiTheme="minorBidi" w:hAnsiTheme="minorBidi"/>
          <w:rtl/>
        </w:rPr>
        <w:t>.</w:t>
      </w:r>
    </w:p>
  </w:footnote>
  <w:footnote w:id="961">
    <w:p w14:paraId="12761055" w14:textId="77777777" w:rsidR="00437561" w:rsidRDefault="00437561" w:rsidP="00437561">
      <w:pPr>
        <w:pStyle w:val="a3"/>
        <w:rPr>
          <w:rFonts w:asciiTheme="minorBidi" w:hAnsiTheme="minorBidi"/>
          <w:rtl/>
        </w:rPr>
      </w:pPr>
      <w:r>
        <w:rPr>
          <w:rStyle w:val="a5"/>
          <w:rFonts w:asciiTheme="minorBidi" w:hAnsiTheme="minorBidi"/>
        </w:rPr>
        <w:footnoteRef/>
      </w:r>
      <w:r>
        <w:rPr>
          <w:rFonts w:asciiTheme="minorBidi" w:hAnsiTheme="minorBidi"/>
          <w:rtl/>
        </w:rPr>
        <w:t xml:space="preserve"> משמע אפי' אינו שעה"ד ולא ניתן הגט, ובלבוש כ'... 'אינו כשר אלא בשעה"ד או אם כבר ניתן הגט'</w:t>
      </w:r>
      <w:r>
        <w:rPr>
          <w:rFonts w:asciiTheme="minorBidi" w:hAnsiTheme="minorBidi"/>
          <w:sz w:val="14"/>
          <w:szCs w:val="14"/>
          <w:rtl/>
        </w:rPr>
        <w:t xml:space="preserve"> {גם גבי שמנה מלא}</w:t>
      </w:r>
      <w:r>
        <w:rPr>
          <w:rFonts w:asciiTheme="minorBidi" w:hAnsiTheme="minorBidi"/>
          <w:rtl/>
        </w:rPr>
        <w:t xml:space="preserve">, </w:t>
      </w:r>
      <w:r>
        <w:rPr>
          <w:rFonts w:asciiTheme="minorBidi" w:hAnsiTheme="minorBidi"/>
          <w:b/>
          <w:bCs/>
          <w:rtl/>
        </w:rPr>
        <w:t>ב"ש</w:t>
      </w:r>
      <w:r>
        <w:rPr>
          <w:rFonts w:asciiTheme="minorBidi" w:hAnsiTheme="minorBidi"/>
          <w:sz w:val="16"/>
          <w:szCs w:val="16"/>
          <w:rtl/>
        </w:rPr>
        <w:t xml:space="preserve"> (סקי"ג)</w:t>
      </w:r>
      <w:r>
        <w:rPr>
          <w:rFonts w:asciiTheme="minorBidi" w:hAnsiTheme="minorBidi"/>
          <w:rtl/>
        </w:rPr>
        <w:t xml:space="preserve">. </w:t>
      </w:r>
    </w:p>
    <w:p w14:paraId="565D3EA1" w14:textId="77777777" w:rsidR="00437561" w:rsidRDefault="00437561" w:rsidP="00437561">
      <w:pPr>
        <w:pStyle w:val="a3"/>
        <w:rPr>
          <w:rFonts w:asciiTheme="minorBidi" w:hAnsiTheme="minorBidi"/>
          <w:rtl/>
        </w:rPr>
      </w:pPr>
      <w:r>
        <w:rPr>
          <w:rFonts w:asciiTheme="minorBidi" w:hAnsiTheme="minorBidi"/>
          <w:b/>
          <w:bCs/>
          <w:rtl/>
        </w:rPr>
        <w:t>ובגט פשוט</w:t>
      </w:r>
      <w:r>
        <w:rPr>
          <w:rFonts w:asciiTheme="minorBidi" w:hAnsiTheme="minorBidi"/>
          <w:rtl/>
        </w:rPr>
        <w:t xml:space="preserve"> (סקע"ג) כ' ג"כ דמסתברא מהיות טוב אין מכשירין לתתו לכתחילה וצריך לכתוב אחר כיון דלא נהגו לכתוב בגיטין ר"ת וגמטריאות, אך אם יש קצת דוחק דאין יכולים לכתוב גט אחר נותנים אותו לכתחילה. וכ' עוד שם ויראה דכי היכא דלענין כתיבת הזמן מכשירין אם כתב י"ב במקום שנים עשר ה"ה לענין התנאי בעת מסירה אם אמר לה ה"ז גיטך אם לא באתי מכאן עד י"ב חדש דהוי תנאה שפיר מה שאמר י"ב במקום שנים עשר דלא כנראה מתשו' הר"ש הלוי א"ח סי' ה' שדבריו תמוהים, </w:t>
      </w:r>
      <w:r>
        <w:rPr>
          <w:rFonts w:asciiTheme="minorBidi" w:hAnsiTheme="minorBidi"/>
          <w:b/>
          <w:bCs/>
          <w:rtl/>
        </w:rPr>
        <w:t>פת"ש</w:t>
      </w:r>
      <w:r>
        <w:rPr>
          <w:rFonts w:asciiTheme="minorBidi" w:hAnsiTheme="minorBidi"/>
          <w:rtl/>
        </w:rPr>
        <w:t xml:space="preserve"> (סק"ח).</w:t>
      </w:r>
    </w:p>
  </w:footnote>
  <w:footnote w:id="962">
    <w:p w14:paraId="523897B4" w14:textId="77777777" w:rsidR="00437561" w:rsidRDefault="00437561" w:rsidP="00437561">
      <w:pPr>
        <w:pStyle w:val="a3"/>
        <w:rPr>
          <w:rFonts w:asciiTheme="minorBidi" w:hAnsiTheme="minorBidi"/>
          <w:rtl/>
        </w:rPr>
      </w:pPr>
      <w:r>
        <w:rPr>
          <w:rStyle w:val="a5"/>
          <w:rFonts w:asciiTheme="minorBidi" w:hAnsiTheme="minorBidi"/>
        </w:rPr>
        <w:footnoteRef/>
      </w:r>
      <w:r>
        <w:rPr>
          <w:rFonts w:asciiTheme="minorBidi" w:hAnsiTheme="minorBidi"/>
          <w:rtl/>
        </w:rPr>
        <w:t xml:space="preserve"> אתריה דר' מאיר מונין מנין כלל תחילה ואחר כך פרט, כגון עשרים ואחת עשרים ושתים, ובאתריה דר' יהודה פרט תחילה, שתים ועשרים, שלש ועשרים, רש"י.</w:t>
      </w:r>
    </w:p>
  </w:footnote>
  <w:footnote w:id="963">
    <w:p w14:paraId="6020BFD6" w14:textId="77777777" w:rsidR="00437561" w:rsidRDefault="00437561" w:rsidP="00437561">
      <w:pPr>
        <w:pStyle w:val="a3"/>
        <w:rPr>
          <w:rFonts w:asciiTheme="minorBidi" w:hAnsiTheme="minorBidi"/>
        </w:rPr>
      </w:pPr>
      <w:r>
        <w:rPr>
          <w:rStyle w:val="a5"/>
          <w:rFonts w:asciiTheme="minorBidi" w:hAnsiTheme="minorBidi"/>
        </w:rPr>
        <w:footnoteRef/>
      </w:r>
      <w:r>
        <w:rPr>
          <w:rFonts w:asciiTheme="minorBidi" w:hAnsiTheme="minorBidi"/>
          <w:rtl/>
        </w:rPr>
        <w:t xml:space="preserve"> וכ"כ המרדכי </w:t>
      </w:r>
      <w:r>
        <w:rPr>
          <w:rFonts w:asciiTheme="minorBidi" w:hAnsiTheme="minorBidi"/>
          <w:sz w:val="16"/>
          <w:szCs w:val="16"/>
          <w:rtl/>
        </w:rPr>
        <w:t xml:space="preserve">(סי' תנד) </w:t>
      </w:r>
      <w:r>
        <w:rPr>
          <w:rFonts w:asciiTheme="minorBidi" w:hAnsiTheme="minorBidi"/>
          <w:rtl/>
        </w:rPr>
        <w:t>במניין הימים.</w:t>
      </w:r>
    </w:p>
  </w:footnote>
  <w:footnote w:id="964">
    <w:p w14:paraId="636C60B6" w14:textId="77777777" w:rsidR="00437561" w:rsidRDefault="00437561" w:rsidP="00437561">
      <w:pPr>
        <w:pStyle w:val="a3"/>
        <w:rPr>
          <w:rFonts w:asciiTheme="minorBidi" w:hAnsiTheme="minorBidi"/>
        </w:rPr>
      </w:pPr>
      <w:r>
        <w:rPr>
          <w:rStyle w:val="a5"/>
          <w:rFonts w:asciiTheme="minorBidi" w:hAnsiTheme="minorBidi"/>
        </w:rPr>
        <w:footnoteRef/>
      </w:r>
      <w:r>
        <w:rPr>
          <w:rFonts w:asciiTheme="minorBidi" w:hAnsiTheme="minorBidi"/>
          <w:rtl/>
        </w:rPr>
        <w:t xml:space="preserve"> סדר גיטין</w:t>
      </w:r>
      <w:r>
        <w:rPr>
          <w:rFonts w:asciiTheme="minorBidi" w:hAnsiTheme="minorBidi"/>
          <w:sz w:val="16"/>
          <w:szCs w:val="16"/>
          <w:rtl/>
        </w:rPr>
        <w:t xml:space="preserve"> (סי' טז סע' ג וסי' יח) </w:t>
      </w:r>
      <w:r>
        <w:rPr>
          <w:rFonts w:asciiTheme="minorBidi" w:hAnsiTheme="minorBidi"/>
          <w:rtl/>
        </w:rPr>
        <w:t xml:space="preserve">מהר"י מינץ </w:t>
      </w:r>
      <w:r>
        <w:rPr>
          <w:rFonts w:asciiTheme="minorBidi" w:hAnsiTheme="minorBidi"/>
          <w:sz w:val="16"/>
          <w:szCs w:val="16"/>
          <w:rtl/>
        </w:rPr>
        <w:t>(סי' נג)</w:t>
      </w:r>
      <w:r>
        <w:rPr>
          <w:rFonts w:asciiTheme="minorBidi" w:hAnsiTheme="minorBidi"/>
          <w:rtl/>
        </w:rPr>
        <w:t xml:space="preserve"> ומהרי"ו </w:t>
      </w:r>
      <w:r>
        <w:rPr>
          <w:rFonts w:asciiTheme="minorBidi" w:hAnsiTheme="minorBidi"/>
          <w:sz w:val="16"/>
          <w:szCs w:val="16"/>
          <w:rtl/>
        </w:rPr>
        <w:t>(סי' עב)</w:t>
      </w:r>
    </w:p>
  </w:footnote>
  <w:footnote w:id="965">
    <w:p w14:paraId="4FC71C81" w14:textId="77777777" w:rsidR="00437561" w:rsidRDefault="00437561" w:rsidP="00437561">
      <w:pPr>
        <w:pStyle w:val="a3"/>
        <w:rPr>
          <w:rFonts w:asciiTheme="minorBidi" w:hAnsiTheme="minorBidi"/>
          <w:rtl/>
        </w:rPr>
      </w:pPr>
      <w:r>
        <w:rPr>
          <w:rStyle w:val="a5"/>
          <w:rFonts w:asciiTheme="minorBidi" w:hAnsiTheme="minorBidi"/>
        </w:rPr>
        <w:footnoteRef/>
      </w:r>
      <w:r>
        <w:rPr>
          <w:rFonts w:asciiTheme="minorBidi" w:hAnsiTheme="minorBidi"/>
          <w:rtl/>
        </w:rPr>
        <w:t xml:space="preserve"> ומשמע עוד מדברי מהרי"ו (סי' עב) דמעשרים ואילך כותבין ג"כ יום ולא ימים, דרכ"מ (אות יא).</w:t>
      </w:r>
    </w:p>
  </w:footnote>
  <w:footnote w:id="966">
    <w:p w14:paraId="249D5A68" w14:textId="77777777" w:rsidR="00437561" w:rsidRDefault="00437561" w:rsidP="00437561">
      <w:pPr>
        <w:pStyle w:val="a3"/>
        <w:rPr>
          <w:rFonts w:asciiTheme="minorBidi" w:hAnsiTheme="minorBidi"/>
        </w:rPr>
      </w:pPr>
      <w:r>
        <w:rPr>
          <w:rStyle w:val="a5"/>
          <w:rFonts w:asciiTheme="minorBidi" w:hAnsiTheme="minorBidi"/>
        </w:rPr>
        <w:footnoteRef/>
      </w:r>
      <w:r>
        <w:rPr>
          <w:rFonts w:asciiTheme="minorBidi" w:hAnsiTheme="minorBidi"/>
          <w:rtl/>
        </w:rPr>
        <w:t xml:space="preserve"> ה"ר פרץ</w:t>
      </w:r>
      <w:r>
        <w:rPr>
          <w:rFonts w:asciiTheme="minorBidi" w:hAnsiTheme="minorBidi"/>
          <w:sz w:val="16"/>
          <w:szCs w:val="16"/>
          <w:rtl/>
        </w:rPr>
        <w:t xml:space="preserve"> (הביאו הטור)</w:t>
      </w:r>
      <w:r>
        <w:rPr>
          <w:rFonts w:asciiTheme="minorBidi" w:hAnsiTheme="minorBidi"/>
          <w:rtl/>
        </w:rPr>
        <w:t xml:space="preserve"> מרדכי </w:t>
      </w:r>
      <w:r>
        <w:rPr>
          <w:rFonts w:asciiTheme="minorBidi" w:hAnsiTheme="minorBidi"/>
          <w:sz w:val="16"/>
          <w:szCs w:val="16"/>
          <w:rtl/>
        </w:rPr>
        <w:t>(סי' תנד)</w:t>
      </w:r>
      <w:r>
        <w:rPr>
          <w:rFonts w:asciiTheme="minorBidi" w:hAnsiTheme="minorBidi"/>
          <w:rtl/>
        </w:rPr>
        <w:t xml:space="preserve"> טור סדר גיטין </w:t>
      </w:r>
      <w:r>
        <w:rPr>
          <w:rFonts w:asciiTheme="minorBidi" w:hAnsiTheme="minorBidi"/>
          <w:sz w:val="16"/>
          <w:szCs w:val="16"/>
          <w:rtl/>
        </w:rPr>
        <w:t>(סי' יח)</w:t>
      </w:r>
      <w:r>
        <w:rPr>
          <w:rFonts w:asciiTheme="minorBidi" w:hAnsiTheme="minorBidi"/>
          <w:rtl/>
        </w:rPr>
        <w:t>.</w:t>
      </w:r>
    </w:p>
  </w:footnote>
  <w:footnote w:id="967">
    <w:p w14:paraId="43A1FD94" w14:textId="77777777" w:rsidR="00437561" w:rsidRDefault="00437561" w:rsidP="00437561">
      <w:pPr>
        <w:pStyle w:val="a3"/>
        <w:rPr>
          <w:rFonts w:asciiTheme="minorBidi" w:hAnsiTheme="minorBidi"/>
          <w:rtl/>
        </w:rPr>
      </w:pPr>
      <w:r>
        <w:rPr>
          <w:rStyle w:val="a5"/>
          <w:rFonts w:asciiTheme="minorBidi" w:hAnsiTheme="minorBidi"/>
        </w:rPr>
        <w:footnoteRef/>
      </w:r>
      <w:r>
        <w:rPr>
          <w:rFonts w:asciiTheme="minorBidi" w:hAnsiTheme="minorBidi"/>
          <w:rtl/>
        </w:rPr>
        <w:t xml:space="preserve"> בשנים להיפוך מימים דכותב מנין המועט בל' נקיבה ומנין מרובה בל' זכר, ב"ש (סקי"ד).</w:t>
      </w:r>
    </w:p>
  </w:footnote>
  <w:footnote w:id="968">
    <w:p w14:paraId="388A00A4" w14:textId="77777777" w:rsidR="00437561" w:rsidRDefault="00437561" w:rsidP="00437561">
      <w:pPr>
        <w:pStyle w:val="a3"/>
        <w:rPr>
          <w:rFonts w:asciiTheme="minorBidi" w:hAnsiTheme="minorBidi"/>
        </w:rPr>
      </w:pPr>
      <w:r>
        <w:rPr>
          <w:rStyle w:val="a5"/>
          <w:rFonts w:asciiTheme="minorBidi" w:hAnsiTheme="minorBidi"/>
        </w:rPr>
        <w:footnoteRef/>
      </w:r>
      <w:r>
        <w:rPr>
          <w:rFonts w:asciiTheme="minorBidi" w:hAnsiTheme="minorBidi"/>
          <w:rtl/>
        </w:rPr>
        <w:t xml:space="preserve"> משמע אפי' לא ניתן ואינו שעת הדחק, </w:t>
      </w:r>
      <w:r>
        <w:rPr>
          <w:rFonts w:asciiTheme="minorBidi" w:hAnsiTheme="minorBidi"/>
          <w:b/>
          <w:bCs/>
          <w:rtl/>
        </w:rPr>
        <w:t>ב"ש</w:t>
      </w:r>
      <w:r>
        <w:rPr>
          <w:rFonts w:asciiTheme="minorBidi" w:hAnsiTheme="minorBidi"/>
          <w:rtl/>
        </w:rPr>
        <w:t xml:space="preserve"> (סקט"ז). אך </w:t>
      </w:r>
      <w:r>
        <w:rPr>
          <w:rFonts w:asciiTheme="minorBidi" w:hAnsiTheme="minorBidi"/>
          <w:b/>
          <w:bCs/>
          <w:rtl/>
        </w:rPr>
        <w:t>הח"מ</w:t>
      </w:r>
      <w:r>
        <w:rPr>
          <w:rFonts w:asciiTheme="minorBidi" w:hAnsiTheme="minorBidi"/>
          <w:sz w:val="16"/>
          <w:szCs w:val="16"/>
          <w:rtl/>
        </w:rPr>
        <w:t xml:space="preserve"> (סקט"ז)</w:t>
      </w:r>
      <w:r>
        <w:rPr>
          <w:rFonts w:asciiTheme="minorBidi" w:hAnsiTheme="minorBidi"/>
          <w:rtl/>
        </w:rPr>
        <w:t xml:space="preserve"> כתב דיש להסתפק אם כתב 'אחת' במקום שראוי לכתוב 'אחד' או להפך אם ג"כ כשר.</w:t>
      </w:r>
    </w:p>
  </w:footnote>
  <w:footnote w:id="969">
    <w:p w14:paraId="2147604F" w14:textId="77777777" w:rsidR="00437561" w:rsidRDefault="00437561" w:rsidP="00437561">
      <w:pPr>
        <w:pStyle w:val="a3"/>
        <w:rPr>
          <w:rFonts w:asciiTheme="minorBidi" w:hAnsiTheme="minorBidi"/>
          <w:rtl/>
        </w:rPr>
      </w:pPr>
      <w:r>
        <w:rPr>
          <w:rStyle w:val="a5"/>
          <w:rFonts w:asciiTheme="minorBidi" w:hAnsiTheme="minorBidi"/>
        </w:rPr>
        <w:footnoteRef/>
      </w:r>
      <w:r>
        <w:rPr>
          <w:rFonts w:asciiTheme="minorBidi" w:hAnsiTheme="minorBidi"/>
          <w:rtl/>
        </w:rPr>
        <w:t xml:space="preserve"> הביאו בהגהות בסדר גיטין</w:t>
      </w:r>
      <w:r>
        <w:rPr>
          <w:rFonts w:asciiTheme="minorBidi" w:hAnsiTheme="minorBidi"/>
          <w:sz w:val="16"/>
          <w:szCs w:val="16"/>
          <w:rtl/>
        </w:rPr>
        <w:t xml:space="preserve"> (סי' ט"ז הגהה ג)</w:t>
      </w:r>
      <w:r>
        <w:rPr>
          <w:rFonts w:asciiTheme="minorBidi" w:hAnsiTheme="minorBidi"/>
          <w:rtl/>
        </w:rPr>
        <w:t>, הביאם הדרכ"מ (אות י).</w:t>
      </w:r>
    </w:p>
  </w:footnote>
  <w:footnote w:id="970">
    <w:p w14:paraId="4A466A2D" w14:textId="77777777" w:rsidR="00437561" w:rsidRDefault="00437561" w:rsidP="00437561">
      <w:pPr>
        <w:pStyle w:val="a3"/>
        <w:rPr>
          <w:rFonts w:asciiTheme="minorBidi" w:hAnsiTheme="minorBidi"/>
        </w:rPr>
      </w:pPr>
      <w:r>
        <w:rPr>
          <w:rStyle w:val="a5"/>
          <w:rFonts w:asciiTheme="minorBidi" w:hAnsiTheme="minorBidi"/>
        </w:rPr>
        <w:footnoteRef/>
      </w:r>
      <w:r>
        <w:rPr>
          <w:rFonts w:asciiTheme="minorBidi" w:hAnsiTheme="minorBidi"/>
          <w:rtl/>
        </w:rPr>
        <w:t xml:space="preserve"> ופשוט דאם כתב שמונים מלא כשר וכמו בשמנה ועי' סע' ד בהג"ה, וכ"כ בס' ישועות יעקב ס"ס קנ"ד, פת"ש (סק"ט).</w:t>
      </w:r>
    </w:p>
  </w:footnote>
  <w:footnote w:id="971">
    <w:p w14:paraId="0A641206" w14:textId="77777777" w:rsidR="00437561" w:rsidRDefault="00437561" w:rsidP="00437561">
      <w:pPr>
        <w:pStyle w:val="a3"/>
        <w:rPr>
          <w:rFonts w:asciiTheme="minorBidi" w:hAnsiTheme="minorBidi"/>
          <w:rtl/>
        </w:rPr>
      </w:pPr>
      <w:r>
        <w:rPr>
          <w:rStyle w:val="a5"/>
          <w:rFonts w:asciiTheme="minorBidi" w:hAnsiTheme="minorBidi"/>
        </w:rPr>
        <w:footnoteRef/>
      </w:r>
      <w:r>
        <w:rPr>
          <w:rFonts w:asciiTheme="minorBidi" w:hAnsiTheme="minorBidi"/>
          <w:rtl/>
        </w:rPr>
        <w:t xml:space="preserve"> וכ' הב"י דכן דעת כל הספרים הנזכרים</w:t>
      </w:r>
      <w:r>
        <w:rPr>
          <w:rFonts w:asciiTheme="minorBidi" w:hAnsiTheme="minorBidi"/>
          <w:sz w:val="16"/>
          <w:szCs w:val="16"/>
          <w:rtl/>
        </w:rPr>
        <w:t xml:space="preserve"> (היינו סמ"ק מרדכי רא"ש הגה"מ ורי"ו)</w:t>
      </w:r>
      <w:r>
        <w:rPr>
          <w:rFonts w:asciiTheme="minorBidi" w:hAnsiTheme="minorBidi"/>
          <w:rtl/>
        </w:rPr>
        <w:t>.</w:t>
      </w:r>
    </w:p>
  </w:footnote>
  <w:footnote w:id="972">
    <w:p w14:paraId="3C142335" w14:textId="77777777" w:rsidR="00437561" w:rsidRDefault="00437561" w:rsidP="00437561">
      <w:pPr>
        <w:pStyle w:val="a3"/>
        <w:rPr>
          <w:rFonts w:asciiTheme="minorBidi" w:hAnsiTheme="minorBidi"/>
        </w:rPr>
      </w:pPr>
      <w:r>
        <w:rPr>
          <w:rStyle w:val="a5"/>
          <w:rFonts w:asciiTheme="minorBidi" w:hAnsiTheme="minorBidi"/>
        </w:rPr>
        <w:footnoteRef/>
      </w:r>
      <w:r>
        <w:rPr>
          <w:rFonts w:asciiTheme="minorBidi" w:hAnsiTheme="minorBidi"/>
          <w:rtl/>
        </w:rPr>
        <w:t xml:space="preserve"> וכ' הרא"ש </w:t>
      </w:r>
      <w:r>
        <w:rPr>
          <w:rFonts w:asciiTheme="minorBidi" w:hAnsiTheme="minorBidi"/>
          <w:sz w:val="16"/>
          <w:szCs w:val="16"/>
          <w:rtl/>
        </w:rPr>
        <w:t xml:space="preserve">(כלל מ"ה סי' כב) </w:t>
      </w:r>
      <w:r>
        <w:rPr>
          <w:rFonts w:asciiTheme="minorBidi" w:hAnsiTheme="minorBidi"/>
          <w:rtl/>
        </w:rPr>
        <w:t>שנהגו בארצו לכתוב הפוך, דהיינו- 'ביום ראשון לחודש אייר שהוא יום שלשים לחדש ניסן', וכ' עוד דנראה שאין קפידא אם הזכיר תחלה חודש שעבר או חודש הבא.</w:t>
      </w:r>
    </w:p>
  </w:footnote>
  <w:footnote w:id="973">
    <w:p w14:paraId="6B97767A" w14:textId="77777777" w:rsidR="00437561" w:rsidRDefault="00437561" w:rsidP="00437561">
      <w:pPr>
        <w:pStyle w:val="a3"/>
        <w:rPr>
          <w:rFonts w:asciiTheme="minorBidi" w:hAnsiTheme="minorBidi"/>
          <w:rtl/>
        </w:rPr>
      </w:pPr>
      <w:r>
        <w:rPr>
          <w:rStyle w:val="a5"/>
          <w:rFonts w:asciiTheme="minorBidi" w:hAnsiTheme="minorBidi"/>
        </w:rPr>
        <w:footnoteRef/>
      </w:r>
      <w:r>
        <w:rPr>
          <w:rFonts w:asciiTheme="minorBidi" w:hAnsiTheme="minorBidi"/>
          <w:rtl/>
        </w:rPr>
        <w:t xml:space="preserve"> ר"ת </w:t>
      </w:r>
      <w:r>
        <w:rPr>
          <w:rFonts w:asciiTheme="minorBidi" w:hAnsiTheme="minorBidi"/>
          <w:sz w:val="16"/>
          <w:szCs w:val="16"/>
          <w:rtl/>
        </w:rPr>
        <w:t>(תוס' נדרים ס: ד"ה פסק)</w:t>
      </w:r>
      <w:r>
        <w:rPr>
          <w:rFonts w:asciiTheme="minorBidi" w:hAnsiTheme="minorBidi"/>
          <w:rtl/>
        </w:rPr>
        <w:t xml:space="preserve"> רשב"א </w:t>
      </w:r>
      <w:r>
        <w:rPr>
          <w:rFonts w:asciiTheme="minorBidi" w:hAnsiTheme="minorBidi"/>
          <w:sz w:val="16"/>
          <w:szCs w:val="16"/>
          <w:rtl/>
        </w:rPr>
        <w:t>(נדרים סג: סוד"ה אלא, ובתשו' ח"ו סי' קנא, וכן ב- ח"ג סי' ו)</w:t>
      </w:r>
      <w:r>
        <w:rPr>
          <w:rFonts w:asciiTheme="minorBidi" w:hAnsiTheme="minorBidi"/>
          <w:rtl/>
        </w:rPr>
        <w:t xml:space="preserve"> ור"ן </w:t>
      </w:r>
      <w:r>
        <w:rPr>
          <w:rFonts w:asciiTheme="minorBidi" w:hAnsiTheme="minorBidi"/>
          <w:sz w:val="16"/>
          <w:szCs w:val="16"/>
          <w:rtl/>
        </w:rPr>
        <w:t>(נדרים ס: ד"ה ומהא)</w:t>
      </w:r>
      <w:r>
        <w:rPr>
          <w:rFonts w:asciiTheme="minorBidi" w:hAnsiTheme="minorBidi"/>
          <w:rtl/>
        </w:rPr>
        <w:t>.</w:t>
      </w:r>
    </w:p>
  </w:footnote>
  <w:footnote w:id="974">
    <w:p w14:paraId="2CA91870" w14:textId="77777777" w:rsidR="00437561" w:rsidRDefault="00437561" w:rsidP="00437561">
      <w:pPr>
        <w:spacing w:after="0" w:line="240" w:lineRule="auto"/>
        <w:rPr>
          <w:rFonts w:asciiTheme="minorBidi" w:hAnsiTheme="minorBidi"/>
          <w:sz w:val="20"/>
          <w:szCs w:val="20"/>
          <w:rtl/>
        </w:rPr>
      </w:pPr>
      <w:r>
        <w:rPr>
          <w:rStyle w:val="a5"/>
          <w:rFonts w:asciiTheme="minorBidi" w:hAnsiTheme="minorBidi"/>
          <w:sz w:val="20"/>
          <w:szCs w:val="20"/>
        </w:rPr>
        <w:footnoteRef/>
      </w:r>
      <w:r>
        <w:rPr>
          <w:rFonts w:asciiTheme="minorBidi" w:hAnsiTheme="minorBidi"/>
          <w:sz w:val="20"/>
          <w:szCs w:val="20"/>
          <w:rtl/>
        </w:rPr>
        <w:t xml:space="preserve"> ואם עשה כן השטר מוקדם ופסול, </w:t>
      </w:r>
      <w:r>
        <w:rPr>
          <w:rFonts w:asciiTheme="minorBidi" w:hAnsiTheme="minorBidi"/>
          <w:b/>
          <w:bCs/>
          <w:sz w:val="20"/>
          <w:szCs w:val="20"/>
          <w:rtl/>
        </w:rPr>
        <w:t>ר"ן</w:t>
      </w:r>
      <w:r>
        <w:rPr>
          <w:rFonts w:asciiTheme="minorBidi" w:hAnsiTheme="minorBidi"/>
          <w:sz w:val="20"/>
          <w:szCs w:val="20"/>
          <w:rtl/>
        </w:rPr>
        <w:t xml:space="preserve"> (שם). וזאת משום שהשטר נעשה בחודש השני ויאמרו שקודם לכן נעשה, שאין יום ראשון של חודש שני נקרא על שם החודש שעבר בלשון בני אדם </w:t>
      </w:r>
      <w:r>
        <w:rPr>
          <w:rFonts w:asciiTheme="minorBidi" w:hAnsiTheme="minorBidi"/>
          <w:sz w:val="16"/>
          <w:szCs w:val="16"/>
          <w:rtl/>
        </w:rPr>
        <w:t>(וכיון דבנדרים הולכין אחר לשון בני אדם ובני אדם ריש ירחא קרו ליה ושטרות דעלמא כנדרים דמו- לשון בני אדם תכריע, ועוד דאפילו תמצא לומר דמיום שני מנינן הוי ליה מאוחר והמאוחרים כשרים)</w:t>
      </w:r>
      <w:r>
        <w:rPr>
          <w:rFonts w:asciiTheme="minorBidi" w:hAnsiTheme="minorBidi"/>
          <w:sz w:val="20"/>
          <w:szCs w:val="20"/>
          <w:rtl/>
        </w:rPr>
        <w:t xml:space="preserve">, וביום החודש השני כותב ביום שני לחודש פלוני ומחרתו יום שלישי ואם יכתוב יום שני יפסול משום מוקדם, </w:t>
      </w:r>
      <w:r>
        <w:rPr>
          <w:rFonts w:asciiTheme="minorBidi" w:hAnsiTheme="minorBidi"/>
          <w:b/>
          <w:bCs/>
          <w:sz w:val="20"/>
          <w:szCs w:val="20"/>
          <w:rtl/>
        </w:rPr>
        <w:t>רשב"א</w:t>
      </w:r>
      <w:r>
        <w:rPr>
          <w:rFonts w:asciiTheme="minorBidi" w:hAnsiTheme="minorBidi"/>
          <w:sz w:val="20"/>
          <w:szCs w:val="20"/>
          <w:rtl/>
        </w:rPr>
        <w:t xml:space="preserve"> </w:t>
      </w:r>
      <w:r>
        <w:rPr>
          <w:rFonts w:asciiTheme="minorBidi" w:hAnsiTheme="minorBidi"/>
          <w:sz w:val="16"/>
          <w:szCs w:val="16"/>
          <w:rtl/>
        </w:rPr>
        <w:t>(ח"ו סי' קנא)</w:t>
      </w:r>
      <w:r>
        <w:rPr>
          <w:rFonts w:asciiTheme="minorBidi" w:hAnsiTheme="minorBidi"/>
          <w:sz w:val="20"/>
          <w:szCs w:val="20"/>
          <w:rtl/>
        </w:rPr>
        <w:t xml:space="preserve">. </w:t>
      </w:r>
    </w:p>
  </w:footnote>
  <w:footnote w:id="975">
    <w:p w14:paraId="6E1B4CBD" w14:textId="77777777" w:rsidR="00437561" w:rsidRDefault="00437561" w:rsidP="00437561">
      <w:pPr>
        <w:pStyle w:val="a3"/>
        <w:rPr>
          <w:rFonts w:asciiTheme="minorBidi" w:hAnsiTheme="minorBidi"/>
          <w:rtl/>
        </w:rPr>
      </w:pPr>
      <w:r>
        <w:rPr>
          <w:rStyle w:val="a5"/>
          <w:rFonts w:asciiTheme="minorBidi" w:hAnsiTheme="minorBidi"/>
        </w:rPr>
        <w:footnoteRef/>
      </w:r>
      <w:r>
        <w:rPr>
          <w:rFonts w:asciiTheme="minorBidi" w:hAnsiTheme="minorBidi"/>
          <w:rtl/>
        </w:rPr>
        <w:t xml:space="preserve"> שאני מסתפק מתוך ההלכה </w:t>
      </w:r>
      <w:r>
        <w:rPr>
          <w:rFonts w:asciiTheme="minorBidi" w:hAnsiTheme="minorBidi"/>
          <w:sz w:val="16"/>
          <w:szCs w:val="16"/>
          <w:rtl/>
        </w:rPr>
        <w:t>{גבי גיטין}</w:t>
      </w:r>
      <w:r>
        <w:rPr>
          <w:rFonts w:asciiTheme="minorBidi" w:hAnsiTheme="minorBidi"/>
          <w:rtl/>
        </w:rPr>
        <w:t xml:space="preserve"> שהמאוחרים פסולין כמו המוקדמים, רשב"א </w:t>
      </w:r>
      <w:r>
        <w:rPr>
          <w:rFonts w:asciiTheme="minorBidi" w:hAnsiTheme="minorBidi"/>
          <w:sz w:val="16"/>
          <w:szCs w:val="16"/>
          <w:rtl/>
        </w:rPr>
        <w:t>(ח"ו סי' קנא)</w:t>
      </w:r>
      <w:r>
        <w:rPr>
          <w:rFonts w:asciiTheme="minorBidi" w:hAnsiTheme="minorBidi"/>
          <w:rtl/>
        </w:rPr>
        <w:t>.</w:t>
      </w:r>
      <w:r>
        <w:rPr>
          <w:rFonts w:asciiTheme="minorBidi" w:hAnsiTheme="minorBidi"/>
          <w:sz w:val="16"/>
          <w:szCs w:val="16"/>
          <w:rtl/>
        </w:rPr>
        <w:t xml:space="preserve"> (וגם הרמב"ם פוסל גט מאוחר).</w:t>
      </w:r>
      <w:r>
        <w:rPr>
          <w:rFonts w:asciiTheme="minorBidi" w:hAnsiTheme="minorBidi"/>
          <w:rtl/>
        </w:rPr>
        <w:t xml:space="preserve"> </w:t>
      </w:r>
    </w:p>
  </w:footnote>
  <w:footnote w:id="976">
    <w:p w14:paraId="285BD683" w14:textId="77777777" w:rsidR="00437561" w:rsidRDefault="00437561" w:rsidP="00437561">
      <w:pPr>
        <w:pStyle w:val="a3"/>
        <w:rPr>
          <w:rFonts w:asciiTheme="minorBidi" w:hAnsiTheme="minorBidi"/>
          <w:rtl/>
        </w:rPr>
      </w:pPr>
      <w:r>
        <w:rPr>
          <w:rStyle w:val="a5"/>
          <w:rFonts w:asciiTheme="minorBidi" w:hAnsiTheme="minorBidi"/>
        </w:rPr>
        <w:footnoteRef/>
      </w:r>
      <w:r>
        <w:rPr>
          <w:rFonts w:asciiTheme="minorBidi" w:hAnsiTheme="minorBidi"/>
          <w:rtl/>
        </w:rPr>
        <w:t xml:space="preserve"> </w:t>
      </w:r>
      <w:r>
        <w:rPr>
          <w:rFonts w:asciiTheme="minorBidi" w:hAnsiTheme="minorBidi" w:hint="cs"/>
          <w:rtl/>
        </w:rPr>
        <w:t xml:space="preserve">כך שלמסקנה מסכימים ר"ת רשב"א ור"ן לרבנו פרץ וסיעתו </w:t>
      </w:r>
      <w:r>
        <w:rPr>
          <w:rFonts w:asciiTheme="minorBidi" w:hAnsiTheme="minorBidi"/>
          <w:sz w:val="16"/>
          <w:szCs w:val="16"/>
          <w:rtl/>
        </w:rPr>
        <w:t>(ונ"ל שמסכימין גם בכתיבת שאר הימים באותו חודש, דהיינו שמונים מהיום השני בגיטין, להפך מש"כ הר"ן גבי שטרות שמונים מהיום הראשון)</w:t>
      </w:r>
      <w:r>
        <w:rPr>
          <w:rFonts w:asciiTheme="minorBidi" w:hAnsiTheme="minorBidi"/>
          <w:rtl/>
        </w:rPr>
        <w:t xml:space="preserve">. </w:t>
      </w:r>
    </w:p>
  </w:footnote>
  <w:footnote w:id="977">
    <w:p w14:paraId="66413023" w14:textId="77777777" w:rsidR="00437561" w:rsidRDefault="00437561" w:rsidP="00437561">
      <w:pPr>
        <w:pStyle w:val="a3"/>
        <w:rPr>
          <w:rFonts w:asciiTheme="minorBidi" w:hAnsiTheme="minorBidi"/>
          <w:rtl/>
        </w:rPr>
      </w:pPr>
      <w:r>
        <w:rPr>
          <w:rStyle w:val="a5"/>
          <w:rFonts w:asciiTheme="minorBidi" w:hAnsiTheme="minorBidi"/>
        </w:rPr>
        <w:footnoteRef/>
      </w:r>
      <w:r>
        <w:rPr>
          <w:rFonts w:asciiTheme="minorBidi" w:hAnsiTheme="minorBidi"/>
          <w:rtl/>
        </w:rPr>
        <w:t xml:space="preserve"> שכתבו שבכתובות ובשטרות כותבין ביום ראש חודש ואין צריך לכתוב ביום שלשים לחודש שעבר שהוא ר"ח פלוני ויש מחמירין לכתוב בגיטין יום שלשים לחודש פלוני שהוא ר"ח פלוני, וכיון שאינו אלא חומרא בעלמא נראה דלא מיפסל אי לא כתביה, ב"י. (ואולי אפ"ל שכן היא דעת הרשב"א</w:t>
      </w:r>
      <w:r>
        <w:rPr>
          <w:rFonts w:asciiTheme="minorBidi" w:hAnsiTheme="minorBidi"/>
          <w:sz w:val="16"/>
          <w:szCs w:val="16"/>
          <w:rtl/>
        </w:rPr>
        <w:t xml:space="preserve"> (ח"ג סי' ו, הביאו הב"י)</w:t>
      </w:r>
      <w:r>
        <w:rPr>
          <w:rFonts w:asciiTheme="minorBidi" w:hAnsiTheme="minorBidi"/>
          <w:rtl/>
        </w:rPr>
        <w:t xml:space="preserve"> שכ' וז"ל: "ולפיכך לענין גיטין שאני מסתפק מתוך ההלכה שהמאוחרים פסולים כמו המוקדמים הנהגתי לכתוב כך וכך ליום החודש הראשון של חודש פלוני". משמע דנוהג זה לשופרא דמילתא הוא)</w:t>
      </w:r>
    </w:p>
  </w:footnote>
  <w:footnote w:id="978">
    <w:p w14:paraId="6DE092AB" w14:textId="77777777" w:rsidR="00437561" w:rsidRDefault="00437561" w:rsidP="00437561">
      <w:pPr>
        <w:pStyle w:val="a3"/>
        <w:rPr>
          <w:rFonts w:asciiTheme="minorBidi" w:hAnsiTheme="minorBidi"/>
          <w:rtl/>
        </w:rPr>
      </w:pPr>
      <w:r>
        <w:rPr>
          <w:rStyle w:val="a5"/>
          <w:rFonts w:asciiTheme="minorBidi" w:hAnsiTheme="minorBidi"/>
        </w:rPr>
        <w:footnoteRef/>
      </w:r>
      <w:r>
        <w:rPr>
          <w:rFonts w:asciiTheme="minorBidi" w:hAnsiTheme="minorBidi"/>
          <w:rtl/>
        </w:rPr>
        <w:t xml:space="preserve"> ויראה דיכתוב 'לירח ניסן' וכדלעיל ס"ד, גט פשוט </w:t>
      </w:r>
      <w:r>
        <w:rPr>
          <w:rFonts w:asciiTheme="minorBidi" w:hAnsiTheme="minorBidi"/>
          <w:sz w:val="16"/>
          <w:szCs w:val="16"/>
          <w:rtl/>
        </w:rPr>
        <w:t>(סקכ"ט)</w:t>
      </w:r>
      <w:r>
        <w:rPr>
          <w:rFonts w:asciiTheme="minorBidi" w:hAnsiTheme="minorBidi"/>
          <w:rtl/>
        </w:rPr>
        <w:t xml:space="preserve">. וכ"כ הח"מ </w:t>
      </w:r>
      <w:r>
        <w:rPr>
          <w:rFonts w:asciiTheme="minorBidi" w:hAnsiTheme="minorBidi"/>
          <w:sz w:val="16"/>
          <w:szCs w:val="16"/>
          <w:rtl/>
        </w:rPr>
        <w:t>(סקי"ז)</w:t>
      </w:r>
    </w:p>
  </w:footnote>
  <w:footnote w:id="979">
    <w:p w14:paraId="5B678FCC" w14:textId="77777777" w:rsidR="00437561" w:rsidRDefault="00437561" w:rsidP="00437561">
      <w:pPr>
        <w:pStyle w:val="a3"/>
        <w:rPr>
          <w:rFonts w:asciiTheme="minorBidi" w:hAnsiTheme="minorBidi"/>
        </w:rPr>
      </w:pPr>
      <w:r>
        <w:rPr>
          <w:rStyle w:val="a5"/>
          <w:rFonts w:asciiTheme="minorBidi" w:hAnsiTheme="minorBidi"/>
        </w:rPr>
        <w:footnoteRef/>
      </w:r>
      <w:r>
        <w:rPr>
          <w:rFonts w:asciiTheme="minorBidi" w:hAnsiTheme="minorBidi"/>
          <w:rtl/>
        </w:rPr>
        <w:t xml:space="preserve"> גם כאן, לאו דוקא 'ראש חדש אייר', אלא 'ראש ירח אייר', וכמ"ש בסע' ד', </w:t>
      </w:r>
      <w:r>
        <w:rPr>
          <w:rFonts w:asciiTheme="minorBidi" w:hAnsiTheme="minorBidi"/>
          <w:b/>
          <w:bCs/>
          <w:rtl/>
        </w:rPr>
        <w:t>ח"מ</w:t>
      </w:r>
      <w:r>
        <w:rPr>
          <w:rFonts w:asciiTheme="minorBidi" w:hAnsiTheme="minorBidi"/>
          <w:rtl/>
        </w:rPr>
        <w:t xml:space="preserve"> </w:t>
      </w:r>
      <w:r>
        <w:rPr>
          <w:rFonts w:asciiTheme="minorBidi" w:hAnsiTheme="minorBidi"/>
          <w:sz w:val="16"/>
          <w:szCs w:val="16"/>
          <w:rtl/>
        </w:rPr>
        <w:t>(סקי"ז)</w:t>
      </w:r>
      <w:r>
        <w:rPr>
          <w:rFonts w:asciiTheme="minorBidi" w:hAnsiTheme="minorBidi"/>
          <w:rtl/>
        </w:rPr>
        <w:t xml:space="preserve">. אך </w:t>
      </w:r>
      <w:r>
        <w:rPr>
          <w:rFonts w:asciiTheme="minorBidi" w:hAnsiTheme="minorBidi"/>
          <w:b/>
          <w:bCs/>
          <w:rtl/>
        </w:rPr>
        <w:t>הפת"ש</w:t>
      </w:r>
      <w:r>
        <w:rPr>
          <w:rFonts w:asciiTheme="minorBidi" w:hAnsiTheme="minorBidi"/>
          <w:rtl/>
        </w:rPr>
        <w:t xml:space="preserve"> </w:t>
      </w:r>
      <w:r>
        <w:rPr>
          <w:rFonts w:asciiTheme="minorBidi" w:hAnsiTheme="minorBidi"/>
          <w:sz w:val="16"/>
          <w:szCs w:val="16"/>
          <w:rtl/>
        </w:rPr>
        <w:t xml:space="preserve">(סקי"א) </w:t>
      </w:r>
      <w:r>
        <w:rPr>
          <w:rFonts w:asciiTheme="minorBidi" w:hAnsiTheme="minorBidi"/>
          <w:rtl/>
        </w:rPr>
        <w:t>כ' דמשמע קצת דלא ישנה לכתוב 'ראש ירח' כיון שנקרא 'ראש חדש' בלשון העולם.</w:t>
      </w:r>
    </w:p>
  </w:footnote>
  <w:footnote w:id="980">
    <w:p w14:paraId="2F0471AF" w14:textId="77777777" w:rsidR="00437561" w:rsidRDefault="00437561" w:rsidP="00437561">
      <w:pPr>
        <w:pStyle w:val="a3"/>
        <w:rPr>
          <w:rFonts w:asciiTheme="minorBidi" w:hAnsiTheme="minorBidi"/>
          <w:color w:val="000000" w:themeColor="text1"/>
          <w:rtl/>
        </w:rPr>
      </w:pPr>
      <w:r>
        <w:rPr>
          <w:rStyle w:val="a5"/>
          <w:rFonts w:asciiTheme="minorBidi" w:hAnsiTheme="minorBidi"/>
        </w:rPr>
        <w:footnoteRef/>
      </w:r>
      <w:r>
        <w:rPr>
          <w:rFonts w:asciiTheme="minorBidi" w:hAnsiTheme="minorBidi"/>
          <w:rtl/>
        </w:rPr>
        <w:t xml:space="preserve"> ואע"ג דבסעי' ד' פסק דכותבים 'ביום אחד' לירח, כ' ב"ח אם ר"ח רק יום א' אז כותבים 'ביום אחד' שהוא מבורר טפי, וכשר"ח שני ימים לא יכתוב 'ביום אחד' דהוה משמע יום הראשון של ר"ח אלא יכתוב 'באחד' לחודש שלא בא להזכיר אלא מנין הימים </w:t>
      </w:r>
      <w:r>
        <w:rPr>
          <w:rFonts w:asciiTheme="minorBidi" w:hAnsiTheme="minorBidi"/>
          <w:color w:val="000000" w:themeColor="text1"/>
          <w:rtl/>
        </w:rPr>
        <w:t>שבחדש, והרמ"א ע"כ לא ס"ל חילוק זה דאל"כ למה לא כותבין ביום השני דהא ליכא ספק כלל ולכ"ע לא כותבים יום, ב"ש</w:t>
      </w:r>
      <w:r>
        <w:rPr>
          <w:rFonts w:asciiTheme="minorBidi" w:hAnsiTheme="minorBidi"/>
          <w:color w:val="000000" w:themeColor="text1"/>
          <w:sz w:val="16"/>
          <w:szCs w:val="16"/>
          <w:rtl/>
        </w:rPr>
        <w:t xml:space="preserve"> (סקי"ח)</w:t>
      </w:r>
      <w:r>
        <w:rPr>
          <w:rFonts w:asciiTheme="minorBidi" w:hAnsiTheme="minorBidi"/>
          <w:color w:val="000000" w:themeColor="text1"/>
          <w:rtl/>
        </w:rPr>
        <w:t>.</w:t>
      </w:r>
    </w:p>
  </w:footnote>
  <w:footnote w:id="981">
    <w:p w14:paraId="588A019E" w14:textId="77777777" w:rsidR="00437561" w:rsidRDefault="00437561" w:rsidP="00437561">
      <w:pPr>
        <w:pStyle w:val="a3"/>
        <w:rPr>
          <w:rFonts w:asciiTheme="minorBidi" w:hAnsiTheme="minorBidi"/>
        </w:rPr>
      </w:pPr>
      <w:r>
        <w:rPr>
          <w:rStyle w:val="a5"/>
          <w:rFonts w:asciiTheme="minorBidi" w:hAnsiTheme="minorBidi"/>
        </w:rPr>
        <w:footnoteRef/>
      </w:r>
      <w:r>
        <w:rPr>
          <w:rFonts w:asciiTheme="minorBidi" w:hAnsiTheme="minorBidi"/>
          <w:rtl/>
        </w:rPr>
        <w:t xml:space="preserve"> </w:t>
      </w:r>
      <w:r>
        <w:rPr>
          <w:rFonts w:asciiTheme="minorBidi" w:hAnsiTheme="minorBidi" w:hint="cs"/>
          <w:u w:val="single"/>
          <w:rtl/>
        </w:rPr>
        <w:t>ונחלקו האחרונים בטעם מנהג זה:</w:t>
      </w:r>
    </w:p>
    <w:p w14:paraId="416CE955" w14:textId="77777777" w:rsidR="00437561" w:rsidRDefault="00437561" w:rsidP="00AD24AD">
      <w:pPr>
        <w:pStyle w:val="a3"/>
        <w:numPr>
          <w:ilvl w:val="0"/>
          <w:numId w:val="278"/>
        </w:numPr>
        <w:rPr>
          <w:rFonts w:asciiTheme="minorBidi" w:hAnsiTheme="minorBidi" w:hint="cs"/>
          <w:color w:val="000000" w:themeColor="text1"/>
          <w:rtl/>
        </w:rPr>
      </w:pPr>
      <w:r>
        <w:rPr>
          <w:rFonts w:asciiTheme="minorBidi" w:hAnsiTheme="minorBidi"/>
          <w:color w:val="000000" w:themeColor="text1"/>
          <w:rtl/>
        </w:rPr>
        <w:t xml:space="preserve">ח"מ </w:t>
      </w:r>
      <w:r>
        <w:rPr>
          <w:rFonts w:asciiTheme="minorBidi" w:hAnsiTheme="minorBidi"/>
          <w:color w:val="000000" w:themeColor="text1"/>
          <w:sz w:val="16"/>
          <w:szCs w:val="16"/>
          <w:rtl/>
        </w:rPr>
        <w:t>(סק"כ)</w:t>
      </w:r>
      <w:r>
        <w:rPr>
          <w:rFonts w:asciiTheme="minorBidi" w:hAnsiTheme="minorBidi"/>
          <w:color w:val="000000" w:themeColor="text1"/>
          <w:rtl/>
        </w:rPr>
        <w:t xml:space="preserve">- דיש פלוגתא בין הפוסקים כמו שהעתיק הב"י דעת הרשב"א והר"ן והרא"ש. </w:t>
      </w:r>
      <w:r>
        <w:rPr>
          <w:rFonts w:asciiTheme="minorBidi" w:hAnsiTheme="minorBidi"/>
          <w:color w:val="000000" w:themeColor="text1"/>
          <w:sz w:val="16"/>
          <w:szCs w:val="16"/>
          <w:rtl/>
        </w:rPr>
        <w:t>(וצל"ע, שהרי אין פלוגתא בניהם כשכותב כמו שצריך (ביום שלשים לחדש ניסן שהוא ראש חדש אייר), וגם הב"ש הקשה עליו)</w:t>
      </w:r>
    </w:p>
    <w:p w14:paraId="0A40410B" w14:textId="77777777" w:rsidR="00437561" w:rsidRDefault="00437561" w:rsidP="00AD24AD">
      <w:pPr>
        <w:pStyle w:val="a3"/>
        <w:numPr>
          <w:ilvl w:val="0"/>
          <w:numId w:val="278"/>
        </w:numPr>
        <w:rPr>
          <w:rFonts w:asciiTheme="minorBidi" w:hAnsiTheme="minorBidi"/>
        </w:rPr>
      </w:pPr>
      <w:r>
        <w:rPr>
          <w:rFonts w:asciiTheme="minorBidi" w:hAnsiTheme="minorBidi"/>
          <w:rtl/>
        </w:rPr>
        <w:t>ב"ש</w:t>
      </w:r>
      <w:r>
        <w:rPr>
          <w:rFonts w:asciiTheme="minorBidi" w:hAnsiTheme="minorBidi"/>
          <w:sz w:val="16"/>
          <w:szCs w:val="16"/>
          <w:rtl/>
        </w:rPr>
        <w:t xml:space="preserve"> (סקי"ח)</w:t>
      </w:r>
      <w:r>
        <w:rPr>
          <w:rFonts w:asciiTheme="minorBidi" w:hAnsiTheme="minorBidi"/>
          <w:rtl/>
        </w:rPr>
        <w:t xml:space="preserve">- משום דצריך לכתוב שהוא יום ל' לחדש העבר ושמא יאמרו מוקדם הוא.  </w:t>
      </w:r>
    </w:p>
    <w:p w14:paraId="5E0BEA55" w14:textId="77777777" w:rsidR="00437561" w:rsidRDefault="00437561" w:rsidP="00AD24AD">
      <w:pPr>
        <w:pStyle w:val="a3"/>
        <w:numPr>
          <w:ilvl w:val="0"/>
          <w:numId w:val="278"/>
        </w:numPr>
        <w:rPr>
          <w:rFonts w:asciiTheme="minorBidi" w:hAnsiTheme="minorBidi"/>
        </w:rPr>
      </w:pPr>
      <w:r>
        <w:rPr>
          <w:rFonts w:asciiTheme="minorBidi" w:hAnsiTheme="minorBidi"/>
          <w:rtl/>
        </w:rPr>
        <w:t>ט"ז</w:t>
      </w:r>
      <w:r>
        <w:rPr>
          <w:rFonts w:asciiTheme="minorBidi" w:hAnsiTheme="minorBidi"/>
          <w:sz w:val="16"/>
          <w:szCs w:val="16"/>
          <w:rtl/>
        </w:rPr>
        <w:t xml:space="preserve"> (סק"ח)</w:t>
      </w:r>
      <w:r>
        <w:rPr>
          <w:rFonts w:asciiTheme="minorBidi" w:hAnsiTheme="minorBidi"/>
          <w:rtl/>
        </w:rPr>
        <w:t xml:space="preserve">- חששא בעלמא כמו בסע' ד, לכן אם יש צורך קצת כותבים ונותנים... ואיני יודע למה חזר לכתוב דבר זה אחר שכתבו בסע' ד. </w:t>
      </w:r>
    </w:p>
  </w:footnote>
  <w:footnote w:id="982">
    <w:p w14:paraId="0A29A695" w14:textId="77777777" w:rsidR="00437561" w:rsidRDefault="00437561" w:rsidP="00437561">
      <w:pPr>
        <w:pStyle w:val="a3"/>
      </w:pPr>
      <w:r>
        <w:rPr>
          <w:rStyle w:val="a5"/>
        </w:rPr>
        <w:footnoteRef/>
      </w:r>
      <w:r>
        <w:rPr>
          <w:rtl/>
        </w:rPr>
        <w:t xml:space="preserve"> </w:t>
      </w:r>
      <w:r>
        <w:rPr>
          <w:rFonts w:hint="cs"/>
          <w:rtl/>
        </w:rPr>
        <w:t>סימן - סתם גילה.</w:t>
      </w:r>
    </w:p>
  </w:footnote>
  <w:footnote w:id="983">
    <w:p w14:paraId="7AE86496" w14:textId="77777777" w:rsidR="00437561" w:rsidRDefault="00437561" w:rsidP="00437561">
      <w:pPr>
        <w:pStyle w:val="a3"/>
        <w:rPr>
          <w:rFonts w:asciiTheme="minorBidi" w:hAnsiTheme="minorBidi"/>
        </w:rPr>
      </w:pPr>
      <w:r>
        <w:rPr>
          <w:rStyle w:val="a5"/>
          <w:rFonts w:asciiTheme="minorBidi" w:hAnsiTheme="minorBidi"/>
        </w:rPr>
        <w:footnoteRef/>
      </w:r>
      <w:r>
        <w:rPr>
          <w:rFonts w:asciiTheme="minorBidi" w:hAnsiTheme="minorBidi"/>
          <w:rtl/>
        </w:rPr>
        <w:t xml:space="preserve"> הילכך מי שכתב</w:t>
      </w:r>
      <w:r>
        <w:rPr>
          <w:rFonts w:asciiTheme="minorBidi" w:hAnsiTheme="minorBidi"/>
          <w:sz w:val="16"/>
          <w:szCs w:val="16"/>
          <w:rtl/>
        </w:rPr>
        <w:t xml:space="preserve"> {באדר שני}</w:t>
      </w:r>
      <w:r>
        <w:rPr>
          <w:rFonts w:asciiTheme="minorBidi" w:hAnsiTheme="minorBidi"/>
          <w:rtl/>
        </w:rPr>
        <w:t xml:space="preserve"> אדר סתם השטר מוקדם ופסול דסתם אדר ראשון משמע, ר"ן.</w:t>
      </w:r>
    </w:p>
  </w:footnote>
  <w:footnote w:id="984">
    <w:p w14:paraId="4067D31E" w14:textId="77777777" w:rsidR="00437561" w:rsidRDefault="00437561" w:rsidP="00437561">
      <w:pPr>
        <w:pStyle w:val="a3"/>
        <w:rPr>
          <w:rFonts w:asciiTheme="minorBidi" w:hAnsiTheme="minorBidi"/>
        </w:rPr>
      </w:pPr>
      <w:r>
        <w:rPr>
          <w:rStyle w:val="a5"/>
          <w:rFonts w:asciiTheme="minorBidi" w:hAnsiTheme="minorBidi"/>
        </w:rPr>
        <w:footnoteRef/>
      </w:r>
      <w:r>
        <w:rPr>
          <w:rFonts w:asciiTheme="minorBidi" w:hAnsiTheme="minorBidi"/>
          <w:rtl/>
        </w:rPr>
        <w:t xml:space="preserve"> וכ' הדרכ"מ </w:t>
      </w:r>
      <w:r>
        <w:rPr>
          <w:rFonts w:asciiTheme="minorBidi" w:hAnsiTheme="minorBidi"/>
          <w:sz w:val="16"/>
          <w:szCs w:val="16"/>
          <w:rtl/>
        </w:rPr>
        <w:t xml:space="preserve">(אות יב) </w:t>
      </w:r>
      <w:r>
        <w:rPr>
          <w:rFonts w:asciiTheme="minorBidi" w:hAnsiTheme="minorBidi"/>
          <w:rtl/>
        </w:rPr>
        <w:t xml:space="preserve">דכן נראה מדברי השו"ע בחו"מ סי' מג </w:t>
      </w:r>
      <w:r>
        <w:rPr>
          <w:rFonts w:asciiTheme="minorBidi" w:hAnsiTheme="minorBidi"/>
          <w:sz w:val="16"/>
          <w:szCs w:val="16"/>
          <w:rtl/>
        </w:rPr>
        <w:t xml:space="preserve">(סכ"ח) </w:t>
      </w:r>
      <w:r>
        <w:rPr>
          <w:rFonts w:asciiTheme="minorBidi" w:hAnsiTheme="minorBidi"/>
          <w:rtl/>
        </w:rPr>
        <w:t>לענין שטרות דסתם אדר הוא הראשון, וכ"כ באו"ח סי' תכח בהדיא.</w:t>
      </w:r>
    </w:p>
  </w:footnote>
  <w:footnote w:id="985">
    <w:p w14:paraId="6A1AECDA" w14:textId="77777777" w:rsidR="00437561" w:rsidRDefault="00437561" w:rsidP="00437561">
      <w:pPr>
        <w:pStyle w:val="a3"/>
        <w:rPr>
          <w:rFonts w:asciiTheme="minorBidi" w:hAnsiTheme="minorBidi"/>
        </w:rPr>
      </w:pPr>
      <w:r>
        <w:rPr>
          <w:rStyle w:val="a5"/>
          <w:rFonts w:asciiTheme="minorBidi" w:hAnsiTheme="minorBidi"/>
        </w:rPr>
        <w:footnoteRef/>
      </w:r>
      <w:r>
        <w:rPr>
          <w:rFonts w:asciiTheme="minorBidi" w:hAnsiTheme="minorBidi"/>
          <w:rtl/>
        </w:rPr>
        <w:t xml:space="preserve"> דברים אלו לא כ' הרמב"ם בפירוש, אלא משמע מדבריו שפסק כר' מאיר, ואם פסק כר' מאיר אז כך צריך לכתוב.</w:t>
      </w:r>
    </w:p>
  </w:footnote>
  <w:footnote w:id="986">
    <w:p w14:paraId="25FD67ED" w14:textId="77777777" w:rsidR="00437561" w:rsidRDefault="00437561" w:rsidP="00437561">
      <w:pPr>
        <w:pStyle w:val="a3"/>
        <w:rPr>
          <w:rFonts w:asciiTheme="minorBidi" w:hAnsiTheme="minorBidi"/>
          <w:rtl/>
        </w:rPr>
      </w:pPr>
      <w:r>
        <w:rPr>
          <w:rStyle w:val="a5"/>
          <w:rFonts w:asciiTheme="minorBidi" w:hAnsiTheme="minorBidi"/>
        </w:rPr>
        <w:footnoteRef/>
      </w:r>
      <w:r>
        <w:rPr>
          <w:rFonts w:asciiTheme="minorBidi" w:hAnsiTheme="minorBidi"/>
          <w:rtl/>
        </w:rPr>
        <w:t xml:space="preserve"> ה"ר פרץ</w:t>
      </w:r>
      <w:r>
        <w:rPr>
          <w:rFonts w:asciiTheme="minorBidi" w:hAnsiTheme="minorBidi"/>
          <w:sz w:val="16"/>
          <w:szCs w:val="16"/>
          <w:rtl/>
        </w:rPr>
        <w:t xml:space="preserve"> (הביאו הטור)</w:t>
      </w:r>
      <w:r>
        <w:rPr>
          <w:rFonts w:asciiTheme="minorBidi" w:hAnsiTheme="minorBidi"/>
          <w:rtl/>
        </w:rPr>
        <w:t xml:space="preserve"> מרדכי </w:t>
      </w:r>
      <w:r>
        <w:rPr>
          <w:rFonts w:asciiTheme="minorBidi" w:hAnsiTheme="minorBidi"/>
          <w:sz w:val="16"/>
          <w:szCs w:val="16"/>
          <w:rtl/>
        </w:rPr>
        <w:t xml:space="preserve">(גיטין סי' תנד) </w:t>
      </w:r>
      <w:r>
        <w:rPr>
          <w:rFonts w:asciiTheme="minorBidi" w:hAnsiTheme="minorBidi"/>
          <w:rtl/>
        </w:rPr>
        <w:t xml:space="preserve">סדר גיטין </w:t>
      </w:r>
      <w:r>
        <w:rPr>
          <w:rFonts w:asciiTheme="minorBidi" w:hAnsiTheme="minorBidi"/>
          <w:sz w:val="16"/>
          <w:szCs w:val="16"/>
          <w:rtl/>
        </w:rPr>
        <w:t>(סי' יז סע' א)</w:t>
      </w:r>
      <w:r>
        <w:rPr>
          <w:rFonts w:asciiTheme="minorBidi" w:hAnsiTheme="minorBidi"/>
          <w:rtl/>
        </w:rPr>
        <w:t xml:space="preserve"> וטור.</w:t>
      </w:r>
    </w:p>
  </w:footnote>
  <w:footnote w:id="987">
    <w:p w14:paraId="0588A4D3" w14:textId="77777777" w:rsidR="00437561" w:rsidRDefault="00437561" w:rsidP="00437561">
      <w:pPr>
        <w:pStyle w:val="a3"/>
        <w:rPr>
          <w:rFonts w:asciiTheme="minorBidi" w:hAnsiTheme="minorBidi"/>
        </w:rPr>
      </w:pPr>
      <w:r>
        <w:rPr>
          <w:rStyle w:val="a5"/>
          <w:rFonts w:asciiTheme="minorBidi" w:hAnsiTheme="minorBidi"/>
        </w:rPr>
        <w:footnoteRef/>
      </w:r>
      <w:r>
        <w:rPr>
          <w:rFonts w:asciiTheme="minorBidi" w:hAnsiTheme="minorBidi"/>
          <w:rtl/>
        </w:rPr>
        <w:t xml:space="preserve"> אע"ג דרוב הגט בלשון תרגום הוא, מ"מ זמן כותבים בל' עברי שני ימים ולא תרי יומין, ול' עברי היא ל' קרא, ע"פ ב"ש (סקכ"א).</w:t>
      </w:r>
    </w:p>
  </w:footnote>
  <w:footnote w:id="988">
    <w:p w14:paraId="6627EF31" w14:textId="77777777" w:rsidR="00437561" w:rsidRDefault="00437561" w:rsidP="00437561">
      <w:pPr>
        <w:pStyle w:val="a3"/>
        <w:rPr>
          <w:rFonts w:asciiTheme="minorBidi" w:hAnsiTheme="minorBidi"/>
        </w:rPr>
      </w:pPr>
      <w:r>
        <w:rPr>
          <w:rStyle w:val="a5"/>
          <w:rFonts w:asciiTheme="minorBidi" w:hAnsiTheme="minorBidi"/>
        </w:rPr>
        <w:footnoteRef/>
      </w:r>
      <w:r>
        <w:rPr>
          <w:rFonts w:asciiTheme="minorBidi" w:hAnsiTheme="minorBidi"/>
          <w:rtl/>
        </w:rPr>
        <w:t xml:space="preserve"> ונ"ל שאין זה סותר למה שכתב מהרי"ק בשורש קס"ב שימחא באל"ף כלשון התרגום, שכל אחד נדרש לפי מקומו שימחא כתוב אצל לשון תרגום - ואינש לא ימחא בידיכי, אבל כסלו כתוב אצל לשון עברי בשני ימים לירח כסלו, ב"י.</w:t>
      </w:r>
    </w:p>
  </w:footnote>
  <w:footnote w:id="989">
    <w:p w14:paraId="25102203" w14:textId="77777777" w:rsidR="00437561" w:rsidRDefault="00437561" w:rsidP="00437561">
      <w:pPr>
        <w:pStyle w:val="a3"/>
      </w:pPr>
      <w:r>
        <w:rPr>
          <w:rStyle w:val="a5"/>
        </w:rPr>
        <w:footnoteRef/>
      </w:r>
      <w:r>
        <w:rPr>
          <w:rtl/>
        </w:rPr>
        <w:t xml:space="preserve"> </w:t>
      </w:r>
      <w:r>
        <w:rPr>
          <w:rFonts w:asciiTheme="minorBidi" w:hAnsiTheme="minorBidi"/>
          <w:rtl/>
        </w:rPr>
        <w:t>וההוא עובדא דלעיל כבר עברו כמה ימים אחר הנתינה ויצא שם מגורשת על האשה, ואי הוי בעי למיהדר וליתן גט אחר הוי זילותא לבית דין, לכך הכשיר בדיעבד, כן נראה</w:t>
      </w:r>
      <w:r>
        <w:rPr>
          <w:rtl/>
        </w:rPr>
        <w:t>, תרוה"ד (שם).</w:t>
      </w:r>
    </w:p>
  </w:footnote>
  <w:footnote w:id="990">
    <w:p w14:paraId="76F5A68D" w14:textId="77777777" w:rsidR="00437561" w:rsidRDefault="00437561" w:rsidP="00437561">
      <w:pPr>
        <w:pStyle w:val="a3"/>
        <w:rPr>
          <w:rFonts w:asciiTheme="minorBidi" w:hAnsiTheme="minorBidi"/>
        </w:rPr>
      </w:pPr>
      <w:r>
        <w:rPr>
          <w:rStyle w:val="a5"/>
          <w:rFonts w:asciiTheme="minorBidi" w:hAnsiTheme="minorBidi"/>
        </w:rPr>
        <w:footnoteRef/>
      </w:r>
      <w:r>
        <w:rPr>
          <w:rFonts w:asciiTheme="minorBidi" w:hAnsiTheme="minorBidi"/>
          <w:rtl/>
        </w:rPr>
        <w:t xml:space="preserve"> בהערה לסדר הגט </w:t>
      </w:r>
      <w:r>
        <w:rPr>
          <w:rFonts w:asciiTheme="minorBidi" w:hAnsiTheme="minorBidi"/>
          <w:sz w:val="16"/>
          <w:szCs w:val="16"/>
          <w:rtl/>
        </w:rPr>
        <w:t xml:space="preserve">(סי' י"ז) </w:t>
      </w:r>
      <w:r>
        <w:rPr>
          <w:rFonts w:asciiTheme="minorBidi" w:hAnsiTheme="minorBidi"/>
          <w:rtl/>
        </w:rPr>
        <w:t>הקשה דזה סותר למש"כ המהרי"ל גופיה בשו"ת סי' קפ"ט דמסקנת רבותינו שבאושטרייך דאייר בשני יודי"ן ושכן נכתב בגיטין דידיה ע"פ מורו</w:t>
      </w:r>
      <w:r>
        <w:rPr>
          <w:rFonts w:asciiTheme="minorBidi" w:hAnsiTheme="minorBidi"/>
          <w:sz w:val="16"/>
          <w:szCs w:val="16"/>
          <w:rtl/>
        </w:rPr>
        <w:t xml:space="preserve"> (הגוה"ע אות נט)</w:t>
      </w:r>
      <w:r>
        <w:rPr>
          <w:rFonts w:asciiTheme="minorBidi" w:hAnsiTheme="minorBidi"/>
          <w:rtl/>
        </w:rPr>
        <w:t xml:space="preserve">. וכ' </w:t>
      </w:r>
      <w:r>
        <w:rPr>
          <w:rFonts w:asciiTheme="minorBidi" w:hAnsiTheme="minorBidi"/>
          <w:b/>
          <w:bCs/>
          <w:rtl/>
        </w:rPr>
        <w:t>הב"ש</w:t>
      </w:r>
      <w:r>
        <w:rPr>
          <w:rFonts w:asciiTheme="minorBidi" w:hAnsiTheme="minorBidi"/>
          <w:rtl/>
        </w:rPr>
        <w:t xml:space="preserve"> (סקכ"א) דהשו"ע השמיט דעתו בזה משום דס"ל דאין ליתן ב' גיטין אלא מחמת הדחק, ואז כשר לכתוב בשני יודין ועדיף טפי, דהא אין כותבים שני גיטין אלא בדוחק.</w:t>
      </w:r>
    </w:p>
  </w:footnote>
  <w:footnote w:id="991">
    <w:p w14:paraId="49036AC7" w14:textId="77777777" w:rsidR="00437561" w:rsidRDefault="00437561" w:rsidP="00437561">
      <w:pPr>
        <w:pStyle w:val="a3"/>
        <w:rPr>
          <w:rFonts w:asciiTheme="minorBidi" w:hAnsiTheme="minorBidi"/>
          <w:rtl/>
        </w:rPr>
      </w:pPr>
      <w:r>
        <w:rPr>
          <w:rStyle w:val="a5"/>
          <w:rFonts w:asciiTheme="minorBidi" w:hAnsiTheme="minorBidi"/>
        </w:rPr>
        <w:footnoteRef/>
      </w:r>
      <w:r>
        <w:rPr>
          <w:rFonts w:asciiTheme="minorBidi" w:hAnsiTheme="minorBidi"/>
          <w:rtl/>
        </w:rPr>
        <w:t xml:space="preserve"> בשו"ת מהרי"ל</w:t>
      </w:r>
      <w:r>
        <w:rPr>
          <w:rFonts w:asciiTheme="minorBidi" w:hAnsiTheme="minorBidi"/>
          <w:sz w:val="16"/>
          <w:szCs w:val="16"/>
          <w:rtl/>
        </w:rPr>
        <w:t xml:space="preserve"> (סי' קפ"ט) </w:t>
      </w:r>
      <w:r>
        <w:rPr>
          <w:rFonts w:asciiTheme="minorBidi" w:hAnsiTheme="minorBidi"/>
          <w:rtl/>
        </w:rPr>
        <w:t>איתא שמה"ר הלל היה נמנע מלתת גט באייר, ונראה שהוא המכונה 'יש נמנעין'</w:t>
      </w:r>
      <w:r>
        <w:rPr>
          <w:rFonts w:asciiTheme="minorBidi" w:hAnsiTheme="minorBidi"/>
          <w:sz w:val="16"/>
          <w:szCs w:val="16"/>
          <w:rtl/>
        </w:rPr>
        <w:t xml:space="preserve"> (הגוה"ע שם)</w:t>
      </w:r>
      <w:r>
        <w:rPr>
          <w:rFonts w:asciiTheme="minorBidi" w:hAnsiTheme="minorBidi"/>
          <w:rtl/>
        </w:rPr>
        <w:t>.</w:t>
      </w:r>
    </w:p>
  </w:footnote>
  <w:footnote w:id="992">
    <w:p w14:paraId="2324425D" w14:textId="77777777" w:rsidR="00437561" w:rsidRDefault="00437561" w:rsidP="00437561">
      <w:pPr>
        <w:pStyle w:val="a3"/>
        <w:rPr>
          <w:rFonts w:asciiTheme="minorBidi" w:hAnsiTheme="minorBidi"/>
        </w:rPr>
      </w:pPr>
      <w:r>
        <w:rPr>
          <w:rStyle w:val="a5"/>
          <w:rFonts w:asciiTheme="minorBidi" w:hAnsiTheme="minorBidi"/>
        </w:rPr>
        <w:footnoteRef/>
      </w:r>
      <w:r>
        <w:rPr>
          <w:rFonts w:asciiTheme="minorBidi" w:hAnsiTheme="minorBidi"/>
          <w:rtl/>
        </w:rPr>
        <w:t xml:space="preserve"> בסדר הגט של ר"י מינץ בסי' נ"א כ' 'אדר הראשון' בה"א הידיעה, כמו 'אדר השני', וכן הוא בהג"הת מנהגים, ח"מ (סקכ"א). וכן הוא בטור בשם רבנו פרץ ובמרדכי.</w:t>
      </w:r>
    </w:p>
  </w:footnote>
  <w:footnote w:id="993">
    <w:p w14:paraId="4112BD1B" w14:textId="77777777" w:rsidR="00437561" w:rsidRDefault="00437561" w:rsidP="00437561">
      <w:pPr>
        <w:pStyle w:val="a3"/>
        <w:rPr>
          <w:rFonts w:asciiTheme="minorBidi" w:hAnsiTheme="minorBidi"/>
          <w:rtl/>
        </w:rPr>
      </w:pPr>
      <w:r>
        <w:rPr>
          <w:rStyle w:val="a5"/>
          <w:rFonts w:asciiTheme="minorBidi" w:hAnsiTheme="minorBidi"/>
        </w:rPr>
        <w:footnoteRef/>
      </w:r>
      <w:r>
        <w:rPr>
          <w:rFonts w:asciiTheme="minorBidi" w:hAnsiTheme="minorBidi"/>
          <w:rtl/>
        </w:rPr>
        <w:t xml:space="preserve"> כן ס"ל לרוב הפוסקים</w:t>
      </w:r>
      <w:r>
        <w:rPr>
          <w:rFonts w:asciiTheme="minorBidi" w:hAnsiTheme="minorBidi"/>
          <w:sz w:val="16"/>
          <w:szCs w:val="16"/>
          <w:rtl/>
        </w:rPr>
        <w:t xml:space="preserve"> (סה"ת ראב"ד אגודה בשם ר"י מרדכי רא"ש ר"ן רי"ו, ואף בדברי הרמב"ם יש לומר כן לפי חילוף הגירסאות, ח"מ [סקכ"ב])</w:t>
      </w:r>
      <w:r>
        <w:rPr>
          <w:rFonts w:asciiTheme="minorBidi" w:hAnsiTheme="minorBidi"/>
          <w:rtl/>
        </w:rPr>
        <w:t xml:space="preserve"> וכ"כ באו"ח סי' תכז בהג"ה, ובחו"מ סי' מג סע' כ"ח, ואין חילוק בין אם ידע שהוא מעובר ובין אם לא ידע, וביו"ד סי' ר"כ סע' ח' הביא המחבר ד' הרמב"ם דמחלק בין אם ידע</w:t>
      </w:r>
      <w:r>
        <w:rPr>
          <w:rFonts w:asciiTheme="minorBidi" w:hAnsiTheme="minorBidi"/>
          <w:sz w:val="16"/>
          <w:szCs w:val="16"/>
          <w:rtl/>
        </w:rPr>
        <w:t xml:space="preserve"> {כשנדר}</w:t>
      </w:r>
      <w:r>
        <w:rPr>
          <w:rFonts w:asciiTheme="minorBidi" w:hAnsiTheme="minorBidi"/>
          <w:rtl/>
        </w:rPr>
        <w:t xml:space="preserve"> ובין אם לא ידע, ועיין בש"ך שם </w:t>
      </w:r>
      <w:r>
        <w:rPr>
          <w:rFonts w:asciiTheme="minorBidi" w:hAnsiTheme="minorBidi"/>
          <w:sz w:val="16"/>
          <w:szCs w:val="16"/>
          <w:rtl/>
        </w:rPr>
        <w:t>(סקי"ז)</w:t>
      </w:r>
      <w:r>
        <w:rPr>
          <w:rFonts w:asciiTheme="minorBidi" w:hAnsiTheme="minorBidi"/>
          <w:rtl/>
        </w:rPr>
        <w:t xml:space="preserve"> דהקשה למה לא חשש כן לד' הרמב"ם, וב"ח פסק ג"כ אם ידע שהוא מעובר ספק גט הוא ואין להקל</w:t>
      </w:r>
      <w:r>
        <w:rPr>
          <w:rFonts w:asciiTheme="minorBidi" w:hAnsiTheme="minorBidi"/>
          <w:sz w:val="16"/>
          <w:szCs w:val="16"/>
          <w:rtl/>
        </w:rPr>
        <w:t xml:space="preserve"> {ופסול אפי' בשעה"ד}</w:t>
      </w:r>
      <w:r>
        <w:rPr>
          <w:rFonts w:asciiTheme="minorBidi" w:hAnsiTheme="minorBidi"/>
          <w:rtl/>
        </w:rPr>
        <w:t xml:space="preserve">, ולולי דבריהם </w:t>
      </w:r>
      <w:r>
        <w:rPr>
          <w:rFonts w:asciiTheme="minorBidi" w:hAnsiTheme="minorBidi"/>
          <w:sz w:val="16"/>
          <w:szCs w:val="16"/>
          <w:rtl/>
        </w:rPr>
        <w:t>{של ב"ח וש"ך}</w:t>
      </w:r>
      <w:r>
        <w:rPr>
          <w:rFonts w:asciiTheme="minorBidi" w:hAnsiTheme="minorBidi"/>
          <w:rtl/>
        </w:rPr>
        <w:t xml:space="preserve"> היה נראה לומר דקיי"ל כרוב הפוסקים </w:t>
      </w:r>
      <w:r>
        <w:rPr>
          <w:rFonts w:asciiTheme="minorBidi" w:hAnsiTheme="minorBidi"/>
          <w:sz w:val="16"/>
          <w:szCs w:val="16"/>
          <w:rtl/>
        </w:rPr>
        <w:t>(דס"ל סתם אדר הוא אדר ראשון ואין חילוק בין אם ידע ובין אם לא ידע, אלא בנדרים שהוא איסור דאו' חשש לדעת הרמב"ם, אבל כאן ליכא איסור דאו' דהא אף להרמב"ם אינו אלא מאוחר, וגם גט מאוחר כשר לרוב הפוסקים לכן לא חשש כאן להביא ד' הרמב"ם)</w:t>
      </w:r>
      <w:r>
        <w:rPr>
          <w:rFonts w:asciiTheme="minorBidi" w:hAnsiTheme="minorBidi"/>
          <w:rtl/>
        </w:rPr>
        <w:t xml:space="preserve">, וכ"כ בט"ז </w:t>
      </w:r>
      <w:r>
        <w:rPr>
          <w:rFonts w:asciiTheme="minorBidi" w:hAnsiTheme="minorBidi"/>
          <w:sz w:val="14"/>
          <w:szCs w:val="14"/>
          <w:rtl/>
        </w:rPr>
        <w:t>(סק"ט)</w:t>
      </w:r>
      <w:r>
        <w:rPr>
          <w:rFonts w:asciiTheme="minorBidi" w:hAnsiTheme="minorBidi"/>
          <w:rtl/>
        </w:rPr>
        <w:t xml:space="preserve">, ב"ש </w:t>
      </w:r>
      <w:r>
        <w:rPr>
          <w:rFonts w:asciiTheme="minorBidi" w:hAnsiTheme="minorBidi"/>
          <w:sz w:val="14"/>
          <w:szCs w:val="14"/>
          <w:rtl/>
        </w:rPr>
        <w:t>(סקי"ט)</w:t>
      </w:r>
      <w:r>
        <w:rPr>
          <w:rFonts w:asciiTheme="minorBidi" w:hAnsiTheme="minorBidi"/>
          <w:rtl/>
        </w:rPr>
        <w:t>.</w:t>
      </w:r>
    </w:p>
  </w:footnote>
  <w:footnote w:id="994">
    <w:p w14:paraId="06ED8E0D" w14:textId="77777777" w:rsidR="00437561" w:rsidRDefault="00437561" w:rsidP="00437561">
      <w:pPr>
        <w:pStyle w:val="a3"/>
        <w:rPr>
          <w:rFonts w:asciiTheme="minorBidi" w:hAnsiTheme="minorBidi"/>
          <w:rtl/>
        </w:rPr>
      </w:pPr>
      <w:r>
        <w:rPr>
          <w:rStyle w:val="a5"/>
          <w:rFonts w:asciiTheme="minorBidi" w:hAnsiTheme="minorBidi"/>
        </w:rPr>
        <w:footnoteRef/>
      </w:r>
      <w:r>
        <w:rPr>
          <w:rFonts w:asciiTheme="minorBidi" w:hAnsiTheme="minorBidi"/>
          <w:rtl/>
        </w:rPr>
        <w:t xml:space="preserve"> דכן רוב הפעמים בתורה, דרכ"מ (אות יב) מצא כן בתיקון ישן.</w:t>
      </w:r>
    </w:p>
  </w:footnote>
  <w:footnote w:id="995">
    <w:p w14:paraId="626F4902" w14:textId="77777777" w:rsidR="00437561" w:rsidRDefault="00437561" w:rsidP="00437561">
      <w:pPr>
        <w:pStyle w:val="a3"/>
        <w:rPr>
          <w:rFonts w:asciiTheme="minorBidi" w:hAnsiTheme="minorBidi"/>
          <w:rtl/>
        </w:rPr>
      </w:pPr>
      <w:r>
        <w:rPr>
          <w:rStyle w:val="a5"/>
          <w:rFonts w:asciiTheme="minorBidi" w:hAnsiTheme="minorBidi"/>
        </w:rPr>
        <w:footnoteRef/>
      </w:r>
      <w:r>
        <w:rPr>
          <w:rFonts w:asciiTheme="minorBidi" w:hAnsiTheme="minorBidi"/>
          <w:rtl/>
        </w:rPr>
        <w:t xml:space="preserve"> בס' תורת גיטין </w:t>
      </w:r>
      <w:r>
        <w:rPr>
          <w:rFonts w:asciiTheme="minorBidi" w:hAnsiTheme="minorBidi"/>
          <w:sz w:val="16"/>
          <w:szCs w:val="16"/>
          <w:rtl/>
        </w:rPr>
        <w:t xml:space="preserve">(ביאורים סק"ד, הביאו הפת"ש סקי"ג) </w:t>
      </w:r>
      <w:r>
        <w:rPr>
          <w:rFonts w:asciiTheme="minorBidi" w:hAnsiTheme="minorBidi"/>
          <w:rtl/>
        </w:rPr>
        <w:t>כ'- קשה לי דמאי שנא מהא דמבואר בב"ש סק"ל דאם נחסר שי"ן של ששי או רי"ש של רביעי דכשר, וה"נ ודאי דלא אפשר לבא לידי טעות, ואפשר שפסלוהו כדי שלא ילמדו מגט זה לכתוב תמיד שלא כדין וכן משמע בתרוה"ד (סי' רל"ג).</w:t>
      </w:r>
    </w:p>
  </w:footnote>
  <w:footnote w:id="996">
    <w:p w14:paraId="6250CC15" w14:textId="77777777" w:rsidR="00437561" w:rsidRDefault="00437561" w:rsidP="00437561">
      <w:pPr>
        <w:pStyle w:val="a3"/>
        <w:rPr>
          <w:rFonts w:asciiTheme="minorBidi" w:hAnsiTheme="minorBidi"/>
          <w:rtl/>
        </w:rPr>
      </w:pPr>
      <w:r>
        <w:rPr>
          <w:rStyle w:val="a5"/>
          <w:rFonts w:asciiTheme="minorBidi" w:hAnsiTheme="minorBidi"/>
        </w:rPr>
        <w:footnoteRef/>
      </w:r>
      <w:r>
        <w:rPr>
          <w:rFonts w:asciiTheme="minorBidi" w:hAnsiTheme="minorBidi"/>
          <w:rtl/>
        </w:rPr>
        <w:t xml:space="preserve"> וחד תיבה, ב"ש </w:t>
      </w:r>
      <w:r>
        <w:rPr>
          <w:rFonts w:asciiTheme="minorBidi" w:hAnsiTheme="minorBidi"/>
          <w:sz w:val="16"/>
          <w:szCs w:val="16"/>
          <w:rtl/>
        </w:rPr>
        <w:t>(סקכ"א)</w:t>
      </w:r>
      <w:r>
        <w:rPr>
          <w:rFonts w:asciiTheme="minorBidi" w:hAnsiTheme="minorBidi"/>
          <w:rtl/>
        </w:rPr>
        <w:t xml:space="preserve">. ואם במקום מרחשון כ' חשון כשר בדיעבד, ואם פסק שם מרחשון מר תיבה אחת וחשון תיבה אחרת צ"ע אם יש להכשיר, ואת"ל כשר, אם כתבו בשני שיטין יש להסתפק אם יהיה כשר, גט פשוט </w:t>
      </w:r>
      <w:r>
        <w:rPr>
          <w:rFonts w:asciiTheme="minorBidi" w:hAnsiTheme="minorBidi"/>
          <w:sz w:val="16"/>
          <w:szCs w:val="16"/>
          <w:rtl/>
        </w:rPr>
        <w:t>(סקל"ה, הביאו הפת"ש סקי"ב)</w:t>
      </w:r>
      <w:r>
        <w:rPr>
          <w:rFonts w:asciiTheme="minorBidi" w:hAnsiTheme="minorBidi"/>
          <w:rtl/>
        </w:rPr>
        <w:t>.</w:t>
      </w:r>
    </w:p>
  </w:footnote>
  <w:footnote w:id="997">
    <w:p w14:paraId="50B23338" w14:textId="77777777" w:rsidR="00437561" w:rsidRDefault="00437561" w:rsidP="00437561">
      <w:pPr>
        <w:pStyle w:val="a3"/>
        <w:rPr>
          <w:rFonts w:asciiTheme="minorBidi" w:hAnsiTheme="minorBidi"/>
          <w:rtl/>
        </w:rPr>
      </w:pPr>
      <w:r>
        <w:rPr>
          <w:rStyle w:val="a5"/>
          <w:rFonts w:asciiTheme="minorBidi" w:hAnsiTheme="minorBidi"/>
        </w:rPr>
        <w:footnoteRef/>
      </w:r>
      <w:r>
        <w:rPr>
          <w:rFonts w:asciiTheme="minorBidi" w:hAnsiTheme="minorBidi"/>
          <w:rtl/>
        </w:rPr>
        <w:t xml:space="preserve"> בתרוה"ד כ' דע"פ התרגום מלא הוא, רק דלית לן למיזל בתר התרגום דנוסח הזמן בגט אנו כותבין בלשון עברי. ומשמע דבדיעבד כשר אם כתב מלא דהא מקצתו בלשון תרגום כשר כמבואר בתחילה הסי', וגם כבר פסק לעיל אם כ' שלשה או שמנה מלא כשר, ח"מ (סקכ"ה). וכ' הב"ש (סקכ"א) דה"ה דיש להכשיר כולם </w:t>
      </w:r>
      <w:r>
        <w:rPr>
          <w:rFonts w:asciiTheme="minorBidi" w:hAnsiTheme="minorBidi"/>
          <w:sz w:val="16"/>
          <w:szCs w:val="16"/>
          <w:rtl/>
        </w:rPr>
        <w:t>(אם חיסר את מלא או כתב מלא במקום שהיה צ"ל חסר)</w:t>
      </w:r>
      <w:r>
        <w:rPr>
          <w:rFonts w:asciiTheme="minorBidi" w:hAnsiTheme="minorBidi"/>
          <w:rtl/>
        </w:rPr>
        <w:t>.</w:t>
      </w:r>
    </w:p>
  </w:footnote>
  <w:footnote w:id="998">
    <w:p w14:paraId="7C7BAF47" w14:textId="77777777" w:rsidR="00A67388" w:rsidRDefault="00A67388" w:rsidP="00A67388">
      <w:pPr>
        <w:pStyle w:val="a3"/>
      </w:pPr>
      <w:r>
        <w:rPr>
          <w:rStyle w:val="a5"/>
        </w:rPr>
        <w:footnoteRef/>
      </w:r>
      <w:r>
        <w:rPr>
          <w:rtl/>
        </w:rPr>
        <w:t xml:space="preserve"> </w:t>
      </w:r>
      <w:r>
        <w:rPr>
          <w:rFonts w:hint="cs"/>
          <w:rtl/>
        </w:rPr>
        <w:t xml:space="preserve">סימן - </w:t>
      </w:r>
      <w:r w:rsidRPr="00044D87">
        <w:rPr>
          <w:b/>
          <w:bCs/>
          <w:rtl/>
        </w:rPr>
        <w:t>מ</w:t>
      </w:r>
      <w:r w:rsidRPr="00044D87">
        <w:rPr>
          <w:rtl/>
        </w:rPr>
        <w:t>י ש</w:t>
      </w:r>
      <w:r w:rsidRPr="00044D87">
        <w:rPr>
          <w:b/>
          <w:bCs/>
          <w:rtl/>
        </w:rPr>
        <w:t>ט</w:t>
      </w:r>
      <w:r w:rsidRPr="00044D87">
        <w:rPr>
          <w:rtl/>
        </w:rPr>
        <w:t xml:space="preserve">וב טוב. </w:t>
      </w:r>
      <w:r>
        <w:rPr>
          <w:rFonts w:hint="cs"/>
          <w:rtl/>
        </w:rPr>
        <w:t xml:space="preserve">וכן - </w:t>
      </w:r>
      <w:r w:rsidRPr="00044D87">
        <w:rPr>
          <w:rtl/>
        </w:rPr>
        <w:t>מעיד? תדון</w:t>
      </w:r>
      <w:r w:rsidRPr="00044D87">
        <w:rPr>
          <w:rFonts w:hint="cs"/>
          <w:rtl/>
        </w:rPr>
        <w:t>!</w:t>
      </w:r>
      <w:bookmarkStart w:id="9" w:name="_Hlk18402384"/>
      <w:r>
        <w:rPr>
          <w:rFonts w:hint="cs"/>
          <w:rtl/>
        </w:rPr>
        <w:t xml:space="preserve"> . וכן - </w:t>
      </w:r>
      <w:r w:rsidRPr="00044D87">
        <w:rPr>
          <w:rFonts w:hint="cs"/>
          <w:rtl/>
        </w:rPr>
        <w:t xml:space="preserve">מעיד טוב </w:t>
      </w:r>
      <w:r w:rsidRPr="00044D87">
        <w:rPr>
          <w:rtl/>
        </w:rPr>
        <w:t>–</w:t>
      </w:r>
      <w:r w:rsidRPr="00044D87">
        <w:rPr>
          <w:rFonts w:hint="cs"/>
          <w:rtl/>
        </w:rPr>
        <w:t xml:space="preserve"> מידן טוב</w:t>
      </w:r>
      <w:bookmarkEnd w:id="9"/>
      <w:r>
        <w:rPr>
          <w:rFonts w:hint="cs"/>
          <w:rtl/>
        </w:rPr>
        <w:t>.</w:t>
      </w:r>
    </w:p>
  </w:footnote>
  <w:footnote w:id="999">
    <w:p w14:paraId="3000289C" w14:textId="77777777" w:rsidR="00A67388" w:rsidRDefault="00A67388" w:rsidP="00A67388">
      <w:pPr>
        <w:pStyle w:val="a3"/>
        <w:rPr>
          <w:rtl/>
        </w:rPr>
      </w:pPr>
      <w:r>
        <w:rPr>
          <w:rStyle w:val="a5"/>
        </w:rPr>
        <w:footnoteRef/>
      </w:r>
      <w:r>
        <w:rPr>
          <w:rtl/>
        </w:rPr>
        <w:t xml:space="preserve"> </w:t>
      </w:r>
      <w:r>
        <w:rPr>
          <w:rFonts w:hint="cs"/>
          <w:rtl/>
        </w:rPr>
        <w:t xml:space="preserve">סימן - </w:t>
      </w:r>
      <w:r w:rsidRPr="00D45C4F">
        <w:rPr>
          <w:rtl/>
        </w:rPr>
        <w:t xml:space="preserve">כוונתו </w:t>
      </w:r>
      <w:r>
        <w:rPr>
          <w:rFonts w:hint="cs"/>
          <w:rtl/>
        </w:rPr>
        <w:t>זכה</w:t>
      </w:r>
      <w:r w:rsidRPr="00D45C4F">
        <w:rPr>
          <w:rtl/>
        </w:rPr>
        <w:t xml:space="preserve">. כוונתו </w:t>
      </w:r>
      <w:r>
        <w:rPr>
          <w:rFonts w:hint="cs"/>
          <w:rtl/>
        </w:rPr>
        <w:t>זרה/זדונית.</w:t>
      </w:r>
    </w:p>
  </w:footnote>
  <w:footnote w:id="1000">
    <w:p w14:paraId="1122BF38"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פסול לו בימי חופתו, רש"י.</w:t>
      </w:r>
    </w:p>
  </w:footnote>
  <w:footnote w:id="1001">
    <w:p w14:paraId="7D0E72F3"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להעיד שקר משום איבה ואהבה, ודווקא בעדות פליגי, אבל בדין מודו רבנן דפסול לו לדון, דכיון דסני ליה ולא מצי להפוכי בזכותיה, רש"י.</w:t>
      </w:r>
    </w:p>
  </w:footnote>
  <w:footnote w:id="1002">
    <w:p w14:paraId="2E5CC98B"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הטעם, דבעדות, המעשה כאשר היה לפניו הוא מעיד, ולא חשדינן ליה שישנה בכיוון בשביל אהבתו או שנאתו, משא"כ בדין שתולה בסברא, והמחשבה נשתנה מחמת אהבתו או שנאתו אפילו בלא כוונת רשע, סמ"ע (סק"א).</w:t>
      </w:r>
    </w:p>
  </w:footnote>
  <w:footnote w:id="1003">
    <w:p w14:paraId="38AC9750"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שהוא לו כאחד מן הרודפים ומבקש להתנקם ממנו.</w:t>
      </w:r>
    </w:p>
  </w:footnote>
  <w:footnote w:id="1004">
    <w:p w14:paraId="5035AC48"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ר' שמואל קאידנובר מחבר ספר ברכת הזבח על קדשים ותפארת שמואל על הרא"ש, תלמיד הט"ז, הובא בט"ז בתחילת הסימן.</w:t>
      </w:r>
    </w:p>
  </w:footnote>
  <w:footnote w:id="1005">
    <w:p w14:paraId="361F264A"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הרדב"ז התייחס לעניין זה בכמה מקומות, ודבריו סותרים זה את זה, בח"א סי' צ"ו </w:t>
      </w:r>
      <w:r w:rsidRPr="00845316">
        <w:rPr>
          <w:rFonts w:asciiTheme="minorBidi" w:hAnsiTheme="minorBidi"/>
          <w:sz w:val="16"/>
          <w:szCs w:val="16"/>
          <w:rtl/>
        </w:rPr>
        <w:t>(בדפוס סדילקאב הוא בח"ד סוף סי' נ"ו [אלף קכ"ח])</w:t>
      </w:r>
      <w:r w:rsidRPr="00845316">
        <w:rPr>
          <w:rFonts w:asciiTheme="minorBidi" w:hAnsiTheme="minorBidi"/>
          <w:rtl/>
        </w:rPr>
        <w:t xml:space="preserve">, כ' שמשרתי הבית כשרים להעיד וכתב שם הטעם דלא יהא משרת הבית גדול מאוהב שהוא כשר, אבל בח"ב סימן כ"ד </w:t>
      </w:r>
      <w:r w:rsidRPr="00845316">
        <w:rPr>
          <w:rFonts w:asciiTheme="minorBidi" w:hAnsiTheme="minorBidi"/>
          <w:sz w:val="16"/>
          <w:szCs w:val="16"/>
          <w:rtl/>
        </w:rPr>
        <w:t>(בדפוס הנ"ל הוא בח"א סי' שי"ב)</w:t>
      </w:r>
      <w:r w:rsidRPr="00845316">
        <w:rPr>
          <w:rFonts w:asciiTheme="minorBidi" w:hAnsiTheme="minorBidi"/>
          <w:rtl/>
        </w:rPr>
        <w:t xml:space="preserve"> כתב דנוגעים בעדות הם. וכ' עוד שם דיש לפסול עדות נעריו של שמעון על הקדושין כי הם נוגעים בעדות, דניחא להו שתהא בתו של ראובן אשת שמעון אדונם לפי שראובן עשיר, ויש לדיין להעמיק לדעת אם נמצא שיש לזה העד צד הנאה בעדות זו אפילו בדרך רחוקה כו', ע"ש.</w:t>
      </w:r>
    </w:p>
  </w:footnote>
  <w:footnote w:id="1006">
    <w:p w14:paraId="640CC071"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וכמש"כ הרמב"ם </w:t>
      </w:r>
      <w:r w:rsidRPr="00845316">
        <w:rPr>
          <w:rFonts w:asciiTheme="minorBidi" w:hAnsiTheme="minorBidi"/>
          <w:sz w:val="16"/>
          <w:szCs w:val="16"/>
          <w:rtl/>
        </w:rPr>
        <w:t>(הל' עדות פט"ז ה"ד, והובא בשו"ע סי' לז סכ"א)</w:t>
      </w:r>
      <w:r w:rsidRPr="00845316">
        <w:rPr>
          <w:rFonts w:asciiTheme="minorBidi" w:hAnsiTheme="minorBidi"/>
          <w:rtl/>
        </w:rPr>
        <w:t>- "דברים אלו תלויים בדעת הדיין ועוצם בינתו וכו' ויעמיק לראות אם ימצא לזה העד צד הנאה בעדות זו אפילו בדרך רחוקה ונפלאה הרי זה לא יעיד בה וגו'. וכן מבואר להדיא ברדב"ז</w:t>
      </w:r>
      <w:r w:rsidRPr="00845316">
        <w:rPr>
          <w:rFonts w:asciiTheme="minorBidi" w:hAnsiTheme="minorBidi"/>
          <w:sz w:val="16"/>
          <w:szCs w:val="16"/>
          <w:rtl/>
        </w:rPr>
        <w:t xml:space="preserve"> (ח"ב סימן כ"ד)</w:t>
      </w:r>
      <w:r w:rsidRPr="00845316">
        <w:rPr>
          <w:rFonts w:asciiTheme="minorBidi" w:hAnsiTheme="minorBidi"/>
          <w:rtl/>
        </w:rPr>
        <w:t>.</w:t>
      </w:r>
    </w:p>
  </w:footnote>
  <w:footnote w:id="1007">
    <w:p w14:paraId="583FADE7"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סק"א, וראיתו מדברי הרמב"ם</w:t>
      </w:r>
      <w:r w:rsidRPr="00845316">
        <w:rPr>
          <w:rFonts w:asciiTheme="minorBidi" w:hAnsiTheme="minorBidi"/>
          <w:sz w:val="14"/>
          <w:szCs w:val="14"/>
          <w:rtl/>
        </w:rPr>
        <w:t xml:space="preserve"> (הל' גזילה פ"ד ה"ז) </w:t>
      </w:r>
      <w:r w:rsidRPr="00845316">
        <w:rPr>
          <w:rFonts w:asciiTheme="minorBidi" w:hAnsiTheme="minorBidi"/>
          <w:rtl/>
        </w:rPr>
        <w:t>דשכירו ולקיטו כשרים להעיד, וכ' דזו ראיה שאין עליה תשובה ושכן עמא דבר.</w:t>
      </w:r>
    </w:p>
  </w:footnote>
  <w:footnote w:id="1008">
    <w:p w14:paraId="1DFF649E"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(רמב"ם</w:t>
      </w:r>
      <w:r w:rsidRPr="00845316">
        <w:rPr>
          <w:rFonts w:asciiTheme="minorBidi" w:hAnsiTheme="minorBidi"/>
          <w:sz w:val="16"/>
          <w:szCs w:val="16"/>
          <w:rtl/>
        </w:rPr>
        <w:t xml:space="preserve"> להב' התומים [סק"א]</w:t>
      </w:r>
      <w:r w:rsidRPr="00845316">
        <w:rPr>
          <w:rFonts w:asciiTheme="minorBidi" w:hAnsiTheme="minorBidi"/>
          <w:rtl/>
        </w:rPr>
        <w:t xml:space="preserve">) וכנה"ג </w:t>
      </w:r>
      <w:r w:rsidRPr="00845316">
        <w:rPr>
          <w:rFonts w:asciiTheme="minorBidi" w:hAnsiTheme="minorBidi"/>
          <w:sz w:val="16"/>
          <w:szCs w:val="16"/>
          <w:rtl/>
        </w:rPr>
        <w:t>(אות ב)</w:t>
      </w:r>
      <w:r w:rsidRPr="00845316">
        <w:rPr>
          <w:rFonts w:asciiTheme="minorBidi" w:hAnsiTheme="minorBidi"/>
          <w:rtl/>
        </w:rPr>
        <w:t>.</w:t>
      </w:r>
    </w:p>
  </w:footnote>
  <w:footnote w:id="1009">
    <w:p w14:paraId="69C3B1E0"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טעם זה כתבו הרדב"ז</w:t>
      </w:r>
      <w:r w:rsidRPr="00845316">
        <w:rPr>
          <w:rFonts w:asciiTheme="minorBidi" w:hAnsiTheme="minorBidi"/>
          <w:sz w:val="16"/>
          <w:szCs w:val="16"/>
          <w:rtl/>
        </w:rPr>
        <w:t xml:space="preserve"> (ח"א סי' צו)</w:t>
      </w:r>
      <w:r w:rsidRPr="00845316">
        <w:rPr>
          <w:rFonts w:asciiTheme="minorBidi" w:hAnsiTheme="minorBidi"/>
          <w:rtl/>
        </w:rPr>
        <w:t>.</w:t>
      </w:r>
    </w:p>
  </w:footnote>
  <w:footnote w:id="1010">
    <w:p w14:paraId="138BCC39" w14:textId="77777777" w:rsidR="00A67388" w:rsidRDefault="00A67388" w:rsidP="00A67388">
      <w:pPr>
        <w:pStyle w:val="a3"/>
      </w:pPr>
      <w:r>
        <w:rPr>
          <w:rStyle w:val="a5"/>
        </w:rPr>
        <w:footnoteRef/>
      </w:r>
      <w:r>
        <w:rPr>
          <w:rtl/>
        </w:rPr>
        <w:t xml:space="preserve"> </w:t>
      </w:r>
      <w:r>
        <w:rPr>
          <w:rFonts w:hint="cs"/>
          <w:rtl/>
        </w:rPr>
        <w:t xml:space="preserve">סימן </w:t>
      </w:r>
      <w:r>
        <w:rPr>
          <w:rtl/>
        </w:rPr>
        <w:t>–</w:t>
      </w:r>
      <w:r>
        <w:rPr>
          <w:rFonts w:hint="cs"/>
          <w:rtl/>
        </w:rPr>
        <w:t xml:space="preserve"> קרוב כשר חלק.</w:t>
      </w:r>
    </w:p>
  </w:footnote>
  <w:footnote w:id="1011">
    <w:p w14:paraId="7526651F"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להעיד בקרובו שני, כגון בן חנוך שכשר להעיד בימואל בן שמעון, דבנו של חנוך שלישי לראובן</w:t>
      </w:r>
      <w:r w:rsidRPr="00845316">
        <w:rPr>
          <w:rFonts w:asciiTheme="minorBidi" w:hAnsiTheme="minorBidi"/>
          <w:sz w:val="16"/>
          <w:szCs w:val="16"/>
          <w:rtl/>
        </w:rPr>
        <w:t xml:space="preserve"> {שהוא אביו של חנוך}</w:t>
      </w:r>
      <w:r w:rsidRPr="00845316">
        <w:rPr>
          <w:rFonts w:asciiTheme="minorBidi" w:hAnsiTheme="minorBidi"/>
          <w:rtl/>
        </w:rPr>
        <w:t>, וימואל בן שמעון שני הוא, וראובן ושמעון ראשונים, אבל שני בשני פסול, כגון בן ראובן לבן שמעון כדנפקא לן בסנהדרין מלא יומתו אבות על בנים דבנים להדדי נמי מיפסלי, אבות היינו ראובן ושמעון, ובנים היינו חנוך וימואל, אבל שלישי בשני לא אשכחן דפסול, ומשום דאיכא למ"ד בפרק זה בורר בסנהדרין דשלישי בשני פסול להכי אצטריך למימר הכא דכשר, רשב"ם.</w:t>
      </w:r>
    </w:p>
  </w:footnote>
  <w:footnote w:id="1012">
    <w:p w14:paraId="5D023BDD"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כגון בנו של חנוך בן ראובן מעיד לשמעון אחי ראובן והכי הלכתא מדאמרינן לקמן מוסיף הוא, ומדפסיק לקמיה- "ולית הלכתא כמר בר רב אשי" מכלל דהלכתא מיהא כרבא, רשב"ם.</w:t>
      </w:r>
    </w:p>
  </w:footnote>
  <w:footnote w:id="1013">
    <w:p w14:paraId="39BF72D0" w14:textId="77777777" w:rsidR="00A67388" w:rsidRPr="00044D87" w:rsidRDefault="00A67388" w:rsidP="00A67388">
      <w:pPr>
        <w:spacing w:after="0" w:line="240" w:lineRule="auto"/>
        <w:rPr>
          <w:rFonts w:asciiTheme="minorBidi" w:hAnsiTheme="minorBidi"/>
          <w:sz w:val="20"/>
          <w:szCs w:val="20"/>
          <w:u w:val="single"/>
        </w:rPr>
      </w:pPr>
      <w:r w:rsidRPr="00044D87">
        <w:rPr>
          <w:rStyle w:val="a5"/>
          <w:rFonts w:asciiTheme="minorBidi" w:hAnsiTheme="minorBidi"/>
          <w:sz w:val="20"/>
          <w:szCs w:val="20"/>
        </w:rPr>
        <w:footnoteRef/>
      </w:r>
      <w:r w:rsidRPr="00044D87">
        <w:rPr>
          <w:rFonts w:asciiTheme="minorBidi" w:hAnsiTheme="minorBidi"/>
          <w:sz w:val="20"/>
          <w:szCs w:val="20"/>
          <w:rtl/>
        </w:rPr>
        <w:t xml:space="preserve"> היינו שיעיד הנכד לסבו, דקסבר מר בר רב אשי דאבא דאבא שלישי בראשון הוא ומשום הכי קא מכשר ביה, רי"ף.</w:t>
      </w:r>
      <w:r w:rsidRPr="00044D87">
        <w:rPr>
          <w:rFonts w:asciiTheme="minorBidi" w:hAnsiTheme="minorBidi"/>
          <w:color w:val="E36C0A" w:themeColor="accent6" w:themeShade="BF"/>
          <w:sz w:val="20"/>
          <w:szCs w:val="20"/>
          <w:rtl/>
        </w:rPr>
        <w:t xml:space="preserve"> </w:t>
      </w:r>
    </w:p>
  </w:footnote>
  <w:footnote w:id="1014">
    <w:p w14:paraId="00A47420"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דאב ובנו ראשון בראשון הוא כמו אח ואחיו שהוא ראשון בראשון, והוה ליה אבא דאבא שני בראשון. רי"ף רמב"ם ורא"ש</w:t>
      </w:r>
      <w:r w:rsidRPr="00845316">
        <w:rPr>
          <w:rFonts w:asciiTheme="minorBidi" w:hAnsiTheme="minorBidi"/>
          <w:sz w:val="16"/>
          <w:szCs w:val="16"/>
          <w:rtl/>
        </w:rPr>
        <w:t xml:space="preserve"> (סי' כג)</w:t>
      </w:r>
      <w:r w:rsidRPr="00845316">
        <w:rPr>
          <w:rFonts w:asciiTheme="minorBidi" w:hAnsiTheme="minorBidi"/>
          <w:rtl/>
        </w:rPr>
        <w:t>. וכ' הטור- מדאבי אמו פסול לו הוא פסול גם לאם אמו. וכ' על זה הב"י- לא מצאתי מפורש אבל רבינו כ' דינא בטעמא דכיון דאבי אמו פסול לו דהוי ליה במקום אבא דאבא ה"ה דפסול לאם אמו.</w:t>
      </w:r>
    </w:p>
  </w:footnote>
  <w:footnote w:id="1015">
    <w:p w14:paraId="4007ABF1"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דאמר אף בראשון והלא מוסיף הוא על דברי ר' אבא דאמר שלישי בשני כשר ואתא איהו למימר דאף בראשון ואיכא למימר דאפי' ר' אבא מודה והיא גופה אצטריך לר' אבא לאשמועי' דשלישי בשני כשר דאיכא למ"ד בסנהדרין פסול בפרק זה בורר (דף כח) ולאו למידק מינה הא שלישי בראשון פסול דדלמא עובדא הוה בשלישי בשני ושלח ליה דכשר, רשב"ם.</w:t>
      </w:r>
    </w:p>
  </w:footnote>
  <w:footnote w:id="1016">
    <w:p w14:paraId="015C1EDD"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מדמיבעיא ליה באשת פנחס משמע דלפנחס פסול והיינו שלישי בראשון, והא דלא אמרינן אשה כבעלה כדאמרינן (כח:) באשת חורגו משום דאתפלג דרא, תוס' (כח. ד"ה רב).</w:t>
      </w:r>
    </w:p>
  </w:footnote>
  <w:footnote w:id="1017">
    <w:p w14:paraId="4618A8DA"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וגם הרא"ש כ' כן בבבא בתרא (סי' כג), אך בסנהדרין (סי' יח-יט) כ' את סברת ר"ת וסברת החולקים ולא הכריע ביניהם. (ומזה הסיק הדרכ"מ (אות ב) דממילא משמע דעתו דאזלינן לחומרא)  </w:t>
      </w:r>
    </w:p>
  </w:footnote>
  <w:footnote w:id="1018">
    <w:p w14:paraId="3B127F40"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דרבא בתרא הוא וכוותיה נקטינן, ובמרדכי ישן כ' עוד הכרע מדלא פסל במתני' (כז:) אלא שני בראשון ושני בשני ותו לא, ב"י.</w:t>
      </w:r>
    </w:p>
  </w:footnote>
  <w:footnote w:id="1019">
    <w:p w14:paraId="4FA88733"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בה"ג כ' דשלישי בראשון פסול מדרבנן. וכ' הר"מ מקוצי (לאוין רטו סו ע"ד) ונראה דהאי מדרבנן ט"ס הוא אלא כתוב היה שם-</w:t>
      </w:r>
      <w:r w:rsidRPr="00845316">
        <w:rPr>
          <w:rFonts w:asciiTheme="minorBidi" w:hAnsiTheme="minorBidi"/>
          <w:rtl/>
        </w:rPr>
        <w:br/>
        <w:t>"מדרב" שדורש זה מיתורא דוי"ו דובנים כדאיתא בגמרא (שם.) עכ"ל. אך הב"י כ' דאינו כן, אלא פסול מדרבנן, והוכיח כן מהמרדכי בסנהדרין (סי' תרחצ - תרצט) בשם רב שמואל בן חפני, דקרובים הם ארבע מעלות זו למעלה מזו, שלש מעלות מן התורה ואחת מדרבנן וכו' ושכן נראה מהא דפסקו שכל טוב בה"ג (שם) ורבינו שמחה גבי הצרכת גט.</w:t>
      </w:r>
    </w:p>
  </w:footnote>
  <w:footnote w:id="1020">
    <w:p w14:paraId="0F579E46"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באות ב, אך הב"י (אות ג) כ' דהרא"ש לא הכריע היינו דמתוך זה שהזכיר הרא"ש את ב' הדעות א"א לדעת כמי מהם פסק. </w:t>
      </w:r>
    </w:p>
  </w:footnote>
  <w:footnote w:id="1021">
    <w:p w14:paraId="2F5FA8BD"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גאונים</w:t>
      </w:r>
      <w:r w:rsidRPr="00845316">
        <w:rPr>
          <w:rFonts w:asciiTheme="minorBidi" w:hAnsiTheme="minorBidi"/>
          <w:sz w:val="16"/>
          <w:szCs w:val="16"/>
          <w:rtl/>
        </w:rPr>
        <w:t xml:space="preserve"> (הביאם המרדכי בסנהדרין)</w:t>
      </w:r>
      <w:r w:rsidRPr="00845316">
        <w:rPr>
          <w:rFonts w:asciiTheme="minorBidi" w:hAnsiTheme="minorBidi"/>
          <w:rtl/>
        </w:rPr>
        <w:t xml:space="preserve"> בה"ג </w:t>
      </w:r>
      <w:r w:rsidRPr="00845316">
        <w:rPr>
          <w:rFonts w:asciiTheme="minorBidi" w:hAnsiTheme="minorBidi"/>
          <w:sz w:val="16"/>
          <w:szCs w:val="16"/>
          <w:rtl/>
        </w:rPr>
        <w:t xml:space="preserve">(סי' נא הל' עדות קיד.)  </w:t>
      </w:r>
      <w:r w:rsidRPr="00845316">
        <w:rPr>
          <w:rFonts w:asciiTheme="minorBidi" w:hAnsiTheme="minorBidi"/>
          <w:rtl/>
        </w:rPr>
        <w:t xml:space="preserve">ר"ת </w:t>
      </w:r>
      <w:r w:rsidRPr="00845316">
        <w:rPr>
          <w:rFonts w:asciiTheme="minorBidi" w:hAnsiTheme="minorBidi"/>
          <w:sz w:val="16"/>
          <w:szCs w:val="16"/>
          <w:rtl/>
        </w:rPr>
        <w:t xml:space="preserve">(הובא בתוס' ב"ב קכט. ד"ה אי) </w:t>
      </w:r>
      <w:r w:rsidRPr="00845316">
        <w:rPr>
          <w:rFonts w:asciiTheme="minorBidi" w:hAnsiTheme="minorBidi"/>
          <w:rtl/>
        </w:rPr>
        <w:t xml:space="preserve">סמ"ג </w:t>
      </w:r>
      <w:r w:rsidRPr="00845316">
        <w:rPr>
          <w:rFonts w:asciiTheme="minorBidi" w:hAnsiTheme="minorBidi"/>
          <w:sz w:val="16"/>
          <w:szCs w:val="16"/>
          <w:rtl/>
        </w:rPr>
        <w:t>(לאוין רטו)</w:t>
      </w:r>
      <w:r w:rsidRPr="00845316">
        <w:rPr>
          <w:rFonts w:asciiTheme="minorBidi" w:hAnsiTheme="minorBidi"/>
          <w:rtl/>
        </w:rPr>
        <w:t xml:space="preserve"> (ורא"ש</w:t>
      </w:r>
      <w:r w:rsidRPr="00845316">
        <w:rPr>
          <w:rFonts w:asciiTheme="minorBidi" w:hAnsiTheme="minorBidi"/>
          <w:sz w:val="16"/>
          <w:szCs w:val="16"/>
          <w:rtl/>
        </w:rPr>
        <w:t xml:space="preserve"> </w:t>
      </w:r>
      <w:r w:rsidRPr="00845316">
        <w:rPr>
          <w:rFonts w:asciiTheme="minorBidi" w:hAnsiTheme="minorBidi"/>
          <w:sz w:val="14"/>
          <w:szCs w:val="14"/>
          <w:rtl/>
        </w:rPr>
        <w:t xml:space="preserve">[סנהדרין סי' יח-יט] </w:t>
      </w:r>
      <w:r w:rsidRPr="00845316">
        <w:rPr>
          <w:rFonts w:asciiTheme="minorBidi" w:hAnsiTheme="minorBidi"/>
          <w:sz w:val="16"/>
          <w:szCs w:val="16"/>
          <w:rtl/>
        </w:rPr>
        <w:t>להב' הדרכ"מ [אות ב]</w:t>
      </w:r>
      <w:r w:rsidRPr="00845316">
        <w:rPr>
          <w:rFonts w:asciiTheme="minorBidi" w:hAnsiTheme="minorBidi"/>
          <w:rtl/>
        </w:rPr>
        <w:t>).</w:t>
      </w:r>
    </w:p>
  </w:footnote>
  <w:footnote w:id="1022">
    <w:p w14:paraId="03D9352D"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ופירש ר"ת- "מוסיף הוא" ולא פליג אלא אדיוקא דרבי אבא </w:t>
      </w:r>
      <w:r w:rsidRPr="00845316">
        <w:rPr>
          <w:rFonts w:asciiTheme="minorBidi" w:hAnsiTheme="minorBidi"/>
          <w:sz w:val="16"/>
          <w:szCs w:val="16"/>
          <w:rtl/>
        </w:rPr>
        <w:t>(שלישי בשני כשר הא בראשון פסול)</w:t>
      </w:r>
      <w:r w:rsidRPr="00845316">
        <w:rPr>
          <w:rFonts w:asciiTheme="minorBidi" w:hAnsiTheme="minorBidi"/>
          <w:rtl/>
        </w:rPr>
        <w:t>, ואתא רבא לאוסופי דאף בראשון כשר, והו"ל למימר אין הלכה כרבא. וכ' הב"י דמה שהביא ר"ת ראיה מדאמרינן "אי לאפוקי מדרבא מוסיף הוא", יתכן לפרש כמו שפירש רשב"ם</w:t>
      </w:r>
      <w:r w:rsidRPr="00845316">
        <w:rPr>
          <w:rFonts w:asciiTheme="minorBidi" w:hAnsiTheme="minorBidi"/>
          <w:sz w:val="16"/>
          <w:szCs w:val="16"/>
          <w:rtl/>
        </w:rPr>
        <w:t xml:space="preserve"> (שכ' שאפ"ל שאינם חולקים </w:t>
      </w:r>
      <w:r w:rsidRPr="00845316">
        <w:rPr>
          <w:rFonts w:asciiTheme="minorBidi" w:hAnsiTheme="minorBidi"/>
          <w:sz w:val="14"/>
          <w:szCs w:val="14"/>
          <w:rtl/>
        </w:rPr>
        <w:t>[מובאת לשונו בהערה על הגמ']</w:t>
      </w:r>
      <w:r w:rsidRPr="00845316">
        <w:rPr>
          <w:rFonts w:asciiTheme="minorBidi" w:hAnsiTheme="minorBidi"/>
          <w:sz w:val="16"/>
          <w:szCs w:val="16"/>
          <w:rtl/>
        </w:rPr>
        <w:t>)</w:t>
      </w:r>
      <w:r w:rsidRPr="00845316">
        <w:rPr>
          <w:rFonts w:asciiTheme="minorBidi" w:hAnsiTheme="minorBidi"/>
          <w:rtl/>
        </w:rPr>
        <w:t>, ואע"פ שהירושלמי מוכיח כדברי ר"ת אנן בתר גמרא דידן אזלינן.</w:t>
      </w:r>
    </w:p>
  </w:footnote>
  <w:footnote w:id="1023">
    <w:p w14:paraId="3ED9C302"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וחלקו עליו התוס' (קכח. ד"ה ולית) והרא"ש (סי' כג), וכן מוכח מדברי הרי"ף והרמב"ם. וכ' הב"י דליכא מאן דמסייע לרשב"ם. אך המאירי כ' שגדולי הצרפתים פירשו כרשב"ם.</w:t>
      </w:r>
    </w:p>
  </w:footnote>
  <w:footnote w:id="1024">
    <w:p w14:paraId="431AFE64" w14:textId="77777777" w:rsidR="00A67388" w:rsidRDefault="00A67388" w:rsidP="00A67388">
      <w:pPr>
        <w:pStyle w:val="a3"/>
      </w:pPr>
      <w:r>
        <w:rPr>
          <w:rStyle w:val="a5"/>
        </w:rPr>
        <w:footnoteRef/>
      </w:r>
      <w:r>
        <w:rPr>
          <w:rtl/>
        </w:rPr>
        <w:t xml:space="preserve"> </w:t>
      </w:r>
      <w:r>
        <w:rPr>
          <w:rFonts w:hint="cs"/>
          <w:rtl/>
        </w:rPr>
        <w:t xml:space="preserve">סימן </w:t>
      </w:r>
      <w:r>
        <w:rPr>
          <w:rtl/>
        </w:rPr>
        <w:t>–</w:t>
      </w:r>
      <w:r>
        <w:rPr>
          <w:rFonts w:hint="cs"/>
          <w:rtl/>
        </w:rPr>
        <w:t xml:space="preserve"> כיתתו זרה.</w:t>
      </w:r>
    </w:p>
  </w:footnote>
  <w:footnote w:id="1025">
    <w:p w14:paraId="7D9E13EC"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בן אשתו, רש"י.</w:t>
      </w:r>
    </w:p>
  </w:footnote>
  <w:footnote w:id="1026">
    <w:p w14:paraId="346F3D85"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שני אבות בעדות בניהם, ועל כרחיך הני שני אבות באחין קא מישתעי שהן קרובין מן הכל, דבאב ובנו לא מצי למימר דאם כן לא הוה קרי להו אבות, דחד אב וחד בן סגי, ולקמן מפרש כוליה מיניה, רש"י.</w:t>
      </w:r>
    </w:p>
  </w:footnote>
  <w:footnote w:id="1027">
    <w:p w14:paraId="2A97E9AA"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דקתני במתניתין, בן אחי אביו פסול לו, רש"י. </w:t>
      </w:r>
    </w:p>
  </w:footnote>
  <w:footnote w:id="1028">
    <w:p w14:paraId="20EBEA23"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שיהו שנים קרובים פסולין להעיד על אדם מן השוק, רש"י.</w:t>
      </w:r>
    </w:p>
  </w:footnote>
  <w:footnote w:id="1029">
    <w:p w14:paraId="15821037"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להב' הה"מ (הל' אישות פ"ד ה"ו) ב"י (אות ז) רמ"א (כאן) ובא"ט (סק"ב, וסתר שם הבאה"ט את ראיות הש"ך). </w:t>
      </w:r>
    </w:p>
  </w:footnote>
  <w:footnote w:id="1030">
    <w:p w14:paraId="39B4DD1B"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אפילו למאן דפסליה</w:t>
      </w:r>
      <w:r w:rsidRPr="00845316">
        <w:rPr>
          <w:rFonts w:asciiTheme="minorBidi" w:hAnsiTheme="minorBidi"/>
          <w:sz w:val="16"/>
          <w:szCs w:val="16"/>
          <w:rtl/>
        </w:rPr>
        <w:t xml:space="preserve"> (היינו לר"ת וסיעתו)</w:t>
      </w:r>
      <w:r w:rsidRPr="00845316">
        <w:rPr>
          <w:rFonts w:asciiTheme="minorBidi" w:hAnsiTheme="minorBidi"/>
          <w:rtl/>
        </w:rPr>
        <w:t>, סמ"ע (סק"ה).</w:t>
      </w:r>
    </w:p>
  </w:footnote>
  <w:footnote w:id="1031">
    <w:p w14:paraId="6A932774"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ואפשר דהיינו טעמא כיון דבקרא כתיב בהדיא אבות ש"מ דדקדק הקרא דוקא אקורבה דהאב. ואע"ג דבגמ' (סנהדרין כח.) קאמר בהדיא דמדכתיב אבות אבות תרי זימני אם אינו ענין לקרובי האב תנהו לקרובי האם- ס"ל דזהו אסמכתא, סמ"ע (סק"ז).</w:t>
      </w:r>
    </w:p>
  </w:footnote>
  <w:footnote w:id="1032">
    <w:p w14:paraId="2A5D7465"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קלפים, רש"י.</w:t>
      </w:r>
    </w:p>
  </w:footnote>
  <w:footnote w:id="1033">
    <w:p w14:paraId="5E4705B4"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על נכסי מלוג שלה בהשפטה עם אדם מן השוק, ובנשי שאר קרובים לא איבעי להו, דכיון דבניהם פסולין לו והוא להם - פסול אף לנשים, לפי שהבנים ראויין לירש את אמן, אבל חורגו דבנו כשר מיבעיא לן באשתו, רש"י.</w:t>
      </w:r>
    </w:p>
  </w:footnote>
  <w:footnote w:id="1034">
    <w:p w14:paraId="65B2C160"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ואשה כבעלה, והרי הוא כאילו חמיה ותנן (כז:) חמיו פסול, קרוב הוא, רש"י.</w:t>
      </w:r>
    </w:p>
  </w:footnote>
  <w:footnote w:id="1035">
    <w:p w14:paraId="15B16ACD"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רמב"ם </w:t>
      </w:r>
      <w:r w:rsidRPr="00845316">
        <w:rPr>
          <w:rFonts w:asciiTheme="minorBidi" w:hAnsiTheme="minorBidi"/>
          <w:sz w:val="16"/>
          <w:szCs w:val="16"/>
          <w:rtl/>
        </w:rPr>
        <w:t>(עדות פי"ג ה"ו)</w:t>
      </w:r>
      <w:r w:rsidRPr="00845316">
        <w:rPr>
          <w:rFonts w:asciiTheme="minorBidi" w:hAnsiTheme="minorBidi"/>
          <w:rtl/>
        </w:rPr>
        <w:t xml:space="preserve"> ונמוק"י </w:t>
      </w:r>
      <w:r w:rsidRPr="00845316">
        <w:rPr>
          <w:rFonts w:asciiTheme="minorBidi" w:hAnsiTheme="minorBidi"/>
          <w:sz w:val="16"/>
          <w:szCs w:val="16"/>
          <w:rtl/>
        </w:rPr>
        <w:t>(ו: דיבור ראשון)</w:t>
      </w:r>
      <w:r w:rsidRPr="00845316">
        <w:rPr>
          <w:rFonts w:asciiTheme="minorBidi" w:hAnsiTheme="minorBidi"/>
          <w:rtl/>
        </w:rPr>
        <w:t>. וכן נ"ל מדברי רש"י</w:t>
      </w:r>
      <w:r w:rsidRPr="00845316">
        <w:rPr>
          <w:rFonts w:asciiTheme="minorBidi" w:hAnsiTheme="minorBidi"/>
          <w:sz w:val="16"/>
          <w:szCs w:val="16"/>
          <w:rtl/>
        </w:rPr>
        <w:t xml:space="preserve"> (שאחרי דברי הגמ' "בסורא אמרי בעל כאשתו" כ'- "ואשה כבעלה")</w:t>
      </w:r>
    </w:p>
  </w:footnote>
  <w:footnote w:id="1036">
    <w:p w14:paraId="525AF5AA"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הביאו המרדכי בסי' תרצז, רק שלפני הב"י היה כנראה כ'- ריב"ן, אך לפנינו במרדכי כ'- ריב"א.</w:t>
      </w:r>
      <w:r w:rsidRPr="00845316">
        <w:rPr>
          <w:rFonts w:asciiTheme="minorBidi" w:hAnsiTheme="minorBidi"/>
          <w:sz w:val="16"/>
          <w:szCs w:val="16"/>
          <w:rtl/>
        </w:rPr>
        <w:t xml:space="preserve"> </w:t>
      </w:r>
    </w:p>
  </w:footnote>
  <w:footnote w:id="1037">
    <w:p w14:paraId="068F67A2"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משום דבכל מקום </w:t>
      </w:r>
      <w:r w:rsidRPr="00845316">
        <w:rPr>
          <w:rFonts w:asciiTheme="minorBidi" w:hAnsiTheme="minorBidi"/>
          <w:sz w:val="16"/>
          <w:szCs w:val="16"/>
          <w:rtl/>
        </w:rPr>
        <w:t xml:space="preserve">(שם עא.) </w:t>
      </w:r>
      <w:r w:rsidRPr="00845316">
        <w:rPr>
          <w:rFonts w:asciiTheme="minorBidi" w:hAnsiTheme="minorBidi"/>
          <w:rtl/>
        </w:rPr>
        <w:t xml:space="preserve">אמרינן מה שקנתה אשה קנה בעלה אבל מה שקנה בעל לא קנתה אשתו, ועוד דנפיק מקרא </w:t>
      </w:r>
      <w:r w:rsidRPr="00845316">
        <w:rPr>
          <w:rFonts w:asciiTheme="minorBidi" w:hAnsiTheme="minorBidi"/>
          <w:sz w:val="16"/>
          <w:szCs w:val="16"/>
          <w:rtl/>
        </w:rPr>
        <w:t>("ערות דודתך היא וכו")</w:t>
      </w:r>
      <w:r w:rsidRPr="00845316">
        <w:rPr>
          <w:rFonts w:asciiTheme="minorBidi" w:hAnsiTheme="minorBidi"/>
          <w:rtl/>
        </w:rPr>
        <w:t xml:space="preserve"> דאשה כבעלה אבל לא מפיק דבעל כאשה, מרדכי. והא דאמרינן (כח:) בסורא אמרי בעל כאשתו בפומבדיתא אמרי אשה כבעלה סבירא ליה דתרי לישני פליגי אהדדי וקיי"ל כלישנא דאמר אשה כבעלה, ב"י.</w:t>
      </w:r>
    </w:p>
  </w:footnote>
  <w:footnote w:id="1038">
    <w:p w14:paraId="46876268"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בהגהות הרמ"א על המרדכי</w:t>
      </w:r>
      <w:r w:rsidRPr="00845316">
        <w:rPr>
          <w:rFonts w:asciiTheme="minorBidi" w:hAnsiTheme="minorBidi"/>
          <w:sz w:val="16"/>
          <w:szCs w:val="16"/>
          <w:rtl/>
        </w:rPr>
        <w:t xml:space="preserve"> </w:t>
      </w:r>
      <w:r w:rsidRPr="00845316">
        <w:rPr>
          <w:rFonts w:asciiTheme="minorBidi" w:hAnsiTheme="minorBidi"/>
          <w:sz w:val="14"/>
          <w:szCs w:val="14"/>
          <w:rtl/>
        </w:rPr>
        <w:t>(המיוחסות לרמ"א, אך רובן נכתבו ע"י תלמידו המובהק ר' נפתלי צבי הירש שור על פי תשובות שענה לו הרמ"א)</w:t>
      </w:r>
      <w:r w:rsidRPr="00845316">
        <w:rPr>
          <w:rFonts w:asciiTheme="minorBidi" w:hAnsiTheme="minorBidi"/>
          <w:rtl/>
        </w:rPr>
        <w:t xml:space="preserve"> סי' תרצז.</w:t>
      </w:r>
    </w:p>
  </w:footnote>
  <w:footnote w:id="1039">
    <w:p w14:paraId="52D6FE3B"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ולפי זה הא דקאמר בגמרא "בסורא אמרי בעל כאשתו בפומבדיתא אמרי אשה כבעלה" ס"ל לריב"א דלא פליגי אהדדי וריב"א פסק כב' הלשונות גבי ראשון בראשון כגון גבי אשת חורגו ובעל חורגתו, הגהות הרמ"א על המרדכי.</w:t>
      </w:r>
    </w:p>
  </w:footnote>
  <w:footnote w:id="1040">
    <w:p w14:paraId="1CE3FE18"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מחמת קורבה (עד שני בשני), סמ"ע (סק"ח).</w:t>
      </w:r>
    </w:p>
  </w:footnote>
  <w:footnote w:id="1041">
    <w:p w14:paraId="71979E55"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משא"כ בפסול מחמת חיתון דאתה פסול לבן אחי אבי אשתך וכשר לאשתו דהו"ל שני בשני ותרי בעל כאשתו, סמ"ע (סק"ח).</w:t>
      </w:r>
    </w:p>
  </w:footnote>
  <w:footnote w:id="1042">
    <w:p w14:paraId="60A204E2"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היינו ביש לה נכסים שאין לבעלה רשות בהן, סמ"ע (סק"י).</w:t>
      </w:r>
    </w:p>
  </w:footnote>
  <w:footnote w:id="1043">
    <w:p w14:paraId="42A2426B"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כלומר, דוקא בקורבה הנ"ל דאין בקורבה איתפלגא דרא, בהו דוקא אמרינן חד בעל כאשתו, אבל בזה דאיתפליג דרא, אפילו חד בעל כאשתו לא אמרינן, סמ"ע (סק"ט).</w:t>
      </w:r>
    </w:p>
  </w:footnote>
  <w:footnote w:id="1044">
    <w:p w14:paraId="65DAE76C"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דקתני בן וחתן בגיסו, רש"י.</w:t>
      </w:r>
    </w:p>
  </w:footnote>
  <w:footnote w:id="1045">
    <w:p w14:paraId="19ED114C"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רש"י כ</w:t>
      </w:r>
      <w:r>
        <w:rPr>
          <w:rFonts w:asciiTheme="minorBidi" w:hAnsiTheme="minorBidi" w:hint="cs"/>
          <w:rtl/>
        </w:rPr>
        <w:t>תב</w:t>
      </w:r>
      <w:r w:rsidRPr="00845316">
        <w:rPr>
          <w:rFonts w:asciiTheme="minorBidi" w:hAnsiTheme="minorBidi"/>
          <w:rtl/>
        </w:rPr>
        <w:t xml:space="preserve"> דהבנתם לא מיתוקמא שפיר, דכל בניהם דמתניתין מאותה אשה קאמר, ועוד אי מאשה אחרת מכשיר ר' יוסי, מכלל דתנא דידן מאשה אחרת נמי פסול משום קרוב מחמת קרוב- תיקשי לרב חסדא דאכשר באחי האח, דהשתא בן גיסו פסול משום אחי בן אחות אשתו, אחי האח מיבעיא.</w:t>
      </w:r>
    </w:p>
  </w:footnote>
  <w:footnote w:id="1046">
    <w:p w14:paraId="36BD5C23"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רב האי רש"י </w:t>
      </w:r>
      <w:r w:rsidRPr="00845316">
        <w:rPr>
          <w:rFonts w:asciiTheme="minorBidi" w:hAnsiTheme="minorBidi"/>
          <w:sz w:val="16"/>
          <w:szCs w:val="16"/>
          <w:rtl/>
        </w:rPr>
        <w:t>(כ"כ הרשב"א בשמם [מיוחסות סי' קי])</w:t>
      </w:r>
      <w:r w:rsidRPr="00845316">
        <w:rPr>
          <w:rFonts w:asciiTheme="minorBidi" w:hAnsiTheme="minorBidi"/>
          <w:rtl/>
        </w:rPr>
        <w:t xml:space="preserve"> תוס' </w:t>
      </w:r>
      <w:r w:rsidRPr="00845316">
        <w:rPr>
          <w:rFonts w:asciiTheme="minorBidi" w:hAnsiTheme="minorBidi"/>
          <w:sz w:val="16"/>
          <w:szCs w:val="16"/>
          <w:rtl/>
        </w:rPr>
        <w:t xml:space="preserve">(ד"ה גיסו) </w:t>
      </w:r>
      <w:r w:rsidRPr="00845316">
        <w:rPr>
          <w:rFonts w:asciiTheme="minorBidi" w:hAnsiTheme="minorBidi"/>
          <w:rtl/>
        </w:rPr>
        <w:t xml:space="preserve">רז"ה </w:t>
      </w:r>
      <w:r w:rsidRPr="00845316">
        <w:rPr>
          <w:rFonts w:asciiTheme="minorBidi" w:hAnsiTheme="minorBidi"/>
          <w:sz w:val="16"/>
          <w:szCs w:val="16"/>
          <w:rtl/>
        </w:rPr>
        <w:t>(כ"כ הרשב"א בשמו [שם])</w:t>
      </w:r>
      <w:r w:rsidRPr="00845316">
        <w:rPr>
          <w:rFonts w:asciiTheme="minorBidi" w:hAnsiTheme="minorBidi"/>
          <w:rtl/>
        </w:rPr>
        <w:t xml:space="preserve"> ראב"ד </w:t>
      </w:r>
      <w:r w:rsidRPr="00845316">
        <w:rPr>
          <w:rFonts w:asciiTheme="minorBidi" w:hAnsiTheme="minorBidi"/>
          <w:sz w:val="16"/>
          <w:szCs w:val="16"/>
          <w:rtl/>
        </w:rPr>
        <w:t>(כתוב שם עמ' סא)</w:t>
      </w:r>
      <w:r w:rsidRPr="00845316">
        <w:rPr>
          <w:rFonts w:asciiTheme="minorBidi" w:hAnsiTheme="minorBidi"/>
          <w:rtl/>
        </w:rPr>
        <w:t xml:space="preserve"> ורא"ש </w:t>
      </w:r>
      <w:r w:rsidRPr="00845316">
        <w:rPr>
          <w:rFonts w:asciiTheme="minorBidi" w:hAnsiTheme="minorBidi"/>
          <w:sz w:val="16"/>
          <w:szCs w:val="16"/>
          <w:rtl/>
        </w:rPr>
        <w:t>(סי' כ)</w:t>
      </w:r>
      <w:r w:rsidRPr="00845316">
        <w:rPr>
          <w:rFonts w:asciiTheme="minorBidi" w:hAnsiTheme="minorBidi"/>
          <w:rtl/>
        </w:rPr>
        <w:t>.</w:t>
      </w:r>
    </w:p>
  </w:footnote>
  <w:footnote w:id="1047">
    <w:p w14:paraId="19848827"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ולא מצד זה שהוא בן גיסו אלא מצד זה שהוא לו בעל אחות אמו, ע"פ רש"י ותוס'.</w:t>
      </w:r>
    </w:p>
  </w:footnote>
  <w:footnote w:id="1048">
    <w:p w14:paraId="0C68070E"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וכ' הרא"ש </w:t>
      </w:r>
      <w:r w:rsidRPr="00845316">
        <w:rPr>
          <w:rFonts w:asciiTheme="minorBidi" w:hAnsiTheme="minorBidi"/>
          <w:sz w:val="14"/>
          <w:szCs w:val="14"/>
          <w:rtl/>
        </w:rPr>
        <w:t xml:space="preserve">(כלל נז סי' ג) </w:t>
      </w:r>
      <w:r w:rsidRPr="00845316">
        <w:rPr>
          <w:rFonts w:asciiTheme="minorBidi" w:hAnsiTheme="minorBidi"/>
          <w:rtl/>
        </w:rPr>
        <w:t>שההכרעה שהכריעו נגד הרי"ף היא הכרעה מוכרחת שאין להשיב עליה, וכן דנין כל חכמי אשכנז וצרפת.</w:t>
      </w:r>
    </w:p>
  </w:footnote>
  <w:footnote w:id="1049">
    <w:p w14:paraId="0DE3511F"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משום דיש לחוש לבית דין טועין שיסברו פסולין הן</w:t>
      </w:r>
      <w:r w:rsidRPr="00845316">
        <w:rPr>
          <w:rFonts w:asciiTheme="minorBidi" w:hAnsiTheme="minorBidi"/>
          <w:sz w:val="14"/>
          <w:szCs w:val="14"/>
          <w:rtl/>
        </w:rPr>
        <w:t xml:space="preserve"> </w:t>
      </w:r>
      <w:r w:rsidRPr="00845316">
        <w:rPr>
          <w:rFonts w:asciiTheme="minorBidi" w:hAnsiTheme="minorBidi"/>
          <w:sz w:val="16"/>
          <w:szCs w:val="16"/>
          <w:rtl/>
        </w:rPr>
        <w:t>(ויפסלו את השטר בחינם, סמ"ע)</w:t>
      </w:r>
      <w:r w:rsidRPr="00845316">
        <w:rPr>
          <w:rFonts w:asciiTheme="minorBidi" w:hAnsiTheme="minorBidi"/>
          <w:rtl/>
        </w:rPr>
        <w:t>, תרוה"ד (סי' רכו, הובא בדרכ"מ אות ד).</w:t>
      </w:r>
    </w:p>
  </w:footnote>
  <w:footnote w:id="1050">
    <w:p w14:paraId="64ABCC1B"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שמוזכר בתחילת המשנה.</w:t>
      </w:r>
    </w:p>
  </w:footnote>
  <w:footnote w:id="1051">
    <w:p w14:paraId="2DC20A57"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בן שיש לבעל אמו מאשה אחרת, פסול לו, מפני שהוא אחי אחיו, רש"י.</w:t>
      </w:r>
    </w:p>
  </w:footnote>
  <w:footnote w:id="1052">
    <w:p w14:paraId="08137FFA"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ז"א- איך אתה מתרץ את כפילות המשמעות "אחיו" במשנה. </w:t>
      </w:r>
    </w:p>
  </w:footnote>
  <w:footnote w:id="1053">
    <w:p w14:paraId="6F216186"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שנה בפעם הראשונה "אחיו" והכונה היא לאחיו מן האב.</w:t>
      </w:r>
    </w:p>
  </w:footnote>
  <w:footnote w:id="1054">
    <w:p w14:paraId="6EA74B5C"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וחזר ושנה אחיו מן האם, ובגלל ששניהם נצרכים ללמד על אחיו, נותר לנו להבין שאחי אחיו כשרים להעיד.</w:t>
      </w:r>
    </w:p>
  </w:footnote>
  <w:footnote w:id="1055">
    <w:p w14:paraId="23030807"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בן ראובן שנשא בת שמעון לא נתקרבו ראובן ושמעון בכך - וכשרין להעיד זה לזה בכל עדיות, ולא אמרינן בשביל בנו שנתקרב ראובן לשמעון נפסל ראובן לשמעון, רש"י.</w:t>
      </w:r>
    </w:p>
  </w:footnote>
  <w:footnote w:id="1056">
    <w:p w14:paraId="4657B4E8"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ראובן ושמעון להדדי, רש"י.</w:t>
      </w:r>
    </w:p>
  </w:footnote>
  <w:footnote w:id="1057">
    <w:p w14:paraId="2DC4033F"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כמגופה שאינה דומה לחבית, רש"י.</w:t>
      </w:r>
    </w:p>
  </w:footnote>
  <w:footnote w:id="1058">
    <w:p w14:paraId="53BD4EFE"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נט ע"א, הובא בהגהות מרדכי סי' תשכא.</w:t>
      </w:r>
    </w:p>
  </w:footnote>
  <w:footnote w:id="1059">
    <w:p w14:paraId="208C4E93"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וכ' הדרכ"מ </w:t>
      </w:r>
      <w:r w:rsidRPr="00845316">
        <w:rPr>
          <w:rFonts w:asciiTheme="minorBidi" w:hAnsiTheme="minorBidi"/>
          <w:sz w:val="16"/>
          <w:szCs w:val="16"/>
          <w:rtl/>
        </w:rPr>
        <w:t>(סי' ז סק"ד)</w:t>
      </w:r>
      <w:r w:rsidRPr="00845316">
        <w:rPr>
          <w:rFonts w:asciiTheme="minorBidi" w:hAnsiTheme="minorBidi"/>
          <w:rtl/>
        </w:rPr>
        <w:t xml:space="preserve"> וז"ל- ול"נ דאף בהעי"ט לא קאמר אלא דיש לפסלו לכתחלה, דלא גרע מאוהב ושונא דפסול דוקא לכתח' לדעת או"ז וכמשמעות המיימוני שהבאתי לעיל (דמה"א ס"ט) אבל בדיעבד כשר, וכדברי מהרי"ק, ועי' לקמן ס"ס ל"ג (דמה"א ס"א) מדין דיינים שקבלו עליהם בני העיר אם יכולין לדון אע"פ שהן פסולים. (עוד כתב מהרי"ק דאין בעל דין יכול לפוסלו בשביל שהוא אוהבו של חבירו שאינו אלא מדת חסידות), עכ"ל הדרכ"מ.</w:t>
      </w:r>
    </w:p>
  </w:footnote>
  <w:footnote w:id="1060">
    <w:p w14:paraId="41AF313F" w14:textId="77777777" w:rsidR="00A67388" w:rsidRPr="00845316" w:rsidRDefault="00A67388" w:rsidP="00A67388">
      <w:pPr>
        <w:spacing w:after="0" w:line="240" w:lineRule="auto"/>
        <w:rPr>
          <w:rFonts w:asciiTheme="minorBidi" w:hAnsiTheme="minorBidi"/>
          <w:sz w:val="20"/>
          <w:szCs w:val="20"/>
          <w:rtl/>
        </w:rPr>
      </w:pPr>
      <w:r w:rsidRPr="00931171">
        <w:rPr>
          <w:rStyle w:val="a5"/>
          <w:rFonts w:asciiTheme="minorBidi" w:hAnsiTheme="minorBidi"/>
          <w:sz w:val="20"/>
          <w:szCs w:val="20"/>
        </w:rPr>
        <w:footnoteRef/>
      </w:r>
      <w:r w:rsidRPr="00931171">
        <w:rPr>
          <w:rFonts w:asciiTheme="minorBidi" w:hAnsiTheme="minorBidi"/>
          <w:sz w:val="20"/>
          <w:szCs w:val="20"/>
          <w:rtl/>
        </w:rPr>
        <w:t xml:space="preserve"> הביאו תלמיד</w:t>
      </w:r>
      <w:r w:rsidRPr="00845316">
        <w:rPr>
          <w:rFonts w:asciiTheme="minorBidi" w:hAnsiTheme="minorBidi"/>
          <w:sz w:val="20"/>
          <w:szCs w:val="20"/>
          <w:rtl/>
        </w:rPr>
        <w:t xml:space="preserve"> הרמ"א בהגהותיו על המרדכי, וכ' עליו- "ואין לסמוך עליו כי לא ראה דברי הגאון שכתב כאן שפסולים לדון זה את זה מדלא הביא דברי הגאון לסתרו". </w:t>
      </w:r>
      <w:r w:rsidRPr="00845316">
        <w:rPr>
          <w:rFonts w:asciiTheme="minorBidi" w:hAnsiTheme="minorBidi"/>
          <w:color w:val="FF0000"/>
          <w:sz w:val="20"/>
          <w:szCs w:val="20"/>
          <w:rtl/>
        </w:rPr>
        <w:t>ונראה שהרמ"א לא סובר כמותו שהרי מוכיח שכן דעת בהעי"ט בדיעבד.</w:t>
      </w:r>
    </w:p>
  </w:footnote>
  <w:footnote w:id="1061">
    <w:p w14:paraId="7901218A"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אף לאחר החתונה של בניהם, ט"ז (על הסעיף).</w:t>
      </w:r>
    </w:p>
  </w:footnote>
  <w:footnote w:id="1062">
    <w:p w14:paraId="3B709B4D"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בעל דינו.</w:t>
      </w:r>
    </w:p>
  </w:footnote>
  <w:footnote w:id="1063">
    <w:p w14:paraId="6A02AFAA" w14:textId="77777777" w:rsidR="00A67388" w:rsidRPr="00845316" w:rsidRDefault="00A67388" w:rsidP="00A67388">
      <w:pPr>
        <w:pStyle w:val="a3"/>
        <w:rPr>
          <w:rFonts w:asciiTheme="minorBidi" w:hAnsiTheme="minorBidi"/>
          <w:color w:val="FF0000"/>
        </w:rPr>
      </w:pPr>
      <w:r w:rsidRPr="00845316">
        <w:rPr>
          <w:rStyle w:val="a5"/>
          <w:rFonts w:asciiTheme="minorBidi" w:hAnsiTheme="minorBidi"/>
        </w:rPr>
        <w:footnoteRef/>
      </w:r>
      <w:r w:rsidRPr="00845316">
        <w:rPr>
          <w:rFonts w:asciiTheme="minorBidi" w:hAnsiTheme="minorBidi"/>
          <w:rtl/>
        </w:rPr>
        <w:t xml:space="preserve"> והיינו משום דאינו אוהב ממש, סמ"ע </w:t>
      </w:r>
      <w:r w:rsidRPr="00845316">
        <w:rPr>
          <w:rFonts w:asciiTheme="minorBidi" w:hAnsiTheme="minorBidi"/>
          <w:sz w:val="14"/>
          <w:szCs w:val="14"/>
          <w:rtl/>
        </w:rPr>
        <w:t>(סקי"ג)</w:t>
      </w:r>
      <w:r w:rsidRPr="00845316">
        <w:rPr>
          <w:rFonts w:asciiTheme="minorBidi" w:hAnsiTheme="minorBidi"/>
          <w:rtl/>
        </w:rPr>
        <w:t xml:space="preserve">. </w:t>
      </w:r>
      <w:r w:rsidRPr="00845316">
        <w:rPr>
          <w:rFonts w:asciiTheme="minorBidi" w:hAnsiTheme="minorBidi"/>
          <w:color w:val="FF0000"/>
          <w:rtl/>
        </w:rPr>
        <w:t xml:space="preserve">וצל"ע </w:t>
      </w:r>
      <w:r>
        <w:rPr>
          <w:rFonts w:asciiTheme="minorBidi" w:hAnsiTheme="minorBidi" w:hint="cs"/>
          <w:color w:val="FF0000"/>
          <w:rtl/>
        </w:rPr>
        <w:t xml:space="preserve">מדוע כתב כן, </w:t>
      </w:r>
      <w:r w:rsidRPr="00845316">
        <w:rPr>
          <w:rFonts w:asciiTheme="minorBidi" w:hAnsiTheme="minorBidi"/>
          <w:color w:val="FF0000"/>
          <w:rtl/>
        </w:rPr>
        <w:t xml:space="preserve">שהרי הדרכ"מ </w:t>
      </w:r>
      <w:r w:rsidRPr="00845316">
        <w:rPr>
          <w:rFonts w:asciiTheme="minorBidi" w:hAnsiTheme="minorBidi"/>
          <w:color w:val="FF0000"/>
          <w:sz w:val="16"/>
          <w:szCs w:val="16"/>
          <w:rtl/>
        </w:rPr>
        <w:t xml:space="preserve">(סי' ז סק"ד) </w:t>
      </w:r>
      <w:r w:rsidRPr="00845316">
        <w:rPr>
          <w:rFonts w:asciiTheme="minorBidi" w:hAnsiTheme="minorBidi"/>
          <w:color w:val="FF0000"/>
          <w:rtl/>
        </w:rPr>
        <w:t>כ' שהטעם הוא משום דאוהב ושונא פסולים לדון לכתחילה אבל כשרים בדיעבד</w:t>
      </w:r>
      <w:r w:rsidRPr="00845316">
        <w:rPr>
          <w:rFonts w:asciiTheme="minorBidi" w:hAnsiTheme="minorBidi"/>
          <w:color w:val="FF0000"/>
          <w:sz w:val="16"/>
          <w:szCs w:val="16"/>
          <w:rtl/>
        </w:rPr>
        <w:t xml:space="preserve"> (לד' האו"ז)</w:t>
      </w:r>
      <w:r>
        <w:rPr>
          <w:rFonts w:asciiTheme="minorBidi" w:hAnsiTheme="minorBidi" w:hint="cs"/>
          <w:color w:val="FF0000"/>
          <w:rtl/>
        </w:rPr>
        <w:t>.</w:t>
      </w:r>
    </w:p>
  </w:footnote>
  <w:footnote w:id="1064">
    <w:p w14:paraId="0419ECAC"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שמוזכר בתחילת המשנה.</w:t>
      </w:r>
    </w:p>
  </w:footnote>
  <w:footnote w:id="1065">
    <w:p w14:paraId="719922C7"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בן שיש לבעל אמו מאשה אחרת, פסול לו, מפני שהוא אחי אחיו, רש"י.</w:t>
      </w:r>
    </w:p>
  </w:footnote>
  <w:footnote w:id="1066">
    <w:p w14:paraId="1AD81126"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ז"א- איך אתה מתרץ את כפילות המשמעות "אחיו" במשנה. </w:t>
      </w:r>
    </w:p>
  </w:footnote>
  <w:footnote w:id="1067">
    <w:p w14:paraId="6E16A529"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שנה בפעם הראשונה "אחיו" והכונה היא לאחיו מן האב.</w:t>
      </w:r>
    </w:p>
  </w:footnote>
  <w:footnote w:id="1068">
    <w:p w14:paraId="75CB053C"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וחזר ושנה אחיו מן האם, ובגלל ששניהם נצרכים ללמוד על אחיו, נותר לנו להבין שאחי אחיו כשרים להעיד.</w:t>
      </w:r>
    </w:p>
  </w:footnote>
  <w:footnote w:id="1069">
    <w:p w14:paraId="0894CC01"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כגון ראובן נשא רחל וילדה לו את ימין, והיה לו בן מאשה אחרת ושמו נמואל שהוא אחי ימין מן האב, ומת ראובן ונשאת רחל לשמעון וילדה לו את אוהד הוא אחי ימין מן האם, נמואל ואוהד כשרין זה לזה אע"פ שימין הוא אח לשניהם, טור (אות ל).</w:t>
      </w:r>
    </w:p>
  </w:footnote>
  <w:footnote w:id="1070">
    <w:p w14:paraId="4F6309EB"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בן אשתו, רש"י.</w:t>
      </w:r>
    </w:p>
  </w:footnote>
  <w:footnote w:id="1071">
    <w:p w14:paraId="2580681F"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בכתבי יד תמניים של היד החזקה הנוסחא היא "כראשון", וכן ה</w:t>
      </w:r>
      <w:r>
        <w:rPr>
          <w:rFonts w:asciiTheme="minorBidi" w:hAnsiTheme="minorBidi" w:hint="cs"/>
          <w:rtl/>
        </w:rPr>
        <w:t>גירסא ב</w:t>
      </w:r>
      <w:r w:rsidRPr="00845316">
        <w:rPr>
          <w:rFonts w:asciiTheme="minorBidi" w:hAnsiTheme="minorBidi"/>
          <w:rtl/>
        </w:rPr>
        <w:t>מהדורת פרנקל (בכת"י) ומקבילי, אך בשאר המהדורות כתבו "ראשון", ונוסחא זו כנראה הייתה לפני הטור והב"י.</w:t>
      </w:r>
    </w:p>
  </w:footnote>
  <w:footnote w:id="1072">
    <w:p w14:paraId="4A272861" w14:textId="77777777" w:rsidR="00A67388" w:rsidRPr="00845316" w:rsidRDefault="00A67388" w:rsidP="00A67388">
      <w:pPr>
        <w:pStyle w:val="ad"/>
        <w:rPr>
          <w:rFonts w:asciiTheme="minorBidi" w:hAnsiTheme="minorBidi"/>
          <w:color w:val="FF0000"/>
          <w:sz w:val="20"/>
          <w:szCs w:val="20"/>
          <w:rtl/>
        </w:rPr>
      </w:pPr>
      <w:r w:rsidRPr="00FB1A6B">
        <w:rPr>
          <w:rStyle w:val="a5"/>
          <w:rFonts w:asciiTheme="minorBidi" w:hAnsiTheme="minorBidi"/>
          <w:sz w:val="20"/>
          <w:szCs w:val="20"/>
        </w:rPr>
        <w:footnoteRef/>
      </w:r>
      <w:r w:rsidRPr="00FB1A6B">
        <w:rPr>
          <w:rFonts w:asciiTheme="minorBidi" w:hAnsiTheme="minorBidi"/>
          <w:sz w:val="20"/>
          <w:szCs w:val="20"/>
          <w:rtl/>
        </w:rPr>
        <w:t xml:space="preserve">  סנהדרין</w:t>
      </w:r>
      <w:r w:rsidRPr="00845316">
        <w:rPr>
          <w:rFonts w:asciiTheme="minorBidi" w:hAnsiTheme="minorBidi"/>
          <w:sz w:val="20"/>
          <w:szCs w:val="20"/>
          <w:rtl/>
        </w:rPr>
        <w:t xml:space="preserve"> פ"ג מ"ד, וז"ל שם- "והעמד את האיש במקום אשתו ואשתו במקום בעלה לעניני העדות, למשל, האדם עם בעל אחותו ראשון בראשון לפי שהבעל כאשתו". וכ"כ ביד החזקה פי"ג מהל' עדות סע' ו' (וז"ל-"כגוף אחד")</w:t>
      </w:r>
      <w:r w:rsidRPr="00845316">
        <w:rPr>
          <w:rFonts w:asciiTheme="minorBidi" w:hAnsiTheme="minorBidi"/>
          <w:sz w:val="20"/>
          <w:szCs w:val="20"/>
          <w:rtl/>
        </w:rPr>
        <w:softHyphen/>
        <w:t>, ומש"כ שם בסע' י"ג "וכראשון בראשון" צריך לגרוס "כראשון" כמהדו' פרנקל (בכת"י) ומקבילי ואז משמע שאינו ראשון בראשון ממש אלא "כראשון בראשון".</w:t>
      </w:r>
    </w:p>
  </w:footnote>
  <w:footnote w:id="1073">
    <w:p w14:paraId="5B44F724"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סנהדרין </w:t>
      </w:r>
      <w:r w:rsidRPr="00845316">
        <w:rPr>
          <w:rFonts w:asciiTheme="minorBidi" w:hAnsiTheme="minorBidi"/>
          <w:sz w:val="16"/>
          <w:szCs w:val="16"/>
          <w:rtl/>
        </w:rPr>
        <w:t xml:space="preserve">(כז:) </w:t>
      </w:r>
      <w:r w:rsidRPr="00845316">
        <w:rPr>
          <w:rFonts w:asciiTheme="minorBidi" w:hAnsiTheme="minorBidi"/>
          <w:rtl/>
        </w:rPr>
        <w:t>וז"ל- "ואע"פ שהבעל כאשתו לגמרי להיות ראשוניה ראשונים לו ושנייה שניים לו שמא לא נאמר אלא באחיה ואחותה שהם בזמן א' וגדלים כאחד אבל בנו של חורג ברוב הפעמים כבר נזדקן האישות ובטל חנו ואין קורבת הדעת מצויה שם".</w:t>
      </w:r>
    </w:p>
  </w:footnote>
  <w:footnote w:id="1074">
    <w:p w14:paraId="7FC9FB1D"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רמב"ם </w:t>
      </w:r>
      <w:r w:rsidRPr="00845316">
        <w:rPr>
          <w:rFonts w:asciiTheme="minorBidi" w:hAnsiTheme="minorBidi"/>
          <w:sz w:val="16"/>
          <w:szCs w:val="16"/>
          <w:rtl/>
        </w:rPr>
        <w:t xml:space="preserve">(סנהדרין פ"ג מ"ד) </w:t>
      </w:r>
      <w:r w:rsidRPr="00845316">
        <w:rPr>
          <w:rFonts w:asciiTheme="minorBidi" w:hAnsiTheme="minorBidi"/>
          <w:rtl/>
        </w:rPr>
        <w:t xml:space="preserve">מאירי </w:t>
      </w:r>
      <w:r w:rsidRPr="00845316">
        <w:rPr>
          <w:rFonts w:asciiTheme="minorBidi" w:hAnsiTheme="minorBidi"/>
          <w:sz w:val="16"/>
          <w:szCs w:val="16"/>
          <w:rtl/>
        </w:rPr>
        <w:t xml:space="preserve">(סנהדרין כז:) </w:t>
      </w:r>
      <w:r w:rsidRPr="00845316">
        <w:rPr>
          <w:rFonts w:asciiTheme="minorBidi" w:hAnsiTheme="minorBidi"/>
          <w:rtl/>
        </w:rPr>
        <w:t xml:space="preserve">ט"ז </w:t>
      </w:r>
      <w:r w:rsidRPr="00845316">
        <w:rPr>
          <w:rFonts w:asciiTheme="minorBidi" w:hAnsiTheme="minorBidi"/>
          <w:sz w:val="16"/>
          <w:szCs w:val="16"/>
          <w:rtl/>
        </w:rPr>
        <w:t xml:space="preserve">(ד"ה ולא לאביה) </w:t>
      </w:r>
      <w:r w:rsidRPr="00845316">
        <w:rPr>
          <w:rFonts w:asciiTheme="minorBidi" w:hAnsiTheme="minorBidi"/>
          <w:rtl/>
        </w:rPr>
        <w:t xml:space="preserve">רעק"א </w:t>
      </w:r>
      <w:r w:rsidRPr="00845316">
        <w:rPr>
          <w:rFonts w:asciiTheme="minorBidi" w:hAnsiTheme="minorBidi"/>
          <w:sz w:val="16"/>
          <w:szCs w:val="16"/>
          <w:rtl/>
        </w:rPr>
        <w:t xml:space="preserve">(בחידוש' על הסמ"ע [סקט"ו]) </w:t>
      </w:r>
      <w:r w:rsidRPr="00845316">
        <w:rPr>
          <w:rFonts w:asciiTheme="minorBidi" w:hAnsiTheme="minorBidi"/>
          <w:rtl/>
        </w:rPr>
        <w:t xml:space="preserve">אורים </w:t>
      </w:r>
      <w:r w:rsidRPr="00845316">
        <w:rPr>
          <w:rFonts w:asciiTheme="minorBidi" w:hAnsiTheme="minorBidi"/>
          <w:sz w:val="16"/>
          <w:szCs w:val="16"/>
          <w:rtl/>
        </w:rPr>
        <w:t xml:space="preserve">(סקי"ג) </w:t>
      </w:r>
      <w:r w:rsidRPr="00845316">
        <w:rPr>
          <w:rFonts w:asciiTheme="minorBidi" w:hAnsiTheme="minorBidi"/>
          <w:rtl/>
        </w:rPr>
        <w:t>ונתיבות</w:t>
      </w:r>
      <w:r w:rsidRPr="00845316">
        <w:rPr>
          <w:rFonts w:asciiTheme="minorBidi" w:hAnsiTheme="minorBidi"/>
          <w:sz w:val="16"/>
          <w:szCs w:val="16"/>
          <w:rtl/>
        </w:rPr>
        <w:t xml:space="preserve"> (סק"ח)</w:t>
      </w:r>
      <w:r w:rsidRPr="00845316">
        <w:rPr>
          <w:rFonts w:asciiTheme="minorBidi" w:hAnsiTheme="minorBidi"/>
          <w:rtl/>
        </w:rPr>
        <w:t>.</w:t>
      </w:r>
    </w:p>
  </w:footnote>
  <w:footnote w:id="1075">
    <w:p w14:paraId="02B37BFA"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וכן נ"ל דעת השו"ע, חדא שכן סובר בפשיטות בב"י </w:t>
      </w:r>
      <w:r w:rsidRPr="00845316">
        <w:rPr>
          <w:rFonts w:asciiTheme="minorBidi" w:hAnsiTheme="minorBidi"/>
          <w:sz w:val="16"/>
          <w:szCs w:val="16"/>
          <w:rtl/>
        </w:rPr>
        <w:t>(עי' במה שכ' על דברי הטור באות כג שצריך לגרוס "אחי אבי חמיו כשר לו" ולא כמו הגירסא בטור "אבי חמיו כשר לו", ואם אשתו היא ראשון בראשון מדוע צריך להגיה?, וכעין זה כ' הדרכ"מ [אות ז])</w:t>
      </w:r>
      <w:r w:rsidRPr="00845316">
        <w:rPr>
          <w:rFonts w:asciiTheme="minorBidi" w:hAnsiTheme="minorBidi"/>
          <w:rtl/>
        </w:rPr>
        <w:t xml:space="preserve">, ועוד שבסע' ג כ' וז"ל- כל אשה שאתה פסול לה אתה פסול לבעלה שהבעל כאשתו, וכל בעל שאתה פסול לו כך אתה פסול לאשתו שהאשה כבעלה, ולדעת הפוסלים שלישי בראשון מכשירים באשתו מפני שהוא מופלג, עכ"ל. ואם נאמר שדעתו להחשיבם כראשון בראשון מדוע כ' כן והרי אם האשה/הבעל הם ראשון בשני אז היה לו להכשיר משום שעתה הבן זוג הוא שלישי בראשון, וכן מדוע </w:t>
      </w:r>
      <w:r w:rsidRPr="00845316">
        <w:rPr>
          <w:rFonts w:asciiTheme="minorBidi" w:hAnsiTheme="minorBidi"/>
          <w:sz w:val="16"/>
          <w:szCs w:val="16"/>
          <w:rtl/>
        </w:rPr>
        <w:t xml:space="preserve">(לדעת הפוסלים שלישי בראשון) </w:t>
      </w:r>
      <w:r w:rsidRPr="00845316">
        <w:rPr>
          <w:rFonts w:asciiTheme="minorBidi" w:hAnsiTheme="minorBidi"/>
          <w:rtl/>
        </w:rPr>
        <w:t xml:space="preserve">נתן טעם להכשר אשת שלישי בראשון מפני שהוא מופלג </w:t>
      </w:r>
      <w:r w:rsidRPr="00845316">
        <w:rPr>
          <w:rFonts w:asciiTheme="minorBidi" w:hAnsiTheme="minorBidi"/>
          <w:sz w:val="16"/>
          <w:szCs w:val="16"/>
          <w:rtl/>
        </w:rPr>
        <w:t>(כדברי הירושלמי)</w:t>
      </w:r>
      <w:r w:rsidRPr="00845316">
        <w:rPr>
          <w:rFonts w:asciiTheme="minorBidi" w:hAnsiTheme="minorBidi"/>
          <w:rtl/>
        </w:rPr>
        <w:t xml:space="preserve">, שיכתוב מפני שזה כבר רביעי בראשון שכשר לכו"ע, וכן מוכח מהרבה מקומות שמחשיבים את האשה כגוף הבעל ממש </w:t>
      </w:r>
      <w:r w:rsidRPr="00845316">
        <w:rPr>
          <w:rFonts w:asciiTheme="minorBidi" w:hAnsiTheme="minorBidi"/>
          <w:sz w:val="16"/>
          <w:szCs w:val="16"/>
          <w:rtl/>
        </w:rPr>
        <w:t>(עי' בשו"ע סע' ד שכ'- "ואף בראשון בשני אמרינן בהו תרי בעל כאשתו שכשם שהוא פסול להעיד לבן אחות אשתו...", מוכח דבן אחות אשתו הוא ראשון בשני וזה אפשר רק כשבעל ואשתו הם א' ממש)</w:t>
      </w:r>
      <w:r w:rsidRPr="00845316">
        <w:rPr>
          <w:rFonts w:asciiTheme="minorBidi" w:hAnsiTheme="minorBidi"/>
          <w:rtl/>
        </w:rPr>
        <w:t xml:space="preserve">.  </w:t>
      </w:r>
    </w:p>
  </w:footnote>
  <w:footnote w:id="1076">
    <w:p w14:paraId="3AA7E3C9"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וטעמם משום דסברי שבעל ואשתו הרי הם ראשון בראשון, וא"כ הא דכ' הטור אות כ"ג- "אבל אבי חמיו כשר להעיד לו", הוא משום דהוא ראשון בשלישי ואתפלג דרא. וקס"ד דסתם הטור נגד הרא"ש ור"ת? אלא ודאי מודי בזה.</w:t>
      </w:r>
    </w:p>
  </w:footnote>
  <w:footnote w:id="1077">
    <w:p w14:paraId="55DA782D"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דבעל כאשתו אינו נמנין 'ראשון בראשון', ובטור נגיה כמו שהגיה הב"י </w:t>
      </w:r>
      <w:r w:rsidRPr="00845316">
        <w:rPr>
          <w:rFonts w:asciiTheme="minorBidi" w:hAnsiTheme="minorBidi"/>
          <w:sz w:val="16"/>
          <w:szCs w:val="16"/>
          <w:rtl/>
        </w:rPr>
        <w:t xml:space="preserve">(שם) </w:t>
      </w:r>
      <w:r w:rsidRPr="00845316">
        <w:rPr>
          <w:rFonts w:asciiTheme="minorBidi" w:hAnsiTheme="minorBidi"/>
          <w:rtl/>
        </w:rPr>
        <w:t xml:space="preserve">"אחי אבי חמיו", או כהדרכ"מ </w:t>
      </w:r>
      <w:r w:rsidRPr="00845316">
        <w:rPr>
          <w:rFonts w:asciiTheme="minorBidi" w:hAnsiTheme="minorBidi"/>
          <w:sz w:val="16"/>
          <w:szCs w:val="16"/>
          <w:rtl/>
        </w:rPr>
        <w:t xml:space="preserve">(אות ז) </w:t>
      </w:r>
      <w:r w:rsidRPr="00845316">
        <w:rPr>
          <w:rFonts w:asciiTheme="minorBidi" w:hAnsiTheme="minorBidi"/>
          <w:rtl/>
        </w:rPr>
        <w:t>"אבי אבי חמיו" (וכ' הדרכ"מ שאין נפקותא איך נגיה, העיקר שלא יהיה ראשון בשני).</w:t>
      </w:r>
    </w:p>
  </w:footnote>
  <w:footnote w:id="1078">
    <w:p w14:paraId="3941453E" w14:textId="77777777" w:rsidR="00A67388" w:rsidRDefault="00A67388" w:rsidP="00A67388">
      <w:pPr>
        <w:pStyle w:val="a3"/>
      </w:pPr>
      <w:r>
        <w:rPr>
          <w:rStyle w:val="a5"/>
        </w:rPr>
        <w:footnoteRef/>
      </w:r>
      <w:r>
        <w:rPr>
          <w:rtl/>
        </w:rPr>
        <w:t xml:space="preserve"> </w:t>
      </w:r>
      <w:r>
        <w:rPr>
          <w:rFonts w:hint="cs"/>
          <w:rtl/>
        </w:rPr>
        <w:t xml:space="preserve">סימן </w:t>
      </w:r>
      <w:r>
        <w:rPr>
          <w:rtl/>
        </w:rPr>
        <w:t>–</w:t>
      </w:r>
      <w:r>
        <w:rPr>
          <w:rFonts w:hint="cs"/>
          <w:rtl/>
        </w:rPr>
        <w:t xml:space="preserve"> כת חיתון.</w:t>
      </w:r>
    </w:p>
  </w:footnote>
  <w:footnote w:id="1079">
    <w:p w14:paraId="180A2EC6"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לחוב לה ולזכות לבעל דינה, דקרוב לא הוי כל זמן שלא נשאה, ומיהו לעיולי לה לא מהימן, דאדעתא דידיה קעביד, רש"י.</w:t>
      </w:r>
    </w:p>
  </w:footnote>
  <w:footnote w:id="1080">
    <w:p w14:paraId="59B10DD6"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דלא חשבת ליה קרוב, רש"י.</w:t>
      </w:r>
    </w:p>
  </w:footnote>
  <w:footnote w:id="1081">
    <w:p w14:paraId="786CB583"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בדכתב לה מן האירוסין מוקמינן לה (ב"מ יח.), ואהא דקתני לא מטמא לה קא סמכת ואמרת לאו קרוב הוא?, רש"י.</w:t>
      </w:r>
    </w:p>
  </w:footnote>
  <w:footnote w:id="1082">
    <w:p w14:paraId="7D7C5C92"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גבי טומאה וירושה, רש"י.</w:t>
      </w:r>
    </w:p>
  </w:footnote>
  <w:footnote w:id="1083">
    <w:p w14:paraId="26F84227"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כדכתיב (ויקרא כא) כי אם לשארו הקרוב, ואמר מר (יבמות כב, ב): שארו - זו אשתו, וכן בירושת הבעל לשארו הקרוב אליו ממשפחתו וירש אותה - מיכן שהבעל יורש את אשתו ביש נוחלין (בבא בתרא קט, ב) , רש"י.</w:t>
      </w:r>
    </w:p>
  </w:footnote>
  <w:footnote w:id="1084">
    <w:p w14:paraId="1D0EA86A"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רי"ף </w:t>
      </w:r>
      <w:r w:rsidRPr="00845316">
        <w:rPr>
          <w:rFonts w:asciiTheme="minorBidi" w:hAnsiTheme="minorBidi"/>
          <w:sz w:val="16"/>
          <w:szCs w:val="16"/>
          <w:rtl/>
        </w:rPr>
        <w:t xml:space="preserve">(בתשו' סי' כט, הביאוהו העיטור </w:t>
      </w:r>
      <w:r w:rsidRPr="00845316">
        <w:rPr>
          <w:rFonts w:asciiTheme="minorBidi" w:hAnsiTheme="minorBidi"/>
          <w:sz w:val="14"/>
          <w:szCs w:val="14"/>
          <w:rtl/>
        </w:rPr>
        <w:t xml:space="preserve">[אות ק קבלת עדות נט.] </w:t>
      </w:r>
      <w:r w:rsidRPr="00845316">
        <w:rPr>
          <w:rFonts w:asciiTheme="minorBidi" w:hAnsiTheme="minorBidi"/>
          <w:sz w:val="16"/>
          <w:szCs w:val="16"/>
          <w:rtl/>
        </w:rPr>
        <w:t xml:space="preserve">והמרדכי </w:t>
      </w:r>
      <w:r w:rsidRPr="00845316">
        <w:rPr>
          <w:rFonts w:asciiTheme="minorBidi" w:hAnsiTheme="minorBidi"/>
          <w:sz w:val="14"/>
          <w:szCs w:val="14"/>
          <w:rtl/>
        </w:rPr>
        <w:t>[סנהדרין סי' תשכא]</w:t>
      </w:r>
      <w:r w:rsidRPr="00845316">
        <w:rPr>
          <w:rFonts w:asciiTheme="minorBidi" w:hAnsiTheme="minorBidi"/>
          <w:sz w:val="16"/>
          <w:szCs w:val="16"/>
          <w:rtl/>
        </w:rPr>
        <w:t>)</w:t>
      </w:r>
      <w:r w:rsidRPr="00845316">
        <w:rPr>
          <w:rFonts w:asciiTheme="minorBidi" w:hAnsiTheme="minorBidi"/>
          <w:rtl/>
        </w:rPr>
        <w:t xml:space="preserve"> ורמב"ם</w:t>
      </w:r>
      <w:r w:rsidRPr="00845316">
        <w:rPr>
          <w:rFonts w:asciiTheme="minorBidi" w:hAnsiTheme="minorBidi"/>
          <w:sz w:val="14"/>
          <w:szCs w:val="14"/>
          <w:rtl/>
        </w:rPr>
        <w:t xml:space="preserve"> </w:t>
      </w:r>
      <w:r w:rsidRPr="00845316">
        <w:rPr>
          <w:rFonts w:asciiTheme="minorBidi" w:hAnsiTheme="minorBidi"/>
          <w:sz w:val="16"/>
          <w:szCs w:val="16"/>
          <w:rtl/>
        </w:rPr>
        <w:t>(פי"ג הי"ד)</w:t>
      </w:r>
      <w:r w:rsidRPr="00845316">
        <w:rPr>
          <w:rFonts w:asciiTheme="minorBidi" w:hAnsiTheme="minorBidi"/>
          <w:rtl/>
        </w:rPr>
        <w:t>.</w:t>
      </w:r>
    </w:p>
  </w:footnote>
  <w:footnote w:id="1085">
    <w:p w14:paraId="565FA09B" w14:textId="77777777" w:rsidR="00A67388" w:rsidRDefault="00A67388" w:rsidP="00A67388">
      <w:pPr>
        <w:pStyle w:val="a3"/>
      </w:pPr>
      <w:r>
        <w:rPr>
          <w:rStyle w:val="a5"/>
        </w:rPr>
        <w:footnoteRef/>
      </w:r>
      <w:r>
        <w:rPr>
          <w:rtl/>
        </w:rPr>
        <w:t xml:space="preserve"> </w:t>
      </w:r>
      <w:r>
        <w:rPr>
          <w:rFonts w:hint="cs"/>
          <w:rtl/>
        </w:rPr>
        <w:t xml:space="preserve">סימן </w:t>
      </w:r>
      <w:r>
        <w:rPr>
          <w:rtl/>
        </w:rPr>
        <w:t>–</w:t>
      </w:r>
      <w:r>
        <w:rPr>
          <w:rFonts w:hint="cs"/>
          <w:rtl/>
        </w:rPr>
        <w:t xml:space="preserve"> טרם נעשה קרובו.</w:t>
      </w:r>
    </w:p>
  </w:footnote>
  <w:footnote w:id="1086">
    <w:p w14:paraId="2DA139B2" w14:textId="77777777" w:rsidR="00A67388" w:rsidRDefault="00A67388" w:rsidP="00A67388">
      <w:pPr>
        <w:pStyle w:val="a3"/>
      </w:pPr>
      <w:r>
        <w:rPr>
          <w:rStyle w:val="a5"/>
        </w:rPr>
        <w:footnoteRef/>
      </w:r>
      <w:r>
        <w:rPr>
          <w:rtl/>
        </w:rPr>
        <w:t xml:space="preserve"> </w:t>
      </w:r>
      <w:r>
        <w:rPr>
          <w:rFonts w:hint="cs"/>
          <w:rtl/>
        </w:rPr>
        <w:t xml:space="preserve">סימן - כת באים. וכן </w:t>
      </w:r>
      <w:r>
        <w:rPr>
          <w:rtl/>
        </w:rPr>
        <w:t>–</w:t>
      </w:r>
      <w:r>
        <w:rPr>
          <w:rFonts w:hint="cs"/>
          <w:rtl/>
        </w:rPr>
        <w:t xml:space="preserve"> כת בבלים.</w:t>
      </w:r>
    </w:p>
  </w:footnote>
  <w:footnote w:id="1087">
    <w:p w14:paraId="1D2F1DE9"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לכתחלה, דקורבת אם בגרים קורבה היא, דהא ודאי אמו היא, רש"י. </w:t>
      </w:r>
      <w:r w:rsidRPr="00845316">
        <w:rPr>
          <w:rFonts w:asciiTheme="minorBidi" w:hAnsiTheme="minorBidi"/>
          <w:sz w:val="16"/>
          <w:szCs w:val="16"/>
          <w:rtl/>
        </w:rPr>
        <w:t>(ואע"ג דגר שנתגייר כקטן שנולד דמי- כדי שלא יגידו באנו מקדושה חמורה לקדושה קלה גזרי בהו רבנן שלא ישאו נשים שהם שאר בשר מצד אמו, אבל מצד אב לא גזרו דרחמנא אפקריה לזרעיה)</w:t>
      </w:r>
      <w:r w:rsidRPr="00845316">
        <w:rPr>
          <w:rFonts w:asciiTheme="minorBidi" w:hAnsiTheme="minorBidi"/>
          <w:rtl/>
        </w:rPr>
        <w:t xml:space="preserve"> </w:t>
      </w:r>
    </w:p>
  </w:footnote>
  <w:footnote w:id="1088">
    <w:p w14:paraId="339B289F"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דכקטן שנולד דמי, רש"י.</w:t>
      </w:r>
    </w:p>
  </w:footnote>
  <w:footnote w:id="1089">
    <w:p w14:paraId="62721F58"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דרחמנא אפקריה לזרע מצרי דכתיב זרמת סוסים זרמתם (יחזקאל כג) הלכך קורבת אב אינה קורבה, רש"י.</w:t>
      </w:r>
    </w:p>
  </w:footnote>
  <w:footnote w:id="1090">
    <w:p w14:paraId="4F296D07"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עדות מעריות, דאמר לקמן בפרק נושאין (יבמות צח) גר שהיה נשוי אחותו מן האם יוציא, רש"י.</w:t>
      </w:r>
    </w:p>
  </w:footnote>
  <w:footnote w:id="1091">
    <w:p w14:paraId="03487B44"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הכל נושאין נשים הלכך אי שרית לקיומה אתי נמי למישרי ערוה בישראל דכו"ע לא ידעי דטעמא דגר משום דכקטן שנולד דמי, רש"י.</w:t>
      </w:r>
    </w:p>
  </w:footnote>
  <w:footnote w:id="1092">
    <w:p w14:paraId="0EAD8B64"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ואי נמי מכשרת עדות אחים גרים לא אתיא לאכשורי אחין ישראל דבית דין ידעי דגר שנתגייר כקטן שנולד דמי, רש"י.</w:t>
      </w:r>
    </w:p>
  </w:footnote>
  <w:footnote w:id="1093">
    <w:p w14:paraId="32C92AD6" w14:textId="77777777" w:rsidR="00A67388" w:rsidRDefault="00A67388" w:rsidP="00A67388">
      <w:pPr>
        <w:pStyle w:val="a3"/>
      </w:pPr>
      <w:r>
        <w:rPr>
          <w:rStyle w:val="a5"/>
        </w:rPr>
        <w:footnoteRef/>
      </w:r>
      <w:r>
        <w:rPr>
          <w:rtl/>
        </w:rPr>
        <w:t xml:space="preserve"> </w:t>
      </w:r>
      <w:r>
        <w:rPr>
          <w:rFonts w:hint="cs"/>
          <w:rtl/>
        </w:rPr>
        <w:t xml:space="preserve">סימן </w:t>
      </w:r>
      <w:r>
        <w:rPr>
          <w:rtl/>
        </w:rPr>
        <w:t>–</w:t>
      </w:r>
      <w:r>
        <w:rPr>
          <w:rFonts w:hint="cs"/>
          <w:rtl/>
        </w:rPr>
        <w:t xml:space="preserve"> צאצאי זרים.</w:t>
      </w:r>
    </w:p>
  </w:footnote>
  <w:footnote w:id="1094">
    <w:p w14:paraId="6A7D245D"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ואפילו היכא דליכא למימר כקטן שנולד דמי כגון הורתו שלא בקדושה ולידתו בקדושה דיש לו שאר מן האם כשאר ישראל גמור ואין לו שאר מן האב, רש"י.</w:t>
      </w:r>
    </w:p>
  </w:footnote>
  <w:footnote w:id="1095">
    <w:p w14:paraId="5DE8EEB5"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אבוה מנו אבל היכא דידיע כגון היו אביו ואמו חבושים בבית האסורים דלא נבעלה לאחר חיישינן ואי נולד בקדושה דליכא למימר כקטן שנולד ליהוי ליה נמי שאר אב דהא ודאי אבוה הוא, רש"י.</w:t>
      </w:r>
      <w:r w:rsidRPr="00845316">
        <w:rPr>
          <w:rFonts w:asciiTheme="minorBidi" w:hAnsiTheme="minorBidi"/>
          <w:rtl/>
        </w:rPr>
        <w:tab/>
      </w:r>
    </w:p>
  </w:footnote>
  <w:footnote w:id="1096">
    <w:p w14:paraId="4C1A774F"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ומסיפא יליף טעמא, דאי מרישא לא מצי למילף, דאפילו שאר האם אין לו, דטעמא לאו משום דזרמת סוסים הוא אלא משום דכקטן שנולד דמי, רש"י.</w:t>
      </w:r>
    </w:p>
  </w:footnote>
  <w:footnote w:id="1097">
    <w:p w14:paraId="2E5FFE92"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וכן שני אחים אחד הורתו ולידתו שלא בקדושה והשני הורתו ולידתו בקדושה- מעידין זה לזה, ב"י. וכ"כ סמ"ע (סקי"ט).</w:t>
      </w:r>
    </w:p>
  </w:footnote>
  <w:footnote w:id="1098">
    <w:p w14:paraId="33B5FDF5"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נ"ל ע"פ דברי הב"י דה"ה לאחים גרים שהורת אחד מהם שלא בקדושה ולידתו בקדושה והשני הורתו ולידתו בקדושה.</w:t>
      </w:r>
    </w:p>
  </w:footnote>
  <w:footnote w:id="1099">
    <w:p w14:paraId="67DC6E74"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אחרי שציטט (בדרכ"מ הארוך) את דברי הב"י כ' וז"ל- ובפירוש רבינו שמשון סוף מסכת שביעית (מ"ט) מוכח בהדיא דלשון נתגיירו לא משמע אלא בגר שהיתה לידתו שלא בקדושה.</w:t>
      </w:r>
    </w:p>
  </w:footnote>
  <w:footnote w:id="1100">
    <w:p w14:paraId="0E8638CD"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דרכ"מ</w:t>
      </w:r>
      <w:r w:rsidRPr="00845316">
        <w:rPr>
          <w:rFonts w:asciiTheme="minorBidi" w:hAnsiTheme="minorBidi"/>
          <w:sz w:val="16"/>
          <w:szCs w:val="16"/>
          <w:rtl/>
        </w:rPr>
        <w:t xml:space="preserve"> (אות ח)</w:t>
      </w:r>
      <w:r w:rsidRPr="00845316">
        <w:rPr>
          <w:rFonts w:asciiTheme="minorBidi" w:hAnsiTheme="minorBidi"/>
          <w:rtl/>
        </w:rPr>
        <w:t xml:space="preserve"> מהרש"ק </w:t>
      </w:r>
      <w:r w:rsidRPr="00845316">
        <w:rPr>
          <w:rFonts w:asciiTheme="minorBidi" w:hAnsiTheme="minorBidi"/>
          <w:sz w:val="16"/>
          <w:szCs w:val="16"/>
          <w:rtl/>
        </w:rPr>
        <w:t>(בט"ז על הסעיף)</w:t>
      </w:r>
      <w:r w:rsidRPr="00845316">
        <w:rPr>
          <w:rFonts w:asciiTheme="minorBidi" w:hAnsiTheme="minorBidi"/>
          <w:rtl/>
        </w:rPr>
        <w:t xml:space="preserve"> וש"ך</w:t>
      </w:r>
      <w:r w:rsidRPr="00845316">
        <w:rPr>
          <w:rFonts w:asciiTheme="minorBidi" w:hAnsiTheme="minorBidi"/>
          <w:sz w:val="16"/>
          <w:szCs w:val="16"/>
          <w:rtl/>
        </w:rPr>
        <w:t xml:space="preserve"> (סקי"א)</w:t>
      </w:r>
      <w:r w:rsidRPr="00845316">
        <w:rPr>
          <w:rFonts w:asciiTheme="minorBidi" w:hAnsiTheme="minorBidi"/>
          <w:rtl/>
        </w:rPr>
        <w:t>.</w:t>
      </w:r>
    </w:p>
  </w:footnote>
  <w:footnote w:id="1101">
    <w:p w14:paraId="4E3DD016"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וז"ל הגמ'- "היתה הורתן שלא בקדושה ולידתן בקדושה </w:t>
      </w:r>
      <w:r w:rsidRPr="00845316">
        <w:rPr>
          <w:rFonts w:asciiTheme="minorBidi" w:hAnsiTheme="minorBidi"/>
          <w:u w:val="single"/>
          <w:rtl/>
        </w:rPr>
        <w:t>חייבין כרת משום אשת אח</w:t>
      </w:r>
      <w:r w:rsidRPr="00845316">
        <w:rPr>
          <w:rFonts w:asciiTheme="minorBidi" w:hAnsiTheme="minorBidi"/>
          <w:rtl/>
        </w:rPr>
        <w:t>"</w:t>
      </w:r>
      <w:r>
        <w:rPr>
          <w:rFonts w:asciiTheme="minorBidi" w:hAnsiTheme="minorBidi" w:hint="cs"/>
          <w:rtl/>
        </w:rPr>
        <w:t>.</w:t>
      </w:r>
      <w:r w:rsidRPr="00845316">
        <w:rPr>
          <w:rFonts w:asciiTheme="minorBidi" w:hAnsiTheme="minorBidi"/>
          <w:rtl/>
        </w:rPr>
        <w:t xml:space="preserve"> והרי"ף </w:t>
      </w:r>
      <w:r w:rsidRPr="00845316">
        <w:rPr>
          <w:rFonts w:asciiTheme="minorBidi" w:hAnsiTheme="minorBidi"/>
          <w:sz w:val="16"/>
          <w:szCs w:val="16"/>
          <w:rtl/>
        </w:rPr>
        <w:t xml:space="preserve">(לב ע"א) </w:t>
      </w:r>
      <w:r w:rsidRPr="00845316">
        <w:rPr>
          <w:rFonts w:asciiTheme="minorBidi" w:hAnsiTheme="minorBidi"/>
          <w:rtl/>
        </w:rPr>
        <w:t xml:space="preserve">והרא"ש שם </w:t>
      </w:r>
      <w:r w:rsidRPr="00845316">
        <w:rPr>
          <w:rFonts w:asciiTheme="minorBidi" w:hAnsiTheme="minorBidi"/>
          <w:sz w:val="16"/>
          <w:szCs w:val="16"/>
          <w:rtl/>
        </w:rPr>
        <w:t xml:space="preserve">(פי"א סי' ב') </w:t>
      </w:r>
      <w:r w:rsidRPr="00845316">
        <w:rPr>
          <w:rFonts w:asciiTheme="minorBidi" w:hAnsiTheme="minorBidi"/>
          <w:rtl/>
        </w:rPr>
        <w:t xml:space="preserve">כתבוה, וכ"כ הרמב"ם </w:t>
      </w:r>
      <w:r w:rsidRPr="00845316">
        <w:rPr>
          <w:rFonts w:asciiTheme="minorBidi" w:hAnsiTheme="minorBidi"/>
          <w:sz w:val="16"/>
          <w:szCs w:val="16"/>
          <w:rtl/>
        </w:rPr>
        <w:t>(פי"ד הי"ד מהל' אי"ב)</w:t>
      </w:r>
      <w:r w:rsidRPr="00845316">
        <w:rPr>
          <w:rFonts w:asciiTheme="minorBidi" w:hAnsiTheme="minorBidi"/>
          <w:rtl/>
        </w:rPr>
        <w:t xml:space="preserve">, והוא פשוט ומוסכם מכל הפוסקים וכמו שנתבאר ביו"ד </w:t>
      </w:r>
      <w:r w:rsidRPr="00845316">
        <w:rPr>
          <w:rFonts w:asciiTheme="minorBidi" w:hAnsiTheme="minorBidi"/>
          <w:sz w:val="16"/>
          <w:szCs w:val="16"/>
          <w:rtl/>
        </w:rPr>
        <w:t>(סי' רסט סע' ד)</w:t>
      </w:r>
      <w:r w:rsidRPr="00845316">
        <w:rPr>
          <w:rFonts w:asciiTheme="minorBidi" w:hAnsiTheme="minorBidi"/>
          <w:rtl/>
        </w:rPr>
        <w:t>, א"כ פשיטא דפסולים להעיד כיון דפסולים מדאו'. ומאי דאמרינן ביבמות</w:t>
      </w:r>
      <w:r w:rsidRPr="00845316">
        <w:rPr>
          <w:rFonts w:asciiTheme="minorBidi" w:hAnsiTheme="minorBidi"/>
          <w:sz w:val="14"/>
          <w:szCs w:val="14"/>
          <w:rtl/>
        </w:rPr>
        <w:t xml:space="preserve"> (כב.) </w:t>
      </w:r>
      <w:r w:rsidRPr="00845316">
        <w:rPr>
          <w:rFonts w:asciiTheme="minorBidi" w:hAnsiTheme="minorBidi"/>
          <w:rtl/>
        </w:rPr>
        <w:t>"עדות לבית דין מסורה"- היינו בפסולי דרבנן, וזה ברור, ש"ך.</w:t>
      </w:r>
    </w:p>
  </w:footnote>
  <w:footnote w:id="1102">
    <w:p w14:paraId="3464BE00"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נראה דה"ה נתגרשה, ש"ך (סק"ח).</w:t>
      </w:r>
    </w:p>
  </w:footnote>
  <w:footnote w:id="1103">
    <w:p w14:paraId="17D9CFF5"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פירוש, אף שראה העדות מקודם כשהיה רחוק ועתה שנעשה קרוב פסקו לו על תביעתו כמי שאין לו עדים, לא יוכל לחזור ולתבעו אחר שנתרחק, אף שהיה תחילתו וסופו בכשרות, הואיל שכבר נפסק הדין. אבל אם היה קרוב כשראה העדות בלאו הכי פסול כמו שפסק בסעיף שאחר זה, סמ"ע (סק"כ).</w:t>
      </w:r>
    </w:p>
  </w:footnote>
  <w:footnote w:id="1104">
    <w:p w14:paraId="1A0BA832"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אבל אם לא נפסק הדין, הבינו הב"י הרמ"א והש"ך בד' בהעי"ט </w:t>
      </w:r>
      <w:r w:rsidRPr="00845316">
        <w:rPr>
          <w:rFonts w:asciiTheme="minorBidi" w:hAnsiTheme="minorBidi"/>
          <w:sz w:val="16"/>
          <w:szCs w:val="16"/>
          <w:rtl/>
        </w:rPr>
        <w:t>(אות ק קבלת עדות נט)</w:t>
      </w:r>
      <w:r w:rsidRPr="00845316">
        <w:rPr>
          <w:rFonts w:asciiTheme="minorBidi" w:hAnsiTheme="minorBidi"/>
          <w:rtl/>
        </w:rPr>
        <w:t xml:space="preserve"> דכשר להעיד כיון שהיה רחוק בתחילה וגם עתה הוא רחוק </w:t>
      </w:r>
      <w:r w:rsidRPr="00845316">
        <w:rPr>
          <w:rFonts w:asciiTheme="minorBidi" w:hAnsiTheme="minorBidi"/>
          <w:sz w:val="16"/>
          <w:szCs w:val="16"/>
          <w:rtl/>
        </w:rPr>
        <w:t xml:space="preserve">(וכ"כ הקצות </w:t>
      </w:r>
      <w:r w:rsidRPr="00845316">
        <w:rPr>
          <w:rFonts w:asciiTheme="minorBidi" w:hAnsiTheme="minorBidi"/>
          <w:sz w:val="12"/>
          <w:szCs w:val="12"/>
          <w:rtl/>
        </w:rPr>
        <w:t>[סק"ב]</w:t>
      </w:r>
      <w:r w:rsidRPr="00845316">
        <w:rPr>
          <w:rFonts w:asciiTheme="minorBidi" w:hAnsiTheme="minorBidi"/>
          <w:sz w:val="16"/>
          <w:szCs w:val="16"/>
          <w:rtl/>
        </w:rPr>
        <w:t>)</w:t>
      </w:r>
      <w:r w:rsidRPr="00845316">
        <w:rPr>
          <w:rFonts w:asciiTheme="minorBidi" w:hAnsiTheme="minorBidi"/>
          <w:rtl/>
        </w:rPr>
        <w:t xml:space="preserve">. אך </w:t>
      </w:r>
      <w:r>
        <w:rPr>
          <w:rFonts w:asciiTheme="minorBidi" w:hAnsiTheme="minorBidi" w:hint="cs"/>
          <w:rtl/>
        </w:rPr>
        <w:t>כתב</w:t>
      </w:r>
      <w:r w:rsidRPr="00845316">
        <w:rPr>
          <w:rFonts w:asciiTheme="minorBidi" w:hAnsiTheme="minorBidi"/>
          <w:sz w:val="16"/>
          <w:szCs w:val="16"/>
          <w:rtl/>
        </w:rPr>
        <w:t xml:space="preserve"> </w:t>
      </w:r>
      <w:r w:rsidRPr="00845316">
        <w:rPr>
          <w:rFonts w:asciiTheme="minorBidi" w:hAnsiTheme="minorBidi"/>
          <w:rtl/>
        </w:rPr>
        <w:t xml:space="preserve">הש"ך </w:t>
      </w:r>
      <w:r w:rsidRPr="00845316">
        <w:rPr>
          <w:rFonts w:asciiTheme="minorBidi" w:hAnsiTheme="minorBidi"/>
          <w:sz w:val="16"/>
          <w:szCs w:val="16"/>
          <w:rtl/>
        </w:rPr>
        <w:t>(ובזה חלק על הב"י והרמ"א)</w:t>
      </w:r>
      <w:r w:rsidRPr="00845316">
        <w:rPr>
          <w:rFonts w:asciiTheme="minorBidi" w:hAnsiTheme="minorBidi"/>
          <w:rtl/>
        </w:rPr>
        <w:t xml:space="preserve"> דמקבלין עדותו אפי' נפסק הדין, ואינו פסול להעיד אלא רק אם </w:t>
      </w:r>
      <w:r w:rsidRPr="00845316">
        <w:rPr>
          <w:rFonts w:asciiTheme="minorBidi" w:hAnsiTheme="minorBidi"/>
          <w:u w:val="single"/>
          <w:rtl/>
        </w:rPr>
        <w:t>כבר העיד</w:t>
      </w:r>
      <w:r w:rsidRPr="00845316">
        <w:rPr>
          <w:rFonts w:asciiTheme="minorBidi" w:hAnsiTheme="minorBidi"/>
          <w:rtl/>
        </w:rPr>
        <w:t xml:space="preserve"> </w:t>
      </w:r>
      <w:r w:rsidRPr="00845316">
        <w:rPr>
          <w:rFonts w:asciiTheme="minorBidi" w:hAnsiTheme="minorBidi"/>
          <w:sz w:val="16"/>
          <w:szCs w:val="16"/>
          <w:rtl/>
        </w:rPr>
        <w:t>(כגון שהב"ד לא ידע שהוא פסול)</w:t>
      </w:r>
      <w:r w:rsidRPr="00845316">
        <w:rPr>
          <w:rFonts w:asciiTheme="minorBidi" w:hAnsiTheme="minorBidi"/>
          <w:rtl/>
        </w:rPr>
        <w:t xml:space="preserve"> ופסלו עדותו </w:t>
      </w:r>
      <w:r w:rsidRPr="00845316">
        <w:rPr>
          <w:rFonts w:asciiTheme="minorBidi" w:hAnsiTheme="minorBidi"/>
          <w:sz w:val="16"/>
          <w:szCs w:val="16"/>
          <w:rtl/>
        </w:rPr>
        <w:t>(כיון שנתגלה שהוא קרוב)</w:t>
      </w:r>
      <w:r w:rsidRPr="00845316">
        <w:rPr>
          <w:rFonts w:asciiTheme="minorBidi" w:hAnsiTheme="minorBidi"/>
          <w:rtl/>
        </w:rPr>
        <w:t xml:space="preserve">, דאז אינו יכול לחזור ולהעיד כיון שבודאי יאמר כדבריו הראשונים שלא יהא כשקרן. </w:t>
      </w:r>
      <w:r w:rsidRPr="00845316">
        <w:rPr>
          <w:rFonts w:asciiTheme="minorBidi" w:hAnsiTheme="minorBidi"/>
          <w:sz w:val="16"/>
          <w:szCs w:val="16"/>
          <w:rtl/>
        </w:rPr>
        <w:t xml:space="preserve">(היינו צריך ב' תנאים כדי לפוסלו מלהעיד, א- שנפסק הדין, ב- שכבר העיד. הא אם חסר חד מהני מקבלין עדותו לאחר שנתרחק, וכן הבין הנו"ב </w:t>
      </w:r>
      <w:r w:rsidRPr="00845316">
        <w:rPr>
          <w:rFonts w:asciiTheme="minorBidi" w:hAnsiTheme="minorBidi"/>
          <w:sz w:val="14"/>
          <w:szCs w:val="14"/>
          <w:rtl/>
        </w:rPr>
        <w:t>[קמא אה"ע סי' כז, ד"ה והנה ההפרש, הביאו הפת"ש סק"ה]</w:t>
      </w:r>
      <w:r w:rsidRPr="00845316">
        <w:rPr>
          <w:rFonts w:asciiTheme="minorBidi" w:hAnsiTheme="minorBidi"/>
          <w:sz w:val="16"/>
          <w:szCs w:val="16"/>
          <w:rtl/>
        </w:rPr>
        <w:t xml:space="preserve"> את דברי הש"ך)</w:t>
      </w:r>
    </w:p>
  </w:footnote>
  <w:footnote w:id="1105">
    <w:p w14:paraId="4C4056DD" w14:textId="77777777" w:rsidR="00A67388" w:rsidRPr="000F4C73" w:rsidRDefault="00A67388" w:rsidP="00A67388">
      <w:pPr>
        <w:pStyle w:val="a3"/>
        <w:rPr>
          <w:rFonts w:ascii="Arial" w:hAnsi="Arial" w:cs="Arial"/>
          <w:rtl/>
        </w:rPr>
      </w:pPr>
      <w:r w:rsidRPr="000F4C73">
        <w:rPr>
          <w:rStyle w:val="a5"/>
          <w:rFonts w:ascii="Arial" w:hAnsi="Arial" w:cs="Arial"/>
        </w:rPr>
        <w:footnoteRef/>
      </w:r>
      <w:r w:rsidRPr="000F4C73">
        <w:rPr>
          <w:rFonts w:ascii="Arial" w:hAnsi="Arial" w:cs="Arial"/>
          <w:rtl/>
        </w:rPr>
        <w:t xml:space="preserve"> סימן – טרם נעשה קרובו.</w:t>
      </w:r>
    </w:p>
  </w:footnote>
  <w:footnote w:id="1106">
    <w:p w14:paraId="5B5127D0" w14:textId="77777777" w:rsidR="00A67388" w:rsidRPr="000F4C73" w:rsidRDefault="00A67388" w:rsidP="00A67388">
      <w:pPr>
        <w:spacing w:after="0" w:line="240" w:lineRule="auto"/>
        <w:rPr>
          <w:rFonts w:ascii="Arial" w:hAnsi="Arial" w:cs="Arial"/>
          <w:sz w:val="20"/>
          <w:szCs w:val="20"/>
          <w:rtl/>
        </w:rPr>
      </w:pPr>
      <w:r w:rsidRPr="000F4C73">
        <w:rPr>
          <w:rStyle w:val="a5"/>
          <w:rFonts w:ascii="Arial" w:hAnsi="Arial" w:cs="Arial"/>
          <w:sz w:val="20"/>
          <w:szCs w:val="20"/>
        </w:rPr>
        <w:footnoteRef/>
      </w:r>
      <w:r w:rsidRPr="000F4C73">
        <w:rPr>
          <w:rFonts w:ascii="Arial" w:hAnsi="Arial" w:cs="Arial"/>
          <w:sz w:val="20"/>
          <w:szCs w:val="20"/>
          <w:rtl/>
        </w:rPr>
        <w:t xml:space="preserve"> אף על פי שתחלתו בכשרות, רשב"ם.</w:t>
      </w:r>
    </w:p>
  </w:footnote>
  <w:footnote w:id="1107">
    <w:p w14:paraId="537133FF"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כלומר כל שתחלתו בפסלות שעת ראיית העדות והשתא סופו בכשרות פסול דמעיקרא לא היה ראוי לעדות זו וקרא כתיב (ויקרא ה) והוא עד או ראה דבשעת ראיית המעשה יהא ראוי לעדות זו, רשב"ם.</w:t>
      </w:r>
    </w:p>
  </w:footnote>
  <w:footnote w:id="1108">
    <w:p w14:paraId="38E4AAE2"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תוס' </w:t>
      </w:r>
      <w:r w:rsidRPr="00845316">
        <w:rPr>
          <w:rFonts w:asciiTheme="minorBidi" w:hAnsiTheme="minorBidi"/>
          <w:sz w:val="16"/>
          <w:szCs w:val="16"/>
          <w:rtl/>
        </w:rPr>
        <w:t>(ד"ה ואע</w:t>
      </w:r>
      <w:r>
        <w:rPr>
          <w:rFonts w:asciiTheme="minorBidi" w:hAnsiTheme="minorBidi" w:hint="cs"/>
          <w:sz w:val="16"/>
          <w:szCs w:val="16"/>
          <w:rtl/>
        </w:rPr>
        <w:t>"</w:t>
      </w:r>
      <w:r w:rsidRPr="00845316">
        <w:rPr>
          <w:rFonts w:asciiTheme="minorBidi" w:hAnsiTheme="minorBidi"/>
          <w:sz w:val="16"/>
          <w:szCs w:val="16"/>
          <w:rtl/>
        </w:rPr>
        <w:t>פ)</w:t>
      </w:r>
      <w:r w:rsidRPr="00845316">
        <w:rPr>
          <w:rFonts w:asciiTheme="minorBidi" w:hAnsiTheme="minorBidi"/>
          <w:rtl/>
        </w:rPr>
        <w:t xml:space="preserve"> רמב"ם </w:t>
      </w:r>
      <w:r w:rsidRPr="00845316">
        <w:rPr>
          <w:rFonts w:asciiTheme="minorBidi" w:hAnsiTheme="minorBidi"/>
          <w:sz w:val="16"/>
          <w:szCs w:val="16"/>
          <w:rtl/>
        </w:rPr>
        <w:t>(פי"ד ה"ה)</w:t>
      </w:r>
      <w:r w:rsidRPr="00845316">
        <w:rPr>
          <w:rFonts w:asciiTheme="minorBidi" w:hAnsiTheme="minorBidi"/>
          <w:rtl/>
        </w:rPr>
        <w:t xml:space="preserve"> בהעי"ט </w:t>
      </w:r>
      <w:r w:rsidRPr="00845316">
        <w:rPr>
          <w:rFonts w:asciiTheme="minorBidi" w:hAnsiTheme="minorBidi"/>
          <w:sz w:val="16"/>
          <w:szCs w:val="16"/>
          <w:rtl/>
        </w:rPr>
        <w:t xml:space="preserve">(קבלת עדות נט ע"ד) </w:t>
      </w:r>
      <w:r w:rsidRPr="00845316">
        <w:rPr>
          <w:rFonts w:asciiTheme="minorBidi" w:hAnsiTheme="minorBidi"/>
          <w:rtl/>
        </w:rPr>
        <w:t xml:space="preserve">טור </w:t>
      </w:r>
      <w:r w:rsidRPr="00845316">
        <w:rPr>
          <w:rFonts w:asciiTheme="minorBidi" w:hAnsiTheme="minorBidi"/>
          <w:sz w:val="16"/>
          <w:szCs w:val="16"/>
          <w:rtl/>
        </w:rPr>
        <w:t>(סי' מו סע' ל)</w:t>
      </w:r>
      <w:r w:rsidRPr="00845316">
        <w:rPr>
          <w:rFonts w:asciiTheme="minorBidi" w:hAnsiTheme="minorBidi"/>
          <w:rtl/>
        </w:rPr>
        <w:t xml:space="preserve"> ו</w:t>
      </w:r>
      <w:r>
        <w:rPr>
          <w:rFonts w:asciiTheme="minorBidi" w:hAnsiTheme="minorBidi"/>
          <w:rtl/>
        </w:rPr>
        <w:t>הג"א</w:t>
      </w:r>
      <w:r w:rsidRPr="00845316">
        <w:rPr>
          <w:rFonts w:asciiTheme="minorBidi" w:hAnsiTheme="minorBidi"/>
          <w:sz w:val="16"/>
          <w:szCs w:val="16"/>
          <w:rtl/>
        </w:rPr>
        <w:t xml:space="preserve"> (ב"ב סי' לח)</w:t>
      </w:r>
      <w:r w:rsidRPr="00845316">
        <w:rPr>
          <w:rFonts w:asciiTheme="minorBidi" w:hAnsiTheme="minorBidi"/>
          <w:rtl/>
        </w:rPr>
        <w:t>.</w:t>
      </w:r>
    </w:p>
  </w:footnote>
  <w:footnote w:id="1109">
    <w:p w14:paraId="377C737F"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כיון שנעשו העדים החתומים כמי שנחקרה עדותן בב"ד </w:t>
      </w:r>
      <w:r w:rsidRPr="00845316">
        <w:rPr>
          <w:rFonts w:asciiTheme="minorBidi" w:hAnsiTheme="minorBidi"/>
          <w:sz w:val="16"/>
          <w:szCs w:val="16"/>
          <w:rtl/>
        </w:rPr>
        <w:t xml:space="preserve">(יח:) </w:t>
      </w:r>
      <w:r w:rsidRPr="00845316">
        <w:rPr>
          <w:rFonts w:asciiTheme="minorBidi" w:hAnsiTheme="minorBidi"/>
          <w:rtl/>
        </w:rPr>
        <w:t>כיון דאחרים מעידים על כתב ידם והרי הוא כאלו העיד קודם שנעשה חתנו, ב"י.</w:t>
      </w:r>
    </w:p>
  </w:footnote>
  <w:footnote w:id="1110">
    <w:p w14:paraId="3C67AF58"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וכ"כ הגה' הרמ"א על המרדכי בהגהתיו על המרדכי סי' תרצו. </w:t>
      </w:r>
    </w:p>
  </w:footnote>
  <w:footnote w:id="1111">
    <w:p w14:paraId="70BEA57F"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לפני המהר"ם הייתה גירסא אחרת בתוספתא וכך היה כ'- "חתום על השטר ונעשה חתנו אח"כ אחרים מעידין עליו ולא הוא", ולפי גירסתו באמת לא מובן על מה צריכים להעיד, ולכן פירש שהם צריכים לעיד גם על זה שהוא חתם לפני שנעשה חותנו וגם שזוהי חתימתו, אבל לפי גירסתנו מובן כמו פירוש הב"י שאינם צריכים להעיד אלא שזוהי חתימתו.</w:t>
      </w:r>
    </w:p>
  </w:footnote>
  <w:footnote w:id="1112">
    <w:p w14:paraId="5CDFF3DE"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דהיינו קיום השטר בבית הדין.</w:t>
      </w:r>
    </w:p>
  </w:footnote>
  <w:footnote w:id="1113">
    <w:p w14:paraId="169B79DF"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כלומר וכבר אפשר שאחר שנעשה חתנו נכתב, ב"י. ותמה הב"י מדוע פסל מהר"ם שטר זה משום שמא זייף, דהרי אחזוקי אינשי ברשיעי לא מחזקינן, ופיסול הקרובים גזירת מלך הוא, וא"כ כיון דעדים מעידים על כתב ידו הו"ל כאלו העיד קודם שנעשה חתנו וכשר.</w:t>
      </w:r>
    </w:p>
  </w:footnote>
  <w:footnote w:id="1114">
    <w:p w14:paraId="659F1AE7" w14:textId="77777777" w:rsidR="00A67388" w:rsidRPr="000F4C73" w:rsidRDefault="00A67388" w:rsidP="00A67388">
      <w:pPr>
        <w:spacing w:after="0" w:line="240" w:lineRule="auto"/>
        <w:rPr>
          <w:rFonts w:asciiTheme="minorBidi" w:hAnsiTheme="minorBidi"/>
          <w:sz w:val="20"/>
          <w:szCs w:val="20"/>
        </w:rPr>
      </w:pPr>
      <w:r w:rsidRPr="000F4C73">
        <w:rPr>
          <w:rStyle w:val="a5"/>
          <w:rFonts w:asciiTheme="minorBidi" w:hAnsiTheme="minorBidi"/>
          <w:sz w:val="20"/>
          <w:szCs w:val="20"/>
        </w:rPr>
        <w:footnoteRef/>
      </w:r>
      <w:r w:rsidRPr="000F4C73">
        <w:rPr>
          <w:rFonts w:asciiTheme="minorBidi" w:hAnsiTheme="minorBidi"/>
          <w:sz w:val="20"/>
          <w:szCs w:val="20"/>
          <w:rtl/>
        </w:rPr>
        <w:t xml:space="preserve"> ואין לו עדים אלא אלו ונמצא שהפסידוהו בכפירתן, רש"י.</w:t>
      </w:r>
    </w:p>
  </w:footnote>
  <w:footnote w:id="1115">
    <w:p w14:paraId="23D80748"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ומה הפסידוהו הראשונים, רש"י.</w:t>
      </w:r>
    </w:p>
  </w:footnote>
  <w:footnote w:id="1116">
    <w:p w14:paraId="319C1632"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נשאו שתי אחיות ואינן כשירין בעדות אחד נמצא שלא היה לו עדות כשכפרה ראשונה אלא הם לבדם וכי תימא למה לי למתנייה איצטריך כגון ששתי האחיות הללו גוססות, רש"י.</w:t>
      </w:r>
    </w:p>
  </w:footnote>
  <w:footnote w:id="1117">
    <w:p w14:paraId="4C0C491D"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הוו להו כאילו מתו ותפטר כת ראשונה דהא קיימא כת שניה, רש"י.</w:t>
      </w:r>
    </w:p>
  </w:footnote>
  <w:footnote w:id="1118">
    <w:p w14:paraId="0E5DCC48"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ולימדך שהגוסס הרי הוא כחי לכל דבריו ואף על פי שרובן למיתה, רש"י.</w:t>
      </w:r>
    </w:p>
  </w:footnote>
  <w:footnote w:id="1119">
    <w:p w14:paraId="3F72AB77"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לקט פסקים מאת ראשוני אשכנז (תוספות, הראבי"ה, אור זרוע, 'מהרי"ח' - ר' יחזקיה ממגדינבורג ועוד), המשלימים את דברי הרא"ש. מלקט 'הגהות אשרי' הוא ר' ישראל מקרמז' (אוסטריה, המאה הי"ד), אבי-סבו של ר' ישראל איסרלין בעל תרוה"ד.</w:t>
      </w:r>
    </w:p>
  </w:footnote>
  <w:footnote w:id="1120">
    <w:p w14:paraId="2D28CEBF"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ילפינן לה [ערכין י"ח ע"א] מדכתיב [ויקרא ה' א'] והוא עד או ראה או ידע גו', אם לא יגיד, ש"מ דבעינן שיהא ראוי להעיד הן בשעת ראיה הן בשעת הגדה, אבל אנפסל בינתיים לא מצינו שקפיד קרא, סמ"ע (סקכ"א).</w:t>
      </w:r>
    </w:p>
  </w:footnote>
  <w:footnote w:id="1121">
    <w:p w14:paraId="1190390D"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וה"ה במי שגירש את אשתו אינו כשר להעיד לה רק בעדות שראה לה קודם שנשאת לו, אבל בעדות שראה לה אחר שנשאת- לא, ש"ך (סק"י).</w:t>
      </w:r>
    </w:p>
  </w:footnote>
  <w:footnote w:id="1122">
    <w:p w14:paraId="64E95C05"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הואיל דבצוואה </w:t>
      </w:r>
      <w:r w:rsidRPr="00845316">
        <w:rPr>
          <w:rFonts w:asciiTheme="minorBidi" w:hAnsiTheme="minorBidi"/>
          <w:u w:val="single"/>
          <w:rtl/>
        </w:rPr>
        <w:t>לא היתה תועלת</w:t>
      </w:r>
      <w:r w:rsidRPr="00845316">
        <w:rPr>
          <w:rFonts w:asciiTheme="minorBidi" w:hAnsiTheme="minorBidi"/>
          <w:rtl/>
        </w:rPr>
        <w:t xml:space="preserve"> לשכיב מרע כי אם לבניו, והם רחוקים עמו אף בשעה שנמסרה להן העדות, סמ"ע </w:t>
      </w:r>
      <w:r w:rsidRPr="00845316">
        <w:rPr>
          <w:rFonts w:asciiTheme="minorBidi" w:hAnsiTheme="minorBidi"/>
          <w:sz w:val="16"/>
          <w:szCs w:val="16"/>
          <w:rtl/>
        </w:rPr>
        <w:t>(סקכ"ב)</w:t>
      </w:r>
      <w:r w:rsidRPr="00845316">
        <w:rPr>
          <w:rFonts w:asciiTheme="minorBidi" w:hAnsiTheme="minorBidi"/>
          <w:rtl/>
        </w:rPr>
        <w:t xml:space="preserve">. אך הט"ז ס"ל דלא די בטעם זה וצ"ל דהוא משום דהשכ"מ </w:t>
      </w:r>
      <w:r w:rsidRPr="00845316">
        <w:rPr>
          <w:rFonts w:asciiTheme="minorBidi" w:hAnsiTheme="minorBidi"/>
          <w:u w:val="single"/>
          <w:rtl/>
        </w:rPr>
        <w:t>מצי למהדר ביה</w:t>
      </w:r>
      <w:r w:rsidRPr="00845316">
        <w:rPr>
          <w:rFonts w:asciiTheme="minorBidi" w:hAnsiTheme="minorBidi"/>
          <w:rtl/>
        </w:rPr>
        <w:t xml:space="preserve">, נמצא דאין לו נפקותא בעדות זו אלא לבניו אחר מיתה ולגבי דידהו הו"ל מעיקרא רחוק. וכ' עוד דלפ"ז אם מתנת שכיב מרע במקצת היא, דבעי קנין </w:t>
      </w:r>
      <w:r w:rsidRPr="00845316">
        <w:rPr>
          <w:rFonts w:asciiTheme="minorBidi" w:hAnsiTheme="minorBidi"/>
          <w:sz w:val="16"/>
          <w:szCs w:val="16"/>
          <w:rtl/>
        </w:rPr>
        <w:t>(כמ"ש סי' רנ סע' ד)</w:t>
      </w:r>
      <w:r w:rsidRPr="00845316">
        <w:rPr>
          <w:rFonts w:asciiTheme="minorBidi" w:hAnsiTheme="minorBidi"/>
          <w:rtl/>
        </w:rPr>
        <w:t xml:space="preserve"> הוה פסול לכו"ע כיון דהעדות נוגע בו, דהא אין יכול לחזור בו אח"כ, עכ"ל, ולגבי זה ישנה מחלוקת אחרונים</w:t>
      </w:r>
      <w:r w:rsidRPr="00845316">
        <w:rPr>
          <w:rFonts w:asciiTheme="minorBidi" w:hAnsiTheme="minorBidi"/>
          <w:sz w:val="16"/>
          <w:szCs w:val="16"/>
          <w:rtl/>
        </w:rPr>
        <w:t xml:space="preserve"> (עי' תומים סק"ט, קצות סק"ג, שעהמ"ש סק"ד)</w:t>
      </w:r>
      <w:r w:rsidRPr="00845316">
        <w:rPr>
          <w:rFonts w:asciiTheme="minorBidi" w:hAnsiTheme="minorBidi"/>
          <w:rtl/>
        </w:rPr>
        <w:t>.</w:t>
      </w:r>
    </w:p>
  </w:footnote>
  <w:footnote w:id="1123">
    <w:p w14:paraId="677C23C6"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והוסיף הפת"ש וז"ל- ולכאורה יש לומר דאם חתימות עדים הפסולים מחמת קורבה קדמו לחתימת עצמו, והיה באופן הכתוב בשו"ע כאן שהיו קרובים לו ורחוקים מבניו, לכו"ע כשר שטר זה, כיון דבשעה שנמסרה להם העדות קיבלם עליו ככשרים ואחר שמת לא יכלו היורשים לומר אין אנו מאמינים להם, דהא עתה להם הם כשרים, וצ"ע.</w:t>
      </w:r>
    </w:p>
  </w:footnote>
  <w:footnote w:id="1124">
    <w:p w14:paraId="20755BB7" w14:textId="77777777" w:rsidR="00A67388" w:rsidRDefault="00A67388" w:rsidP="00A67388">
      <w:pPr>
        <w:pStyle w:val="a3"/>
      </w:pPr>
      <w:r>
        <w:rPr>
          <w:rStyle w:val="a5"/>
        </w:rPr>
        <w:footnoteRef/>
      </w:r>
      <w:r>
        <w:rPr>
          <w:rtl/>
        </w:rPr>
        <w:t xml:space="preserve"> </w:t>
      </w:r>
      <w:r>
        <w:rPr>
          <w:rFonts w:hint="cs"/>
          <w:rtl/>
        </w:rPr>
        <w:t xml:space="preserve">סימן </w:t>
      </w:r>
      <w:r>
        <w:rPr>
          <w:rtl/>
        </w:rPr>
        <w:t>–</w:t>
      </w:r>
      <w:r>
        <w:rPr>
          <w:rFonts w:hint="cs"/>
          <w:rtl/>
        </w:rPr>
        <w:t xml:space="preserve"> מסלק גרמיה. וכן - </w:t>
      </w:r>
      <w:r w:rsidRPr="004F62F0">
        <w:rPr>
          <w:b/>
          <w:bCs/>
          <w:rtl/>
        </w:rPr>
        <w:t>ג</w:t>
      </w:r>
      <w:r w:rsidRPr="004F62F0">
        <w:rPr>
          <w:rtl/>
        </w:rPr>
        <w:t xml:space="preserve">דור </w:t>
      </w:r>
      <w:r w:rsidRPr="004F62F0">
        <w:rPr>
          <w:b/>
          <w:bCs/>
          <w:rtl/>
        </w:rPr>
        <w:t>מ</w:t>
      </w:r>
      <w:r w:rsidRPr="004F62F0">
        <w:rPr>
          <w:rtl/>
        </w:rPr>
        <w:t>הנאה</w:t>
      </w:r>
      <w:r>
        <w:rPr>
          <w:rFonts w:hint="cs"/>
          <w:rtl/>
        </w:rPr>
        <w:t xml:space="preserve"> </w:t>
      </w:r>
      <w:r w:rsidRPr="004F62F0">
        <w:rPr>
          <w:b/>
          <w:bCs/>
          <w:rtl/>
        </w:rPr>
        <w:t>מ</w:t>
      </w:r>
      <w:r w:rsidRPr="004F62F0">
        <w:rPr>
          <w:rtl/>
        </w:rPr>
        <w:t>עיד</w:t>
      </w:r>
      <w:r>
        <w:rPr>
          <w:rFonts w:hint="cs"/>
          <w:rtl/>
        </w:rPr>
        <w:t>/</w:t>
      </w:r>
      <w:r w:rsidRPr="004F62F0">
        <w:rPr>
          <w:rFonts w:hint="cs"/>
          <w:b/>
          <w:bCs/>
          <w:rtl/>
        </w:rPr>
        <w:t>מ</w:t>
      </w:r>
      <w:r>
        <w:rPr>
          <w:rFonts w:hint="cs"/>
          <w:rtl/>
        </w:rPr>
        <w:t>ידן.</w:t>
      </w:r>
    </w:p>
  </w:footnote>
  <w:footnote w:id="1125">
    <w:p w14:paraId="514C4DD3"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הגנב, והוא טוען לקחתיו בדמים או שום טענה, רשב"ם.</w:t>
      </w:r>
    </w:p>
  </w:footnote>
  <w:footnote w:id="1126">
    <w:p w14:paraId="77528964"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עדים שראוהו שגנבו או שמעידין שזהו ס"ת של אותה העיר דכולן שותפין ונוגעין בעדותן, רשב"ם.</w:t>
      </w:r>
    </w:p>
  </w:footnote>
  <w:footnote w:id="1127">
    <w:p w14:paraId="346DB731"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יכתבו דין ודברים אין לי על ספר תורה זה ויקנו מידם, רשב"ם. </w:t>
      </w:r>
    </w:p>
  </w:footnote>
  <w:footnote w:id="1128">
    <w:p w14:paraId="7019A1FF"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ואין יכול לסלק עצמו שלא יהא נוגע בעדות שהרי נהנה בו ויוצא בשמיעתו אלא אם כן ילך לו לדור בעיר אחרת שלא יהנה בקריאתו, רשב"ם.</w:t>
      </w:r>
    </w:p>
  </w:footnote>
  <w:footnote w:id="1129">
    <w:p w14:paraId="2268B39E"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ר"י </w:t>
      </w:r>
      <w:r>
        <w:rPr>
          <w:rFonts w:asciiTheme="minorBidi" w:hAnsiTheme="minorBidi"/>
          <w:rtl/>
        </w:rPr>
        <w:t>מיגאש</w:t>
      </w:r>
      <w:r w:rsidRPr="00845316">
        <w:rPr>
          <w:rFonts w:asciiTheme="minorBidi" w:hAnsiTheme="minorBidi"/>
          <w:rtl/>
        </w:rPr>
        <w:t xml:space="preserve"> </w:t>
      </w:r>
      <w:r w:rsidRPr="00845316">
        <w:rPr>
          <w:rFonts w:asciiTheme="minorBidi" w:hAnsiTheme="minorBidi"/>
          <w:sz w:val="16"/>
          <w:szCs w:val="16"/>
          <w:rtl/>
        </w:rPr>
        <w:t xml:space="preserve">(מב: ד"ה ומעידים, הביאו בעהי"ט) </w:t>
      </w:r>
      <w:r w:rsidRPr="00845316">
        <w:rPr>
          <w:rFonts w:asciiTheme="minorBidi" w:hAnsiTheme="minorBidi"/>
          <w:rtl/>
        </w:rPr>
        <w:t>ר"י</w:t>
      </w:r>
      <w:r w:rsidRPr="00845316">
        <w:rPr>
          <w:rFonts w:asciiTheme="minorBidi" w:hAnsiTheme="minorBidi"/>
          <w:sz w:val="16"/>
          <w:szCs w:val="16"/>
          <w:rtl/>
        </w:rPr>
        <w:t xml:space="preserve"> (תוס' ד"ה וליסלקו)</w:t>
      </w:r>
      <w:r w:rsidRPr="00845316">
        <w:rPr>
          <w:rFonts w:asciiTheme="minorBidi" w:hAnsiTheme="minorBidi"/>
          <w:rtl/>
        </w:rPr>
        <w:t xml:space="preserve"> רמב"ם</w:t>
      </w:r>
      <w:r w:rsidRPr="00845316">
        <w:rPr>
          <w:rFonts w:asciiTheme="minorBidi" w:hAnsiTheme="minorBidi"/>
          <w:sz w:val="16"/>
          <w:szCs w:val="16"/>
          <w:rtl/>
        </w:rPr>
        <w:t xml:space="preserve"> (פי"ד ה"ה)</w:t>
      </w:r>
      <w:r w:rsidRPr="00845316">
        <w:rPr>
          <w:rFonts w:asciiTheme="minorBidi" w:hAnsiTheme="minorBidi"/>
          <w:rtl/>
        </w:rPr>
        <w:t xml:space="preserve"> רמב"ן </w:t>
      </w:r>
      <w:r w:rsidRPr="00845316">
        <w:rPr>
          <w:rFonts w:asciiTheme="minorBidi" w:hAnsiTheme="minorBidi"/>
          <w:sz w:val="16"/>
          <w:szCs w:val="16"/>
          <w:rtl/>
        </w:rPr>
        <w:t xml:space="preserve">(מג. ד"ה ואמאי)  </w:t>
      </w:r>
      <w:r w:rsidRPr="00845316">
        <w:rPr>
          <w:rFonts w:asciiTheme="minorBidi" w:hAnsiTheme="minorBidi"/>
          <w:rtl/>
        </w:rPr>
        <w:t xml:space="preserve">מרדכי </w:t>
      </w:r>
      <w:r w:rsidRPr="00845316">
        <w:rPr>
          <w:rFonts w:asciiTheme="minorBidi" w:hAnsiTheme="minorBidi"/>
          <w:sz w:val="16"/>
          <w:szCs w:val="16"/>
          <w:rtl/>
        </w:rPr>
        <w:t>(סנהדרין סי' תרצט, וב"ב סי' תקלט)</w:t>
      </w:r>
      <w:r w:rsidRPr="00845316">
        <w:rPr>
          <w:rFonts w:asciiTheme="minorBidi" w:hAnsiTheme="minorBidi"/>
          <w:rtl/>
        </w:rPr>
        <w:t xml:space="preserve"> רא"ש </w:t>
      </w:r>
      <w:r w:rsidRPr="00845316">
        <w:rPr>
          <w:rFonts w:asciiTheme="minorBidi" w:hAnsiTheme="minorBidi"/>
          <w:sz w:val="16"/>
          <w:szCs w:val="16"/>
          <w:rtl/>
        </w:rPr>
        <w:t>(סי' מ)</w:t>
      </w:r>
      <w:r w:rsidRPr="00845316">
        <w:rPr>
          <w:rFonts w:asciiTheme="minorBidi" w:hAnsiTheme="minorBidi"/>
          <w:rtl/>
        </w:rPr>
        <w:t xml:space="preserve"> טור ונמוק"י </w:t>
      </w:r>
      <w:r w:rsidRPr="00845316">
        <w:rPr>
          <w:rFonts w:asciiTheme="minorBidi" w:hAnsiTheme="minorBidi"/>
          <w:sz w:val="16"/>
          <w:szCs w:val="16"/>
          <w:rtl/>
        </w:rPr>
        <w:t>(כג. ד"ה גרסי' בגמ' ומעידין)</w:t>
      </w:r>
      <w:r w:rsidRPr="00845316">
        <w:rPr>
          <w:rFonts w:asciiTheme="minorBidi" w:hAnsiTheme="minorBidi"/>
          <w:rtl/>
        </w:rPr>
        <w:t>.</w:t>
      </w:r>
    </w:p>
  </w:footnote>
  <w:footnote w:id="1130">
    <w:p w14:paraId="25BF712B"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תוס' </w:t>
      </w:r>
      <w:r w:rsidRPr="00845316">
        <w:rPr>
          <w:rFonts w:asciiTheme="minorBidi" w:hAnsiTheme="minorBidi"/>
          <w:sz w:val="16"/>
          <w:szCs w:val="16"/>
          <w:rtl/>
        </w:rPr>
        <w:t xml:space="preserve">(נדה נ. ד"ה ורבי מאיר) </w:t>
      </w:r>
      <w:r w:rsidRPr="00845316">
        <w:rPr>
          <w:rFonts w:asciiTheme="minorBidi" w:hAnsiTheme="minorBidi"/>
          <w:rtl/>
        </w:rPr>
        <w:t>סה"ת</w:t>
      </w:r>
      <w:r w:rsidRPr="00845316">
        <w:rPr>
          <w:rFonts w:asciiTheme="minorBidi" w:hAnsiTheme="minorBidi"/>
          <w:sz w:val="16"/>
          <w:szCs w:val="16"/>
          <w:rtl/>
        </w:rPr>
        <w:t xml:space="preserve"> (הוא רבינו ברוך, הובא בהגה"מ) </w:t>
      </w:r>
      <w:r w:rsidRPr="00845316">
        <w:rPr>
          <w:rFonts w:asciiTheme="minorBidi" w:hAnsiTheme="minorBidi"/>
          <w:rtl/>
        </w:rPr>
        <w:t xml:space="preserve">מהר"ם </w:t>
      </w:r>
      <w:r w:rsidRPr="00845316">
        <w:rPr>
          <w:rFonts w:asciiTheme="minorBidi" w:hAnsiTheme="minorBidi"/>
          <w:sz w:val="16"/>
          <w:szCs w:val="16"/>
          <w:rtl/>
        </w:rPr>
        <w:t xml:space="preserve">(ד"פ סי' תתקצה) </w:t>
      </w:r>
      <w:r w:rsidRPr="00845316">
        <w:rPr>
          <w:rFonts w:asciiTheme="minorBidi" w:hAnsiTheme="minorBidi"/>
          <w:rtl/>
        </w:rPr>
        <w:t xml:space="preserve">הגה"מ </w:t>
      </w:r>
      <w:r w:rsidRPr="00845316">
        <w:rPr>
          <w:rFonts w:asciiTheme="minorBidi" w:hAnsiTheme="minorBidi"/>
          <w:sz w:val="16"/>
          <w:szCs w:val="16"/>
          <w:rtl/>
        </w:rPr>
        <w:t xml:space="preserve">(פט"ו מהל' עדות אות א, הובא בש"ך סי' לז סקל"ב) </w:t>
      </w:r>
      <w:r w:rsidRPr="00845316">
        <w:rPr>
          <w:rFonts w:asciiTheme="minorBidi" w:hAnsiTheme="minorBidi"/>
          <w:rtl/>
        </w:rPr>
        <w:t>מהרי"ט</w:t>
      </w:r>
      <w:r w:rsidRPr="00845316">
        <w:rPr>
          <w:rFonts w:asciiTheme="minorBidi" w:hAnsiTheme="minorBidi"/>
          <w:sz w:val="16"/>
          <w:szCs w:val="16"/>
          <w:rtl/>
        </w:rPr>
        <w:t xml:space="preserve"> (ח"א סי' כו)</w:t>
      </w:r>
      <w:r w:rsidRPr="00845316">
        <w:rPr>
          <w:rFonts w:asciiTheme="minorBidi" w:hAnsiTheme="minorBidi"/>
          <w:rtl/>
        </w:rPr>
        <w:t>.</w:t>
      </w:r>
    </w:p>
  </w:footnote>
  <w:footnote w:id="1131">
    <w:p w14:paraId="3C653E03"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וראייתם ממתניתין </w:t>
      </w:r>
      <w:r w:rsidRPr="00845316">
        <w:rPr>
          <w:rFonts w:asciiTheme="minorBidi" w:hAnsiTheme="minorBidi"/>
          <w:sz w:val="16"/>
          <w:szCs w:val="16"/>
          <w:rtl/>
        </w:rPr>
        <w:t xml:space="preserve">(נדה מט:) </w:t>
      </w:r>
      <w:r w:rsidRPr="00845316">
        <w:rPr>
          <w:rFonts w:asciiTheme="minorBidi" w:hAnsiTheme="minorBidi"/>
          <w:rtl/>
        </w:rPr>
        <w:t xml:space="preserve">דכל הכשר לדון כשר להעיד, וכ' התוס' </w:t>
      </w:r>
      <w:r w:rsidRPr="00845316">
        <w:rPr>
          <w:rFonts w:asciiTheme="minorBidi" w:hAnsiTheme="minorBidi"/>
          <w:sz w:val="16"/>
          <w:szCs w:val="16"/>
          <w:rtl/>
        </w:rPr>
        <w:t xml:space="preserve">(נ. בד"ה ורבי מאיר) </w:t>
      </w:r>
      <w:r w:rsidRPr="00845316">
        <w:rPr>
          <w:rFonts w:asciiTheme="minorBidi" w:hAnsiTheme="minorBidi"/>
          <w:rtl/>
        </w:rPr>
        <w:t xml:space="preserve">דמתניתין מיירי בלהבא כל הכשר לדון להבא כשר להעיד מה שיראה מכאן ולהבא </w:t>
      </w:r>
      <w:r w:rsidRPr="00845316">
        <w:rPr>
          <w:rFonts w:asciiTheme="minorBidi" w:hAnsiTheme="minorBidi"/>
          <w:sz w:val="16"/>
          <w:szCs w:val="16"/>
          <w:rtl/>
        </w:rPr>
        <w:t>(כלומר אבל נוגע בדבר ונסתלק דהוי מידי דעבר כשר לדון ופסול להעיד, ב"י)</w:t>
      </w:r>
      <w:r w:rsidRPr="00845316">
        <w:rPr>
          <w:rFonts w:asciiTheme="minorBidi" w:hAnsiTheme="minorBidi"/>
          <w:rtl/>
        </w:rPr>
        <w:t xml:space="preserve">, ועוד משמע כן מדפריך כמה זימני וליסלקו בי תרי מינייהו ולידיינו ולא אישתמיט חדא זימנא למימר וליסלקו בי תרי וליסהדו </w:t>
      </w:r>
      <w:r w:rsidRPr="00845316">
        <w:rPr>
          <w:rFonts w:asciiTheme="minorBidi" w:hAnsiTheme="minorBidi"/>
          <w:sz w:val="16"/>
          <w:szCs w:val="16"/>
          <w:rtl/>
        </w:rPr>
        <w:t>(מהר"ם ד"פ סי' תתקצה)</w:t>
      </w:r>
      <w:r w:rsidRPr="00845316">
        <w:rPr>
          <w:rFonts w:asciiTheme="minorBidi" w:hAnsiTheme="minorBidi"/>
          <w:rtl/>
        </w:rPr>
        <w:t xml:space="preserve">. והב"י תמה על הכרעת מהר"ם דהא שותף שנסתלק מהשדה מעיד </w:t>
      </w:r>
      <w:r w:rsidRPr="00845316">
        <w:rPr>
          <w:rFonts w:asciiTheme="minorBidi" w:hAnsiTheme="minorBidi"/>
          <w:sz w:val="16"/>
          <w:szCs w:val="16"/>
          <w:rtl/>
        </w:rPr>
        <w:t>(ב"ב מג.)</w:t>
      </w:r>
      <w:r w:rsidRPr="00845316">
        <w:rPr>
          <w:rFonts w:asciiTheme="minorBidi" w:hAnsiTheme="minorBidi"/>
          <w:rtl/>
        </w:rPr>
        <w:t xml:space="preserve">, וכן העיר הרא"ש </w:t>
      </w:r>
      <w:r w:rsidRPr="00845316">
        <w:rPr>
          <w:rFonts w:asciiTheme="minorBidi" w:hAnsiTheme="minorBidi"/>
          <w:sz w:val="16"/>
          <w:szCs w:val="16"/>
          <w:rtl/>
        </w:rPr>
        <w:t>(בתשו' כלל נ"ח סי' א)</w:t>
      </w:r>
      <w:r w:rsidRPr="00845316">
        <w:rPr>
          <w:rFonts w:asciiTheme="minorBidi" w:hAnsiTheme="minorBidi"/>
          <w:rtl/>
        </w:rPr>
        <w:t xml:space="preserve"> על דברי מהר"ם.</w:t>
      </w:r>
    </w:p>
  </w:footnote>
  <w:footnote w:id="1132">
    <w:p w14:paraId="1308C632"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רשב"א </w:t>
      </w:r>
      <w:r w:rsidRPr="00845316">
        <w:rPr>
          <w:rFonts w:asciiTheme="minorBidi" w:hAnsiTheme="minorBidi"/>
          <w:sz w:val="16"/>
          <w:szCs w:val="16"/>
          <w:rtl/>
        </w:rPr>
        <w:t xml:space="preserve">(סי' תתסח) </w:t>
      </w:r>
      <w:r w:rsidRPr="00845316">
        <w:rPr>
          <w:rFonts w:asciiTheme="minorBidi" w:hAnsiTheme="minorBidi"/>
          <w:rtl/>
        </w:rPr>
        <w:t xml:space="preserve">מרדכי </w:t>
      </w:r>
      <w:r w:rsidRPr="00845316">
        <w:rPr>
          <w:rFonts w:asciiTheme="minorBidi" w:hAnsiTheme="minorBidi"/>
          <w:sz w:val="16"/>
          <w:szCs w:val="16"/>
          <w:rtl/>
        </w:rPr>
        <w:t>(סי' תרפח)</w:t>
      </w:r>
      <w:r w:rsidRPr="00845316">
        <w:rPr>
          <w:rFonts w:asciiTheme="minorBidi" w:hAnsiTheme="minorBidi"/>
          <w:rtl/>
        </w:rPr>
        <w:t xml:space="preserve"> וריב"ש </w:t>
      </w:r>
      <w:r w:rsidRPr="00845316">
        <w:rPr>
          <w:rFonts w:asciiTheme="minorBidi" w:hAnsiTheme="minorBidi"/>
          <w:sz w:val="16"/>
          <w:szCs w:val="16"/>
          <w:rtl/>
        </w:rPr>
        <w:t>(סי' תצ, כך כ' הב"י [סע' א] בשמו)</w:t>
      </w:r>
      <w:r w:rsidRPr="00845316">
        <w:rPr>
          <w:rFonts w:asciiTheme="minorBidi" w:hAnsiTheme="minorBidi"/>
          <w:rtl/>
        </w:rPr>
        <w:t>.</w:t>
      </w:r>
    </w:p>
  </w:footnote>
  <w:footnote w:id="1133">
    <w:p w14:paraId="52A81C1E"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הטעם דדוקא בפסול קורבה- דאף דנתרחק ממנו מ"מ זה שיעיד לו הוא זה שנפסל להעיד לו בראשונה, משום הכי נשאר בפיסול, משא"כ בפסול התלוי בנגיעת ממון כיון שנסתלק מאותה הנאה ונכנס אחר תחתיו לאותה הנאה הרי הוא כאילו לא היתה לו הנאה ממנו מעולם, וגם בפסול ממון לא חל עליו שם פסול מחמת נגיעה מעיקרא כיון שהיה יכול לסלק נפשו מיד, משא"כ בפסול קורבה, סמ"ע (סקכ"ג).</w:t>
      </w:r>
    </w:p>
  </w:footnote>
  <w:footnote w:id="1134">
    <w:p w14:paraId="164B8E55"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וכ' הש"ך (סי' לז סקל"ב) דכיון דקי"ל דרק במקום שהמסייע הוא יחיד אינו יכול לומר קים לי, בנדון דידן דאיכא הר"מ ז"ל ותוס' דנדה וה"ר ברוך, ודאי דיכול המוחזק לומר קים לי (והביאוהו החת"ס והפת"ש).</w:t>
      </w:r>
    </w:p>
  </w:footnote>
  <w:footnote w:id="1135">
    <w:p w14:paraId="6BA007C7"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ועיין לקמן סי' לד סע' כט שהר"ר העשיל תומים באה"ט נתיבות ב"ש בית מאיר מראות הצובאות נו"ב ופת"ש חולקים ומצריכים גם בפסול מחמת עברה תחילתו וסופו בכשרות.</w:t>
      </w:r>
    </w:p>
  </w:footnote>
  <w:footnote w:id="1136">
    <w:p w14:paraId="75574045" w14:textId="77777777" w:rsidR="00A67388" w:rsidRDefault="00A67388" w:rsidP="00A67388">
      <w:pPr>
        <w:pStyle w:val="a3"/>
        <w:rPr>
          <w:rtl/>
        </w:rPr>
      </w:pPr>
      <w:r>
        <w:rPr>
          <w:rStyle w:val="a5"/>
        </w:rPr>
        <w:footnoteRef/>
      </w:r>
      <w:r>
        <w:rPr>
          <w:rtl/>
        </w:rPr>
        <w:t xml:space="preserve"> </w:t>
      </w:r>
      <w:r>
        <w:rPr>
          <w:rFonts w:hint="cs"/>
          <w:rtl/>
        </w:rPr>
        <w:t xml:space="preserve">סימן </w:t>
      </w:r>
      <w:r>
        <w:rPr>
          <w:rtl/>
        </w:rPr>
        <w:t>–</w:t>
      </w:r>
      <w:r>
        <w:rPr>
          <w:rFonts w:hint="cs"/>
          <w:rtl/>
        </w:rPr>
        <w:t xml:space="preserve"> זוג בזוזים.</w:t>
      </w:r>
    </w:p>
  </w:footnote>
  <w:footnote w:id="1137">
    <w:p w14:paraId="2F499552"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w:t>
      </w:r>
      <w:r w:rsidRPr="00957ABA">
        <w:rPr>
          <w:rFonts w:asciiTheme="minorBidi" w:hAnsiTheme="minorBidi" w:cs="Arial"/>
          <w:rtl/>
        </w:rPr>
        <w:t>פרש"י דעדי הלוואה הוו</w:t>
      </w:r>
      <w:r>
        <w:rPr>
          <w:rFonts w:asciiTheme="minorBidi" w:hAnsiTheme="minorBidi" w:cs="Arial" w:hint="cs"/>
          <w:rtl/>
        </w:rPr>
        <w:t>,</w:t>
      </w:r>
      <w:r w:rsidRPr="00957ABA">
        <w:rPr>
          <w:rFonts w:asciiTheme="minorBidi" w:hAnsiTheme="minorBidi" w:cs="Arial"/>
          <w:rtl/>
        </w:rPr>
        <w:t xml:space="preserve"> ודמיא להא דירושלמי כתב נכסיו לשני בני אדם והעדים כשרים לזה ופסולין לזה הכא נמי כיון דאי לית ליה ללוה אזיל בתר ערבא א"כ נכתב השטר על הלוה ועל הערב וכיון דפסולין לערב פסולין אף ללוה. והראב"ד כתב שטענותיהן על עיסקי פירעון כגון שאמר לוה למלוה פרעתיך</w:t>
      </w:r>
      <w:r>
        <w:rPr>
          <w:rFonts w:asciiTheme="minorBidi" w:hAnsiTheme="minorBidi" w:cs="Arial" w:hint="cs"/>
          <w:rtl/>
        </w:rPr>
        <w:t>,</w:t>
      </w:r>
      <w:r w:rsidRPr="00957ABA">
        <w:rPr>
          <w:rFonts w:asciiTheme="minorBidi" w:hAnsiTheme="minorBidi" w:cs="Arial"/>
          <w:rtl/>
        </w:rPr>
        <w:t xml:space="preserve"> ובטענה זו נפטר הערב והביא עדים שלא פרעו ונמצא הערב מתחייב</w:t>
      </w:r>
      <w:r>
        <w:rPr>
          <w:rFonts w:asciiTheme="minorBidi" w:hAnsiTheme="minorBidi" w:hint="cs"/>
          <w:rtl/>
        </w:rPr>
        <w:t>, רא"ש</w:t>
      </w:r>
      <w:r w:rsidRPr="00957ABA">
        <w:rPr>
          <w:rFonts w:asciiTheme="minorBidi" w:hAnsiTheme="minorBidi" w:hint="cs"/>
          <w:sz w:val="16"/>
          <w:szCs w:val="16"/>
          <w:rtl/>
        </w:rPr>
        <w:t xml:space="preserve"> (סי' יג)</w:t>
      </w:r>
      <w:r>
        <w:rPr>
          <w:rFonts w:asciiTheme="minorBidi" w:hAnsiTheme="minorBidi" w:hint="cs"/>
          <w:rtl/>
        </w:rPr>
        <w:t>.</w:t>
      </w:r>
      <w:r w:rsidRPr="001B6B52">
        <w:rPr>
          <w:rFonts w:asciiTheme="minorBidi" w:hAnsiTheme="minorBidi" w:hint="cs"/>
          <w:rtl/>
        </w:rPr>
        <w:t xml:space="preserve"> </w:t>
      </w:r>
      <w:r>
        <w:rPr>
          <w:rFonts w:asciiTheme="minorBidi" w:hAnsiTheme="minorBidi" w:hint="cs"/>
          <w:color w:val="E36C0A" w:themeColor="accent6" w:themeShade="BF"/>
          <w:rtl/>
        </w:rPr>
        <w:t>ופסק בשו"ע</w:t>
      </w:r>
      <w:r w:rsidRPr="001B6B52">
        <w:rPr>
          <w:rFonts w:asciiTheme="minorBidi" w:hAnsiTheme="minorBidi" w:hint="cs"/>
          <w:color w:val="000000" w:themeColor="text1"/>
          <w:rtl/>
        </w:rPr>
        <w:t xml:space="preserve"> כשני הפירושים</w:t>
      </w:r>
      <w:r>
        <w:rPr>
          <w:rFonts w:asciiTheme="minorBidi" w:hAnsiTheme="minorBidi" w:hint="cs"/>
          <w:color w:val="000000" w:themeColor="text1"/>
          <w:rtl/>
        </w:rPr>
        <w:t xml:space="preserve">, </w:t>
      </w:r>
      <w:r>
        <w:rPr>
          <w:rFonts w:asciiTheme="minorBidi" w:hAnsiTheme="minorBidi" w:hint="cs"/>
          <w:rtl/>
        </w:rPr>
        <w:t>דאין נפ"מ בין הפירושים אלא משמעות דורשין בלבד</w:t>
      </w:r>
      <w:r>
        <w:rPr>
          <w:rFonts w:asciiTheme="minorBidi" w:hAnsiTheme="minorBidi" w:hint="cs"/>
          <w:color w:val="000000" w:themeColor="text1"/>
          <w:rtl/>
        </w:rPr>
        <w:t xml:space="preserve">. </w:t>
      </w:r>
      <w:r>
        <w:rPr>
          <w:rFonts w:asciiTheme="minorBidi" w:hAnsiTheme="minorBidi" w:hint="cs"/>
          <w:rtl/>
        </w:rPr>
        <w:t>וה</w:t>
      </w:r>
      <w:r w:rsidRPr="00845316">
        <w:rPr>
          <w:rFonts w:asciiTheme="minorBidi" w:hAnsiTheme="minorBidi"/>
          <w:rtl/>
        </w:rPr>
        <w:t xml:space="preserve">רמב"ן </w:t>
      </w:r>
      <w:r w:rsidRPr="00845316">
        <w:rPr>
          <w:rFonts w:asciiTheme="minorBidi" w:hAnsiTheme="minorBidi"/>
          <w:sz w:val="16"/>
          <w:szCs w:val="16"/>
          <w:rtl/>
        </w:rPr>
        <w:t xml:space="preserve">(מלחמות ג.) </w:t>
      </w:r>
      <w:r w:rsidRPr="00845316">
        <w:rPr>
          <w:rFonts w:asciiTheme="minorBidi" w:hAnsiTheme="minorBidi"/>
          <w:rtl/>
        </w:rPr>
        <w:t>ורי"ו</w:t>
      </w:r>
      <w:r w:rsidRPr="00845316">
        <w:rPr>
          <w:rFonts w:asciiTheme="minorBidi" w:hAnsiTheme="minorBidi"/>
          <w:sz w:val="16"/>
          <w:szCs w:val="16"/>
          <w:rtl/>
        </w:rPr>
        <w:t xml:space="preserve"> (מישרים נ"ב ח"ג יב:)</w:t>
      </w:r>
      <w:r w:rsidRPr="00845316">
        <w:rPr>
          <w:rFonts w:asciiTheme="minorBidi" w:hAnsiTheme="minorBidi"/>
          <w:rtl/>
        </w:rPr>
        <w:t xml:space="preserve"> </w:t>
      </w:r>
      <w:r>
        <w:rPr>
          <w:rFonts w:asciiTheme="minorBidi" w:hAnsiTheme="minorBidi" w:hint="cs"/>
          <w:rtl/>
        </w:rPr>
        <w:t>פירשו ש</w:t>
      </w:r>
      <w:r w:rsidRPr="00845316">
        <w:rPr>
          <w:rFonts w:asciiTheme="minorBidi" w:hAnsiTheme="minorBidi"/>
          <w:rtl/>
        </w:rPr>
        <w:t xml:space="preserve">טענותיהן על עיסקי פירעון, והשטר ביד המלוה, והלוה מביא עדים </w:t>
      </w:r>
      <w:r w:rsidRPr="00845316">
        <w:rPr>
          <w:rFonts w:asciiTheme="minorBidi" w:hAnsiTheme="minorBidi"/>
          <w:sz w:val="16"/>
          <w:szCs w:val="16"/>
          <w:rtl/>
        </w:rPr>
        <w:t>(שקרובים לערב)</w:t>
      </w:r>
      <w:r w:rsidRPr="00845316">
        <w:rPr>
          <w:rFonts w:asciiTheme="minorBidi" w:hAnsiTheme="minorBidi"/>
          <w:rtl/>
        </w:rPr>
        <w:t xml:space="preserve"> שפרע השטר.</w:t>
      </w:r>
      <w:r>
        <w:rPr>
          <w:rFonts w:asciiTheme="minorBidi" w:hAnsiTheme="minorBidi" w:hint="cs"/>
          <w:rtl/>
        </w:rPr>
        <w:t xml:space="preserve"> </w:t>
      </w:r>
    </w:p>
  </w:footnote>
  <w:footnote w:id="1138">
    <w:p w14:paraId="34F2472D"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סנהדרין (כה.)- "בר ביניתוס אסהידו ביה תרי סהדי, חד אמר: קמי דידי אוזיף ברביתא, וחד אמר: לדידי אוזפי ברביתא. פסליה רבא לבר ביניתוס. והא רבא הוא דאמר: לוה ברבית פסול לעדות והוה ליה רשע, והתורה אמרה אל תשת רשע עד! רבא לטעמיה, דאמר רבא: אדם קרוב אצל עצמו ואין אדם משים עצמו רשע".</w:t>
      </w:r>
    </w:p>
  </w:footnote>
  <w:footnote w:id="1139">
    <w:p w14:paraId="4DA161C3"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הש"ך </w:t>
      </w:r>
      <w:r w:rsidRPr="00845316">
        <w:rPr>
          <w:rFonts w:asciiTheme="minorBidi" w:hAnsiTheme="minorBidi"/>
          <w:sz w:val="16"/>
          <w:szCs w:val="16"/>
          <w:rtl/>
        </w:rPr>
        <w:t xml:space="preserve">(סקט"ו) </w:t>
      </w:r>
      <w:r w:rsidRPr="00845316">
        <w:rPr>
          <w:rFonts w:asciiTheme="minorBidi" w:hAnsiTheme="minorBidi"/>
          <w:rtl/>
        </w:rPr>
        <w:t xml:space="preserve">הבין שהב"י הסביר את דברי הראב"ד כיש מתרצים שהביא הרא"ש, </w:t>
      </w:r>
      <w:r w:rsidRPr="00845316">
        <w:rPr>
          <w:rFonts w:asciiTheme="minorBidi" w:hAnsiTheme="minorBidi"/>
          <w:sz w:val="16"/>
          <w:szCs w:val="16"/>
          <w:rtl/>
        </w:rPr>
        <w:t xml:space="preserve">(ובאמת כך משמע מדברי הב"י, שכ' שהראב"ד סובר שבגמ' במכות מדובר בעיסקי פרעון ואז הביא הסבר לדבריו כיש מתרצים שהביא הרא"ש, ורק אח"כ כ' בשורה אחת את דברי הראב"ד בתשו' וסיים את דברי הרא"ש ולא הזכיר את שאר דברי הראב"ד, ולאחמ"כ הביא את דברי הריטב"א בלא להזכיר את דעת הראב"ד, והמעיין בדברי הראב"ד בתשו' ובדברי הריטב"א יראה שהם עניין אחד, </w:t>
      </w:r>
      <w:r w:rsidRPr="00845316">
        <w:rPr>
          <w:rFonts w:asciiTheme="minorBidi" w:hAnsiTheme="minorBidi"/>
          <w:color w:val="FF0000"/>
          <w:sz w:val="16"/>
          <w:szCs w:val="16"/>
          <w:rtl/>
        </w:rPr>
        <w:t>וצל"ע בדברי הב"י שמא אפשר להבין אחרת את דבריו</w:t>
      </w:r>
      <w:r w:rsidRPr="00845316">
        <w:rPr>
          <w:rFonts w:asciiTheme="minorBidi" w:hAnsiTheme="minorBidi"/>
          <w:sz w:val="16"/>
          <w:szCs w:val="16"/>
          <w:rtl/>
        </w:rPr>
        <w:t>)</w:t>
      </w:r>
      <w:r w:rsidRPr="00845316">
        <w:rPr>
          <w:rFonts w:asciiTheme="minorBidi" w:hAnsiTheme="minorBidi"/>
          <w:rtl/>
        </w:rPr>
        <w:t>, ותמה על הבנה זו, והדעות כאן מסודרות לפי דברי הש"ך.</w:t>
      </w:r>
    </w:p>
  </w:footnote>
  <w:footnote w:id="1140">
    <w:p w14:paraId="43305C91"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ונראה שסובר עיקר כתירוץ זה משום שכ' דמוכח כדבריו, וגם משום שממשיך לדון בסברתו בארוכה.</w:t>
      </w:r>
    </w:p>
  </w:footnote>
  <w:footnote w:id="1141">
    <w:p w14:paraId="315C01A4"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דרחמנא לא פליג בהו אלא מה שנים נמצא אחד מהן קרוב או פסול עדותם בטילה אף שלשה עדותם בטילה ולא פלגינן עדותם, ע"פ ראב"ד שם.</w:t>
      </w:r>
    </w:p>
  </w:footnote>
  <w:footnote w:id="1142">
    <w:p w14:paraId="31B7B7B0"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דאם הטריפה יוזם אין הורגין אותו דכהרוג דמי.</w:t>
      </w:r>
    </w:p>
  </w:footnote>
  <w:footnote w:id="1143">
    <w:p w14:paraId="700E9CDF"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דלכתח' אין מדקדקין בית הדין בדרישה וחקירה משום שלא תנעול דלת בפני לווין, דאמרינן מסתמא יודעים באיזה יום ובאיזה שעה הוא, ולא בעינן שיעידו בפירוש בענין שתהא ראויה להזמה, אבל אם ידעינן בודאי שאין יודעים באיזה יום ובאיזה שעה והו"ל עדות שאי אתה יכול להזימה ודאי דלאו עדות הוא, ש"ך (סקט"ז).</w:t>
      </w:r>
    </w:p>
  </w:footnote>
  <w:footnote w:id="1144">
    <w:p w14:paraId="7BA51137"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וכ"כ ההג"א </w:t>
      </w:r>
      <w:r w:rsidRPr="00D44C31">
        <w:rPr>
          <w:rFonts w:asciiTheme="minorBidi" w:hAnsiTheme="minorBidi"/>
          <w:sz w:val="16"/>
          <w:szCs w:val="16"/>
          <w:rtl/>
        </w:rPr>
        <w:t>(</w:t>
      </w:r>
      <w:r w:rsidRPr="00D44C31">
        <w:rPr>
          <w:rFonts w:asciiTheme="minorBidi" w:hAnsiTheme="minorBidi" w:hint="cs"/>
          <w:sz w:val="16"/>
          <w:szCs w:val="16"/>
          <w:rtl/>
        </w:rPr>
        <w:t xml:space="preserve">סנהדרין </w:t>
      </w:r>
      <w:r w:rsidRPr="00D44C31">
        <w:rPr>
          <w:rFonts w:asciiTheme="minorBidi" w:hAnsiTheme="minorBidi"/>
          <w:sz w:val="16"/>
          <w:szCs w:val="16"/>
          <w:rtl/>
        </w:rPr>
        <w:t xml:space="preserve">פ"ג סי' א </w:t>
      </w:r>
      <w:r w:rsidRPr="00D44C31">
        <w:rPr>
          <w:rFonts w:asciiTheme="minorBidi" w:hAnsiTheme="minorBidi" w:hint="cs"/>
          <w:sz w:val="16"/>
          <w:szCs w:val="16"/>
          <w:rtl/>
        </w:rPr>
        <w:t xml:space="preserve">סוף </w:t>
      </w:r>
      <w:r w:rsidRPr="00D44C31">
        <w:rPr>
          <w:rFonts w:asciiTheme="minorBidi" w:hAnsiTheme="minorBidi"/>
          <w:sz w:val="16"/>
          <w:szCs w:val="16"/>
          <w:rtl/>
        </w:rPr>
        <w:t xml:space="preserve">הגהה ד) </w:t>
      </w:r>
      <w:r w:rsidRPr="00845316">
        <w:rPr>
          <w:rFonts w:asciiTheme="minorBidi" w:hAnsiTheme="minorBidi"/>
          <w:rtl/>
        </w:rPr>
        <w:t>בשם האו"ז, והוסיף דקרובי המוכה מעידים על המכה לגרשו מבית הכנסת.</w:t>
      </w:r>
      <w:r>
        <w:rPr>
          <w:rFonts w:asciiTheme="minorBidi" w:hAnsiTheme="minorBidi" w:hint="cs"/>
          <w:rtl/>
        </w:rPr>
        <w:t xml:space="preserve"> </w:t>
      </w:r>
      <w:r w:rsidRPr="001B6B52">
        <w:rPr>
          <w:rFonts w:asciiTheme="minorBidi" w:hAnsiTheme="minorBidi" w:hint="cs"/>
          <w:color w:val="00B0F0"/>
          <w:rtl/>
        </w:rPr>
        <w:t>(וכ"פ הרמ"א)</w:t>
      </w:r>
    </w:p>
  </w:footnote>
  <w:footnote w:id="1145">
    <w:p w14:paraId="06927514" w14:textId="77777777" w:rsidR="00A67388" w:rsidRPr="00845316" w:rsidRDefault="00A67388" w:rsidP="00A67388">
      <w:pPr>
        <w:spacing w:after="0" w:line="240" w:lineRule="auto"/>
        <w:rPr>
          <w:rFonts w:asciiTheme="minorBidi" w:hAnsiTheme="minorBidi"/>
          <w:sz w:val="20"/>
          <w:szCs w:val="20"/>
        </w:rPr>
      </w:pPr>
      <w:r w:rsidRPr="001B6B52">
        <w:rPr>
          <w:rStyle w:val="a5"/>
          <w:rFonts w:asciiTheme="minorBidi" w:hAnsiTheme="minorBidi"/>
          <w:sz w:val="20"/>
          <w:szCs w:val="20"/>
        </w:rPr>
        <w:footnoteRef/>
      </w:r>
      <w:r w:rsidRPr="001B6B52">
        <w:rPr>
          <w:rFonts w:asciiTheme="minorBidi" w:hAnsiTheme="minorBidi"/>
          <w:sz w:val="20"/>
          <w:szCs w:val="20"/>
          <w:rtl/>
        </w:rPr>
        <w:t xml:space="preserve"> ונראה</w:t>
      </w:r>
      <w:r w:rsidRPr="00845316">
        <w:rPr>
          <w:rFonts w:asciiTheme="minorBidi" w:hAnsiTheme="minorBidi"/>
          <w:sz w:val="20"/>
          <w:szCs w:val="20"/>
          <w:rtl/>
        </w:rPr>
        <w:t xml:space="preserve"> דדקדק לומר הנרצח, ללמדנו דמיירי שבשעה שבאנו לדון הרוצח, כבר מת המוכה, אלא שמעיקרא בשעה שהעיד הוה חי ולא הוה טריפה ואח"כ מת, ומקבלין עדותו להמיתו או לחייבו גלות על פיו, ובכה"ג דוקא מותר, משום דאין לו הנאה גם להנרצח בהמיתה או בהגלות. אבל אם נשאר חי, פשיטא דלא מקבלין עדותו לענוש המכה על פיו בשבת וריפוי ואינך. ומור"ם קיצר בזה, משום דדין מיתה וגלות אין נוהגים בינינו, ולא כתב דין דקרובי הנרצח אלא ללמד ממנו דין קרובי המוכה, סמ"ע (סקכ"ה).</w:t>
      </w:r>
    </w:p>
  </w:footnote>
  <w:footnote w:id="1146">
    <w:p w14:paraId="3BA22AC0"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פירוש, לא מיבעיא אם הלוה טוען להד"מ שלויתי, פשיטא דפסולין ללוה, כיון דהן קרובין לערב ויש הנאה לערב בעדותם, די"ל משום דידעו העדים שהערב הוא איש טוב ולא יכפור בדבר שנעשה עליו ערב ויודה להמלוה ויהנה הודאתו לחייב נפשו ולא לחייב הלוה, מש"ה באו להעיד, דבעדותן שמעידין שלוה מכניסין הן הלוה במקום הערב שצריך להתפרע תחילה מהלוה, סמ"ע </w:t>
      </w:r>
      <w:r w:rsidRPr="00845316">
        <w:rPr>
          <w:rFonts w:asciiTheme="minorBidi" w:hAnsiTheme="minorBidi"/>
          <w:sz w:val="16"/>
          <w:szCs w:val="16"/>
          <w:rtl/>
        </w:rPr>
        <w:t>(סקכ"ד)</w:t>
      </w:r>
      <w:r w:rsidRPr="00845316">
        <w:rPr>
          <w:rFonts w:asciiTheme="minorBidi" w:hAnsiTheme="minorBidi"/>
          <w:rtl/>
        </w:rPr>
        <w:t>.</w:t>
      </w:r>
    </w:p>
  </w:footnote>
  <w:footnote w:id="1147">
    <w:p w14:paraId="574EE137"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אלא אפילו טען הלוה 'אין, לויתי, אבל פרעתיו אח"כ', דבטענה זו נפטר גם הערב מהמלוה, נמצא כשעדים הללו מעידים שלא פרע אין הנאה לערב מזה, קמ"ל דאפ"ה פסולין הן גם להלוה מטעם דאי לית ליה ללוה בתר ערבא אזיל, משום הכי כל מה דמעידין על הלוה כאילו מעידין אותו על הערב, סמ"ע </w:t>
      </w:r>
      <w:r w:rsidRPr="00845316">
        <w:rPr>
          <w:rFonts w:asciiTheme="minorBidi" w:hAnsiTheme="minorBidi"/>
          <w:sz w:val="16"/>
          <w:szCs w:val="16"/>
          <w:rtl/>
        </w:rPr>
        <w:t>(סקכ"ד)</w:t>
      </w:r>
      <w:r w:rsidRPr="00845316">
        <w:rPr>
          <w:rFonts w:asciiTheme="minorBidi" w:hAnsiTheme="minorBidi"/>
          <w:rtl/>
        </w:rPr>
        <w:t xml:space="preserve">. </w:t>
      </w:r>
    </w:p>
  </w:footnote>
  <w:footnote w:id="1148">
    <w:p w14:paraId="0822D02D"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וכן בשבועות פ"ד ה"א.</w:t>
      </w:r>
    </w:p>
  </w:footnote>
  <w:footnote w:id="1149">
    <w:p w14:paraId="3A9915FB"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שהרי הדיינים מקבלין הזמה עליהן ונמצאו נהרגין על פי קרוביהן, פני משה.</w:t>
      </w:r>
    </w:p>
  </w:footnote>
  <w:footnote w:id="1150">
    <w:p w14:paraId="1DED0A8A" w14:textId="77777777" w:rsidR="00A67388" w:rsidRPr="00845316" w:rsidRDefault="00A67388" w:rsidP="00A67388">
      <w:pPr>
        <w:spacing w:after="0" w:line="240" w:lineRule="auto"/>
        <w:rPr>
          <w:rFonts w:asciiTheme="minorBidi" w:hAnsiTheme="minorBidi"/>
          <w:sz w:val="20"/>
          <w:szCs w:val="20"/>
          <w:rtl/>
        </w:rPr>
      </w:pPr>
      <w:r w:rsidRPr="001B6B52">
        <w:rPr>
          <w:rStyle w:val="a5"/>
          <w:rFonts w:asciiTheme="minorBidi" w:hAnsiTheme="minorBidi"/>
          <w:sz w:val="20"/>
          <w:szCs w:val="20"/>
        </w:rPr>
        <w:footnoteRef/>
      </w:r>
      <w:r w:rsidRPr="001B6B52">
        <w:rPr>
          <w:rFonts w:asciiTheme="minorBidi" w:hAnsiTheme="minorBidi"/>
          <w:sz w:val="20"/>
          <w:szCs w:val="20"/>
          <w:rtl/>
        </w:rPr>
        <w:t xml:space="preserve"> בתמיה</w:t>
      </w:r>
      <w:r w:rsidRPr="00845316">
        <w:rPr>
          <w:rFonts w:asciiTheme="minorBidi" w:hAnsiTheme="minorBidi"/>
          <w:sz w:val="20"/>
          <w:szCs w:val="20"/>
          <w:rtl/>
        </w:rPr>
        <w:t>. (ולקמן יתבאר למה אסור שהעדים יהיו קרובים לדיינים)</w:t>
      </w:r>
    </w:p>
  </w:footnote>
  <w:footnote w:id="1151">
    <w:p w14:paraId="29BA0722"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בגירסתנו </w:t>
      </w:r>
      <w:r w:rsidRPr="00845316">
        <w:rPr>
          <w:rFonts w:asciiTheme="minorBidi" w:hAnsiTheme="minorBidi"/>
          <w:sz w:val="16"/>
          <w:szCs w:val="16"/>
          <w:rtl/>
        </w:rPr>
        <w:t>(וילנא)</w:t>
      </w:r>
      <w:r w:rsidRPr="00845316">
        <w:rPr>
          <w:rFonts w:asciiTheme="minorBidi" w:hAnsiTheme="minorBidi"/>
          <w:rtl/>
        </w:rPr>
        <w:t xml:space="preserve"> כ'- "ומניין שלא יהו העדים קרובין זה לזה. הגע עצמך שאם הוזמו לא מפיהן נהרגין. ומניין שלא יהו העדים קרובין של דיינין הגע עצמך שאם הוזם אחד מהן כלום נהרג עד שיוזם חבירו. אם את אומר כן לא היה נהרג על פיו?", והבאתי רק את גירסתם של הרי"ף הרא"ש והר"ן, שכן מעירים הפני משה רידב"ז ואמרי ברוך</w:t>
      </w:r>
      <w:r w:rsidRPr="00845316">
        <w:rPr>
          <w:rFonts w:asciiTheme="minorBidi" w:hAnsiTheme="minorBidi"/>
          <w:sz w:val="16"/>
          <w:szCs w:val="16"/>
          <w:rtl/>
        </w:rPr>
        <w:t xml:space="preserve"> (פרשנים על הירושלמי)</w:t>
      </w:r>
      <w:r w:rsidRPr="00845316">
        <w:rPr>
          <w:rFonts w:asciiTheme="minorBidi" w:hAnsiTheme="minorBidi"/>
          <w:rtl/>
        </w:rPr>
        <w:t xml:space="preserve"> בירושלמי שלפנינו שצריך לגרוס כגיר' הרי"ף.</w:t>
      </w:r>
    </w:p>
  </w:footnote>
  <w:footnote w:id="1152">
    <w:p w14:paraId="60B06344"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שיהו שנים קרובים פסולין להעיד על אדם מן השוק, רש"י.</w:t>
      </w:r>
    </w:p>
  </w:footnote>
  <w:footnote w:id="1153">
    <w:p w14:paraId="69DCFF38"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דאי לאו דאסהיד האי קרובו בהדיה, לא הוה מיקטל, נמצא בנים מתים זה על זה, רש"י.</w:t>
      </w:r>
    </w:p>
  </w:footnote>
  <w:footnote w:id="1154">
    <w:p w14:paraId="5E37E72D"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מן השוק, עם כל אחד ואחד מעידים על אכילת שני חזקה של קרקע של אדם מן השוק, ומעיד אחד מן האחין והבא מן השוק על שנה ראשונה, ואחד מן האחין והבא מן השוק על שנה שניה, והשלישי על השלישית, והרי אלו שלש עדיות והחזקה קיימת, ולא אמרינן עדות אחת היא והרי העדים קרובים, אלא שלש עדיות נינהו, דאשתא דקא מסהיד האי לא מסהיד האי, רש"י.</w:t>
      </w:r>
    </w:p>
  </w:footnote>
  <w:footnote w:id="1155">
    <w:p w14:paraId="21AC8F67"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דעד דמתזמי כולהו לא משלמי ממונא, דהא לא הוה מתוקמא בידא דלוקח אלא בסהדותא דכולהו, רש"י.</w:t>
      </w:r>
    </w:p>
  </w:footnote>
  <w:footnote w:id="1156">
    <w:p w14:paraId="74062507"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על ידי המזימין אותן הן משלמים, ולא זה על יד זה, רש"י.</w:t>
      </w:r>
    </w:p>
  </w:footnote>
  <w:footnote w:id="1157">
    <w:p w14:paraId="2AC769BE"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רי"ף </w:t>
      </w:r>
      <w:r w:rsidRPr="00845316">
        <w:rPr>
          <w:rFonts w:asciiTheme="minorBidi" w:hAnsiTheme="minorBidi"/>
          <w:sz w:val="16"/>
          <w:szCs w:val="16"/>
          <w:rtl/>
        </w:rPr>
        <w:t>(ח:)</w:t>
      </w:r>
      <w:r w:rsidRPr="00845316">
        <w:rPr>
          <w:rFonts w:asciiTheme="minorBidi" w:hAnsiTheme="minorBidi"/>
          <w:rtl/>
        </w:rPr>
        <w:t xml:space="preserve"> רשב"א </w:t>
      </w:r>
      <w:r w:rsidRPr="00845316">
        <w:rPr>
          <w:rFonts w:asciiTheme="minorBidi" w:hAnsiTheme="minorBidi"/>
          <w:sz w:val="16"/>
          <w:szCs w:val="16"/>
          <w:rtl/>
        </w:rPr>
        <w:t>(בתשו' ח"ב סי' קנו)</w:t>
      </w:r>
      <w:r w:rsidRPr="00845316">
        <w:rPr>
          <w:rFonts w:asciiTheme="minorBidi" w:hAnsiTheme="minorBidi"/>
          <w:rtl/>
        </w:rPr>
        <w:t xml:space="preserve"> מרדכי</w:t>
      </w:r>
      <w:r w:rsidRPr="00845316">
        <w:rPr>
          <w:rFonts w:asciiTheme="minorBidi" w:hAnsiTheme="minorBidi"/>
          <w:sz w:val="16"/>
          <w:szCs w:val="16"/>
          <w:rtl/>
        </w:rPr>
        <w:t xml:space="preserve"> (סי' תרצו)</w:t>
      </w:r>
      <w:r w:rsidRPr="00845316">
        <w:rPr>
          <w:rFonts w:asciiTheme="minorBidi" w:hAnsiTheme="minorBidi"/>
          <w:rtl/>
        </w:rPr>
        <w:t xml:space="preserve"> רא"ש</w:t>
      </w:r>
      <w:r w:rsidRPr="00845316">
        <w:rPr>
          <w:rFonts w:asciiTheme="minorBidi" w:hAnsiTheme="minorBidi"/>
          <w:sz w:val="16"/>
          <w:szCs w:val="16"/>
          <w:rtl/>
        </w:rPr>
        <w:t xml:space="preserve"> (פ"ג סי' לב)</w:t>
      </w:r>
      <w:r w:rsidRPr="00845316">
        <w:rPr>
          <w:rFonts w:asciiTheme="minorBidi" w:hAnsiTheme="minorBidi"/>
          <w:rtl/>
        </w:rPr>
        <w:t xml:space="preserve"> ור"ן</w:t>
      </w:r>
      <w:r w:rsidRPr="00845316">
        <w:rPr>
          <w:rFonts w:asciiTheme="minorBidi" w:hAnsiTheme="minorBidi"/>
          <w:sz w:val="16"/>
          <w:szCs w:val="16"/>
          <w:rtl/>
        </w:rPr>
        <w:t xml:space="preserve"> (כתובות יב: ד"ה דכיון)</w:t>
      </w:r>
      <w:r w:rsidRPr="00845316">
        <w:rPr>
          <w:rFonts w:asciiTheme="minorBidi" w:hAnsiTheme="minorBidi"/>
          <w:rtl/>
        </w:rPr>
        <w:t>.</w:t>
      </w:r>
    </w:p>
  </w:footnote>
  <w:footnote w:id="1158">
    <w:p w14:paraId="3F305C97" w14:textId="77777777" w:rsidR="00A67388" w:rsidRPr="00845316" w:rsidRDefault="00A67388" w:rsidP="00A67388">
      <w:pPr>
        <w:pStyle w:val="a3"/>
        <w:rPr>
          <w:rFonts w:asciiTheme="minorBidi" w:hAnsiTheme="minorBidi"/>
          <w:color w:val="FF0000"/>
          <w:rtl/>
        </w:rPr>
      </w:pPr>
      <w:r w:rsidRPr="00845316">
        <w:rPr>
          <w:rStyle w:val="a5"/>
          <w:rFonts w:asciiTheme="minorBidi" w:hAnsiTheme="minorBidi"/>
        </w:rPr>
        <w:footnoteRef/>
      </w:r>
      <w:r w:rsidRPr="00845316">
        <w:rPr>
          <w:rFonts w:asciiTheme="minorBidi" w:hAnsiTheme="minorBidi"/>
          <w:rtl/>
        </w:rPr>
        <w:t xml:space="preserve"> עכ"ל הרי"ף </w:t>
      </w:r>
      <w:r w:rsidRPr="00845316">
        <w:rPr>
          <w:rFonts w:asciiTheme="minorBidi" w:hAnsiTheme="minorBidi"/>
          <w:sz w:val="16"/>
          <w:szCs w:val="16"/>
          <w:rtl/>
        </w:rPr>
        <w:t>(והרא"ש כ' כעין זה, וז"ל- "עדים לא יהיו קרובים זה לזה ולא קרובים לדיינים")</w:t>
      </w:r>
      <w:r w:rsidRPr="00845316">
        <w:rPr>
          <w:rFonts w:asciiTheme="minorBidi" w:hAnsiTheme="minorBidi"/>
          <w:rtl/>
        </w:rPr>
        <w:t>. ומכאן והלאה אלו דברי הרשב"א והמרדכי, ואע"פ שרי"ף רא"ש ור"ן לא הזכירו מה הדין בדיעבד, מ"מ מדבריהם משמע שפסולים אף בדיעבד, וכ"מ מהשו"ע.</w:t>
      </w:r>
    </w:p>
  </w:footnote>
  <w:footnote w:id="1159">
    <w:p w14:paraId="3D5CDA08" w14:textId="77777777" w:rsidR="00A67388" w:rsidRPr="00845316" w:rsidRDefault="00A67388" w:rsidP="00A67388">
      <w:pPr>
        <w:spacing w:after="0" w:line="240" w:lineRule="auto"/>
        <w:rPr>
          <w:rFonts w:asciiTheme="minorBidi" w:hAnsiTheme="minorBidi"/>
          <w:sz w:val="20"/>
          <w:szCs w:val="20"/>
          <w:rtl/>
        </w:rPr>
      </w:pPr>
      <w:r w:rsidRPr="00045463">
        <w:rPr>
          <w:rStyle w:val="a5"/>
          <w:rFonts w:asciiTheme="minorBidi" w:hAnsiTheme="minorBidi"/>
          <w:sz w:val="20"/>
          <w:szCs w:val="20"/>
        </w:rPr>
        <w:footnoteRef/>
      </w:r>
      <w:r w:rsidRPr="00845316">
        <w:rPr>
          <w:rFonts w:asciiTheme="minorBidi" w:hAnsiTheme="minorBidi"/>
          <w:sz w:val="20"/>
          <w:szCs w:val="20"/>
          <w:rtl/>
        </w:rPr>
        <w:t xml:space="preserve"> </w:t>
      </w:r>
      <w:r w:rsidRPr="00845316">
        <w:rPr>
          <w:rFonts w:asciiTheme="minorBidi" w:hAnsiTheme="minorBidi"/>
          <w:sz w:val="20"/>
          <w:szCs w:val="20"/>
          <w:u w:val="single"/>
          <w:rtl/>
        </w:rPr>
        <w:t>ובטעם הפסול נזכרו כמה טעמים:</w:t>
      </w:r>
    </w:p>
    <w:p w14:paraId="2E254232" w14:textId="77777777" w:rsidR="00A67388" w:rsidRPr="00845316" w:rsidRDefault="00A67388" w:rsidP="00A67388">
      <w:pPr>
        <w:pStyle w:val="a6"/>
        <w:numPr>
          <w:ilvl w:val="0"/>
          <w:numId w:val="127"/>
        </w:numPr>
        <w:spacing w:after="0" w:line="240" w:lineRule="auto"/>
        <w:rPr>
          <w:rFonts w:asciiTheme="minorBidi" w:hAnsiTheme="minorBidi"/>
          <w:sz w:val="20"/>
          <w:szCs w:val="20"/>
          <w:rtl/>
        </w:rPr>
      </w:pPr>
      <w:r w:rsidRPr="00845316">
        <w:rPr>
          <w:rFonts w:asciiTheme="minorBidi" w:hAnsiTheme="minorBidi"/>
          <w:sz w:val="20"/>
          <w:szCs w:val="20"/>
          <w:rtl/>
        </w:rPr>
        <w:t xml:space="preserve">(רי"ף </w:t>
      </w:r>
      <w:r w:rsidRPr="00845316">
        <w:rPr>
          <w:rFonts w:asciiTheme="minorBidi" w:hAnsiTheme="minorBidi"/>
          <w:sz w:val="12"/>
          <w:szCs w:val="12"/>
          <w:rtl/>
        </w:rPr>
        <w:t xml:space="preserve">[ח:] </w:t>
      </w:r>
      <w:r w:rsidRPr="00845316">
        <w:rPr>
          <w:rFonts w:asciiTheme="minorBidi" w:hAnsiTheme="minorBidi"/>
          <w:sz w:val="14"/>
          <w:szCs w:val="14"/>
          <w:rtl/>
        </w:rPr>
        <w:t>להב' הר"ן</w:t>
      </w:r>
      <w:r w:rsidRPr="00845316">
        <w:rPr>
          <w:rFonts w:asciiTheme="minorBidi" w:hAnsiTheme="minorBidi"/>
          <w:sz w:val="20"/>
          <w:szCs w:val="20"/>
          <w:rtl/>
        </w:rPr>
        <w:t xml:space="preserve">) ור"ן </w:t>
      </w:r>
      <w:r w:rsidRPr="00845316">
        <w:rPr>
          <w:rFonts w:asciiTheme="minorBidi" w:hAnsiTheme="minorBidi"/>
          <w:sz w:val="14"/>
          <w:szCs w:val="14"/>
          <w:rtl/>
        </w:rPr>
        <w:t>(כתובות יב: ד"ה דכיון)</w:t>
      </w:r>
      <w:r w:rsidRPr="00845316">
        <w:rPr>
          <w:rFonts w:asciiTheme="minorBidi" w:hAnsiTheme="minorBidi"/>
          <w:sz w:val="20"/>
          <w:szCs w:val="20"/>
          <w:rtl/>
        </w:rPr>
        <w:t xml:space="preserve">- הגמ' דילן חולקת על הירושלמי, וכיון דנפקא לן בגמרא דילן מדכתיב בנים- שאין קרובים מעידין זה עם זה, מהאי טעמא נמי אין מעידין זה בפני זה, דכל שהדבר יוצא ע"פ קרובים דא ודא אחת היא. </w:t>
      </w:r>
    </w:p>
    <w:p w14:paraId="6669311C" w14:textId="77777777" w:rsidR="00A67388" w:rsidRPr="00845316" w:rsidRDefault="00A67388" w:rsidP="00A67388">
      <w:pPr>
        <w:pStyle w:val="a6"/>
        <w:numPr>
          <w:ilvl w:val="0"/>
          <w:numId w:val="127"/>
        </w:numPr>
        <w:spacing w:after="0" w:line="240" w:lineRule="auto"/>
        <w:rPr>
          <w:rFonts w:asciiTheme="minorBidi" w:hAnsiTheme="minorBidi"/>
          <w:sz w:val="20"/>
          <w:szCs w:val="20"/>
        </w:rPr>
      </w:pPr>
      <w:r w:rsidRPr="00845316">
        <w:rPr>
          <w:rFonts w:asciiTheme="minorBidi" w:hAnsiTheme="minorBidi"/>
          <w:sz w:val="20"/>
          <w:szCs w:val="20"/>
          <w:rtl/>
        </w:rPr>
        <w:t>(ירושלמי</w:t>
      </w:r>
      <w:r w:rsidRPr="00845316">
        <w:rPr>
          <w:rFonts w:asciiTheme="minorBidi" w:hAnsiTheme="minorBidi"/>
          <w:sz w:val="16"/>
          <w:szCs w:val="16"/>
          <w:rtl/>
        </w:rPr>
        <w:t xml:space="preserve"> </w:t>
      </w:r>
      <w:r w:rsidRPr="00845316">
        <w:rPr>
          <w:rFonts w:asciiTheme="minorBidi" w:hAnsiTheme="minorBidi"/>
          <w:sz w:val="14"/>
          <w:szCs w:val="14"/>
          <w:rtl/>
        </w:rPr>
        <w:t>להב' הש"ך</w:t>
      </w:r>
      <w:r w:rsidRPr="00845316">
        <w:rPr>
          <w:rFonts w:asciiTheme="minorBidi" w:hAnsiTheme="minorBidi"/>
          <w:sz w:val="12"/>
          <w:szCs w:val="12"/>
          <w:rtl/>
        </w:rPr>
        <w:t xml:space="preserve"> [סקי"ז]</w:t>
      </w:r>
      <w:r w:rsidRPr="00845316">
        <w:rPr>
          <w:rFonts w:asciiTheme="minorBidi" w:hAnsiTheme="minorBidi"/>
          <w:sz w:val="20"/>
          <w:szCs w:val="20"/>
          <w:rtl/>
        </w:rPr>
        <w:t>) רז"ה ופני משה- משום הזמה, היינו דאם יוזמו יוצא שהם יומתו ע"פ קרוביהם.</w:t>
      </w:r>
    </w:p>
    <w:p w14:paraId="6C8DDACF" w14:textId="77777777" w:rsidR="00A67388" w:rsidRPr="00845316" w:rsidRDefault="00A67388" w:rsidP="00A67388">
      <w:pPr>
        <w:pStyle w:val="a6"/>
        <w:numPr>
          <w:ilvl w:val="0"/>
          <w:numId w:val="127"/>
        </w:numPr>
        <w:spacing w:after="0" w:line="240" w:lineRule="auto"/>
        <w:rPr>
          <w:rFonts w:asciiTheme="minorBidi" w:hAnsiTheme="minorBidi"/>
          <w:sz w:val="20"/>
          <w:szCs w:val="20"/>
        </w:rPr>
      </w:pPr>
      <w:r w:rsidRPr="00845316">
        <w:rPr>
          <w:rFonts w:asciiTheme="minorBidi" w:hAnsiTheme="minorBidi"/>
          <w:sz w:val="20"/>
          <w:szCs w:val="20"/>
          <w:rtl/>
        </w:rPr>
        <w:t xml:space="preserve">סמ"ע </w:t>
      </w:r>
      <w:r w:rsidRPr="00845316">
        <w:rPr>
          <w:rFonts w:asciiTheme="minorBidi" w:hAnsiTheme="minorBidi"/>
          <w:sz w:val="16"/>
          <w:szCs w:val="16"/>
          <w:rtl/>
        </w:rPr>
        <w:t>(סקכ"ו)</w:t>
      </w:r>
      <w:r w:rsidRPr="00845316">
        <w:rPr>
          <w:rFonts w:asciiTheme="minorBidi" w:hAnsiTheme="minorBidi"/>
          <w:sz w:val="20"/>
          <w:szCs w:val="20"/>
          <w:rtl/>
        </w:rPr>
        <w:t xml:space="preserve">- משום שהדיינים לא יקבלו הזמה על קרוביהם, ובעינן עדות שאתה יכול להזימה. </w:t>
      </w:r>
      <w:r w:rsidRPr="00845316">
        <w:rPr>
          <w:rFonts w:asciiTheme="minorBidi" w:hAnsiTheme="minorBidi"/>
          <w:sz w:val="16"/>
          <w:szCs w:val="16"/>
          <w:rtl/>
        </w:rPr>
        <w:t>(ואפשר שפירש כן משום שגורס כגירסתנו בירושלמי, ומשום שקרא את סוף דברי הירושלמי בסימן קריאה, כך: "ומניין שלא יהו העדים קרובין של דיינין הגע עצמך שאם הוזם אחד מהן כלום נהרג עד שיוזם חבירו. אם את אומר כן לא היה נהרג על פיו!" ואם היה קורא בסימן שאלה היה יוצא לו משום "לא יומתו")</w:t>
      </w:r>
    </w:p>
  </w:footnote>
  <w:footnote w:id="1160">
    <w:p w14:paraId="191016A9"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אלו דברי ר"י שם, וכ' התוס' בכתובות (כא: ד"ה הנח) ג"כ מסקנה זו. </w:t>
      </w:r>
    </w:p>
  </w:footnote>
  <w:footnote w:id="1161">
    <w:p w14:paraId="194214C2"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ולדעת הגה' פו"ד הכוונה כאן היא רק לקיום שטר (היינו כדברי הרשב"א ורי"ו כדלקמן).</w:t>
      </w:r>
    </w:p>
  </w:footnote>
  <w:footnote w:id="1162">
    <w:p w14:paraId="17231545"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בתשו' כלל ס סי' ד, הביאו רי"ו (מישרים נ"ב ח"ג).</w:t>
      </w:r>
    </w:p>
  </w:footnote>
  <w:footnote w:id="1163">
    <w:p w14:paraId="37F3B3C9"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על הרי"ף כתובות יב ע"ב.</w:t>
      </w:r>
    </w:p>
  </w:footnote>
  <w:footnote w:id="1164">
    <w:p w14:paraId="1B44F6F2"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רשב"א</w:t>
      </w:r>
      <w:r w:rsidRPr="00845316">
        <w:rPr>
          <w:rFonts w:asciiTheme="minorBidi" w:hAnsiTheme="minorBidi"/>
          <w:sz w:val="16"/>
          <w:szCs w:val="16"/>
          <w:rtl/>
        </w:rPr>
        <w:t xml:space="preserve"> (הביאו הר"ן שם)</w:t>
      </w:r>
      <w:r w:rsidRPr="00845316">
        <w:rPr>
          <w:rFonts w:asciiTheme="minorBidi" w:hAnsiTheme="minorBidi"/>
          <w:rtl/>
        </w:rPr>
        <w:t xml:space="preserve"> ורי"ו</w:t>
      </w:r>
      <w:r w:rsidRPr="00845316">
        <w:rPr>
          <w:rFonts w:asciiTheme="minorBidi" w:hAnsiTheme="minorBidi"/>
          <w:sz w:val="16"/>
          <w:szCs w:val="16"/>
          <w:rtl/>
        </w:rPr>
        <w:t xml:space="preserve"> (מישרים נ"ב ח"ח)</w:t>
      </w:r>
      <w:r w:rsidRPr="00845316">
        <w:rPr>
          <w:rFonts w:asciiTheme="minorBidi" w:hAnsiTheme="minorBidi"/>
          <w:rtl/>
        </w:rPr>
        <w:t>.</w:t>
      </w:r>
    </w:p>
  </w:footnote>
  <w:footnote w:id="1165">
    <w:p w14:paraId="3FC25BFC"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בתשו', הובא ברי"ו מישרים נ"ב ח"ח.</w:t>
      </w:r>
    </w:p>
  </w:footnote>
  <w:footnote w:id="1166">
    <w:p w14:paraId="1E4FA39F"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כלל ס סי' ג.</w:t>
      </w:r>
    </w:p>
  </w:footnote>
  <w:footnote w:id="1167">
    <w:p w14:paraId="7044D2C4" w14:textId="77777777" w:rsidR="00A67388" w:rsidRDefault="00A67388" w:rsidP="00A67388">
      <w:pPr>
        <w:pStyle w:val="a3"/>
      </w:pPr>
      <w:r>
        <w:rPr>
          <w:rStyle w:val="a5"/>
        </w:rPr>
        <w:footnoteRef/>
      </w:r>
      <w:r>
        <w:rPr>
          <w:rtl/>
        </w:rPr>
        <w:t xml:space="preserve"> </w:t>
      </w:r>
      <w:r>
        <w:rPr>
          <w:rFonts w:hint="cs"/>
          <w:rtl/>
        </w:rPr>
        <w:t xml:space="preserve">סימן </w:t>
      </w:r>
      <w:r>
        <w:rPr>
          <w:rtl/>
        </w:rPr>
        <w:t>–</w:t>
      </w:r>
      <w:r>
        <w:rPr>
          <w:rFonts w:hint="cs"/>
          <w:rtl/>
        </w:rPr>
        <w:t xml:space="preserve"> כולם דני</w:t>
      </w:r>
    </w:p>
  </w:footnote>
  <w:footnote w:id="1168">
    <w:p w14:paraId="1B569866"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להיות דיין, רש"י.</w:t>
      </w:r>
    </w:p>
  </w:footnote>
  <w:footnote w:id="1169">
    <w:p w14:paraId="642149CF"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פסול מן התורה לדונני, לא לזכות ולא לחיוב, דנפקא לן בסנהדרין (כז:) מלא יומתו אבות על בנים וגו', רש"י.</w:t>
      </w:r>
    </w:p>
  </w:footnote>
  <w:footnote w:id="1170">
    <w:p w14:paraId="6C197259"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וה"ה אם מינו דיינים ושלא ידון אחר זולתם, שו"ע סי' כב סע' א.</w:t>
      </w:r>
    </w:p>
  </w:footnote>
  <w:footnote w:id="1171">
    <w:p w14:paraId="2744AC9B"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רא"ש </w:t>
      </w:r>
      <w:r w:rsidRPr="00845316">
        <w:rPr>
          <w:rFonts w:asciiTheme="minorBidi" w:hAnsiTheme="minorBidi"/>
          <w:sz w:val="16"/>
          <w:szCs w:val="16"/>
          <w:rtl/>
        </w:rPr>
        <w:t>(בתשו' כלל ו סי' טו)</w:t>
      </w:r>
      <w:r w:rsidRPr="00845316">
        <w:rPr>
          <w:rFonts w:asciiTheme="minorBidi" w:hAnsiTheme="minorBidi"/>
          <w:rtl/>
        </w:rPr>
        <w:t xml:space="preserve">. וכ"כ הרשב"א </w:t>
      </w:r>
      <w:r w:rsidRPr="00845316">
        <w:rPr>
          <w:rFonts w:asciiTheme="minorBidi" w:hAnsiTheme="minorBidi"/>
          <w:sz w:val="16"/>
          <w:szCs w:val="16"/>
          <w:rtl/>
        </w:rPr>
        <w:t>(ח"א סי' תשכט)</w:t>
      </w:r>
      <w:r w:rsidRPr="00845316">
        <w:rPr>
          <w:rFonts w:asciiTheme="minorBidi" w:hAnsiTheme="minorBidi"/>
          <w:rtl/>
        </w:rPr>
        <w:t xml:space="preserve">. </w:t>
      </w:r>
      <w:r w:rsidRPr="00845316">
        <w:rPr>
          <w:rFonts w:asciiTheme="minorBidi" w:hAnsiTheme="minorBidi"/>
          <w:sz w:val="16"/>
          <w:szCs w:val="16"/>
          <w:rtl/>
        </w:rPr>
        <w:t>(ועי' לקמן ס"ס לז בסע' כ"ב, ולעיל סי' כח סע' כ"ג, וסי' ח ס"ס א' בהג"ה)</w:t>
      </w:r>
      <w:r w:rsidRPr="00845316">
        <w:rPr>
          <w:rFonts w:asciiTheme="minorBidi" w:hAnsiTheme="minorBidi"/>
          <w:rtl/>
        </w:rPr>
        <w:t>.</w:t>
      </w:r>
    </w:p>
  </w:footnote>
  <w:footnote w:id="1172">
    <w:p w14:paraId="109E7BEC"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בסתם, אבל אם מינו אותם על מנת שלא ידון אחר זולתם גם כשיהיו קרובים לנידונים או לעדים וזה בהסכמת הקהל- כשרים.</w:t>
      </w:r>
    </w:p>
  </w:footnote>
  <w:footnote w:id="1173">
    <w:p w14:paraId="2B04B665"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ואפילו כבר התחיל לדונו טרם שנעשה החיתון וקודם גמר דין נתחתן, פסול לגמור, אע"פ שתחילת הדין היה בכשרות, חת"ס </w:t>
      </w:r>
      <w:r w:rsidRPr="00845316">
        <w:rPr>
          <w:rFonts w:asciiTheme="minorBidi" w:hAnsiTheme="minorBidi"/>
          <w:sz w:val="16"/>
          <w:szCs w:val="16"/>
          <w:rtl/>
        </w:rPr>
        <w:t>(סי' יז, הובא בפת"ש סקי"ב)</w:t>
      </w:r>
      <w:r w:rsidRPr="00845316">
        <w:rPr>
          <w:rFonts w:asciiTheme="minorBidi" w:hAnsiTheme="minorBidi"/>
          <w:rtl/>
        </w:rPr>
        <w:t>.</w:t>
      </w:r>
    </w:p>
  </w:footnote>
  <w:footnote w:id="1174">
    <w:p w14:paraId="17811EB3"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w:t>
      </w:r>
      <w:r>
        <w:rPr>
          <w:rFonts w:asciiTheme="minorBidi" w:hAnsiTheme="minorBidi" w:hint="cs"/>
          <w:rtl/>
        </w:rPr>
        <w:t xml:space="preserve">סימן </w:t>
      </w:r>
      <w:r>
        <w:rPr>
          <w:rFonts w:asciiTheme="minorBidi" w:hAnsiTheme="minorBidi"/>
          <w:rtl/>
        </w:rPr>
        <w:t>–</w:t>
      </w:r>
      <w:r>
        <w:rPr>
          <w:rFonts w:asciiTheme="minorBidi" w:hAnsiTheme="minorBidi" w:hint="cs"/>
          <w:rtl/>
        </w:rPr>
        <w:t xml:space="preserve"> כת זוממת. וכן </w:t>
      </w:r>
      <w:r>
        <w:rPr>
          <w:rFonts w:asciiTheme="minorBidi" w:hAnsiTheme="minorBidi"/>
          <w:rtl/>
        </w:rPr>
        <w:t>–</w:t>
      </w:r>
      <w:r>
        <w:rPr>
          <w:rFonts w:asciiTheme="minorBidi" w:hAnsiTheme="minorBidi" w:hint="cs"/>
          <w:rtl/>
        </w:rPr>
        <w:t xml:space="preserve"> כת זדים. </w:t>
      </w:r>
      <w:r w:rsidRPr="00845316">
        <w:rPr>
          <w:rFonts w:asciiTheme="minorBidi" w:hAnsiTheme="minorBidi"/>
          <w:rtl/>
        </w:rPr>
        <w:t xml:space="preserve">וכן </w:t>
      </w:r>
      <w:r>
        <w:rPr>
          <w:rFonts w:asciiTheme="minorBidi" w:hAnsiTheme="minorBidi" w:hint="cs"/>
          <w:rtl/>
        </w:rPr>
        <w:t xml:space="preserve">איתא </w:t>
      </w:r>
      <w:r w:rsidRPr="00845316">
        <w:rPr>
          <w:rFonts w:asciiTheme="minorBidi" w:hAnsiTheme="minorBidi"/>
          <w:rtl/>
        </w:rPr>
        <w:t>בבבא קמא עב ע"ב</w:t>
      </w:r>
      <w:r>
        <w:rPr>
          <w:rFonts w:asciiTheme="minorBidi" w:hAnsiTheme="minorBidi" w:hint="cs"/>
          <w:rtl/>
        </w:rPr>
        <w:t xml:space="preserve"> וסימן לשם </w:t>
      </w:r>
      <w:r>
        <w:rPr>
          <w:rFonts w:asciiTheme="minorBidi" w:hAnsiTheme="minorBidi"/>
          <w:rtl/>
        </w:rPr>
        <w:t>–</w:t>
      </w:r>
      <w:r>
        <w:rPr>
          <w:rFonts w:asciiTheme="minorBidi" w:hAnsiTheme="minorBidi" w:hint="cs"/>
          <w:rtl/>
        </w:rPr>
        <w:t xml:space="preserve"> עדות בוגדים</w:t>
      </w:r>
      <w:r w:rsidRPr="00845316">
        <w:rPr>
          <w:rFonts w:asciiTheme="minorBidi" w:hAnsiTheme="minorBidi"/>
          <w:rtl/>
        </w:rPr>
        <w:t>.</w:t>
      </w:r>
    </w:p>
  </w:footnote>
  <w:footnote w:id="1175">
    <w:p w14:paraId="4F837711"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יאוש שלא מדעת באלו מציאות (ב"מ כא:), עד זומם הכא, לחי העומד מאיליו בפרק קמא דעירובין (טו.), קידושין שלא נמסרו לביאה בהאיש מקדש (קדושין נא.) גילוי דעת בגיטין בהשולח גט (גיטין לד.), מומר אוכל נבלות להכעיס לקמן, רש"י.</w:t>
      </w:r>
    </w:p>
  </w:footnote>
  <w:footnote w:id="1176">
    <w:p w14:paraId="017BB04E"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w:t>
      </w:r>
      <w:r>
        <w:rPr>
          <w:rFonts w:asciiTheme="minorBidi" w:hAnsiTheme="minorBidi" w:hint="cs"/>
          <w:rtl/>
        </w:rPr>
        <w:t>סימן - לומר לדיין לא להצטרף</w:t>
      </w:r>
      <w:r w:rsidRPr="00845316">
        <w:rPr>
          <w:rFonts w:asciiTheme="minorBidi" w:hAnsiTheme="minorBidi"/>
          <w:rtl/>
        </w:rPr>
        <w:t>.</w:t>
      </w:r>
    </w:p>
  </w:footnote>
  <w:footnote w:id="1177">
    <w:p w14:paraId="01274DBF"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ואע"פ שהעדות אמת, רש"י.</w:t>
      </w:r>
    </w:p>
  </w:footnote>
  <w:footnote w:id="1178">
    <w:p w14:paraId="5BDE4EB6"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שגורם לפסוק דין על פי שנים עדים ואין כאן אלא עד אחד, רש"י. אך הרמב"ם והטור כתבו שאסור משום "אל תשת וכו" ותמה עליהם הב"י למה שינו מדברי הגמ', </w:t>
      </w:r>
      <w:r w:rsidRPr="00845316">
        <w:rPr>
          <w:rFonts w:asciiTheme="minorBidi" w:hAnsiTheme="minorBidi"/>
          <w:u w:val="single"/>
          <w:rtl/>
        </w:rPr>
        <w:t>ויש בזה כמה יישובים:</w:t>
      </w:r>
    </w:p>
    <w:p w14:paraId="7A7E758A" w14:textId="77777777" w:rsidR="00A67388" w:rsidRPr="00845316" w:rsidRDefault="00A67388" w:rsidP="00A67388">
      <w:pPr>
        <w:pStyle w:val="a3"/>
        <w:numPr>
          <w:ilvl w:val="0"/>
          <w:numId w:val="128"/>
        </w:numPr>
        <w:rPr>
          <w:rFonts w:asciiTheme="minorBidi" w:hAnsiTheme="minorBidi"/>
        </w:rPr>
      </w:pPr>
      <w:r w:rsidRPr="00845316">
        <w:rPr>
          <w:rFonts w:asciiTheme="minorBidi" w:hAnsiTheme="minorBidi"/>
          <w:rtl/>
        </w:rPr>
        <w:t xml:space="preserve">הגוה"ע </w:t>
      </w:r>
      <w:r w:rsidRPr="00845316">
        <w:rPr>
          <w:rFonts w:asciiTheme="minorBidi" w:hAnsiTheme="minorBidi"/>
          <w:sz w:val="16"/>
          <w:szCs w:val="16"/>
          <w:rtl/>
        </w:rPr>
        <w:t>(אות ג ע"פ מהר"ם שיק ועדות ביוסף)</w:t>
      </w:r>
      <w:r w:rsidRPr="00845316">
        <w:rPr>
          <w:rFonts w:asciiTheme="minorBidi" w:hAnsiTheme="minorBidi"/>
          <w:rtl/>
        </w:rPr>
        <w:t xml:space="preserve">- כך לומדת התוספתא </w:t>
      </w:r>
      <w:r w:rsidRPr="00845316">
        <w:rPr>
          <w:rFonts w:asciiTheme="minorBidi" w:hAnsiTheme="minorBidi"/>
          <w:sz w:val="16"/>
          <w:szCs w:val="16"/>
          <w:rtl/>
        </w:rPr>
        <w:t xml:space="preserve">(שבועות פ"ה ה"ב: היה טוענו מנה על פי עד אחד וכפר בו לא יאמר לאחר בוא אני ואתה ונעידני שנוציא גזילה מתחת ידו תל' לומ' אל תשת ידך עם רשע להיות עד חמס) </w:t>
      </w:r>
      <w:r w:rsidRPr="00845316">
        <w:rPr>
          <w:rFonts w:asciiTheme="minorBidi" w:hAnsiTheme="minorBidi"/>
          <w:rtl/>
        </w:rPr>
        <w:t xml:space="preserve">ונראה שמקור דברי הרמב"ם והטור הוא משם, והא דשבקי גמ' דידן הוא משום דס"ל דלא פליגי ורק לעניין דיין המצטרף </w:t>
      </w:r>
      <w:r w:rsidRPr="00845316">
        <w:rPr>
          <w:rFonts w:asciiTheme="minorBidi" w:hAnsiTheme="minorBidi"/>
          <w:sz w:val="16"/>
          <w:szCs w:val="16"/>
          <w:rtl/>
        </w:rPr>
        <w:t xml:space="preserve">{לדון} </w:t>
      </w:r>
      <w:r w:rsidRPr="00845316">
        <w:rPr>
          <w:rFonts w:asciiTheme="minorBidi" w:hAnsiTheme="minorBidi"/>
          <w:rtl/>
        </w:rPr>
        <w:t xml:space="preserve">עם רשע בעינן דווקא "מדבר שקר תרחק", והא דילפינן בגמ' גם בעד מ-"דבר שקר תרחק" היינו רק אגב גררא דאינך. </w:t>
      </w:r>
    </w:p>
    <w:p w14:paraId="6070236B" w14:textId="77777777" w:rsidR="00A67388" w:rsidRPr="00845316" w:rsidRDefault="00A67388" w:rsidP="00A67388">
      <w:pPr>
        <w:pStyle w:val="a3"/>
        <w:numPr>
          <w:ilvl w:val="0"/>
          <w:numId w:val="128"/>
        </w:numPr>
        <w:rPr>
          <w:rFonts w:asciiTheme="minorBidi" w:hAnsiTheme="minorBidi"/>
        </w:rPr>
      </w:pPr>
      <w:r w:rsidRPr="00845316">
        <w:rPr>
          <w:rFonts w:asciiTheme="minorBidi" w:hAnsiTheme="minorBidi"/>
          <w:rtl/>
        </w:rPr>
        <w:t>מהר"י</w:t>
      </w:r>
      <w:r w:rsidRPr="00845316">
        <w:rPr>
          <w:rFonts w:asciiTheme="minorBidi" w:hAnsiTheme="minorBidi"/>
          <w:sz w:val="16"/>
          <w:szCs w:val="16"/>
          <w:rtl/>
        </w:rPr>
        <w:t xml:space="preserve"> (הובא בט"ז)</w:t>
      </w:r>
      <w:r w:rsidRPr="00845316">
        <w:rPr>
          <w:rFonts w:asciiTheme="minorBidi" w:hAnsiTheme="minorBidi"/>
          <w:rtl/>
        </w:rPr>
        <w:t xml:space="preserve">- הרמב"ם </w:t>
      </w:r>
      <w:r w:rsidRPr="00845316">
        <w:rPr>
          <w:rFonts w:asciiTheme="minorBidi" w:hAnsiTheme="minorBidi"/>
          <w:sz w:val="16"/>
          <w:szCs w:val="16"/>
          <w:rtl/>
        </w:rPr>
        <w:t xml:space="preserve">(פ"י ה"א) </w:t>
      </w:r>
      <w:r w:rsidRPr="00845316">
        <w:rPr>
          <w:rFonts w:asciiTheme="minorBidi" w:hAnsiTheme="minorBidi"/>
          <w:rtl/>
        </w:rPr>
        <w:t xml:space="preserve">הבין דהגמ' </w:t>
      </w:r>
      <w:r w:rsidRPr="00845316">
        <w:rPr>
          <w:rFonts w:asciiTheme="minorBidi" w:hAnsiTheme="minorBidi"/>
          <w:sz w:val="16"/>
          <w:szCs w:val="16"/>
          <w:rtl/>
        </w:rPr>
        <w:t xml:space="preserve">(שבועות ל:) </w:t>
      </w:r>
      <w:r w:rsidRPr="00845316">
        <w:rPr>
          <w:rFonts w:asciiTheme="minorBidi" w:hAnsiTheme="minorBidi"/>
          <w:rtl/>
        </w:rPr>
        <w:t>מיירי היכא שכבר העיד הרשע בפני ב"ד והעד הכשר אינו בא עמו ביחד לב"ד, אפ"ה אסור משום "מדבר שקר". אבל היכא שבא עם הרשע בחברה אחת לב"ד זה לא נפקא "מדבר שקר" אלא מפסוק החמור ממנו דהיינו "אל תשת ידך עם רשע", שהוא בלאו שעניינו אל תסייעו להיות אתו עמו עד, בין שראו המעשה יחד בין שלא ראו המעשה יחד.</w:t>
      </w:r>
    </w:p>
  </w:footnote>
  <w:footnote w:id="1179">
    <w:p w14:paraId="490BBC7A"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והוא משום דכמו דקי"ל דשלשה עדים שהעידו ונמצא אחד מהן קרוב או פסול בטלה כל העדות כולה אף שנשארו שני עדים כשרים, כיון דגזירת הכתוב הוא- כשיש עד אחד פסול בטלה כל העדות, הכא נמי אע"פ שהענין אמת גזירת הכתוב הוא כיון שיש עד פסול העדות בטלה ואסור להעיד עמו, ש"ך (סק"ג, התרוץ שנראה יותר לש"ך מהתירוץ הראשון שהביא שם).</w:t>
      </w:r>
    </w:p>
  </w:footnote>
  <w:footnote w:id="1180">
    <w:p w14:paraId="624A70C8"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פת"ש סק"א וסק"ב.</w:t>
      </w:r>
    </w:p>
  </w:footnote>
  <w:footnote w:id="1181">
    <w:p w14:paraId="5CD5880A"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ומיהו אם בשעת ראיה נתכוין הוא והפסול להעיד הוא פלוגתא דרבוותא אם בטלה עדות </w:t>
      </w:r>
      <w:r w:rsidRPr="00845316">
        <w:rPr>
          <w:rFonts w:asciiTheme="minorBidi" w:hAnsiTheme="minorBidi"/>
          <w:u w:val="single"/>
          <w:rtl/>
        </w:rPr>
        <w:t>הכשר</w:t>
      </w:r>
      <w:r w:rsidRPr="00845316">
        <w:rPr>
          <w:rFonts w:asciiTheme="minorBidi" w:hAnsiTheme="minorBidi"/>
          <w:rtl/>
        </w:rPr>
        <w:t xml:space="preserve"> נמי </w:t>
      </w:r>
      <w:r w:rsidRPr="00845316">
        <w:rPr>
          <w:rFonts w:asciiTheme="minorBidi" w:hAnsiTheme="minorBidi"/>
          <w:sz w:val="16"/>
          <w:szCs w:val="16"/>
          <w:rtl/>
        </w:rPr>
        <w:t>(כמבואר בסי' ל"ו סע' א)</w:t>
      </w:r>
      <w:r w:rsidRPr="00845316">
        <w:rPr>
          <w:rFonts w:asciiTheme="minorBidi" w:hAnsiTheme="minorBidi"/>
          <w:rtl/>
        </w:rPr>
        <w:t>, ברכ"י.</w:t>
      </w:r>
    </w:p>
  </w:footnote>
  <w:footnote w:id="1182">
    <w:p w14:paraId="06D0CA3E"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דהא מבואר לקמן </w:t>
      </w:r>
      <w:r w:rsidRPr="00845316">
        <w:rPr>
          <w:rFonts w:asciiTheme="minorBidi" w:hAnsiTheme="minorBidi"/>
          <w:sz w:val="16"/>
          <w:szCs w:val="16"/>
          <w:rtl/>
        </w:rPr>
        <w:t xml:space="preserve">(סע' כג) </w:t>
      </w:r>
      <w:r w:rsidRPr="00845316">
        <w:rPr>
          <w:rFonts w:asciiTheme="minorBidi" w:hAnsiTheme="minorBidi"/>
          <w:rtl/>
        </w:rPr>
        <w:t xml:space="preserve">דעבר עבירה דרבנן צריך הכרזה, וקודם שהכריזו עליו עדותו כשירה, וכ' הרמב"ם </w:t>
      </w:r>
      <w:r w:rsidRPr="00845316">
        <w:rPr>
          <w:rFonts w:asciiTheme="minorBidi" w:hAnsiTheme="minorBidi"/>
          <w:sz w:val="16"/>
          <w:szCs w:val="16"/>
          <w:rtl/>
        </w:rPr>
        <w:t xml:space="preserve">(פי"א מעדות ה"ו) </w:t>
      </w:r>
      <w:r w:rsidRPr="00845316">
        <w:rPr>
          <w:rFonts w:asciiTheme="minorBidi" w:hAnsiTheme="minorBidi"/>
          <w:rtl/>
        </w:rPr>
        <w:t>כדי שלא לאבד זכות העם שלא ידעו שהוא פסול. הרי דאף שנודע לבית דין שפסול מדבריהם, כל שלא הוכרז מקבלין עדותו, ה"ה דהכשר יכול לבוא ולהעיד עמו אף שהוא יודע שהוא פסול שהרי לא הוכרז, ברכ"י.</w:t>
      </w:r>
    </w:p>
  </w:footnote>
  <w:footnote w:id="1183">
    <w:p w14:paraId="12EB6180"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וכ' הפת"ש </w:t>
      </w:r>
      <w:r w:rsidRPr="00845316">
        <w:rPr>
          <w:rFonts w:asciiTheme="minorBidi" w:hAnsiTheme="minorBidi"/>
          <w:sz w:val="16"/>
          <w:szCs w:val="16"/>
          <w:rtl/>
        </w:rPr>
        <w:t xml:space="preserve">(סק"ב) </w:t>
      </w:r>
      <w:r w:rsidRPr="00845316">
        <w:rPr>
          <w:rFonts w:asciiTheme="minorBidi" w:hAnsiTheme="minorBidi"/>
          <w:rtl/>
        </w:rPr>
        <w:t>וז"ל- ולעד"נ לכאורה לפי מ"ש הש"ך סק"ג בטעם הדבר דאסור להעיד עמו אע"פ שהענין אמת, כיון דקיי"ל דשלשה עדים שהעידו ונמצא אחד מהם קרוב או פסול בטלה כל העדות, ואף שנשארו ב' עדים כשרים מ"מ גזירת הכתוב הוא כו', ע"ש, לפי"ז הכא דאידך הוא רק פסול מדרבנן לא שייך טעם זה, דהא כתב בתשו' נו"ב</w:t>
      </w:r>
      <w:r w:rsidRPr="00845316">
        <w:rPr>
          <w:rFonts w:asciiTheme="minorBidi" w:hAnsiTheme="minorBidi"/>
          <w:sz w:val="16"/>
          <w:szCs w:val="16"/>
          <w:rtl/>
        </w:rPr>
        <w:t xml:space="preserve"> (תניינא אה"ע סי' ע"ו ד"ה ולדעת ב"י)</w:t>
      </w:r>
      <w:r w:rsidRPr="00845316">
        <w:rPr>
          <w:rFonts w:asciiTheme="minorBidi" w:hAnsiTheme="minorBidi"/>
          <w:rtl/>
        </w:rPr>
        <w:t xml:space="preserve"> בשם תשובת ב"י </w:t>
      </w:r>
      <w:r w:rsidRPr="00845316">
        <w:rPr>
          <w:rFonts w:asciiTheme="minorBidi" w:hAnsiTheme="minorBidi"/>
          <w:sz w:val="16"/>
          <w:szCs w:val="16"/>
          <w:rtl/>
        </w:rPr>
        <w:t>(דיני קדושין סימן י')</w:t>
      </w:r>
      <w:r w:rsidRPr="00845316">
        <w:rPr>
          <w:rFonts w:asciiTheme="minorBidi" w:hAnsiTheme="minorBidi"/>
          <w:rtl/>
        </w:rPr>
        <w:t>, דפסול מדרבנן לא אלים פיסולו לפסול הכשר שעמו כו', וכ"כ בכנה"ג בשמו לקמן ריש סי' ל"ו בהגה"ט אות ד' ע"ש. אכן בתומים שם סוף ס"ק י"א חולק על זה, ויובא בדברינו שם ס"ק א', ע"ש וצ"ע.</w:t>
      </w:r>
    </w:p>
  </w:footnote>
  <w:footnote w:id="1184">
    <w:p w14:paraId="6B082F15"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w:t>
      </w:r>
      <w:r>
        <w:rPr>
          <w:rFonts w:asciiTheme="minorBidi" w:hAnsiTheme="minorBidi" w:hint="cs"/>
          <w:rtl/>
        </w:rPr>
        <w:t xml:space="preserve">סימן </w:t>
      </w:r>
      <w:r>
        <w:rPr>
          <w:rFonts w:asciiTheme="minorBidi" w:hAnsiTheme="minorBidi"/>
          <w:rtl/>
        </w:rPr>
        <w:t>–</w:t>
      </w:r>
      <w:r>
        <w:rPr>
          <w:rFonts w:asciiTheme="minorBidi" w:hAnsiTheme="minorBidi" w:hint="cs"/>
          <w:rtl/>
        </w:rPr>
        <w:t xml:space="preserve"> כת זדים.</w:t>
      </w:r>
    </w:p>
  </w:footnote>
  <w:footnote w:id="1185">
    <w:p w14:paraId="340332B0"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דכיון דמשום ממון קעביד, דהא שכיחא בזול טפי מדהיתירא, הוה ליה כרשע דחמס ופסול לעדות, רש"י.</w:t>
      </w:r>
    </w:p>
  </w:footnote>
  <w:footnote w:id="1186">
    <w:p w14:paraId="79BC5FBA"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ריב"ם </w:t>
      </w:r>
      <w:r w:rsidRPr="00845316">
        <w:rPr>
          <w:rFonts w:asciiTheme="minorBidi" w:hAnsiTheme="minorBidi"/>
          <w:sz w:val="16"/>
          <w:szCs w:val="16"/>
          <w:rtl/>
        </w:rPr>
        <w:t>(ב"מ עב. תוס' ד"ה שטר שכתב)</w:t>
      </w:r>
      <w:r w:rsidRPr="00845316">
        <w:rPr>
          <w:rFonts w:asciiTheme="minorBidi" w:hAnsiTheme="minorBidi"/>
          <w:rtl/>
        </w:rPr>
        <w:t xml:space="preserve"> מהרי"ט </w:t>
      </w:r>
      <w:r w:rsidRPr="00845316">
        <w:rPr>
          <w:rFonts w:asciiTheme="minorBidi" w:hAnsiTheme="minorBidi"/>
          <w:sz w:val="16"/>
          <w:szCs w:val="16"/>
          <w:rtl/>
        </w:rPr>
        <w:t>(אעה"ז סי' מג ד"ה אבל קשה)</w:t>
      </w:r>
      <w:r w:rsidRPr="00845316">
        <w:rPr>
          <w:rFonts w:asciiTheme="minorBidi" w:hAnsiTheme="minorBidi"/>
          <w:rtl/>
        </w:rPr>
        <w:t xml:space="preserve"> ומהר"י</w:t>
      </w:r>
      <w:r w:rsidRPr="00845316">
        <w:rPr>
          <w:rFonts w:asciiTheme="minorBidi" w:hAnsiTheme="minorBidi"/>
          <w:sz w:val="16"/>
          <w:szCs w:val="16"/>
          <w:rtl/>
        </w:rPr>
        <w:t xml:space="preserve"> (בביאורו לטור סע' י, הובא בט"ז על סע' ו)</w:t>
      </w:r>
      <w:r w:rsidRPr="00845316">
        <w:rPr>
          <w:rFonts w:asciiTheme="minorBidi" w:hAnsiTheme="minorBidi"/>
          <w:rtl/>
        </w:rPr>
        <w:t>.</w:t>
      </w:r>
    </w:p>
  </w:footnote>
  <w:footnote w:id="1187">
    <w:p w14:paraId="4AB161F3"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הביאם רי"ו </w:t>
      </w:r>
      <w:r w:rsidRPr="00845316">
        <w:rPr>
          <w:rFonts w:asciiTheme="minorBidi" w:hAnsiTheme="minorBidi"/>
          <w:sz w:val="14"/>
          <w:szCs w:val="14"/>
          <w:rtl/>
        </w:rPr>
        <w:t>(מישרים נ"ב ח"ד)</w:t>
      </w:r>
      <w:r w:rsidRPr="00845316">
        <w:rPr>
          <w:rFonts w:asciiTheme="minorBidi" w:hAnsiTheme="minorBidi"/>
          <w:rtl/>
        </w:rPr>
        <w:t>, וז"ל- ויש מן הגאונים שכתבו שאם עבר עבירה של דבריה' שאינו פסו' כלל כיון דליכא חמוד ממון ואם היא מן התורה ואין בה מלקות ואינו פסול אלא מדרבנן.</w:t>
      </w:r>
    </w:p>
  </w:footnote>
  <w:footnote w:id="1188">
    <w:p w14:paraId="12077907"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דשם מיירי בחשוד על השבועה שאין בה מלקות ולכן פיסולו מדרבנן ואעפ"כ כ' בשו"ע דלא בעינן שיהא בשבועה עברת חמס.</w:t>
      </w:r>
    </w:p>
  </w:footnote>
  <w:footnote w:id="1189">
    <w:p w14:paraId="43BABB8A"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הב"ח פירש להכעיס כגון שיש לפניו מאכל כשר ומאכל לא כשר שנקנים באותו מחיר ואז אותו מכעיס קונה בכוונה את המאכל הלא כשר. אך ההגוה"ע (אות ח) כ' שא"א לפרש כך דבזה גם רבא מודה שפסול שהרי הוא מין ואפיקורס, אלא, להכעיס פירושו שאין אצלו הבדל בין כשר ללא כשר אלא מה שמגיע לפניו- לוקח. </w:t>
      </w:r>
    </w:p>
  </w:footnote>
  <w:footnote w:id="1190">
    <w:p w14:paraId="6DB9673C"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דאורייתא, רי"ו שם, וכ"ה בדרכ"מ הארוך. (שהרי בעבירה דרבנן אין מלקות אלא מכות מרדות)</w:t>
      </w:r>
    </w:p>
  </w:footnote>
  <w:footnote w:id="1191">
    <w:p w14:paraId="7CBA5B49"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רש"י </w:t>
      </w:r>
      <w:r w:rsidRPr="00845316">
        <w:rPr>
          <w:rFonts w:asciiTheme="minorBidi" w:hAnsiTheme="minorBidi"/>
          <w:sz w:val="16"/>
          <w:szCs w:val="16"/>
          <w:rtl/>
        </w:rPr>
        <w:t>(כ"מ מדבריו בב"מ לב. ד"ה הו"א)</w:t>
      </w:r>
      <w:r w:rsidRPr="00845316">
        <w:rPr>
          <w:rFonts w:asciiTheme="minorBidi" w:hAnsiTheme="minorBidi"/>
          <w:rtl/>
        </w:rPr>
        <w:t xml:space="preserve"> וריב"א </w:t>
      </w:r>
      <w:r w:rsidRPr="00845316">
        <w:rPr>
          <w:rFonts w:asciiTheme="minorBidi" w:hAnsiTheme="minorBidi"/>
          <w:sz w:val="16"/>
          <w:szCs w:val="16"/>
          <w:rtl/>
        </w:rPr>
        <w:t>(תוס' חולין קמא. ד"ה לא)</w:t>
      </w:r>
      <w:r w:rsidRPr="00845316">
        <w:rPr>
          <w:rFonts w:asciiTheme="minorBidi" w:hAnsiTheme="minorBidi"/>
          <w:rtl/>
        </w:rPr>
        <w:t>.</w:t>
      </w:r>
    </w:p>
  </w:footnote>
  <w:footnote w:id="1192">
    <w:p w14:paraId="144CEE57" w14:textId="77777777" w:rsidR="00A67388" w:rsidRDefault="00A67388" w:rsidP="00A67388">
      <w:pPr>
        <w:pStyle w:val="a3"/>
      </w:pPr>
      <w:r>
        <w:rPr>
          <w:rStyle w:val="a5"/>
        </w:rPr>
        <w:footnoteRef/>
      </w:r>
      <w:r>
        <w:rPr>
          <w:rtl/>
        </w:rPr>
        <w:t xml:space="preserve"> </w:t>
      </w:r>
      <w:r>
        <w:rPr>
          <w:rFonts w:hint="cs"/>
          <w:rtl/>
        </w:rPr>
        <w:t xml:space="preserve">סימן </w:t>
      </w:r>
      <w:r>
        <w:rPr>
          <w:rtl/>
        </w:rPr>
        <w:t>–</w:t>
      </w:r>
      <w:r>
        <w:rPr>
          <w:rFonts w:hint="cs"/>
          <w:rtl/>
        </w:rPr>
        <w:t xml:space="preserve"> כת בוגדים.</w:t>
      </w:r>
    </w:p>
  </w:footnote>
  <w:footnote w:id="1193">
    <w:p w14:paraId="66604BF5"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להתירה להנשא, ודוקא גזלן דדבריהם אבל גזלן דאורייתא דחציף לעבור בפרהסיא- לא הכשירו חכמים לעדות אשה, ואף על פי שהכשירו את העבד ואת האשה דפסולי דאורייתא, רש"י.</w:t>
      </w:r>
    </w:p>
  </w:footnote>
  <w:footnote w:id="1194">
    <w:p w14:paraId="174ED35E"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טעם זה כ' רי"ו בשם הגאונים, וכ' הב"י- " ולשונם תמוה בעיני... דאיזה חימוד איכא טפי באיסורי תורה מבאיסורי דרבנן". </w:t>
      </w:r>
    </w:p>
  </w:footnote>
  <w:footnote w:id="1195">
    <w:p w14:paraId="460F7D10"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יש שוני בין הגירסה שהעתיק הב"י </w:t>
      </w:r>
      <w:r w:rsidRPr="00845316">
        <w:rPr>
          <w:rFonts w:asciiTheme="minorBidi" w:hAnsiTheme="minorBidi"/>
          <w:sz w:val="16"/>
          <w:szCs w:val="16"/>
          <w:rtl/>
        </w:rPr>
        <w:t>("ויש מן הגאונים שכתבו שאם עבר עבירה של דבריהם שאינו פסול כלל כיון דליכא חימוד ממון")</w:t>
      </w:r>
      <w:r w:rsidRPr="00845316">
        <w:rPr>
          <w:rFonts w:asciiTheme="minorBidi" w:hAnsiTheme="minorBidi"/>
          <w:rtl/>
        </w:rPr>
        <w:t xml:space="preserve"> לגירסה שהעתיק הדרכ"מ </w:t>
      </w:r>
      <w:r w:rsidRPr="00845316">
        <w:rPr>
          <w:rFonts w:asciiTheme="minorBidi" w:hAnsiTheme="minorBidi"/>
          <w:sz w:val="16"/>
          <w:szCs w:val="16"/>
          <w:rtl/>
        </w:rPr>
        <w:t>("ויש מן הגאונים שכתבו דאם עבר עבירה של דבריהם שאינו משום חימוד ממון לא נפסל כלל")</w:t>
      </w:r>
      <w:r w:rsidRPr="00845316">
        <w:rPr>
          <w:rFonts w:asciiTheme="minorBidi" w:hAnsiTheme="minorBidi"/>
          <w:rtl/>
        </w:rPr>
        <w:t>, ולפי גי' הדרכ"מ מתיישבת תמיהת הב"י על לשון הגאונים, וידוע שכל הגיר' בדברי רי"ו מלאות טעויות ושיבושים, אפילו במהדורות האחרונות המתוקנות.</w:t>
      </w:r>
    </w:p>
  </w:footnote>
  <w:footnote w:id="1196">
    <w:p w14:paraId="5B3DA654"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(יש מן הגאונים </w:t>
      </w:r>
      <w:r w:rsidRPr="00845316">
        <w:rPr>
          <w:rFonts w:asciiTheme="minorBidi" w:hAnsiTheme="minorBidi"/>
          <w:sz w:val="16"/>
          <w:szCs w:val="16"/>
          <w:rtl/>
        </w:rPr>
        <w:t>(הביאם רי"ו) להב' הדרכ"מ</w:t>
      </w:r>
      <w:r w:rsidRPr="00845316">
        <w:rPr>
          <w:rFonts w:asciiTheme="minorBidi" w:hAnsiTheme="minorBidi"/>
          <w:rtl/>
        </w:rPr>
        <w:t>) תוס'</w:t>
      </w:r>
      <w:r w:rsidRPr="00845316">
        <w:rPr>
          <w:rFonts w:asciiTheme="minorBidi" w:hAnsiTheme="minorBidi"/>
          <w:sz w:val="16"/>
          <w:szCs w:val="16"/>
          <w:rtl/>
        </w:rPr>
        <w:t xml:space="preserve"> (ב"מ עב. ד"ה שטר, לאחד מן התרוצים שם)</w:t>
      </w:r>
      <w:r w:rsidRPr="00845316">
        <w:rPr>
          <w:rFonts w:asciiTheme="minorBidi" w:hAnsiTheme="minorBidi"/>
          <w:rtl/>
        </w:rPr>
        <w:t xml:space="preserve"> ובהעי"ט </w:t>
      </w:r>
      <w:r w:rsidRPr="00845316">
        <w:rPr>
          <w:rFonts w:asciiTheme="minorBidi" w:hAnsiTheme="minorBidi"/>
          <w:sz w:val="16"/>
          <w:szCs w:val="16"/>
          <w:rtl/>
        </w:rPr>
        <w:t>(אות ק קבלת עדות נז ע"ד)</w:t>
      </w:r>
      <w:r w:rsidRPr="00845316">
        <w:rPr>
          <w:rFonts w:asciiTheme="minorBidi" w:hAnsiTheme="minorBidi"/>
          <w:rtl/>
        </w:rPr>
        <w:t>.</w:t>
      </w:r>
    </w:p>
  </w:footnote>
  <w:footnote w:id="1197">
    <w:p w14:paraId="6722C459" w14:textId="77777777" w:rsidR="00A67388" w:rsidRPr="00845316" w:rsidRDefault="00A67388" w:rsidP="00A67388">
      <w:pPr>
        <w:pStyle w:val="a3"/>
        <w:rPr>
          <w:rFonts w:asciiTheme="minorBidi" w:hAnsiTheme="minorBidi"/>
          <w:color w:val="FF0000"/>
        </w:rPr>
      </w:pPr>
      <w:r w:rsidRPr="00845316">
        <w:rPr>
          <w:rStyle w:val="a5"/>
          <w:rFonts w:asciiTheme="minorBidi" w:hAnsiTheme="minorBidi"/>
        </w:rPr>
        <w:footnoteRef/>
      </w:r>
      <w:r w:rsidRPr="00845316">
        <w:rPr>
          <w:rFonts w:asciiTheme="minorBidi" w:hAnsiTheme="minorBidi"/>
          <w:rtl/>
        </w:rPr>
        <w:t xml:space="preserve"> וכ' הב"י- "ולשונם תמוה בעיני שאמרו 'כיון דליכא חימוד ממון', דהא איפסיקא הלכתא כאביי דאמר דלא בעינן רשע דחמס" </w:t>
      </w:r>
      <w:r w:rsidRPr="00845316">
        <w:rPr>
          <w:rFonts w:asciiTheme="minorBidi" w:hAnsiTheme="minorBidi"/>
          <w:sz w:val="16"/>
          <w:szCs w:val="16"/>
          <w:rtl/>
        </w:rPr>
        <w:t>(ועל קושיא זו ענה הט"ז דשמא אביי ס"ל שרק בדאו' אין חילוק בין ממון לסתם עברה, אבל בעבירה דרבנן בעינן ממון, וכך מתרץ את הגאונים שהביא רי"ו)</w:t>
      </w:r>
      <w:r w:rsidRPr="00845316">
        <w:rPr>
          <w:rFonts w:asciiTheme="minorBidi" w:hAnsiTheme="minorBidi"/>
          <w:rtl/>
        </w:rPr>
        <w:t>.</w:t>
      </w:r>
    </w:p>
  </w:footnote>
  <w:footnote w:id="1198">
    <w:p w14:paraId="3BD37063" w14:textId="77777777" w:rsidR="00A67388" w:rsidRPr="00845316" w:rsidRDefault="00A67388" w:rsidP="00A67388">
      <w:pPr>
        <w:pStyle w:val="a3"/>
        <w:rPr>
          <w:rFonts w:asciiTheme="minorBidi" w:hAnsiTheme="minorBidi"/>
          <w:rtl/>
        </w:rPr>
      </w:pPr>
      <w:r w:rsidRPr="00845316">
        <w:rPr>
          <w:rStyle w:val="a5"/>
          <w:rFonts w:asciiTheme="minorBidi" w:hAnsiTheme="minorBidi"/>
          <w:color w:val="FF0000"/>
        </w:rPr>
        <w:footnoteRef/>
      </w:r>
      <w:r w:rsidRPr="00845316">
        <w:rPr>
          <w:rFonts w:asciiTheme="minorBidi" w:hAnsiTheme="minorBidi"/>
          <w:color w:val="FF0000"/>
          <w:rtl/>
        </w:rPr>
        <w:t xml:space="preserve"> צל"ע האם על כל עבירה דרבנן פסלינן או רק עברה שמקורה היא מן התורה וחייב עליה מלקות או כריתות וכו' </w:t>
      </w:r>
      <w:r w:rsidRPr="00845316">
        <w:rPr>
          <w:rFonts w:asciiTheme="minorBidi" w:hAnsiTheme="minorBidi"/>
          <w:color w:val="FF0000"/>
          <w:sz w:val="16"/>
          <w:szCs w:val="16"/>
          <w:rtl/>
        </w:rPr>
        <w:t>(כגון אכל בשר בהמה בחלב- דאו', אכל בשר עוף בחלב- דרבנן)</w:t>
      </w:r>
      <w:r w:rsidRPr="00845316">
        <w:rPr>
          <w:rFonts w:asciiTheme="minorBidi" w:hAnsiTheme="minorBidi"/>
          <w:color w:val="FF0000"/>
          <w:rtl/>
        </w:rPr>
        <w:t>, אבל מצווה דרבנן שאין לה מקור מדאו' אלא גזירת חכמים חדשה- לא פסלינן.</w:t>
      </w:r>
    </w:p>
  </w:footnote>
  <w:footnote w:id="1199">
    <w:p w14:paraId="398B4894"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פתיחה כוללת או"ח (ח"א אות כד) וכ</w:t>
      </w:r>
      <w:r>
        <w:rPr>
          <w:rFonts w:asciiTheme="minorBidi" w:hAnsiTheme="minorBidi" w:hint="cs"/>
          <w:rtl/>
        </w:rPr>
        <w:t>ן</w:t>
      </w:r>
      <w:r w:rsidRPr="00845316">
        <w:rPr>
          <w:rFonts w:asciiTheme="minorBidi" w:hAnsiTheme="minorBidi"/>
          <w:rtl/>
        </w:rPr>
        <w:t xml:space="preserve"> הבין בדעת הרמב"ם (הל' עדות פ"י ה"ג).</w:t>
      </w:r>
    </w:p>
  </w:footnote>
  <w:footnote w:id="1200">
    <w:p w14:paraId="2F6C1B9A"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ב"י </w:t>
      </w:r>
      <w:r w:rsidRPr="00845316">
        <w:rPr>
          <w:rFonts w:asciiTheme="minorBidi" w:hAnsiTheme="minorBidi"/>
          <w:sz w:val="16"/>
          <w:szCs w:val="16"/>
          <w:rtl/>
        </w:rPr>
        <w:t>(על סע' ח)</w:t>
      </w:r>
      <w:r w:rsidRPr="00845316">
        <w:rPr>
          <w:rFonts w:asciiTheme="minorBidi" w:hAnsiTheme="minorBidi"/>
          <w:rtl/>
        </w:rPr>
        <w:t xml:space="preserve"> (סמ"ע</w:t>
      </w:r>
      <w:r w:rsidRPr="00845316">
        <w:rPr>
          <w:rFonts w:asciiTheme="minorBidi" w:hAnsiTheme="minorBidi"/>
          <w:sz w:val="16"/>
          <w:szCs w:val="16"/>
          <w:rtl/>
        </w:rPr>
        <w:t xml:space="preserve">  [סק"ד] להב' באה"ג אות ז</w:t>
      </w:r>
      <w:r w:rsidRPr="00845316">
        <w:rPr>
          <w:rFonts w:asciiTheme="minorBidi" w:hAnsiTheme="minorBidi"/>
          <w:rtl/>
        </w:rPr>
        <w:t xml:space="preserve">) כנה"ג </w:t>
      </w:r>
      <w:r w:rsidRPr="00845316">
        <w:rPr>
          <w:rFonts w:asciiTheme="minorBidi" w:hAnsiTheme="minorBidi"/>
          <w:sz w:val="16"/>
          <w:szCs w:val="16"/>
          <w:rtl/>
        </w:rPr>
        <w:t>(אהע"ז סי' מב הגה"ט סקט"ו)</w:t>
      </w:r>
      <w:r w:rsidRPr="00845316">
        <w:rPr>
          <w:rFonts w:asciiTheme="minorBidi" w:hAnsiTheme="minorBidi"/>
          <w:rtl/>
        </w:rPr>
        <w:t xml:space="preserve"> ובאה"ג</w:t>
      </w:r>
      <w:r w:rsidRPr="00845316">
        <w:rPr>
          <w:rFonts w:asciiTheme="minorBidi" w:hAnsiTheme="minorBidi"/>
          <w:sz w:val="16"/>
          <w:szCs w:val="16"/>
          <w:rtl/>
        </w:rPr>
        <w:t xml:space="preserve"> (אות ז)</w:t>
      </w:r>
      <w:r w:rsidRPr="00845316">
        <w:rPr>
          <w:rFonts w:asciiTheme="minorBidi" w:hAnsiTheme="minorBidi"/>
          <w:rtl/>
        </w:rPr>
        <w:t>.</w:t>
      </w:r>
    </w:p>
  </w:footnote>
  <w:footnote w:id="1201">
    <w:p w14:paraId="616BA182"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אורים </w:t>
      </w:r>
      <w:r w:rsidRPr="00845316">
        <w:rPr>
          <w:rFonts w:asciiTheme="minorBidi" w:hAnsiTheme="minorBidi"/>
          <w:sz w:val="16"/>
          <w:szCs w:val="16"/>
          <w:rtl/>
        </w:rPr>
        <w:t>(סק"ב)</w:t>
      </w:r>
      <w:r w:rsidRPr="00845316">
        <w:rPr>
          <w:rFonts w:asciiTheme="minorBidi" w:hAnsiTheme="minorBidi"/>
          <w:rtl/>
        </w:rPr>
        <w:t xml:space="preserve"> תורת חיים</w:t>
      </w:r>
      <w:r w:rsidRPr="00845316">
        <w:rPr>
          <w:rFonts w:asciiTheme="minorBidi" w:hAnsiTheme="minorBidi"/>
          <w:sz w:val="16"/>
          <w:szCs w:val="16"/>
          <w:rtl/>
        </w:rPr>
        <w:t xml:space="preserve"> (סי' יט) </w:t>
      </w:r>
      <w:r w:rsidRPr="00845316">
        <w:rPr>
          <w:rFonts w:asciiTheme="minorBidi" w:hAnsiTheme="minorBidi"/>
          <w:rtl/>
        </w:rPr>
        <w:t>ונתה"מ</w:t>
      </w:r>
      <w:r w:rsidRPr="00845316">
        <w:rPr>
          <w:rFonts w:asciiTheme="minorBidi" w:hAnsiTheme="minorBidi"/>
          <w:sz w:val="16"/>
          <w:szCs w:val="16"/>
          <w:rtl/>
        </w:rPr>
        <w:t xml:space="preserve"> (משה"כ סק"ב)</w:t>
      </w:r>
      <w:r w:rsidRPr="00845316">
        <w:rPr>
          <w:rFonts w:asciiTheme="minorBidi" w:hAnsiTheme="minorBidi"/>
          <w:rtl/>
        </w:rPr>
        <w:t>.</w:t>
      </w:r>
    </w:p>
  </w:footnote>
  <w:footnote w:id="1202">
    <w:p w14:paraId="791FEBC3" w14:textId="77777777" w:rsidR="00A67388" w:rsidRPr="002533AF" w:rsidRDefault="00A67388" w:rsidP="00A67388">
      <w:pPr>
        <w:pStyle w:val="a3"/>
      </w:pPr>
      <w:r>
        <w:rPr>
          <w:rStyle w:val="a5"/>
        </w:rPr>
        <w:footnoteRef/>
      </w:r>
      <w:r>
        <w:rPr>
          <w:rtl/>
        </w:rPr>
        <w:t xml:space="preserve"> </w:t>
      </w:r>
      <w:r>
        <w:rPr>
          <w:rFonts w:hint="cs"/>
          <w:rtl/>
        </w:rPr>
        <w:t xml:space="preserve">וויטנס כרו </w:t>
      </w:r>
      <w:r w:rsidRPr="002533AF">
        <w:rPr>
          <w:rFonts w:hint="cs"/>
          <w:sz w:val="16"/>
          <w:szCs w:val="16"/>
          <w:rtl/>
        </w:rPr>
        <w:t>(קבר)</w:t>
      </w:r>
      <w:r>
        <w:rPr>
          <w:rFonts w:hint="cs"/>
          <w:rtl/>
        </w:rPr>
        <w:t>.</w:t>
      </w:r>
    </w:p>
  </w:footnote>
  <w:footnote w:id="1203">
    <w:p w14:paraId="58A49B7D"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דמשום שכר ממון עוברים על דת, והוו להו כרשע דחמס, רש"י.</w:t>
      </w:r>
    </w:p>
  </w:footnote>
  <w:footnote w:id="1204">
    <w:p w14:paraId="3DEDE9CB"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זוהי גירסתנו בגמ', אך הרי"ף גורס- "</w:t>
      </w:r>
      <w:r w:rsidRPr="00845316">
        <w:rPr>
          <w:rFonts w:asciiTheme="minorBidi" w:hAnsiTheme="minorBidi"/>
          <w:u w:val="single"/>
          <w:rtl/>
        </w:rPr>
        <w:t>סבר</w:t>
      </w:r>
      <w:r w:rsidRPr="00845316">
        <w:rPr>
          <w:rFonts w:asciiTheme="minorBidi" w:hAnsiTheme="minorBidi"/>
          <w:rtl/>
        </w:rPr>
        <w:t xml:space="preserve"> רב הונא בריה דרב יהושע לאכשורינהו".</w:t>
      </w:r>
    </w:p>
  </w:footnote>
  <w:footnote w:id="1205">
    <w:p w14:paraId="6B2EF359"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על הראשונה, וחוזרין ועוברין ושונין בעבירה, רש"י.</w:t>
      </w:r>
    </w:p>
  </w:footnote>
  <w:footnote w:id="1206">
    <w:p w14:paraId="033A9F09"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האי דשמתינן משום כפרה הוא על שעברנו, ולא משום דנהדר בן, אלא מותר לחלל יו"ט בשביל המצוה, ונשב בנידוי משום כפרה, רש"י.</w:t>
      </w:r>
    </w:p>
  </w:footnote>
  <w:footnote w:id="1207">
    <w:p w14:paraId="7AF3DFED"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כ' הב"י- "בענין דעת הרי"ף איפשר לומר דאיהו נמי סבר דהלכתא כרב הונא ברד"י דאע"ג דרב פפא עבד עובדא כיון דאותביה רב הונא ואוקמיה הלכתא כרב הונא, והא דקאמר סבר רב הונא לאו למימרא דסבר למימר הכי והדר ביה דאדרבה חזינן דאיהו אותביה לרב פפא ואוקמיה, הילכך ע"כ לפרושי דהכי קאמר סבר רב הונא לאכשורינהו וקיימא לן הכי".</w:t>
      </w:r>
    </w:p>
  </w:footnote>
  <w:footnote w:id="1208">
    <w:p w14:paraId="78E28820"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וכ' שם דברים אלו בשם הרב אביגדור כהן, ופירוט דבריו שם הוא דאין אדם נעשה גזלן ליפסל לעדות ולשבועה אלא בממון שאין לו טענה כלל </w:t>
      </w:r>
      <w:r w:rsidRPr="00845316">
        <w:rPr>
          <w:rFonts w:asciiTheme="minorBidi" w:hAnsiTheme="minorBidi"/>
          <w:sz w:val="16"/>
          <w:szCs w:val="16"/>
          <w:rtl/>
        </w:rPr>
        <w:t>(משמע, אם יש לו טענה- כשר)</w:t>
      </w:r>
      <w:r w:rsidRPr="00845316">
        <w:rPr>
          <w:rFonts w:asciiTheme="minorBidi" w:hAnsiTheme="minorBidi"/>
          <w:rtl/>
        </w:rPr>
        <w:t>.</w:t>
      </w:r>
    </w:p>
  </w:footnote>
  <w:footnote w:id="1209">
    <w:p w14:paraId="258D1C4D"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(רי"ף</w:t>
      </w:r>
      <w:r w:rsidRPr="00845316">
        <w:rPr>
          <w:rFonts w:asciiTheme="minorBidi" w:hAnsiTheme="minorBidi"/>
          <w:sz w:val="16"/>
          <w:szCs w:val="16"/>
          <w:rtl/>
        </w:rPr>
        <w:t xml:space="preserve"> [ה:] להב' הב"י</w:t>
      </w:r>
      <w:r w:rsidRPr="00845316">
        <w:rPr>
          <w:rFonts w:asciiTheme="minorBidi" w:hAnsiTheme="minorBidi"/>
          <w:rtl/>
        </w:rPr>
        <w:t xml:space="preserve">) רמב"ם </w:t>
      </w:r>
      <w:r w:rsidRPr="00845316">
        <w:rPr>
          <w:rFonts w:asciiTheme="minorBidi" w:hAnsiTheme="minorBidi"/>
          <w:sz w:val="16"/>
          <w:szCs w:val="16"/>
          <w:rtl/>
        </w:rPr>
        <w:t>([פי"ב ה"א] כן הבנו  הריב"ש [סי' יא] והב"י בדבריו</w:t>
      </w:r>
      <w:r w:rsidRPr="00845316">
        <w:rPr>
          <w:rFonts w:asciiTheme="minorBidi" w:hAnsiTheme="minorBidi"/>
          <w:rtl/>
        </w:rPr>
        <w:t xml:space="preserve">) הגה' מרדכי </w:t>
      </w:r>
      <w:r w:rsidRPr="00845316">
        <w:rPr>
          <w:rFonts w:asciiTheme="minorBidi" w:hAnsiTheme="minorBidi"/>
          <w:sz w:val="16"/>
          <w:szCs w:val="16"/>
          <w:rtl/>
        </w:rPr>
        <w:t>(כתובות סי' שי)</w:t>
      </w:r>
      <w:r w:rsidRPr="00845316">
        <w:rPr>
          <w:rFonts w:asciiTheme="minorBidi" w:hAnsiTheme="minorBidi"/>
          <w:rtl/>
        </w:rPr>
        <w:t xml:space="preserve"> ורא"ש</w:t>
      </w:r>
      <w:r w:rsidRPr="00845316">
        <w:rPr>
          <w:rFonts w:asciiTheme="minorBidi" w:hAnsiTheme="minorBidi"/>
          <w:sz w:val="16"/>
          <w:szCs w:val="16"/>
          <w:rtl/>
        </w:rPr>
        <w:t xml:space="preserve"> (סי' טו)</w:t>
      </w:r>
      <w:r w:rsidRPr="00845316">
        <w:rPr>
          <w:rFonts w:asciiTheme="minorBidi" w:hAnsiTheme="minorBidi"/>
          <w:rtl/>
        </w:rPr>
        <w:t>.</w:t>
      </w:r>
    </w:p>
  </w:footnote>
  <w:footnote w:id="1210">
    <w:p w14:paraId="3183865F"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ותמה עליו הב"י למה פסק הפך דעת הרא"ש, ועוד שכ' פסולים מדרבנן, ואי פסילי- מדאו' הוא דפסילי לדידן דבקיאינן בקיבועא דירחא</w:t>
      </w:r>
      <w:r w:rsidRPr="00845316">
        <w:rPr>
          <w:rFonts w:asciiTheme="minorBidi" w:hAnsiTheme="minorBidi"/>
          <w:sz w:val="16"/>
          <w:szCs w:val="16"/>
          <w:rtl/>
        </w:rPr>
        <w:t xml:space="preserve"> (ועל קושיא זו ענה הט"ז דשמא לא התרו בהן וא"כ אינם מחוייבים מלקות, ומכיון שכן אינם פסולים אלא מדרבנן, אע"פ שהיו חייבים אילו התרו בהם)</w:t>
      </w:r>
      <w:r w:rsidRPr="00845316">
        <w:rPr>
          <w:rFonts w:asciiTheme="minorBidi" w:hAnsiTheme="minorBidi"/>
          <w:rtl/>
        </w:rPr>
        <w:t>.</w:t>
      </w:r>
    </w:p>
  </w:footnote>
  <w:footnote w:id="1211">
    <w:p w14:paraId="1DC6C088"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וכ' הדרכ"מ (אות ה*) דמשמע דלא מקרי עד חמס אלא </w:t>
      </w:r>
      <w:r w:rsidRPr="00845316">
        <w:rPr>
          <w:rFonts w:asciiTheme="minorBidi" w:hAnsiTheme="minorBidi"/>
          <w:u w:val="single"/>
          <w:rtl/>
        </w:rPr>
        <w:t>שלוקח</w:t>
      </w:r>
      <w:r w:rsidRPr="00845316">
        <w:rPr>
          <w:rFonts w:asciiTheme="minorBidi" w:hAnsiTheme="minorBidi"/>
          <w:rtl/>
        </w:rPr>
        <w:t xml:space="preserve"> ממון שאינו שלו, אבל אם אינו רוצה לפרוע מה שחייב לא מיקרי עד חמס, מיהו לקמן סימן צ"ב (ס"ז) גבי כופר בפקדון לא משמע כן.</w:t>
      </w:r>
    </w:p>
  </w:footnote>
  <w:footnote w:id="1212">
    <w:p w14:paraId="6CD4E8F6"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וישבע ראובן כמה חסרו שמעון ויטול ואם טענו עוד ראובן תביעות אחרות המוטלות על שמעון לישבע ישבע ראובן ויטול, ראב"ן.</w:t>
      </w:r>
    </w:p>
  </w:footnote>
  <w:footnote w:id="1213">
    <w:p w14:paraId="3EFA111D"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מתוך שיכול לומר לא למדתי בו נאמן נמי לומר שלא חסרו, ולהישבע על כך, ואינו נפסל בהודאת פיו (ששלח בו יד) משבועה דאין אדם משים עצמו רשע, ע"פ ראב"ן.</w:t>
      </w:r>
    </w:p>
  </w:footnote>
  <w:footnote w:id="1214">
    <w:p w14:paraId="1A6F672B"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היינו נכיון דמי פחיתת הספר (אם נפחת מדמיו).</w:t>
      </w:r>
    </w:p>
  </w:footnote>
  <w:footnote w:id="1215">
    <w:p w14:paraId="3ED5AA19"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יש כמה טעמים שמחמתם לא פוסלים את העוברי עברה:</w:t>
      </w:r>
    </w:p>
    <w:p w14:paraId="25EB53E1" w14:textId="77777777" w:rsidR="00A67388" w:rsidRPr="00845316" w:rsidRDefault="00A67388" w:rsidP="00A67388">
      <w:pPr>
        <w:pStyle w:val="a3"/>
        <w:numPr>
          <w:ilvl w:val="0"/>
          <w:numId w:val="25"/>
        </w:numPr>
        <w:rPr>
          <w:rFonts w:asciiTheme="minorBidi" w:hAnsiTheme="minorBidi"/>
        </w:rPr>
      </w:pPr>
      <w:r w:rsidRPr="00845316">
        <w:rPr>
          <w:rFonts w:asciiTheme="minorBidi" w:hAnsiTheme="minorBidi"/>
          <w:rtl/>
        </w:rPr>
        <w:t xml:space="preserve">דבר שהשכחה מצויה בו (רמב"ם </w:t>
      </w:r>
      <w:r w:rsidRPr="00845316">
        <w:rPr>
          <w:rFonts w:asciiTheme="minorBidi" w:hAnsiTheme="minorBidi"/>
          <w:sz w:val="16"/>
          <w:szCs w:val="16"/>
          <w:rtl/>
        </w:rPr>
        <w:t>(פי"ב ה"א) "ראוהו עושה מלאכה בשבת או ביום טוב צריכין להודיעו שהיום שבת שמא שוכח הוא"</w:t>
      </w:r>
      <w:r w:rsidRPr="00845316">
        <w:rPr>
          <w:rFonts w:asciiTheme="minorBidi" w:hAnsiTheme="minorBidi"/>
          <w:rtl/>
        </w:rPr>
        <w:t>).</w:t>
      </w:r>
    </w:p>
    <w:p w14:paraId="4FFDAD90" w14:textId="77777777" w:rsidR="00A67388" w:rsidRPr="00845316" w:rsidRDefault="00A67388" w:rsidP="00A67388">
      <w:pPr>
        <w:pStyle w:val="a3"/>
        <w:numPr>
          <w:ilvl w:val="0"/>
          <w:numId w:val="25"/>
        </w:numPr>
        <w:rPr>
          <w:rFonts w:asciiTheme="minorBidi" w:hAnsiTheme="minorBidi"/>
          <w:rtl/>
        </w:rPr>
      </w:pPr>
      <w:r w:rsidRPr="00845316">
        <w:rPr>
          <w:rFonts w:asciiTheme="minorBidi" w:hAnsiTheme="minorBidi"/>
          <w:rtl/>
        </w:rPr>
        <w:t>רוב העולם טועים בדבר זה וליבו אנסו (ריב"ש סי' שיא).</w:t>
      </w:r>
    </w:p>
  </w:footnote>
  <w:footnote w:id="1216">
    <w:p w14:paraId="51F84A73" w14:textId="77777777" w:rsidR="00A67388" w:rsidRPr="00845316" w:rsidRDefault="00A67388" w:rsidP="00A67388">
      <w:pPr>
        <w:spacing w:after="0" w:line="240" w:lineRule="auto"/>
        <w:rPr>
          <w:rFonts w:asciiTheme="minorBidi" w:hAnsiTheme="minorBidi"/>
          <w:sz w:val="20"/>
          <w:szCs w:val="20"/>
        </w:rPr>
      </w:pPr>
      <w:r w:rsidRPr="00BB744B">
        <w:rPr>
          <w:rStyle w:val="a5"/>
          <w:rFonts w:asciiTheme="minorBidi" w:hAnsiTheme="minorBidi"/>
          <w:sz w:val="20"/>
          <w:szCs w:val="20"/>
        </w:rPr>
        <w:footnoteRef/>
      </w:r>
      <w:r w:rsidRPr="00BB744B">
        <w:rPr>
          <w:rFonts w:asciiTheme="minorBidi" w:hAnsiTheme="minorBidi"/>
          <w:sz w:val="20"/>
          <w:szCs w:val="20"/>
          <w:rtl/>
        </w:rPr>
        <w:t xml:space="preserve"> אע"פ שהוא איסור דאורייתא מ"מ מאחר שאין בו מלקות אינו פסול אלא מדרבנן, ב"י (מחודשים ב). ובמרדכי (ב"ק סי' קב- קג) כ' דפסול</w:t>
      </w:r>
      <w:r w:rsidRPr="00845316">
        <w:rPr>
          <w:rFonts w:asciiTheme="minorBidi" w:hAnsiTheme="minorBidi"/>
          <w:sz w:val="20"/>
          <w:szCs w:val="20"/>
          <w:rtl/>
        </w:rPr>
        <w:t xml:space="preserve"> לעדות ולשבועה עד שישוב מרשעו ויקבל עליו דין אפילו לא תבעו זה אלא אחר </w:t>
      </w:r>
      <w:r w:rsidRPr="00845316">
        <w:rPr>
          <w:rFonts w:asciiTheme="minorBidi" w:hAnsiTheme="minorBidi"/>
          <w:sz w:val="16"/>
          <w:szCs w:val="16"/>
          <w:rtl/>
        </w:rPr>
        <w:t>(דרכמ"א ה')</w:t>
      </w:r>
      <w:r w:rsidRPr="00845316">
        <w:rPr>
          <w:rFonts w:asciiTheme="minorBidi" w:hAnsiTheme="minorBidi"/>
          <w:sz w:val="20"/>
          <w:szCs w:val="20"/>
          <w:rtl/>
        </w:rPr>
        <w:t xml:space="preserve">, סמ"ע. וכ' רעק"א </w:t>
      </w:r>
      <w:r w:rsidRPr="00845316">
        <w:rPr>
          <w:rFonts w:asciiTheme="minorBidi" w:hAnsiTheme="minorBidi"/>
          <w:sz w:val="16"/>
          <w:szCs w:val="16"/>
          <w:rtl/>
        </w:rPr>
        <w:t>(ע"פ הב"י בתשו' סי' ב)</w:t>
      </w:r>
      <w:r w:rsidRPr="00845316">
        <w:rPr>
          <w:rFonts w:asciiTheme="minorBidi" w:hAnsiTheme="minorBidi"/>
          <w:sz w:val="20"/>
          <w:szCs w:val="20"/>
          <w:rtl/>
        </w:rPr>
        <w:t xml:space="preserve"> דאם הכהו אף אם יש בה שוה פרוטה, דהדין דממונא משלם ומילקי לא לקי, מ"מ פסול דבר תורה, כיון דיש בלאו זה מלקות אם הכהו הכאה שאין בה שוה פרוטה</w:t>
      </w:r>
      <w:r w:rsidRPr="00845316">
        <w:rPr>
          <w:rFonts w:asciiTheme="minorBidi" w:hAnsiTheme="minorBidi"/>
          <w:sz w:val="16"/>
          <w:szCs w:val="16"/>
          <w:rtl/>
        </w:rPr>
        <w:t xml:space="preserve"> (כבסי' תכ סע' ב)</w:t>
      </w:r>
      <w:r w:rsidRPr="00845316">
        <w:rPr>
          <w:rFonts w:asciiTheme="minorBidi" w:hAnsiTheme="minorBidi"/>
          <w:sz w:val="20"/>
          <w:szCs w:val="20"/>
          <w:rtl/>
        </w:rPr>
        <w:t>, גם כשיש בה שוה פרוטה מיפסיל.</w:t>
      </w:r>
    </w:p>
  </w:footnote>
  <w:footnote w:id="1217">
    <w:p w14:paraId="3D4CEF26"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ומ"מ צל"ע אף אם הם עצמם טוענים כך באם הם יודעי ספר אי שומעין להו לומר דלא ידעו דבר משנה, חות יאיר (שם). אך המל"מ </w:t>
      </w:r>
      <w:r w:rsidRPr="00845316">
        <w:rPr>
          <w:rFonts w:asciiTheme="minorBidi" w:hAnsiTheme="minorBidi"/>
          <w:sz w:val="16"/>
          <w:szCs w:val="16"/>
          <w:rtl/>
        </w:rPr>
        <w:t xml:space="preserve">(הל' מלוה פ"ד ד"ו) </w:t>
      </w:r>
      <w:r w:rsidRPr="00845316">
        <w:rPr>
          <w:rFonts w:asciiTheme="minorBidi" w:hAnsiTheme="minorBidi"/>
          <w:rtl/>
        </w:rPr>
        <w:t xml:space="preserve">כ' וז"ל- כ' בעל כנה"ג </w:t>
      </w:r>
      <w:r w:rsidRPr="00845316">
        <w:rPr>
          <w:rFonts w:asciiTheme="minorBidi" w:hAnsiTheme="minorBidi"/>
          <w:sz w:val="16"/>
          <w:szCs w:val="16"/>
          <w:rtl/>
        </w:rPr>
        <w:t xml:space="preserve">(אות לז) </w:t>
      </w:r>
      <w:r w:rsidRPr="00845316">
        <w:rPr>
          <w:rFonts w:asciiTheme="minorBidi" w:hAnsiTheme="minorBidi"/>
          <w:rtl/>
        </w:rPr>
        <w:t xml:space="preserve">בשם שלט"ג </w:t>
      </w:r>
      <w:r w:rsidRPr="00845316">
        <w:rPr>
          <w:rFonts w:asciiTheme="minorBidi" w:hAnsiTheme="minorBidi"/>
          <w:sz w:val="16"/>
          <w:szCs w:val="16"/>
          <w:rtl/>
        </w:rPr>
        <w:t xml:space="preserve">(ב"מ מב:) </w:t>
      </w:r>
      <w:r w:rsidRPr="00845316">
        <w:rPr>
          <w:rFonts w:asciiTheme="minorBidi" w:hAnsiTheme="minorBidi"/>
          <w:rtl/>
        </w:rPr>
        <w:t>דאם העדים שחותמים יודעים שיש איסור בדבר פסולים הם אליבא דכו"ע, ע"כ, וזה פשוט.</w:t>
      </w:r>
    </w:p>
  </w:footnote>
  <w:footnote w:id="1218">
    <w:p w14:paraId="4B7F68AF" w14:textId="77777777" w:rsidR="00A67388" w:rsidRPr="00845316" w:rsidRDefault="00A67388" w:rsidP="00A67388">
      <w:pPr>
        <w:pStyle w:val="a3"/>
        <w:rPr>
          <w:rFonts w:asciiTheme="minorBidi" w:hAnsiTheme="minorBidi"/>
          <w:color w:val="FF0000"/>
          <w:sz w:val="16"/>
          <w:szCs w:val="16"/>
          <w:rtl/>
        </w:rPr>
      </w:pPr>
      <w:r w:rsidRPr="00845316">
        <w:rPr>
          <w:rStyle w:val="a5"/>
          <w:rFonts w:asciiTheme="minorBidi" w:hAnsiTheme="minorBidi"/>
        </w:rPr>
        <w:footnoteRef/>
      </w:r>
      <w:r w:rsidRPr="00845316">
        <w:rPr>
          <w:rFonts w:asciiTheme="minorBidi" w:hAnsiTheme="minorBidi"/>
          <w:rtl/>
        </w:rPr>
        <w:t xml:space="preserve"> וכ' החות יאיר שכן משמע מלשון השו"ע. רעק"א כ' דבר זה גבי השחתה בתער, ותורף דבריו שם הם- דנתפשטה העברה בעוונותינו הרבים אצל הרבה, ואותו אדם לא חשב שזהו איסור כ"כ, ואף דלא התנצל עצמו כן לפני הב"ד, מ"מ זה אינו מגרע. וכ"כ המהרי"ט שם, דאפילו הודה אין אדם משים עצמו רשע כו'.</w:t>
      </w:r>
    </w:p>
  </w:footnote>
  <w:footnote w:id="1219">
    <w:p w14:paraId="71DFE048" w14:textId="77777777" w:rsidR="00A67388" w:rsidRPr="00845316" w:rsidRDefault="00A67388" w:rsidP="00A67388">
      <w:pPr>
        <w:pStyle w:val="a3"/>
        <w:rPr>
          <w:rFonts w:asciiTheme="minorBidi" w:hAnsiTheme="minorBidi"/>
          <w:color w:val="FF0000"/>
          <w:sz w:val="16"/>
          <w:szCs w:val="16"/>
          <w:rtl/>
        </w:rPr>
      </w:pPr>
      <w:r w:rsidRPr="00845316">
        <w:rPr>
          <w:rStyle w:val="a5"/>
          <w:rFonts w:asciiTheme="minorBidi" w:hAnsiTheme="minorBidi"/>
        </w:rPr>
        <w:footnoteRef/>
      </w:r>
      <w:r w:rsidRPr="00845316">
        <w:rPr>
          <w:rFonts w:asciiTheme="minorBidi" w:hAnsiTheme="minorBidi"/>
          <w:rtl/>
        </w:rPr>
        <w:t xml:space="preserve"> </w:t>
      </w:r>
      <w:r>
        <w:rPr>
          <w:rFonts w:asciiTheme="minorBidi" w:hAnsiTheme="minorBidi" w:hint="cs"/>
          <w:rtl/>
        </w:rPr>
        <w:t>סימן - כת זדים</w:t>
      </w:r>
      <w:r w:rsidRPr="00845316">
        <w:rPr>
          <w:rFonts w:asciiTheme="minorBidi" w:hAnsiTheme="minorBidi"/>
          <w:rtl/>
        </w:rPr>
        <w:t>.</w:t>
      </w:r>
    </w:p>
  </w:footnote>
  <w:footnote w:id="1220">
    <w:p w14:paraId="34AC1AC6"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התובע שהנתבע שכנגדו חשוד על השבועה ונתחייב הנתבע שבועה מן התורה ע"י הודאה במקצת נשבע התובע ונוטל, רש"י.</w:t>
      </w:r>
    </w:p>
  </w:footnote>
  <w:footnote w:id="1221">
    <w:p w14:paraId="498BF811"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בין שנחשד על שבועת העדות בין שנחשד על שבועת הפקדון שכפר ונשבע על שקר, רש"י.</w:t>
      </w:r>
    </w:p>
  </w:footnote>
  <w:footnote w:id="1222">
    <w:p w14:paraId="19B891B9"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שהוא רע לשמים עליה ולא לבריות אעפ"כ הוא נפסל על ידה לשבועה, רש"י.</w:t>
      </w:r>
    </w:p>
  </w:footnote>
  <w:footnote w:id="1223">
    <w:p w14:paraId="58BB2F1C" w14:textId="77777777" w:rsidR="00A67388" w:rsidRPr="00845316" w:rsidRDefault="00A67388" w:rsidP="00A67388">
      <w:pPr>
        <w:spacing w:after="0" w:line="240" w:lineRule="auto"/>
        <w:rPr>
          <w:rFonts w:asciiTheme="minorBidi" w:hAnsiTheme="minorBidi"/>
          <w:sz w:val="20"/>
          <w:szCs w:val="20"/>
          <w:rtl/>
        </w:rPr>
      </w:pPr>
      <w:r w:rsidRPr="00845316">
        <w:rPr>
          <w:rStyle w:val="a5"/>
          <w:rFonts w:asciiTheme="minorBidi" w:hAnsiTheme="minorBidi"/>
        </w:rPr>
        <w:footnoteRef/>
      </w:r>
      <w:r w:rsidRPr="00845316">
        <w:rPr>
          <w:rFonts w:asciiTheme="minorBidi" w:hAnsiTheme="minorBidi"/>
          <w:sz w:val="20"/>
          <w:szCs w:val="20"/>
          <w:rtl/>
        </w:rPr>
        <w:t xml:space="preserve"> היינו שבועה דלהבא. ועי' לקמן בפירושים על קטע זה. </w:t>
      </w:r>
    </w:p>
  </w:footnote>
  <w:footnote w:id="1224">
    <w:p w14:paraId="200B3B43"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וראיה מפרק הכותב (כתובות פה.) דאמר ההיא איתתא דאיחייבא שבועה בבי דינא דרבא אמרה ליה בת רב חסדא ידענא בההיא איתתא דחשידא אשבועה ובה"ג (סי' נב קטו ע"ג) גריס ידענא בההיא איתתא דמפקא שם שמים לבטלה ופירושו שנשבעת ואינה מקיימת כגון שלא תאכל ואוכלת והפכה רבא אשכנגדה אע"ג דאיכא למימר בקושטא מישתבע חשיב לה חשודה.</w:t>
      </w:r>
    </w:p>
  </w:footnote>
  <w:footnote w:id="1225">
    <w:p w14:paraId="69ED3701"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הטור (סי' צב) כ' שדעת הרמב"ם כדעת רש"י, אך בפ"ב מהל' טוען ונטען ה"ב מפורש להפך, וכ"כ הריב"ש והב"י. </w:t>
      </w:r>
    </w:p>
  </w:footnote>
  <w:footnote w:id="1226">
    <w:p w14:paraId="4C640E02"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רב האי </w:t>
      </w:r>
      <w:r w:rsidRPr="00845316">
        <w:rPr>
          <w:rFonts w:asciiTheme="minorBidi" w:hAnsiTheme="minorBidi"/>
          <w:sz w:val="16"/>
          <w:szCs w:val="16"/>
          <w:rtl/>
        </w:rPr>
        <w:t>(כ"כ בשמו הה"מ בהל' טוען פ"ב ה"ב)</w:t>
      </w:r>
      <w:r w:rsidRPr="00845316">
        <w:rPr>
          <w:rFonts w:asciiTheme="minorBidi" w:hAnsiTheme="minorBidi"/>
          <w:rtl/>
        </w:rPr>
        <w:t xml:space="preserve"> בה"ג </w:t>
      </w:r>
      <w:r w:rsidRPr="00845316">
        <w:rPr>
          <w:rFonts w:asciiTheme="minorBidi" w:hAnsiTheme="minorBidi"/>
          <w:sz w:val="16"/>
          <w:szCs w:val="16"/>
          <w:rtl/>
        </w:rPr>
        <w:t xml:space="preserve">(סי' נב קטו ע"ג) </w:t>
      </w:r>
      <w:r w:rsidRPr="00845316">
        <w:rPr>
          <w:rFonts w:asciiTheme="minorBidi" w:hAnsiTheme="minorBidi"/>
          <w:rtl/>
        </w:rPr>
        <w:t xml:space="preserve">ר"ת </w:t>
      </w:r>
      <w:r w:rsidRPr="00845316">
        <w:rPr>
          <w:rFonts w:asciiTheme="minorBidi" w:hAnsiTheme="minorBidi"/>
          <w:sz w:val="16"/>
          <w:szCs w:val="16"/>
          <w:rtl/>
        </w:rPr>
        <w:t xml:space="preserve">(תוס' שבועות מו: ד"ה אבל) </w:t>
      </w:r>
      <w:r w:rsidRPr="00845316">
        <w:rPr>
          <w:rFonts w:asciiTheme="minorBidi" w:hAnsiTheme="minorBidi"/>
          <w:rtl/>
        </w:rPr>
        <w:t>(רמב"ם</w:t>
      </w:r>
      <w:r w:rsidRPr="00845316">
        <w:rPr>
          <w:rFonts w:asciiTheme="minorBidi" w:hAnsiTheme="minorBidi"/>
          <w:sz w:val="16"/>
          <w:szCs w:val="16"/>
          <w:rtl/>
        </w:rPr>
        <w:t xml:space="preserve"> להב' ריב"ש [סי' שדמ] והב"י</w:t>
      </w:r>
      <w:r w:rsidRPr="00845316">
        <w:rPr>
          <w:rFonts w:asciiTheme="minorBidi" w:hAnsiTheme="minorBidi"/>
          <w:rtl/>
        </w:rPr>
        <w:t xml:space="preserve">) מהר"ם </w:t>
      </w:r>
      <w:r w:rsidRPr="00845316">
        <w:rPr>
          <w:rFonts w:asciiTheme="minorBidi" w:hAnsiTheme="minorBidi"/>
          <w:sz w:val="16"/>
          <w:szCs w:val="16"/>
          <w:rtl/>
        </w:rPr>
        <w:t xml:space="preserve">(בתוספותיו ד"ל סי' קג, הביאו המרדכי [שם]) </w:t>
      </w:r>
      <w:r w:rsidRPr="00845316">
        <w:rPr>
          <w:rFonts w:asciiTheme="minorBidi" w:hAnsiTheme="minorBidi"/>
          <w:rtl/>
        </w:rPr>
        <w:t xml:space="preserve">ורא"ש </w:t>
      </w:r>
      <w:r w:rsidRPr="00845316">
        <w:rPr>
          <w:rFonts w:asciiTheme="minorBidi" w:hAnsiTheme="minorBidi"/>
          <w:sz w:val="16"/>
          <w:szCs w:val="16"/>
          <w:rtl/>
        </w:rPr>
        <w:t>(כ"כ הטור [סי' צב ס"ג] בשמו)</w:t>
      </w:r>
      <w:r w:rsidRPr="00845316">
        <w:rPr>
          <w:rFonts w:asciiTheme="minorBidi" w:hAnsiTheme="minorBidi"/>
          <w:rtl/>
        </w:rPr>
        <w:t>.</w:t>
      </w:r>
      <w:r w:rsidRPr="00845316">
        <w:rPr>
          <w:rFonts w:asciiTheme="minorBidi" w:hAnsiTheme="minorBidi"/>
          <w:sz w:val="16"/>
          <w:szCs w:val="16"/>
          <w:rtl/>
        </w:rPr>
        <w:t xml:space="preserve"> </w:t>
      </w:r>
      <w:r w:rsidRPr="00845316">
        <w:rPr>
          <w:rFonts w:asciiTheme="minorBidi" w:hAnsiTheme="minorBidi"/>
          <w:rtl/>
        </w:rPr>
        <w:t>וכ"כ הטור.</w:t>
      </w:r>
    </w:p>
  </w:footnote>
  <w:footnote w:id="1227">
    <w:p w14:paraId="357A4B1A"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הביאוהו רא"ש טור ורי"ו, וכ' הב"י- "ולא ידעתי היכן כתב כן".</w:t>
      </w:r>
    </w:p>
  </w:footnote>
  <w:footnote w:id="1228">
    <w:p w14:paraId="2F9FFF42"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ר"ח</w:t>
      </w:r>
      <w:r w:rsidRPr="00845316">
        <w:rPr>
          <w:rFonts w:asciiTheme="minorBidi" w:hAnsiTheme="minorBidi"/>
          <w:sz w:val="16"/>
          <w:szCs w:val="16"/>
          <w:rtl/>
        </w:rPr>
        <w:t xml:space="preserve"> (הר"ן [בסנהדרין כח: ד"ה גמ'] כ"כ בשמו)</w:t>
      </w:r>
      <w:r w:rsidRPr="00845316">
        <w:rPr>
          <w:rFonts w:asciiTheme="minorBidi" w:hAnsiTheme="minorBidi"/>
          <w:rtl/>
        </w:rPr>
        <w:t xml:space="preserve"> (רי"ף </w:t>
      </w:r>
      <w:r w:rsidRPr="00845316">
        <w:rPr>
          <w:rFonts w:asciiTheme="minorBidi" w:hAnsiTheme="minorBidi"/>
          <w:sz w:val="16"/>
          <w:szCs w:val="16"/>
          <w:rtl/>
        </w:rPr>
        <w:t>הביאוהו רא"ש [שבועות סי' ז] טור [סי' צב ס"ג] ורי"ו [ח"ד נ"ב]</w:t>
      </w:r>
      <w:r w:rsidRPr="00845316">
        <w:rPr>
          <w:rFonts w:asciiTheme="minorBidi" w:hAnsiTheme="minorBidi"/>
          <w:rtl/>
        </w:rPr>
        <w:t>) רש"י (ר"י ראבי"ה ריב"א תוס'</w:t>
      </w:r>
      <w:r w:rsidRPr="00845316">
        <w:rPr>
          <w:rFonts w:asciiTheme="minorBidi" w:hAnsiTheme="minorBidi"/>
          <w:sz w:val="16"/>
          <w:szCs w:val="16"/>
          <w:rtl/>
        </w:rPr>
        <w:t xml:space="preserve"> מרדכי [בשבועות ז ע"ג] כ"כ בשמם</w:t>
      </w:r>
      <w:r w:rsidRPr="00845316">
        <w:rPr>
          <w:rFonts w:asciiTheme="minorBidi" w:hAnsiTheme="minorBidi"/>
          <w:rtl/>
        </w:rPr>
        <w:t>) (רמב"ם</w:t>
      </w:r>
      <w:r w:rsidRPr="00845316">
        <w:rPr>
          <w:rFonts w:asciiTheme="minorBidi" w:hAnsiTheme="minorBidi"/>
          <w:sz w:val="16"/>
          <w:szCs w:val="16"/>
          <w:rtl/>
        </w:rPr>
        <w:t xml:space="preserve"> להב' הטור [שם]</w:t>
      </w:r>
      <w:r w:rsidRPr="00845316">
        <w:rPr>
          <w:rFonts w:asciiTheme="minorBidi" w:hAnsiTheme="minorBidi"/>
          <w:rtl/>
        </w:rPr>
        <w:t xml:space="preserve">) (רמב"ן ורשב"א </w:t>
      </w:r>
      <w:r w:rsidRPr="00845316">
        <w:rPr>
          <w:rFonts w:asciiTheme="minorBidi" w:hAnsiTheme="minorBidi"/>
          <w:sz w:val="16"/>
          <w:szCs w:val="16"/>
          <w:rtl/>
        </w:rPr>
        <w:t>כ"כ בשמם הה"מ [בהל' טוען פ"ב ה"ב]</w:t>
      </w:r>
      <w:r w:rsidRPr="00845316">
        <w:rPr>
          <w:rFonts w:asciiTheme="minorBidi" w:hAnsiTheme="minorBidi"/>
          <w:rtl/>
        </w:rPr>
        <w:t>).</w:t>
      </w:r>
    </w:p>
  </w:footnote>
  <w:footnote w:id="1229">
    <w:p w14:paraId="28106683"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עיי"ש, דצ"ע מאי נפ"מ דלא עביד מעשה מ"מ עבירה זו חייבים עליה מלקות אלא שאין לוקין עליו ומ"מ חייב מלקות מיקרי, דרכ"מ (ב*).</w:t>
      </w:r>
    </w:p>
  </w:footnote>
  <w:footnote w:id="1230">
    <w:p w14:paraId="183979C6" w14:textId="77777777" w:rsidR="00A67388" w:rsidRPr="00845316" w:rsidRDefault="00A67388" w:rsidP="00A67388">
      <w:pPr>
        <w:pStyle w:val="a3"/>
        <w:rPr>
          <w:rFonts w:asciiTheme="minorBidi" w:hAnsiTheme="minorBidi"/>
          <w:color w:val="FF0000"/>
        </w:rPr>
      </w:pPr>
      <w:r w:rsidRPr="00845316">
        <w:rPr>
          <w:rStyle w:val="a5"/>
          <w:rFonts w:asciiTheme="minorBidi" w:hAnsiTheme="minorBidi"/>
        </w:rPr>
        <w:footnoteRef/>
      </w:r>
      <w:r w:rsidRPr="00845316">
        <w:rPr>
          <w:rFonts w:asciiTheme="minorBidi" w:hAnsiTheme="minorBidi"/>
          <w:rtl/>
        </w:rPr>
        <w:t xml:space="preserve"> ובכנה"ג (הגב"י אות כו) ובתומים (סק"ג) מבואר דאף לדברי הריב"ש מדרבנן ודאי דנפסל. </w:t>
      </w:r>
      <w:r w:rsidRPr="00845316">
        <w:rPr>
          <w:rFonts w:asciiTheme="minorBidi" w:hAnsiTheme="minorBidi"/>
          <w:color w:val="FF0000"/>
          <w:rtl/>
        </w:rPr>
        <w:t>צ"ע אם יש חולקים.</w:t>
      </w:r>
    </w:p>
  </w:footnote>
  <w:footnote w:id="1231">
    <w:p w14:paraId="70014DA9"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שבכל מקום הלכה כדברי המכריע, משא"ב</w:t>
      </w:r>
      <w:r w:rsidRPr="00845316">
        <w:rPr>
          <w:rFonts w:asciiTheme="minorBidi" w:hAnsiTheme="minorBidi"/>
          <w:sz w:val="16"/>
          <w:szCs w:val="16"/>
          <w:rtl/>
        </w:rPr>
        <w:t xml:space="preserve"> (סי' נא)</w:t>
      </w:r>
      <w:r w:rsidRPr="00845316">
        <w:rPr>
          <w:rFonts w:asciiTheme="minorBidi" w:hAnsiTheme="minorBidi"/>
          <w:rtl/>
        </w:rPr>
        <w:t xml:space="preserve">. והביאו הש"ך </w:t>
      </w:r>
      <w:r w:rsidRPr="00845316">
        <w:rPr>
          <w:rFonts w:asciiTheme="minorBidi" w:hAnsiTheme="minorBidi"/>
          <w:sz w:val="14"/>
          <w:szCs w:val="14"/>
          <w:rtl/>
        </w:rPr>
        <w:t xml:space="preserve">(סק"ה) </w:t>
      </w:r>
      <w:r w:rsidRPr="00845316">
        <w:rPr>
          <w:rFonts w:asciiTheme="minorBidi" w:hAnsiTheme="minorBidi"/>
          <w:rtl/>
        </w:rPr>
        <w:t xml:space="preserve">אורים </w:t>
      </w:r>
      <w:r w:rsidRPr="00845316">
        <w:rPr>
          <w:rFonts w:asciiTheme="minorBidi" w:hAnsiTheme="minorBidi"/>
          <w:sz w:val="14"/>
          <w:szCs w:val="14"/>
          <w:rtl/>
        </w:rPr>
        <w:t xml:space="preserve">(סק"ז) </w:t>
      </w:r>
      <w:r w:rsidRPr="00845316">
        <w:rPr>
          <w:rFonts w:asciiTheme="minorBidi" w:hAnsiTheme="minorBidi"/>
          <w:rtl/>
        </w:rPr>
        <w:t xml:space="preserve">ונתיבות </w:t>
      </w:r>
      <w:r w:rsidRPr="00845316">
        <w:rPr>
          <w:rFonts w:asciiTheme="minorBidi" w:hAnsiTheme="minorBidi"/>
          <w:sz w:val="14"/>
          <w:szCs w:val="14"/>
          <w:rtl/>
        </w:rPr>
        <w:t xml:space="preserve">(סק"ה) </w:t>
      </w:r>
      <w:r w:rsidRPr="00845316">
        <w:rPr>
          <w:rFonts w:asciiTheme="minorBidi" w:hAnsiTheme="minorBidi"/>
          <w:rtl/>
        </w:rPr>
        <w:t>את דברי הריב"ש ומשא"ב.</w:t>
      </w:r>
    </w:p>
  </w:footnote>
  <w:footnote w:id="1232">
    <w:p w14:paraId="7D0D3717" w14:textId="77777777" w:rsidR="00A67388" w:rsidRPr="00845316" w:rsidRDefault="00A67388" w:rsidP="00A67388">
      <w:pPr>
        <w:pStyle w:val="a3"/>
        <w:rPr>
          <w:rFonts w:asciiTheme="minorBidi" w:hAnsiTheme="minorBidi"/>
        </w:rPr>
      </w:pPr>
      <w:r w:rsidRPr="00845316">
        <w:rPr>
          <w:rStyle w:val="a5"/>
          <w:rFonts w:asciiTheme="minorBidi" w:hAnsiTheme="minorBidi"/>
          <w:color w:val="FF0000"/>
        </w:rPr>
        <w:footnoteRef/>
      </w:r>
      <w:r w:rsidRPr="00845316">
        <w:rPr>
          <w:rFonts w:asciiTheme="minorBidi" w:hAnsiTheme="minorBidi"/>
          <w:color w:val="FF0000"/>
          <w:rtl/>
        </w:rPr>
        <w:t xml:space="preserve"> צל"ע האם כן הוא, דהריב"ש אומר דבר זה בדעת רש"י, אבל נראה דה"ה לכל סיעת רש"י. וצ"ע האם יש עוד פוסקים שמחלקים בין עדות לשבועה דמי שנפסל בזה לא נפסל בזה</w:t>
      </w:r>
      <w:r w:rsidRPr="00845316">
        <w:rPr>
          <w:rFonts w:asciiTheme="minorBidi" w:hAnsiTheme="minorBidi"/>
          <w:rtl/>
        </w:rPr>
        <w:t>.</w:t>
      </w:r>
    </w:p>
  </w:footnote>
  <w:footnote w:id="1233">
    <w:p w14:paraId="7F07605E"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דאע"פ שעבר ועשה מה שנשבע עליו שלא לעשותו אינו חשוד לישבע בשקר לשעבר ולהוציא מפיו שבועה לשקר בשעת שבועתו, ריב"ש (שם).</w:t>
      </w:r>
    </w:p>
  </w:footnote>
  <w:footnote w:id="1234">
    <w:p w14:paraId="5908EF75"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רשב"א </w:t>
      </w:r>
      <w:r w:rsidRPr="00845316">
        <w:rPr>
          <w:rFonts w:asciiTheme="minorBidi" w:hAnsiTheme="minorBidi"/>
          <w:sz w:val="16"/>
          <w:szCs w:val="16"/>
          <w:rtl/>
        </w:rPr>
        <w:t>(ח"ד סי' קסו, ח"ז סי' סט ו-תסו)</w:t>
      </w:r>
      <w:r w:rsidRPr="00845316">
        <w:rPr>
          <w:rFonts w:asciiTheme="minorBidi" w:hAnsiTheme="minorBidi"/>
          <w:rtl/>
        </w:rPr>
        <w:t>.</w:t>
      </w:r>
    </w:p>
  </w:footnote>
  <w:footnote w:id="1235">
    <w:p w14:paraId="46D73857"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דתניא בפרק זה בורר (כז.) אל תשת חמס עד אלו הגזלנין ומועלין בשבועות ואוקימנא בשבועת ממון דהוי רשע דחמס. ומשמע מהא דסתם הרשב"א דבריו דהחשוד על שבועה אחרת אינו פסול, וכן הבין הב"י מדבריו, ותמהו עליו מהרי"ק והב"י שהרי כך הדין לרבא אבל לאביי כל רשע פסול אפילו דלאו חמס וקיי"ל כאביי. והמהרי"ט </w:t>
      </w:r>
      <w:r w:rsidRPr="00845316">
        <w:rPr>
          <w:rFonts w:asciiTheme="minorBidi" w:hAnsiTheme="minorBidi"/>
          <w:sz w:val="16"/>
          <w:szCs w:val="16"/>
          <w:rtl/>
        </w:rPr>
        <w:t>[אעה"ז סי' מג ד"ה אבל קשה]</w:t>
      </w:r>
      <w:r w:rsidRPr="00845316">
        <w:rPr>
          <w:rFonts w:asciiTheme="minorBidi" w:hAnsiTheme="minorBidi"/>
          <w:rtl/>
        </w:rPr>
        <w:t xml:space="preserve"> כ' את קושיית מהרי"ק ותירץ דהרשב"א אמר דברים אלו רק גבי שבועה שלא לוקין עליה </w:t>
      </w:r>
      <w:r w:rsidRPr="00845316">
        <w:rPr>
          <w:rFonts w:asciiTheme="minorBidi" w:hAnsiTheme="minorBidi"/>
          <w:sz w:val="16"/>
          <w:szCs w:val="16"/>
          <w:rtl/>
        </w:rPr>
        <w:t xml:space="preserve">{כגון שבועת העדות} </w:t>
      </w:r>
      <w:r w:rsidRPr="00845316">
        <w:rPr>
          <w:rFonts w:asciiTheme="minorBidi" w:hAnsiTheme="minorBidi"/>
          <w:rtl/>
        </w:rPr>
        <w:t>ולכן מצריך שיהא בשבועתו עברה דחמס</w:t>
      </w:r>
      <w:r w:rsidRPr="00845316">
        <w:rPr>
          <w:rFonts w:asciiTheme="minorBidi" w:hAnsiTheme="minorBidi"/>
          <w:sz w:val="16"/>
          <w:szCs w:val="16"/>
          <w:rtl/>
        </w:rPr>
        <w:t xml:space="preserve"> {ולד' השו"ע גם בשבועת העדות פסול אף שאין בה חמס}</w:t>
      </w:r>
      <w:r w:rsidRPr="00845316">
        <w:rPr>
          <w:rFonts w:asciiTheme="minorBidi" w:hAnsiTheme="minorBidi"/>
          <w:rtl/>
        </w:rPr>
        <w:t>.</w:t>
      </w:r>
    </w:p>
  </w:footnote>
  <w:footnote w:id="1236">
    <w:p w14:paraId="49993D78"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והוסיף מהר"ם </w:t>
      </w:r>
      <w:r w:rsidRPr="00845316">
        <w:rPr>
          <w:rFonts w:asciiTheme="minorBidi" w:hAnsiTheme="minorBidi"/>
          <w:sz w:val="16"/>
          <w:szCs w:val="16"/>
          <w:rtl/>
        </w:rPr>
        <w:t>(ד"פ סי' תתקעח)</w:t>
      </w:r>
      <w:r w:rsidRPr="00845316">
        <w:rPr>
          <w:rFonts w:asciiTheme="minorBidi" w:hAnsiTheme="minorBidi"/>
          <w:rtl/>
        </w:rPr>
        <w:t xml:space="preserve"> דאדם זה "נפסל אפילו לדברי המפרשים שבועת ביטוי לא קתני דמיפסל בהכי, מ"מ איפסיל לכיוצא בה לשאר חרמות דלהבא, ואפילו אם יאמר אשבע לשעבר לא שבקינן ליה דסמכינן אה"ג ור"ח ור"ת ואפילו לעדות מיפסל מההיא שעתא ואע"ג דלא אסהידו עליה לפסלו אלא השתא </w:t>
      </w:r>
      <w:r w:rsidRPr="00845316">
        <w:rPr>
          <w:rFonts w:asciiTheme="minorBidi" w:hAnsiTheme="minorBidi"/>
          <w:sz w:val="16"/>
          <w:szCs w:val="16"/>
          <w:rtl/>
        </w:rPr>
        <w:t>(כאביי דאמר (ב"ק עב:) למפרע הוא נפסל)</w:t>
      </w:r>
      <w:r w:rsidRPr="00845316">
        <w:rPr>
          <w:rFonts w:asciiTheme="minorBidi" w:hAnsiTheme="minorBidi"/>
          <w:rtl/>
        </w:rPr>
        <w:t>".</w:t>
      </w:r>
    </w:p>
  </w:footnote>
  <w:footnote w:id="1237">
    <w:p w14:paraId="16D7F299"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(ר"י </w:t>
      </w:r>
      <w:r w:rsidRPr="00845316">
        <w:rPr>
          <w:rFonts w:asciiTheme="minorBidi" w:hAnsiTheme="minorBidi"/>
          <w:sz w:val="16"/>
          <w:szCs w:val="16"/>
          <w:rtl/>
        </w:rPr>
        <w:t>הגה"מ [הל' טוען ונטען פ"ב אות א] כ"כ בשמו</w:t>
      </w:r>
      <w:r w:rsidRPr="00845316">
        <w:rPr>
          <w:rFonts w:asciiTheme="minorBidi" w:hAnsiTheme="minorBidi"/>
          <w:rtl/>
        </w:rPr>
        <w:t xml:space="preserve">) ר"ת </w:t>
      </w:r>
      <w:r w:rsidRPr="00845316">
        <w:rPr>
          <w:rFonts w:asciiTheme="minorBidi" w:hAnsiTheme="minorBidi"/>
          <w:sz w:val="16"/>
          <w:szCs w:val="16"/>
          <w:rtl/>
        </w:rPr>
        <w:t xml:space="preserve">(תוס' שבועות מו: ד"ה אבל) </w:t>
      </w:r>
      <w:r w:rsidRPr="00845316">
        <w:rPr>
          <w:rFonts w:asciiTheme="minorBidi" w:hAnsiTheme="minorBidi"/>
          <w:rtl/>
        </w:rPr>
        <w:t xml:space="preserve">(סה"ת ר' יעקב בר ר' משולם </w:t>
      </w:r>
      <w:r w:rsidRPr="00845316">
        <w:rPr>
          <w:rFonts w:asciiTheme="minorBidi" w:hAnsiTheme="minorBidi"/>
          <w:sz w:val="16"/>
          <w:szCs w:val="16"/>
          <w:rtl/>
        </w:rPr>
        <w:t>הביאם הנמוק"י [ה:]</w:t>
      </w:r>
      <w:r w:rsidRPr="00845316">
        <w:rPr>
          <w:rFonts w:asciiTheme="minorBidi" w:hAnsiTheme="minorBidi"/>
          <w:rtl/>
        </w:rPr>
        <w:t>) מהר"ם (</w:t>
      </w:r>
      <w:r w:rsidRPr="00845316">
        <w:rPr>
          <w:rFonts w:asciiTheme="minorBidi" w:hAnsiTheme="minorBidi"/>
          <w:sz w:val="16"/>
          <w:szCs w:val="16"/>
          <w:rtl/>
        </w:rPr>
        <w:t>בתוספותיו [ד"ל סי' קג], הביאו המרדכי [בשבועות ז ע"ג]</w:t>
      </w:r>
      <w:r w:rsidRPr="00845316">
        <w:rPr>
          <w:rFonts w:asciiTheme="minorBidi" w:hAnsiTheme="minorBidi"/>
          <w:rtl/>
        </w:rPr>
        <w:t xml:space="preserve">) רשב"א </w:t>
      </w:r>
      <w:r w:rsidRPr="00845316">
        <w:rPr>
          <w:rFonts w:asciiTheme="minorBidi" w:hAnsiTheme="minorBidi"/>
          <w:sz w:val="16"/>
          <w:szCs w:val="16"/>
          <w:rtl/>
        </w:rPr>
        <w:t>(הובא בב"י ד</w:t>
      </w:r>
      <w:r w:rsidRPr="00845316">
        <w:rPr>
          <w:rFonts w:asciiTheme="minorBidi" w:hAnsiTheme="minorBidi"/>
          <w:sz w:val="14"/>
          <w:szCs w:val="14"/>
          <w:rtl/>
        </w:rPr>
        <w:t>[ב]</w:t>
      </w:r>
      <w:r w:rsidRPr="00845316">
        <w:rPr>
          <w:rFonts w:asciiTheme="minorBidi" w:hAnsiTheme="minorBidi"/>
          <w:sz w:val="16"/>
          <w:szCs w:val="16"/>
          <w:rtl/>
        </w:rPr>
        <w:t>)</w:t>
      </w:r>
      <w:r w:rsidRPr="00845316">
        <w:rPr>
          <w:rFonts w:asciiTheme="minorBidi" w:hAnsiTheme="minorBidi"/>
          <w:rtl/>
        </w:rPr>
        <w:t xml:space="preserve"> ורא"ש </w:t>
      </w:r>
      <w:r w:rsidRPr="00845316">
        <w:rPr>
          <w:rFonts w:asciiTheme="minorBidi" w:hAnsiTheme="minorBidi"/>
          <w:sz w:val="16"/>
          <w:szCs w:val="16"/>
          <w:rtl/>
        </w:rPr>
        <w:t>(כלל קז סי' ו ד"ה והנה)</w:t>
      </w:r>
      <w:r w:rsidRPr="00845316">
        <w:rPr>
          <w:rFonts w:asciiTheme="minorBidi" w:hAnsiTheme="minorBidi"/>
          <w:rtl/>
        </w:rPr>
        <w:t>. וההגה"מ כ"כ בשם ר"י, וכ' על זה הב"י וז"ל- ותמהני על ההגהות בפרק הנזכר שכתבו- "לפיכך אדם שעבר על חרמות שלנו חשוד על השבועה וכן פסק ר"י", וזה הפך מה שכתבו הפוסקים בשם ר"י.</w:t>
      </w:r>
    </w:p>
  </w:footnote>
  <w:footnote w:id="1238">
    <w:p w14:paraId="75828E6D"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וכ' הרא"ש דמ"מ אין לפסלו אא"כ אמרו עדים ידענו בבירור שהיה פלוני שם כשנתנו החרם וידענו ג"כ בבירור שעבר על החרם.</w:t>
      </w:r>
    </w:p>
  </w:footnote>
  <w:footnote w:id="1239">
    <w:p w14:paraId="2C9EEA4E"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(רש"י רמב"ן רשב"א</w:t>
      </w:r>
      <w:r w:rsidRPr="00845316">
        <w:rPr>
          <w:rFonts w:asciiTheme="minorBidi" w:hAnsiTheme="minorBidi"/>
          <w:sz w:val="16"/>
          <w:szCs w:val="16"/>
          <w:rtl/>
        </w:rPr>
        <w:t xml:space="preserve"> (סי' קח) להב' הריב"ש</w:t>
      </w:r>
      <w:r w:rsidRPr="00845316">
        <w:rPr>
          <w:rFonts w:asciiTheme="minorBidi" w:hAnsiTheme="minorBidi"/>
          <w:rtl/>
        </w:rPr>
        <w:t xml:space="preserve">) וראבי"ה </w:t>
      </w:r>
      <w:r w:rsidRPr="00845316">
        <w:rPr>
          <w:rFonts w:asciiTheme="minorBidi" w:hAnsiTheme="minorBidi"/>
          <w:sz w:val="16"/>
          <w:szCs w:val="16"/>
          <w:rtl/>
        </w:rPr>
        <w:t>(כ"כ האגודה [סי' כה] בשמו)</w:t>
      </w:r>
      <w:r w:rsidRPr="00845316">
        <w:rPr>
          <w:rFonts w:asciiTheme="minorBidi" w:hAnsiTheme="minorBidi"/>
          <w:rtl/>
        </w:rPr>
        <w:t>. וכ"כ התוס' (מו: ד"ה אבל) בשם יש אומרים.</w:t>
      </w:r>
    </w:p>
  </w:footnote>
  <w:footnote w:id="1240">
    <w:p w14:paraId="678F6BCE"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והעיר הש"ך (בסי' צב סק"א) דלדעת הרשב"א בכל ענין אינו יכול לטעון שכחתי.</w:t>
      </w:r>
    </w:p>
  </w:footnote>
  <w:footnote w:id="1241">
    <w:p w14:paraId="0427A3E4"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דבשעה שנשבע דעתו היתה לקיים שבועתו, ואח"כ יצרו ולבו אנסו לעבור על השבועה בזה דאינו איסור מצד עצמו אלא שהוא אסרו אנפשו בשבועתו, ומפני זה לא יעיד שקר שהוא איסור ועון פלילי מצד עצמו. משא"כ בשבועה דלשעבר דהשבועה עצמה יצאתה מפיו לשקר, סמ"ע (סקי"ב).</w:t>
      </w:r>
    </w:p>
  </w:footnote>
  <w:footnote w:id="1242">
    <w:p w14:paraId="7FC72470"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וכ' הש"ך </w:t>
      </w:r>
      <w:r w:rsidRPr="00845316">
        <w:rPr>
          <w:rFonts w:asciiTheme="minorBidi" w:hAnsiTheme="minorBidi"/>
          <w:sz w:val="16"/>
          <w:szCs w:val="16"/>
          <w:rtl/>
        </w:rPr>
        <w:t>(סק"ה)</w:t>
      </w:r>
      <w:r w:rsidRPr="00845316">
        <w:rPr>
          <w:rFonts w:asciiTheme="minorBidi" w:hAnsiTheme="minorBidi"/>
          <w:rtl/>
        </w:rPr>
        <w:t xml:space="preserve"> דמש"כ הרמ"א לא מוזכר בשום מקום, וממש"כ הב"י ביו"ד</w:t>
      </w:r>
      <w:r w:rsidRPr="00845316">
        <w:rPr>
          <w:rFonts w:asciiTheme="minorBidi" w:hAnsiTheme="minorBidi"/>
          <w:sz w:val="16"/>
          <w:szCs w:val="16"/>
          <w:rtl/>
        </w:rPr>
        <w:t xml:space="preserve"> (סי' רכח)</w:t>
      </w:r>
      <w:r w:rsidRPr="00845316">
        <w:rPr>
          <w:rFonts w:asciiTheme="minorBidi" w:hAnsiTheme="minorBidi"/>
          <w:rtl/>
        </w:rPr>
        <w:t xml:space="preserve"> בשם הרשב"א</w:t>
      </w:r>
      <w:r w:rsidRPr="00845316">
        <w:rPr>
          <w:rFonts w:asciiTheme="minorBidi" w:hAnsiTheme="minorBidi"/>
          <w:sz w:val="16"/>
          <w:szCs w:val="16"/>
          <w:rtl/>
        </w:rPr>
        <w:t xml:space="preserve"> (ח"ד סי' קט)</w:t>
      </w:r>
      <w:r w:rsidRPr="00845316">
        <w:rPr>
          <w:rFonts w:asciiTheme="minorBidi" w:hAnsiTheme="minorBidi"/>
          <w:rtl/>
        </w:rPr>
        <w:t xml:space="preserve"> דלאחר שעבר על שבועתו אינו נאמן לומר אנוס הייתי </w:t>
      </w:r>
      <w:r w:rsidRPr="00845316">
        <w:rPr>
          <w:rFonts w:asciiTheme="minorBidi" w:hAnsiTheme="minorBidi"/>
          <w:sz w:val="16"/>
          <w:szCs w:val="16"/>
          <w:rtl/>
        </w:rPr>
        <w:t>(וכתבו הרמ"א שם סי' רלב סי"ב)</w:t>
      </w:r>
      <w:r w:rsidRPr="00845316">
        <w:rPr>
          <w:rFonts w:asciiTheme="minorBidi" w:hAnsiTheme="minorBidi"/>
          <w:rtl/>
        </w:rPr>
        <w:t>, אין ראיה, דהתם טוען אנוס הייתי על השבועה</w:t>
      </w:r>
      <w:r w:rsidRPr="00845316">
        <w:rPr>
          <w:rFonts w:asciiTheme="minorBidi" w:hAnsiTheme="minorBidi"/>
          <w:sz w:val="14"/>
          <w:szCs w:val="14"/>
          <w:rtl/>
        </w:rPr>
        <w:t xml:space="preserve"> (ולא על המעשה כדהכא)</w:t>
      </w:r>
      <w:r w:rsidRPr="00845316">
        <w:rPr>
          <w:rFonts w:asciiTheme="minorBidi" w:hAnsiTheme="minorBidi"/>
          <w:rtl/>
        </w:rPr>
        <w:t>. וגם ברשב"א מבואר שהתרו בו בשעת מעשה ולא אמר אנוס אני על השבועה, והלכך כיון שלא אמר כן בשעת מעשה אינו נאמן.</w:t>
      </w:r>
    </w:p>
  </w:footnote>
  <w:footnote w:id="1243">
    <w:p w14:paraId="15CDC8E3"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שא"כ אין לך חשוד אפילו בשבועת העדות, דיכול לטעון שכחתי וכו', רשב"א</w:t>
      </w:r>
      <w:r w:rsidRPr="00845316">
        <w:rPr>
          <w:rFonts w:asciiTheme="minorBidi" w:hAnsiTheme="minorBidi"/>
          <w:sz w:val="16"/>
          <w:szCs w:val="16"/>
          <w:rtl/>
        </w:rPr>
        <w:t xml:space="preserve"> (ח"א סי' תרע, ח"ג סי' שלג)</w:t>
      </w:r>
      <w:r w:rsidRPr="00845316">
        <w:rPr>
          <w:rFonts w:asciiTheme="minorBidi" w:hAnsiTheme="minorBidi"/>
          <w:rtl/>
        </w:rPr>
        <w:t>.</w:t>
      </w:r>
    </w:p>
  </w:footnote>
  <w:footnote w:id="1244">
    <w:p w14:paraId="12A06B08"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ועיי"ש בברכ"י (אות יז) דמשיג עליו בארוכה, ועוד שאפילו מדברי הרמ"א בתשו' שהביא לא נראה כן.</w:t>
      </w:r>
    </w:p>
  </w:footnote>
  <w:footnote w:id="1245">
    <w:p w14:paraId="2F36DF15"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ואף דבשו"ע מבואר ב' דעות אי נפסלין לעדות בשבועה דלהבא, והריב"ש הכריע דאם עשה מעשה נפסל וכו', ובהאי דנידון דידן לאו שאין בו מעשה הוא, מ"מ הרי בכנה"ג ובאו"ת מבואר דאף לדברי הריב"ש מדרבנן ודאי דנפסל כו', ר' משה.</w:t>
      </w:r>
    </w:p>
  </w:footnote>
  <w:footnote w:id="1246">
    <w:p w14:paraId="671905EA"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דווקא לאחרים, דאילו בדק לעצמו ואז מכר לאחרים</w:t>
      </w:r>
      <w:r>
        <w:rPr>
          <w:rFonts w:asciiTheme="minorBidi" w:hAnsiTheme="minorBidi" w:hint="cs"/>
          <w:rtl/>
        </w:rPr>
        <w:t xml:space="preserve"> </w:t>
      </w:r>
      <w:r w:rsidRPr="00845316">
        <w:rPr>
          <w:rFonts w:asciiTheme="minorBidi" w:hAnsiTheme="minorBidi"/>
          <w:rtl/>
        </w:rPr>
        <w:t>- לכו"ע פסול, כרב נחמן.</w:t>
      </w:r>
    </w:p>
  </w:footnote>
  <w:footnote w:id="1247">
    <w:p w14:paraId="4604C151"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דמכיון שהוא מאכיל הטריפות חזקה שגם הוא אוכל והוה ליה עובר על לאו דובשר בשדה טרפה, כס"מ (עדות פי"ב ה"ט).</w:t>
      </w:r>
    </w:p>
  </w:footnote>
  <w:footnote w:id="1248">
    <w:p w14:paraId="3F791C10"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רי"ו </w:t>
      </w:r>
      <w:r w:rsidRPr="00845316">
        <w:rPr>
          <w:rFonts w:asciiTheme="minorBidi" w:hAnsiTheme="minorBidi"/>
          <w:sz w:val="14"/>
          <w:szCs w:val="14"/>
          <w:rtl/>
        </w:rPr>
        <w:t xml:space="preserve">(נ"ב ח"ד יב ע"ג) </w:t>
      </w:r>
      <w:r w:rsidRPr="00845316">
        <w:rPr>
          <w:rFonts w:asciiTheme="minorBidi" w:hAnsiTheme="minorBidi"/>
          <w:rtl/>
        </w:rPr>
        <w:t xml:space="preserve">הביא את התוס', והביאו הב"י </w:t>
      </w:r>
      <w:r w:rsidRPr="00845316">
        <w:rPr>
          <w:rFonts w:asciiTheme="minorBidi" w:hAnsiTheme="minorBidi"/>
          <w:sz w:val="14"/>
          <w:szCs w:val="14"/>
          <w:rtl/>
        </w:rPr>
        <w:t>(בעמ' רפה, ד"ה "ומה שכתב אבל שאר")</w:t>
      </w:r>
      <w:r w:rsidRPr="00845316">
        <w:rPr>
          <w:rFonts w:asciiTheme="minorBidi" w:hAnsiTheme="minorBidi"/>
          <w:rtl/>
        </w:rPr>
        <w:t>, וכ' הב"י דברים אלו בעמ' רפז ד"ה וחזרת טבח.</w:t>
      </w:r>
    </w:p>
  </w:footnote>
  <w:footnote w:id="1249">
    <w:p w14:paraId="24367146"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ואע"ג דהיה להקשות- "והרי עובר בזה על לאו דלפני עיוור והוא לאו דלא לקי עליה ומדוע נפסל לעדות?", אלא לכך כ' הטור דפסול משום דהוי כאוכל נבילות לתיאבון היינו משום חימוד ממון, אבל בעלמא בלאו שלוקין עליו, אפילו היכא דליכא חימוד ממון הוא פסול, מהר"י (הובא בט"ז). ולשו"ע</w:t>
      </w:r>
      <w:r w:rsidRPr="00845316">
        <w:rPr>
          <w:rFonts w:asciiTheme="minorBidi" w:hAnsiTheme="minorBidi"/>
          <w:sz w:val="16"/>
          <w:szCs w:val="16"/>
          <w:rtl/>
        </w:rPr>
        <w:t xml:space="preserve"> (שסובר שאף בדרבנן לא בעינן חמס כדי להיפסל) </w:t>
      </w:r>
      <w:r w:rsidRPr="00845316">
        <w:rPr>
          <w:rFonts w:asciiTheme="minorBidi" w:hAnsiTheme="minorBidi"/>
          <w:rtl/>
        </w:rPr>
        <w:t xml:space="preserve">טעם אחר עיין לעיל בהבנתו בדברי הרמב"ם. </w:t>
      </w:r>
    </w:p>
  </w:footnote>
  <w:footnote w:id="1250">
    <w:p w14:paraId="57A44DA4"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ואע"פ דכ' הרמ"א </w:t>
      </w:r>
      <w:r w:rsidRPr="00845316">
        <w:rPr>
          <w:rFonts w:asciiTheme="minorBidi" w:hAnsiTheme="minorBidi"/>
          <w:sz w:val="16"/>
          <w:szCs w:val="16"/>
          <w:rtl/>
        </w:rPr>
        <w:t>(חו"מ סי' שו ס"ט וי"א)</w:t>
      </w:r>
      <w:r w:rsidRPr="00845316">
        <w:rPr>
          <w:rFonts w:asciiTheme="minorBidi" w:hAnsiTheme="minorBidi"/>
          <w:rtl/>
        </w:rPr>
        <w:t xml:space="preserve"> דטבח ומלמד אע"פ שאין צריכין התראה מ"מ בעינן חזקה דעד שיהיו מוחזקים או עד שיתרו בהם לא מסלקינן להו עכ"ל, כבר תירץ הריב"ש </w:t>
      </w:r>
      <w:r w:rsidRPr="00845316">
        <w:rPr>
          <w:rFonts w:asciiTheme="minorBidi" w:hAnsiTheme="minorBidi"/>
          <w:sz w:val="14"/>
          <w:szCs w:val="14"/>
          <w:rtl/>
        </w:rPr>
        <w:t xml:space="preserve">(סי' קיג) </w:t>
      </w:r>
      <w:r w:rsidRPr="00845316">
        <w:rPr>
          <w:rFonts w:asciiTheme="minorBidi" w:hAnsiTheme="minorBidi"/>
          <w:rtl/>
        </w:rPr>
        <w:t>וז"ל- זהו באותן המוזכרים שם שאינו אלא הפסד ממון וגם אפשר שהם מוטעים או שוגגים אבל בחשוד להאכיל האיסור מיד מסלקין אותו וכבר כתב הרשב"א ז"ל בתשובה דטבח שיצא טריפה מתחת ידו אין לו התנצלות לומר שוגג הייתי שא"כ לעולם יאמר כן עכ"ל, מיהו באדם שידוע שהוא ירא שמים ומדקדק במעשיו כתוב בתשו' מהרי"ו (סי' צז) דאין מעבירין אותו ואמרינן בודאי משגה הוא, ש"ך (יו"ד סי' קיט סק"ל ו-לג).</w:t>
      </w:r>
    </w:p>
  </w:footnote>
  <w:footnote w:id="1251">
    <w:p w14:paraId="554363CB"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מכאן כ' הרמב"ם (פ"י ה"ד)- "ועוד יש שם רשעים שהם פסולים לעדות אע"פ שהם בני תשלומין ואינן בני מלקות הואיל ולוקחים ממון שאינו שלהם בחמס פסולים שנאמר</w:t>
      </w:r>
      <w:r w:rsidRPr="00845316">
        <w:rPr>
          <w:rFonts w:asciiTheme="minorBidi" w:hAnsiTheme="minorBidi"/>
          <w:sz w:val="16"/>
          <w:szCs w:val="16"/>
          <w:rtl/>
        </w:rPr>
        <w:t xml:space="preserve"> </w:t>
      </w:r>
      <w:r w:rsidRPr="00845316">
        <w:rPr>
          <w:rFonts w:asciiTheme="minorBidi" w:hAnsiTheme="minorBidi"/>
          <w:rtl/>
        </w:rPr>
        <w:t>'כי יקום עד חמס באיש'- כגון הגנבים והחמסנין וכו'...". וכ"כ הטור, וכ' דהסיבה היא דכיון דחשיד אממונא אתי לאסהודי שיקרא, וגנב וגזלן חדא מילתא הוא שלוקחים ממון חבריהם שלא כדין.</w:t>
      </w:r>
    </w:p>
  </w:footnote>
  <w:footnote w:id="1252">
    <w:p w14:paraId="15584D13"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אל תשת רשע עד ובמ' גיטין </w:t>
      </w:r>
      <w:r w:rsidRPr="00845316">
        <w:rPr>
          <w:rFonts w:asciiTheme="minorBidi" w:hAnsiTheme="minorBidi"/>
          <w:sz w:val="16"/>
          <w:szCs w:val="16"/>
          <w:rtl/>
        </w:rPr>
        <w:t xml:space="preserve">(נט:) </w:t>
      </w:r>
      <w:r w:rsidRPr="00845316">
        <w:rPr>
          <w:rFonts w:asciiTheme="minorBidi" w:hAnsiTheme="minorBidi"/>
          <w:rtl/>
        </w:rPr>
        <w:t>תנן מציאת חרש שוטה וקטן יש בהן גזל מפני דרכי שלום שלא יתקוטט אביו או קרוביו, רש"י.</w:t>
      </w:r>
    </w:p>
  </w:footnote>
  <w:footnote w:id="1253">
    <w:p w14:paraId="77917BB6"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ועברי אתקנתא דרבנן מחמת חימוד ממון, רש"י.</w:t>
      </w:r>
    </w:p>
  </w:footnote>
  <w:footnote w:id="1254">
    <w:p w14:paraId="2343DC98"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דחשידי למשקל אגרא ואסהודי שקרא, רש"י.</w:t>
      </w:r>
    </w:p>
  </w:footnote>
  <w:footnote w:id="1255">
    <w:p w14:paraId="7D728736"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ושקלי, כלומר דאפילו דמי קא יהבי אתי לידי גזלנות, כלומר: שהיה קשה לבעלים למכור ובעל כרחן חוטפין וזורקין המעות לפניהם, רש"י.</w:t>
      </w:r>
    </w:p>
  </w:footnote>
  <w:footnote w:id="1256">
    <w:p w14:paraId="2DBA1436"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פ"ג מהל' גזילה הט"ז- "החוטף משכון מיד הלוה שלא ברשות בית דין הרי זה גזלן אף על פי שהוא חייב לו, ואין צריך לומר אם נכנס לתוך בית חבירו ומשכנו שהוא גזלן שנאמר</w:t>
      </w:r>
      <w:r w:rsidRPr="00845316">
        <w:rPr>
          <w:rFonts w:asciiTheme="minorBidi" w:hAnsiTheme="minorBidi"/>
          <w:sz w:val="16"/>
          <w:szCs w:val="16"/>
          <w:rtl/>
        </w:rPr>
        <w:t xml:space="preserve"> (דברים פכ"ד פ"י)</w:t>
      </w:r>
      <w:r w:rsidRPr="00845316">
        <w:rPr>
          <w:rFonts w:asciiTheme="minorBidi" w:hAnsiTheme="minorBidi"/>
          <w:rtl/>
        </w:rPr>
        <w:t xml:space="preserve"> בחוץ תעמוד".</w:t>
      </w:r>
    </w:p>
  </w:footnote>
  <w:footnote w:id="1257">
    <w:p w14:paraId="56A61D2E"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ומ"מ השיג עליו הראב"ד </w:t>
      </w:r>
      <w:r w:rsidRPr="00845316">
        <w:rPr>
          <w:rFonts w:asciiTheme="minorBidi" w:hAnsiTheme="minorBidi"/>
          <w:sz w:val="16"/>
          <w:szCs w:val="16"/>
          <w:rtl/>
        </w:rPr>
        <w:t>(סי' שנט)</w:t>
      </w:r>
      <w:r w:rsidRPr="00845316">
        <w:rPr>
          <w:rFonts w:asciiTheme="minorBidi" w:hAnsiTheme="minorBidi"/>
          <w:rtl/>
        </w:rPr>
        <w:t xml:space="preserve"> וכ' דלא הוי גזלן אלא בדאשתכח שאינו חייב לו </w:t>
      </w:r>
      <w:r w:rsidRPr="00845316">
        <w:rPr>
          <w:rFonts w:asciiTheme="minorBidi" w:hAnsiTheme="minorBidi"/>
          <w:sz w:val="16"/>
          <w:szCs w:val="16"/>
          <w:rtl/>
        </w:rPr>
        <w:t>(והביא הטור דברי הרמב"ם והשג' הראב"ד בקצרה)</w:t>
      </w:r>
      <w:r w:rsidRPr="00845316">
        <w:rPr>
          <w:rFonts w:asciiTheme="minorBidi" w:hAnsiTheme="minorBidi"/>
          <w:rtl/>
        </w:rPr>
        <w:t>.</w:t>
      </w:r>
    </w:p>
  </w:footnote>
  <w:footnote w:id="1258">
    <w:p w14:paraId="3DBA4514"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היינו עד שיחזירו מרצונם. והוסיף הב"ח דכל זה אינו אלא במוחזק לגנב וגזלן אבל מי שלא גנב או גזל אלא פ"א, אע"פ שלא היתה ההשבה אלא ע"י כפיית ב"ד מיד כשהחזיר הגנבה או הגזלה הרי הוא כשר לעדות ולשבועה.</w:t>
      </w:r>
    </w:p>
  </w:footnote>
  <w:footnote w:id="1259">
    <w:p w14:paraId="2DF8E22A"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ונפקא ליה מדאמרינן</w:t>
      </w:r>
      <w:r w:rsidRPr="00845316">
        <w:rPr>
          <w:rFonts w:asciiTheme="minorBidi" w:hAnsiTheme="minorBidi"/>
          <w:sz w:val="16"/>
          <w:szCs w:val="16"/>
          <w:rtl/>
        </w:rPr>
        <w:t xml:space="preserve"> (סנהדרין כה:)</w:t>
      </w:r>
      <w:r w:rsidRPr="00845316">
        <w:rPr>
          <w:rFonts w:asciiTheme="minorBidi" w:hAnsiTheme="minorBidi"/>
          <w:rtl/>
        </w:rPr>
        <w:t xml:space="preserve"> "מלוה ברבית - אחד המלוה ואחד הלוה, ואימתי חזרתן - משיקרעו את שטריהן ויחזרו בהן חזרה גמורה, אפילו לנכרי לא מוזפי", ע"פ ב"י.</w:t>
      </w:r>
    </w:p>
  </w:footnote>
  <w:footnote w:id="1260">
    <w:p w14:paraId="40092D30"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זהו טעמו של הב"י. ומהר"י</w:t>
      </w:r>
      <w:r w:rsidRPr="00845316">
        <w:rPr>
          <w:rFonts w:asciiTheme="minorBidi" w:hAnsiTheme="minorBidi"/>
          <w:sz w:val="16"/>
          <w:szCs w:val="16"/>
          <w:rtl/>
        </w:rPr>
        <w:t xml:space="preserve"> (הובא בט"ז)</w:t>
      </w:r>
      <w:r w:rsidRPr="00845316">
        <w:rPr>
          <w:rFonts w:asciiTheme="minorBidi" w:hAnsiTheme="minorBidi"/>
          <w:rtl/>
        </w:rPr>
        <w:t xml:space="preserve"> הסכים למסקנת הב"י בדברי הרמב"ם אך כ' טעם והוא דעדיין פסולים משום דכתבו קרא לעד חמס לחידוש, דהיינו אעפ"י שאינן בני מלקות מ"מ הם פסולין</w:t>
      </w:r>
      <w:r w:rsidRPr="00845316">
        <w:rPr>
          <w:rFonts w:asciiTheme="minorBidi" w:hAnsiTheme="minorBidi"/>
          <w:sz w:val="16"/>
          <w:szCs w:val="16"/>
          <w:rtl/>
        </w:rPr>
        <w:t xml:space="preserve"> (כדלעיל סע' י"ב)</w:t>
      </w:r>
      <w:r w:rsidRPr="00845316">
        <w:rPr>
          <w:rFonts w:asciiTheme="minorBidi" w:hAnsiTheme="minorBidi"/>
          <w:rtl/>
        </w:rPr>
        <w:t>, ואי איירי בגזלן שלא החזיר עדיין גזילתו מאי רבותיה, הרי עדיין לא יצא מכלל מלקות, דזיל בתר טעמא, דמ"ט אינן בני מלקות משום דניתן להשבון, א"כ כל זמן שלא השיבו לא יצאו מכלל מלקות ומאי רבותייהו, אע"כ דיברה תורה אפילו שהחזירו, דפסולין הם עד שיעשו תשובה.</w:t>
      </w:r>
    </w:p>
  </w:footnote>
  <w:footnote w:id="1261">
    <w:p w14:paraId="3B1772AA"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הביאו הב"י סע' מג.</w:t>
      </w:r>
    </w:p>
  </w:footnote>
  <w:footnote w:id="1262">
    <w:p w14:paraId="0D96B0A3"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תוספת הסמ"ע (סקי"ח).</w:t>
      </w:r>
    </w:p>
  </w:footnote>
  <w:footnote w:id="1263">
    <w:p w14:paraId="69031EA0"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שלוקין, עידי בן גרושה או עידי גלות שפטרם הכתוב מדין הזמה, מנין שהן לוקין, ולקמיה פריך תיפוק ליה מלא תענה, רש"י.</w:t>
      </w:r>
    </w:p>
  </w:footnote>
  <w:footnote w:id="1264">
    <w:p w14:paraId="37BACFEB"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בתמיה, אי והצדיקו והרשיעו בדיינין קאמר וצדיק ורשע בבעלי דינין למה לי והצדיקו צדיק כו' ליכתוב כי יהיה ריב בין אנשים ונגשו אל המשפט ושפטום והיה אם בן הכות, למה הוזכרה כאן צדקת צדיק וכי כל מקום שהצדיקו ב"ד את הזכאי וחייבו את החייב יש מלקות דאתא קרא למיתלי מלקות בוהצדיקו והרשיעו? אלא על כרחך בעדים משתעי, עדים שקרים שהרשיעו צדיק ובאו אחרים והזימום והצדיקו את הנדון שהוא צדיק, והרשיעו את העדים הרשעים, והיה אם בן הכות את הרשע אם הזמה זו בת מלקות היא שאינו יכול לקיים בה דין הזמה גמורה כגון בעידי בן גרושה או גלות- והפילו השופט והכהו, רש"י.</w:t>
      </w:r>
    </w:p>
  </w:footnote>
  <w:footnote w:id="1265">
    <w:p w14:paraId="14C74483"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w:t>
      </w:r>
      <w:r>
        <w:rPr>
          <w:rFonts w:asciiTheme="minorBidi" w:hAnsiTheme="minorBidi" w:hint="cs"/>
          <w:rtl/>
        </w:rPr>
        <w:t xml:space="preserve">סימן </w:t>
      </w:r>
      <w:r>
        <w:rPr>
          <w:rFonts w:asciiTheme="minorBidi" w:hAnsiTheme="minorBidi"/>
          <w:rtl/>
        </w:rPr>
        <w:t>–</w:t>
      </w:r>
      <w:r>
        <w:rPr>
          <w:rFonts w:asciiTheme="minorBidi" w:hAnsiTheme="minorBidi" w:hint="cs"/>
          <w:rtl/>
        </w:rPr>
        <w:t xml:space="preserve"> כת זוממת. </w:t>
      </w:r>
      <w:r w:rsidRPr="00845316">
        <w:rPr>
          <w:rFonts w:asciiTheme="minorBidi" w:hAnsiTheme="minorBidi"/>
          <w:rtl/>
        </w:rPr>
        <w:t xml:space="preserve">וכן </w:t>
      </w:r>
      <w:r>
        <w:rPr>
          <w:rFonts w:asciiTheme="minorBidi" w:hAnsiTheme="minorBidi" w:hint="cs"/>
          <w:rtl/>
        </w:rPr>
        <w:t xml:space="preserve">איתא </w:t>
      </w:r>
      <w:r w:rsidRPr="00845316">
        <w:rPr>
          <w:rFonts w:asciiTheme="minorBidi" w:hAnsiTheme="minorBidi"/>
          <w:rtl/>
        </w:rPr>
        <w:t>בבבא קמא עב ע"ב.</w:t>
      </w:r>
    </w:p>
  </w:footnote>
  <w:footnote w:id="1266">
    <w:p w14:paraId="3B9C1CC6"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העיד בניסן והוזם בתשרי על עדות זו, רש"י.</w:t>
      </w:r>
    </w:p>
  </w:footnote>
  <w:footnote w:id="1267">
    <w:p w14:paraId="6F08A0D5"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כל עדויות שהעיד מניסן ואילך פסולין, שהרי משהעיד עדות זו הוא רשע, רש"י.</w:t>
      </w:r>
    </w:p>
  </w:footnote>
  <w:footnote w:id="1268">
    <w:p w14:paraId="390F0177"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משהוזם, רש"י.</w:t>
      </w:r>
    </w:p>
  </w:footnote>
  <w:footnote w:id="1269">
    <w:p w14:paraId="0FB81643"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שנפסלין שנים בשביל שנים שאומרים עמנו הייתם, דמאי חזית דסמכת אהני, סמוך אהני - אלא גזירת הכתוב הוא, הלכך אין לך בו אלא משעת חידוש ואילך, משעה שהוזם, רש"י.</w:t>
      </w:r>
    </w:p>
  </w:footnote>
  <w:footnote w:id="1270">
    <w:p w14:paraId="243ACEA0"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שלקחו שדות על פיו וחתם בשטרא מניסן עד תשרי, ועדיין לא היה ידוע שהוא פסול, רש"י.</w:t>
      </w:r>
    </w:p>
  </w:footnote>
  <w:footnote w:id="1271">
    <w:p w14:paraId="7F159222" w14:textId="77777777" w:rsidR="00A67388" w:rsidRPr="00845316" w:rsidRDefault="00A67388" w:rsidP="00A67388">
      <w:pPr>
        <w:spacing w:after="0" w:line="240" w:lineRule="auto"/>
        <w:rPr>
          <w:rFonts w:asciiTheme="minorBidi" w:hAnsiTheme="minorBidi"/>
          <w:sz w:val="20"/>
          <w:szCs w:val="20"/>
          <w:rtl/>
        </w:rPr>
      </w:pPr>
      <w:r w:rsidRPr="00845316">
        <w:rPr>
          <w:rStyle w:val="a5"/>
          <w:rFonts w:asciiTheme="minorBidi" w:hAnsiTheme="minorBidi"/>
        </w:rPr>
        <w:footnoteRef/>
      </w:r>
      <w:r w:rsidRPr="00845316">
        <w:rPr>
          <w:rFonts w:asciiTheme="minorBidi" w:hAnsiTheme="minorBidi"/>
          <w:sz w:val="20"/>
          <w:szCs w:val="20"/>
          <w:rtl/>
        </w:rPr>
        <w:t xml:space="preserve"> בין הני תרי טעמי דרבא, רש"י.</w:t>
      </w:r>
    </w:p>
  </w:footnote>
  <w:footnote w:id="1272">
    <w:p w14:paraId="79942386"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תרי כיתות שהעידו בכת זו, שנים אמרו לכל אחד עמנו הייתם במקום פלוני, חידוש - ליכא, פסידא דלקוחות - איכא, רש"י.</w:t>
      </w:r>
    </w:p>
  </w:footnote>
  <w:footnote w:id="1273">
    <w:p w14:paraId="4323D194"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להני תרי, רש"י.</w:t>
      </w:r>
    </w:p>
  </w:footnote>
  <w:footnote w:id="1274">
    <w:p w14:paraId="502BE505"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שהעידו שגזלנין הם על גזילה שגזלו בניסן, חידוש - ליכא, דהא מילתא אחריני קמסהדי, אבל פסידא דלקוחות איכא, רש"י.</w:t>
      </w:r>
    </w:p>
  </w:footnote>
  <w:footnote w:id="1275">
    <w:p w14:paraId="3EFDCAE1"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יאוש שלא מדעת באלו מציאות (ב"מ כא:), עד זומם הכא, לחי העומד מאיליו בפרק קמא דעירובין (טו.), קידושין שלא נמסרו לביאה בהאיש מקדש (קדושין נא.) גילוי דעת בגיטין בהשולח גט (גיטין לד.), מומר אוכל נבלות להכעיס לקמן, רש"י.</w:t>
      </w:r>
    </w:p>
  </w:footnote>
  <w:footnote w:id="1276">
    <w:p w14:paraId="295D0051"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קמ"ל דאע"פ דמתחילה לא עיוות אלא בדבר דיש לו תשלומין וגם שילם לבסוף אפ"ה נפסל, ק"ו אם עיוות מתחילה להעיד בדבר שאין לו תשלומין, כגון לגרום מיתה או מלקות לחבירו, דנפסל, ואע"פ שהוזם קודם שנהרג חבירו, מ"מ מחשבתו היתה לרעה בדבר שאין לו תשלומין, סמ"ע (סקי"ט).</w:t>
      </w:r>
    </w:p>
  </w:footnote>
  <w:footnote w:id="1277">
    <w:p w14:paraId="6FE1F073"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וכ' הגר"א </w:t>
      </w:r>
      <w:r w:rsidRPr="00845316">
        <w:rPr>
          <w:rFonts w:asciiTheme="minorBidi" w:hAnsiTheme="minorBidi"/>
          <w:sz w:val="14"/>
          <w:szCs w:val="14"/>
          <w:rtl/>
        </w:rPr>
        <w:t xml:space="preserve">(סקי"א) </w:t>
      </w:r>
      <w:r w:rsidRPr="00845316">
        <w:rPr>
          <w:rFonts w:asciiTheme="minorBidi" w:hAnsiTheme="minorBidi"/>
          <w:rtl/>
        </w:rPr>
        <w:t xml:space="preserve">בשם הרשב"א </w:t>
      </w:r>
      <w:r w:rsidRPr="00845316">
        <w:rPr>
          <w:rFonts w:asciiTheme="minorBidi" w:hAnsiTheme="minorBidi"/>
          <w:sz w:val="14"/>
          <w:szCs w:val="14"/>
          <w:rtl/>
        </w:rPr>
        <w:t xml:space="preserve">(ב"ק עב:) </w:t>
      </w:r>
      <w:r w:rsidRPr="00845316">
        <w:rPr>
          <w:rFonts w:asciiTheme="minorBidi" w:hAnsiTheme="minorBidi"/>
          <w:rtl/>
        </w:rPr>
        <w:t xml:space="preserve">דדוקא מעת שהעיד אבל על אבל לא על שעה שהעיד, והוכיח כן מהירושלמי </w:t>
      </w:r>
      <w:r w:rsidRPr="00845316">
        <w:rPr>
          <w:rFonts w:asciiTheme="minorBidi" w:hAnsiTheme="minorBidi"/>
          <w:sz w:val="14"/>
          <w:szCs w:val="14"/>
          <w:rtl/>
        </w:rPr>
        <w:t>(ב"ק פ"ז ה"ג)</w:t>
      </w:r>
      <w:r w:rsidRPr="00845316">
        <w:rPr>
          <w:rFonts w:asciiTheme="minorBidi" w:hAnsiTheme="minorBidi"/>
          <w:rtl/>
        </w:rPr>
        <w:t>.</w:t>
      </w:r>
    </w:p>
  </w:footnote>
  <w:footnote w:id="1278">
    <w:p w14:paraId="49D2617D"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זמנו הוכיח שנכתב באחד בניסן בשמיטה, והוציא בעל חוב על חבירו ע"י משכון או ע"י פרוזבול שלא משמטתו שביעית, או שהגיע זמנו לגבות קודם ראש השנה של שמינית, ושביעית בניסן אינה משמטת אלא בסופה דכתיב </w:t>
      </w:r>
      <w:r w:rsidRPr="00845316">
        <w:rPr>
          <w:rFonts w:asciiTheme="minorBidi" w:hAnsiTheme="minorBidi"/>
          <w:sz w:val="16"/>
          <w:szCs w:val="16"/>
          <w:rtl/>
        </w:rPr>
        <w:t xml:space="preserve">(דברים טו) </w:t>
      </w:r>
      <w:r w:rsidRPr="00845316">
        <w:rPr>
          <w:rFonts w:asciiTheme="minorBidi" w:hAnsiTheme="minorBidi"/>
          <w:rtl/>
        </w:rPr>
        <w:t>מקץ שבע שנים- לסוף שביעית, וזה קדם ותבעו, רש"י.</w:t>
      </w:r>
    </w:p>
  </w:footnote>
  <w:footnote w:id="1279">
    <w:p w14:paraId="26F2E00A"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וקודם לכן ראו המלוה במקום הכתוב בשטר, והוטל עליהם לכתוב שטר, ואיחרוהו מלכותבו עד אחד בניסן, וכתבוהו במקום שאומרים המזימין, ולא כתבו שם המקום שנכתב בו השטר, אלא שם המקום שראו המלוה שם, ואף על גב דאמרינן בגיטין (פ, א) כי יתביתו בהיני כתובו בהיני, ואף על גב דמימסרן לכו מילי בשילי - מיהו אם כתבו בשילי - לא מיפסיל בהכי, וההיא- עצה טובה קמשמע לן, שלא יביאוהו לידי הזמה, דלא לימרו והלא ביום פלוני עמנו הייתם בהיני, רש"י.</w:t>
      </w:r>
    </w:p>
  </w:footnote>
  <w:footnote w:id="1280">
    <w:p w14:paraId="4E899B20"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הואיל דעדים החתומים על השטר נעשו כמי שנחקרה עדותם בבית דין, רמב"ם (הל' עדות פי"ט ה"ג). </w:t>
      </w:r>
    </w:p>
  </w:footnote>
  <w:footnote w:id="1281">
    <w:p w14:paraId="1010FD02"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דנהי דהזמה לא הוי, הכחשה מיהא הוי (כתובות כ.), ב"ח.</w:t>
      </w:r>
    </w:p>
  </w:footnote>
  <w:footnote w:id="1282">
    <w:p w14:paraId="76C6FC28"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וכ' הש"ך (סקי"ג) דכן מוכח מלשון הרז"ה בספר המאור </w:t>
      </w:r>
      <w:r w:rsidRPr="00845316">
        <w:rPr>
          <w:rFonts w:asciiTheme="minorBidi" w:hAnsiTheme="minorBidi"/>
          <w:sz w:val="16"/>
          <w:szCs w:val="16"/>
          <w:rtl/>
        </w:rPr>
        <w:t>(שם ח' ע"ב מדפי הרי"ף)</w:t>
      </w:r>
      <w:r w:rsidRPr="00845316">
        <w:rPr>
          <w:rFonts w:asciiTheme="minorBidi" w:hAnsiTheme="minorBidi"/>
          <w:rtl/>
        </w:rPr>
        <w:t xml:space="preserve">, והוסיף דלפי"ז נראה דגם הרי"ף </w:t>
      </w:r>
      <w:r w:rsidRPr="00845316">
        <w:rPr>
          <w:rFonts w:asciiTheme="minorBidi" w:hAnsiTheme="minorBidi"/>
          <w:sz w:val="16"/>
          <w:szCs w:val="16"/>
          <w:rtl/>
        </w:rPr>
        <w:t>(ב"ק כח: מדפי הרי"ף)</w:t>
      </w:r>
      <w:r w:rsidRPr="00845316">
        <w:rPr>
          <w:rFonts w:asciiTheme="minorBidi" w:hAnsiTheme="minorBidi"/>
          <w:rtl/>
        </w:rPr>
        <w:t xml:space="preserve"> יכול לסבור כהרז"ה בזה, ולפ"ז דינו של הרז"ה אמת ואין חולק עליו.</w:t>
      </w:r>
    </w:p>
  </w:footnote>
  <w:footnote w:id="1283">
    <w:p w14:paraId="4AC480D8"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או שיהיה כתוב כך בשטר, ר"ן (הובא בש"ך סקי"ב).</w:t>
      </w:r>
    </w:p>
  </w:footnote>
  <w:footnote w:id="1284">
    <w:p w14:paraId="6F8FB11D"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שהרי שטר שזמנו מאוחר הוא כשר כשכתב בו "דאקני" </w:t>
      </w:r>
      <w:r w:rsidRPr="00845316">
        <w:rPr>
          <w:rFonts w:asciiTheme="minorBidi" w:hAnsiTheme="minorBidi"/>
          <w:sz w:val="16"/>
          <w:szCs w:val="16"/>
          <w:rtl/>
        </w:rPr>
        <w:t>(וכמש"כ הטו"ה בסי' מג סע' יב)</w:t>
      </w:r>
      <w:r w:rsidRPr="00845316">
        <w:rPr>
          <w:rFonts w:asciiTheme="minorBidi" w:hAnsiTheme="minorBidi"/>
          <w:rtl/>
        </w:rPr>
        <w:t>. ודוקא שטר הלואה, אבל שטר מכר מאוחר פסול הוא</w:t>
      </w:r>
      <w:r w:rsidRPr="00845316">
        <w:rPr>
          <w:rFonts w:asciiTheme="minorBidi" w:hAnsiTheme="minorBidi"/>
          <w:sz w:val="16"/>
          <w:szCs w:val="16"/>
          <w:rtl/>
        </w:rPr>
        <w:t xml:space="preserve"> (כמש"כ שם סעי"ג, ובסי' רלט סע"ב)</w:t>
      </w:r>
      <w:r w:rsidRPr="00845316">
        <w:rPr>
          <w:rFonts w:asciiTheme="minorBidi" w:hAnsiTheme="minorBidi"/>
          <w:rtl/>
        </w:rPr>
        <w:t>, סמ"ע (סקכ"א).</w:t>
      </w:r>
    </w:p>
  </w:footnote>
  <w:footnote w:id="1285">
    <w:p w14:paraId="768A8CC9"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w:t>
      </w:r>
      <w:r w:rsidRPr="00845316">
        <w:rPr>
          <w:rFonts w:asciiTheme="minorBidi" w:hAnsiTheme="minorBidi"/>
          <w:u w:val="single"/>
          <w:rtl/>
        </w:rPr>
        <w:t>ומדוע לא נקראים עדים אלו עידי הזמה:</w:t>
      </w:r>
    </w:p>
    <w:p w14:paraId="3C47E08C" w14:textId="77777777" w:rsidR="00A67388" w:rsidRPr="00845316" w:rsidRDefault="00A67388" w:rsidP="00A67388">
      <w:pPr>
        <w:pStyle w:val="a3"/>
        <w:numPr>
          <w:ilvl w:val="0"/>
          <w:numId w:val="36"/>
        </w:numPr>
        <w:rPr>
          <w:rFonts w:asciiTheme="minorBidi" w:hAnsiTheme="minorBidi"/>
        </w:rPr>
      </w:pPr>
      <w:r w:rsidRPr="00845316">
        <w:rPr>
          <w:rFonts w:asciiTheme="minorBidi" w:hAnsiTheme="minorBidi"/>
          <w:rtl/>
        </w:rPr>
        <w:t>סמ"ע</w:t>
      </w:r>
      <w:r w:rsidRPr="00845316">
        <w:rPr>
          <w:rFonts w:asciiTheme="minorBidi" w:hAnsiTheme="minorBidi"/>
          <w:sz w:val="16"/>
          <w:szCs w:val="16"/>
          <w:rtl/>
        </w:rPr>
        <w:t xml:space="preserve"> (סקכ"ב)</w:t>
      </w:r>
      <w:r w:rsidRPr="00845316">
        <w:rPr>
          <w:rFonts w:asciiTheme="minorBidi" w:hAnsiTheme="minorBidi"/>
          <w:rtl/>
        </w:rPr>
        <w:t>- משום  דאמרו דראו שחתמו ולא השגיחו אז בזמן ומקום הנכתב בשטר ההוא כלל.</w:t>
      </w:r>
    </w:p>
    <w:p w14:paraId="2C7E397F" w14:textId="77777777" w:rsidR="00A67388" w:rsidRPr="00845316" w:rsidRDefault="00A67388" w:rsidP="00A67388">
      <w:pPr>
        <w:pStyle w:val="a3"/>
        <w:numPr>
          <w:ilvl w:val="0"/>
          <w:numId w:val="36"/>
        </w:numPr>
        <w:rPr>
          <w:rFonts w:asciiTheme="minorBidi" w:hAnsiTheme="minorBidi"/>
        </w:rPr>
      </w:pPr>
      <w:r w:rsidRPr="00845316">
        <w:rPr>
          <w:rFonts w:asciiTheme="minorBidi" w:hAnsiTheme="minorBidi"/>
          <w:rtl/>
        </w:rPr>
        <w:t>ט"ז- משום דמיירי בשטר קנין וא"כ אף דראו שהשטר נכתב בניסן והם חתמו רק באייר י"ל דלמא הקנין נעשה בניסן וכתבו יום הקנין.</w:t>
      </w:r>
    </w:p>
    <w:p w14:paraId="0170806D" w14:textId="77777777" w:rsidR="00A67388" w:rsidRPr="00845316" w:rsidRDefault="00A67388" w:rsidP="00A67388">
      <w:pPr>
        <w:pStyle w:val="a3"/>
        <w:numPr>
          <w:ilvl w:val="0"/>
          <w:numId w:val="36"/>
        </w:numPr>
        <w:rPr>
          <w:rFonts w:asciiTheme="minorBidi" w:hAnsiTheme="minorBidi"/>
        </w:rPr>
      </w:pPr>
      <w:r w:rsidRPr="00845316">
        <w:rPr>
          <w:rFonts w:asciiTheme="minorBidi" w:hAnsiTheme="minorBidi"/>
          <w:rtl/>
        </w:rPr>
        <w:t>נתיבות</w:t>
      </w:r>
      <w:r w:rsidRPr="00845316">
        <w:rPr>
          <w:rFonts w:asciiTheme="minorBidi" w:hAnsiTheme="minorBidi"/>
          <w:sz w:val="16"/>
          <w:szCs w:val="16"/>
          <w:rtl/>
        </w:rPr>
        <w:t xml:space="preserve"> (סק"ז)</w:t>
      </w:r>
      <w:r w:rsidRPr="00845316">
        <w:rPr>
          <w:rFonts w:asciiTheme="minorBidi" w:hAnsiTheme="minorBidi"/>
          <w:rtl/>
        </w:rPr>
        <w:t>- משום שכדי להזים צריך שיעידו בגופן של עדים וכאן העדים רק מכחישים השטר.</w:t>
      </w:r>
    </w:p>
  </w:footnote>
  <w:footnote w:id="1286">
    <w:p w14:paraId="53FB8D6B"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ולכן רק מאז נפסלת עדותן ולא לפי זמן החתימה שכתוב בשטר דאפשר דמשקרי נמי בהא, ע"פ סמ"ע (סקכ"ד).</w:t>
      </w:r>
    </w:p>
  </w:footnote>
  <w:footnote w:id="1287">
    <w:p w14:paraId="746D2812"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פירוש, שיש לו שטר שזייף וכתב בו איך שנכתב לפני כמה שנים. א"נ שהיה בידו השטר כתוב בלא חתימת העדים והיה מונח בידו כמה שנים, והיום חתמו העדים, דהו"ל זמן כתיבתו מוקדם לחתימתו, סמ"ע (סקכ"ו).</w:t>
      </w:r>
    </w:p>
  </w:footnote>
  <w:footnote w:id="1288">
    <w:p w14:paraId="1AA73CEB"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עד כאן לשון הרמב"ם (הל' עדות פי"ט ה"ג).</w:t>
      </w:r>
    </w:p>
  </w:footnote>
  <w:footnote w:id="1289">
    <w:p w14:paraId="1CD8B8F3"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כלומר א' מלוה וא' לוה, שגם הלוה מחמת חימוד ממון שהוא צריך למעות לעשות בהם צרכיו הוא עובר על לאו דלא תשיך, ב"י.</w:t>
      </w:r>
    </w:p>
  </w:footnote>
  <w:footnote w:id="1290">
    <w:p w14:paraId="413BF0E2"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גאונים </w:t>
      </w:r>
      <w:r w:rsidRPr="00845316">
        <w:rPr>
          <w:rFonts w:asciiTheme="minorBidi" w:hAnsiTheme="minorBidi"/>
          <w:sz w:val="16"/>
          <w:szCs w:val="16"/>
          <w:rtl/>
        </w:rPr>
        <w:t xml:space="preserve">(הביאם הרא"ש [ב"ק </w:t>
      </w:r>
      <w:r>
        <w:rPr>
          <w:rFonts w:asciiTheme="minorBidi" w:hAnsiTheme="minorBidi" w:hint="cs"/>
          <w:sz w:val="16"/>
          <w:szCs w:val="16"/>
          <w:rtl/>
        </w:rPr>
        <w:t xml:space="preserve">פ"ג </w:t>
      </w:r>
      <w:r w:rsidRPr="00845316">
        <w:rPr>
          <w:rFonts w:asciiTheme="minorBidi" w:hAnsiTheme="minorBidi"/>
          <w:sz w:val="16"/>
          <w:szCs w:val="16"/>
          <w:rtl/>
        </w:rPr>
        <w:t>סי' ח])</w:t>
      </w:r>
      <w:r w:rsidRPr="00845316">
        <w:rPr>
          <w:rFonts w:asciiTheme="minorBidi" w:hAnsiTheme="minorBidi"/>
          <w:rtl/>
        </w:rPr>
        <w:t xml:space="preserve"> (רמב"ם</w:t>
      </w:r>
      <w:r w:rsidRPr="00845316">
        <w:rPr>
          <w:rFonts w:asciiTheme="minorBidi" w:hAnsiTheme="minorBidi"/>
          <w:sz w:val="14"/>
          <w:szCs w:val="14"/>
          <w:rtl/>
        </w:rPr>
        <w:t xml:space="preserve"> [פ"י ה"ב]</w:t>
      </w:r>
      <w:r w:rsidRPr="00845316">
        <w:rPr>
          <w:rFonts w:asciiTheme="minorBidi" w:hAnsiTheme="minorBidi"/>
          <w:sz w:val="16"/>
          <w:szCs w:val="16"/>
          <w:rtl/>
        </w:rPr>
        <w:t xml:space="preserve"> </w:t>
      </w:r>
      <w:r w:rsidRPr="00845316">
        <w:rPr>
          <w:rFonts w:asciiTheme="minorBidi" w:hAnsiTheme="minorBidi"/>
          <w:rtl/>
        </w:rPr>
        <w:t>ונמוק"י</w:t>
      </w:r>
      <w:r w:rsidRPr="00845316">
        <w:rPr>
          <w:rFonts w:asciiTheme="minorBidi" w:hAnsiTheme="minorBidi"/>
          <w:sz w:val="16"/>
          <w:szCs w:val="16"/>
          <w:rtl/>
        </w:rPr>
        <w:t xml:space="preserve"> </w:t>
      </w:r>
      <w:r w:rsidRPr="00845316">
        <w:rPr>
          <w:rFonts w:asciiTheme="minorBidi" w:hAnsiTheme="minorBidi"/>
          <w:sz w:val="14"/>
          <w:szCs w:val="14"/>
          <w:rtl/>
        </w:rPr>
        <w:t xml:space="preserve">[ד: ד"ה מתני'] </w:t>
      </w:r>
      <w:r w:rsidRPr="00845316">
        <w:rPr>
          <w:rFonts w:asciiTheme="minorBidi" w:hAnsiTheme="minorBidi"/>
          <w:sz w:val="16"/>
          <w:szCs w:val="16"/>
          <w:rtl/>
        </w:rPr>
        <w:t>להב' הב"י</w:t>
      </w:r>
      <w:r w:rsidRPr="00845316">
        <w:rPr>
          <w:rFonts w:asciiTheme="minorBidi" w:hAnsiTheme="minorBidi"/>
          <w:rtl/>
        </w:rPr>
        <w:t>).</w:t>
      </w:r>
    </w:p>
  </w:footnote>
  <w:footnote w:id="1291">
    <w:p w14:paraId="3394E731"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הנמוק"י פירש אחרת את דברי הגמ' דלעיל ואלו דבריו- מלוה הבאה ברבית קתני, ומשום לוה אצטריכא ליה למיתני דלא מיפסל אלא מדרבנן, דאע"ג דעבר אדאו' לא פסול מדאו' דלא משמע לאינשי איסורא אלא למלוה דאית ליה רווחא אבל ללוה דמפסיד לא, וכשהלוה ברבית דרבנן פסול, אבל לוה כשר, דאבק רבית ליכא איסורא אלא למאן דשקיל ליה לא למאן דיהיב ליה כדמשמע באיזהו נשך גבי בני רב עיליש, עכ"ד. ומכלל דבריו למד הב"י שמ"מ אינו פוסל את הערב והעדים.</w:t>
      </w:r>
    </w:p>
  </w:footnote>
  <w:footnote w:id="1292">
    <w:p w14:paraId="72761B83"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ב"מ (עב. ד"ה שטר) וב"ק (ל: ד"ה וחכמים).</w:t>
      </w:r>
    </w:p>
  </w:footnote>
  <w:footnote w:id="1293">
    <w:p w14:paraId="380A7331"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זהו לשון התוס' בב"ק (ל:). אך בב"מ (עב.) לא הזכירו ערב, וז"ל- "דשמא לא תשימון לאינשי במלוה משמע להו ולא בעדים". ואפ"ל דלא פליגי, דהרי לשון התוס' בב"ק והסדר בו נכתבו הדברים דומה ממש לבב"מ ונראה שאותו פה אמרו.</w:t>
      </w:r>
    </w:p>
  </w:footnote>
  <w:footnote w:id="1294">
    <w:p w14:paraId="03F1E95C"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רבי יואל הלוי</w:t>
      </w:r>
      <w:r w:rsidRPr="00845316">
        <w:rPr>
          <w:rFonts w:asciiTheme="minorBidi" w:hAnsiTheme="minorBidi"/>
          <w:sz w:val="16"/>
          <w:szCs w:val="16"/>
          <w:rtl/>
        </w:rPr>
        <w:t xml:space="preserve"> (המרדכי כ"כ בשמו בסי' תרצב)</w:t>
      </w:r>
      <w:r w:rsidRPr="00845316">
        <w:rPr>
          <w:rFonts w:asciiTheme="minorBidi" w:hAnsiTheme="minorBidi"/>
          <w:rtl/>
        </w:rPr>
        <w:t xml:space="preserve"> וטור</w:t>
      </w:r>
      <w:r w:rsidRPr="00845316">
        <w:rPr>
          <w:rFonts w:asciiTheme="minorBidi" w:hAnsiTheme="minorBidi"/>
          <w:sz w:val="16"/>
          <w:szCs w:val="16"/>
          <w:rtl/>
        </w:rPr>
        <w:t xml:space="preserve"> (סי נב ס"א, כן הבין הב"י מדבריו)</w:t>
      </w:r>
      <w:r w:rsidRPr="00845316">
        <w:rPr>
          <w:rFonts w:asciiTheme="minorBidi" w:hAnsiTheme="minorBidi"/>
          <w:rtl/>
        </w:rPr>
        <w:t>.</w:t>
      </w:r>
    </w:p>
  </w:footnote>
  <w:footnote w:id="1295">
    <w:p w14:paraId="729217A1"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(נמוק"י</w:t>
      </w:r>
      <w:r w:rsidRPr="00845316">
        <w:rPr>
          <w:rFonts w:asciiTheme="minorBidi" w:hAnsiTheme="minorBidi"/>
          <w:sz w:val="16"/>
          <w:szCs w:val="16"/>
          <w:rtl/>
        </w:rPr>
        <w:t xml:space="preserve"> </w:t>
      </w:r>
      <w:r w:rsidRPr="00845316">
        <w:rPr>
          <w:rFonts w:asciiTheme="minorBidi" w:hAnsiTheme="minorBidi"/>
          <w:sz w:val="14"/>
          <w:szCs w:val="14"/>
          <w:rtl/>
        </w:rPr>
        <w:t xml:space="preserve">[ב"מ מב: ד"ה ת"ר] </w:t>
      </w:r>
      <w:r w:rsidRPr="00845316">
        <w:rPr>
          <w:rFonts w:asciiTheme="minorBidi" w:hAnsiTheme="minorBidi"/>
          <w:sz w:val="16"/>
          <w:szCs w:val="16"/>
          <w:rtl/>
        </w:rPr>
        <w:t xml:space="preserve">להב' מהרש"ק </w:t>
      </w:r>
      <w:r w:rsidRPr="00845316">
        <w:rPr>
          <w:rFonts w:asciiTheme="minorBidi" w:hAnsiTheme="minorBidi"/>
          <w:sz w:val="14"/>
          <w:szCs w:val="14"/>
          <w:rtl/>
        </w:rPr>
        <w:t>(הובא בט"ז)</w:t>
      </w:r>
      <w:r w:rsidRPr="00845316">
        <w:rPr>
          <w:rFonts w:asciiTheme="minorBidi" w:hAnsiTheme="minorBidi"/>
          <w:rtl/>
        </w:rPr>
        <w:t>).</w:t>
      </w:r>
    </w:p>
  </w:footnote>
  <w:footnote w:id="1296">
    <w:p w14:paraId="69A177F1"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(רמב"ם </w:t>
      </w:r>
      <w:r w:rsidRPr="00845316">
        <w:rPr>
          <w:rFonts w:asciiTheme="minorBidi" w:hAnsiTheme="minorBidi"/>
          <w:sz w:val="14"/>
          <w:szCs w:val="14"/>
          <w:rtl/>
        </w:rPr>
        <w:t>[הל' מלוה ולוה פ"ד ה"ב]</w:t>
      </w:r>
      <w:r w:rsidRPr="00845316">
        <w:rPr>
          <w:rFonts w:asciiTheme="minorBidi" w:hAnsiTheme="minorBidi"/>
          <w:sz w:val="16"/>
          <w:szCs w:val="16"/>
          <w:rtl/>
        </w:rPr>
        <w:t xml:space="preserve"> להב' רי"ו</w:t>
      </w:r>
      <w:r w:rsidRPr="00845316">
        <w:rPr>
          <w:rFonts w:asciiTheme="minorBidi" w:hAnsiTheme="minorBidi"/>
          <w:sz w:val="14"/>
          <w:szCs w:val="14"/>
          <w:rtl/>
        </w:rPr>
        <w:t xml:space="preserve"> [מישרים נ"ב ח"ד יב טור ב]</w:t>
      </w:r>
      <w:r w:rsidRPr="00845316">
        <w:rPr>
          <w:rFonts w:asciiTheme="minorBidi" w:hAnsiTheme="minorBidi"/>
          <w:rtl/>
        </w:rPr>
        <w:t>).</w:t>
      </w:r>
    </w:p>
  </w:footnote>
  <w:footnote w:id="1297">
    <w:p w14:paraId="72834D83"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וכ' ע"ז הב"י- "ואני אומר שזה לשון המשנה בפרק איזהו נשך (עה:) ועוד מונה שם לאוין אחרים שעוברים עליהן ומה מדייק מלשון הרמב"ם יותר מלשון המשנה, ועם כל זה אין משם ראיה שהן פסולין אע"פ שעוברים בלא תשימון כיון דלאו בני מלקות נינהו וג"כ לא נטלו ממון כדי להעיד לא מיפסלי, וכ"כ הרמב"ם בפירוש </w:t>
      </w:r>
      <w:r w:rsidRPr="00845316">
        <w:rPr>
          <w:rFonts w:asciiTheme="minorBidi" w:hAnsiTheme="minorBidi"/>
          <w:sz w:val="16"/>
          <w:szCs w:val="16"/>
          <w:rtl/>
        </w:rPr>
        <w:t xml:space="preserve">(עדות פ"י ה"ב) </w:t>
      </w:r>
      <w:r w:rsidRPr="00845316">
        <w:rPr>
          <w:rFonts w:asciiTheme="minorBidi" w:hAnsiTheme="minorBidi"/>
          <w:rtl/>
        </w:rPr>
        <w:t>שמי שעבר עבירה שחייב עליה מלקות או מיתת בית דין הוא שנקרא רשע הא לאו הכי לא אא"כ הוא עד דחמס כמו שכתב באותו פרק (ה"ד) ועוד יש שם רשעים וכו' וכמו שכתבתי בסמוך".</w:t>
      </w:r>
      <w:r w:rsidRPr="00845316">
        <w:rPr>
          <w:rFonts w:asciiTheme="minorBidi" w:hAnsiTheme="minorBidi"/>
          <w:color w:val="FF0000"/>
          <w:rtl/>
        </w:rPr>
        <w:t xml:space="preserve"> וצל"ע על דברי הב"י שהרי לדעתו אף בעבירה דרבנן מיפסלי אף שאין בה חמס, ונ"ל שדעתו לפוסלן מדרבנן דהרי כ' "וכמו שכתבתי בסמוך".</w:t>
      </w:r>
    </w:p>
  </w:footnote>
  <w:footnote w:id="1298">
    <w:p w14:paraId="3241892F"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תוס' </w:t>
      </w:r>
      <w:r w:rsidRPr="00845316">
        <w:rPr>
          <w:rFonts w:asciiTheme="minorBidi" w:hAnsiTheme="minorBidi"/>
          <w:sz w:val="16"/>
          <w:szCs w:val="16"/>
          <w:rtl/>
        </w:rPr>
        <w:t>(ב"מ עב. ד"ה שטר)</w:t>
      </w:r>
      <w:r w:rsidRPr="00845316">
        <w:rPr>
          <w:rFonts w:asciiTheme="minorBidi" w:hAnsiTheme="minorBidi"/>
          <w:rtl/>
        </w:rPr>
        <w:t xml:space="preserve"> נמוק"י</w:t>
      </w:r>
      <w:r w:rsidRPr="00845316">
        <w:rPr>
          <w:rFonts w:asciiTheme="minorBidi" w:hAnsiTheme="minorBidi"/>
          <w:sz w:val="16"/>
          <w:szCs w:val="16"/>
          <w:rtl/>
        </w:rPr>
        <w:t xml:space="preserve"> (ד: ד"ה מתני', ובב"מ לט: ד"ה גרסי')</w:t>
      </w:r>
      <w:r w:rsidRPr="00845316">
        <w:rPr>
          <w:rFonts w:asciiTheme="minorBidi" w:hAnsiTheme="minorBidi"/>
          <w:rtl/>
        </w:rPr>
        <w:t xml:space="preserve"> ורי"ו </w:t>
      </w:r>
      <w:r w:rsidRPr="00845316">
        <w:rPr>
          <w:rFonts w:asciiTheme="minorBidi" w:hAnsiTheme="minorBidi"/>
          <w:sz w:val="16"/>
          <w:szCs w:val="16"/>
          <w:rtl/>
        </w:rPr>
        <w:t>(נ"ח ח"א כז ע"א, הביאם הדרכ"מ [יו"ד סי'  קס אות ב])</w:t>
      </w:r>
      <w:r w:rsidRPr="00845316">
        <w:rPr>
          <w:rFonts w:asciiTheme="minorBidi" w:hAnsiTheme="minorBidi"/>
          <w:rtl/>
        </w:rPr>
        <w:t>.</w:t>
      </w:r>
    </w:p>
  </w:footnote>
  <w:footnote w:id="1299">
    <w:p w14:paraId="1738ADD0"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בד"ר נשמט כאן ונכתב- "ואם ברבית פסולין מדבריהם". ובמהדורת של"ד נוספו המילים- "שאינה קצוצה". ובמהדורת הרמ"א של"ח- "ואם ברבית דרבנן", ציונים ומקורות שו"ע פריעדמאן.</w:t>
      </w:r>
    </w:p>
  </w:footnote>
  <w:footnote w:id="1300">
    <w:p w14:paraId="7470C0F4"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ולפי"ז ברבית דאו' פסול הלוה רק מדרבנן, רעק"א.</w:t>
      </w:r>
    </w:p>
  </w:footnote>
  <w:footnote w:id="1301">
    <w:p w14:paraId="24A739EB"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הביאו החות יאיר (סי' קז).</w:t>
      </w:r>
    </w:p>
  </w:footnote>
  <w:footnote w:id="1302">
    <w:p w14:paraId="3E65A7CA"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ארעא דרבנן</w:t>
      </w:r>
      <w:r w:rsidRPr="00845316">
        <w:rPr>
          <w:rFonts w:asciiTheme="minorBidi" w:hAnsiTheme="minorBidi"/>
          <w:sz w:val="16"/>
          <w:szCs w:val="16"/>
          <w:rtl/>
        </w:rPr>
        <w:t xml:space="preserve"> </w:t>
      </w:r>
      <w:r w:rsidRPr="00845316">
        <w:rPr>
          <w:rFonts w:asciiTheme="minorBidi" w:hAnsiTheme="minorBidi"/>
          <w:sz w:val="14"/>
          <w:szCs w:val="14"/>
          <w:rtl/>
        </w:rPr>
        <w:t>(מערכת אות א' סוף אות יז)</w:t>
      </w:r>
      <w:r w:rsidRPr="00845316">
        <w:rPr>
          <w:rFonts w:asciiTheme="minorBidi" w:hAnsiTheme="minorBidi"/>
          <w:rtl/>
        </w:rPr>
        <w:t xml:space="preserve"> דברי אמת </w:t>
      </w:r>
      <w:r w:rsidRPr="00845316">
        <w:rPr>
          <w:rFonts w:asciiTheme="minorBidi" w:hAnsiTheme="minorBidi"/>
          <w:sz w:val="14"/>
          <w:szCs w:val="14"/>
          <w:rtl/>
        </w:rPr>
        <w:t>(בקונטרס חמישי בענין חשוד דף ל [למהר"י בכר דוד, הביאו הברכ"י אות לב])</w:t>
      </w:r>
      <w:r w:rsidRPr="00845316">
        <w:rPr>
          <w:rFonts w:asciiTheme="minorBidi" w:hAnsiTheme="minorBidi"/>
          <w:sz w:val="18"/>
          <w:szCs w:val="18"/>
          <w:rtl/>
        </w:rPr>
        <w:t xml:space="preserve"> </w:t>
      </w:r>
      <w:r w:rsidRPr="00845316">
        <w:rPr>
          <w:rFonts w:asciiTheme="minorBidi" w:hAnsiTheme="minorBidi"/>
          <w:rtl/>
        </w:rPr>
        <w:t xml:space="preserve">מהרי"ט </w:t>
      </w:r>
      <w:r w:rsidRPr="00845316">
        <w:rPr>
          <w:rFonts w:asciiTheme="minorBidi" w:hAnsiTheme="minorBidi"/>
          <w:sz w:val="14"/>
          <w:szCs w:val="14"/>
          <w:rtl/>
        </w:rPr>
        <w:t>(אה"ע סי' מג)</w:t>
      </w:r>
      <w:r w:rsidRPr="00845316">
        <w:rPr>
          <w:rFonts w:asciiTheme="minorBidi" w:hAnsiTheme="minorBidi"/>
          <w:sz w:val="16"/>
          <w:szCs w:val="16"/>
          <w:rtl/>
        </w:rPr>
        <w:t xml:space="preserve"> </w:t>
      </w:r>
      <w:r w:rsidRPr="00845316">
        <w:rPr>
          <w:rFonts w:asciiTheme="minorBidi" w:hAnsiTheme="minorBidi"/>
          <w:rtl/>
        </w:rPr>
        <w:t>ורעק"א.</w:t>
      </w:r>
    </w:p>
  </w:footnote>
  <w:footnote w:id="1303">
    <w:p w14:paraId="5CE2CBCB"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ז"א דלא אמרו מעצמם "חטאנו" בלי שאף אחד ראה אותם, אלא ראו אותם אנשים בשעה שחטאו ויכלו לחשוב שעשו זאת בגלל שאינם יודעים שזה אסור, ואז באו ואמרו "ידענו ואעפ"כ חטאנו". </w:t>
      </w:r>
    </w:p>
  </w:footnote>
  <w:footnote w:id="1304">
    <w:p w14:paraId="03B11BAB"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והוכיח כן ספר ארעא דרבנן מב"מ (ג:) מהא דאמר לו אכלת חלב שהוא לא מהוה האיסור והעדים היו תולין לומר שאכל בשוגג, ואמרינן דמצי למימר מזיד הייתי, ואעפ"כ קשיא ליה לתוס' (ד"ה מה) דהא אין אדם משים עצמו רשע, משמע דקים להו לבעלי התוס' דאפילו דהוא לא מהוה האיסור אפ"ה איכא משום אין אדם משים עצמו רשע.</w:t>
      </w:r>
    </w:p>
  </w:footnote>
  <w:footnote w:id="1305">
    <w:p w14:paraId="3C7F1855"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ואפילו לדידן שלא נתפשט המנהג הזה לא נפסל משום דסבר מצוה קא עבידנא, ב"י.</w:t>
      </w:r>
    </w:p>
  </w:footnote>
  <w:footnote w:id="1306">
    <w:p w14:paraId="72D54AF8"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הא דכ' "ברבית קצוצה" הוא משום דסבירא ליה כתוס' דפרק המניח שכתבתי דכל היכא שאינו מרויח הוא כלום לא מיפסיל ברבית דרבנן, ואפשר דמשום דמעות יתומים מותר להלוותן באבק רבית (ב"מ ע.) וזו נראה לי עיקר, ב"י.</w:t>
      </w:r>
    </w:p>
  </w:footnote>
  <w:footnote w:id="1307">
    <w:p w14:paraId="7BAA00FB" w14:textId="77777777" w:rsidR="00A67388" w:rsidRDefault="00A67388" w:rsidP="00A67388">
      <w:pPr>
        <w:pStyle w:val="a3"/>
      </w:pPr>
      <w:r>
        <w:rPr>
          <w:rStyle w:val="a5"/>
        </w:rPr>
        <w:footnoteRef/>
      </w:r>
      <w:r>
        <w:rPr>
          <w:rtl/>
        </w:rPr>
        <w:t xml:space="preserve"> </w:t>
      </w:r>
      <w:r>
        <w:rPr>
          <w:rFonts w:hint="cs"/>
          <w:rtl/>
        </w:rPr>
        <w:t xml:space="preserve">סימן </w:t>
      </w:r>
      <w:r>
        <w:rPr>
          <w:rtl/>
        </w:rPr>
        <w:t>–</w:t>
      </w:r>
      <w:r>
        <w:rPr>
          <w:rFonts w:hint="cs"/>
          <w:rtl/>
        </w:rPr>
        <w:t xml:space="preserve"> </w:t>
      </w:r>
      <w:r>
        <w:rPr>
          <w:rFonts w:hint="cs"/>
          <w:sz w:val="14"/>
          <w:szCs w:val="14"/>
          <w:rtl/>
        </w:rPr>
        <w:t>(</w:t>
      </w:r>
      <w:r w:rsidRPr="009349BE">
        <w:rPr>
          <w:rFonts w:hint="cs"/>
          <w:sz w:val="14"/>
          <w:szCs w:val="14"/>
          <w:rtl/>
        </w:rPr>
        <w:t>צריך לדון לכף)</w:t>
      </w:r>
      <w:r>
        <w:rPr>
          <w:rFonts w:hint="cs"/>
          <w:rtl/>
        </w:rPr>
        <w:t xml:space="preserve"> '</w:t>
      </w:r>
      <w:r w:rsidRPr="009349BE">
        <w:rPr>
          <w:rFonts w:hint="cs"/>
          <w:b/>
          <w:bCs/>
          <w:rtl/>
        </w:rPr>
        <w:t>סח</w:t>
      </w:r>
      <w:r>
        <w:rPr>
          <w:rFonts w:hint="cs"/>
          <w:rtl/>
        </w:rPr>
        <w:t>וג'.</w:t>
      </w:r>
    </w:p>
  </w:footnote>
  <w:footnote w:id="1308">
    <w:p w14:paraId="43F484CF"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שקיבל אביהם עסקא, פלגא באגר ופלגא בהפסד, רש"י. ומלשון זה היה נראה שרב עיליש קיבל את העסקה חציה במלוה וחציה בפקדון, ולכן אחריות חצי המלוה על רב עיליש, וגם חצי הרווחים מגיעים לו, כיון שהמעות במלוה אצלו </w:t>
      </w:r>
      <w:r w:rsidRPr="00845316">
        <w:rPr>
          <w:rFonts w:asciiTheme="minorBidi" w:hAnsiTheme="minorBidi"/>
          <w:sz w:val="16"/>
          <w:szCs w:val="16"/>
          <w:rtl/>
        </w:rPr>
        <w:t>(חברותא)</w:t>
      </w:r>
      <w:r w:rsidRPr="00845316">
        <w:rPr>
          <w:rFonts w:asciiTheme="minorBidi" w:hAnsiTheme="minorBidi"/>
          <w:rtl/>
        </w:rPr>
        <w:t>.</w:t>
      </w:r>
    </w:p>
  </w:footnote>
  <w:footnote w:id="1309">
    <w:p w14:paraId="1697DB22"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לא היה מאכיל רבית לבעל הבית, דאי קביל עליה הכי - רביתא הוא, דקטרח בפלגא דפקדון משום פלגא דמלוה, אלא ודאי שטרא הכי מפרשינן ללישניה - שקיבל עליו איזו מהם שירצה, רש"י. </w:t>
      </w:r>
      <w:r w:rsidRPr="00845316">
        <w:rPr>
          <w:rFonts w:asciiTheme="minorBidi" w:hAnsiTheme="minorBidi"/>
          <w:sz w:val="16"/>
          <w:szCs w:val="16"/>
          <w:rtl/>
        </w:rPr>
        <w:t>(עיי"ש בהמשך הגמ' כיצד מפרשים את מש"כ בשטר של רב עיליש)</w:t>
      </w:r>
    </w:p>
  </w:footnote>
  <w:footnote w:id="1310">
    <w:p w14:paraId="5ABE6A56"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עד כאן דברי הרשב"א (ח"ד סי' של).</w:t>
      </w:r>
    </w:p>
  </w:footnote>
  <w:footnote w:id="1311">
    <w:p w14:paraId="56024DEA"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ריב"ש סי' תיג. וכ' הסמ"ע (סק"ל) דלא דמי למש"כ הרמ"א (סע' ה) דאינו נאמן לומר שוגג הייתי להכשיר עצמו. וכן בשבועת העדות דאינו נאמן לומר שכחתי כנ"ל בסקי"ד, דשאני התם דאיסור שבועה הוא ידוע לכל אלא שבא להתנצל ולומר שוגג הייתי ולא זכרתי שנשבעתי, ועל זה אמרו אדם מועד לעולם להיות רמיא אנפשיה להיזהר במה שקיבל עליו בשבועה, וכן בעדות שראה מתחילה רמיא אנפשיה לאדכורי כדי להעיד, משא"כ באומרו סברתי שאין איסור בדבר, דמהיכא תיתי לרמיא אנפשיה ליזהר, וכן הקושר ומתיר בשבת ואומר לא ידעתי שיש בו משום מלאכה, וכן באומרו לא ידעתי שהוא שבת, שאף שהוא מוזהר בו משמים, מ"מ כיון דמעלמא אתא עליה אינו עולה על זכרונו כ"כ כדבר שהאדם עצמו רמיא אנפשיה.</w:t>
      </w:r>
      <w:r w:rsidRPr="00845316">
        <w:rPr>
          <w:rFonts w:asciiTheme="minorBidi" w:hAnsiTheme="minorBidi"/>
          <w:color w:val="FF0000"/>
          <w:rtl/>
        </w:rPr>
        <w:t xml:space="preserve"> </w:t>
      </w:r>
      <w:r w:rsidRPr="00845316">
        <w:rPr>
          <w:rFonts w:asciiTheme="minorBidi" w:hAnsiTheme="minorBidi"/>
          <w:rtl/>
        </w:rPr>
        <w:t>(אך יש להעיר על דבריו שהריב"ש עצמו בסי' שדמ</w:t>
      </w:r>
      <w:r w:rsidRPr="00845316">
        <w:rPr>
          <w:rFonts w:asciiTheme="minorBidi" w:hAnsiTheme="minorBidi"/>
          <w:sz w:val="16"/>
          <w:szCs w:val="16"/>
          <w:rtl/>
        </w:rPr>
        <w:t xml:space="preserve"> (הביאו רעק"א)</w:t>
      </w:r>
      <w:r w:rsidRPr="00845316">
        <w:rPr>
          <w:rFonts w:asciiTheme="minorBidi" w:hAnsiTheme="minorBidi"/>
          <w:rtl/>
        </w:rPr>
        <w:t xml:space="preserve"> למד מדברי הרמב"ם </w:t>
      </w:r>
      <w:r w:rsidRPr="00845316">
        <w:rPr>
          <w:rFonts w:asciiTheme="minorBidi" w:hAnsiTheme="minorBidi"/>
          <w:sz w:val="16"/>
          <w:szCs w:val="16"/>
          <w:rtl/>
        </w:rPr>
        <w:t>(שהם דברי המחבר בסע' כד)</w:t>
      </w:r>
      <w:r w:rsidRPr="00845316">
        <w:rPr>
          <w:rFonts w:asciiTheme="minorBidi" w:hAnsiTheme="minorBidi"/>
          <w:rtl/>
        </w:rPr>
        <w:t xml:space="preserve">  דבעובר על השבועה, ועבר זמן מה מהשבועה, אפשר לומר שאינו זוכר ולא מיפסיל בעבור זה) </w:t>
      </w:r>
    </w:p>
  </w:footnote>
  <w:footnote w:id="1312">
    <w:p w14:paraId="317400B2"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אל תשת רשע עד</w:t>
      </w:r>
      <w:r>
        <w:rPr>
          <w:rFonts w:asciiTheme="minorBidi" w:hAnsiTheme="minorBidi" w:hint="cs"/>
          <w:rtl/>
        </w:rPr>
        <w:t>.</w:t>
      </w:r>
      <w:r w:rsidRPr="00845316">
        <w:rPr>
          <w:rFonts w:asciiTheme="minorBidi" w:hAnsiTheme="minorBidi"/>
          <w:rtl/>
        </w:rPr>
        <w:t xml:space="preserve"> ובמ' גיטין </w:t>
      </w:r>
      <w:r w:rsidRPr="00845316">
        <w:rPr>
          <w:rFonts w:asciiTheme="minorBidi" w:hAnsiTheme="minorBidi"/>
          <w:sz w:val="16"/>
          <w:szCs w:val="16"/>
          <w:rtl/>
        </w:rPr>
        <w:t xml:space="preserve">(נט:) </w:t>
      </w:r>
      <w:r w:rsidRPr="00845316">
        <w:rPr>
          <w:rFonts w:asciiTheme="minorBidi" w:hAnsiTheme="minorBidi"/>
          <w:rtl/>
        </w:rPr>
        <w:t>תנן מציאת חרש שוטה וקטן יש בהן גזל מפני דרכי שלום שלא יתקוטט אביו או קרוביו, רש"י.</w:t>
      </w:r>
    </w:p>
  </w:footnote>
  <w:footnote w:id="1313">
    <w:p w14:paraId="4A4B7BB7" w14:textId="77777777" w:rsidR="00A67388" w:rsidRPr="00845316" w:rsidRDefault="00A67388" w:rsidP="00A67388">
      <w:pPr>
        <w:spacing w:after="0" w:line="240" w:lineRule="auto"/>
        <w:rPr>
          <w:rFonts w:asciiTheme="minorBidi" w:hAnsiTheme="minorBidi"/>
          <w:sz w:val="20"/>
          <w:szCs w:val="20"/>
          <w:rtl/>
        </w:rPr>
      </w:pPr>
      <w:r w:rsidRPr="00A27751">
        <w:rPr>
          <w:rStyle w:val="a5"/>
          <w:rFonts w:asciiTheme="minorBidi" w:hAnsiTheme="minorBidi"/>
          <w:sz w:val="20"/>
          <w:szCs w:val="20"/>
        </w:rPr>
        <w:footnoteRef/>
      </w:r>
      <w:r w:rsidRPr="00A27751">
        <w:rPr>
          <w:rFonts w:asciiTheme="minorBidi" w:hAnsiTheme="minorBidi"/>
          <w:sz w:val="20"/>
          <w:szCs w:val="20"/>
          <w:rtl/>
        </w:rPr>
        <w:t xml:space="preserve"> אע</w:t>
      </w:r>
      <w:r w:rsidRPr="00845316">
        <w:rPr>
          <w:rFonts w:asciiTheme="minorBidi" w:hAnsiTheme="minorBidi"/>
          <w:sz w:val="20"/>
          <w:szCs w:val="20"/>
          <w:rtl/>
        </w:rPr>
        <w:t>"פ שבתחלה (פ"י ה"ד) גבי פסולי דאו' כ'- "כגון הגנבים והחמסנין", הרצון בו הגזלנין, אלא דנקט לישנא דקרא, או שהנוסחא משובשת וצריך לגרוס כגון הגנבים והגזלנין, וסוף לשונו מוכיח שכתב אע"פ שהחזיר פסול עדות מעת שגנב או גזל, ב"י.</w:t>
      </w:r>
    </w:p>
  </w:footnote>
  <w:footnote w:id="1314">
    <w:p w14:paraId="4CD5E728"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וכ' עליו הב"י- "ולא ידעתי היאך יוכל לישב בעל סברא זו הא דתאנא הוסיפו עליהם החמסנין והגזלנין דהא משמע בהדיא דמדרבנן מיפסיל".</w:t>
      </w:r>
    </w:p>
  </w:footnote>
  <w:footnote w:id="1315">
    <w:p w14:paraId="4511D4E7"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כ' הב"י דאע"ג דאמרינן </w:t>
      </w:r>
      <w:r w:rsidRPr="00845316">
        <w:rPr>
          <w:rFonts w:asciiTheme="minorBidi" w:hAnsiTheme="minorBidi"/>
          <w:sz w:val="16"/>
          <w:szCs w:val="16"/>
          <w:rtl/>
        </w:rPr>
        <w:t xml:space="preserve">(ב"מ ה:) </w:t>
      </w:r>
      <w:r w:rsidRPr="00845316">
        <w:rPr>
          <w:rFonts w:asciiTheme="minorBidi" w:hAnsiTheme="minorBidi"/>
          <w:rtl/>
        </w:rPr>
        <w:t xml:space="preserve">לא תחמוד לאינשי בלא דמי משמע להו, דמשמע דלאינשי משמע אבל קושטא לאו הכי הוי </w:t>
      </w:r>
      <w:r w:rsidRPr="00845316">
        <w:rPr>
          <w:rFonts w:asciiTheme="minorBidi" w:hAnsiTheme="minorBidi"/>
          <w:sz w:val="16"/>
          <w:szCs w:val="16"/>
          <w:rtl/>
        </w:rPr>
        <w:t>(היינו דקושטא דעובר על לא תחמוד גם כשמביא דמים)</w:t>
      </w:r>
      <w:r w:rsidRPr="00845316">
        <w:rPr>
          <w:rFonts w:asciiTheme="minorBidi" w:hAnsiTheme="minorBidi"/>
          <w:rtl/>
        </w:rPr>
        <w:t xml:space="preserve">, כ' התוס' </w:t>
      </w:r>
      <w:r w:rsidRPr="00845316">
        <w:rPr>
          <w:rFonts w:asciiTheme="minorBidi" w:hAnsiTheme="minorBidi"/>
          <w:sz w:val="16"/>
          <w:szCs w:val="16"/>
          <w:rtl/>
        </w:rPr>
        <w:t xml:space="preserve">(סנהדרין כה: ד"ה מעיקרא) </w:t>
      </w:r>
      <w:r w:rsidRPr="00845316">
        <w:rPr>
          <w:rFonts w:asciiTheme="minorBidi" w:hAnsiTheme="minorBidi"/>
          <w:rtl/>
        </w:rPr>
        <w:t xml:space="preserve">די"ל דמשמע להו דקאמר ר"ל נמי דכן הוא האמת, ע"כ דברי הב"י. וכ"כ הסמ"ע </w:t>
      </w:r>
      <w:r w:rsidRPr="00845316">
        <w:rPr>
          <w:rFonts w:asciiTheme="minorBidi" w:hAnsiTheme="minorBidi"/>
          <w:sz w:val="16"/>
          <w:szCs w:val="16"/>
          <w:rtl/>
        </w:rPr>
        <w:t>(סקל"ב)</w:t>
      </w:r>
      <w:r w:rsidRPr="00845316">
        <w:rPr>
          <w:rFonts w:asciiTheme="minorBidi" w:hAnsiTheme="minorBidi"/>
          <w:rtl/>
        </w:rPr>
        <w:t xml:space="preserve">. והפת"ש </w:t>
      </w:r>
      <w:r w:rsidRPr="00845316">
        <w:rPr>
          <w:rFonts w:asciiTheme="minorBidi" w:hAnsiTheme="minorBidi"/>
          <w:sz w:val="16"/>
          <w:szCs w:val="16"/>
          <w:rtl/>
        </w:rPr>
        <w:t xml:space="preserve">(סקכ"ג) </w:t>
      </w:r>
      <w:r w:rsidRPr="00845316">
        <w:rPr>
          <w:rFonts w:asciiTheme="minorBidi" w:hAnsiTheme="minorBidi"/>
          <w:rtl/>
        </w:rPr>
        <w:t xml:space="preserve">כ' שבתומים </w:t>
      </w:r>
      <w:r w:rsidRPr="00845316">
        <w:rPr>
          <w:rFonts w:asciiTheme="minorBidi" w:hAnsiTheme="minorBidi"/>
          <w:sz w:val="16"/>
          <w:szCs w:val="16"/>
          <w:rtl/>
        </w:rPr>
        <w:t xml:space="preserve">(סקי"ג) </w:t>
      </w:r>
      <w:r w:rsidRPr="00845316">
        <w:rPr>
          <w:rFonts w:asciiTheme="minorBidi" w:hAnsiTheme="minorBidi"/>
          <w:rtl/>
        </w:rPr>
        <w:t xml:space="preserve">השיג עליו שזה סותר דברי השו"ע לקמן </w:t>
      </w:r>
      <w:r w:rsidRPr="00845316">
        <w:rPr>
          <w:rFonts w:asciiTheme="minorBidi" w:hAnsiTheme="minorBidi"/>
          <w:sz w:val="16"/>
          <w:szCs w:val="16"/>
          <w:rtl/>
        </w:rPr>
        <w:t xml:space="preserve">(סי' שנט סע' י) </w:t>
      </w:r>
      <w:r w:rsidRPr="00845316">
        <w:rPr>
          <w:rFonts w:asciiTheme="minorBidi" w:hAnsiTheme="minorBidi"/>
          <w:rtl/>
        </w:rPr>
        <w:t xml:space="preserve">ודברי עצמו שם </w:t>
      </w:r>
      <w:r w:rsidRPr="00845316">
        <w:rPr>
          <w:rFonts w:asciiTheme="minorBidi" w:hAnsiTheme="minorBidi"/>
          <w:sz w:val="16"/>
          <w:szCs w:val="16"/>
          <w:rtl/>
        </w:rPr>
        <w:t>(סקי"ד)</w:t>
      </w:r>
      <w:r w:rsidRPr="00845316">
        <w:rPr>
          <w:rFonts w:asciiTheme="minorBidi" w:hAnsiTheme="minorBidi"/>
          <w:rtl/>
        </w:rPr>
        <w:t xml:space="preserve">, וכמו כן תמה על הכס"מ </w:t>
      </w:r>
      <w:r w:rsidRPr="00845316">
        <w:rPr>
          <w:rFonts w:asciiTheme="minorBidi" w:hAnsiTheme="minorBidi"/>
          <w:sz w:val="16"/>
          <w:szCs w:val="16"/>
          <w:rtl/>
        </w:rPr>
        <w:t>(פ"י מהל' עדות ה"ד)</w:t>
      </w:r>
      <w:r w:rsidRPr="00845316">
        <w:rPr>
          <w:rFonts w:asciiTheme="minorBidi" w:hAnsiTheme="minorBidi"/>
          <w:rtl/>
        </w:rPr>
        <w:t>, וכבר קדם ותמה כן הב"ש</w:t>
      </w:r>
      <w:r w:rsidRPr="00845316">
        <w:rPr>
          <w:rFonts w:asciiTheme="minorBidi" w:hAnsiTheme="minorBidi"/>
          <w:sz w:val="16"/>
          <w:szCs w:val="16"/>
          <w:rtl/>
        </w:rPr>
        <w:t xml:space="preserve"> (אה"ע סי' כח סק"ב)</w:t>
      </w:r>
      <w:r w:rsidRPr="00845316">
        <w:rPr>
          <w:rFonts w:asciiTheme="minorBidi" w:hAnsiTheme="minorBidi"/>
          <w:rtl/>
        </w:rPr>
        <w:t>.</w:t>
      </w:r>
    </w:p>
  </w:footnote>
  <w:footnote w:id="1316">
    <w:p w14:paraId="582186EC"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ממונין שהעמידן מלך האומות לגבות מס, ומנת המלך, וכרגא, וארנונא, מישראל חבריהם, רש"י.</w:t>
      </w:r>
    </w:p>
  </w:footnote>
  <w:footnote w:id="1317">
    <w:p w14:paraId="1941DFE2"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מה שהבהמה נכנסת לשדות של אחרים ורועה אקראי הוא, ואין הרועה מתכוין לכך, רש"י.</w:t>
      </w:r>
    </w:p>
  </w:footnote>
  <w:footnote w:id="1318">
    <w:p w14:paraId="0F3693E8"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חמירי טפי משום ישוב ארץ ישראל, רש"י.</w:t>
      </w:r>
    </w:p>
  </w:footnote>
  <w:footnote w:id="1319">
    <w:p w14:paraId="3BD4E49A"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שמגדלין אותם בבתיהם, ואפילו הכי בארץ ישראל פסולין מגדלי בהמה דקה, דעבידא דמשמטא ורהטא לתוך השדות, אבל גסה לא משתמטא ואפשר לנוטרה, אבל רועה שמרען בחוץ באפר של ישוב אפילו בהמה גסה פסול, שנכנסת בשדה של אחרים, רש"י.</w:t>
      </w:r>
    </w:p>
  </w:footnote>
  <w:footnote w:id="1320">
    <w:p w14:paraId="7152C00F"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דאכתי לא חזינן דעיילו בהמותיו בשדות אחרות, רש"י.</w:t>
      </w:r>
    </w:p>
  </w:footnote>
  <w:footnote w:id="1321">
    <w:p w14:paraId="0E9EF0AB"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בב"מ (ה:) אוקימנא להא דאמר רב יהודה סתם רועה פסול ברועה בהמות דידיה אבל ברועה בהמות דעלמא סתמיה כשר דאי לא תימא הכי אנן חיותא לרעיא היכי מסרינן והכתיב </w:t>
      </w:r>
      <w:r w:rsidRPr="00845316">
        <w:rPr>
          <w:rFonts w:asciiTheme="minorBidi" w:hAnsiTheme="minorBidi"/>
          <w:sz w:val="16"/>
          <w:szCs w:val="16"/>
          <w:rtl/>
        </w:rPr>
        <w:t>(ויקרא יט יד)</w:t>
      </w:r>
      <w:r w:rsidRPr="00845316">
        <w:rPr>
          <w:rFonts w:asciiTheme="minorBidi" w:hAnsiTheme="minorBidi"/>
          <w:rtl/>
        </w:rPr>
        <w:t xml:space="preserve"> ולפני עור לא תתן מכשול אלא חזקה אין אדם חוטא ולא לו, ב"י.</w:t>
      </w:r>
    </w:p>
  </w:footnote>
  <w:footnote w:id="1322">
    <w:p w14:paraId="02839549"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עד דשמעינן ביה דשקיל יתירתא, רש"י.</w:t>
      </w:r>
    </w:p>
  </w:footnote>
  <w:footnote w:id="1323">
    <w:p w14:paraId="0D02B7BD"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וגזילה זו אינה אלא מדרבנן מפני דרכי שלום, כמ"ש הטו"ה לקמן </w:t>
      </w:r>
      <w:r w:rsidRPr="00845316">
        <w:rPr>
          <w:rFonts w:asciiTheme="minorBidi" w:hAnsiTheme="minorBidi"/>
          <w:sz w:val="16"/>
          <w:szCs w:val="16"/>
          <w:rtl/>
        </w:rPr>
        <w:t>(סי' ער סע' א)</w:t>
      </w:r>
      <w:r w:rsidRPr="00845316">
        <w:rPr>
          <w:rFonts w:asciiTheme="minorBidi" w:hAnsiTheme="minorBidi"/>
          <w:rtl/>
        </w:rPr>
        <w:t xml:space="preserve">. ודוקא מציאה קאמר, דאין דעת אחרת מקנה להן וכמ"ש שם בהג"ה. והרמב"ם והמחבר השמיטו זה, וסמכו אמה שכתבו בהלכות גזילה ומציאה </w:t>
      </w:r>
      <w:r w:rsidRPr="00845316">
        <w:rPr>
          <w:rFonts w:asciiTheme="minorBidi" w:hAnsiTheme="minorBidi"/>
          <w:sz w:val="16"/>
          <w:szCs w:val="16"/>
          <w:rtl/>
        </w:rPr>
        <w:t>(פי"ז מגזילה הי"ב ומחבר שם)</w:t>
      </w:r>
      <w:r w:rsidRPr="00845316">
        <w:rPr>
          <w:rFonts w:asciiTheme="minorBidi" w:hAnsiTheme="minorBidi"/>
          <w:rtl/>
        </w:rPr>
        <w:t xml:space="preserve">. וגם י"ל שסמכו אמש"כ אחר זה </w:t>
      </w:r>
      <w:r w:rsidRPr="00845316">
        <w:rPr>
          <w:rFonts w:asciiTheme="minorBidi" w:hAnsiTheme="minorBidi"/>
          <w:sz w:val="16"/>
          <w:szCs w:val="16"/>
          <w:rtl/>
        </w:rPr>
        <w:t xml:space="preserve">(סע' טז) </w:t>
      </w:r>
      <w:r w:rsidRPr="00845316">
        <w:rPr>
          <w:rFonts w:asciiTheme="minorBidi" w:hAnsiTheme="minorBidi"/>
          <w:rtl/>
        </w:rPr>
        <w:t>פסול דמפריחי יונים להביא להן יונים אחרים, דג"כ אין בו אלא גזל דדרכי שלום, סמ"ע (סקל"א).</w:t>
      </w:r>
    </w:p>
  </w:footnote>
  <w:footnote w:id="1324">
    <w:p w14:paraId="3C4F7334"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פירוש, וכל הנותנים דמים אינם עוברים אלאו דלא תחמוד, כי לא תחמוד בלא דמי משמע, וכן האמת (תוס' </w:t>
      </w:r>
      <w:r w:rsidRPr="00845316">
        <w:rPr>
          <w:rFonts w:asciiTheme="minorBidi" w:hAnsiTheme="minorBidi"/>
          <w:sz w:val="16"/>
          <w:szCs w:val="16"/>
          <w:rtl/>
        </w:rPr>
        <w:t>סנהדרין כה: ד"ה מעיקרא</w:t>
      </w:r>
      <w:r w:rsidRPr="00845316">
        <w:rPr>
          <w:rFonts w:asciiTheme="minorBidi" w:hAnsiTheme="minorBidi"/>
          <w:rtl/>
        </w:rPr>
        <w:t>) ואינם גוזלים בכח, אלא משתדלים מהבעלים עד דיהבי להו בלא דמים, סמ"ע (סקל"ב). (ועי' בפת"ש סקכ"ג שמשיג)</w:t>
      </w:r>
    </w:p>
  </w:footnote>
  <w:footnote w:id="1325">
    <w:p w14:paraId="4F035C6F"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לקמן (ריש סי' תט) כ' הטו"ה חילוק במגדלי בהמה בבית, דבבהמה דקה אסור מפני שדרכה לקפוץ ולצאת מהבית אל השדות ואינו יכול לשומרה, משא"כ בהמה גסה. וקמ"ל הכא דכשרועין הבהמה בשדות, אין חילוק בין בהמה גסה לדקה. והא דלא כתבו הטור והמחבר דמגדל בהמה דקה אפילו בביתו הוא פסול, משום דפסול זה אינו אלא להמגדל בארץ ישראל או בבבל שהיה לרוב ישראלים שדות, משא"כ בזמנינו (וכמש"כ הטור בסי' תט) והוי כדבר שאינו נוהג. וכ"כ ב"י (מחודש י"ז), סמ"ע (סקל"ג).</w:t>
      </w:r>
    </w:p>
  </w:footnote>
  <w:footnote w:id="1326">
    <w:p w14:paraId="4EFDF4FA"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יותר מן הקצבה, רש"י.</w:t>
      </w:r>
    </w:p>
  </w:footnote>
  <w:footnote w:id="1327">
    <w:p w14:paraId="7FABEED0"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הרי"ף והרא"ש גורסים אחרת, ובגירסתם נאמר טעם זה</w:t>
      </w:r>
      <w:r w:rsidRPr="00845316">
        <w:rPr>
          <w:rFonts w:asciiTheme="minorBidi" w:hAnsiTheme="minorBidi"/>
          <w:sz w:val="16"/>
          <w:szCs w:val="16"/>
          <w:rtl/>
        </w:rPr>
        <w:t xml:space="preserve"> ("מעיקרא סבור...")</w:t>
      </w:r>
      <w:r w:rsidRPr="00845316">
        <w:rPr>
          <w:rFonts w:asciiTheme="minorBidi" w:hAnsiTheme="minorBidi"/>
          <w:rtl/>
        </w:rPr>
        <w:t xml:space="preserve"> רק לגבי גבאים, ולגבי המוכסין כ'- "מעיקרא סבור הא דינא דמלכותא דינא כיון דחזו דחטיפי ושקלי גזרו בהו רבנן". ומהרש"ק (הובא בט"ז) כ' על גיר' זו דמבואר דמוכסנים גם מעיקרא מסתמא שקלי טפי, אלא דהכשירום מטעם דדינא דמלכותא דינא, עד שהתברר להם שהם לוקחים בידם יותר ואז פסלו אותם אפילו בסתמא. וא"כ רב יהודה שאמר סתם גבאי כשר, דוקא בגבאי, כיון דמעיקרא סברי מאי דקיץ שקלי, אבל במוכסים אפילו בסתם פסול כדמעיקרא דהני מסתמא שקלי יותר. וזהו טעמם של הרמב"ם (פ"י ה"ד) והטור.</w:t>
      </w:r>
    </w:p>
  </w:footnote>
  <w:footnote w:id="1328">
    <w:p w14:paraId="01F59328"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עד דשמעינן ביה דשקיל יתירתא, רש"י.</w:t>
      </w:r>
    </w:p>
  </w:footnote>
  <w:footnote w:id="1329">
    <w:p w14:paraId="451B2718" w14:textId="77777777" w:rsidR="00A67388" w:rsidRPr="00845316" w:rsidRDefault="00A67388" w:rsidP="00A67388">
      <w:pPr>
        <w:pStyle w:val="a3"/>
        <w:rPr>
          <w:rFonts w:asciiTheme="minorBidi" w:hAnsiTheme="minorBidi"/>
          <w:color w:val="FF0000"/>
        </w:rPr>
      </w:pPr>
      <w:r w:rsidRPr="00845316">
        <w:rPr>
          <w:rStyle w:val="a5"/>
          <w:rFonts w:asciiTheme="minorBidi" w:hAnsiTheme="minorBidi"/>
          <w:color w:val="FF0000"/>
        </w:rPr>
        <w:footnoteRef/>
      </w:r>
      <w:r w:rsidRPr="00845316">
        <w:rPr>
          <w:rFonts w:asciiTheme="minorBidi" w:hAnsiTheme="minorBidi"/>
          <w:color w:val="FF0000"/>
          <w:rtl/>
        </w:rPr>
        <w:t xml:space="preserve"> הב"י הבין כן גם בדעת רי"ו. צל"ע איך הבין הב"י כך בדעת רי"ו, שהרי כ' שם בפירוש כדברי ר"ח, וז"ל- "והמוכסין שלוקחין מאלו ולא מאלו". (ואולי כ' הב"י כך רק לגבי זה שסתם מוכס פסול, שאת זה כ' רי"ו בפירוש)</w:t>
      </w:r>
    </w:p>
  </w:footnote>
  <w:footnote w:id="1330">
    <w:p w14:paraId="3DB79B17"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הילכך יש עליו מורא מלכות אם יטול יותר מקצבתו ויחזיק לעצמו, כי יהיה גונב כיס המלך, שהמלך מאמינו להביא לו מה שנוטל, והא ודאי לא חיישינן שיתן גם המותר למלך, דאין אדם חוטא ולא לו, ט"ז.</w:t>
      </w:r>
    </w:p>
  </w:footnote>
  <w:footnote w:id="1331">
    <w:p w14:paraId="47C583E4"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הילכך אין עליו כ"כ מורא מלכות אם לוקח יותר מקצבתו, ט"ז.</w:t>
      </w:r>
    </w:p>
  </w:footnote>
  <w:footnote w:id="1332">
    <w:p w14:paraId="7F61A70D"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וכ' הב"י דהכי נמי אמרינן בשבועות (לט.) אין לך משפחה שיש בה מוכס שאין כולם מוכסים </w:t>
      </w:r>
      <w:r w:rsidRPr="00845316">
        <w:rPr>
          <w:rFonts w:asciiTheme="minorBidi" w:hAnsiTheme="minorBidi"/>
          <w:sz w:val="16"/>
          <w:szCs w:val="16"/>
          <w:rtl/>
        </w:rPr>
        <w:t>(היינו דכל משפחתו נהנת מהממון העודף שלוקח לעצמו)</w:t>
      </w:r>
      <w:r w:rsidRPr="00845316">
        <w:rPr>
          <w:rFonts w:asciiTheme="minorBidi" w:hAnsiTheme="minorBidi"/>
          <w:rtl/>
        </w:rPr>
        <w:t>, ואילו משפחה שיש בה גבאי לא קתני.</w:t>
      </w:r>
    </w:p>
  </w:footnote>
  <w:footnote w:id="1333">
    <w:p w14:paraId="6052AD22"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והא דפסולים רק מדרבנן הוא משום שהם רק חשודים ליקח לעצמם, אבל אם ידוע שלקחו לעצמם הרי הם פסולים מדאו'.</w:t>
      </w:r>
    </w:p>
  </w:footnote>
  <w:footnote w:id="1334">
    <w:p w14:paraId="5EC8E4AA"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ר"ח </w:t>
      </w:r>
      <w:r w:rsidRPr="00845316">
        <w:rPr>
          <w:rFonts w:asciiTheme="minorBidi" w:hAnsiTheme="minorBidi"/>
          <w:sz w:val="16"/>
          <w:szCs w:val="16"/>
          <w:rtl/>
        </w:rPr>
        <w:t xml:space="preserve">(גליון כה:) </w:t>
      </w:r>
      <w:r w:rsidRPr="00845316">
        <w:rPr>
          <w:rFonts w:asciiTheme="minorBidi" w:hAnsiTheme="minorBidi"/>
          <w:rtl/>
        </w:rPr>
        <w:t xml:space="preserve">או"ז </w:t>
      </w:r>
      <w:r w:rsidRPr="00845316">
        <w:rPr>
          <w:rFonts w:asciiTheme="minorBidi" w:hAnsiTheme="minorBidi"/>
          <w:sz w:val="16"/>
          <w:szCs w:val="16"/>
          <w:rtl/>
        </w:rPr>
        <w:t>(סי' כו) (הביאם ה</w:t>
      </w:r>
      <w:r>
        <w:rPr>
          <w:rFonts w:asciiTheme="minorBidi" w:hAnsiTheme="minorBidi"/>
          <w:sz w:val="16"/>
          <w:szCs w:val="16"/>
          <w:rtl/>
        </w:rPr>
        <w:t>הג"א</w:t>
      </w:r>
      <w:r w:rsidRPr="00845316">
        <w:rPr>
          <w:rFonts w:asciiTheme="minorBidi" w:hAnsiTheme="minorBidi"/>
          <w:sz w:val="16"/>
          <w:szCs w:val="16"/>
          <w:rtl/>
        </w:rPr>
        <w:t xml:space="preserve"> [סי' יא])</w:t>
      </w:r>
      <w:r w:rsidRPr="00845316">
        <w:rPr>
          <w:rFonts w:asciiTheme="minorBidi" w:hAnsiTheme="minorBidi"/>
          <w:rtl/>
        </w:rPr>
        <w:t xml:space="preserve"> ודרכ"מ</w:t>
      </w:r>
      <w:r w:rsidRPr="00845316">
        <w:rPr>
          <w:rFonts w:asciiTheme="minorBidi" w:hAnsiTheme="minorBidi"/>
          <w:sz w:val="16"/>
          <w:szCs w:val="16"/>
          <w:rtl/>
        </w:rPr>
        <w:t xml:space="preserve"> (אות ח*)</w:t>
      </w:r>
      <w:r w:rsidRPr="00845316">
        <w:rPr>
          <w:rFonts w:asciiTheme="minorBidi" w:hAnsiTheme="minorBidi"/>
          <w:rtl/>
        </w:rPr>
        <w:t>. וכ' הדרכ"מ שם שכן היא דעת הב"י. וצל"ע שהרי מדברי הב"י כאן נראה היפך דבריו, וכבר העיר על הדרכ"מ הגהות פרישה ודרישה (אות ז) דלא מצא כן בשום מקום.</w:t>
      </w:r>
    </w:p>
  </w:footnote>
  <w:footnote w:id="1335">
    <w:p w14:paraId="5BF93C80"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וסיים שם האו"ז- הילכך צריכין ליזהר ראשי הקהל כשמשימים מס מאומד הדעת על כל אחד ואחד לפי ממונו שלא יחניפו לאוהב ולא יכבידו לשונא כדי שלא יפסלו לעדות ולשבועה.</w:t>
      </w:r>
    </w:p>
  </w:footnote>
  <w:footnote w:id="1336">
    <w:p w14:paraId="0392E62D"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ומסיים שם- "דאי שקלי יתירא לעצמן גזלנין מדאורייתא הוו". </w:t>
      </w:r>
    </w:p>
  </w:footnote>
  <w:footnote w:id="1337">
    <w:p w14:paraId="35950080"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w:t>
      </w:r>
      <w:r w:rsidRPr="00845316">
        <w:rPr>
          <w:rFonts w:asciiTheme="minorBidi" w:hAnsiTheme="minorBidi"/>
          <w:sz w:val="16"/>
          <w:szCs w:val="16"/>
          <w:rtl/>
        </w:rPr>
        <w:t xml:space="preserve"> </w:t>
      </w:r>
      <w:r w:rsidRPr="00845316">
        <w:rPr>
          <w:rFonts w:asciiTheme="minorBidi" w:hAnsiTheme="minorBidi"/>
          <w:rtl/>
        </w:rPr>
        <w:t>וז"ל- "והמוכסין שלוקחין מאלו ולא מאלו והרועה בהמה שלו אחד בהמ' דקה וא' בהמה גסה מסתמא פסולין"</w:t>
      </w:r>
      <w:r w:rsidRPr="00845316">
        <w:rPr>
          <w:rFonts w:asciiTheme="minorBidi" w:hAnsiTheme="minorBidi"/>
          <w:sz w:val="16"/>
          <w:szCs w:val="16"/>
          <w:rtl/>
        </w:rPr>
        <w:t xml:space="preserve"> (נ"ב ח"ד דף יב ע"ד)</w:t>
      </w:r>
      <w:r w:rsidRPr="00845316">
        <w:rPr>
          <w:rFonts w:asciiTheme="minorBidi" w:hAnsiTheme="minorBidi"/>
          <w:rtl/>
        </w:rPr>
        <w:t>.</w:t>
      </w:r>
    </w:p>
  </w:footnote>
  <w:footnote w:id="1338">
    <w:p w14:paraId="3040F229"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כך משמע מלשון התוס' וז"ל- סתם גבאי כשר, פירש הקונטרס, והא דהוסיפו הגבאין והמוכסין בדחזו דשקלי יתירתא, וקא אתי לאשמועינן דאע"ג שהחזיר הגבאי והמוכס פסול דלא דמי לשאר גזלנים שהחזירו דכשרים דהאי לא ידע למאן נהדר, ועוד כיון דעדיין הם עוסקין בגבאות ובמכס חשודים לחזור לקלקולם.</w:t>
      </w:r>
    </w:p>
  </w:footnote>
  <w:footnote w:id="1339">
    <w:p w14:paraId="4696E98F"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ואפילו החזירו מה שלקחו יותר כ' התוס' </w:t>
      </w:r>
      <w:r w:rsidRPr="00845316">
        <w:rPr>
          <w:rFonts w:asciiTheme="minorBidi" w:hAnsiTheme="minorBidi"/>
          <w:sz w:val="16"/>
          <w:szCs w:val="16"/>
          <w:rtl/>
        </w:rPr>
        <w:t>(סנהדרין כה: ד"ה סתם)</w:t>
      </w:r>
      <w:r w:rsidRPr="00845316">
        <w:rPr>
          <w:rFonts w:asciiTheme="minorBidi" w:hAnsiTheme="minorBidi"/>
          <w:rtl/>
        </w:rPr>
        <w:t xml:space="preserve"> דפסולים כל זמן שעסוקין באותו ענין, שיש לחוש שיחזרו לסורן, ועוד שמסתמא אינן יודעין ממי לקחו שיחזירו לו, סמ"ע (סקל"ו).</w:t>
      </w:r>
    </w:p>
  </w:footnote>
  <w:footnote w:id="1340">
    <w:p w14:paraId="268AE48C"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לשון זה תמוה לי דלמ"ל האי טעמא שיחשוש שיפסל לעדות, הא מצד עצמותו צריך ליזהר מצד העבירה, וצע"ג, רעק"א.</w:t>
      </w:r>
    </w:p>
  </w:footnote>
  <w:footnote w:id="1341">
    <w:p w14:paraId="396EA148" w14:textId="77777777" w:rsidR="00A67388" w:rsidRDefault="00A67388" w:rsidP="00A67388">
      <w:pPr>
        <w:pStyle w:val="a3"/>
      </w:pPr>
      <w:r>
        <w:rPr>
          <w:rStyle w:val="a5"/>
        </w:rPr>
        <w:footnoteRef/>
      </w:r>
      <w:r>
        <w:rPr>
          <w:rtl/>
        </w:rPr>
        <w:t xml:space="preserve"> </w:t>
      </w:r>
      <w:r>
        <w:rPr>
          <w:rFonts w:hint="cs"/>
          <w:rtl/>
        </w:rPr>
        <w:t xml:space="preserve">סימן </w:t>
      </w:r>
      <w:r>
        <w:rPr>
          <w:rtl/>
        </w:rPr>
        <w:t>–</w:t>
      </w:r>
      <w:r>
        <w:rPr>
          <w:rFonts w:hint="cs"/>
          <w:rtl/>
        </w:rPr>
        <w:t xml:space="preserve"> כורת ואוכל.</w:t>
      </w:r>
    </w:p>
  </w:footnote>
  <w:footnote w:id="1342">
    <w:p w14:paraId="642E1980"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זמן קציר, תשרי זמן בציר ואסיף, רש"י.</w:t>
      </w:r>
    </w:p>
  </w:footnote>
  <w:footnote w:id="1343">
    <w:p w14:paraId="5795353D"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דטרח בה, ומורה היתירא ליטול דבר מועט יותר על חלקו מפני טרחו, רש"י.</w:t>
      </w:r>
    </w:p>
  </w:footnote>
  <w:footnote w:id="1344">
    <w:p w14:paraId="12285B07"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דמשויה נפשיה כפועל, ומורי בה היתירא וסבר לא קפיד, רש"י . וכ' הב"י דזו היא גירסת ספרינו והיא גירסת הרא"ש </w:t>
      </w:r>
      <w:r w:rsidRPr="00845316">
        <w:rPr>
          <w:rFonts w:asciiTheme="minorBidi" w:hAnsiTheme="minorBidi"/>
          <w:sz w:val="16"/>
          <w:szCs w:val="16"/>
          <w:rtl/>
        </w:rPr>
        <w:t xml:space="preserve">(סי' יד) </w:t>
      </w:r>
      <w:r w:rsidRPr="00845316">
        <w:rPr>
          <w:rFonts w:asciiTheme="minorBidi" w:hAnsiTheme="minorBidi"/>
          <w:rtl/>
        </w:rPr>
        <w:t xml:space="preserve">העיטור </w:t>
      </w:r>
      <w:r w:rsidRPr="00845316">
        <w:rPr>
          <w:rFonts w:asciiTheme="minorBidi" w:hAnsiTheme="minorBidi"/>
          <w:sz w:val="16"/>
          <w:szCs w:val="16"/>
          <w:rtl/>
        </w:rPr>
        <w:t xml:space="preserve">(קבלת עדות נח.) </w:t>
      </w:r>
      <w:r w:rsidRPr="00845316">
        <w:rPr>
          <w:rFonts w:asciiTheme="minorBidi" w:hAnsiTheme="minorBidi"/>
          <w:rtl/>
        </w:rPr>
        <w:t xml:space="preserve">והסמ"ג </w:t>
      </w:r>
      <w:r w:rsidRPr="00845316">
        <w:rPr>
          <w:rFonts w:asciiTheme="minorBidi" w:hAnsiTheme="minorBidi"/>
          <w:sz w:val="16"/>
          <w:szCs w:val="16"/>
          <w:rtl/>
        </w:rPr>
        <w:t>(לאוין ריד סו:)</w:t>
      </w:r>
      <w:r w:rsidRPr="00845316">
        <w:rPr>
          <w:rFonts w:asciiTheme="minorBidi" w:hAnsiTheme="minorBidi"/>
          <w:rtl/>
        </w:rPr>
        <w:t>, אבל הרי"ף</w:t>
      </w:r>
      <w:r w:rsidRPr="00845316">
        <w:rPr>
          <w:rFonts w:asciiTheme="minorBidi" w:hAnsiTheme="minorBidi"/>
          <w:sz w:val="16"/>
          <w:szCs w:val="16"/>
          <w:rtl/>
        </w:rPr>
        <w:t xml:space="preserve"> (ה:)</w:t>
      </w:r>
      <w:r w:rsidRPr="00845316">
        <w:rPr>
          <w:rFonts w:asciiTheme="minorBidi" w:hAnsiTheme="minorBidi"/>
          <w:rtl/>
        </w:rPr>
        <w:t xml:space="preserve"> גורס- "ובדבר </w:t>
      </w:r>
      <w:r w:rsidRPr="00845316">
        <w:rPr>
          <w:rFonts w:asciiTheme="minorBidi" w:hAnsiTheme="minorBidi"/>
          <w:u w:val="single"/>
          <w:rtl/>
        </w:rPr>
        <w:t>שלא</w:t>
      </w:r>
      <w:r w:rsidRPr="00845316">
        <w:rPr>
          <w:rFonts w:asciiTheme="minorBidi" w:hAnsiTheme="minorBidi"/>
          <w:rtl/>
        </w:rPr>
        <w:t xml:space="preserve"> נגמרה מלאכתו", וכ"כ הרמב"ם </w:t>
      </w:r>
      <w:r w:rsidRPr="00845316">
        <w:rPr>
          <w:rFonts w:asciiTheme="minorBidi" w:hAnsiTheme="minorBidi"/>
          <w:sz w:val="16"/>
          <w:szCs w:val="16"/>
          <w:rtl/>
        </w:rPr>
        <w:t>(פ"י מהל' עדות ה"ה)</w:t>
      </w:r>
      <w:r w:rsidRPr="00845316">
        <w:rPr>
          <w:rFonts w:asciiTheme="minorBidi" w:hAnsiTheme="minorBidi"/>
          <w:rtl/>
        </w:rPr>
        <w:t xml:space="preserve">, ונראה דסבירא להו דכל זמן שלא נגמרה מלאכתו מורה ואמר כיון שאני עוסק במלאכה מותר אני ליקח דבר מועט, אבל כל שנגמרה מלאכתו אינו מורה אלא דרך גניבה הוא נוטל. </w:t>
      </w:r>
    </w:p>
  </w:footnote>
  <w:footnote w:id="1345">
    <w:p w14:paraId="3138C44E"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לאו היינו אריס ואינו חולק בפירות, רש"י.</w:t>
      </w:r>
    </w:p>
  </w:footnote>
  <w:footnote w:id="1346">
    <w:p w14:paraId="69CFB6FB"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כמין אשכול, יש תמרים הרבה בענף אחד, רש"י.</w:t>
      </w:r>
    </w:p>
  </w:footnote>
  <w:footnote w:id="1347">
    <w:p w14:paraId="60ABA26F"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זהו טעמו של הרמב"ם, וכ"כ בשו"ע, אך בב"י כ' טעם אחר והוא שהאריס אומר לעצמו "כיון שאני עוסק במלאכה מותר ליקח דבר מועט", אבל כל שנגמרה מלאכתו אינו מורה- אלא דרך גניבה הוא נוטל</w:t>
      </w:r>
      <w:r w:rsidRPr="00845316">
        <w:rPr>
          <w:rFonts w:asciiTheme="minorBidi" w:hAnsiTheme="minorBidi"/>
          <w:color w:val="FF0000"/>
          <w:rtl/>
        </w:rPr>
        <w:t>. וצל"ע מדוע לא כ' בב"י את טעמו של הרמב"ם, ואולי כתב כן לדעת הרי"ף שלא כתב טעם כלל, א"נ כ"כ ביחס לאישיותו של האריס דאע"פ שבעה"ב לא מקפיד מ"מ הוא לא מרשה לעשות כן ואם לא יביא האריס היתר זה לעצמו יהיה בעיני עצמו כגזלן ובדרך גניבה יטול, ואז לא נוכל לללמד עליו זכות, א"נ זהו אותו הטעם.</w:t>
      </w:r>
    </w:p>
  </w:footnote>
  <w:footnote w:id="1348">
    <w:p w14:paraId="338361B4"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רש"י בהעי"ט </w:t>
      </w:r>
      <w:r w:rsidRPr="00845316">
        <w:rPr>
          <w:rFonts w:asciiTheme="minorBidi" w:hAnsiTheme="minorBidi"/>
          <w:sz w:val="16"/>
          <w:szCs w:val="16"/>
          <w:rtl/>
        </w:rPr>
        <w:t xml:space="preserve">(קבלת עדות נח.) </w:t>
      </w:r>
      <w:r w:rsidRPr="00845316">
        <w:rPr>
          <w:rFonts w:asciiTheme="minorBidi" w:hAnsiTheme="minorBidi"/>
          <w:rtl/>
        </w:rPr>
        <w:t xml:space="preserve">סמ"ג </w:t>
      </w:r>
      <w:r w:rsidRPr="00845316">
        <w:rPr>
          <w:rFonts w:asciiTheme="minorBidi" w:hAnsiTheme="minorBidi"/>
          <w:sz w:val="16"/>
          <w:szCs w:val="16"/>
          <w:rtl/>
        </w:rPr>
        <w:t>(לאוין ריד סו:)</w:t>
      </w:r>
      <w:r w:rsidRPr="00845316">
        <w:rPr>
          <w:rFonts w:asciiTheme="minorBidi" w:hAnsiTheme="minorBidi"/>
          <w:rtl/>
        </w:rPr>
        <w:t xml:space="preserve"> רא"ש </w:t>
      </w:r>
      <w:r w:rsidRPr="00845316">
        <w:rPr>
          <w:rFonts w:asciiTheme="minorBidi" w:hAnsiTheme="minorBidi"/>
          <w:sz w:val="16"/>
          <w:szCs w:val="16"/>
          <w:rtl/>
        </w:rPr>
        <w:t xml:space="preserve">(סי' יד) </w:t>
      </w:r>
      <w:r w:rsidRPr="00845316">
        <w:rPr>
          <w:rFonts w:asciiTheme="minorBidi" w:hAnsiTheme="minorBidi"/>
          <w:rtl/>
        </w:rPr>
        <w:t>ונמוק"י.</w:t>
      </w:r>
    </w:p>
  </w:footnote>
  <w:footnote w:id="1349">
    <w:p w14:paraId="52480703"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כן הוא ברמב"ם, וכן הוא בשו"ע במהדורת הסמ"ע והבאה"ג, אבל בשאר מהדורות איתא "שבכרי".</w:t>
      </w:r>
    </w:p>
  </w:footnote>
  <w:footnote w:id="1350">
    <w:p w14:paraId="3041E904"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שאז מורה היתר שאכלו בטרחות עבודתו, ואינו כגזלן להיות נחשד ג"כ להעיד שקר, סמ"ע (סקל"ז).</w:t>
      </w:r>
    </w:p>
  </w:footnote>
  <w:footnote w:id="1351">
    <w:p w14:paraId="6B94F9A5"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דאז מורה היתר ואומר שאינו מקפיד הבעל הבית, שהרי התורה התירה לפועל לאכול מדבר שנגמרה מלאכתו, כמ"ש (דברים כג כה) כי תבא בכרם רעך כו', סמ"ע (סקל"ח).</w:t>
      </w:r>
    </w:p>
  </w:footnote>
  <w:footnote w:id="1352">
    <w:p w14:paraId="4D3A1BD0"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לדון ולהעיד, רש"י.</w:t>
      </w:r>
    </w:p>
  </w:footnote>
  <w:footnote w:id="1353">
    <w:p w14:paraId="4949D18E"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כולהו מפרש בגמרא, וכולן מעין גזלנין הן, והתורה אמרה (שמות כג) אל תשת רשע עד - וכל שכן דיין, רש"י.</w:t>
      </w:r>
    </w:p>
  </w:footnote>
  <w:footnote w:id="1354">
    <w:p w14:paraId="2FF90A01"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הואיל וחימוד ממון מעבירו על דברי תורה הוה ליה כרשע דחמס, ופסול לדון ולהעיד שנוטה אחרי הבצע, רש"י.</w:t>
      </w:r>
    </w:p>
  </w:footnote>
  <w:footnote w:id="1355">
    <w:p w14:paraId="0001A4E7"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משחק בקוביא ומפריחי יונים פסולים? בזמן שאין.... ,רמב"ם טור וב"י. </w:t>
      </w:r>
      <w:r w:rsidRPr="00845316">
        <w:rPr>
          <w:rFonts w:asciiTheme="minorBidi" w:hAnsiTheme="minorBidi"/>
          <w:sz w:val="16"/>
          <w:szCs w:val="16"/>
          <w:rtl/>
        </w:rPr>
        <w:t>(וטעמא דאינך מיתסרי הוא משום גזל או משום פירות שביעית, ב"י)</w:t>
      </w:r>
    </w:p>
  </w:footnote>
  <w:footnote w:id="1356">
    <w:p w14:paraId="5A1FF1E8"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דהואיל ואין עסוקין ביישובו של עולם אינן בקיאין בטיב דינין ומשא ומתן, ואינן יראי חטא, רש"י.</w:t>
      </w:r>
    </w:p>
  </w:footnote>
  <w:footnote w:id="1357">
    <w:p w14:paraId="16902FC5"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היינו דבר דאינו נותן לו מדעתו אלא סומך על דבר שאינו, דסבור שהוא יכול לנצח, ופעמים שמנצחין אותו, רש"י.</w:t>
      </w:r>
    </w:p>
  </w:footnote>
  <w:footnote w:id="1358">
    <w:p w14:paraId="34855BC7"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והוה ליה כעין גזילה בידו, רש"י.</w:t>
      </w:r>
    </w:p>
  </w:footnote>
  <w:footnote w:id="1359">
    <w:p w14:paraId="7B1EB882" w14:textId="77777777" w:rsidR="00A67388" w:rsidRPr="00845316" w:rsidRDefault="00A67388" w:rsidP="00A67388">
      <w:pPr>
        <w:spacing w:after="0" w:line="240" w:lineRule="auto"/>
        <w:rPr>
          <w:rFonts w:asciiTheme="minorBidi" w:hAnsiTheme="minorBidi"/>
          <w:sz w:val="20"/>
          <w:szCs w:val="20"/>
          <w:rtl/>
        </w:rPr>
      </w:pPr>
      <w:r w:rsidRPr="00845316">
        <w:rPr>
          <w:rStyle w:val="a5"/>
          <w:rFonts w:asciiTheme="minorBidi" w:hAnsiTheme="minorBidi"/>
        </w:rPr>
        <w:footnoteRef/>
      </w:r>
      <w:r w:rsidRPr="00845316">
        <w:rPr>
          <w:rFonts w:asciiTheme="minorBidi" w:hAnsiTheme="minorBidi"/>
          <w:sz w:val="20"/>
          <w:szCs w:val="20"/>
          <w:rtl/>
        </w:rPr>
        <w:t xml:space="preserve"> והיכי דמי אסמכתא - כגון דאם אוביר ולא אעביד אשלם במיטבא (ב"מ עו.) וכגון משליש את שטרו דגט פשוט (ב"ב קסח.) דסומך על לא דבר, דסבור כל זה בידי לעשות, ומרישא כי מתני - אדעתא דלא יהיב ליה לאסמכתא קא מתני, דטועה וסבור לא יבא לידי כך, אבל הכא לא סמיך אמידי, דהא לא ידע אי נצח אי לא נצח, ואפילו הכי אתני - שמע מינה מספיקא אתני גמר ואקני, ולא גזילה היא, רש"י.</w:t>
      </w:r>
    </w:p>
  </w:footnote>
  <w:footnote w:id="1360">
    <w:p w14:paraId="64993D8C"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וקרי ליה 'אבק גזל' משום דמיירי שמשחק עם גוי, א"נ משחק לא במעות עם ישראל </w:t>
      </w:r>
      <w:r w:rsidRPr="00845316">
        <w:rPr>
          <w:rFonts w:asciiTheme="minorBidi" w:hAnsiTheme="minorBidi"/>
          <w:sz w:val="16"/>
          <w:szCs w:val="16"/>
          <w:rtl/>
        </w:rPr>
        <w:t>(ואעפ"כ פסול שחזקתו שישחק עם ישראל במעות)</w:t>
      </w:r>
      <w:r w:rsidRPr="00845316">
        <w:rPr>
          <w:rFonts w:asciiTheme="minorBidi" w:hAnsiTheme="minorBidi"/>
          <w:rtl/>
        </w:rPr>
        <w:t>.</w:t>
      </w:r>
    </w:p>
  </w:footnote>
  <w:footnote w:id="1361">
    <w:p w14:paraId="65DB1A78"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ליוני אתן לך כך וכך, רש"י.</w:t>
      </w:r>
    </w:p>
  </w:footnote>
  <w:footnote w:id="1362">
    <w:p w14:paraId="21935C0A"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אשתליו"ן </w:t>
      </w:r>
      <w:r w:rsidRPr="00845316">
        <w:rPr>
          <w:rFonts w:asciiTheme="minorBidi" w:hAnsiTheme="minorBidi"/>
          <w:sz w:val="16"/>
          <w:szCs w:val="16"/>
          <w:rtl/>
        </w:rPr>
        <w:t>(אדם המתעה יונים לבוא אליו על ידי יונה מאולפת וכד')</w:t>
      </w:r>
      <w:r w:rsidRPr="00845316">
        <w:rPr>
          <w:rFonts w:asciiTheme="minorBidi" w:hAnsiTheme="minorBidi"/>
          <w:rtl/>
        </w:rPr>
        <w:t>, מלומד להביא יונים ממקומן לבית בעלים על כרחן, ויש בהן גזל, רש"י.</w:t>
      </w:r>
    </w:p>
  </w:footnote>
  <w:footnote w:id="1363">
    <w:p w14:paraId="2D3EBB6F"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דתניא </w:t>
      </w:r>
      <w:r w:rsidRPr="00845316">
        <w:rPr>
          <w:rFonts w:asciiTheme="minorBidi" w:hAnsiTheme="minorBidi"/>
          <w:sz w:val="16"/>
          <w:szCs w:val="16"/>
          <w:rtl/>
        </w:rPr>
        <w:t>(חולין קלט:)</w:t>
      </w:r>
      <w:r w:rsidRPr="00845316">
        <w:rPr>
          <w:rFonts w:asciiTheme="minorBidi" w:hAnsiTheme="minorBidi"/>
          <w:rtl/>
        </w:rPr>
        <w:t xml:space="preserve">: יוני שובך ויוני עלייה יש בהן גזל מפני דרכי שלום, ולא גזל גמור, דלא זכה בהן בעל השובך, דממילא קאתו ורבו להתם, ובגמרא בב"מ (קב.) גרס לה, רש"י. </w:t>
      </w:r>
      <w:r w:rsidRPr="00845316">
        <w:rPr>
          <w:rFonts w:asciiTheme="minorBidi" w:hAnsiTheme="minorBidi"/>
          <w:sz w:val="16"/>
          <w:szCs w:val="16"/>
          <w:rtl/>
        </w:rPr>
        <w:t>(</w:t>
      </w:r>
      <w:r w:rsidRPr="00845316">
        <w:rPr>
          <w:rFonts w:asciiTheme="minorBidi" w:hAnsiTheme="minorBidi"/>
          <w:color w:val="FF0000"/>
          <w:sz w:val="16"/>
          <w:szCs w:val="16"/>
          <w:rtl/>
        </w:rPr>
        <w:t>ובט"ז כ' לדמ"ד ארא הוי גזל גמור מדרבנן, וממילא כך (להבנתו) סובר הרמב"ם שפסק כמ"ד ארא)</w:t>
      </w:r>
    </w:p>
  </w:footnote>
  <w:footnote w:id="1364">
    <w:p w14:paraId="5AA955F5" w14:textId="77777777" w:rsidR="00A67388" w:rsidRPr="00845316" w:rsidRDefault="00A67388" w:rsidP="00A67388">
      <w:pPr>
        <w:spacing w:after="0" w:line="240" w:lineRule="auto"/>
        <w:rPr>
          <w:rFonts w:asciiTheme="minorBidi" w:hAnsiTheme="minorBidi"/>
          <w:sz w:val="20"/>
          <w:szCs w:val="20"/>
          <w:rtl/>
        </w:rPr>
      </w:pPr>
      <w:r w:rsidRPr="00954190">
        <w:rPr>
          <w:rStyle w:val="a5"/>
          <w:rFonts w:asciiTheme="minorBidi" w:hAnsiTheme="minorBidi"/>
          <w:sz w:val="20"/>
          <w:szCs w:val="20"/>
        </w:rPr>
        <w:footnoteRef/>
      </w:r>
      <w:r w:rsidRPr="00954190">
        <w:rPr>
          <w:rFonts w:asciiTheme="minorBidi" w:hAnsiTheme="minorBidi"/>
          <w:sz w:val="20"/>
          <w:szCs w:val="20"/>
          <w:rtl/>
        </w:rPr>
        <w:t xml:space="preserve"> דהויא</w:t>
      </w:r>
      <w:r w:rsidRPr="00845316">
        <w:rPr>
          <w:rFonts w:asciiTheme="minorBidi" w:hAnsiTheme="minorBidi"/>
          <w:sz w:val="20"/>
          <w:szCs w:val="20"/>
          <w:rtl/>
        </w:rPr>
        <w:t xml:space="preserve"> אסמכתא, והדר תנא דתולה בדעת יונו, רש"י.</w:t>
      </w:r>
    </w:p>
  </w:footnote>
  <w:footnote w:id="1365">
    <w:p w14:paraId="2D538088"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דאפשר שמלמדה לרוץ כשתשמע קולו, רש"י.</w:t>
      </w:r>
    </w:p>
  </w:footnote>
  <w:footnote w:id="1366">
    <w:p w14:paraId="7776A3CA"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שתביא בהמות הבר לביתה עמה והלא ירדפוה החיות!, רש"י.</w:t>
      </w:r>
    </w:p>
  </w:footnote>
  <w:footnote w:id="1367">
    <w:p w14:paraId="1D767A0A"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דומה לחיה, ואם מגדלו בביתו - הולך למדברות ומטעה החיות לבא אחריו, ויש בהן גזל מפני דרכי שלום, שמביא אותן מן הביברין והא דקרי ליה בהמה - כמאן דאמר מין בהמה הוא, ופלוגתייהו לענין התרת חלבו וכיסוי הדם, רש"י.</w:t>
      </w:r>
    </w:p>
  </w:footnote>
  <w:footnote w:id="1368">
    <w:p w14:paraId="65349CA2"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רק שפיסולו של אי תקדמיה יונך ליון הוי משום משחק בקוביא כמו שאמרו בגמ', ע"פ הכס"מ (שם). היינו דגם ר' חמא בר אושעיא מסכים לבני בבל שהוא פסול רק שסבר שהוא כמשחק בקוביא ולכן אין זו כונת המשנה במה שכתבה "מפריחי יונים".</w:t>
      </w:r>
    </w:p>
  </w:footnote>
  <w:footnote w:id="1369">
    <w:p w14:paraId="2E69EC3D"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אבל במדבר שרי, וזהו שכתב רבינו ביישוב.</w:t>
      </w:r>
    </w:p>
  </w:footnote>
  <w:footnote w:id="1370">
    <w:p w14:paraId="30989D87"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עם עכו"ם, דאז לא הוי גזל.</w:t>
      </w:r>
    </w:p>
  </w:footnote>
  <w:footnote w:id="1371">
    <w:p w14:paraId="69E014D0"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ז"א דאע"ג דגזל ממש אין כאן, מ"מ כיון שאינו עוסק ביישובו של עולם </w:t>
      </w:r>
      <w:r w:rsidRPr="00845316">
        <w:rPr>
          <w:rFonts w:asciiTheme="minorBidi" w:hAnsiTheme="minorBidi"/>
          <w:sz w:val="16"/>
          <w:szCs w:val="16"/>
          <w:rtl/>
        </w:rPr>
        <w:t xml:space="preserve">(כיון שאין לו אומנות אחרת) </w:t>
      </w:r>
      <w:r w:rsidRPr="00845316">
        <w:rPr>
          <w:rFonts w:asciiTheme="minorBidi" w:hAnsiTheme="minorBidi"/>
          <w:rtl/>
        </w:rPr>
        <w:t xml:space="preserve">הרי הוא בחזקת שמשחק עם ישראל והוא גזל, ואע"פ שלא ראינוהו סתמו כודאי. א"נ דהכא אפילו במשחק עם ישראל עסקינן אלא שאינו משחק במעות </w:t>
      </w:r>
      <w:r w:rsidRPr="00845316">
        <w:rPr>
          <w:rFonts w:asciiTheme="minorBidi" w:hAnsiTheme="minorBidi"/>
          <w:sz w:val="16"/>
          <w:szCs w:val="16"/>
          <w:rtl/>
        </w:rPr>
        <w:t>(ואם היה לו אומנות להתפרנס לא היינו חושדים אותו שדרך העשירים שבגמר מלאכתן שוחקים להעביר השעה שלא במעות)</w:t>
      </w:r>
      <w:r w:rsidRPr="00845316">
        <w:rPr>
          <w:rFonts w:asciiTheme="minorBidi" w:hAnsiTheme="minorBidi"/>
          <w:rtl/>
        </w:rPr>
        <w:t xml:space="preserve"> אבל כיון שאין לו אומנות סתמו שמשחק במעות ואע"פ שלא ראינו מעולם שמשחק במעות סתמו כודאי. ותדע דאילו היה פסולו משום ודאי גזל מאי איריא אין לו אומנות אפילו בפעם אחת לבד נפסל משום גזלן.</w:t>
      </w:r>
    </w:p>
  </w:footnote>
  <w:footnote w:id="1372">
    <w:p w14:paraId="548B686C"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ויש לתמוה שהרי משמע דס"ל כמ"ד אי תקדמיה יונך ליון, וא"כ היאך פסל ארא דהא מדקאמר </w:t>
      </w:r>
      <w:r w:rsidRPr="00845316">
        <w:rPr>
          <w:rFonts w:asciiTheme="minorBidi" w:hAnsiTheme="minorBidi"/>
          <w:sz w:val="16"/>
          <w:szCs w:val="16"/>
          <w:rtl/>
        </w:rPr>
        <w:t>(בגמ')</w:t>
      </w:r>
      <w:r w:rsidRPr="00845316">
        <w:rPr>
          <w:rFonts w:asciiTheme="minorBidi" w:hAnsiTheme="minorBidi"/>
          <w:rtl/>
        </w:rPr>
        <w:t xml:space="preserve"> משום דרכי שלום בעלמא הוא משמע דלא מיפסיל. וי"ל דס"ל דמפריחי יונים היינו ארא, וכמש"כ בתחילת דבריו, וכיון דארא פסול כ"ש אי תקדמיה יונך ליון ומשום פיסולא אי תקדמיה יונך ליון הוי משום משחק בקוביא, ואע"פ שהלשון דחוק קצת שכתב ולא יונים בלבד אמרו דמשמע שהזכיר כבר למעלה יונים בההוא גוונא דאי תקדמיה יונך ליון, י"ל שתפס לשון הברייתא ולא קאי למה שהזכיר.</w:t>
      </w:r>
    </w:p>
  </w:footnote>
  <w:footnote w:id="1373">
    <w:p w14:paraId="0331D08E"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אפילו יש להם אומנות אחרת, והוא משום דהוי גזל גמור מדרבנן, משא"כ במפריחי יונים ע"מ שתקדם וכו' </w:t>
      </w:r>
      <w:r w:rsidRPr="00845316">
        <w:rPr>
          <w:rFonts w:asciiTheme="minorBidi" w:hAnsiTheme="minorBidi"/>
          <w:sz w:val="16"/>
          <w:szCs w:val="16"/>
          <w:rtl/>
        </w:rPr>
        <w:t>(שהוא בכלל משחק בקוביא)</w:t>
      </w:r>
      <w:r w:rsidRPr="00845316">
        <w:rPr>
          <w:rFonts w:asciiTheme="minorBidi" w:hAnsiTheme="minorBidi"/>
          <w:rtl/>
        </w:rPr>
        <w:t xml:space="preserve"> שאינם נפסלים אם יש להם אומנות אחרת, סמ"ע</w:t>
      </w:r>
      <w:r w:rsidRPr="00845316">
        <w:rPr>
          <w:rFonts w:asciiTheme="minorBidi" w:hAnsiTheme="minorBidi"/>
          <w:sz w:val="16"/>
          <w:szCs w:val="16"/>
          <w:rtl/>
        </w:rPr>
        <w:t xml:space="preserve"> (סקל"ט)</w:t>
      </w:r>
      <w:r w:rsidRPr="00845316">
        <w:rPr>
          <w:rFonts w:asciiTheme="minorBidi" w:hAnsiTheme="minorBidi"/>
          <w:rtl/>
        </w:rPr>
        <w:t xml:space="preserve"> ט"ז וגר"א </w:t>
      </w:r>
      <w:r w:rsidRPr="00845316">
        <w:rPr>
          <w:rFonts w:asciiTheme="minorBidi" w:hAnsiTheme="minorBidi"/>
          <w:sz w:val="16"/>
          <w:szCs w:val="16"/>
          <w:rtl/>
        </w:rPr>
        <w:t>(סקכ"ט)</w:t>
      </w:r>
      <w:r w:rsidRPr="00845316">
        <w:rPr>
          <w:rFonts w:asciiTheme="minorBidi" w:hAnsiTheme="minorBidi"/>
          <w:rtl/>
        </w:rPr>
        <w:t>.</w:t>
      </w:r>
    </w:p>
  </w:footnote>
  <w:footnote w:id="1374">
    <w:p w14:paraId="291A787B"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ועי' בסי' רז סי"ז אימתי משחק בקוביא אסור ואימתי מותר.</w:t>
      </w:r>
    </w:p>
  </w:footnote>
  <w:footnote w:id="1375">
    <w:p w14:paraId="778CD68E" w14:textId="77777777" w:rsidR="00A67388" w:rsidRPr="005D0857" w:rsidRDefault="00A67388" w:rsidP="00A67388">
      <w:pPr>
        <w:pStyle w:val="a3"/>
        <w:rPr>
          <w:rFonts w:asciiTheme="minorBidi" w:hAnsiTheme="minorBidi"/>
        </w:rPr>
      </w:pPr>
      <w:r w:rsidRPr="005D0857">
        <w:rPr>
          <w:rStyle w:val="a5"/>
          <w:rFonts w:asciiTheme="minorBidi" w:hAnsiTheme="minorBidi"/>
        </w:rPr>
        <w:footnoteRef/>
      </w:r>
      <w:r w:rsidRPr="005D0857">
        <w:rPr>
          <w:rFonts w:asciiTheme="minorBidi" w:hAnsiTheme="minorBidi"/>
          <w:rtl/>
        </w:rPr>
        <w:t xml:space="preserve"> וכן אם יש לו אומנות אחרת והיא אינה מספקת לו, כך שהוא משתמש בכסף זה שמרויח, סמ"ע (סק"מ) וט"ז.</w:t>
      </w:r>
    </w:p>
  </w:footnote>
  <w:footnote w:id="1376">
    <w:p w14:paraId="71100E8D" w14:textId="77777777" w:rsidR="00A67388" w:rsidRDefault="00A67388" w:rsidP="00A67388">
      <w:pPr>
        <w:pStyle w:val="a3"/>
      </w:pPr>
      <w:r>
        <w:rPr>
          <w:rStyle w:val="a5"/>
        </w:rPr>
        <w:footnoteRef/>
      </w:r>
      <w:r>
        <w:rPr>
          <w:rtl/>
        </w:rPr>
        <w:t xml:space="preserve"> </w:t>
      </w:r>
      <w:r>
        <w:rPr>
          <w:rFonts w:hint="cs"/>
          <w:rtl/>
        </w:rPr>
        <w:t xml:space="preserve">סימן </w:t>
      </w:r>
      <w:r>
        <w:rPr>
          <w:rtl/>
        </w:rPr>
        <w:t>–</w:t>
      </w:r>
      <w:r>
        <w:rPr>
          <w:rFonts w:hint="cs"/>
          <w:rtl/>
        </w:rPr>
        <w:t xml:space="preserve"> מנוער ממקרא ממשנה ממצות וממעשים.</w:t>
      </w:r>
    </w:p>
  </w:footnote>
  <w:footnote w:id="1377">
    <w:p w14:paraId="100B38ED" w14:textId="77777777" w:rsidR="00A67388" w:rsidRPr="005D0857" w:rsidRDefault="00A67388" w:rsidP="00A67388">
      <w:pPr>
        <w:spacing w:after="0" w:line="240" w:lineRule="auto"/>
        <w:rPr>
          <w:rFonts w:asciiTheme="minorBidi" w:hAnsiTheme="minorBidi"/>
          <w:sz w:val="20"/>
          <w:szCs w:val="20"/>
          <w:rtl/>
        </w:rPr>
      </w:pPr>
      <w:r w:rsidRPr="005D0857">
        <w:rPr>
          <w:rStyle w:val="a5"/>
          <w:rFonts w:asciiTheme="minorBidi" w:hAnsiTheme="minorBidi"/>
          <w:sz w:val="20"/>
          <w:szCs w:val="20"/>
        </w:rPr>
        <w:footnoteRef/>
      </w:r>
      <w:r w:rsidRPr="005D0857">
        <w:rPr>
          <w:rFonts w:asciiTheme="minorBidi" w:hAnsiTheme="minorBidi"/>
          <w:sz w:val="20"/>
          <w:szCs w:val="20"/>
          <w:rtl/>
        </w:rPr>
        <w:t xml:space="preserve"> דכיון שאינו מן היישוב אין מקפיד על עצמו ואין לו בושת פנים..., רש"י.</w:t>
      </w:r>
    </w:p>
  </w:footnote>
  <w:footnote w:id="1378">
    <w:p w14:paraId="19939FC3" w14:textId="77777777" w:rsidR="00A67388" w:rsidRDefault="00A67388" w:rsidP="00A67388">
      <w:pPr>
        <w:pStyle w:val="a3"/>
      </w:pPr>
      <w:r>
        <w:rPr>
          <w:rStyle w:val="a5"/>
        </w:rPr>
        <w:footnoteRef/>
      </w:r>
      <w:r>
        <w:rPr>
          <w:rtl/>
        </w:rPr>
        <w:t xml:space="preserve"> </w:t>
      </w:r>
      <w:r>
        <w:rPr>
          <w:rFonts w:hint="cs"/>
          <w:rtl/>
        </w:rPr>
        <w:t>סימן - מנוער מטוב.</w:t>
      </w:r>
    </w:p>
  </w:footnote>
  <w:footnote w:id="1379">
    <w:p w14:paraId="4F64B024" w14:textId="77777777" w:rsidR="00A67388" w:rsidRPr="00845316" w:rsidRDefault="00A67388" w:rsidP="00A67388">
      <w:pPr>
        <w:pStyle w:val="a3"/>
        <w:rPr>
          <w:rFonts w:asciiTheme="minorBidi" w:hAnsiTheme="minorBidi"/>
        </w:rPr>
      </w:pPr>
      <w:r w:rsidRPr="005D0857">
        <w:rPr>
          <w:rStyle w:val="a5"/>
          <w:rFonts w:asciiTheme="minorBidi" w:hAnsiTheme="minorBidi"/>
        </w:rPr>
        <w:footnoteRef/>
      </w:r>
      <w:r w:rsidRPr="005D0857">
        <w:rPr>
          <w:rFonts w:asciiTheme="minorBidi" w:hAnsiTheme="minorBidi"/>
          <w:rtl/>
        </w:rPr>
        <w:t xml:space="preserve"> אין מזמנין</w:t>
      </w:r>
      <w:r w:rsidRPr="00845316">
        <w:rPr>
          <w:rFonts w:asciiTheme="minorBidi" w:hAnsiTheme="minorBidi"/>
          <w:rtl/>
        </w:rPr>
        <w:t xml:space="preserve"> אותו לשמוע דבר להעיד עליו, רש"י.</w:t>
      </w:r>
    </w:p>
  </w:footnote>
  <w:footnote w:id="1380">
    <w:p w14:paraId="64C626AC"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מפני שאינו יודע לכוין, טור וב"י.</w:t>
      </w:r>
    </w:p>
  </w:footnote>
  <w:footnote w:id="1381">
    <w:p w14:paraId="20C68D45"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היינו- "אם היינו מרחקים אותן ביותר היו עושים דת לעצמם וממנים להם דיינים מתוכם", רא"ש.</w:t>
      </w:r>
    </w:p>
  </w:footnote>
  <w:footnote w:id="1382">
    <w:p w14:paraId="7C266269"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דאילו לרבנן לא מקבלינן, כדאמר בפסחים בפרק אלו עוברין (מט:), רש"י.</w:t>
      </w:r>
    </w:p>
  </w:footnote>
  <w:footnote w:id="1383">
    <w:p w14:paraId="679A47E2"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מהגמ' בקידושין ברור שמי שאינו לא במקרא ולא במשנה ולא בדרך ארץ פסול לעדות, וזהו כנראה גדר עם הארץ גמור, אבל מכיון שיש עוד ב' מקומות בש"ס </w:t>
      </w:r>
      <w:r w:rsidRPr="00845316">
        <w:rPr>
          <w:rFonts w:asciiTheme="minorBidi" w:hAnsiTheme="minorBidi"/>
          <w:sz w:val="16"/>
          <w:szCs w:val="16"/>
          <w:rtl/>
        </w:rPr>
        <w:t xml:space="preserve">(פסחים וחגיגה) </w:t>
      </w:r>
      <w:r w:rsidRPr="00845316">
        <w:rPr>
          <w:rFonts w:asciiTheme="minorBidi" w:hAnsiTheme="minorBidi"/>
          <w:rtl/>
        </w:rPr>
        <w:t>שמוזכרים בהם עה"א לגבי עדות ומסקנותיהם חלוקות צריך לברר איזה עה"א פסול ואיזה כשר, לכן...</w:t>
      </w:r>
    </w:p>
  </w:footnote>
  <w:footnote w:id="1384">
    <w:p w14:paraId="24C49F1E"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המשך לשון הרי"ף שם- "כגון דלא חשיד אשבועתא ואגזלנותא ולא חדא אנפא מאנפי פסלנותא". תיבת "ומצות" ליתא בחלק מהדפוסים אבל לפנינו נמצאת, וכן גרס הב"י (שכשהשווה בין הרי"ף לרמב"ם כ' שהרי"ף סובר שעה"א איתיה בדרך ארץ ומצות).</w:t>
      </w:r>
    </w:p>
  </w:footnote>
  <w:footnote w:id="1385">
    <w:p w14:paraId="2618F899"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כ' המאירי על דברי הרי"ף דמתוך דאינם במקרא ובמשנה אינם מדקדקים בדקדוקי מצות.</w:t>
      </w:r>
    </w:p>
  </w:footnote>
  <w:footnote w:id="1386">
    <w:p w14:paraId="2705CFFD"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ולפי דבריו צ"ל דכי קתני 'אין מקבלין ממנו עדות' דמשמע דקבולי לא מקבלינן אבל בדיעבד עדותו עדות- לאו דוקא, דהא עם הארץ כי האי פסול לעדות דהא אינו לא במקרא ולא במשנה ולא בדרך ארץ, ב"י.</w:t>
      </w:r>
    </w:p>
  </w:footnote>
  <w:footnote w:id="1387">
    <w:p w14:paraId="2508DE8D"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פסחים </w:t>
      </w:r>
      <w:r w:rsidRPr="00845316">
        <w:rPr>
          <w:rFonts w:asciiTheme="minorBidi" w:hAnsiTheme="minorBidi"/>
          <w:sz w:val="16"/>
          <w:szCs w:val="16"/>
          <w:rtl/>
        </w:rPr>
        <w:t>(טז ע"א ד"ה גמ' בת)</w:t>
      </w:r>
      <w:r w:rsidRPr="00845316">
        <w:rPr>
          <w:rFonts w:asciiTheme="minorBidi" w:hAnsiTheme="minorBidi"/>
          <w:rtl/>
        </w:rPr>
        <w:t xml:space="preserve">. וכן הבין הב"י מדברי רש"י </w:t>
      </w:r>
      <w:r w:rsidRPr="00845316">
        <w:rPr>
          <w:rFonts w:asciiTheme="minorBidi" w:hAnsiTheme="minorBidi"/>
          <w:sz w:val="16"/>
          <w:szCs w:val="16"/>
          <w:rtl/>
        </w:rPr>
        <w:t>(חגיגה שם)</w:t>
      </w:r>
      <w:r w:rsidRPr="00845316">
        <w:rPr>
          <w:rFonts w:asciiTheme="minorBidi" w:hAnsiTheme="minorBidi"/>
          <w:rtl/>
        </w:rPr>
        <w:t>.</w:t>
      </w:r>
      <w:r w:rsidRPr="00845316">
        <w:rPr>
          <w:rFonts w:asciiTheme="minorBidi" w:hAnsiTheme="minorBidi"/>
          <w:sz w:val="16"/>
          <w:szCs w:val="16"/>
          <w:rtl/>
        </w:rPr>
        <w:t xml:space="preserve"> </w:t>
      </w:r>
      <w:r w:rsidRPr="00845316">
        <w:rPr>
          <w:rFonts w:asciiTheme="minorBidi" w:hAnsiTheme="minorBidi"/>
          <w:rtl/>
        </w:rPr>
        <w:t>אך יש להעיר שדבר זה</w:t>
      </w:r>
      <w:r w:rsidRPr="00845316">
        <w:rPr>
          <w:rFonts w:asciiTheme="minorBidi" w:hAnsiTheme="minorBidi"/>
          <w:sz w:val="16"/>
          <w:szCs w:val="16"/>
          <w:rtl/>
        </w:rPr>
        <w:t xml:space="preserve"> </w:t>
      </w:r>
      <w:r w:rsidRPr="00845316">
        <w:rPr>
          <w:rFonts w:asciiTheme="minorBidi" w:hAnsiTheme="minorBidi"/>
          <w:sz w:val="14"/>
          <w:szCs w:val="14"/>
          <w:rtl/>
        </w:rPr>
        <w:t>(שרש"י סובר דעה"א איתיה בד"א ומצות)</w:t>
      </w:r>
      <w:r w:rsidRPr="00845316">
        <w:rPr>
          <w:rFonts w:asciiTheme="minorBidi" w:hAnsiTheme="minorBidi"/>
          <w:rtl/>
        </w:rPr>
        <w:t xml:space="preserve"> לא מפורש ברש"י אצלנו </w:t>
      </w:r>
      <w:r w:rsidRPr="00845316">
        <w:rPr>
          <w:rFonts w:asciiTheme="minorBidi" w:hAnsiTheme="minorBidi"/>
          <w:sz w:val="16"/>
          <w:szCs w:val="16"/>
          <w:rtl/>
        </w:rPr>
        <w:t>(ולא מצאתי כן ולא דומה לו ברש"י בכל הש"ס)</w:t>
      </w:r>
      <w:r w:rsidRPr="00845316">
        <w:rPr>
          <w:rFonts w:asciiTheme="minorBidi" w:hAnsiTheme="minorBidi"/>
          <w:rtl/>
        </w:rPr>
        <w:t xml:space="preserve">, ואולי אפ"ל שהב"י לקח גדר זה מדברי הר"ן שכ' כן בפירוש. ומ"מ הגר"א </w:t>
      </w:r>
      <w:r w:rsidRPr="00845316">
        <w:rPr>
          <w:rFonts w:asciiTheme="minorBidi" w:hAnsiTheme="minorBidi"/>
          <w:sz w:val="16"/>
          <w:szCs w:val="16"/>
          <w:rtl/>
        </w:rPr>
        <w:t xml:space="preserve">(סקל"ט) </w:t>
      </w:r>
      <w:r w:rsidRPr="00845316">
        <w:rPr>
          <w:rFonts w:asciiTheme="minorBidi" w:hAnsiTheme="minorBidi"/>
          <w:rtl/>
        </w:rPr>
        <w:t>כ' בפירוש שדעת רש"י הוא כהרא"ש, היינו דעה"א ליתיה בתורה ובדר"א, וזה הוא היפך הב' הב"י בדברי רש"י.</w:t>
      </w:r>
    </w:p>
  </w:footnote>
  <w:footnote w:id="1388">
    <w:p w14:paraId="604E7F31"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כך כתב הב"י שהטור הבין בד' הרא"ש (</w:t>
      </w:r>
      <w:r w:rsidRPr="00845316">
        <w:rPr>
          <w:rFonts w:asciiTheme="minorBidi" w:hAnsiTheme="minorBidi"/>
          <w:sz w:val="16"/>
          <w:szCs w:val="16"/>
          <w:rtl/>
        </w:rPr>
        <w:t>ולכך לא הביא הטור דעה חולקת על דברי הרמב"ם, משום שסתם עה"א ליתיה בתורה ובד"א, כהרמב"ם)</w:t>
      </w:r>
      <w:r w:rsidRPr="00845316">
        <w:rPr>
          <w:rFonts w:asciiTheme="minorBidi" w:hAnsiTheme="minorBidi"/>
          <w:rtl/>
        </w:rPr>
        <w:t xml:space="preserve">. </w:t>
      </w:r>
    </w:p>
  </w:footnote>
  <w:footnote w:id="1389">
    <w:p w14:paraId="3E726EF1"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היה קשה לרא"ש פירוש הרי"ף שלהבנתו בדברי הרי"ף יוצא שאין בעדים שום פסול, אך לפי דברי המאירי מתורץ דהרי אינם מדקדקים בדקדוקי מצות.</w:t>
      </w:r>
      <w:r w:rsidRPr="00845316">
        <w:rPr>
          <w:rFonts w:asciiTheme="minorBidi" w:hAnsiTheme="minorBidi"/>
          <w:color w:val="FF0000"/>
          <w:rtl/>
        </w:rPr>
        <w:t xml:space="preserve"> </w:t>
      </w:r>
      <w:r w:rsidRPr="00845316">
        <w:rPr>
          <w:rFonts w:asciiTheme="minorBidi" w:hAnsiTheme="minorBidi"/>
          <w:color w:val="FF0000"/>
          <w:sz w:val="16"/>
          <w:szCs w:val="16"/>
          <w:rtl/>
        </w:rPr>
        <w:t>(אך עדיין קשה לי להבין את דברי הרי"ף וכי עד ר' יוסי היו פוסלים עדים על זה שאינם מדקדקים בדקדוקי מצות, וצל"ע)</w:t>
      </w:r>
    </w:p>
  </w:footnote>
  <w:footnote w:id="1390">
    <w:p w14:paraId="4716DBDB"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שכל מי שירד עד כך חזקה שהוא עובר על רוב העבירות שיבואו לידו, רמב"ם (פי"א ה"א). </w:t>
      </w:r>
    </w:p>
  </w:footnote>
  <w:footnote w:id="1391">
    <w:p w14:paraId="52FD4543"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ואפשר דדוקא אחר הכרזה, תשב"ץ (ח"א סי' א דף ג ע"ד, הביאו רעק"א).</w:t>
      </w:r>
    </w:p>
  </w:footnote>
  <w:footnote w:id="1392">
    <w:p w14:paraId="5956F9F9"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פירוש, אין מיחדין אותו מתחילה לעד, ואם נעשה דיחדו לעד, מ"מ אין מקבלין הבית דין ממנו העדות, סמ"ע (סקמ"ג).</w:t>
      </w:r>
    </w:p>
  </w:footnote>
  <w:footnote w:id="1393">
    <w:p w14:paraId="78C0AF1A"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כל זה </w:t>
      </w:r>
      <w:r w:rsidRPr="00845316">
        <w:rPr>
          <w:rFonts w:asciiTheme="minorBidi" w:hAnsiTheme="minorBidi"/>
          <w:sz w:val="16"/>
          <w:szCs w:val="16"/>
          <w:rtl/>
        </w:rPr>
        <w:t>(היינו מש"כ השו"ע/רמב"ם- שעוסק במצות ובגמ"ח ונוהג בדרכי הישרים)</w:t>
      </w:r>
      <w:r w:rsidRPr="00845316">
        <w:rPr>
          <w:rFonts w:asciiTheme="minorBidi" w:hAnsiTheme="minorBidi"/>
          <w:rtl/>
        </w:rPr>
        <w:t xml:space="preserve"> נכלל בדרך ארץ, כמש"כ המפרשים, דלא כסמ"ע שדחק בזה, גר"א (סקל"ז). שהסמ"ע (סקמ"ב) כ' דלכאורה קשה, שהרי מתחילת הסע' משמע דאם יש לו אחד מן השלשה (מקרא משנה ודר"א) אינו נפסל, ואח"כ כ'- "לפיכך אין מוסרין... אלא אם כן הוחזק שעוסק במצות... ויש בו דר"א" (דמשמע אף שיש לו אחד דהיינו דר"א לא סגי ליה בהכי עד שיהיה ג"כ בר מצוות) לכן נ"ל דהעיקר הוא דצריך להיות בר מצוה והולך בדרך ישרים. וג' ענינים הן: </w:t>
      </w:r>
      <w:r w:rsidRPr="00845316">
        <w:rPr>
          <w:rFonts w:asciiTheme="minorBidi" w:hAnsiTheme="minorBidi"/>
          <w:u w:val="single"/>
          <w:rtl/>
        </w:rPr>
        <w:t>כשידוע שאינו בשלשתן</w:t>
      </w:r>
      <w:r w:rsidRPr="00845316">
        <w:rPr>
          <w:rFonts w:asciiTheme="minorBidi" w:hAnsiTheme="minorBidi"/>
          <w:rtl/>
        </w:rPr>
        <w:t xml:space="preserve">- פסול לגמרי אפילו בדיעבד. </w:t>
      </w:r>
      <w:r w:rsidRPr="00845316">
        <w:rPr>
          <w:rFonts w:asciiTheme="minorBidi" w:hAnsiTheme="minorBidi"/>
          <w:u w:val="single"/>
          <w:rtl/>
        </w:rPr>
        <w:t>וכשהוא בודאי בר שלשתן</w:t>
      </w:r>
      <w:r w:rsidRPr="00845316">
        <w:rPr>
          <w:rFonts w:asciiTheme="minorBidi" w:hAnsiTheme="minorBidi"/>
          <w:rtl/>
        </w:rPr>
        <w:t xml:space="preserve">- אף שאינו ידוע שעוסק במצוות, כשר הוא אפילו לכתחילה, דחזקתו שהוא בר מצוות. </w:t>
      </w:r>
      <w:r w:rsidRPr="00845316">
        <w:rPr>
          <w:rFonts w:asciiTheme="minorBidi" w:hAnsiTheme="minorBidi"/>
          <w:u w:val="single"/>
          <w:rtl/>
        </w:rPr>
        <w:t xml:space="preserve">וכשאין אנו יודעין בו </w:t>
      </w:r>
      <w:r w:rsidRPr="00845316">
        <w:rPr>
          <w:rFonts w:asciiTheme="minorBidi" w:hAnsiTheme="minorBidi"/>
          <w:sz w:val="16"/>
          <w:szCs w:val="16"/>
          <w:u w:val="single"/>
          <w:rtl/>
        </w:rPr>
        <w:t>(אם הוא בדר"א ומצוות)</w:t>
      </w:r>
      <w:r w:rsidRPr="00845316">
        <w:rPr>
          <w:rFonts w:asciiTheme="minorBidi" w:hAnsiTheme="minorBidi"/>
          <w:rtl/>
        </w:rPr>
        <w:t xml:space="preserve">- בזה אמרו דאין מוסרין לו עדות לכתחילה אא"כ ידוע שהוא מוחזק במצוות ובדר"א, אבל בדיעבד אין פוסלין עדותו. </w:t>
      </w:r>
    </w:p>
  </w:footnote>
  <w:footnote w:id="1394">
    <w:p w14:paraId="130A7CFF"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ברמב"ם (מהדו' פרנקל) ובטור איתא- "בדרכי הכשרים".</w:t>
      </w:r>
    </w:p>
  </w:footnote>
  <w:footnote w:id="1395">
    <w:p w14:paraId="146A028E"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הב"י בסוף דבריו העתיק את דברי ההגמ"ר שהעתיק את דברי בהעי"ט, ומכיון שיש שוני רב בין גיר' ההגמ"ר בבהעי"ט לבין הגי' שלפנינו בבהעי"ט </w:t>
      </w:r>
      <w:r w:rsidRPr="00845316">
        <w:rPr>
          <w:rFonts w:asciiTheme="minorBidi" w:hAnsiTheme="minorBidi"/>
          <w:u w:val="single"/>
          <w:rtl/>
        </w:rPr>
        <w:t>אעתיק את שתי הגירסאות</w:t>
      </w:r>
      <w:r w:rsidRPr="00845316">
        <w:rPr>
          <w:rFonts w:asciiTheme="minorBidi" w:hAnsiTheme="minorBidi"/>
          <w:rtl/>
        </w:rPr>
        <w:t>:</w:t>
      </w:r>
    </w:p>
    <w:p w14:paraId="41F0B2BD" w14:textId="77777777" w:rsidR="00A67388" w:rsidRPr="00845316" w:rsidRDefault="00A67388" w:rsidP="00A67388">
      <w:pPr>
        <w:pStyle w:val="a3"/>
        <w:numPr>
          <w:ilvl w:val="0"/>
          <w:numId w:val="129"/>
        </w:numPr>
        <w:rPr>
          <w:rFonts w:asciiTheme="minorBidi" w:hAnsiTheme="minorBidi"/>
          <w:rtl/>
        </w:rPr>
      </w:pPr>
      <w:r w:rsidRPr="00845316">
        <w:rPr>
          <w:rFonts w:asciiTheme="minorBidi" w:hAnsiTheme="minorBidi"/>
          <w:u w:val="dotted"/>
          <w:rtl/>
        </w:rPr>
        <w:t xml:space="preserve">גי' ההגהות מרדכי </w:t>
      </w:r>
      <w:r w:rsidRPr="00845316">
        <w:rPr>
          <w:rFonts w:asciiTheme="minorBidi" w:hAnsiTheme="minorBidi"/>
          <w:sz w:val="16"/>
          <w:szCs w:val="16"/>
          <w:u w:val="dotted"/>
          <w:rtl/>
        </w:rPr>
        <w:t>(סנהדרין סי' תשכא)</w:t>
      </w:r>
      <w:r w:rsidRPr="00845316">
        <w:rPr>
          <w:rFonts w:asciiTheme="minorBidi" w:hAnsiTheme="minorBidi"/>
          <w:u w:val="dotted"/>
          <w:rtl/>
        </w:rPr>
        <w:t>-</w:t>
      </w:r>
      <w:r w:rsidRPr="00845316">
        <w:rPr>
          <w:rFonts w:asciiTheme="minorBidi" w:hAnsiTheme="minorBidi"/>
          <w:rtl/>
        </w:rPr>
        <w:t xml:space="preserve"> כתבו הגאונים מי שאינו זריז בתפלה ובמצות ואין בו דרך ארץ פסול לעדות, ועם הארץ </w:t>
      </w:r>
      <w:r w:rsidRPr="00845316">
        <w:rPr>
          <w:rFonts w:asciiTheme="minorBidi" w:hAnsiTheme="minorBidi"/>
          <w:u w:val="single"/>
          <w:rtl/>
        </w:rPr>
        <w:t>דפסחים</w:t>
      </w:r>
      <w:r w:rsidRPr="00845316">
        <w:rPr>
          <w:rFonts w:asciiTheme="minorBidi" w:hAnsiTheme="minorBidi"/>
          <w:rtl/>
        </w:rPr>
        <w:t xml:space="preserve"> שעוסק </w:t>
      </w:r>
      <w:r w:rsidRPr="00845316">
        <w:rPr>
          <w:rFonts w:asciiTheme="minorBidi" w:hAnsiTheme="minorBidi"/>
          <w:u w:val="single"/>
          <w:rtl/>
        </w:rPr>
        <w:t>בתורה ובמצות ובדרך ארץ</w:t>
      </w:r>
      <w:r w:rsidRPr="00845316">
        <w:rPr>
          <w:rFonts w:asciiTheme="minorBidi" w:hAnsiTheme="minorBidi"/>
          <w:rtl/>
        </w:rPr>
        <w:t xml:space="preserve"> ואינו בן תורה.</w:t>
      </w:r>
      <w:r w:rsidRPr="00845316">
        <w:rPr>
          <w:rFonts w:asciiTheme="minorBidi" w:hAnsiTheme="minorBidi"/>
          <w:sz w:val="16"/>
          <w:szCs w:val="16"/>
          <w:rtl/>
        </w:rPr>
        <w:t xml:space="preserve"> (וכך העתיק הב"י)</w:t>
      </w:r>
    </w:p>
    <w:p w14:paraId="4A05DC7E" w14:textId="77777777" w:rsidR="00A67388" w:rsidRPr="00845316" w:rsidRDefault="00A67388" w:rsidP="00A67388">
      <w:pPr>
        <w:pStyle w:val="a3"/>
        <w:numPr>
          <w:ilvl w:val="0"/>
          <w:numId w:val="129"/>
        </w:numPr>
        <w:rPr>
          <w:rFonts w:asciiTheme="minorBidi" w:hAnsiTheme="minorBidi"/>
        </w:rPr>
      </w:pPr>
      <w:r w:rsidRPr="00845316">
        <w:rPr>
          <w:rFonts w:asciiTheme="minorBidi" w:hAnsiTheme="minorBidi"/>
          <w:u w:val="dotted"/>
          <w:rtl/>
        </w:rPr>
        <w:t xml:space="preserve">הגי' בבהעי"ט </w:t>
      </w:r>
      <w:r w:rsidRPr="00845316">
        <w:rPr>
          <w:rFonts w:asciiTheme="minorBidi" w:hAnsiTheme="minorBidi"/>
          <w:sz w:val="16"/>
          <w:szCs w:val="16"/>
          <w:u w:val="dotted"/>
          <w:rtl/>
        </w:rPr>
        <w:t>(קבלת עדות נח ע"ד)</w:t>
      </w:r>
      <w:r w:rsidRPr="00845316">
        <w:rPr>
          <w:rFonts w:asciiTheme="minorBidi" w:hAnsiTheme="minorBidi"/>
          <w:u w:val="dotted"/>
          <w:rtl/>
        </w:rPr>
        <w:t xml:space="preserve">- </w:t>
      </w:r>
      <w:r w:rsidRPr="00845316">
        <w:rPr>
          <w:rFonts w:asciiTheme="minorBidi" w:hAnsiTheme="minorBidi"/>
          <w:rtl/>
        </w:rPr>
        <w:t xml:space="preserve">ובתשובת הגאונים מי שאינו זריז בתפילה ובמצות ובד"א פסול לעדות, והא </w:t>
      </w:r>
      <w:r w:rsidRPr="00845316">
        <w:rPr>
          <w:rFonts w:asciiTheme="minorBidi" w:hAnsiTheme="minorBidi"/>
          <w:u w:val="single"/>
          <w:rtl/>
        </w:rPr>
        <w:t>דחגיגה</w:t>
      </w:r>
      <w:r w:rsidRPr="00845316">
        <w:rPr>
          <w:rFonts w:asciiTheme="minorBidi" w:hAnsiTheme="minorBidi"/>
          <w:rtl/>
        </w:rPr>
        <w:t xml:space="preserve"> עם הארץ שעוסק </w:t>
      </w:r>
      <w:r w:rsidRPr="00845316">
        <w:rPr>
          <w:rFonts w:asciiTheme="minorBidi" w:hAnsiTheme="minorBidi"/>
          <w:u w:val="single"/>
          <w:rtl/>
        </w:rPr>
        <w:t>בתפילה ובמצות</w:t>
      </w:r>
      <w:r w:rsidRPr="00845316">
        <w:rPr>
          <w:rFonts w:asciiTheme="minorBidi" w:hAnsiTheme="minorBidi"/>
          <w:rtl/>
        </w:rPr>
        <w:t xml:space="preserve"> אלא שאינו בן תורה. </w:t>
      </w:r>
      <w:r w:rsidRPr="00845316">
        <w:rPr>
          <w:rFonts w:asciiTheme="minorBidi" w:hAnsiTheme="minorBidi"/>
          <w:sz w:val="16"/>
          <w:szCs w:val="16"/>
          <w:rtl/>
        </w:rPr>
        <w:t xml:space="preserve">(וכן העתיק האורחות חיים </w:t>
      </w:r>
      <w:r w:rsidRPr="00845316">
        <w:rPr>
          <w:rFonts w:asciiTheme="minorBidi" w:hAnsiTheme="minorBidi"/>
          <w:sz w:val="14"/>
          <w:szCs w:val="14"/>
          <w:rtl/>
        </w:rPr>
        <w:t>[הלכות עדויות אות ג' ד"ה ואסור לעד]</w:t>
      </w:r>
      <w:r w:rsidRPr="00845316">
        <w:rPr>
          <w:rFonts w:asciiTheme="minorBidi" w:hAnsiTheme="minorBidi"/>
          <w:sz w:val="16"/>
          <w:szCs w:val="16"/>
          <w:rtl/>
        </w:rPr>
        <w:t>)</w:t>
      </w:r>
    </w:p>
    <w:p w14:paraId="5DE8B3D3" w14:textId="77777777" w:rsidR="00A67388" w:rsidRPr="00845316" w:rsidRDefault="00A67388" w:rsidP="00A67388">
      <w:pPr>
        <w:pStyle w:val="a3"/>
        <w:numPr>
          <w:ilvl w:val="1"/>
          <w:numId w:val="129"/>
        </w:numPr>
        <w:rPr>
          <w:rFonts w:asciiTheme="minorBidi" w:hAnsiTheme="minorBidi"/>
          <w:rtl/>
        </w:rPr>
      </w:pPr>
      <w:r w:rsidRPr="00845316">
        <w:rPr>
          <w:rFonts w:asciiTheme="minorBidi" w:hAnsiTheme="minorBidi"/>
          <w:rtl/>
        </w:rPr>
        <w:t xml:space="preserve">ונ"ל שהגי' שלפנינו עיקר </w:t>
      </w:r>
      <w:r w:rsidRPr="00845316">
        <w:rPr>
          <w:rFonts w:asciiTheme="minorBidi" w:hAnsiTheme="minorBidi"/>
          <w:sz w:val="16"/>
          <w:szCs w:val="16"/>
          <w:rtl/>
        </w:rPr>
        <w:t>(דאם נגרוס כההגמ"ר קשיא רישא אסיפא, ואע"פ שיש ליישב- הוא בדוחק)</w:t>
      </w:r>
      <w:r w:rsidRPr="00845316">
        <w:rPr>
          <w:rFonts w:asciiTheme="minorBidi" w:hAnsiTheme="minorBidi"/>
          <w:rtl/>
        </w:rPr>
        <w:t>.</w:t>
      </w:r>
    </w:p>
  </w:footnote>
  <w:footnote w:id="1396">
    <w:p w14:paraId="43478EA1" w14:textId="77777777" w:rsidR="00A67388" w:rsidRPr="000F2218" w:rsidRDefault="00A67388" w:rsidP="00A67388">
      <w:pPr>
        <w:pStyle w:val="a3"/>
        <w:rPr>
          <w:rtl/>
        </w:rPr>
      </w:pPr>
      <w:r w:rsidRPr="000F2218">
        <w:rPr>
          <w:rStyle w:val="a5"/>
        </w:rPr>
        <w:footnoteRef/>
      </w:r>
      <w:r w:rsidRPr="000F2218">
        <w:rPr>
          <w:rtl/>
        </w:rPr>
        <w:t xml:space="preserve"> </w:t>
      </w:r>
      <w:r>
        <w:rPr>
          <w:rFonts w:hint="cs"/>
          <w:rtl/>
        </w:rPr>
        <w:t xml:space="preserve">סימן - מתנפל </w:t>
      </w:r>
      <w:r w:rsidRPr="000F2218">
        <w:rPr>
          <w:rFonts w:hint="cs"/>
          <w:sz w:val="14"/>
          <w:szCs w:val="14"/>
          <w:rtl/>
        </w:rPr>
        <w:t>(על)</w:t>
      </w:r>
      <w:r>
        <w:rPr>
          <w:rFonts w:hint="cs"/>
          <w:rtl/>
        </w:rPr>
        <w:t xml:space="preserve"> מנה.</w:t>
      </w:r>
    </w:p>
  </w:footnote>
  <w:footnote w:id="1397">
    <w:p w14:paraId="2B377C53" w14:textId="77777777" w:rsidR="00A67388" w:rsidRPr="00845316" w:rsidRDefault="00A67388" w:rsidP="00A67388">
      <w:pPr>
        <w:spacing w:after="0" w:line="240" w:lineRule="auto"/>
        <w:rPr>
          <w:rFonts w:asciiTheme="minorBidi" w:hAnsiTheme="minorBidi"/>
          <w:sz w:val="20"/>
          <w:szCs w:val="20"/>
          <w:rtl/>
        </w:rPr>
      </w:pPr>
      <w:r w:rsidRPr="000F2218">
        <w:rPr>
          <w:rStyle w:val="a5"/>
          <w:rFonts w:asciiTheme="minorBidi" w:hAnsiTheme="minorBidi"/>
          <w:sz w:val="20"/>
          <w:szCs w:val="20"/>
        </w:rPr>
        <w:footnoteRef/>
      </w:r>
      <w:r w:rsidRPr="000F2218">
        <w:rPr>
          <w:rFonts w:asciiTheme="minorBidi" w:hAnsiTheme="minorBidi"/>
          <w:sz w:val="20"/>
          <w:szCs w:val="20"/>
          <w:rtl/>
        </w:rPr>
        <w:t xml:space="preserve"> הואיל </w:t>
      </w:r>
      <w:r w:rsidRPr="00845316">
        <w:rPr>
          <w:rFonts w:asciiTheme="minorBidi" w:hAnsiTheme="minorBidi"/>
          <w:sz w:val="20"/>
          <w:szCs w:val="20"/>
          <w:rtl/>
        </w:rPr>
        <w:t>ואין מקפיד על כבודו אינו בוש לזלזל בעצמו וליפסל, ע"פ רש"י (ד"ה ופסול לעדות).</w:t>
      </w:r>
    </w:p>
  </w:footnote>
  <w:footnote w:id="1398">
    <w:p w14:paraId="0AA93AB9"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ראהו, פני משה.</w:t>
      </w:r>
    </w:p>
  </w:footnote>
  <w:footnote w:id="1399">
    <w:p w14:paraId="193E7206"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הפסיק ולא אכל עוד שם, פני משה. והמאירי כ' דיש גורסין </w:t>
      </w:r>
      <w:r w:rsidRPr="00845316">
        <w:rPr>
          <w:rFonts w:asciiTheme="minorBidi" w:hAnsiTheme="minorBidi"/>
          <w:sz w:val="16"/>
          <w:szCs w:val="16"/>
          <w:rtl/>
        </w:rPr>
        <w:t>(והוא רבינו ברוך, הובא בעיטור אות ק קבלת העדות דף נח)</w:t>
      </w:r>
      <w:r w:rsidRPr="00845316">
        <w:rPr>
          <w:rFonts w:asciiTheme="minorBidi" w:hAnsiTheme="minorBidi"/>
          <w:rtl/>
        </w:rPr>
        <w:t xml:space="preserve"> בה "בשל גרמיה" כלומר תירץ הוא שמשל עצמו היה אוכל.</w:t>
      </w:r>
    </w:p>
  </w:footnote>
  <w:footnote w:id="1400">
    <w:p w14:paraId="0BA9071B"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היינו כשאוכל בשוק בפני כל העם אבל אם אוכל בשוק שאין בו רוב העם אלא קצת עוברים ושבים לא מיפסיל והיינו ההיא דירושלמי, ב"י.</w:t>
      </w:r>
    </w:p>
  </w:footnote>
  <w:footnote w:id="1401">
    <w:p w14:paraId="6E824FC0"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הקשו התוס' </w:t>
      </w:r>
      <w:r w:rsidRPr="00845316">
        <w:rPr>
          <w:rFonts w:asciiTheme="minorBidi" w:hAnsiTheme="minorBidi"/>
          <w:sz w:val="16"/>
          <w:szCs w:val="16"/>
          <w:rtl/>
        </w:rPr>
        <w:t xml:space="preserve">(הובא בתוס' ד"ה ויש) </w:t>
      </w:r>
      <w:r w:rsidRPr="00845316">
        <w:rPr>
          <w:rFonts w:asciiTheme="minorBidi" w:hAnsiTheme="minorBidi"/>
          <w:rtl/>
        </w:rPr>
        <w:t>שמהירושלמי (שהובא לעיל) נראה דלת"ח אין שבח לאכול בשוק, משמע דלאחר אין קפידא, לכן כדי ליישב את הגמ' שלנו (בקידושין) הביאו ג' תירוצים, ר"ח, הר"ר אליהו, ור"ת.</w:t>
      </w:r>
    </w:p>
  </w:footnote>
  <w:footnote w:id="1402">
    <w:p w14:paraId="183A7AC1"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ואין הפסול כאן מחמת גזל דמדובר כאן בחוטף פחות משוה פרוטה</w:t>
      </w:r>
      <w:r w:rsidRPr="00845316">
        <w:rPr>
          <w:rFonts w:asciiTheme="minorBidi" w:hAnsiTheme="minorBidi"/>
          <w:sz w:val="16"/>
          <w:szCs w:val="16"/>
          <w:rtl/>
        </w:rPr>
        <w:t xml:space="preserve"> (וכ"כ </w:t>
      </w:r>
      <w:r>
        <w:rPr>
          <w:rFonts w:asciiTheme="minorBidi" w:hAnsiTheme="minorBidi"/>
          <w:sz w:val="16"/>
          <w:szCs w:val="16"/>
          <w:rtl/>
        </w:rPr>
        <w:t>הג"א</w:t>
      </w:r>
      <w:r w:rsidRPr="00845316">
        <w:rPr>
          <w:rFonts w:asciiTheme="minorBidi" w:hAnsiTheme="minorBidi"/>
          <w:sz w:val="16"/>
          <w:szCs w:val="16"/>
          <w:rtl/>
        </w:rPr>
        <w:t xml:space="preserve"> </w:t>
      </w:r>
      <w:r w:rsidRPr="00845316">
        <w:rPr>
          <w:rFonts w:asciiTheme="minorBidi" w:hAnsiTheme="minorBidi"/>
          <w:sz w:val="14"/>
          <w:szCs w:val="14"/>
          <w:rtl/>
        </w:rPr>
        <w:t xml:space="preserve">(פ"ג סי"ב) </w:t>
      </w:r>
      <w:r w:rsidRPr="00845316">
        <w:rPr>
          <w:rFonts w:asciiTheme="minorBidi" w:hAnsiTheme="minorBidi"/>
          <w:sz w:val="16"/>
          <w:szCs w:val="16"/>
          <w:rtl/>
        </w:rPr>
        <w:t>בשם או"ז)</w:t>
      </w:r>
      <w:r w:rsidRPr="00845316">
        <w:rPr>
          <w:rFonts w:asciiTheme="minorBidi" w:hAnsiTheme="minorBidi"/>
          <w:rtl/>
        </w:rPr>
        <w:t xml:space="preserve">, א"נ שגזל דבר שאינו מקפיד עליו, תוס' </w:t>
      </w:r>
      <w:r w:rsidRPr="00845316">
        <w:rPr>
          <w:rFonts w:asciiTheme="minorBidi" w:hAnsiTheme="minorBidi"/>
          <w:sz w:val="16"/>
          <w:szCs w:val="16"/>
          <w:rtl/>
        </w:rPr>
        <w:t>(ד"ה ויש)</w:t>
      </w:r>
      <w:r w:rsidRPr="00845316">
        <w:rPr>
          <w:rFonts w:asciiTheme="minorBidi" w:hAnsiTheme="minorBidi"/>
          <w:rtl/>
        </w:rPr>
        <w:t xml:space="preserve">. ז"א שפסולין משום שמבזין עצמם כ"כ, אבל משום אכילה בשוק לחודה לא יהיה פסול לעדות, רמ"ך </w:t>
      </w:r>
      <w:r w:rsidRPr="00845316">
        <w:rPr>
          <w:rFonts w:asciiTheme="minorBidi" w:hAnsiTheme="minorBidi"/>
          <w:sz w:val="16"/>
          <w:szCs w:val="16"/>
          <w:rtl/>
        </w:rPr>
        <w:t>(פי"א ה"ה)</w:t>
      </w:r>
      <w:r w:rsidRPr="00845316">
        <w:rPr>
          <w:rFonts w:asciiTheme="minorBidi" w:hAnsiTheme="minorBidi"/>
          <w:rtl/>
        </w:rPr>
        <w:t>.</w:t>
      </w:r>
    </w:p>
  </w:footnote>
  <w:footnote w:id="1403">
    <w:p w14:paraId="1683F749"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ד"ה ויש. וכ' רי"ו </w:t>
      </w:r>
      <w:r w:rsidRPr="00845316">
        <w:rPr>
          <w:rFonts w:asciiTheme="minorBidi" w:hAnsiTheme="minorBidi"/>
          <w:sz w:val="16"/>
          <w:szCs w:val="16"/>
          <w:rtl/>
        </w:rPr>
        <w:t>(מישרים נ"ב ח"ד)</w:t>
      </w:r>
      <w:r w:rsidRPr="00845316">
        <w:rPr>
          <w:rFonts w:asciiTheme="minorBidi" w:hAnsiTheme="minorBidi"/>
          <w:rtl/>
        </w:rPr>
        <w:t xml:space="preserve"> שדעת הרמב"ם כדעת ר"ת, וכ' עליו הב"י- "ולא ראיתי בדברי הרמב"ם הכרע לכך".</w:t>
      </w:r>
    </w:p>
  </w:footnote>
  <w:footnote w:id="1404">
    <w:p w14:paraId="5FB275B2"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הטור כ'- "קובע סעודתו", וכ"כ הב"י בשם הרא"ש, ונראה שאלו הן דברי הרא"ש וזו כוונתו.</w:t>
      </w:r>
    </w:p>
  </w:footnote>
  <w:footnote w:id="1405">
    <w:p w14:paraId="5C5A271F"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מקבלי צדקה מן הנכרים, רש"י. </w:t>
      </w:r>
    </w:p>
  </w:footnote>
  <w:footnote w:id="1406">
    <w:p w14:paraId="099BBAF7" w14:textId="77777777" w:rsidR="00A67388" w:rsidRDefault="00A67388" w:rsidP="00A67388">
      <w:pPr>
        <w:pStyle w:val="a3"/>
      </w:pPr>
      <w:r>
        <w:rPr>
          <w:rStyle w:val="a5"/>
        </w:rPr>
        <w:footnoteRef/>
      </w:r>
      <w:r>
        <w:rPr>
          <w:rtl/>
        </w:rPr>
        <w:t xml:space="preserve"> </w:t>
      </w:r>
      <w:r>
        <w:rPr>
          <w:rFonts w:hint="cs"/>
          <w:rtl/>
        </w:rPr>
        <w:t xml:space="preserve">סימן </w:t>
      </w:r>
      <w:r>
        <w:rPr>
          <w:rtl/>
        </w:rPr>
        <w:t>–</w:t>
      </w:r>
      <w:r>
        <w:rPr>
          <w:rFonts w:hint="cs"/>
          <w:rtl/>
        </w:rPr>
        <w:t xml:space="preserve"> זיכוי כרגא.</w:t>
      </w:r>
    </w:p>
  </w:footnote>
  <w:footnote w:id="1407">
    <w:p w14:paraId="36603C05"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דכיון דחשידי אממון חשידי אעדות נפשות, רש"י.</w:t>
      </w:r>
    </w:p>
  </w:footnote>
  <w:footnote w:id="1408">
    <w:p w14:paraId="24EB5EB0"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דרב פפי, שהיפך בזכותו, רש"י.</w:t>
      </w:r>
    </w:p>
  </w:footnote>
  <w:footnote w:id="1409">
    <w:p w14:paraId="749C5BBA"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להצילו כל ימיו ממנת המלך, רש"י.</w:t>
      </w:r>
    </w:p>
  </w:footnote>
  <w:footnote w:id="1410">
    <w:p w14:paraId="2D77EDF3"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ועיין מה שהקשה כנה"ג </w:t>
      </w:r>
      <w:r w:rsidRPr="00845316">
        <w:rPr>
          <w:rFonts w:asciiTheme="minorBidi" w:hAnsiTheme="minorBidi"/>
          <w:sz w:val="16"/>
          <w:szCs w:val="16"/>
          <w:rtl/>
        </w:rPr>
        <w:t xml:space="preserve">(סי' ט אות ח) </w:t>
      </w:r>
      <w:r w:rsidRPr="00845316">
        <w:rPr>
          <w:rFonts w:asciiTheme="minorBidi" w:hAnsiTheme="minorBidi"/>
          <w:rtl/>
        </w:rPr>
        <w:t xml:space="preserve">על זה, ומה שתירץ התומים </w:t>
      </w:r>
      <w:r w:rsidRPr="00845316">
        <w:rPr>
          <w:rFonts w:asciiTheme="minorBidi" w:hAnsiTheme="minorBidi"/>
          <w:sz w:val="16"/>
          <w:szCs w:val="16"/>
          <w:rtl/>
        </w:rPr>
        <w:t>(סקי"ח)</w:t>
      </w:r>
      <w:r w:rsidRPr="00845316">
        <w:rPr>
          <w:rFonts w:asciiTheme="minorBidi" w:hAnsiTheme="minorBidi"/>
          <w:rtl/>
        </w:rPr>
        <w:t>. אמנם התשב"ץ</w:t>
      </w:r>
      <w:r w:rsidRPr="00845316">
        <w:rPr>
          <w:rFonts w:asciiTheme="minorBidi" w:hAnsiTheme="minorBidi"/>
          <w:sz w:val="16"/>
          <w:szCs w:val="16"/>
          <w:rtl/>
        </w:rPr>
        <w:t xml:space="preserve"> (ח"א ססקמ"ה)</w:t>
      </w:r>
      <w:r w:rsidRPr="00845316">
        <w:rPr>
          <w:rFonts w:asciiTheme="minorBidi" w:hAnsiTheme="minorBidi"/>
          <w:rtl/>
        </w:rPr>
        <w:t xml:space="preserve"> והיד רמ"ה פירשו שרב פפי לאו דיינא הוה אלא רק היה שם ועיין בדינא בהדיה דיינא ולימד זכות על בר חמא, ולכן היה מותר לו לקבל שכר.</w:t>
      </w:r>
    </w:p>
  </w:footnote>
  <w:footnote w:id="1411">
    <w:p w14:paraId="6CF05506" w14:textId="77777777" w:rsidR="00A67388" w:rsidRDefault="00A67388" w:rsidP="00A67388">
      <w:pPr>
        <w:pStyle w:val="a3"/>
      </w:pPr>
      <w:r>
        <w:rPr>
          <w:rStyle w:val="a5"/>
        </w:rPr>
        <w:footnoteRef/>
      </w:r>
      <w:r>
        <w:rPr>
          <w:rtl/>
        </w:rPr>
        <w:t xml:space="preserve"> </w:t>
      </w:r>
      <w:r>
        <w:rPr>
          <w:rFonts w:hint="cs"/>
          <w:rtl/>
        </w:rPr>
        <w:t xml:space="preserve">סימן </w:t>
      </w:r>
      <w:r>
        <w:rPr>
          <w:rtl/>
        </w:rPr>
        <w:t>–</w:t>
      </w:r>
      <w:r>
        <w:rPr>
          <w:rFonts w:hint="cs"/>
          <w:rtl/>
        </w:rPr>
        <w:t xml:space="preserve"> סרוט בגלוי.</w:t>
      </w:r>
    </w:p>
  </w:footnote>
  <w:footnote w:id="1412">
    <w:p w14:paraId="5AFAA789"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מדרבנן </w:t>
      </w:r>
      <w:r w:rsidRPr="00845316">
        <w:rPr>
          <w:rFonts w:asciiTheme="minorBidi" w:hAnsiTheme="minorBidi"/>
          <w:sz w:val="16"/>
          <w:szCs w:val="16"/>
          <w:rtl/>
        </w:rPr>
        <w:t>(באופן שאינו נוגע)</w:t>
      </w:r>
      <w:r w:rsidRPr="00845316">
        <w:rPr>
          <w:rFonts w:asciiTheme="minorBidi" w:hAnsiTheme="minorBidi"/>
          <w:rtl/>
        </w:rPr>
        <w:t xml:space="preserve">, רעק"א נו"ב </w:t>
      </w:r>
      <w:r w:rsidRPr="00845316">
        <w:rPr>
          <w:rFonts w:asciiTheme="minorBidi" w:hAnsiTheme="minorBidi"/>
          <w:sz w:val="16"/>
          <w:szCs w:val="16"/>
          <w:rtl/>
        </w:rPr>
        <w:t xml:space="preserve">(אהע"ז סי' כט) </w:t>
      </w:r>
      <w:r w:rsidRPr="00845316">
        <w:rPr>
          <w:rFonts w:asciiTheme="minorBidi" w:hAnsiTheme="minorBidi"/>
          <w:rtl/>
        </w:rPr>
        <w:t xml:space="preserve">וב"מ. אך מהריב"ל </w:t>
      </w:r>
      <w:r w:rsidRPr="00845316">
        <w:rPr>
          <w:rFonts w:asciiTheme="minorBidi" w:hAnsiTheme="minorBidi"/>
          <w:sz w:val="16"/>
          <w:szCs w:val="16"/>
          <w:rtl/>
        </w:rPr>
        <w:t xml:space="preserve">(ח"א סי' יח) </w:t>
      </w:r>
      <w:r w:rsidRPr="00845316">
        <w:rPr>
          <w:rFonts w:asciiTheme="minorBidi" w:hAnsiTheme="minorBidi"/>
          <w:rtl/>
        </w:rPr>
        <w:t>מסתפק אם הוא דאו' או דרבנן,</w:t>
      </w:r>
      <w:r w:rsidRPr="00845316">
        <w:rPr>
          <w:rFonts w:asciiTheme="minorBidi" w:hAnsiTheme="minorBidi"/>
          <w:sz w:val="16"/>
          <w:szCs w:val="16"/>
          <w:rtl/>
        </w:rPr>
        <w:t xml:space="preserve"> </w:t>
      </w:r>
      <w:r w:rsidRPr="00845316">
        <w:rPr>
          <w:rFonts w:asciiTheme="minorBidi" w:hAnsiTheme="minorBidi"/>
          <w:rtl/>
        </w:rPr>
        <w:t xml:space="preserve">פת"ש </w:t>
      </w:r>
      <w:r w:rsidRPr="00845316">
        <w:rPr>
          <w:rFonts w:asciiTheme="minorBidi" w:hAnsiTheme="minorBidi"/>
          <w:sz w:val="16"/>
          <w:szCs w:val="16"/>
          <w:rtl/>
        </w:rPr>
        <w:t>(סקכ"ה)</w:t>
      </w:r>
      <w:r w:rsidRPr="00845316">
        <w:rPr>
          <w:rFonts w:asciiTheme="minorBidi" w:hAnsiTheme="minorBidi"/>
          <w:rtl/>
        </w:rPr>
        <w:t>.</w:t>
      </w:r>
    </w:p>
  </w:footnote>
  <w:footnote w:id="1413">
    <w:p w14:paraId="5CFA2363"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ושם נלמד ממסכת בכורות (כט.) ממש"כ (דברים ד- ה) ראה למדתי אתכם חקים ומשפטים כאשר ציוני ה' אלקי, מה אני נצטויתי מהשי"ת בחנם שלא נתתי לו שכר, אף אתם נצטויתם ממני בחנם שלא נתתם לי שכר, וכן תעשו לדורות שעל זה אמר לו ראה למדתי כו', כלומר ממני תראו וכן תעשו אתם לדורות, ופירוש זה הוא שם באשר"י דבכורות (פ"ד סי' ה), סמ"ע (סקמ"ו).</w:t>
      </w:r>
    </w:p>
  </w:footnote>
  <w:footnote w:id="1414">
    <w:p w14:paraId="032C6708"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והחשוד בכך עדיותיו בטלין</w:t>
      </w:r>
      <w:r w:rsidRPr="00845316">
        <w:rPr>
          <w:rFonts w:asciiTheme="minorBidi" w:hAnsiTheme="minorBidi"/>
          <w:sz w:val="16"/>
          <w:szCs w:val="16"/>
          <w:rtl/>
        </w:rPr>
        <w:t xml:space="preserve"> (למפרע)</w:t>
      </w:r>
      <w:r w:rsidRPr="00845316">
        <w:rPr>
          <w:rFonts w:asciiTheme="minorBidi" w:hAnsiTheme="minorBidi"/>
          <w:rtl/>
        </w:rPr>
        <w:t xml:space="preserve"> עד שיודע לך שלא נטל שכר בעדות זו ובכך עדותו כשרה אע"פ שלא עשה תשובה, רמב"ן </w:t>
      </w:r>
      <w:r w:rsidRPr="00845316">
        <w:rPr>
          <w:rFonts w:asciiTheme="minorBidi" w:hAnsiTheme="minorBidi"/>
          <w:sz w:val="16"/>
          <w:szCs w:val="16"/>
          <w:rtl/>
        </w:rPr>
        <w:t>(הובא בר"ן קדושין כג ע"א, ומשם מקור דברי הרמ"א)</w:t>
      </w:r>
      <w:r w:rsidRPr="00845316">
        <w:rPr>
          <w:rFonts w:asciiTheme="minorBidi" w:hAnsiTheme="minorBidi"/>
          <w:rtl/>
        </w:rPr>
        <w:t>.</w:t>
      </w:r>
    </w:p>
  </w:footnote>
  <w:footnote w:id="1415">
    <w:p w14:paraId="59795E1E"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w:t>
      </w:r>
      <w:r w:rsidRPr="00845316">
        <w:rPr>
          <w:rFonts w:asciiTheme="minorBidi" w:hAnsiTheme="minorBidi"/>
          <w:u w:val="single"/>
          <w:rtl/>
        </w:rPr>
        <w:t>ויש עוד כמה מקרים שמותר לקחת כסף על עדות, והם</w:t>
      </w:r>
      <w:r w:rsidRPr="00845316">
        <w:rPr>
          <w:rFonts w:asciiTheme="minorBidi" w:hAnsiTheme="minorBidi"/>
          <w:rtl/>
        </w:rPr>
        <w:t>:</w:t>
      </w:r>
    </w:p>
    <w:p w14:paraId="201C984B" w14:textId="77777777" w:rsidR="00A67388" w:rsidRPr="00845316" w:rsidRDefault="00A67388" w:rsidP="00A67388">
      <w:pPr>
        <w:pStyle w:val="a3"/>
        <w:numPr>
          <w:ilvl w:val="0"/>
          <w:numId w:val="49"/>
        </w:numPr>
        <w:rPr>
          <w:rFonts w:asciiTheme="minorBidi" w:hAnsiTheme="minorBidi"/>
        </w:rPr>
      </w:pPr>
      <w:r w:rsidRPr="00845316">
        <w:rPr>
          <w:rFonts w:asciiTheme="minorBidi" w:hAnsiTheme="minorBidi"/>
          <w:rtl/>
        </w:rPr>
        <w:t xml:space="preserve">שו"ע </w:t>
      </w:r>
      <w:r w:rsidRPr="00845316">
        <w:rPr>
          <w:rFonts w:asciiTheme="minorBidi" w:hAnsiTheme="minorBidi"/>
          <w:sz w:val="16"/>
          <w:szCs w:val="16"/>
          <w:rtl/>
        </w:rPr>
        <w:t>(אהע"ז סי' קל סכ"א)</w:t>
      </w:r>
      <w:r w:rsidRPr="00845316">
        <w:rPr>
          <w:rFonts w:asciiTheme="minorBidi" w:hAnsiTheme="minorBidi"/>
          <w:rtl/>
        </w:rPr>
        <w:t>- מותר לקחת שכר בטלה דמוכחת.</w:t>
      </w:r>
    </w:p>
    <w:p w14:paraId="040B353D" w14:textId="77777777" w:rsidR="00A67388" w:rsidRPr="00845316" w:rsidRDefault="00A67388" w:rsidP="00A67388">
      <w:pPr>
        <w:pStyle w:val="a3"/>
        <w:numPr>
          <w:ilvl w:val="0"/>
          <w:numId w:val="49"/>
        </w:numPr>
        <w:rPr>
          <w:rFonts w:asciiTheme="minorBidi" w:hAnsiTheme="minorBidi"/>
        </w:rPr>
      </w:pPr>
      <w:r w:rsidRPr="00845316">
        <w:rPr>
          <w:rFonts w:asciiTheme="minorBidi" w:hAnsiTheme="minorBidi"/>
          <w:rtl/>
        </w:rPr>
        <w:t xml:space="preserve">מהרי"ק </w:t>
      </w:r>
      <w:r w:rsidRPr="00845316">
        <w:rPr>
          <w:rFonts w:asciiTheme="minorBidi" w:hAnsiTheme="minorBidi"/>
          <w:sz w:val="16"/>
          <w:szCs w:val="16"/>
          <w:rtl/>
        </w:rPr>
        <w:t>(הביאו הרמ"א אהע"ז סי' קל סכ"א)</w:t>
      </w:r>
      <w:r w:rsidRPr="00845316">
        <w:rPr>
          <w:rFonts w:asciiTheme="minorBidi" w:hAnsiTheme="minorBidi"/>
          <w:rtl/>
        </w:rPr>
        <w:t>- כשמתנים עם העדים שאם יקלקלו הגט שישלמו אותו או מטעם דהעדים אסורים לישא הגרושה- מותר להם לקבל שכר הרבה.</w:t>
      </w:r>
    </w:p>
    <w:p w14:paraId="3D061D48" w14:textId="77777777" w:rsidR="00A67388" w:rsidRPr="00845316" w:rsidRDefault="00A67388" w:rsidP="00A67388">
      <w:pPr>
        <w:pStyle w:val="a3"/>
        <w:numPr>
          <w:ilvl w:val="0"/>
          <w:numId w:val="49"/>
        </w:numPr>
        <w:rPr>
          <w:rFonts w:asciiTheme="minorBidi" w:hAnsiTheme="minorBidi"/>
          <w:rtl/>
        </w:rPr>
      </w:pPr>
      <w:r w:rsidRPr="00845316">
        <w:rPr>
          <w:rFonts w:asciiTheme="minorBidi" w:hAnsiTheme="minorBidi"/>
          <w:rtl/>
        </w:rPr>
        <w:t>ט"ז- במקום שיש לו טירחא יכול ליטול שכר על ההליכה.</w:t>
      </w:r>
    </w:p>
  </w:footnote>
  <w:footnote w:id="1416">
    <w:p w14:paraId="2E9E2EDF" w14:textId="77777777" w:rsidR="00A67388" w:rsidRPr="00845316" w:rsidRDefault="00A67388" w:rsidP="00A67388">
      <w:pPr>
        <w:pStyle w:val="a3"/>
        <w:rPr>
          <w:rFonts w:asciiTheme="minorBidi" w:hAnsiTheme="minorBidi"/>
          <w:color w:val="FF0000"/>
        </w:rPr>
      </w:pPr>
      <w:r w:rsidRPr="00845316">
        <w:rPr>
          <w:rStyle w:val="a5"/>
          <w:rFonts w:asciiTheme="minorBidi" w:hAnsiTheme="minorBidi"/>
        </w:rPr>
        <w:footnoteRef/>
      </w:r>
      <w:r w:rsidRPr="00845316">
        <w:rPr>
          <w:rFonts w:asciiTheme="minorBidi" w:hAnsiTheme="minorBidi"/>
          <w:rtl/>
        </w:rPr>
        <w:t xml:space="preserve"> ונראה דדוקא דיין אסור לקבל מתנה ממי שהפך בזכותו דנראה כשוחד מאוחר, אבל אם נתן בע"ד לעד מתנה לאחר שהעיד אפשר דמותר, דגבי עדות לא שייך שוחד, רק דנוטל שכר להעיד קנסו חכמים דלא אהני מעשיו, אבל לאחר שהעיד לא שייך זה, תפארת יעקב </w:t>
      </w:r>
      <w:r w:rsidRPr="00845316">
        <w:rPr>
          <w:rFonts w:asciiTheme="minorBidi" w:hAnsiTheme="minorBidi"/>
          <w:sz w:val="16"/>
          <w:szCs w:val="16"/>
          <w:rtl/>
        </w:rPr>
        <w:t>(סק"כ, הובא בפת"ש סקכ"ח)</w:t>
      </w:r>
      <w:r w:rsidRPr="00845316">
        <w:rPr>
          <w:rFonts w:asciiTheme="minorBidi" w:hAnsiTheme="minorBidi"/>
          <w:rtl/>
        </w:rPr>
        <w:t>.</w:t>
      </w:r>
    </w:p>
  </w:footnote>
  <w:footnote w:id="1417">
    <w:p w14:paraId="0578E114"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מהרי"ק שורש סח. הביאו בדרכ"מ (אות יב***). </w:t>
      </w:r>
    </w:p>
  </w:footnote>
  <w:footnote w:id="1418">
    <w:p w14:paraId="095F7B5C" w14:textId="77777777" w:rsidR="00A67388" w:rsidRPr="00845316" w:rsidRDefault="00A67388" w:rsidP="00A67388">
      <w:pPr>
        <w:pStyle w:val="a3"/>
        <w:rPr>
          <w:rFonts w:asciiTheme="minorBidi" w:hAnsiTheme="minorBidi"/>
          <w:color w:val="FF0000"/>
          <w:rtl/>
        </w:rPr>
      </w:pPr>
      <w:r w:rsidRPr="00845316">
        <w:rPr>
          <w:rStyle w:val="a5"/>
          <w:rFonts w:asciiTheme="minorBidi" w:hAnsiTheme="minorBidi"/>
          <w:color w:val="FF0000"/>
        </w:rPr>
        <w:footnoteRef/>
      </w:r>
      <w:r w:rsidRPr="00845316">
        <w:rPr>
          <w:rFonts w:asciiTheme="minorBidi" w:hAnsiTheme="minorBidi"/>
          <w:color w:val="FF0000"/>
          <w:rtl/>
        </w:rPr>
        <w:t xml:space="preserve"> וצ"ע אם הוא הדין בדיין שדן בשכר, דיש לשאול אם צריך לדון מחדש או שהדין כשר למפרע, ולכאורה מלשון הרמ"א משמע דדינם חד הוא שכ'- "ואם החזיר הממון </w:t>
      </w:r>
      <w:r w:rsidRPr="00845316">
        <w:rPr>
          <w:rFonts w:asciiTheme="minorBidi" w:hAnsiTheme="minorBidi"/>
          <w:color w:val="FF0000"/>
          <w:u w:val="single"/>
          <w:rtl/>
        </w:rPr>
        <w:t>דינו</w:t>
      </w:r>
      <w:r w:rsidRPr="00845316">
        <w:rPr>
          <w:rFonts w:asciiTheme="minorBidi" w:hAnsiTheme="minorBidi"/>
          <w:color w:val="FF0000"/>
          <w:rtl/>
        </w:rPr>
        <w:t xml:space="preserve"> </w:t>
      </w:r>
      <w:r w:rsidRPr="00845316">
        <w:rPr>
          <w:rFonts w:asciiTheme="minorBidi" w:hAnsiTheme="minorBidi"/>
          <w:color w:val="FF0000"/>
          <w:u w:val="single"/>
          <w:rtl/>
        </w:rPr>
        <w:t>ועדותיו</w:t>
      </w:r>
      <w:r w:rsidRPr="00845316">
        <w:rPr>
          <w:rFonts w:asciiTheme="minorBidi" w:hAnsiTheme="minorBidi"/>
          <w:color w:val="FF0000"/>
          <w:rtl/>
        </w:rPr>
        <w:t xml:space="preserve"> קיימים".</w:t>
      </w:r>
    </w:p>
  </w:footnote>
  <w:footnote w:id="1419">
    <w:p w14:paraId="2F0C29A7" w14:textId="77777777" w:rsidR="00A67388" w:rsidRDefault="00A67388" w:rsidP="00A67388">
      <w:pPr>
        <w:pStyle w:val="a3"/>
      </w:pPr>
      <w:r>
        <w:rPr>
          <w:rStyle w:val="a5"/>
        </w:rPr>
        <w:footnoteRef/>
      </w:r>
      <w:r>
        <w:rPr>
          <w:rtl/>
        </w:rPr>
        <w:t xml:space="preserve"> </w:t>
      </w:r>
      <w:r w:rsidRPr="00E92409">
        <w:rPr>
          <w:rFonts w:asciiTheme="minorBidi" w:hAnsiTheme="minorBidi" w:cs="Arial"/>
          <w:rtl/>
        </w:rPr>
        <w:t>ותדע מדתניא בפרק עד כמה (בכורות כט</w:t>
      </w:r>
      <w:r>
        <w:rPr>
          <w:rFonts w:asciiTheme="minorBidi" w:hAnsiTheme="minorBidi" w:cs="Arial" w:hint="cs"/>
          <w:rtl/>
        </w:rPr>
        <w:t>.</w:t>
      </w:r>
      <w:r w:rsidRPr="00E92409">
        <w:rPr>
          <w:rFonts w:asciiTheme="minorBidi" w:hAnsiTheme="minorBidi" w:cs="Arial"/>
          <w:rtl/>
        </w:rPr>
        <w:t>) מנין שאם לא מצא בחנם שילמוד בשכר תלמוד לומר (משלי כג כג) אמת קנה</w:t>
      </w:r>
      <w:r>
        <w:rPr>
          <w:rFonts w:asciiTheme="minorBidi" w:hAnsiTheme="minorBidi" w:cs="Arial" w:hint="cs"/>
          <w:rtl/>
        </w:rPr>
        <w:t>,</w:t>
      </w:r>
      <w:r w:rsidRPr="00E92409">
        <w:rPr>
          <w:rFonts w:asciiTheme="minorBidi" w:hAnsiTheme="minorBidi" w:cs="Arial"/>
          <w:rtl/>
        </w:rPr>
        <w:t xml:space="preserve"> ואי חייב להחזיר אף בשכר לא ימצא</w:t>
      </w:r>
      <w:r>
        <w:rPr>
          <w:rFonts w:asciiTheme="minorBidi" w:hAnsiTheme="minorBidi" w:cs="Arial" w:hint="cs"/>
          <w:rtl/>
        </w:rPr>
        <w:t>,</w:t>
      </w:r>
      <w:r w:rsidRPr="00E92409">
        <w:rPr>
          <w:rFonts w:asciiTheme="minorBidi" w:hAnsiTheme="minorBidi" w:cs="Arial"/>
          <w:rtl/>
        </w:rPr>
        <w:t xml:space="preserve"> ומאי אמת קנה</w:t>
      </w:r>
      <w:r>
        <w:rPr>
          <w:rFonts w:asciiTheme="minorBidi" w:hAnsiTheme="minorBidi" w:cs="Arial" w:hint="cs"/>
          <w:rtl/>
        </w:rPr>
        <w:t>, ב"ח.</w:t>
      </w:r>
      <w:r w:rsidRPr="00670BF3">
        <w:rPr>
          <w:rtl/>
        </w:rPr>
        <w:t xml:space="preserve"> </w:t>
      </w:r>
      <w:r w:rsidRPr="00670BF3">
        <w:rPr>
          <w:rFonts w:cs="Arial"/>
          <w:rtl/>
        </w:rPr>
        <w:t>והביאו ג"כ בתשו</w:t>
      </w:r>
      <w:r>
        <w:rPr>
          <w:rFonts w:cs="Arial" w:hint="cs"/>
          <w:rtl/>
        </w:rPr>
        <w:t>'</w:t>
      </w:r>
      <w:r w:rsidRPr="00670BF3">
        <w:rPr>
          <w:rFonts w:cs="Arial"/>
          <w:rtl/>
        </w:rPr>
        <w:t xml:space="preserve"> פנים מאירות ח"ב סי' קנ"ט, ומשמע דהסכים עמו. </w:t>
      </w:r>
    </w:p>
  </w:footnote>
  <w:footnote w:id="1420">
    <w:p w14:paraId="00A6AC1C" w14:textId="77777777" w:rsidR="00A67388" w:rsidRDefault="00A67388" w:rsidP="00A67388">
      <w:pPr>
        <w:pStyle w:val="a3"/>
        <w:rPr>
          <w:rtl/>
        </w:rPr>
      </w:pPr>
      <w:r>
        <w:rPr>
          <w:rStyle w:val="a5"/>
        </w:rPr>
        <w:footnoteRef/>
      </w:r>
      <w:r>
        <w:rPr>
          <w:rtl/>
        </w:rPr>
        <w:t xml:space="preserve"> </w:t>
      </w:r>
      <w:r w:rsidRPr="00670BF3">
        <w:rPr>
          <w:rFonts w:asciiTheme="minorBidi" w:hAnsiTheme="minorBidi" w:cs="Arial"/>
          <w:rtl/>
        </w:rPr>
        <w:t>גם במל</w:t>
      </w:r>
      <w:r>
        <w:rPr>
          <w:rFonts w:asciiTheme="minorBidi" w:hAnsiTheme="minorBidi" w:cs="Arial" w:hint="cs"/>
          <w:rtl/>
        </w:rPr>
        <w:t>"מ</w:t>
      </w:r>
      <w:r w:rsidRPr="00670BF3">
        <w:rPr>
          <w:rFonts w:asciiTheme="minorBidi" w:hAnsiTheme="minorBidi" w:cs="Arial"/>
          <w:rtl/>
        </w:rPr>
        <w:t xml:space="preserve"> פכ"ג מהלכות סנהדרין דין ה' הביא הרב (המגיה) דברי הב"ח הנ"ל, וכתב עליו דמדברי הריטב"א סופ"ב דקדושין [נ"ח ע"ב] מוכח דס"ל דחייב להחזיר, ע"ש. ועיין במחנה אפרים ה' שכירות סי' ט"ז שהשיג ג"כ על הב"ח מכח דברי הריטב"א, וכתב דאע"פ שיש לדחות דאין ראיה מדברי הריטב"א, דהתם שאני דכיון דלא אהני לה מידי במאי מקדשה, מ"מ נ"ל דצריך להחזיר השכר דהוי נתינה בטעות כו', ע"ש. גם בספר ברכי יוסף אות י"ח האריך בזה, ומסיק דודאי הריטב"א ס"ל דלא כהב"ח, והכי נמי מסתברא, דמהיכא תיתי שיזכה מאחר דמעשיו בטלים והנותן שכר לא יהיב אלא דליהני ליה, ע"ש. ועיין בספר שער משפט [סק"ב] האריך לקיים דברי הב"ח הנ"ל דאין חייב להחזיר, כיון דמד"ת דינו דין זכה בו</w:t>
      </w:r>
      <w:r>
        <w:rPr>
          <w:rFonts w:asciiTheme="minorBidi" w:hAnsiTheme="minorBidi" w:cs="Arial" w:hint="cs"/>
          <w:rtl/>
        </w:rPr>
        <w:t>..</w:t>
      </w:r>
      <w:r w:rsidRPr="00670BF3">
        <w:rPr>
          <w:rFonts w:asciiTheme="minorBidi" w:hAnsiTheme="minorBidi" w:cs="Arial"/>
          <w:rtl/>
        </w:rPr>
        <w:t>. אולם בספר דברי חיים הלכות דיינים סי' ג' השיג עליו דאין דמיון זה עולה יפה, דשם עכ"פ מדאורייתא קיים המצוה כו'. אך הוא ז"ל כתב אופן אחר לקיים דברי הב"ח, דאפשר דכונת הב"ח באם הבעלי דינים רוצים לקיים הפסק ואינם חוזרים ממה שפסק להם לפי שפסק כדת, ולזה יכול הדיין לומר מאחר דאהנו מעשי ואתם רוצים בפסקי אין אני מחזיר השכר כו', ע"ש וצ"ע</w:t>
      </w:r>
      <w:r>
        <w:rPr>
          <w:rFonts w:asciiTheme="minorBidi" w:hAnsiTheme="minorBidi" w:cs="Arial" w:hint="cs"/>
          <w:rtl/>
        </w:rPr>
        <w:t>, פת"ש (סי' ט סק"ט).</w:t>
      </w:r>
    </w:p>
  </w:footnote>
  <w:footnote w:id="1421">
    <w:p w14:paraId="152569BE"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וכ' התוס' (ב"ק פח. ד"ה יהא) דמהכא ילפינן דגוי פסול לעדות, דגוי לאו "אחיו" הוא.</w:t>
      </w:r>
    </w:p>
  </w:footnote>
  <w:footnote w:id="1422">
    <w:p w14:paraId="57566102" w14:textId="77777777" w:rsidR="00A67388" w:rsidRDefault="00A67388" w:rsidP="00A67388">
      <w:pPr>
        <w:pStyle w:val="a3"/>
      </w:pPr>
      <w:r>
        <w:rPr>
          <w:rStyle w:val="a5"/>
        </w:rPr>
        <w:footnoteRef/>
      </w:r>
      <w:r>
        <w:rPr>
          <w:rtl/>
        </w:rPr>
        <w:t xml:space="preserve"> </w:t>
      </w:r>
      <w:r>
        <w:rPr>
          <w:rFonts w:hint="cs"/>
          <w:rtl/>
        </w:rPr>
        <w:t xml:space="preserve">סימן </w:t>
      </w:r>
      <w:r>
        <w:rPr>
          <w:rtl/>
        </w:rPr>
        <w:t>–</w:t>
      </w:r>
      <w:r>
        <w:rPr>
          <w:rFonts w:hint="cs"/>
          <w:rtl/>
        </w:rPr>
        <w:t xml:space="preserve"> ידיעות בדין </w:t>
      </w:r>
      <w:r>
        <w:rPr>
          <w:rFonts w:hint="cs"/>
          <w:sz w:val="16"/>
          <w:szCs w:val="16"/>
          <w:rtl/>
        </w:rPr>
        <w:t>(רק מ-)</w:t>
      </w:r>
      <w:r>
        <w:rPr>
          <w:rFonts w:hint="cs"/>
          <w:rtl/>
        </w:rPr>
        <w:t xml:space="preserve"> ישראל בדרור.</w:t>
      </w:r>
    </w:p>
  </w:footnote>
  <w:footnote w:id="1423">
    <w:p w14:paraId="27D47DE8"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דאמרינן בפרק הבא על יבמתו </w:t>
      </w:r>
      <w:r w:rsidRPr="00845316">
        <w:rPr>
          <w:rFonts w:asciiTheme="minorBidi" w:hAnsiTheme="minorBidi"/>
          <w:sz w:val="16"/>
          <w:szCs w:val="16"/>
          <w:rtl/>
        </w:rPr>
        <w:t xml:space="preserve">(יבמות סב) </w:t>
      </w:r>
      <w:r w:rsidRPr="00845316">
        <w:rPr>
          <w:rFonts w:asciiTheme="minorBidi" w:hAnsiTheme="minorBidi"/>
          <w:rtl/>
        </w:rPr>
        <w:t>הכל מודים בעבד שאין לו יחס כדכתיב עם החמור עם הדומין לחמור, רש"י.</w:t>
      </w:r>
    </w:p>
  </w:footnote>
  <w:footnote w:id="1424">
    <w:p w14:paraId="1DEEE5EE"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כדמפרש התם דכתיב הדרימון בן טברימון בן חזאל, רש"י.</w:t>
      </w:r>
    </w:p>
  </w:footnote>
  <w:footnote w:id="1425">
    <w:p w14:paraId="70F79B39" w14:textId="77777777" w:rsidR="00A67388" w:rsidRDefault="00A67388" w:rsidP="00A67388">
      <w:pPr>
        <w:pStyle w:val="a3"/>
      </w:pPr>
      <w:r>
        <w:rPr>
          <w:rStyle w:val="a5"/>
        </w:rPr>
        <w:footnoteRef/>
      </w:r>
      <w:r>
        <w:rPr>
          <w:rtl/>
        </w:rPr>
        <w:t xml:space="preserve"> </w:t>
      </w:r>
      <w:r>
        <w:rPr>
          <w:rFonts w:hint="cs"/>
          <w:rtl/>
        </w:rPr>
        <w:t xml:space="preserve">וכן כתב התשב"ץ (ח"א סי' עח) שמצא בגלינוי חכמי הצרפתים שדעת להתיר, אך חלק עליהם. וז"ל- </w:t>
      </w:r>
      <w:r w:rsidRPr="002726EB">
        <w:rPr>
          <w:rFonts w:cs="Arial"/>
          <w:rtl/>
        </w:rPr>
        <w:t>ויש לתת טעם למה נפסלו עכו"ם בעדותן ואם מצינו לו מקרא מן התורה ולמה הכשירו בקצת מקומות. וראיתי בגליוני חכמי הצרפתים ז"ל דמן התורה כשרי' הם שלא מצינו בשום מקום רמז לפסו' אותם כקרובים ושאר פסולי' אלא משום דסתם עכו"ם משקרי וכדאמרי' בפ"בת דיבמות (קכ"א ע"ב ע"ש) מדכתיב אשר פיהם דבר שוא וגו' מ"ה אנו חוששין לעדותן ואי איכא למימר דלא משקרי מקבלינן סהדותייהו דלא אשכחן קרא למפסלינהו אלא משום חשש שקרא ואי איכא למסמך דלאו שקרא מסהדי מקבלי' להו ומ"ה אמרי' בפ"ק דגטין (י' ע"ב) דשטרות העולי' בערכאותיה' של עכו"ם אף על פי שחותמיהן עכו"ם כשרי' ואיכא לישנא בגמ' דאפילו בלאו דינא דמלכות' דינא כשרי' משום דלא מרעי נפשייהו לאסהודי מאי דלא חזו ומ"ה מכשרינן בעדות אשה מס"לת דכיון שאינו מתכוין להעיד יש רגלים לדבר שאינו מעיד שקר ועם סמך דאיהי דייק' טפי אבתריה ומשכחא דקושטא אמר מנסבי' לה זהו עיקר דבריהם בזה. ולא נתכונו לי דודאי מה"ת מפסלי דסתמן רשעים הם</w:t>
      </w:r>
      <w:r>
        <w:rPr>
          <w:rFonts w:cs="Arial" w:hint="cs"/>
          <w:rtl/>
        </w:rPr>
        <w:t>.... עכ"ל, עיי"ש בדבריו.</w:t>
      </w:r>
    </w:p>
  </w:footnote>
  <w:footnote w:id="1426">
    <w:p w14:paraId="660AC9A6"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אך הב"ח (אות לב) כ' דסברת רבנו יקר אינה אלא לומר דבכלל תקנת חכמים שתקנו בשטרות העולים בערכאות של גוים דכשרים כיון דלא מרעי נפשייהו הוי נמי הא דהיכא דידוע דהני גוים מוחזקים ואינם שקרנים סמכינן עלייהו לאפוקי ממונא כיון דאי אפשר בעדי ישראל, אבל ודאי מודה דמן התורה גוי פסול לעדות, ולפיכך אסור לכתחלה לעשות הלואה או מקח בפני גוים שיהיו עדים בדבר אלא דאם נעשה הדבר בפני גוים ולא היו שם עדי ישראל סובר ה"ר יקר דיש לסמוך עליהם אם הם מוחזקים שאינן שקרנים ומתקנת חכמים הם כשרים. והכי משמע מלישנא דתוס' בגטין (דף ט</w:t>
      </w:r>
      <w:r w:rsidRPr="00845316">
        <w:rPr>
          <w:rFonts w:asciiTheme="minorBidi" w:hAnsiTheme="minorBidi"/>
        </w:rPr>
        <w:t>:</w:t>
      </w:r>
      <w:r w:rsidRPr="00845316">
        <w:rPr>
          <w:rFonts w:asciiTheme="minorBidi" w:hAnsiTheme="minorBidi"/>
          <w:rtl/>
        </w:rPr>
        <w:t>), מיהו לא נהגו בדין זה כה"ר יקר.</w:t>
      </w:r>
    </w:p>
  </w:footnote>
  <w:footnote w:id="1427">
    <w:p w14:paraId="46E6CD88" w14:textId="77777777" w:rsidR="00A67388" w:rsidRDefault="00A67388" w:rsidP="00A67388">
      <w:pPr>
        <w:pStyle w:val="a3"/>
        <w:rPr>
          <w:rtl/>
        </w:rPr>
      </w:pPr>
      <w:r>
        <w:rPr>
          <w:rStyle w:val="a5"/>
        </w:rPr>
        <w:footnoteRef/>
      </w:r>
      <w:r>
        <w:rPr>
          <w:rtl/>
        </w:rPr>
        <w:t xml:space="preserve"> </w:t>
      </w:r>
      <w:r>
        <w:rPr>
          <w:rFonts w:hint="cs"/>
          <w:rtl/>
        </w:rPr>
        <w:t xml:space="preserve">סימן </w:t>
      </w:r>
      <w:r>
        <w:rPr>
          <w:rtl/>
        </w:rPr>
        <w:t>–</w:t>
      </w:r>
      <w:r>
        <w:rPr>
          <w:rFonts w:hint="cs"/>
          <w:rtl/>
        </w:rPr>
        <w:t xml:space="preserve"> קחו מישראל זה.</w:t>
      </w:r>
    </w:p>
  </w:footnote>
  <w:footnote w:id="1428">
    <w:p w14:paraId="1F67A749"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שרצה להראות לצבא העכו"ם את התבן שיש לישראל חברו ע"מ שיהיה לסוסיהם למאכל.</w:t>
      </w:r>
    </w:p>
  </w:footnote>
  <w:footnote w:id="1429">
    <w:p w14:paraId="66895CEE"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לצואריה, שבר מפרקתו, רש"י.</w:t>
      </w:r>
    </w:p>
  </w:footnote>
  <w:footnote w:id="1430">
    <w:p w14:paraId="3EBF0641"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הובא בתשובות הגאונים, קובץ שערי צדק </w:t>
      </w:r>
      <w:r w:rsidRPr="00845316">
        <w:rPr>
          <w:rFonts w:asciiTheme="minorBidi" w:hAnsiTheme="minorBidi"/>
          <w:sz w:val="16"/>
          <w:szCs w:val="16"/>
          <w:rtl/>
        </w:rPr>
        <w:t xml:space="preserve">(חלק ד שער א סי' ט </w:t>
      </w:r>
      <w:r w:rsidRPr="00845316">
        <w:rPr>
          <w:rFonts w:asciiTheme="minorBidi" w:hAnsiTheme="minorBidi"/>
          <w:sz w:val="14"/>
          <w:szCs w:val="14"/>
          <w:rtl/>
        </w:rPr>
        <w:t>[ובמודפסות בקיצור נמצא בסי' ער"ה]</w:t>
      </w:r>
      <w:r w:rsidRPr="00845316">
        <w:rPr>
          <w:rFonts w:asciiTheme="minorBidi" w:hAnsiTheme="minorBidi"/>
          <w:sz w:val="16"/>
          <w:szCs w:val="16"/>
          <w:rtl/>
        </w:rPr>
        <w:t>)</w:t>
      </w:r>
      <w:r w:rsidRPr="00845316">
        <w:rPr>
          <w:rFonts w:asciiTheme="minorBidi" w:hAnsiTheme="minorBidi"/>
          <w:rtl/>
        </w:rPr>
        <w:t xml:space="preserve">, תשובות אלו מקורן מהמרכז הרוחני היהודי הגדול שבבבל שלשם נשלחו בתקופת הגאונים תשובות רבות לשאלות בהלכה, אשר הופנו לגאוני בבל וחכמי ישיבותיה. תשובות אלה נפוצו בקרב הציבור, ובמשך הזמן נאספו בידי עורכים שונים במקומות שונים קבצים רבים של תשובות ופסקים של הגאונים, לעיתים בצירוף לפסקים ותשובות של חכמים קדומים אחרים. אחד הקבצים האלו שזכה לראות אור הוא הקובץ הנקרא 'שערי צדק'. הקובץ נדפס לראשונה ע"י ר' נסים ב"ר חיים מודעי בשאלוניקי בשנת תקנ"ב </w:t>
      </w:r>
      <w:r w:rsidRPr="00845316">
        <w:rPr>
          <w:rFonts w:asciiTheme="minorBidi" w:hAnsiTheme="minorBidi"/>
          <w:sz w:val="16"/>
          <w:szCs w:val="16"/>
          <w:rtl/>
        </w:rPr>
        <w:t>(1792)</w:t>
      </w:r>
      <w:r w:rsidRPr="00845316">
        <w:rPr>
          <w:rFonts w:asciiTheme="minorBidi" w:hAnsiTheme="minorBidi"/>
          <w:rtl/>
        </w:rPr>
        <w:t xml:space="preserve">, מתוך כתב יד אשר מצא המדפיס במצרים. שלא כבקבצי גאונים אחרים החומר מסודר לפי נושאים. עריכת הקובץ שבכתב היד נעשתה כנראה בספרד או בצפון אפריקה, ונמצאות בו גם תשובות מחכמי ספרד, כולל הרי"ף </w:t>
      </w:r>
      <w:r w:rsidRPr="00845316">
        <w:rPr>
          <w:rFonts w:asciiTheme="minorBidi" w:hAnsiTheme="minorBidi"/>
          <w:sz w:val="16"/>
          <w:szCs w:val="16"/>
          <w:rtl/>
        </w:rPr>
        <w:t>(ביוגרפיה, פרוייקט השו"ת)</w:t>
      </w:r>
      <w:r w:rsidRPr="00845316">
        <w:rPr>
          <w:rFonts w:asciiTheme="minorBidi" w:hAnsiTheme="minorBidi"/>
          <w:rtl/>
        </w:rPr>
        <w:t>.</w:t>
      </w:r>
    </w:p>
  </w:footnote>
  <w:footnote w:id="1431">
    <w:p w14:paraId="415FC5C1"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וכך היא לשון התשובה- "וששאלתם שאיים שמעון לראובן לפני נער המלך וגרם לו חבישה. כך נראה לי לפי עניות דעתי ששמעון זה משעה שאמר לראובן הריני מוסרך לשלטון אפילו לא היה ניזוק על ידו ראובן זה היה נפסל לעדות מדיבורו, שכך כתבו ממתיבתא הקדושה מוסר פסול לעדות. ולא מבעיא מוסר גופיה אלא איניש דאמר ליה לחבריה מסרנא לך איפסול ליה. כל שכן זה שעשה בדיבור פירוש וגרם לראובן חבישה וזלזל ודין הוא שיפרע לראובן כל מה שהפסיד בהוצאה לסרדיוטין ובכל דבר ויכתוב לו שום זלזולו שאם שנה לזלזל בו פעם שניה בין בעצמו בין במלכות </w:t>
      </w:r>
      <w:r w:rsidRPr="00845316">
        <w:rPr>
          <w:rFonts w:asciiTheme="minorBidi" w:hAnsiTheme="minorBidi"/>
          <w:sz w:val="16"/>
          <w:szCs w:val="16"/>
          <w:rtl/>
        </w:rPr>
        <w:t xml:space="preserve">(חסר כמו שלש תיבות) </w:t>
      </w:r>
      <w:r w:rsidRPr="00845316">
        <w:rPr>
          <w:rFonts w:asciiTheme="minorBidi" w:hAnsiTheme="minorBidi"/>
          <w:rtl/>
        </w:rPr>
        <w:t>כמו יהא לו רשות לגבותה ממנו".</w:t>
      </w:r>
    </w:p>
  </w:footnote>
  <w:footnote w:id="1432">
    <w:p w14:paraId="1232444C"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הל' חובל פ"ח ה"י. וז"ל- מותר להרוג המוסר בכל מקום ואפילו בזמן הזה שאין דנין דיני נפשות, ומותר להרגו קודם שימסור אלא כשאמר הריני מוסר פלוני בגופו או בממונו ואפילו ממון קל הרי התיר עצמו למיתה </w:t>
      </w:r>
      <w:r w:rsidRPr="00845316">
        <w:rPr>
          <w:rFonts w:asciiTheme="minorBidi" w:hAnsiTheme="minorBidi"/>
          <w:u w:val="single"/>
          <w:rtl/>
        </w:rPr>
        <w:t>ומתרין בו</w:t>
      </w:r>
      <w:r w:rsidRPr="00845316">
        <w:rPr>
          <w:rFonts w:asciiTheme="minorBidi" w:hAnsiTheme="minorBidi"/>
          <w:rtl/>
        </w:rPr>
        <w:t xml:space="preserve"> ואומרין לו אל תמסור, אם העיז פניו ואמר לא כי אלא אמסרנו- מצוה להרגו וכל הקודם להרגו זכה.</w:t>
      </w:r>
      <w:r w:rsidRPr="00845316">
        <w:rPr>
          <w:rFonts w:asciiTheme="minorBidi" w:hAnsiTheme="minorBidi"/>
          <w:sz w:val="16"/>
          <w:szCs w:val="16"/>
          <w:rtl/>
        </w:rPr>
        <w:t xml:space="preserve"> (ובהל' יא הוסיף דאם הוחזק למסור הרי זה יהרג אע"פ שברגע זה הוא לא בדרך למסור, שמא ימסור בעתיד)</w:t>
      </w:r>
    </w:p>
  </w:footnote>
  <w:footnote w:id="1433">
    <w:p w14:paraId="2D72E084"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סי' קכו. הב"י הפנה לעיין בו. ומדברי הפני מנחם</w:t>
      </w:r>
      <w:r w:rsidRPr="00845316">
        <w:rPr>
          <w:rFonts w:asciiTheme="minorBidi" w:hAnsiTheme="minorBidi"/>
          <w:sz w:val="16"/>
          <w:szCs w:val="16"/>
          <w:rtl/>
        </w:rPr>
        <w:t xml:space="preserve"> (בגליון הל' חובל ומזיק פ"ח ה"י)</w:t>
      </w:r>
      <w:r w:rsidRPr="00845316">
        <w:rPr>
          <w:rFonts w:asciiTheme="minorBidi" w:hAnsiTheme="minorBidi"/>
          <w:rtl/>
        </w:rPr>
        <w:t xml:space="preserve"> מוכח שסובר דלא כמהרי"ק בהב' הרמב"ם. </w:t>
      </w:r>
      <w:r w:rsidRPr="00845316">
        <w:rPr>
          <w:rFonts w:asciiTheme="minorBidi" w:hAnsiTheme="minorBidi"/>
          <w:color w:val="FF0000"/>
          <w:sz w:val="16"/>
          <w:szCs w:val="16"/>
          <w:rtl/>
        </w:rPr>
        <w:t xml:space="preserve">(וצל"ע בדברי מהרי"ק שהרי הרמב"ם כ' בפירוש שהוא מדבר במי </w:t>
      </w:r>
      <w:r w:rsidRPr="00845316">
        <w:rPr>
          <w:rFonts w:asciiTheme="minorBidi" w:hAnsiTheme="minorBidi"/>
          <w:color w:val="FF0000"/>
          <w:sz w:val="16"/>
          <w:szCs w:val="16"/>
          <w:u w:val="single"/>
          <w:rtl/>
        </w:rPr>
        <w:t>שרק אומר</w:t>
      </w:r>
      <w:r w:rsidRPr="00845316">
        <w:rPr>
          <w:rFonts w:asciiTheme="minorBidi" w:hAnsiTheme="minorBidi"/>
          <w:color w:val="FF0000"/>
          <w:sz w:val="16"/>
          <w:szCs w:val="16"/>
          <w:rtl/>
        </w:rPr>
        <w:t xml:space="preserve"> שהוא ילך וימסור, ומזה שקרא לו מסור לא קשיא שהרי סופו </w:t>
      </w:r>
      <w:r w:rsidRPr="00845316">
        <w:rPr>
          <w:rFonts w:asciiTheme="minorBidi" w:hAnsiTheme="minorBidi"/>
          <w:color w:val="FF0000"/>
          <w:sz w:val="14"/>
          <w:szCs w:val="14"/>
          <w:rtl/>
        </w:rPr>
        <w:t xml:space="preserve">{שנידון למיתה עקב רצונו למסור} </w:t>
      </w:r>
      <w:r w:rsidRPr="00845316">
        <w:rPr>
          <w:rFonts w:asciiTheme="minorBidi" w:hAnsiTheme="minorBidi"/>
          <w:color w:val="FF0000"/>
          <w:sz w:val="16"/>
          <w:szCs w:val="16"/>
          <w:rtl/>
        </w:rPr>
        <w:t xml:space="preserve">מעיד על תחילתו </w:t>
      </w:r>
      <w:r w:rsidRPr="00845316">
        <w:rPr>
          <w:rFonts w:asciiTheme="minorBidi" w:hAnsiTheme="minorBidi"/>
          <w:color w:val="FF0000"/>
          <w:sz w:val="14"/>
          <w:szCs w:val="14"/>
          <w:rtl/>
        </w:rPr>
        <w:t>{שהוא מסור}</w:t>
      </w:r>
      <w:r w:rsidRPr="00845316">
        <w:rPr>
          <w:rFonts w:asciiTheme="minorBidi" w:hAnsiTheme="minorBidi"/>
          <w:color w:val="FF0000"/>
          <w:sz w:val="16"/>
          <w:szCs w:val="16"/>
          <w:rtl/>
        </w:rPr>
        <w:t xml:space="preserve">, וז"ל הרמב"ם שם- "ומותר להרגו </w:t>
      </w:r>
      <w:r w:rsidRPr="00845316">
        <w:rPr>
          <w:rFonts w:asciiTheme="minorBidi" w:hAnsiTheme="minorBidi"/>
          <w:color w:val="FF0000"/>
          <w:sz w:val="16"/>
          <w:szCs w:val="16"/>
          <w:u w:val="single"/>
          <w:rtl/>
        </w:rPr>
        <w:t>קודם</w:t>
      </w:r>
      <w:r w:rsidRPr="00845316">
        <w:rPr>
          <w:rFonts w:asciiTheme="minorBidi" w:hAnsiTheme="minorBidi"/>
          <w:color w:val="FF0000"/>
          <w:sz w:val="16"/>
          <w:szCs w:val="16"/>
          <w:rtl/>
        </w:rPr>
        <w:t xml:space="preserve"> שימסור אלא </w:t>
      </w:r>
      <w:r w:rsidRPr="00845316">
        <w:rPr>
          <w:rFonts w:asciiTheme="minorBidi" w:hAnsiTheme="minorBidi"/>
          <w:color w:val="FF0000"/>
          <w:sz w:val="16"/>
          <w:szCs w:val="16"/>
          <w:u w:val="single"/>
          <w:rtl/>
        </w:rPr>
        <w:t>כשאמר</w:t>
      </w:r>
      <w:r w:rsidRPr="00845316">
        <w:rPr>
          <w:rFonts w:asciiTheme="minorBidi" w:hAnsiTheme="minorBidi"/>
          <w:color w:val="FF0000"/>
          <w:sz w:val="16"/>
          <w:szCs w:val="16"/>
          <w:rtl/>
        </w:rPr>
        <w:t xml:space="preserve"> הריני מוסר פלוני בגופו או בממונו... הרי התיר עצמו למיתה)</w:t>
      </w:r>
      <w:r w:rsidRPr="00845316">
        <w:rPr>
          <w:rFonts w:asciiTheme="minorBidi" w:hAnsiTheme="minorBidi"/>
          <w:color w:val="FF0000"/>
          <w:rtl/>
        </w:rPr>
        <w:t xml:space="preserve"> </w:t>
      </w:r>
    </w:p>
  </w:footnote>
  <w:footnote w:id="1434">
    <w:p w14:paraId="2B1BF7AE"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דאל"כ לא הי' שתיק מיניה והוה אשמועינן אפי' באומר אלך ואמסו' וכ"ש מסור עצמו, ומאי אירי' מסור דנקט, ותדע דכן הוא שהרי תלה הטעם במסור שלא מנאוהו חכמים בפסולי עדות משום דמילתא דפשיט' להיותו גרוע מגוי (עע"ז), ומה יתרץ באומר אלך ואמסור דפשיט' דחידוש גדול הוא זה, מהרי"ק.</w:t>
      </w:r>
    </w:p>
  </w:footnote>
  <w:footnote w:id="1435">
    <w:p w14:paraId="6AF98BE0"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רב פלטוי גאון </w:t>
      </w:r>
      <w:r w:rsidRPr="00845316">
        <w:rPr>
          <w:rFonts w:asciiTheme="minorBidi" w:hAnsiTheme="minorBidi"/>
          <w:sz w:val="16"/>
          <w:szCs w:val="16"/>
          <w:rtl/>
        </w:rPr>
        <w:t xml:space="preserve">(הובא בכלבו ובהג"א) </w:t>
      </w:r>
      <w:r w:rsidRPr="00845316">
        <w:rPr>
          <w:rFonts w:asciiTheme="minorBidi" w:hAnsiTheme="minorBidi"/>
          <w:rtl/>
        </w:rPr>
        <w:t>מהרי"ח או"ז</w:t>
      </w:r>
      <w:r w:rsidRPr="00845316">
        <w:rPr>
          <w:rFonts w:asciiTheme="minorBidi" w:hAnsiTheme="minorBidi"/>
          <w:sz w:val="16"/>
          <w:szCs w:val="16"/>
          <w:rtl/>
        </w:rPr>
        <w:t xml:space="preserve"> (הובאו ב</w:t>
      </w:r>
      <w:r>
        <w:rPr>
          <w:rFonts w:asciiTheme="minorBidi" w:hAnsiTheme="minorBidi"/>
          <w:sz w:val="16"/>
          <w:szCs w:val="16"/>
          <w:rtl/>
        </w:rPr>
        <w:t>הג"א</w:t>
      </w:r>
      <w:r w:rsidRPr="00845316">
        <w:rPr>
          <w:rFonts w:asciiTheme="minorBidi" w:hAnsiTheme="minorBidi"/>
          <w:sz w:val="16"/>
          <w:szCs w:val="16"/>
          <w:rtl/>
        </w:rPr>
        <w:t>)</w:t>
      </w:r>
      <w:r w:rsidRPr="00845316">
        <w:rPr>
          <w:rFonts w:asciiTheme="minorBidi" w:hAnsiTheme="minorBidi"/>
          <w:rtl/>
        </w:rPr>
        <w:t xml:space="preserve"> כלבו</w:t>
      </w:r>
      <w:r w:rsidRPr="00845316">
        <w:rPr>
          <w:rFonts w:asciiTheme="minorBidi" w:hAnsiTheme="minorBidi"/>
          <w:sz w:val="16"/>
          <w:szCs w:val="16"/>
          <w:rtl/>
        </w:rPr>
        <w:t xml:space="preserve"> (קט ע"ג)</w:t>
      </w:r>
      <w:r w:rsidRPr="00845316">
        <w:rPr>
          <w:rFonts w:asciiTheme="minorBidi" w:hAnsiTheme="minorBidi"/>
          <w:rtl/>
        </w:rPr>
        <w:t xml:space="preserve"> ו</w:t>
      </w:r>
      <w:r>
        <w:rPr>
          <w:rFonts w:asciiTheme="minorBidi" w:hAnsiTheme="minorBidi"/>
          <w:rtl/>
        </w:rPr>
        <w:t>הג"א</w:t>
      </w:r>
      <w:r w:rsidRPr="00845316">
        <w:rPr>
          <w:rFonts w:asciiTheme="minorBidi" w:hAnsiTheme="minorBidi"/>
          <w:rtl/>
        </w:rPr>
        <w:t xml:space="preserve"> </w:t>
      </w:r>
      <w:r w:rsidRPr="00845316">
        <w:rPr>
          <w:rFonts w:asciiTheme="minorBidi" w:hAnsiTheme="minorBidi"/>
          <w:sz w:val="16"/>
          <w:szCs w:val="16"/>
          <w:rtl/>
        </w:rPr>
        <w:t>(</w:t>
      </w:r>
      <w:r>
        <w:rPr>
          <w:rFonts w:asciiTheme="minorBidi" w:hAnsiTheme="minorBidi" w:hint="cs"/>
          <w:sz w:val="16"/>
          <w:szCs w:val="16"/>
          <w:rtl/>
        </w:rPr>
        <w:t xml:space="preserve">סנהדרין פ"ג </w:t>
      </w:r>
      <w:r w:rsidRPr="00845316">
        <w:rPr>
          <w:rFonts w:asciiTheme="minorBidi" w:hAnsiTheme="minorBidi"/>
          <w:sz w:val="16"/>
          <w:szCs w:val="16"/>
          <w:rtl/>
        </w:rPr>
        <w:t>סי' יב</w:t>
      </w:r>
      <w:r>
        <w:rPr>
          <w:rFonts w:asciiTheme="minorBidi" w:hAnsiTheme="minorBidi" w:hint="cs"/>
          <w:sz w:val="16"/>
          <w:szCs w:val="16"/>
          <w:rtl/>
        </w:rPr>
        <w:t xml:space="preserve"> הגהה א</w:t>
      </w:r>
      <w:r w:rsidRPr="00845316">
        <w:rPr>
          <w:rFonts w:asciiTheme="minorBidi" w:hAnsiTheme="minorBidi"/>
          <w:sz w:val="16"/>
          <w:szCs w:val="16"/>
          <w:rtl/>
        </w:rPr>
        <w:t>)</w:t>
      </w:r>
      <w:r w:rsidRPr="00845316">
        <w:rPr>
          <w:rFonts w:asciiTheme="minorBidi" w:hAnsiTheme="minorBidi"/>
          <w:rtl/>
        </w:rPr>
        <w:t>.</w:t>
      </w:r>
    </w:p>
  </w:footnote>
  <w:footnote w:id="1436">
    <w:p w14:paraId="0277FD06"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בכל בו איתא- "ולא מיבעיא מוסר גמור אלא אפילו אדם </w:t>
      </w:r>
      <w:r w:rsidRPr="00845316">
        <w:rPr>
          <w:rFonts w:asciiTheme="minorBidi" w:hAnsiTheme="minorBidi"/>
          <w:u w:val="single"/>
          <w:rtl/>
        </w:rPr>
        <w:t>מפורסם</w:t>
      </w:r>
      <w:r w:rsidRPr="00845316">
        <w:rPr>
          <w:rFonts w:asciiTheme="minorBidi" w:hAnsiTheme="minorBidi"/>
          <w:rtl/>
        </w:rPr>
        <w:t xml:space="preserve">" </w:t>
      </w:r>
      <w:r w:rsidRPr="00845316">
        <w:rPr>
          <w:rFonts w:asciiTheme="minorBidi" w:hAnsiTheme="minorBidi"/>
          <w:sz w:val="16"/>
          <w:szCs w:val="16"/>
          <w:rtl/>
        </w:rPr>
        <w:t>(ואפשר שהכוונה שמפורסם בשנאתו לאדם זה דאל"כ מאי שייך להכא)</w:t>
      </w:r>
      <w:r w:rsidRPr="00845316">
        <w:rPr>
          <w:rFonts w:asciiTheme="minorBidi" w:hAnsiTheme="minorBidi"/>
          <w:rtl/>
        </w:rPr>
        <w:t>.</w:t>
      </w:r>
    </w:p>
  </w:footnote>
  <w:footnote w:id="1437">
    <w:p w14:paraId="50329157"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בכל בו (קט ע"ג) כ' טעם לזה בשם רב פלטוי והוא ד-"הואיל ומעיז פניו בפרהסיא נחשב רשע ופסול לעדות והוא הדין לשבועה". וכ"כ הפני מנחם</w:t>
      </w:r>
      <w:r w:rsidRPr="00845316">
        <w:rPr>
          <w:rFonts w:asciiTheme="minorBidi" w:hAnsiTheme="minorBidi"/>
          <w:sz w:val="16"/>
          <w:szCs w:val="16"/>
          <w:rtl/>
        </w:rPr>
        <w:t xml:space="preserve"> (בגליון הל' חובל ומזיק פ"ח ה"י)</w:t>
      </w:r>
      <w:r w:rsidRPr="00845316">
        <w:rPr>
          <w:rFonts w:asciiTheme="minorBidi" w:hAnsiTheme="minorBidi"/>
          <w:rtl/>
        </w:rPr>
        <w:t xml:space="preserve"> דמיירי שאין חשש ודאי שימסור, אלא נפסל בגלל העזות, דהרי אי הוי מסור כבר כ' הרמב"ם דכל הקודם להרגו זכה ואין צריך לומר שפסול לעדות.</w:t>
      </w:r>
    </w:p>
  </w:footnote>
  <w:footnote w:id="1438">
    <w:p w14:paraId="3EFE9F5C" w14:textId="77777777" w:rsidR="00A67388" w:rsidRPr="00845316" w:rsidRDefault="00A67388" w:rsidP="00A67388">
      <w:pPr>
        <w:spacing w:after="0" w:line="240" w:lineRule="auto"/>
        <w:rPr>
          <w:rFonts w:asciiTheme="minorBidi" w:hAnsiTheme="minorBidi"/>
          <w:sz w:val="20"/>
          <w:szCs w:val="20"/>
        </w:rPr>
      </w:pPr>
      <w:r w:rsidRPr="00845316">
        <w:rPr>
          <w:rStyle w:val="a5"/>
          <w:rFonts w:asciiTheme="minorBidi" w:hAnsiTheme="minorBidi"/>
        </w:rPr>
        <w:footnoteRef/>
      </w:r>
      <w:r w:rsidRPr="00845316">
        <w:rPr>
          <w:rFonts w:asciiTheme="minorBidi" w:hAnsiTheme="minorBidi"/>
          <w:sz w:val="20"/>
          <w:szCs w:val="20"/>
          <w:rtl/>
        </w:rPr>
        <w:t xml:space="preserve"> </w:t>
      </w:r>
      <w:r w:rsidRPr="00845316">
        <w:rPr>
          <w:rFonts w:asciiTheme="minorBidi" w:hAnsiTheme="minorBidi"/>
          <w:b/>
          <w:bCs/>
          <w:sz w:val="20"/>
          <w:szCs w:val="20"/>
          <w:rtl/>
        </w:rPr>
        <w:t xml:space="preserve">ברכות נח ע"א: </w:t>
      </w:r>
      <w:r w:rsidRPr="00845316">
        <w:rPr>
          <w:rFonts w:asciiTheme="minorBidi" w:hAnsiTheme="minorBidi"/>
          <w:sz w:val="20"/>
          <w:szCs w:val="20"/>
          <w:rtl/>
        </w:rPr>
        <w:t>רבי שילא נגדיה לההוא גברא דבעל נכרית. אזל אכל ביה קורצי בי מלכא, אמר: איכא חד גברא ביהודאי דקא דיין דינא בלא הרמנא דמלכא. שדר עליה פריסתקא, כי אתא אמרי ליה: מה טעמא נגדתיה להאי? אמר להו: דבא על חמרתא. אמרי ליה: אית לך סהדי? אמר להו: אין. אתא אליהו, אדמי ליה כאיניש, ואסהיד. אמרי ליה: אי הכי בר קטלא הוא! אמר להו: אנן מיומא דגלינן מארעין לית לן רשותא למקטל, אתון - מאי דבעיתון עבידו ביה. עד דמעייני ביה בדינא, פתח רבי שילא ואמר: לך ה' הגדלה והגבורה וגו'. אמרי ליה: מאי קאמרת? אמר להו הכי קאמינא- בריך רחמנא דיהיב מלכותא בארעא כעין מלכותא דרקיעא, ויהב לכו שולטנא ורחמי דינא. אמרו: חביבא עליה יקרא דמלכותא כולי האי! יהבי ליה קולפא, אמרו ליה: דון דינא. כי הוה נפיק, אמר ליה ההוא גברא: עביד רחמנא ניסא לשקרי הכי? אמר ליה: רשע! לאו חמרי איקרו? דכתיב אשר בשר חמורים בשרם. חזייה דקאזיל למימרא להו דקרינהו חמרי, אמר: האי רודף הוא, והתורה אמרה: אם בא להרגך השכם להרגו, מחייה בקולפא וקטליה.</w:t>
      </w:r>
    </w:p>
  </w:footnote>
  <w:footnote w:id="1439">
    <w:p w14:paraId="4934545A"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w:t>
      </w:r>
      <w:r w:rsidRPr="00845316">
        <w:rPr>
          <w:rFonts w:asciiTheme="minorBidi" w:hAnsiTheme="minorBidi"/>
          <w:b/>
          <w:bCs/>
          <w:rtl/>
        </w:rPr>
        <w:t xml:space="preserve">שבועות מו ע"א: </w:t>
      </w:r>
      <w:r w:rsidRPr="00845316">
        <w:rPr>
          <w:rFonts w:asciiTheme="minorBidi" w:hAnsiTheme="minorBidi"/>
          <w:rtl/>
        </w:rPr>
        <w:t>האי מאן דנקיט נרגא בידיה, ואמר איזיל ואקטליה לדקלא דפלניא, ואשתכח דקטיל ושדי - לא אמרינן דהוא קטליה, אלמא עביד איניש דגזים ולא עביד, הכא נמי דגזים ולא עביד!</w:t>
      </w:r>
    </w:p>
  </w:footnote>
  <w:footnote w:id="1440">
    <w:p w14:paraId="7794E8EB"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וסיים הב"י- "ומיהו לענין להרגו על ידי כך לא ברירא לי מילתא </w:t>
      </w:r>
      <w:r w:rsidRPr="00845316">
        <w:rPr>
          <w:rFonts w:asciiTheme="minorBidi" w:hAnsiTheme="minorBidi"/>
          <w:sz w:val="16"/>
          <w:szCs w:val="16"/>
          <w:rtl/>
        </w:rPr>
        <w:t xml:space="preserve">[בדק הבית] </w:t>
      </w:r>
      <w:r w:rsidRPr="00845316">
        <w:rPr>
          <w:rFonts w:asciiTheme="minorBidi" w:hAnsiTheme="minorBidi"/>
          <w:rtl/>
        </w:rPr>
        <w:t xml:space="preserve">ובפרט בזמן הזה שאף המוחזקים בכשרות אומרים כן ולא משמע להו דאיכא איסורא באמירה </w:t>
      </w:r>
      <w:r w:rsidRPr="00845316">
        <w:rPr>
          <w:rFonts w:asciiTheme="minorBidi" w:hAnsiTheme="minorBidi"/>
          <w:sz w:val="16"/>
          <w:szCs w:val="16"/>
          <w:rtl/>
        </w:rPr>
        <w:t>[עד כאן]</w:t>
      </w:r>
      <w:r w:rsidRPr="00845316">
        <w:rPr>
          <w:rFonts w:asciiTheme="minorBidi" w:hAnsiTheme="minorBidi"/>
          <w:rtl/>
        </w:rPr>
        <w:t>".</w:t>
      </w:r>
    </w:p>
  </w:footnote>
  <w:footnote w:id="1441">
    <w:p w14:paraId="26B8729D"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ונ"ל דכ"ש שנפסל כשהתרו בו או שהוא מוחזק לעשות מעשה, כדמשמע מדבריו בב"י</w:t>
      </w:r>
      <w:r w:rsidRPr="00845316">
        <w:rPr>
          <w:rFonts w:asciiTheme="minorBidi" w:hAnsiTheme="minorBidi"/>
          <w:sz w:val="16"/>
          <w:szCs w:val="16"/>
          <w:rtl/>
        </w:rPr>
        <w:t xml:space="preserve"> (ממש"כ- "ואפשר דמשום הכי...")</w:t>
      </w:r>
      <w:r w:rsidRPr="00845316">
        <w:rPr>
          <w:rFonts w:asciiTheme="minorBidi" w:hAnsiTheme="minorBidi"/>
          <w:rtl/>
        </w:rPr>
        <w:t xml:space="preserve">. וכמש"כ הפני מנחם (שם) דאם להורגו שרי </w:t>
      </w:r>
      <w:r w:rsidRPr="00845316">
        <w:rPr>
          <w:rFonts w:asciiTheme="minorBidi" w:hAnsiTheme="minorBidi"/>
          <w:sz w:val="16"/>
          <w:szCs w:val="16"/>
          <w:rtl/>
        </w:rPr>
        <w:t xml:space="preserve">(את זה שהתרו בו או שמוחזק לכך) </w:t>
      </w:r>
      <w:r w:rsidRPr="00845316">
        <w:rPr>
          <w:rFonts w:asciiTheme="minorBidi" w:hAnsiTheme="minorBidi"/>
          <w:rtl/>
        </w:rPr>
        <w:t>כ"ש דפסול לעדות.</w:t>
      </w:r>
    </w:p>
  </w:footnote>
  <w:footnote w:id="1442">
    <w:p w14:paraId="0D11B29A"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דוקא בשונאו חששו שמחמת שנאתו יעשה כן, ולא באחרים, סמ"ע (סקמ"ט).</w:t>
      </w:r>
    </w:p>
  </w:footnote>
  <w:footnote w:id="1443">
    <w:p w14:paraId="7AFD6EF2"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מדרבנן, מהרי"ק (סי' קכו). ולגבי אדם שמוחזק למסור עיין במחלוקת לקמן סע' כב.</w:t>
      </w:r>
    </w:p>
  </w:footnote>
  <w:footnote w:id="1444">
    <w:p w14:paraId="6796322C"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אע"ג דפסולי קהל הם, מהרי"ח (הביאו ה</w:t>
      </w:r>
      <w:r>
        <w:rPr>
          <w:rFonts w:asciiTheme="minorBidi" w:hAnsiTheme="minorBidi"/>
          <w:rtl/>
        </w:rPr>
        <w:t>הג"א</w:t>
      </w:r>
      <w:r w:rsidRPr="00845316">
        <w:rPr>
          <w:rFonts w:asciiTheme="minorBidi" w:hAnsiTheme="minorBidi"/>
          <w:rtl/>
        </w:rPr>
        <w:t xml:space="preserve"> סי' ח). ואע"ג דאינם חייבים בכל המצות, תוס' (ב"ק פח. ד"ה אלא). </w:t>
      </w:r>
    </w:p>
  </w:footnote>
  <w:footnote w:id="1445">
    <w:p w14:paraId="080FB05C" w14:textId="77777777" w:rsidR="00A67388" w:rsidRDefault="00A67388" w:rsidP="00A67388">
      <w:pPr>
        <w:pStyle w:val="a3"/>
        <w:rPr>
          <w:rtl/>
        </w:rPr>
      </w:pPr>
      <w:r>
        <w:rPr>
          <w:rStyle w:val="a5"/>
        </w:rPr>
        <w:footnoteRef/>
      </w:r>
      <w:r>
        <w:rPr>
          <w:rtl/>
        </w:rPr>
        <w:t xml:space="preserve"> </w:t>
      </w:r>
      <w:r>
        <w:rPr>
          <w:rFonts w:hint="cs"/>
          <w:rtl/>
        </w:rPr>
        <w:t xml:space="preserve">סימן </w:t>
      </w:r>
      <w:r>
        <w:rPr>
          <w:rtl/>
        </w:rPr>
        <w:t>–</w:t>
      </w:r>
      <w:r>
        <w:rPr>
          <w:rFonts w:hint="cs"/>
          <w:rtl/>
        </w:rPr>
        <w:t xml:space="preserve"> פסול חבורה.</w:t>
      </w:r>
    </w:p>
  </w:footnote>
  <w:footnote w:id="1446">
    <w:p w14:paraId="5CED5BE3" w14:textId="77777777" w:rsidR="00A67388" w:rsidRDefault="00A67388" w:rsidP="00A67388">
      <w:pPr>
        <w:pStyle w:val="a3"/>
      </w:pPr>
      <w:r>
        <w:rPr>
          <w:rStyle w:val="a5"/>
        </w:rPr>
        <w:footnoteRef/>
      </w:r>
      <w:r>
        <w:rPr>
          <w:rtl/>
        </w:rPr>
        <w:t xml:space="preserve"> </w:t>
      </w:r>
      <w:r>
        <w:rPr>
          <w:rFonts w:hint="cs"/>
          <w:rtl/>
        </w:rPr>
        <w:t xml:space="preserve">סימן </w:t>
      </w:r>
      <w:r>
        <w:rPr>
          <w:rtl/>
        </w:rPr>
        <w:t>–</w:t>
      </w:r>
      <w:r>
        <w:rPr>
          <w:rFonts w:hint="cs"/>
          <w:rtl/>
        </w:rPr>
        <w:t xml:space="preserve"> וויטנס כופרים.</w:t>
      </w:r>
    </w:p>
  </w:footnote>
  <w:footnote w:id="1447">
    <w:p w14:paraId="18EB0296"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אותם מן הבור שנפלו שם ע"מ להצילם.</w:t>
      </w:r>
    </w:p>
  </w:footnote>
  <w:footnote w:id="1448">
    <w:p w14:paraId="0ACEF648"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אותם לבור להמיתם בידים.</w:t>
      </w:r>
    </w:p>
  </w:footnote>
  <w:footnote w:id="1449">
    <w:p w14:paraId="40CAEE11"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כומרין לעבודת כוכבים, בין עובדי כוכבים בין ישראלים, רש"י.</w:t>
      </w:r>
    </w:p>
  </w:footnote>
  <w:footnote w:id="1450">
    <w:p w14:paraId="441BC7B6"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מלשינים לשקר המוסרין ממון חבריהם ביד עובדי כוכבים אנסין, רש"י.</w:t>
      </w:r>
    </w:p>
  </w:footnote>
  <w:footnote w:id="1451">
    <w:p w14:paraId="78C95A2B"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הסכים עמו ר' אבהו ואמר לו- סמי...</w:t>
      </w:r>
    </w:p>
  </w:footnote>
  <w:footnote w:id="1452">
    <w:p w14:paraId="5F9527A5"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ותמהה הגמ' מדוע הוצרך ר' אבהו לתקן את נוסח הברייתא הרי היה לו לתרץ כך- כאן במומר...</w:t>
      </w:r>
    </w:p>
  </w:footnote>
  <w:footnote w:id="1453">
    <w:p w14:paraId="781EC0E0"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כשאין להם בשר, אבל אינו מופקר להיות איסור והיתר לפניו להניח היתר ולאכול איסור, ואם עושין כן זה להכעיס, רש"י.</w:t>
      </w:r>
    </w:p>
  </w:footnote>
  <w:footnote w:id="1454">
    <w:p w14:paraId="4EDA4CB5"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והא תנא ליה רישא מינין! בכמה דברים מצינו חילוק בין מין למומר כגון ספר תורה שכתבו מין ישרף ודהכא, רש"י.</w:t>
      </w:r>
    </w:p>
  </w:footnote>
  <w:footnote w:id="1455">
    <w:p w14:paraId="27BD94FF"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המשנה מונה כל מיני סוגים של כהנים שנפסלים לעבודה בגלל שעשו איסורי כהונה.</w:t>
      </w:r>
    </w:p>
  </w:footnote>
  <w:footnote w:id="1456">
    <w:p w14:paraId="2F09BAED"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גרושה וחלוצה, רש"י.</w:t>
      </w:r>
    </w:p>
  </w:footnote>
  <w:footnote w:id="1457">
    <w:p w14:paraId="2354EA18"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שיאסור בנדר את הנאתו ממנה ואת הנאתה ממנו.</w:t>
      </w:r>
    </w:p>
  </w:footnote>
  <w:footnote w:id="1458">
    <w:p w14:paraId="0BA565F3"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אף על פי שעדיין לא גירש מותר לעבוד משנדר שלא תהנה ממנו והוא ממנה, רש"י.</w:t>
      </w:r>
    </w:p>
  </w:footnote>
  <w:footnote w:id="1459">
    <w:p w14:paraId="6344DCD6" w14:textId="77777777" w:rsidR="00A67388" w:rsidRPr="00845316" w:rsidRDefault="00A67388" w:rsidP="00A67388">
      <w:pPr>
        <w:spacing w:after="0" w:line="240" w:lineRule="auto"/>
        <w:rPr>
          <w:rFonts w:asciiTheme="minorBidi" w:hAnsiTheme="minorBidi"/>
          <w:sz w:val="20"/>
          <w:szCs w:val="20"/>
          <w:rtl/>
        </w:rPr>
      </w:pPr>
      <w:r w:rsidRPr="00845316">
        <w:rPr>
          <w:rStyle w:val="a5"/>
          <w:rFonts w:asciiTheme="minorBidi" w:hAnsiTheme="minorBidi"/>
        </w:rPr>
        <w:footnoteRef/>
      </w:r>
      <w:r w:rsidRPr="00845316">
        <w:rPr>
          <w:rFonts w:asciiTheme="minorBidi" w:hAnsiTheme="minorBidi"/>
          <w:sz w:val="20"/>
          <w:szCs w:val="20"/>
          <w:rtl/>
        </w:rPr>
        <w:t xml:space="preserve"> הואיל שהגוים לא מעלין ולא מורידין ויש לחסידיהן חלק לעולם הבא, ואלו מורידין ולא מעלין ואין להן חלק לעולם הבא. ולפיכך לא הצריכו חכמים למנותן בכלל פסולי עדות שלא מנו אלא רשעי ישראל, ואלו פחותין מהן, ע"פ רמב"ם (עדות פי"א ה"י).</w:t>
      </w:r>
    </w:p>
  </w:footnote>
  <w:footnote w:id="1460">
    <w:p w14:paraId="63D8FB78"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לאו דוקא מומר לע"ז אלא כל מומר שקיבל עליו תשובה מיד כשר דמסתמא יקיים, ש"ך (סקכ"א). </w:t>
      </w:r>
      <w:r w:rsidRPr="00845316">
        <w:rPr>
          <w:rFonts w:asciiTheme="minorBidi" w:hAnsiTheme="minorBidi"/>
          <w:sz w:val="16"/>
          <w:szCs w:val="16"/>
          <w:rtl/>
        </w:rPr>
        <w:t>(שהרי דין זה למד מהרי"ק מכהן שנשא נשים בעבירה דנודר ועובד יורד ומגרש (בכורות מה:), וא"כ בכל מומר דינא הכי)</w:t>
      </w:r>
    </w:p>
  </w:footnote>
  <w:footnote w:id="1461">
    <w:p w14:paraId="163422DB"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היינו דעכ"פ התחיל מעט עשיית תשובה כדמוכח ממהרי"ק עצמו, חמדת שלמה </w:t>
      </w:r>
      <w:r w:rsidRPr="00845316">
        <w:rPr>
          <w:rFonts w:asciiTheme="minorBidi" w:hAnsiTheme="minorBidi"/>
          <w:sz w:val="16"/>
          <w:szCs w:val="16"/>
          <w:rtl/>
        </w:rPr>
        <w:t>(אה"ע ס"ס ו)</w:t>
      </w:r>
      <w:r w:rsidRPr="00845316">
        <w:rPr>
          <w:rFonts w:asciiTheme="minorBidi" w:hAnsiTheme="minorBidi"/>
          <w:rtl/>
        </w:rPr>
        <w:t xml:space="preserve">. וכ"מ בתרוה"ד </w:t>
      </w:r>
      <w:r w:rsidRPr="00845316">
        <w:rPr>
          <w:rFonts w:asciiTheme="minorBidi" w:hAnsiTheme="minorBidi"/>
          <w:sz w:val="16"/>
          <w:szCs w:val="16"/>
          <w:rtl/>
        </w:rPr>
        <w:t xml:space="preserve">(סי' קצח) </w:t>
      </w:r>
      <w:r w:rsidRPr="00845316">
        <w:rPr>
          <w:rFonts w:asciiTheme="minorBidi" w:hAnsiTheme="minorBidi"/>
          <w:rtl/>
        </w:rPr>
        <w:t xml:space="preserve">דעכ"פ צריך סיגופים קצת, פת"ש </w:t>
      </w:r>
      <w:r w:rsidRPr="00845316">
        <w:rPr>
          <w:rFonts w:asciiTheme="minorBidi" w:hAnsiTheme="minorBidi"/>
          <w:sz w:val="16"/>
          <w:szCs w:val="16"/>
          <w:rtl/>
        </w:rPr>
        <w:t>(סקל"ב)</w:t>
      </w:r>
      <w:r w:rsidRPr="00845316">
        <w:rPr>
          <w:rFonts w:asciiTheme="minorBidi" w:hAnsiTheme="minorBidi"/>
          <w:rtl/>
        </w:rPr>
        <w:t xml:space="preserve">. וכן משמע מדבריו בדרכ"מ </w:t>
      </w:r>
      <w:r w:rsidRPr="00845316">
        <w:rPr>
          <w:rFonts w:asciiTheme="minorBidi" w:hAnsiTheme="minorBidi"/>
          <w:sz w:val="16"/>
          <w:szCs w:val="16"/>
          <w:rtl/>
        </w:rPr>
        <w:t>(אות ט)</w:t>
      </w:r>
      <w:r w:rsidRPr="00845316">
        <w:rPr>
          <w:rFonts w:asciiTheme="minorBidi" w:hAnsiTheme="minorBidi"/>
          <w:rtl/>
        </w:rPr>
        <w:t xml:space="preserve">. ומה שאין נראה כן בפירוש מדברי ההג"ה כאן אין להוכיח שאין צריך אפי' התחלה, דאינו מוכרח להוכיח כן מלשונו כאן יותר מלומר שהתכון להצריך התחלת מעשה, ולא נעזוב ברי </w:t>
      </w:r>
      <w:r w:rsidRPr="00845316">
        <w:rPr>
          <w:rFonts w:asciiTheme="minorBidi" w:hAnsiTheme="minorBidi"/>
          <w:sz w:val="16"/>
          <w:szCs w:val="16"/>
          <w:rtl/>
        </w:rPr>
        <w:t>(מהרי"ק תרוה"ד דרכ"מ וחמדת שלמה)</w:t>
      </w:r>
      <w:r w:rsidRPr="00845316">
        <w:rPr>
          <w:rFonts w:asciiTheme="minorBidi" w:hAnsiTheme="minorBidi"/>
          <w:rtl/>
        </w:rPr>
        <w:t xml:space="preserve"> לטובת שמא </w:t>
      </w:r>
      <w:r w:rsidRPr="00845316">
        <w:rPr>
          <w:rFonts w:asciiTheme="minorBidi" w:hAnsiTheme="minorBidi"/>
          <w:sz w:val="16"/>
          <w:szCs w:val="16"/>
          <w:rtl/>
        </w:rPr>
        <w:t>(שלא נראה כן במפורש מדברי ההג"ה כאן)</w:t>
      </w:r>
      <w:r w:rsidRPr="00845316">
        <w:rPr>
          <w:rFonts w:asciiTheme="minorBidi" w:hAnsiTheme="minorBidi"/>
          <w:rtl/>
        </w:rPr>
        <w:t>.</w:t>
      </w:r>
    </w:p>
  </w:footnote>
  <w:footnote w:id="1462">
    <w:p w14:paraId="6929F37D"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כמו כהן שנשא נשים בעבירה דנודר ועובד ויורד ומגרש, מהרי"ק </w:t>
      </w:r>
      <w:r w:rsidRPr="00845316">
        <w:rPr>
          <w:rFonts w:asciiTheme="minorBidi" w:hAnsiTheme="minorBidi"/>
          <w:sz w:val="16"/>
          <w:szCs w:val="16"/>
          <w:rtl/>
        </w:rPr>
        <w:t xml:space="preserve">(וכ"כ הש"ך </w:t>
      </w:r>
      <w:r w:rsidRPr="00845316">
        <w:rPr>
          <w:rFonts w:asciiTheme="minorBidi" w:hAnsiTheme="minorBidi"/>
          <w:sz w:val="14"/>
          <w:szCs w:val="14"/>
          <w:rtl/>
        </w:rPr>
        <w:t>[סקכ"א]</w:t>
      </w:r>
      <w:r w:rsidRPr="00845316">
        <w:rPr>
          <w:rFonts w:asciiTheme="minorBidi" w:hAnsiTheme="minorBidi"/>
          <w:sz w:val="12"/>
          <w:szCs w:val="12"/>
          <w:rtl/>
        </w:rPr>
        <w:t xml:space="preserve"> </w:t>
      </w:r>
      <w:r w:rsidRPr="00845316">
        <w:rPr>
          <w:rFonts w:asciiTheme="minorBidi" w:hAnsiTheme="minorBidi"/>
          <w:sz w:val="16"/>
          <w:szCs w:val="16"/>
          <w:rtl/>
        </w:rPr>
        <w:t xml:space="preserve">והגר"א </w:t>
      </w:r>
      <w:r w:rsidRPr="00845316">
        <w:rPr>
          <w:rFonts w:asciiTheme="minorBidi" w:hAnsiTheme="minorBidi"/>
          <w:sz w:val="14"/>
          <w:szCs w:val="14"/>
          <w:rtl/>
        </w:rPr>
        <w:t>[סק"נ]</w:t>
      </w:r>
      <w:r w:rsidRPr="00845316">
        <w:rPr>
          <w:rFonts w:asciiTheme="minorBidi" w:hAnsiTheme="minorBidi"/>
          <w:sz w:val="16"/>
          <w:szCs w:val="16"/>
          <w:rtl/>
        </w:rPr>
        <w:t>)</w:t>
      </w:r>
      <w:r w:rsidRPr="00845316">
        <w:rPr>
          <w:rFonts w:asciiTheme="minorBidi" w:hAnsiTheme="minorBidi"/>
          <w:rtl/>
        </w:rPr>
        <w:t xml:space="preserve">. אך תרוה"ד </w:t>
      </w:r>
      <w:r w:rsidRPr="00845316">
        <w:rPr>
          <w:rFonts w:asciiTheme="minorBidi" w:hAnsiTheme="minorBidi"/>
          <w:sz w:val="16"/>
          <w:szCs w:val="16"/>
          <w:rtl/>
        </w:rPr>
        <w:t xml:space="preserve">(סי' קצח) </w:t>
      </w:r>
      <w:r w:rsidRPr="00845316">
        <w:rPr>
          <w:rFonts w:asciiTheme="minorBidi" w:hAnsiTheme="minorBidi"/>
          <w:rtl/>
        </w:rPr>
        <w:t xml:space="preserve">כ' טעם אחר, והוא דמכיון שהמשומד היה מעורב בין הגוים שיש להם כל התאוות וזה בא להבדיל מכולן ולקבל תשובה לא החמירו עליו ומחזקינן שודאי יעשה תשובה שלימה </w:t>
      </w:r>
      <w:r w:rsidRPr="00845316">
        <w:rPr>
          <w:rFonts w:asciiTheme="minorBidi" w:hAnsiTheme="minorBidi"/>
          <w:sz w:val="16"/>
          <w:szCs w:val="16"/>
          <w:rtl/>
        </w:rPr>
        <w:t>(וכ"כ הסמ"ע</w:t>
      </w:r>
      <w:r w:rsidRPr="00845316">
        <w:rPr>
          <w:rFonts w:asciiTheme="minorBidi" w:hAnsiTheme="minorBidi"/>
          <w:sz w:val="12"/>
          <w:szCs w:val="12"/>
          <w:rtl/>
        </w:rPr>
        <w:t xml:space="preserve"> </w:t>
      </w:r>
      <w:r w:rsidRPr="00845316">
        <w:rPr>
          <w:rFonts w:asciiTheme="minorBidi" w:hAnsiTheme="minorBidi"/>
          <w:sz w:val="16"/>
          <w:szCs w:val="16"/>
          <w:rtl/>
        </w:rPr>
        <w:t>[סקנ"ד])</w:t>
      </w:r>
      <w:r w:rsidRPr="00845316">
        <w:rPr>
          <w:rFonts w:asciiTheme="minorBidi" w:hAnsiTheme="minorBidi"/>
          <w:rtl/>
        </w:rPr>
        <w:t xml:space="preserve">. וכ' הש"ך דאם נאמר כתרוה"ד יצא שרק כשהמיר לגמרי ונמצא בין הגוים וקיבל עליו תשובה כשר מיד, הא לאו הכי </w:t>
      </w:r>
      <w:r w:rsidRPr="00845316">
        <w:rPr>
          <w:rFonts w:asciiTheme="minorBidi" w:hAnsiTheme="minorBidi"/>
          <w:sz w:val="16"/>
          <w:szCs w:val="16"/>
          <w:rtl/>
        </w:rPr>
        <w:t xml:space="preserve">[כגון שהוא מומר וחי בין יהודים] </w:t>
      </w:r>
      <w:r w:rsidRPr="00845316">
        <w:rPr>
          <w:rFonts w:asciiTheme="minorBidi" w:hAnsiTheme="minorBidi"/>
          <w:rtl/>
        </w:rPr>
        <w:t>לא מקבלין תשובתו מיד, ולדעתו זה אינו שהרי נלמד דין זה מכהן שנשא בעבירה ומשם משמע דבכל גווני כשר מיד.</w:t>
      </w:r>
    </w:p>
  </w:footnote>
  <w:footnote w:id="1463">
    <w:p w14:paraId="096EEAA4"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סי' קכו. וכ"כ הרב השואל שם. וכן הבין מהרי"ק בדעת הרמב"ם </w:t>
      </w:r>
      <w:r w:rsidRPr="00845316">
        <w:rPr>
          <w:rFonts w:asciiTheme="minorBidi" w:hAnsiTheme="minorBidi"/>
          <w:sz w:val="16"/>
          <w:szCs w:val="16"/>
          <w:rtl/>
        </w:rPr>
        <w:t>(מזה שכ' דגריעי מוסרים מגוים, ומיירי התם במוסרים שמורידים לבור כדכתב שם- "הגוים לא מעלין ולא מורידים כו' ואלו מורידין ולא מעלין", וא"כ דוקא במוחזק מוסר מיירי דהיכא דעושה המוסר כאשר זמם)</w:t>
      </w:r>
      <w:r w:rsidRPr="00845316">
        <w:rPr>
          <w:rFonts w:asciiTheme="minorBidi" w:hAnsiTheme="minorBidi"/>
          <w:rtl/>
        </w:rPr>
        <w:t>.</w:t>
      </w:r>
    </w:p>
  </w:footnote>
  <w:footnote w:id="1464">
    <w:p w14:paraId="7F2C3C16" w14:textId="77777777" w:rsidR="00A67388" w:rsidRPr="00845316" w:rsidRDefault="00A67388" w:rsidP="00A67388">
      <w:pPr>
        <w:pStyle w:val="a3"/>
        <w:rPr>
          <w:rFonts w:asciiTheme="minorBidi" w:hAnsiTheme="minorBidi"/>
          <w:color w:val="FF0000"/>
          <w:rtl/>
        </w:rPr>
      </w:pPr>
      <w:r w:rsidRPr="00845316">
        <w:rPr>
          <w:rStyle w:val="a5"/>
          <w:rFonts w:asciiTheme="minorBidi" w:hAnsiTheme="minorBidi"/>
          <w:color w:val="FF0000"/>
        </w:rPr>
        <w:footnoteRef/>
      </w:r>
      <w:r w:rsidRPr="00845316">
        <w:rPr>
          <w:rFonts w:asciiTheme="minorBidi" w:hAnsiTheme="minorBidi"/>
          <w:color w:val="FF0000"/>
          <w:rtl/>
        </w:rPr>
        <w:t xml:space="preserve"> דבר זה לא ראיתי בפירוש בדברי הבית מאיר משום שאין לפני את הספר, אך נראה כן ממסקנת דבריו המובאים בפת"ש.</w:t>
      </w:r>
    </w:p>
  </w:footnote>
  <w:footnote w:id="1465">
    <w:p w14:paraId="5F0A2621"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ואחרי כל ההוכחות שכ' הבית מאיר שאין הלכה כהפנמ"א כ' הפת"ש- "נראה לישב דברי אא"ז הפנמ"א... כונתו דהא בעבירה שאינה של חמס אף שהוא איסור תורה אינו פסול מדאו' רק אם יש בה מלקות, ואם אין בה מלקות אינו פסול רק מדרבנן כדלעיל סע' ב... וכיון דאינו חייב בתשלומין אלא מדרבנן א"כ אינו רשע דחמס, והגם שעבר עבירה דאו', מ"מ כיון דאין מלקות בעבירה זו אינו אלא פסול מדרבנן ובעי הכרזה". </w:t>
      </w:r>
      <w:r w:rsidRPr="00845316">
        <w:rPr>
          <w:rFonts w:asciiTheme="minorBidi" w:hAnsiTheme="minorBidi"/>
          <w:sz w:val="16"/>
          <w:szCs w:val="16"/>
          <w:rtl/>
        </w:rPr>
        <w:t xml:space="preserve">(וכ"כ בספר שער משפט </w:t>
      </w:r>
      <w:r w:rsidRPr="00845316">
        <w:rPr>
          <w:rFonts w:asciiTheme="minorBidi" w:hAnsiTheme="minorBidi"/>
          <w:sz w:val="12"/>
          <w:szCs w:val="12"/>
          <w:rtl/>
        </w:rPr>
        <w:t xml:space="preserve">(סקי"ג) </w:t>
      </w:r>
      <w:r w:rsidRPr="00845316">
        <w:rPr>
          <w:rFonts w:asciiTheme="minorBidi" w:hAnsiTheme="minorBidi"/>
          <w:sz w:val="16"/>
          <w:szCs w:val="16"/>
          <w:rtl/>
        </w:rPr>
        <w:t xml:space="preserve">רק שהוסיף שם שא"א להוציא ממון ע"פ הכרעת הש"ך </w:t>
      </w:r>
      <w:r w:rsidRPr="00845316">
        <w:rPr>
          <w:rFonts w:asciiTheme="minorBidi" w:hAnsiTheme="minorBidi"/>
          <w:sz w:val="12"/>
          <w:szCs w:val="12"/>
          <w:rtl/>
        </w:rPr>
        <w:t>(דדינא דגרמי הוא דרבנן)</w:t>
      </w:r>
      <w:r w:rsidRPr="00845316">
        <w:rPr>
          <w:rFonts w:asciiTheme="minorBidi" w:hAnsiTheme="minorBidi"/>
          <w:sz w:val="16"/>
          <w:szCs w:val="16"/>
          <w:rtl/>
        </w:rPr>
        <w:t>, כיון דדעת רוב הפוסקים דדינא דגרמי דאו' וא"כ לא בעו הכרזה, אין להוציא ממון נגד דעתם. וחלק עליו הפת"ש וכ' דהפמ"א פסק שאפשר להוציא ממון מחמת צירוף טעם הב' שכתב ובפרט בדורות הללו כו', והשאיר הפת"ש דבר זה בצ"ע)</w:t>
      </w:r>
    </w:p>
  </w:footnote>
  <w:footnote w:id="1466">
    <w:p w14:paraId="2365AFDC"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וסיים שם- "ובפרט בדורות הללו שגברו בעלי עולה ולפעמים כשאדם מציל עצמו ע"י גוים נקרא אצל חבירו מסור ובאמת אינו כן, וצריכין הב"ד לחקור אחר זה, וכל זמן שלא נפסל על פי ב"ד אין לפסול השטר".</w:t>
      </w:r>
      <w:r w:rsidRPr="00845316">
        <w:rPr>
          <w:rFonts w:asciiTheme="minorBidi" w:hAnsiTheme="minorBidi"/>
          <w:color w:val="FF0000"/>
          <w:rtl/>
        </w:rPr>
        <w:t xml:space="preserve"> </w:t>
      </w:r>
    </w:p>
  </w:footnote>
  <w:footnote w:id="1467">
    <w:p w14:paraId="0F1845AB"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ואינן נפסלין לעדות עד שיכריזו בבית דין להודיע פסולן, רש"י.</w:t>
      </w:r>
    </w:p>
  </w:footnote>
  <w:footnote w:id="1468">
    <w:p w14:paraId="3135742F"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שעבירה שלו מפורסמת לכל, רש"י.</w:t>
      </w:r>
    </w:p>
  </w:footnote>
  <w:footnote w:id="1469">
    <w:p w14:paraId="6AB6F85A"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אף על פי שלא באו עדים שהכניס עדרו לשדה אחר, רש"י. </w:t>
      </w:r>
    </w:p>
  </w:footnote>
  <w:footnote w:id="1470">
    <w:p w14:paraId="08628744"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הנך דמתניתין </w:t>
      </w:r>
      <w:r w:rsidRPr="00845316">
        <w:rPr>
          <w:rFonts w:asciiTheme="minorBidi" w:hAnsiTheme="minorBidi"/>
          <w:sz w:val="16"/>
          <w:szCs w:val="16"/>
          <w:rtl/>
        </w:rPr>
        <w:t>(המשחק בקוביא ומפריחי יונים)</w:t>
      </w:r>
      <w:r w:rsidRPr="00845316">
        <w:rPr>
          <w:rFonts w:asciiTheme="minorBidi" w:hAnsiTheme="minorBidi"/>
          <w:rtl/>
        </w:rPr>
        <w:t>, רש"י. וכ' הרמב"ם (פי"א ה"ו) שהטעם שמקבלים כל עדות שהעיד קודם שהכריזו עליו הוא- "כדי שלא לאבד זכות העם שהרי לא ידעו שהוא פסול ואין פסולו אלא מדבריהם".</w:t>
      </w:r>
    </w:p>
  </w:footnote>
  <w:footnote w:id="1471">
    <w:p w14:paraId="46EBE4C4"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החוטף ממש, כגון בניהו בן יהוידע דכתיב (שמואל ב' כג) ויגזול את החנית מיד המצרי, הכי מפרש במרובה (ב"ק עט:), רש"י.</w:t>
      </w:r>
    </w:p>
  </w:footnote>
  <w:footnote w:id="1472">
    <w:p w14:paraId="62B3FB5B"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ל' הנמוק"י. ואמנם הנמוק"י כ' כן כתירוץ שני לדברי המקשן בגמ' </w:t>
      </w:r>
      <w:r w:rsidRPr="00845316">
        <w:rPr>
          <w:rFonts w:asciiTheme="minorBidi" w:hAnsiTheme="minorBidi"/>
          <w:sz w:val="16"/>
          <w:szCs w:val="16"/>
          <w:rtl/>
        </w:rPr>
        <w:t xml:space="preserve">(לתרץ איך העד </w:t>
      </w:r>
      <w:r w:rsidRPr="00845316">
        <w:rPr>
          <w:rFonts w:asciiTheme="minorBidi" w:hAnsiTheme="minorBidi"/>
          <w:sz w:val="14"/>
          <w:szCs w:val="14"/>
          <w:rtl/>
        </w:rPr>
        <w:t>{שהעיד על בר בינתוס}</w:t>
      </w:r>
      <w:r w:rsidRPr="00845316">
        <w:rPr>
          <w:rFonts w:asciiTheme="minorBidi" w:hAnsiTheme="minorBidi"/>
          <w:sz w:val="16"/>
          <w:szCs w:val="16"/>
          <w:rtl/>
        </w:rPr>
        <w:t xml:space="preserve"> רשע ופסול לעדות, והרי הוא צריך הכרזה</w:t>
      </w:r>
      <w:r w:rsidRPr="00845316">
        <w:rPr>
          <w:rFonts w:asciiTheme="minorBidi" w:hAnsiTheme="minorBidi"/>
          <w:sz w:val="14"/>
          <w:szCs w:val="14"/>
          <w:rtl/>
        </w:rPr>
        <w:t xml:space="preserve"> {שהרי מדובר שם בריבית דרבנן כמו שמתפרשת המשנה}</w:t>
      </w:r>
      <w:r w:rsidRPr="00845316">
        <w:rPr>
          <w:rFonts w:asciiTheme="minorBidi" w:hAnsiTheme="minorBidi"/>
          <w:rtl/>
        </w:rPr>
        <w:t xml:space="preserve"> נראה דסבר שדין זה הוא דין אמת. ומ"מ הש"ך השאיר זה בצ"ע </w:t>
      </w:r>
      <w:r w:rsidRPr="00845316">
        <w:rPr>
          <w:rFonts w:asciiTheme="minorBidi" w:hAnsiTheme="minorBidi"/>
          <w:sz w:val="16"/>
          <w:szCs w:val="16"/>
          <w:rtl/>
        </w:rPr>
        <w:t xml:space="preserve">(וז"ל- "וקשה דבנמוק"י לא כתב כן אלא להמקשה דהוי ס"ל דפסול לעדות על פי עצמו, א"כ כשמעיד לדידי אוזיף בריביתא אינו נאמן דהו"ל פסול, אבל למאי דמשני דאין אדם משים עצמו רשע ופלגינן דיבוריה, לא משכחת לה להאי דינא, דאי מעידים עליו שהוא לוה בריבית [ואומרים מפלוני לוה </w:t>
      </w:r>
      <w:r w:rsidRPr="00845316">
        <w:rPr>
          <w:rFonts w:asciiTheme="minorBidi" w:hAnsiTheme="minorBidi"/>
          <w:sz w:val="14"/>
          <w:szCs w:val="14"/>
          <w:rtl/>
        </w:rPr>
        <w:t>(מכת"י הש"ך)</w:t>
      </w:r>
      <w:r w:rsidRPr="00845316">
        <w:rPr>
          <w:rFonts w:asciiTheme="minorBidi" w:hAnsiTheme="minorBidi"/>
          <w:sz w:val="16"/>
          <w:szCs w:val="16"/>
          <w:rtl/>
        </w:rPr>
        <w:t xml:space="preserve">] הו"ל עדות אחרת, וא"כ לאיזה צורך כתבו הב"י </w:t>
      </w:r>
      <w:r w:rsidRPr="00845316">
        <w:rPr>
          <w:rFonts w:asciiTheme="minorBidi" w:hAnsiTheme="minorBidi"/>
          <w:sz w:val="14"/>
          <w:szCs w:val="14"/>
          <w:rtl/>
        </w:rPr>
        <w:t>[מחודש כ"ה]</w:t>
      </w:r>
      <w:r w:rsidRPr="00845316">
        <w:rPr>
          <w:rFonts w:asciiTheme="minorBidi" w:hAnsiTheme="minorBidi"/>
          <w:sz w:val="16"/>
          <w:szCs w:val="16"/>
          <w:rtl/>
        </w:rPr>
        <w:t xml:space="preserve"> והד"מ </w:t>
      </w:r>
      <w:r w:rsidRPr="00845316">
        <w:rPr>
          <w:rFonts w:asciiTheme="minorBidi" w:hAnsiTheme="minorBidi"/>
          <w:sz w:val="14"/>
          <w:szCs w:val="14"/>
          <w:rtl/>
        </w:rPr>
        <w:t xml:space="preserve">[סעיף ל"ג] </w:t>
      </w:r>
      <w:r w:rsidRPr="00845316">
        <w:rPr>
          <w:rFonts w:asciiTheme="minorBidi" w:hAnsiTheme="minorBidi"/>
          <w:sz w:val="16"/>
          <w:szCs w:val="16"/>
          <w:rtl/>
        </w:rPr>
        <w:t>והסמ"ע דין זה, וצ"ע)</w:t>
      </w:r>
      <w:r w:rsidRPr="00845316">
        <w:rPr>
          <w:rFonts w:asciiTheme="minorBidi" w:hAnsiTheme="minorBidi"/>
          <w:rtl/>
        </w:rPr>
        <w:t xml:space="preserve"> ועי' בתומים </w:t>
      </w:r>
      <w:r w:rsidRPr="00845316">
        <w:rPr>
          <w:rFonts w:asciiTheme="minorBidi" w:hAnsiTheme="minorBidi"/>
          <w:sz w:val="16"/>
          <w:szCs w:val="16"/>
          <w:rtl/>
        </w:rPr>
        <w:t xml:space="preserve">(סקכ"ב) </w:t>
      </w:r>
      <w:r w:rsidRPr="00845316">
        <w:rPr>
          <w:rFonts w:asciiTheme="minorBidi" w:hAnsiTheme="minorBidi"/>
          <w:rtl/>
        </w:rPr>
        <w:t>שהבין כמו שכתבתי בתחילה ותמה על קושי' הש"ך</w:t>
      </w:r>
      <w:r w:rsidRPr="00845316">
        <w:rPr>
          <w:rFonts w:asciiTheme="minorBidi" w:hAnsiTheme="minorBidi"/>
          <w:sz w:val="16"/>
          <w:szCs w:val="16"/>
          <w:rtl/>
        </w:rPr>
        <w:t xml:space="preserve"> (וז"ל- כיון דבקושית הגמרא מוכרחין אנו לומר כן מהיכי תיתי נימא דבמסקנא חזר בו)</w:t>
      </w:r>
      <w:r w:rsidRPr="00845316">
        <w:rPr>
          <w:rFonts w:asciiTheme="minorBidi" w:hAnsiTheme="minorBidi"/>
          <w:rtl/>
        </w:rPr>
        <w:t xml:space="preserve">, ועיין בפת"ש </w:t>
      </w:r>
      <w:r w:rsidRPr="00845316">
        <w:rPr>
          <w:rFonts w:asciiTheme="minorBidi" w:hAnsiTheme="minorBidi"/>
          <w:sz w:val="16"/>
          <w:szCs w:val="16"/>
          <w:rtl/>
        </w:rPr>
        <w:t xml:space="preserve">(סקל"ד) </w:t>
      </w:r>
      <w:r w:rsidRPr="00845316">
        <w:rPr>
          <w:rFonts w:asciiTheme="minorBidi" w:hAnsiTheme="minorBidi"/>
          <w:rtl/>
        </w:rPr>
        <w:t>שתרץ את קושיית הש"ך.</w:t>
      </w:r>
    </w:p>
  </w:footnote>
  <w:footnote w:id="1473">
    <w:p w14:paraId="2DBECF31"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דכיון דאין פסולו ידוע קודם שהכריזו עליו, לא רצו להפסיד ממון הבריות מאחר שכבר העידו ואין פסולין אלא מדרבנן (רמב"ם פי"א ה"ו), ואפילו ברועה ומוכסן שאמרו (סי"ג- י"ד) שהן פסולין מסתמא- בעינן הכרזה תחילה, אלא שמסתמא מכריזין על פסוליהן קאמר, סמ"ע (סקנ"ה- נ"ו).</w:t>
      </w:r>
    </w:p>
  </w:footnote>
  <w:footnote w:id="1474">
    <w:p w14:paraId="0C1F4B51"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סנהדרין ד: ד"ה והוה ליה. הנמוק"י כ' כן בתירוץ הראשון לקושיה על המקשן בגמ' עיי"ש</w:t>
      </w:r>
      <w:r w:rsidRPr="00845316">
        <w:rPr>
          <w:rFonts w:asciiTheme="minorBidi" w:hAnsiTheme="minorBidi"/>
          <w:sz w:val="16"/>
          <w:szCs w:val="16"/>
          <w:rtl/>
        </w:rPr>
        <w:t xml:space="preserve"> (וז"ל- י"ל דלא בעינן הכרזה אלא משום פסידא דלקוחות אבל מדינא פסול והכא דליכא פסידא דלקוחות אם כן הרי הוא פסול)</w:t>
      </w:r>
      <w:r w:rsidRPr="00845316">
        <w:rPr>
          <w:rFonts w:asciiTheme="minorBidi" w:hAnsiTheme="minorBidi"/>
          <w:rtl/>
        </w:rPr>
        <w:t>.</w:t>
      </w:r>
    </w:p>
  </w:footnote>
  <w:footnote w:id="1475">
    <w:p w14:paraId="279924F7"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תשב"ץ </w:t>
      </w:r>
      <w:r w:rsidRPr="00845316">
        <w:rPr>
          <w:rFonts w:asciiTheme="minorBidi" w:hAnsiTheme="minorBidi"/>
          <w:sz w:val="16"/>
          <w:szCs w:val="16"/>
          <w:rtl/>
        </w:rPr>
        <w:t>(ח"א סי' א' סוף דף ג')</w:t>
      </w:r>
      <w:r w:rsidRPr="00845316">
        <w:rPr>
          <w:rFonts w:asciiTheme="minorBidi" w:hAnsiTheme="minorBidi"/>
          <w:rtl/>
        </w:rPr>
        <w:t xml:space="preserve"> מהריב"ל </w:t>
      </w:r>
      <w:r w:rsidRPr="00845316">
        <w:rPr>
          <w:rFonts w:asciiTheme="minorBidi" w:hAnsiTheme="minorBidi"/>
          <w:sz w:val="16"/>
          <w:szCs w:val="16"/>
          <w:rtl/>
        </w:rPr>
        <w:t xml:space="preserve">(ח"ד סי' ט') </w:t>
      </w:r>
      <w:r w:rsidRPr="00845316">
        <w:rPr>
          <w:rFonts w:asciiTheme="minorBidi" w:hAnsiTheme="minorBidi"/>
          <w:rtl/>
        </w:rPr>
        <w:t xml:space="preserve">ב"י </w:t>
      </w:r>
      <w:r w:rsidRPr="00845316">
        <w:rPr>
          <w:rFonts w:asciiTheme="minorBidi" w:hAnsiTheme="minorBidi"/>
          <w:sz w:val="16"/>
          <w:szCs w:val="16"/>
          <w:rtl/>
        </w:rPr>
        <w:t xml:space="preserve">(קדושין סי' י) </w:t>
      </w:r>
      <w:r w:rsidRPr="00845316">
        <w:rPr>
          <w:rFonts w:asciiTheme="minorBidi" w:hAnsiTheme="minorBidi"/>
          <w:rtl/>
        </w:rPr>
        <w:t xml:space="preserve">מבי"ט </w:t>
      </w:r>
      <w:r w:rsidRPr="00845316">
        <w:rPr>
          <w:rFonts w:asciiTheme="minorBidi" w:hAnsiTheme="minorBidi"/>
          <w:sz w:val="16"/>
          <w:szCs w:val="16"/>
          <w:rtl/>
        </w:rPr>
        <w:t>(ח"א סי' רפ"ז)</w:t>
      </w:r>
      <w:r w:rsidRPr="00845316">
        <w:rPr>
          <w:rFonts w:asciiTheme="minorBidi" w:hAnsiTheme="minorBidi"/>
          <w:rtl/>
        </w:rPr>
        <w:t xml:space="preserve"> מהרשד"ם </w:t>
      </w:r>
      <w:r w:rsidRPr="00845316">
        <w:rPr>
          <w:rFonts w:asciiTheme="minorBidi" w:hAnsiTheme="minorBidi"/>
          <w:sz w:val="16"/>
          <w:szCs w:val="16"/>
          <w:rtl/>
        </w:rPr>
        <w:t>(אה"ע סי' לו)</w:t>
      </w:r>
      <w:r w:rsidRPr="00845316">
        <w:rPr>
          <w:rFonts w:asciiTheme="minorBidi" w:hAnsiTheme="minorBidi"/>
          <w:rtl/>
        </w:rPr>
        <w:t xml:space="preserve"> ומהרח"ש </w:t>
      </w:r>
      <w:r w:rsidRPr="00845316">
        <w:rPr>
          <w:rFonts w:asciiTheme="minorBidi" w:hAnsiTheme="minorBidi"/>
          <w:sz w:val="16"/>
          <w:szCs w:val="16"/>
          <w:rtl/>
        </w:rPr>
        <w:t>(סי' יח)</w:t>
      </w:r>
      <w:r w:rsidRPr="00845316">
        <w:rPr>
          <w:rFonts w:asciiTheme="minorBidi" w:hAnsiTheme="minorBidi"/>
          <w:rtl/>
        </w:rPr>
        <w:t xml:space="preserve">. וכ"כ מהר"א בן נחמיאס </w:t>
      </w:r>
      <w:r w:rsidRPr="00845316">
        <w:rPr>
          <w:rFonts w:asciiTheme="minorBidi" w:hAnsiTheme="minorBidi"/>
          <w:sz w:val="16"/>
          <w:szCs w:val="16"/>
          <w:rtl/>
        </w:rPr>
        <w:t xml:space="preserve">(הובא בשו"ת ב"י סי' ט) </w:t>
      </w:r>
      <w:r w:rsidRPr="00845316">
        <w:rPr>
          <w:rFonts w:asciiTheme="minorBidi" w:hAnsiTheme="minorBidi"/>
          <w:rtl/>
        </w:rPr>
        <w:t xml:space="preserve">ועדות ביעקב </w:t>
      </w:r>
      <w:r w:rsidRPr="00845316">
        <w:rPr>
          <w:rFonts w:asciiTheme="minorBidi" w:hAnsiTheme="minorBidi"/>
          <w:sz w:val="16"/>
          <w:szCs w:val="16"/>
          <w:rtl/>
        </w:rPr>
        <w:t>(סי' י"ז, הביאו כנה"ג)</w:t>
      </w:r>
      <w:r w:rsidRPr="00845316">
        <w:rPr>
          <w:rFonts w:asciiTheme="minorBidi" w:hAnsiTheme="minorBidi"/>
          <w:rtl/>
        </w:rPr>
        <w:t xml:space="preserve">. </w:t>
      </w:r>
    </w:p>
  </w:footnote>
  <w:footnote w:id="1476">
    <w:p w14:paraId="392BD699"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דמשום שכר ממון עוברים על דת, והוו להו כרשע דחמס, רש"י.</w:t>
      </w:r>
    </w:p>
  </w:footnote>
  <w:footnote w:id="1477">
    <w:p w14:paraId="61D46E44"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על הראשונה, וחוזרין ועוברין ושונין בעבירה, רש"י.</w:t>
      </w:r>
    </w:p>
  </w:footnote>
  <w:footnote w:id="1478">
    <w:p w14:paraId="2D9719DF"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האי דשמתינן משום כפרה הוא על שעברנו, ולא משום דנהדר בן, אלא מותר לחלל יום טוב בשביל המצוה, ונשב בנידוי משום כפרה, רש"י.</w:t>
      </w:r>
    </w:p>
  </w:footnote>
  <w:footnote w:id="1479">
    <w:p w14:paraId="18C83A75"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אל תשת רשע עד ובמ' גיטין </w:t>
      </w:r>
      <w:r w:rsidRPr="00845316">
        <w:rPr>
          <w:rFonts w:asciiTheme="minorBidi" w:hAnsiTheme="minorBidi"/>
          <w:sz w:val="16"/>
          <w:szCs w:val="16"/>
          <w:rtl/>
        </w:rPr>
        <w:t xml:space="preserve">(נט:) </w:t>
      </w:r>
      <w:r w:rsidRPr="00845316">
        <w:rPr>
          <w:rFonts w:asciiTheme="minorBidi" w:hAnsiTheme="minorBidi"/>
          <w:rtl/>
        </w:rPr>
        <w:t>תנן מציאת חרש שוטה וקטן יש בהן גזל מפני דרכי שלום שלא יתקוטט אביו או קרוביו, רש"י.</w:t>
      </w:r>
    </w:p>
  </w:footnote>
  <w:footnote w:id="1480">
    <w:p w14:paraId="5477680E"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ועברי אתקנתא דרבנן מחמת חימוד ממון, רש"י.</w:t>
      </w:r>
    </w:p>
  </w:footnote>
  <w:footnote w:id="1481">
    <w:p w14:paraId="03DFBADB"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דחשידי למשקל אגרא ואסהודי שקרא, רש"י.</w:t>
      </w:r>
    </w:p>
  </w:footnote>
  <w:footnote w:id="1482">
    <w:p w14:paraId="391007E6"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ושקלי, כלומר דאפילו דמי קא יהבי אתי לידי גזלנות, כלומר: שהיה קשה לבעלים למכור ובעל כרחן חוטפין וזורקין המעות לפניהם, רש"י.</w:t>
      </w:r>
    </w:p>
  </w:footnote>
  <w:footnote w:id="1483">
    <w:p w14:paraId="370BE011"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אם זו עברה מדרבנן פסול מדרבנן, ואם זו עברה דאו' פסול מדאו' אע"ג דלא לוקה עליה. והקשה הש"ך (סקכ"ד) שהרי בהג"ה בסע' ב כ'- "עבר עבירה שאין בה מלקות פסול מדרבנן". וכ' בהגה' על הש"ך (שם) דיש ליישב דכאן באמת חייב מלקות על אותה עבירה, רק שלא התרו בו ולכן אינו לוקה, לכן, פסול מדאורייתא אע"ג דאינו לוקה. ושם לא חייב מלקות על אותה עברה מלקות אף אם היו מתרין בו. (וכעין זה חילק הדרכ"מ עצמו באות ב*)</w:t>
      </w:r>
    </w:p>
  </w:footnote>
  <w:footnote w:id="1484">
    <w:p w14:paraId="5D9FBA06" w14:textId="77777777" w:rsidR="00A67388" w:rsidRPr="00845316" w:rsidRDefault="00A67388" w:rsidP="00A67388">
      <w:pPr>
        <w:spacing w:after="0" w:line="240" w:lineRule="auto"/>
        <w:rPr>
          <w:rFonts w:asciiTheme="minorBidi" w:hAnsiTheme="minorBidi"/>
          <w:sz w:val="20"/>
          <w:szCs w:val="20"/>
          <w:rtl/>
        </w:rPr>
      </w:pPr>
      <w:r w:rsidRPr="00845316">
        <w:rPr>
          <w:rStyle w:val="a5"/>
          <w:rFonts w:asciiTheme="minorBidi" w:hAnsiTheme="minorBidi"/>
        </w:rPr>
        <w:footnoteRef/>
      </w:r>
      <w:r w:rsidRPr="00845316">
        <w:rPr>
          <w:rFonts w:asciiTheme="minorBidi" w:hAnsiTheme="minorBidi"/>
          <w:sz w:val="20"/>
          <w:szCs w:val="20"/>
          <w:rtl/>
        </w:rPr>
        <w:t xml:space="preserve"> וסיים הרמב"ם (פי"ב ה"א)- "כללו של דבר כל עבירה שהדברים מראים לעדים שזה ידע שהוא רשע ועבר בזדון אף על פי שלא התרו בו הרי זה פסול לעדות ואינו לוקה".</w:t>
      </w:r>
    </w:p>
  </w:footnote>
  <w:footnote w:id="1485">
    <w:p w14:paraId="53B06DD1"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דברים אלו לא כ' הסמ"ע בפירוש אבל כן משמע מדבריו, וכן דייק הנתיבות </w:t>
      </w:r>
      <w:r w:rsidRPr="00845316">
        <w:rPr>
          <w:rFonts w:asciiTheme="minorBidi" w:hAnsiTheme="minorBidi"/>
          <w:sz w:val="16"/>
          <w:szCs w:val="16"/>
          <w:rtl/>
        </w:rPr>
        <w:t xml:space="preserve">(סקט"ז) </w:t>
      </w:r>
      <w:r w:rsidRPr="00845316">
        <w:rPr>
          <w:rFonts w:asciiTheme="minorBidi" w:hAnsiTheme="minorBidi"/>
          <w:rtl/>
        </w:rPr>
        <w:t xml:space="preserve">והאבנ"מ </w:t>
      </w:r>
      <w:r w:rsidRPr="00845316">
        <w:rPr>
          <w:rFonts w:asciiTheme="minorBidi" w:hAnsiTheme="minorBidi"/>
          <w:sz w:val="16"/>
          <w:szCs w:val="16"/>
          <w:rtl/>
        </w:rPr>
        <w:t xml:space="preserve">(שו"ת סי' ח) </w:t>
      </w:r>
      <w:r w:rsidRPr="00845316">
        <w:rPr>
          <w:rFonts w:asciiTheme="minorBidi" w:hAnsiTheme="minorBidi"/>
          <w:rtl/>
        </w:rPr>
        <w:t xml:space="preserve">מדבריו. </w:t>
      </w:r>
      <w:r w:rsidRPr="00845316">
        <w:rPr>
          <w:rFonts w:asciiTheme="minorBidi" w:hAnsiTheme="minorBidi"/>
          <w:color w:val="FF0000"/>
          <w:sz w:val="16"/>
          <w:szCs w:val="16"/>
          <w:rtl/>
        </w:rPr>
        <w:t xml:space="preserve">(וקשה על ד' הסמ"ע ממש"כ הרמב"ם בתחילת דבריו </w:t>
      </w:r>
      <w:r w:rsidRPr="00845316">
        <w:rPr>
          <w:rFonts w:asciiTheme="minorBidi" w:hAnsiTheme="minorBidi"/>
          <w:color w:val="FF0000"/>
          <w:sz w:val="12"/>
          <w:szCs w:val="12"/>
          <w:rtl/>
        </w:rPr>
        <w:t xml:space="preserve">(פי"ב ה"א, והעתיק דבריו השו"ע בסע' זה) </w:t>
      </w:r>
      <w:r w:rsidRPr="00845316">
        <w:rPr>
          <w:rFonts w:asciiTheme="minorBidi" w:hAnsiTheme="minorBidi"/>
          <w:color w:val="FF0000"/>
          <w:sz w:val="16"/>
          <w:szCs w:val="16"/>
          <w:rtl/>
        </w:rPr>
        <w:t>דמשמע שאם יודע שהיא עבירה או שהמקרה מראה לעדים שהוא עבר בזדון- פסול, אך אינו לוקה משום שלא התרו)</w:t>
      </w:r>
    </w:p>
  </w:footnote>
  <w:footnote w:id="1486">
    <w:p w14:paraId="3271CB82" w14:textId="77777777" w:rsidR="00A67388" w:rsidRDefault="00A67388" w:rsidP="00A67388">
      <w:pPr>
        <w:pStyle w:val="a3"/>
      </w:pPr>
      <w:r>
        <w:rPr>
          <w:rStyle w:val="a5"/>
        </w:rPr>
        <w:footnoteRef/>
      </w:r>
      <w:r>
        <w:rPr>
          <w:rtl/>
        </w:rPr>
        <w:t xml:space="preserve"> </w:t>
      </w:r>
      <w:r>
        <w:rPr>
          <w:rFonts w:hint="cs"/>
          <w:rtl/>
        </w:rPr>
        <w:t xml:space="preserve">סימן </w:t>
      </w:r>
      <w:r>
        <w:rPr>
          <w:rtl/>
        </w:rPr>
        <w:t>–</w:t>
      </w:r>
      <w:r>
        <w:rPr>
          <w:rFonts w:hint="cs"/>
          <w:rtl/>
        </w:rPr>
        <w:t xml:space="preserve"> טמא לטעמו, טהור.</w:t>
      </w:r>
    </w:p>
  </w:footnote>
  <w:footnote w:id="1487">
    <w:p w14:paraId="5299193C"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במשכב זכור, על כרחו.</w:t>
      </w:r>
    </w:p>
  </w:footnote>
  <w:footnote w:id="1488">
    <w:p w14:paraId="5669F8EC"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הנרבע הזה כשר להעיד עליו, ואם יש אחר עמו נהרג הרובע על פיהם, רש"י.</w:t>
      </w:r>
    </w:p>
  </w:footnote>
  <w:footnote w:id="1489">
    <w:p w14:paraId="3A7F65AE" w14:textId="77777777" w:rsidR="00A67388" w:rsidRPr="00845316" w:rsidRDefault="00A67388" w:rsidP="00A67388">
      <w:pPr>
        <w:spacing w:after="0" w:line="240" w:lineRule="auto"/>
        <w:rPr>
          <w:rFonts w:asciiTheme="minorBidi" w:hAnsiTheme="minorBidi"/>
          <w:sz w:val="20"/>
          <w:szCs w:val="20"/>
          <w:rtl/>
        </w:rPr>
      </w:pPr>
      <w:r w:rsidRPr="00845316">
        <w:rPr>
          <w:rStyle w:val="a5"/>
          <w:rFonts w:asciiTheme="minorBidi" w:hAnsiTheme="minorBidi"/>
        </w:rPr>
        <w:footnoteRef/>
      </w:r>
      <w:r w:rsidRPr="00845316">
        <w:rPr>
          <w:rFonts w:asciiTheme="minorBidi" w:hAnsiTheme="minorBidi"/>
          <w:sz w:val="20"/>
          <w:szCs w:val="20"/>
          <w:rtl/>
        </w:rPr>
        <w:t xml:space="preserve"> אין אדם נפסל לעדות בהודאת פיו, דאדם קרוב אצל עצמו, הלכך אין אדם יכול לשום עצמו רשע, כלומר על עדות עצמו אינו נעשה רשע, שהרי תורה פסלה קרוב לעדות, ונהרג הרובע, דפלגינן דיבורא ומהימנינן ליה לגבי חבריה, ולא מהימנינן ליה לגבי דידיה לפסול לעדות, רש"י.</w:t>
      </w:r>
    </w:p>
  </w:footnote>
  <w:footnote w:id="1490">
    <w:p w14:paraId="446C85EC"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לפי שקרוב הוא אצלה, ואף על גב דמהימנינן ליה בהאי סהדותא לגבי חבריה, לא מהימנינן ליה לגבי אשתו, והיינו פלגינן דיבורא, דהא חד דיבורא הוא ולגבי האי מהימן, ולא מהימן לגבי האי, רש"י.</w:t>
      </w:r>
    </w:p>
  </w:footnote>
  <w:footnote w:id="1491">
    <w:p w14:paraId="125A940A"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אדם קרוב לענין פלגינן דיבורא, והואיל ומהימן אההוא דיבורא למיקטליה לחבריה, ליקטלוה נמי לדידה - קא משמע לן, רש"י.</w:t>
      </w:r>
    </w:p>
  </w:footnote>
  <w:footnote w:id="1492">
    <w:p w14:paraId="37EE0D4A"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דבעינן רשע דחמס, כדכתיב (שמות כג) אל תשת וגו' עד חמס, רש"י.</w:t>
      </w:r>
    </w:p>
  </w:footnote>
  <w:footnote w:id="1493">
    <w:p w14:paraId="42809890"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בגי' הרי"ף נוסף כאן- "התם יצרו תקפו".</w:t>
      </w:r>
    </w:p>
  </w:footnote>
  <w:footnote w:id="1494">
    <w:p w14:paraId="5A69AD7E"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בגי' הרי"ף נוסף כאן- "בין לאפוקי בין לעיולי", וכך היא גיר' הרא"ש </w:t>
      </w:r>
      <w:r w:rsidRPr="00845316">
        <w:rPr>
          <w:rFonts w:asciiTheme="minorBidi" w:hAnsiTheme="minorBidi"/>
          <w:sz w:val="16"/>
          <w:szCs w:val="16"/>
          <w:rtl/>
        </w:rPr>
        <w:t xml:space="preserve">(סי' יג) </w:t>
      </w:r>
      <w:r w:rsidRPr="00845316">
        <w:rPr>
          <w:rFonts w:asciiTheme="minorBidi" w:hAnsiTheme="minorBidi"/>
          <w:rtl/>
        </w:rPr>
        <w:t xml:space="preserve">וכך הם דברי הרמב"ם </w:t>
      </w:r>
      <w:r w:rsidRPr="00845316">
        <w:rPr>
          <w:rFonts w:asciiTheme="minorBidi" w:hAnsiTheme="minorBidi"/>
          <w:sz w:val="16"/>
          <w:szCs w:val="16"/>
          <w:rtl/>
        </w:rPr>
        <w:t>(פ"ד מאישות ה"ו)</w:t>
      </w:r>
      <w:r w:rsidRPr="00845316">
        <w:rPr>
          <w:rFonts w:asciiTheme="minorBidi" w:hAnsiTheme="minorBidi"/>
          <w:rtl/>
        </w:rPr>
        <w:t xml:space="preserve">, ודלא כספרים דידן דגרסי 'לא אמרן אלא לאפוקא אבל לעיולא לית לן בה' והיא גירסת בהעי"ט </w:t>
      </w:r>
      <w:r w:rsidRPr="00845316">
        <w:rPr>
          <w:rFonts w:asciiTheme="minorBidi" w:hAnsiTheme="minorBidi"/>
          <w:sz w:val="16"/>
          <w:szCs w:val="16"/>
          <w:rtl/>
        </w:rPr>
        <w:t>(אות ק קבלת העדות נז)</w:t>
      </w:r>
      <w:r w:rsidRPr="00845316">
        <w:rPr>
          <w:rFonts w:asciiTheme="minorBidi" w:hAnsiTheme="minorBidi"/>
          <w:rtl/>
        </w:rPr>
        <w:t>, ע"פ ב"י</w:t>
      </w:r>
      <w:r w:rsidRPr="00845316">
        <w:rPr>
          <w:rFonts w:asciiTheme="minorBidi" w:hAnsiTheme="minorBidi"/>
          <w:sz w:val="16"/>
          <w:szCs w:val="16"/>
          <w:rtl/>
        </w:rPr>
        <w:t xml:space="preserve"> (אעה"ז סי' מב ס"ה)</w:t>
      </w:r>
      <w:r w:rsidRPr="00845316">
        <w:rPr>
          <w:rFonts w:asciiTheme="minorBidi" w:hAnsiTheme="minorBidi"/>
          <w:rtl/>
        </w:rPr>
        <w:t>.</w:t>
      </w:r>
    </w:p>
  </w:footnote>
  <w:footnote w:id="1495">
    <w:p w14:paraId="2331AB2B"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לומר מת בעלה או גירשה, דניחא ליה לשוויה פנויה, דתיהוי שכיחא ליה, רש"י.</w:t>
      </w:r>
    </w:p>
  </w:footnote>
  <w:footnote w:id="1496">
    <w:p w14:paraId="438055C8"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לומר פלוני קידשה, רש"י.</w:t>
      </w:r>
    </w:p>
  </w:footnote>
  <w:footnote w:id="1497">
    <w:p w14:paraId="2D67A63C"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דתיהוי אסורה עליה ולא תיהוי שכיחא ליה, רש"י.</w:t>
      </w:r>
    </w:p>
  </w:footnote>
  <w:footnote w:id="1498">
    <w:p w14:paraId="7C6117B2"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שהרי יש לשאול במה הוא שונה מאוכל נבלות לתיאבון או מההוא שרבעוהו לרצונו שהם פסולים לכו"ע.</w:t>
      </w:r>
    </w:p>
  </w:footnote>
  <w:footnote w:id="1499">
    <w:p w14:paraId="33D707F1"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רי"ף </w:t>
      </w:r>
      <w:r w:rsidRPr="00845316">
        <w:rPr>
          <w:rFonts w:asciiTheme="minorBidi" w:hAnsiTheme="minorBidi"/>
          <w:sz w:val="16"/>
          <w:szCs w:val="16"/>
          <w:rtl/>
        </w:rPr>
        <w:t xml:space="preserve">(סנהדרין ה:) </w:t>
      </w:r>
      <w:r w:rsidRPr="00845316">
        <w:rPr>
          <w:rFonts w:asciiTheme="minorBidi" w:hAnsiTheme="minorBidi"/>
          <w:rtl/>
        </w:rPr>
        <w:t>(רש"י</w:t>
      </w:r>
      <w:r w:rsidRPr="00845316">
        <w:rPr>
          <w:rFonts w:asciiTheme="minorBidi" w:hAnsiTheme="minorBidi"/>
          <w:sz w:val="16"/>
          <w:szCs w:val="16"/>
          <w:rtl/>
        </w:rPr>
        <w:t xml:space="preserve"> להב' הרא"ש והב"י</w:t>
      </w:r>
      <w:r w:rsidRPr="00845316">
        <w:rPr>
          <w:rFonts w:asciiTheme="minorBidi" w:hAnsiTheme="minorBidi"/>
          <w:rtl/>
        </w:rPr>
        <w:t xml:space="preserve">) ר"ת </w:t>
      </w:r>
      <w:r w:rsidRPr="00845316">
        <w:rPr>
          <w:rFonts w:asciiTheme="minorBidi" w:hAnsiTheme="minorBidi"/>
          <w:sz w:val="16"/>
          <w:szCs w:val="16"/>
          <w:rtl/>
        </w:rPr>
        <w:t xml:space="preserve">(הביאו הרא"ש) </w:t>
      </w:r>
      <w:r w:rsidRPr="00845316">
        <w:rPr>
          <w:rFonts w:asciiTheme="minorBidi" w:hAnsiTheme="minorBidi"/>
          <w:rtl/>
        </w:rPr>
        <w:t xml:space="preserve">תוס' </w:t>
      </w:r>
      <w:r w:rsidRPr="00845316">
        <w:rPr>
          <w:rFonts w:asciiTheme="minorBidi" w:hAnsiTheme="minorBidi"/>
          <w:sz w:val="16"/>
          <w:szCs w:val="16"/>
          <w:rtl/>
        </w:rPr>
        <w:t xml:space="preserve">(ט: ד"ה לרצונו, תרוץ ב') </w:t>
      </w:r>
      <w:r w:rsidRPr="00845316">
        <w:rPr>
          <w:rFonts w:asciiTheme="minorBidi" w:hAnsiTheme="minorBidi"/>
          <w:rtl/>
        </w:rPr>
        <w:t xml:space="preserve">רמב"ם </w:t>
      </w:r>
      <w:r w:rsidRPr="00845316">
        <w:rPr>
          <w:rFonts w:asciiTheme="minorBidi" w:hAnsiTheme="minorBidi"/>
          <w:sz w:val="16"/>
          <w:szCs w:val="16"/>
          <w:rtl/>
        </w:rPr>
        <w:t xml:space="preserve">(פי"ב ה"א) </w:t>
      </w:r>
      <w:r w:rsidRPr="00845316">
        <w:rPr>
          <w:rFonts w:asciiTheme="minorBidi" w:hAnsiTheme="minorBidi"/>
          <w:rtl/>
        </w:rPr>
        <w:t xml:space="preserve">בעהי"ט ונמוק"י </w:t>
      </w:r>
      <w:r w:rsidRPr="00845316">
        <w:rPr>
          <w:rFonts w:asciiTheme="minorBidi" w:hAnsiTheme="minorBidi"/>
          <w:sz w:val="16"/>
          <w:szCs w:val="16"/>
          <w:rtl/>
        </w:rPr>
        <w:t>(ה:)</w:t>
      </w:r>
      <w:r w:rsidRPr="00845316">
        <w:rPr>
          <w:rFonts w:asciiTheme="minorBidi" w:hAnsiTheme="minorBidi"/>
          <w:rtl/>
        </w:rPr>
        <w:t>.</w:t>
      </w:r>
    </w:p>
  </w:footnote>
  <w:footnote w:id="1500">
    <w:p w14:paraId="5B588131"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ולא דמי לנבלה וגם לא לפלוני רבעו לרצונו דליכא יצרו תוקפו כ"כ כמו בערוה.</w:t>
      </w:r>
    </w:p>
  </w:footnote>
  <w:footnote w:id="1501">
    <w:p w14:paraId="6D610A11"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(רש"י</w:t>
      </w:r>
      <w:r w:rsidRPr="00845316">
        <w:rPr>
          <w:rFonts w:asciiTheme="minorBidi" w:hAnsiTheme="minorBidi"/>
          <w:sz w:val="16"/>
          <w:szCs w:val="16"/>
          <w:rtl/>
        </w:rPr>
        <w:t xml:space="preserve"> להב' התוס'</w:t>
      </w:r>
      <w:r w:rsidRPr="00845316">
        <w:rPr>
          <w:rFonts w:asciiTheme="minorBidi" w:hAnsiTheme="minorBidi"/>
          <w:sz w:val="14"/>
          <w:szCs w:val="14"/>
          <w:rtl/>
        </w:rPr>
        <w:t xml:space="preserve"> [ט ע"ב ד"ה לרצונו]</w:t>
      </w:r>
      <w:r w:rsidRPr="00845316">
        <w:rPr>
          <w:rFonts w:asciiTheme="minorBidi" w:hAnsiTheme="minorBidi"/>
          <w:rtl/>
        </w:rPr>
        <w:t xml:space="preserve">) תוס' </w:t>
      </w:r>
      <w:r w:rsidRPr="00845316">
        <w:rPr>
          <w:rFonts w:asciiTheme="minorBidi" w:hAnsiTheme="minorBidi"/>
          <w:sz w:val="16"/>
          <w:szCs w:val="16"/>
          <w:rtl/>
        </w:rPr>
        <w:t xml:space="preserve">(תרוץ א') </w:t>
      </w:r>
      <w:r w:rsidRPr="00845316">
        <w:rPr>
          <w:rFonts w:asciiTheme="minorBidi" w:hAnsiTheme="minorBidi"/>
          <w:rtl/>
        </w:rPr>
        <w:t xml:space="preserve">רז"ה </w:t>
      </w:r>
      <w:r w:rsidRPr="00845316">
        <w:rPr>
          <w:rFonts w:asciiTheme="minorBidi" w:hAnsiTheme="minorBidi"/>
          <w:sz w:val="16"/>
          <w:szCs w:val="16"/>
          <w:rtl/>
        </w:rPr>
        <w:t>(הביאו נמוק"י ה:)</w:t>
      </w:r>
      <w:r w:rsidRPr="00845316">
        <w:rPr>
          <w:rFonts w:asciiTheme="minorBidi" w:hAnsiTheme="minorBidi"/>
          <w:rtl/>
        </w:rPr>
        <w:t xml:space="preserve"> מרדכי </w:t>
      </w:r>
      <w:r w:rsidRPr="00845316">
        <w:rPr>
          <w:rFonts w:asciiTheme="minorBidi" w:hAnsiTheme="minorBidi"/>
          <w:sz w:val="16"/>
          <w:szCs w:val="16"/>
          <w:rtl/>
        </w:rPr>
        <w:t xml:space="preserve">(סי' תרצה) </w:t>
      </w:r>
      <w:r w:rsidRPr="00845316">
        <w:rPr>
          <w:rFonts w:asciiTheme="minorBidi" w:hAnsiTheme="minorBidi"/>
          <w:rtl/>
        </w:rPr>
        <w:t>ורא"ש</w:t>
      </w:r>
      <w:r w:rsidRPr="00845316">
        <w:rPr>
          <w:rFonts w:asciiTheme="minorBidi" w:hAnsiTheme="minorBidi"/>
          <w:sz w:val="16"/>
          <w:szCs w:val="16"/>
          <w:rtl/>
        </w:rPr>
        <w:t xml:space="preserve"> (סי' יג)</w:t>
      </w:r>
      <w:r w:rsidRPr="00845316">
        <w:rPr>
          <w:rFonts w:asciiTheme="minorBidi" w:hAnsiTheme="minorBidi"/>
          <w:rtl/>
        </w:rPr>
        <w:t>.</w:t>
      </w:r>
    </w:p>
  </w:footnote>
  <w:footnote w:id="1502">
    <w:p w14:paraId="3ECC2324"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היינו חשוד בלא עדים, ב"י. וארבעים בכתפיה דמלקין על היחוד של כל עריות חוץ מאשת איש. ומלקין על לא טובה השמועה קלא דלא פסיק כשהמון עם מעבירים עליו קול.</w:t>
      </w:r>
    </w:p>
  </w:footnote>
  <w:footnote w:id="1503">
    <w:p w14:paraId="386CE462"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הביאו המרדכי סי' תרצה.</w:t>
      </w:r>
    </w:p>
  </w:footnote>
  <w:footnote w:id="1504">
    <w:p w14:paraId="4482684E"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חוץ מלעדות אשה דפסול בין לאפוקה ובין לעיולה, כ"נ מדברי הרא"ש. וכן גרס הרי"ף, </w:t>
      </w:r>
      <w:r w:rsidRPr="00845316">
        <w:rPr>
          <w:rFonts w:asciiTheme="minorBidi" w:hAnsiTheme="minorBidi"/>
          <w:color w:val="00B0F0"/>
          <w:rtl/>
        </w:rPr>
        <w:t>וכ"פ הרמ"א</w:t>
      </w:r>
      <w:r w:rsidRPr="00845316">
        <w:rPr>
          <w:rFonts w:asciiTheme="minorBidi" w:hAnsiTheme="minorBidi"/>
          <w:rtl/>
        </w:rPr>
        <w:t xml:space="preserve"> </w:t>
      </w:r>
      <w:r w:rsidRPr="00845316">
        <w:rPr>
          <w:rFonts w:asciiTheme="minorBidi" w:hAnsiTheme="minorBidi"/>
          <w:sz w:val="16"/>
          <w:szCs w:val="16"/>
          <w:rtl/>
        </w:rPr>
        <w:t>(דפסול בין לאפוקה בין לעיולה)</w:t>
      </w:r>
      <w:r w:rsidRPr="00845316">
        <w:rPr>
          <w:rFonts w:asciiTheme="minorBidi" w:hAnsiTheme="minorBidi"/>
          <w:rtl/>
        </w:rPr>
        <w:t xml:space="preserve"> באהע"ז סי' מב סע' ה. וכ"פ המרדכי </w:t>
      </w:r>
      <w:r w:rsidRPr="00845316">
        <w:rPr>
          <w:rFonts w:asciiTheme="minorBidi" w:hAnsiTheme="minorBidi"/>
          <w:sz w:val="16"/>
          <w:szCs w:val="16"/>
          <w:rtl/>
        </w:rPr>
        <w:t xml:space="preserve">(וכ"פ הב"ח </w:t>
      </w:r>
      <w:r w:rsidRPr="00845316">
        <w:rPr>
          <w:rFonts w:asciiTheme="minorBidi" w:hAnsiTheme="minorBidi"/>
          <w:sz w:val="12"/>
          <w:szCs w:val="12"/>
          <w:rtl/>
        </w:rPr>
        <w:t xml:space="preserve">[סע' ח] </w:t>
      </w:r>
      <w:r w:rsidRPr="00845316">
        <w:rPr>
          <w:rFonts w:asciiTheme="minorBidi" w:hAnsiTheme="minorBidi"/>
          <w:sz w:val="16"/>
          <w:szCs w:val="16"/>
          <w:rtl/>
        </w:rPr>
        <w:t>רק שהוסיף שפסול אף לעשות ממון, וכ' שכן דעת המרדכי ועי' לקמן בהערה על דברי הרמ"א)</w:t>
      </w:r>
      <w:r w:rsidRPr="00845316">
        <w:rPr>
          <w:rFonts w:asciiTheme="minorBidi" w:hAnsiTheme="minorBidi"/>
          <w:rtl/>
        </w:rPr>
        <w:t>.</w:t>
      </w:r>
    </w:p>
  </w:footnote>
  <w:footnote w:id="1505">
    <w:p w14:paraId="59E856F8"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ואין תימא כ"כ- דלא מלקינן ליה אלא על לא טובה השמועה, רא"ש.</w:t>
      </w:r>
    </w:p>
  </w:footnote>
  <w:footnote w:id="1506">
    <w:p w14:paraId="415D51BE"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דאי להרי"ף שפירש החשוד על העריות הבא על הערוה הרי פסק בהדיא כרב ששת דפסל, ואי לרש"י הרי הוא ז"ל כתב (כו:) כשר לעדות דבעינן רשע דחמס, וכיון דקיימא לן דלא בעינן רשע דחמס כמו שנתבאר בסימן זה (ס"ג) ממילא אידחי רב נחמן וקיי"ל כרב ששת דפסל, ב"י.</w:t>
      </w:r>
    </w:p>
  </w:footnote>
  <w:footnote w:id="1507">
    <w:p w14:paraId="3415C436"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לרי"ף ורש"י משום שלא הזכירוהו בגמרא, ולרא"ש משום שפסק כרב נחמן, ב"י.</w:t>
      </w:r>
    </w:p>
  </w:footnote>
  <w:footnote w:id="1508">
    <w:p w14:paraId="42150B75"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למאן דפסק כרבי מאיר דסבר שהחשוד על הדבר לא דנו ולא מעידו, אבל בהא איכא לספוקי אי מיפסיל דוקא לאפוקי או אפילו לעיולי כפי חילוף הגירסאות שכתבתי, ב"י.</w:t>
      </w:r>
      <w:r w:rsidRPr="00845316">
        <w:rPr>
          <w:rFonts w:asciiTheme="minorBidi" w:hAnsiTheme="minorBidi"/>
          <w:sz w:val="16"/>
          <w:szCs w:val="16"/>
          <w:rtl/>
        </w:rPr>
        <w:t xml:space="preserve"> </w:t>
      </w:r>
    </w:p>
  </w:footnote>
  <w:footnote w:id="1509">
    <w:p w14:paraId="3C65580D"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והעיר הב"י שבועל ארוסתו פסיל מדרבנן, אא"כ היא נדה. וכ' הדרכ"מ (אות ד) דה"ה הבא על הגויה דלא מיפסל אלא מדרבנן, דהא אינו אלא מגזירת בית דין של חשמונאי כמו שמפורש באהע"ז סי' ט"ז. (ונראה מדברי הב"י שפסול בועלי גויות הוא מדאו')</w:t>
      </w:r>
    </w:p>
  </w:footnote>
  <w:footnote w:id="1510">
    <w:p w14:paraId="16EFCEAE"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וכן נ"ל שפסק בדרכ"מ הארוך (אות ו).</w:t>
      </w:r>
    </w:p>
  </w:footnote>
  <w:footnote w:id="1511">
    <w:p w14:paraId="08D8A887"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שער כ"א ח"ב סי' ג (הובא בב"י), חיברו ר' שמואל הסרדי תלמיד הרמב"ן, נולד סביב ראשית האלף השישי (1240) וגר בברצלונה, ואין להחליפו ב'ספר התרומה' לרבי ברוך מוורמייזה.</w:t>
      </w:r>
    </w:p>
  </w:footnote>
  <w:footnote w:id="1512">
    <w:p w14:paraId="7AC6092C"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כגון אדם שמבקש מחברו שיחזיר לו את הרבית שלקח ממנו בעבור ההלוואה, ע"פ המהרש"ק (הובא בט"ז).</w:t>
      </w:r>
    </w:p>
  </w:footnote>
  <w:footnote w:id="1513">
    <w:p w14:paraId="1A5ADDCA"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דווקא שניים, אבל על פי עד אחד לא מיפסל כלל אפילו מדרבנן </w:t>
      </w:r>
      <w:r w:rsidRPr="00845316">
        <w:rPr>
          <w:rFonts w:asciiTheme="minorBidi" w:hAnsiTheme="minorBidi"/>
          <w:sz w:val="16"/>
          <w:szCs w:val="16"/>
          <w:rtl/>
        </w:rPr>
        <w:t>(ברכ"י [אות לא] ומהר"ש הלוי [אה"ע סי' יג])</w:t>
      </w:r>
      <w:r w:rsidRPr="00845316">
        <w:rPr>
          <w:rFonts w:asciiTheme="minorBidi" w:hAnsiTheme="minorBidi"/>
          <w:rtl/>
        </w:rPr>
        <w:t>, פת"ש (סקל"ח).</w:t>
      </w:r>
    </w:p>
  </w:footnote>
  <w:footnote w:id="1514">
    <w:p w14:paraId="2AFB4B27"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ואפילו אם אמר אעשה תשובה ואוציא הריבית, דאערומי קמערים כדי שלא יעיד לחבירו, מרדכי (סי' תרצב). וכ"כ המחבר בסי' מ"ו סעל"ז באמרו העדים עשינו תשובה, סמ"ע (סע' קטן ס).</w:t>
      </w:r>
    </w:p>
  </w:footnote>
  <w:footnote w:id="1515">
    <w:p w14:paraId="057ED690"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רמב"ם הל' טוען ונטען פ"ב ה"ג. ופירוש "לכתחילה"- למסור לו עדות ולייחד אותו לעד, ע"פ ש"ך (סקכ"ז).</w:t>
      </w:r>
    </w:p>
  </w:footnote>
  <w:footnote w:id="1516">
    <w:p w14:paraId="6DF9F90C"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אך הב"ח</w:t>
      </w:r>
      <w:r w:rsidRPr="00845316">
        <w:rPr>
          <w:rFonts w:asciiTheme="minorBidi" w:hAnsiTheme="minorBidi"/>
          <w:sz w:val="16"/>
          <w:szCs w:val="16"/>
          <w:rtl/>
        </w:rPr>
        <w:t xml:space="preserve"> (סע' ח) </w:t>
      </w:r>
      <w:r w:rsidRPr="00845316">
        <w:rPr>
          <w:rFonts w:asciiTheme="minorBidi" w:hAnsiTheme="minorBidi"/>
          <w:rtl/>
        </w:rPr>
        <w:t xml:space="preserve">כ' דלכתחלה יש להחמיר שלא להוציא ממון בעדות החשוד על העריות, וסיים שם- "וכדעת המרדכי ודלא כהרמ"א בהגהותיו בשו"ע בסימן זה סעיף כ"ה דמיקל". </w:t>
      </w:r>
      <w:r w:rsidRPr="00845316">
        <w:rPr>
          <w:rFonts w:asciiTheme="minorBidi" w:hAnsiTheme="minorBidi"/>
          <w:color w:val="FF0000"/>
          <w:sz w:val="16"/>
          <w:szCs w:val="16"/>
          <w:rtl/>
        </w:rPr>
        <w:t>(ויש להעיר שלפני שכ' דבר זה העתיק את לשון המרדכי (סי' תרצה) וז"ל- "חשוד על העריות כשר לעדות דוקא חשוד אבל בא על ערוה בודאי פסול לעדות לכו"ע וכו", ונראה מדבריו שהם כדברי הרמ"א לגבי חשוד על העריות, וגם בדין הבא על ערוה הרמ"א מודה, שהרי בכה"ג פסול לכו"ע, וא"כ קשה לי להבין איך כ' הב"ח שהמרדכי פוסל לעדות ממון את החשוד על העריות, וצל"ע)</w:t>
      </w:r>
    </w:p>
  </w:footnote>
  <w:footnote w:id="1517">
    <w:p w14:paraId="29D43E0B"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וכעין זה כ' הרמ"א </w:t>
      </w:r>
      <w:r w:rsidRPr="00845316">
        <w:rPr>
          <w:rFonts w:asciiTheme="minorBidi" w:hAnsiTheme="minorBidi"/>
          <w:sz w:val="16"/>
          <w:szCs w:val="16"/>
          <w:rtl/>
        </w:rPr>
        <w:t xml:space="preserve">(בשו"ת סי' ל) </w:t>
      </w:r>
      <w:r w:rsidRPr="00845316">
        <w:rPr>
          <w:rFonts w:asciiTheme="minorBidi" w:hAnsiTheme="minorBidi"/>
          <w:rtl/>
        </w:rPr>
        <w:t xml:space="preserve">בשם המרדכי </w:t>
      </w:r>
      <w:r w:rsidRPr="00845316">
        <w:rPr>
          <w:rFonts w:asciiTheme="minorBidi" w:hAnsiTheme="minorBidi"/>
          <w:sz w:val="16"/>
          <w:szCs w:val="16"/>
          <w:rtl/>
        </w:rPr>
        <w:t>(דאם בא להעיד לטובתו וע"י זה משים עצמו רשע נאמן)</w:t>
      </w:r>
      <w:r w:rsidRPr="00845316">
        <w:rPr>
          <w:rFonts w:asciiTheme="minorBidi" w:hAnsiTheme="minorBidi"/>
          <w:rtl/>
        </w:rPr>
        <w:t xml:space="preserve">, והביא כנה"ג </w:t>
      </w:r>
      <w:r w:rsidRPr="00845316">
        <w:rPr>
          <w:rFonts w:asciiTheme="minorBidi" w:hAnsiTheme="minorBidi"/>
          <w:sz w:val="16"/>
          <w:szCs w:val="16"/>
          <w:rtl/>
        </w:rPr>
        <w:t>(הגה"ט אות סב)</w:t>
      </w:r>
      <w:r w:rsidRPr="00845316">
        <w:rPr>
          <w:rFonts w:asciiTheme="minorBidi" w:hAnsiTheme="minorBidi"/>
          <w:rtl/>
        </w:rPr>
        <w:t xml:space="preserve"> את דברי הרמ"א וסיים על זה- "ובדקתי במרדכי דהחולץ ולא מצאתי".</w:t>
      </w:r>
    </w:p>
  </w:footnote>
  <w:footnote w:id="1518">
    <w:p w14:paraId="4E5CE910"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ראב"ן </w:t>
      </w:r>
      <w:r w:rsidRPr="00845316">
        <w:rPr>
          <w:rFonts w:asciiTheme="minorBidi" w:hAnsiTheme="minorBidi"/>
          <w:sz w:val="16"/>
          <w:szCs w:val="16"/>
          <w:rtl/>
        </w:rPr>
        <w:t>(הובא במרדכי דב"ב סי' תקכ"ח)</w:t>
      </w:r>
      <w:r w:rsidRPr="00845316">
        <w:rPr>
          <w:rFonts w:asciiTheme="minorBidi" w:hAnsiTheme="minorBidi"/>
          <w:rtl/>
        </w:rPr>
        <w:t xml:space="preserve"> רשב"א </w:t>
      </w:r>
      <w:r w:rsidRPr="00845316">
        <w:rPr>
          <w:rFonts w:asciiTheme="minorBidi" w:hAnsiTheme="minorBidi"/>
          <w:sz w:val="16"/>
          <w:szCs w:val="16"/>
          <w:rtl/>
        </w:rPr>
        <w:t>(בתשובה ח"א סי' תתל"ז)</w:t>
      </w:r>
      <w:r w:rsidRPr="00845316">
        <w:rPr>
          <w:rFonts w:asciiTheme="minorBidi" w:hAnsiTheme="minorBidi"/>
          <w:rtl/>
        </w:rPr>
        <w:t xml:space="preserve"> מהרי"ק </w:t>
      </w:r>
      <w:r w:rsidRPr="00845316">
        <w:rPr>
          <w:rFonts w:asciiTheme="minorBidi" w:hAnsiTheme="minorBidi"/>
          <w:sz w:val="16"/>
          <w:szCs w:val="16"/>
          <w:rtl/>
        </w:rPr>
        <w:t xml:space="preserve">(סי' לג) </w:t>
      </w:r>
      <w:r w:rsidRPr="00845316">
        <w:rPr>
          <w:rFonts w:asciiTheme="minorBidi" w:hAnsiTheme="minorBidi"/>
          <w:rtl/>
        </w:rPr>
        <w:t xml:space="preserve">רשד"ם </w:t>
      </w:r>
      <w:r w:rsidRPr="00845316">
        <w:rPr>
          <w:rFonts w:asciiTheme="minorBidi" w:hAnsiTheme="minorBidi"/>
          <w:sz w:val="16"/>
          <w:szCs w:val="16"/>
          <w:rtl/>
        </w:rPr>
        <w:t xml:space="preserve">(יו"ד סי' רטו) </w:t>
      </w:r>
      <w:r w:rsidRPr="00845316">
        <w:rPr>
          <w:rFonts w:asciiTheme="minorBidi" w:hAnsiTheme="minorBidi"/>
          <w:rtl/>
        </w:rPr>
        <w:t xml:space="preserve">ומשפטי צדק </w:t>
      </w:r>
      <w:r w:rsidRPr="00845316">
        <w:rPr>
          <w:rFonts w:asciiTheme="minorBidi" w:hAnsiTheme="minorBidi"/>
          <w:sz w:val="16"/>
          <w:szCs w:val="16"/>
          <w:rtl/>
        </w:rPr>
        <w:t>(ח"ב סי' מט)</w:t>
      </w:r>
      <w:r w:rsidRPr="00845316">
        <w:rPr>
          <w:rFonts w:asciiTheme="minorBidi" w:hAnsiTheme="minorBidi"/>
          <w:rtl/>
        </w:rPr>
        <w:t>.</w:t>
      </w:r>
    </w:p>
  </w:footnote>
  <w:footnote w:id="1519">
    <w:p w14:paraId="5D65E613"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וא"כ הא מבואר במסכת יבמות (דף פח: ודף קיז:), דכל מקום דעד אחד נאמן, אף שתי נשים ופסולים ונוגעים ג"כ נאמנים, ואף לפי לישנא בתרא שם עכ"פ חשיבי ב' פסולים כעד אחד, שו"ת שמן רוקח (ח"א סי' ס"א).</w:t>
      </w:r>
    </w:p>
  </w:footnote>
  <w:footnote w:id="1520">
    <w:p w14:paraId="293849E2" w14:textId="77777777" w:rsidR="00A67388" w:rsidRDefault="00A67388" w:rsidP="00A67388">
      <w:pPr>
        <w:pStyle w:val="a3"/>
      </w:pPr>
      <w:r>
        <w:rPr>
          <w:rStyle w:val="a5"/>
        </w:rPr>
        <w:footnoteRef/>
      </w:r>
      <w:r>
        <w:rPr>
          <w:rtl/>
        </w:rPr>
        <w:t xml:space="preserve"> </w:t>
      </w:r>
      <w:r>
        <w:rPr>
          <w:rFonts w:hint="cs"/>
          <w:rtl/>
        </w:rPr>
        <w:t xml:space="preserve">סימן </w:t>
      </w:r>
      <w:r>
        <w:rPr>
          <w:rtl/>
        </w:rPr>
        <w:t>–</w:t>
      </w:r>
      <w:r>
        <w:rPr>
          <w:rFonts w:hint="cs"/>
          <w:rtl/>
        </w:rPr>
        <w:t xml:space="preserve"> טמא לטעמו, טהור. וכן </w:t>
      </w:r>
      <w:r>
        <w:rPr>
          <w:rtl/>
        </w:rPr>
        <w:t>–</w:t>
      </w:r>
      <w:r>
        <w:rPr>
          <w:rFonts w:hint="cs"/>
          <w:rtl/>
        </w:rPr>
        <w:t xml:space="preserve"> טימא תורו.</w:t>
      </w:r>
    </w:p>
  </w:footnote>
  <w:footnote w:id="1521">
    <w:p w14:paraId="6F773AEA"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במשכב זכור, על כרחו.</w:t>
      </w:r>
    </w:p>
  </w:footnote>
  <w:footnote w:id="1522">
    <w:p w14:paraId="4C1C1EB7"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הנרבע הזה כשר להעיד עליו, ואם יש אחר עמו נהרג הרובע על פיהם, רש"י.</w:t>
      </w:r>
    </w:p>
  </w:footnote>
  <w:footnote w:id="1523">
    <w:p w14:paraId="6DD3281F" w14:textId="77777777" w:rsidR="00A67388" w:rsidRPr="00845316" w:rsidRDefault="00A67388" w:rsidP="00A67388">
      <w:pPr>
        <w:spacing w:after="0" w:line="240" w:lineRule="auto"/>
        <w:rPr>
          <w:rFonts w:asciiTheme="minorBidi" w:hAnsiTheme="minorBidi"/>
          <w:sz w:val="20"/>
          <w:szCs w:val="20"/>
          <w:rtl/>
        </w:rPr>
      </w:pPr>
      <w:r w:rsidRPr="00845316">
        <w:rPr>
          <w:rStyle w:val="a5"/>
          <w:rFonts w:asciiTheme="minorBidi" w:hAnsiTheme="minorBidi"/>
        </w:rPr>
        <w:footnoteRef/>
      </w:r>
      <w:r w:rsidRPr="00845316">
        <w:rPr>
          <w:rFonts w:asciiTheme="minorBidi" w:hAnsiTheme="minorBidi"/>
          <w:sz w:val="20"/>
          <w:szCs w:val="20"/>
          <w:rtl/>
        </w:rPr>
        <w:t xml:space="preserve"> אין אדם נפסל לעדות בהודאת פיו, דאדם קרוב אצל עצמו, הלכך אין אדם יכול לשום עצמו רשע, כלומר על עדות עצמו אינו נעשה רשע, שהרי תורה פסלה קרוב לעדות, ונהרג הרובע, דפלגינן דיבורא ומהימנינן ליה לגבי חבריה, ולא מהימנינן ליה לגבי דידיה לפסול לעדות, רש"י.</w:t>
      </w:r>
    </w:p>
  </w:footnote>
  <w:footnote w:id="1524">
    <w:p w14:paraId="58B71EB4"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לפי שקרוב הוא אצלה, ואף על גב דמהימנינן ליה בהאי סהדותא לגבי חבריה, לא מהימנינן ליה לגבי אשתו, והיינו פלגינן דיבורא, דהא חד דיבורא הוא ולגבי האי מהימן, ולא מהימן לגבי האי, רש"י.</w:t>
      </w:r>
    </w:p>
  </w:footnote>
  <w:footnote w:id="1525">
    <w:p w14:paraId="0421B989"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אדם קרוב לענין פלגינן דיבורא, והואיל ומהימן אההוא דיבורא למיקטליה לחבריה, ליקטלוה נמי לדידה - קא משמע לן, רש"י.</w:t>
      </w:r>
    </w:p>
  </w:footnote>
  <w:footnote w:id="1526">
    <w:p w14:paraId="1CD75D97"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הוא ואחר מצטרף עמו, רש"י. </w:t>
      </w:r>
    </w:p>
  </w:footnote>
  <w:footnote w:id="1527">
    <w:p w14:paraId="0D2E32C4"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פלוני ודאי מיקטיל, אלא שור מי מיקטיל, רש"י.</w:t>
      </w:r>
    </w:p>
  </w:footnote>
  <w:footnote w:id="1528">
    <w:p w14:paraId="405E3290" w14:textId="77777777" w:rsidR="00A67388" w:rsidRDefault="00A67388" w:rsidP="00A67388">
      <w:pPr>
        <w:pStyle w:val="a3"/>
        <w:rPr>
          <w:rtl/>
        </w:rPr>
      </w:pPr>
      <w:r>
        <w:rPr>
          <w:rStyle w:val="a5"/>
        </w:rPr>
        <w:footnoteRef/>
      </w:r>
      <w:r>
        <w:rPr>
          <w:rtl/>
        </w:rPr>
        <w:t xml:space="preserve"> </w:t>
      </w:r>
      <w:r w:rsidRPr="00663F97">
        <w:rPr>
          <w:rFonts w:asciiTheme="minorBidi" w:hAnsiTheme="minorBidi"/>
          <w:rtl/>
        </w:rPr>
        <w:t>ואע"פ שאין דיני נפשות נוהגים בזמן הזה כתב הטור דינים אלו שמהם נלמד שהוא נאמן לפסלו, ב"י</w:t>
      </w:r>
      <w:r>
        <w:rPr>
          <w:rFonts w:hint="cs"/>
          <w:rtl/>
        </w:rPr>
        <w:t>.</w:t>
      </w:r>
      <w:r w:rsidRPr="00C63634">
        <w:rPr>
          <w:rFonts w:hint="cs"/>
          <w:color w:val="E36C0A" w:themeColor="accent6" w:themeShade="BF"/>
          <w:rtl/>
        </w:rPr>
        <w:t xml:space="preserve"> (וכ"פ בשו"ע)</w:t>
      </w:r>
    </w:p>
  </w:footnote>
  <w:footnote w:id="1529">
    <w:p w14:paraId="78C6A257"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וכ' מהרש"ק (הובא בט"ז) שדעת הרא"ש (מכות סי' יג) היא כהראב"ד וצ"ע על הטור למה סתם דעתו דלא כאביו.</w:t>
      </w:r>
    </w:p>
  </w:footnote>
  <w:footnote w:id="1530">
    <w:p w14:paraId="774ED040"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מרדכי בשם ראבי"ה</w:t>
      </w:r>
      <w:r w:rsidRPr="00845316">
        <w:rPr>
          <w:rFonts w:asciiTheme="minorBidi" w:hAnsiTheme="minorBidi"/>
          <w:sz w:val="16"/>
          <w:szCs w:val="16"/>
          <w:rtl/>
        </w:rPr>
        <w:t xml:space="preserve"> (סנהדרין סי' תרצג)</w:t>
      </w:r>
      <w:r w:rsidRPr="00845316">
        <w:rPr>
          <w:rFonts w:asciiTheme="minorBidi" w:hAnsiTheme="minorBidi"/>
          <w:rtl/>
        </w:rPr>
        <w:t xml:space="preserve"> (רמב"ם</w:t>
      </w:r>
      <w:r w:rsidRPr="00845316">
        <w:rPr>
          <w:rFonts w:asciiTheme="minorBidi" w:hAnsiTheme="minorBidi"/>
          <w:sz w:val="16"/>
          <w:szCs w:val="16"/>
          <w:rtl/>
        </w:rPr>
        <w:t xml:space="preserve"> [פי"ב ה"ב]</w:t>
      </w:r>
      <w:r w:rsidRPr="00845316">
        <w:rPr>
          <w:rFonts w:asciiTheme="minorBidi" w:hAnsiTheme="minorBidi"/>
          <w:rtl/>
        </w:rPr>
        <w:t xml:space="preserve"> ושו"ע </w:t>
      </w:r>
      <w:r w:rsidRPr="00845316">
        <w:rPr>
          <w:rFonts w:asciiTheme="minorBidi" w:hAnsiTheme="minorBidi"/>
          <w:sz w:val="16"/>
          <w:szCs w:val="16"/>
          <w:rtl/>
        </w:rPr>
        <w:t>להב' הש"ך [סקכ"ח]</w:t>
      </w:r>
      <w:r w:rsidRPr="00845316">
        <w:rPr>
          <w:rFonts w:asciiTheme="minorBidi" w:hAnsiTheme="minorBidi"/>
          <w:rtl/>
        </w:rPr>
        <w:t>).</w:t>
      </w:r>
    </w:p>
  </w:footnote>
  <w:footnote w:id="1531">
    <w:p w14:paraId="25980FC7"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דהרמ"א סתם כמרדכי וז"ל- "ה"ה שהנגזל יכול להעיד... כמו הלוה... ובלבד שלא יהא להם הנאה מעדותן". ואין מדברי המחבר שום ראיה דסבירא ליה דלא כמרדכי, דהא מעתיק רק לשון גמ', וכמו שיש לפרש לשון הגמ' כך יש לפרש בלשון הרמב"ם ומחבר, ש"ך</w:t>
      </w:r>
      <w:r w:rsidRPr="00845316">
        <w:rPr>
          <w:rFonts w:asciiTheme="minorBidi" w:hAnsiTheme="minorBidi"/>
          <w:sz w:val="16"/>
          <w:szCs w:val="16"/>
          <w:rtl/>
        </w:rPr>
        <w:t xml:space="preserve"> (סקכ"ח)</w:t>
      </w:r>
      <w:r w:rsidRPr="00845316">
        <w:rPr>
          <w:rFonts w:asciiTheme="minorBidi" w:hAnsiTheme="minorBidi"/>
          <w:rtl/>
        </w:rPr>
        <w:t xml:space="preserve"> ואורים </w:t>
      </w:r>
      <w:r w:rsidRPr="00845316">
        <w:rPr>
          <w:rFonts w:asciiTheme="minorBidi" w:hAnsiTheme="minorBidi"/>
          <w:sz w:val="16"/>
          <w:szCs w:val="16"/>
          <w:rtl/>
        </w:rPr>
        <w:t>(סקנ"ו)</w:t>
      </w:r>
      <w:r w:rsidRPr="00845316">
        <w:rPr>
          <w:rFonts w:asciiTheme="minorBidi" w:hAnsiTheme="minorBidi"/>
          <w:rtl/>
        </w:rPr>
        <w:t>.</w:t>
      </w:r>
      <w:r w:rsidRPr="00845316">
        <w:rPr>
          <w:rFonts w:asciiTheme="minorBidi" w:hAnsiTheme="minorBidi"/>
          <w:sz w:val="16"/>
          <w:szCs w:val="16"/>
          <w:rtl/>
        </w:rPr>
        <w:t xml:space="preserve"> (ועוד שהב"י </w:t>
      </w:r>
      <w:r w:rsidRPr="00845316">
        <w:rPr>
          <w:rFonts w:asciiTheme="minorBidi" w:hAnsiTheme="minorBidi"/>
          <w:sz w:val="14"/>
          <w:szCs w:val="14"/>
          <w:rtl/>
        </w:rPr>
        <w:t xml:space="preserve">(כו [א]) </w:t>
      </w:r>
      <w:r w:rsidRPr="00845316">
        <w:rPr>
          <w:rFonts w:asciiTheme="minorBidi" w:hAnsiTheme="minorBidi"/>
          <w:sz w:val="16"/>
          <w:szCs w:val="16"/>
          <w:rtl/>
        </w:rPr>
        <w:t>הביא את דברי המרדכי בשם הראבי"ה, ואולם, את דברי הריב"ש לא הביא אלא רק כ' לעיין בתשובותיו)</w:t>
      </w:r>
    </w:p>
  </w:footnote>
  <w:footnote w:id="1532">
    <w:p w14:paraId="55A207C1"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דכשאומר פלוני הלוה לי בריבית הוא מעיד על חבירו שהלוה ועל עצמו שלוה, פלגינן דיבוריה, וכאילו אומר פלוני הלוה בריבית ולא אמר לי, סמ"ע (ס"ק ס"ג).</w:t>
      </w:r>
    </w:p>
  </w:footnote>
  <w:footnote w:id="1533">
    <w:p w14:paraId="44105560"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ואם אותו האיש שבא על האשה בא בעצמו להעיד ג"כ פלגינן דיבורו, ומ"מ "דוקא כשאמר אשתך זנתה עמי פלגינן דבורא, אבל אם אמר אני זניתי עם אשתך לא פלגינן דבורא", רשב"א (סי' אלף רל"ז). </w:t>
      </w:r>
    </w:p>
  </w:footnote>
  <w:footnote w:id="1534">
    <w:p w14:paraId="41A80AAF"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אין זה דומה להראשונים, דשם פלגינן דיבוריה ואינו נאמן על עצמו ועל אשתו, ובזה נאמן גם על שורו להרגו, דהכי אמרינן בגמ' (סנהדרין י.) דאדם קרוב אצל אשתו ולא אצל ממונו. וכ"כ בטור. ומפני שבזמן הזה שאין דנין דיני מיתה אין סוקלין ג"כ השור, משום הכי לא דקדק המחבר לכתוב זה. ולא כתב הני דינים אלא משום פסולו דהאיש הרובע דנוהג גם בזמן הזה, סמ"ע</w:t>
      </w:r>
      <w:r w:rsidRPr="00845316">
        <w:rPr>
          <w:rFonts w:asciiTheme="minorBidi" w:hAnsiTheme="minorBidi"/>
          <w:sz w:val="16"/>
          <w:szCs w:val="16"/>
          <w:rtl/>
        </w:rPr>
        <w:t xml:space="preserve"> (ס"ק ס"ה)</w:t>
      </w:r>
      <w:r w:rsidRPr="00845316">
        <w:rPr>
          <w:rFonts w:asciiTheme="minorBidi" w:hAnsiTheme="minorBidi"/>
          <w:rtl/>
        </w:rPr>
        <w:t>.</w:t>
      </w:r>
    </w:p>
  </w:footnote>
  <w:footnote w:id="1535">
    <w:p w14:paraId="66AEA800"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כלומר א' מלוה וא' לוה, שגם הלוה מחמת חימוד ממון שהוא צריך למעות לעשות בהם צרכיו הוא עובר על לאו דלא תשיך, ב"י.</w:t>
      </w:r>
    </w:p>
  </w:footnote>
  <w:footnote w:id="1536">
    <w:p w14:paraId="556FEC54" w14:textId="77777777" w:rsidR="00A67388" w:rsidRDefault="00A67388" w:rsidP="00A67388">
      <w:pPr>
        <w:pStyle w:val="a3"/>
      </w:pPr>
      <w:r>
        <w:rPr>
          <w:rStyle w:val="a5"/>
        </w:rPr>
        <w:footnoteRef/>
      </w:r>
      <w:r>
        <w:rPr>
          <w:rtl/>
        </w:rPr>
        <w:t xml:space="preserve"> </w:t>
      </w:r>
      <w:r>
        <w:rPr>
          <w:rFonts w:hint="cs"/>
          <w:rtl/>
        </w:rPr>
        <w:t xml:space="preserve">סימן </w:t>
      </w:r>
      <w:r>
        <w:rPr>
          <w:rtl/>
        </w:rPr>
        <w:t>–</w:t>
      </w:r>
      <w:r>
        <w:rPr>
          <w:rFonts w:hint="cs"/>
          <w:rtl/>
        </w:rPr>
        <w:t xml:space="preserve"> זיכוי כרגא.</w:t>
      </w:r>
    </w:p>
  </w:footnote>
  <w:footnote w:id="1537">
    <w:p w14:paraId="41CA34AC"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ה"ר יקר והריב"ש (סי' שלט) גרסו- "לדידי גנב", ט"ז. </w:t>
      </w:r>
    </w:p>
  </w:footnote>
  <w:footnote w:id="1538">
    <w:p w14:paraId="05538261"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דרב פפי, שהיפך בזכותו, רש"י.</w:t>
      </w:r>
    </w:p>
  </w:footnote>
  <w:footnote w:id="1539">
    <w:p w14:paraId="6FBD792F"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להצילו כל ימיו ממנת המלך, רש"י.</w:t>
      </w:r>
    </w:p>
  </w:footnote>
  <w:footnote w:id="1540">
    <w:p w14:paraId="52DEF7E2"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במיוחסות סי' קט, וכ' שם שכן דעת הר"י </w:t>
      </w:r>
      <w:r>
        <w:rPr>
          <w:rFonts w:asciiTheme="minorBidi" w:hAnsiTheme="minorBidi"/>
          <w:rtl/>
        </w:rPr>
        <w:t>מיגאש</w:t>
      </w:r>
      <w:r w:rsidRPr="00845316">
        <w:rPr>
          <w:rFonts w:asciiTheme="minorBidi" w:hAnsiTheme="minorBidi"/>
          <w:rtl/>
        </w:rPr>
        <w:t xml:space="preserve"> ה"ר משה בר יהודה והראב"ד </w:t>
      </w:r>
      <w:r w:rsidRPr="00845316">
        <w:rPr>
          <w:rFonts w:asciiTheme="minorBidi" w:hAnsiTheme="minorBidi"/>
          <w:sz w:val="16"/>
          <w:szCs w:val="16"/>
          <w:rtl/>
        </w:rPr>
        <w:t>(בהשג' על הרי"ף כתובות מח.)</w:t>
      </w:r>
      <w:r w:rsidRPr="00845316">
        <w:rPr>
          <w:rFonts w:asciiTheme="minorBidi" w:hAnsiTheme="minorBidi"/>
          <w:rtl/>
        </w:rPr>
        <w:t xml:space="preserve">. ולעומת זאת בחידושים כ' כדברי הר"ר יקר, והביאו רי"ו </w:t>
      </w:r>
      <w:r w:rsidRPr="00845316">
        <w:rPr>
          <w:rFonts w:asciiTheme="minorBidi" w:hAnsiTheme="minorBidi"/>
          <w:sz w:val="16"/>
          <w:szCs w:val="16"/>
          <w:rtl/>
        </w:rPr>
        <w:t>(נ"ב ח"ד יב ע"ג)</w:t>
      </w:r>
      <w:r w:rsidRPr="00845316">
        <w:rPr>
          <w:rFonts w:asciiTheme="minorBidi" w:hAnsiTheme="minorBidi"/>
          <w:rtl/>
        </w:rPr>
        <w:t xml:space="preserve"> והוסיף רי"ו שבתשובה כ' הרשב"א להפך, ותמה עליו. </w:t>
      </w:r>
    </w:p>
  </w:footnote>
  <w:footnote w:id="1541">
    <w:p w14:paraId="4ED88406"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w:t>
      </w:r>
      <w:r>
        <w:rPr>
          <w:rFonts w:asciiTheme="minorBidi" w:hAnsiTheme="minorBidi" w:hint="cs"/>
          <w:rtl/>
        </w:rPr>
        <w:t xml:space="preserve">וכ"פ בשו"ע </w:t>
      </w:r>
      <w:r w:rsidRPr="00845316">
        <w:rPr>
          <w:rFonts w:asciiTheme="minorBidi" w:hAnsiTheme="minorBidi"/>
          <w:rtl/>
        </w:rPr>
        <w:t>לפי גירסתנו שהמילים "ויש חולקים" הם מדברי השו"ע</w:t>
      </w:r>
      <w:r>
        <w:rPr>
          <w:rFonts w:asciiTheme="minorBidi" w:hAnsiTheme="minorBidi" w:hint="cs"/>
          <w:rtl/>
        </w:rPr>
        <w:t>.</w:t>
      </w:r>
      <w:r w:rsidRPr="00845316">
        <w:rPr>
          <w:rFonts w:asciiTheme="minorBidi" w:hAnsiTheme="minorBidi"/>
          <w:rtl/>
        </w:rPr>
        <w:t xml:space="preserve"> </w:t>
      </w:r>
      <w:r>
        <w:rPr>
          <w:rFonts w:asciiTheme="minorBidi" w:hAnsiTheme="minorBidi" w:hint="cs"/>
          <w:rtl/>
        </w:rPr>
        <w:t>ש</w:t>
      </w:r>
      <w:r w:rsidRPr="00845316">
        <w:rPr>
          <w:rFonts w:asciiTheme="minorBidi" w:hAnsiTheme="minorBidi"/>
          <w:rtl/>
        </w:rPr>
        <w:t>אז לפי הכלל די"א וי"א הלכה כי"א בתרא יוצא שהשו"ע פסק כ</w:t>
      </w:r>
      <w:r>
        <w:rPr>
          <w:rFonts w:asciiTheme="minorBidi" w:hAnsiTheme="minorBidi" w:hint="cs"/>
          <w:rtl/>
        </w:rPr>
        <w:t>ה</w:t>
      </w:r>
      <w:r w:rsidRPr="00845316">
        <w:rPr>
          <w:rFonts w:asciiTheme="minorBidi" w:hAnsiTheme="minorBidi"/>
          <w:rtl/>
        </w:rPr>
        <w:t>רשב"א.</w:t>
      </w:r>
      <w:r>
        <w:rPr>
          <w:rFonts w:asciiTheme="minorBidi" w:hAnsiTheme="minorBidi" w:hint="cs"/>
          <w:rtl/>
        </w:rPr>
        <w:t xml:space="preserve"> ואולי יש לחלק ולומר שה'יש חולקים' לא מיקרי כ-'יש אומרים' אלא בכוונה כתב 'ויש חולקים' כדי לומר שאין דעה זו עיקר. ומה שכתב דעה ראשונה ביש אומרים </w:t>
      </w:r>
      <w:r>
        <w:rPr>
          <w:rFonts w:asciiTheme="minorBidi" w:hAnsiTheme="minorBidi"/>
          <w:rtl/>
        </w:rPr>
        <w:t>–</w:t>
      </w:r>
      <w:r>
        <w:rPr>
          <w:rFonts w:asciiTheme="minorBidi" w:hAnsiTheme="minorBidi" w:hint="cs"/>
          <w:rtl/>
        </w:rPr>
        <w:t xml:space="preserve"> הוא משום שדרכו בכך בכל הלכה מחודשת שלא מצא הרבה שדיברו בה. </w:t>
      </w:r>
    </w:p>
  </w:footnote>
  <w:footnote w:id="1542">
    <w:p w14:paraId="634DBBBC"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הביאו הטור בסתם, וכן הביאוהו הרא"ש (סנהדרין פ"ג סי' ח) והמרדכי (סי' תרצג) וכתבו שדקדק כן מהא דבר בנתיס.</w:t>
      </w:r>
      <w:r w:rsidRPr="00845316">
        <w:rPr>
          <w:rFonts w:asciiTheme="minorBidi" w:hAnsiTheme="minorBidi"/>
          <w:sz w:val="16"/>
          <w:szCs w:val="16"/>
          <w:rtl/>
        </w:rPr>
        <w:t xml:space="preserve"> (וכ' הב"י שמדברי הטור בסספ"ז סמ"ד נראה שהוא חולק על דברי ה"ר יקר ויש לתמוה עליו שכאן כ' דבריו סתם בלא חולק משמע דהכי ס"ל)</w:t>
      </w:r>
    </w:p>
  </w:footnote>
  <w:footnote w:id="1543">
    <w:p w14:paraId="3828082B"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w:t>
      </w:r>
      <w:r>
        <w:rPr>
          <w:rFonts w:asciiTheme="minorBidi" w:hAnsiTheme="minorBidi" w:hint="cs"/>
          <w:rtl/>
        </w:rPr>
        <w:t xml:space="preserve">וכתב המרדכי דכן פסק </w:t>
      </w:r>
      <w:r w:rsidRPr="00845316">
        <w:rPr>
          <w:rFonts w:asciiTheme="minorBidi" w:hAnsiTheme="minorBidi"/>
          <w:rtl/>
        </w:rPr>
        <w:t xml:space="preserve">רבינו ברוך </w:t>
      </w:r>
      <w:r w:rsidRPr="00845316">
        <w:rPr>
          <w:rFonts w:asciiTheme="minorBidi" w:hAnsiTheme="minorBidi"/>
          <w:sz w:val="16"/>
          <w:szCs w:val="16"/>
          <w:rtl/>
        </w:rPr>
        <w:t>(בספר החכמה, ר' ברוך בר שמואל ממגנצא תלמידו של הרא"ם)</w:t>
      </w:r>
      <w:r>
        <w:rPr>
          <w:rFonts w:asciiTheme="minorBidi" w:hAnsiTheme="minorBidi" w:hint="cs"/>
          <w:rtl/>
        </w:rPr>
        <w:t>. וכ"פ</w:t>
      </w:r>
      <w:r w:rsidRPr="00845316">
        <w:rPr>
          <w:rFonts w:asciiTheme="minorBidi" w:hAnsiTheme="minorBidi"/>
          <w:rtl/>
        </w:rPr>
        <w:t xml:space="preserve"> תרוה"ד </w:t>
      </w:r>
      <w:r w:rsidRPr="00845316">
        <w:rPr>
          <w:rFonts w:asciiTheme="minorBidi" w:hAnsiTheme="minorBidi"/>
          <w:sz w:val="16"/>
          <w:szCs w:val="16"/>
          <w:rtl/>
        </w:rPr>
        <w:t>(סי' רלו)</w:t>
      </w:r>
      <w:r>
        <w:rPr>
          <w:rFonts w:asciiTheme="minorBidi" w:hAnsiTheme="minorBidi" w:hint="cs"/>
          <w:rtl/>
        </w:rPr>
        <w:t>.</w:t>
      </w:r>
    </w:p>
  </w:footnote>
  <w:footnote w:id="1544">
    <w:p w14:paraId="72CE3089"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כך מובא בשם הרמ"ה בתשו' הרשב"א </w:t>
      </w:r>
      <w:r w:rsidRPr="00845316">
        <w:rPr>
          <w:rFonts w:asciiTheme="minorBidi" w:hAnsiTheme="minorBidi"/>
          <w:sz w:val="16"/>
          <w:szCs w:val="16"/>
          <w:rtl/>
        </w:rPr>
        <w:t>(במיוחסות סי קט)</w:t>
      </w:r>
      <w:r w:rsidRPr="00845316">
        <w:rPr>
          <w:rFonts w:asciiTheme="minorBidi" w:hAnsiTheme="minorBidi"/>
          <w:rtl/>
        </w:rPr>
        <w:t>.</w:t>
      </w:r>
    </w:p>
  </w:footnote>
  <w:footnote w:id="1545">
    <w:p w14:paraId="6B28EC95"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דלגבי מלוה דרך להשביע אם חייב לו, ושמא אותו היה חייב לו ממקום אחר ונשבע באמת, אבל גבי פקדון דרך להשביע אם הפקיד אצלו וכיון שאלו מעידים שהפקיד אצלו הרי מעידים שנשבע לשקר, ב"י.</w:t>
      </w:r>
    </w:p>
  </w:footnote>
  <w:footnote w:id="1546">
    <w:p w14:paraId="1C08F0DD"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בתשו' כלל י"א סי' ב, וכלל ל"ח סי' ב.</w:t>
      </w:r>
    </w:p>
  </w:footnote>
  <w:footnote w:id="1547">
    <w:p w14:paraId="1E0D14F2"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וכ' הב"י (בבדה"ב) וז"ל- ויש לתמוה על זה, דכיון דקיי"ל כאביי דאמר 'למפרע הוא נפסל'- כשהעידו עכשיו שבזמן עבר נשבע לשקר הרי הוא נפסל למפרע משעה שנשבע לשקר.</w:t>
      </w:r>
    </w:p>
  </w:footnote>
  <w:footnote w:id="1548">
    <w:p w14:paraId="76E94667"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בין נשבע לפטור עצמו בין נשבע ונוטל, בין שבועה דאורייתא בין שבועה דרבנן </w:t>
      </w:r>
      <w:r w:rsidRPr="00845316">
        <w:rPr>
          <w:rFonts w:asciiTheme="minorBidi" w:hAnsiTheme="minorBidi"/>
          <w:sz w:val="16"/>
          <w:szCs w:val="16"/>
          <w:rtl/>
        </w:rPr>
        <w:t>(מהרש"ל)</w:t>
      </w:r>
      <w:r w:rsidRPr="00845316">
        <w:rPr>
          <w:rFonts w:asciiTheme="minorBidi" w:hAnsiTheme="minorBidi"/>
          <w:rtl/>
        </w:rPr>
        <w:t>, ע"פ הש"ך (סקל"ב).</w:t>
      </w:r>
    </w:p>
  </w:footnote>
  <w:footnote w:id="1549">
    <w:p w14:paraId="6E3EC9FD"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לאחר גמר דינן, דאז באין מחדש זה שנשבע לו והעד ומעידין לפני ב"ד שנשבע לשקר, דמאחר שכבר נגמר דינו לא מחשב לנוגע (הרא"ש תשו' כלל יא סי' ב), סמ"ע (ס"ק סו) .</w:t>
      </w:r>
    </w:p>
  </w:footnote>
  <w:footnote w:id="1550">
    <w:p w14:paraId="79D7D063"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כ</w:t>
      </w:r>
      <w:r>
        <w:rPr>
          <w:rFonts w:asciiTheme="minorBidi" w:hAnsiTheme="minorBidi" w:hint="cs"/>
          <w:rtl/>
        </w:rPr>
        <w:t xml:space="preserve">ך הגירסא בדפוסים המתוקנים (עי' </w:t>
      </w:r>
      <w:r w:rsidRPr="00845316">
        <w:rPr>
          <w:rFonts w:asciiTheme="minorBidi" w:hAnsiTheme="minorBidi"/>
          <w:rtl/>
        </w:rPr>
        <w:t xml:space="preserve"> בשו"ע מהדו' פריעדמאן</w:t>
      </w:r>
      <w:r>
        <w:rPr>
          <w:rFonts w:asciiTheme="minorBidi" w:hAnsiTheme="minorBidi" w:hint="cs"/>
          <w:rtl/>
        </w:rPr>
        <w:t>). ובדפוסים אחרים</w:t>
      </w:r>
      <w:r w:rsidRPr="00845316">
        <w:rPr>
          <w:rFonts w:asciiTheme="minorBidi" w:hAnsiTheme="minorBidi"/>
          <w:rtl/>
        </w:rPr>
        <w:t xml:space="preserve"> </w:t>
      </w:r>
      <w:r>
        <w:rPr>
          <w:rFonts w:asciiTheme="minorBidi" w:hAnsiTheme="minorBidi" w:hint="cs"/>
          <w:rtl/>
        </w:rPr>
        <w:t>ה</w:t>
      </w:r>
      <w:r w:rsidRPr="00845316">
        <w:rPr>
          <w:rFonts w:asciiTheme="minorBidi" w:hAnsiTheme="minorBidi"/>
          <w:rtl/>
        </w:rPr>
        <w:t xml:space="preserve">תיבות "ויש חולקים" </w:t>
      </w:r>
      <w:r>
        <w:rPr>
          <w:rFonts w:asciiTheme="minorBidi" w:hAnsiTheme="minorBidi" w:hint="cs"/>
          <w:rtl/>
        </w:rPr>
        <w:t xml:space="preserve">כתובות בדברי </w:t>
      </w:r>
      <w:r w:rsidRPr="00845316">
        <w:rPr>
          <w:rFonts w:asciiTheme="minorBidi" w:hAnsiTheme="minorBidi"/>
          <w:rtl/>
        </w:rPr>
        <w:t>הרמ"א, וכ"ה בשו"ע המודפס עם האו"ת.</w:t>
      </w:r>
      <w:r>
        <w:rPr>
          <w:rFonts w:asciiTheme="minorBidi" w:hAnsiTheme="minorBidi" w:hint="cs"/>
          <w:rtl/>
        </w:rPr>
        <w:t xml:space="preserve"> אך גם לפי הקשר דברי הרמ"א וגם ע"פ הציונים שעליו משמע שתיבות אלו מדברי השו"ע.</w:t>
      </w:r>
    </w:p>
  </w:footnote>
  <w:footnote w:id="1551">
    <w:p w14:paraId="6762724E"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שאחר שכבר נשבע להכחיש העד, אין העד ובעל הדין מצטרפין לפוסלו, והיא דעת הרשב"א (במיוחסות סי' קט).</w:t>
      </w:r>
    </w:p>
  </w:footnote>
  <w:footnote w:id="1552">
    <w:p w14:paraId="46C7FC6B"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כגון שהעידו שניהם בבת אחת קודם שהכחיש הגזלן אחד מהם, או שהעידו שלא בפניו, דקיי"ל דיכולין העדים למיפסליה בגזלנותא אף שלא בפניו, זכרון יוסף </w:t>
      </w:r>
      <w:r w:rsidRPr="00845316">
        <w:rPr>
          <w:rFonts w:asciiTheme="minorBidi" w:hAnsiTheme="minorBidi"/>
          <w:sz w:val="16"/>
          <w:szCs w:val="16"/>
          <w:rtl/>
        </w:rPr>
        <w:t>(אה"ע ס"ס ז' אות כ"א, הובא בפת"ש סקמ"ב)</w:t>
      </w:r>
      <w:r w:rsidRPr="00845316">
        <w:rPr>
          <w:rFonts w:asciiTheme="minorBidi" w:hAnsiTheme="minorBidi"/>
          <w:rtl/>
        </w:rPr>
        <w:t>.</w:t>
      </w:r>
    </w:p>
  </w:footnote>
  <w:footnote w:id="1553">
    <w:p w14:paraId="012B65CC"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ואפי' שני הנגזלים יכולים להעיד בזה דפלגינן דיבוריה, וכגון דמעידין לענין שפסול לעדות אחרת</w:t>
      </w:r>
      <w:r w:rsidRPr="00845316">
        <w:rPr>
          <w:rFonts w:asciiTheme="minorBidi" w:hAnsiTheme="minorBidi"/>
          <w:sz w:val="16"/>
          <w:szCs w:val="16"/>
          <w:rtl/>
        </w:rPr>
        <w:t xml:space="preserve"> (כדי שלא תבוא להם הנאה מעדותן, כדכתב הרמ"א בסע' כו)</w:t>
      </w:r>
      <w:r w:rsidRPr="00845316">
        <w:rPr>
          <w:rFonts w:asciiTheme="minorBidi" w:hAnsiTheme="minorBidi"/>
          <w:rtl/>
        </w:rPr>
        <w:t xml:space="preserve">, ע"פ סמ"ע (ס"ק סח). </w:t>
      </w:r>
    </w:p>
  </w:footnote>
  <w:footnote w:id="1554">
    <w:p w14:paraId="78ECFD2D" w14:textId="77777777" w:rsidR="00A67388" w:rsidRDefault="00A67388" w:rsidP="00A67388">
      <w:pPr>
        <w:pStyle w:val="a3"/>
        <w:rPr>
          <w:rtl/>
        </w:rPr>
      </w:pPr>
      <w:r>
        <w:rPr>
          <w:rStyle w:val="a5"/>
        </w:rPr>
        <w:footnoteRef/>
      </w:r>
      <w:r>
        <w:rPr>
          <w:rtl/>
        </w:rPr>
        <w:t xml:space="preserve"> </w:t>
      </w:r>
      <w:r>
        <w:rPr>
          <w:rFonts w:hint="cs"/>
          <w:rtl/>
        </w:rPr>
        <w:t xml:space="preserve">סימן - אם כתב אלוהים </w:t>
      </w:r>
      <w:r>
        <w:rPr>
          <w:rtl/>
        </w:rPr>
        <w:t>–</w:t>
      </w:r>
      <w:r>
        <w:rPr>
          <w:rFonts w:hint="cs"/>
          <w:rtl/>
        </w:rPr>
        <w:t xml:space="preserve"> כתב.</w:t>
      </w:r>
    </w:p>
  </w:footnote>
  <w:footnote w:id="1555">
    <w:p w14:paraId="36B99EC9"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שהוא פסול, רש"י.</w:t>
      </w:r>
    </w:p>
  </w:footnote>
  <w:footnote w:id="1556">
    <w:p w14:paraId="0A0D5891"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השני דיינים על האשרתא, רש"י.</w:t>
      </w:r>
    </w:p>
  </w:footnote>
  <w:footnote w:id="1557">
    <w:p w14:paraId="3D0B7A75"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על זה שהוא כשר, רש"י.</w:t>
      </w:r>
    </w:p>
  </w:footnote>
  <w:footnote w:id="1558">
    <w:p w14:paraId="7C65B4CA" w14:textId="77777777" w:rsidR="00A67388" w:rsidRPr="00845316" w:rsidRDefault="00A67388" w:rsidP="00A67388">
      <w:pPr>
        <w:spacing w:after="0" w:line="240" w:lineRule="auto"/>
        <w:rPr>
          <w:rFonts w:asciiTheme="minorBidi" w:hAnsiTheme="minorBidi"/>
          <w:sz w:val="20"/>
          <w:szCs w:val="20"/>
          <w:rtl/>
        </w:rPr>
      </w:pPr>
      <w:r w:rsidRPr="00845316">
        <w:rPr>
          <w:rStyle w:val="a5"/>
          <w:rFonts w:asciiTheme="minorBidi" w:hAnsiTheme="minorBidi"/>
        </w:rPr>
        <w:footnoteRef/>
      </w:r>
      <w:r w:rsidRPr="00845316">
        <w:rPr>
          <w:rFonts w:asciiTheme="minorBidi" w:hAnsiTheme="minorBidi"/>
          <w:sz w:val="20"/>
          <w:szCs w:val="20"/>
          <w:rtl/>
        </w:rPr>
        <w:t xml:space="preserve"> הוו להו נוגעין בעדות שגנאי להם שישבו עם פסול בדין, רש"י. אבל לפירוש ר"ח והתוס' (ד"ה תרי ותרי) מדובר שבאו עדים אחרים ומעידים עליו שהוא כשר (ולא הדיינים שיושבים איתו מעידים עליו).</w:t>
      </w:r>
    </w:p>
  </w:footnote>
  <w:footnote w:id="1559">
    <w:p w14:paraId="64D5A4DD"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כי אמרי לא גזל הוו להו תרי ותרי ולא מתכשר בהכי דקי"ל לקמן בפרקין (דף כו) אין ערער פחות משנים, רש"י.</w:t>
      </w:r>
    </w:p>
  </w:footnote>
  <w:footnote w:id="1560">
    <w:p w14:paraId="7322994F"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והשיב את הגזלה, רש"י.</w:t>
      </w:r>
    </w:p>
  </w:footnote>
  <w:footnote w:id="1561">
    <w:p w14:paraId="1160628A"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היינו דב' כיתי העדים חלוקים, אלו אומרים "ראינוהו גוזל", ואלו אומרים "הוא לא גזל" </w:t>
      </w:r>
      <w:r w:rsidRPr="00845316">
        <w:rPr>
          <w:rFonts w:asciiTheme="minorBidi" w:hAnsiTheme="minorBidi"/>
          <w:sz w:val="16"/>
          <w:szCs w:val="16"/>
          <w:rtl/>
        </w:rPr>
        <w:t>(ולא מדובר כאן שהעדים האחרונים אומרים שהוא עשה תשובה, דאם אומרים כן אז הדין משתנה, כך שאם חתמו ב' הדיינים אינו חותם עימהם, ואם לא חתמו</w:t>
      </w:r>
      <w:r>
        <w:rPr>
          <w:rFonts w:asciiTheme="minorBidi" w:hAnsiTheme="minorBidi" w:hint="cs"/>
          <w:sz w:val="16"/>
          <w:szCs w:val="16"/>
          <w:rtl/>
        </w:rPr>
        <w:t xml:space="preserve"> </w:t>
      </w:r>
      <w:r w:rsidRPr="00845316">
        <w:rPr>
          <w:rFonts w:asciiTheme="minorBidi" w:hAnsiTheme="minorBidi"/>
          <w:sz w:val="16"/>
          <w:szCs w:val="16"/>
          <w:rtl/>
        </w:rPr>
        <w:t xml:space="preserve">- חותם עימהם, </w:t>
      </w:r>
      <w:r>
        <w:rPr>
          <w:rFonts w:asciiTheme="minorBidi" w:hAnsiTheme="minorBidi" w:hint="cs"/>
          <w:sz w:val="16"/>
          <w:szCs w:val="16"/>
          <w:rtl/>
        </w:rPr>
        <w:t xml:space="preserve">ע"פ </w:t>
      </w:r>
      <w:r w:rsidRPr="00845316">
        <w:rPr>
          <w:rFonts w:asciiTheme="minorBidi" w:hAnsiTheme="minorBidi"/>
          <w:sz w:val="16"/>
          <w:szCs w:val="16"/>
          <w:rtl/>
        </w:rPr>
        <w:t>שו"ע [סי' מו סע' כו])</w:t>
      </w:r>
      <w:r w:rsidRPr="00845316">
        <w:rPr>
          <w:rFonts w:asciiTheme="minorBidi" w:hAnsiTheme="minorBidi"/>
          <w:rtl/>
        </w:rPr>
        <w:t xml:space="preserve">.  </w:t>
      </w:r>
    </w:p>
  </w:footnote>
  <w:footnote w:id="1562">
    <w:p w14:paraId="39B0FEE8"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רי"ף </w:t>
      </w:r>
      <w:r w:rsidRPr="00845316">
        <w:rPr>
          <w:rFonts w:asciiTheme="minorBidi" w:hAnsiTheme="minorBidi"/>
          <w:sz w:val="16"/>
          <w:szCs w:val="16"/>
          <w:rtl/>
        </w:rPr>
        <w:t xml:space="preserve">(ט.) </w:t>
      </w:r>
      <w:r w:rsidRPr="00845316">
        <w:rPr>
          <w:rFonts w:asciiTheme="minorBidi" w:hAnsiTheme="minorBidi"/>
          <w:rtl/>
        </w:rPr>
        <w:t xml:space="preserve">רש"י רמב"ם </w:t>
      </w:r>
      <w:r w:rsidRPr="00845316">
        <w:rPr>
          <w:rFonts w:asciiTheme="minorBidi" w:hAnsiTheme="minorBidi"/>
          <w:sz w:val="16"/>
          <w:szCs w:val="16"/>
          <w:rtl/>
        </w:rPr>
        <w:t xml:space="preserve">(פי"ב ה"ג) </w:t>
      </w:r>
      <w:r w:rsidRPr="00845316">
        <w:rPr>
          <w:rFonts w:asciiTheme="minorBidi" w:hAnsiTheme="minorBidi"/>
          <w:rtl/>
        </w:rPr>
        <w:t xml:space="preserve">רא"ש </w:t>
      </w:r>
      <w:r w:rsidRPr="00845316">
        <w:rPr>
          <w:rFonts w:asciiTheme="minorBidi" w:hAnsiTheme="minorBidi"/>
          <w:sz w:val="16"/>
          <w:szCs w:val="16"/>
          <w:rtl/>
        </w:rPr>
        <w:t xml:space="preserve">(סי' כא) </w:t>
      </w:r>
      <w:r w:rsidRPr="00845316">
        <w:rPr>
          <w:rFonts w:asciiTheme="minorBidi" w:hAnsiTheme="minorBidi"/>
          <w:rtl/>
        </w:rPr>
        <w:t xml:space="preserve">ר"ן </w:t>
      </w:r>
      <w:r w:rsidRPr="00845316">
        <w:rPr>
          <w:rFonts w:asciiTheme="minorBidi" w:hAnsiTheme="minorBidi"/>
          <w:sz w:val="16"/>
          <w:szCs w:val="16"/>
          <w:rtl/>
        </w:rPr>
        <w:t xml:space="preserve">(ט.) </w:t>
      </w:r>
      <w:r w:rsidRPr="00845316">
        <w:rPr>
          <w:rFonts w:asciiTheme="minorBidi" w:hAnsiTheme="minorBidi"/>
          <w:rtl/>
        </w:rPr>
        <w:t xml:space="preserve">ורי"ו </w:t>
      </w:r>
      <w:r w:rsidRPr="00845316">
        <w:rPr>
          <w:rFonts w:asciiTheme="minorBidi" w:hAnsiTheme="minorBidi"/>
          <w:sz w:val="16"/>
          <w:szCs w:val="16"/>
          <w:rtl/>
        </w:rPr>
        <w:t>(נ"ב ח"ד יג.)</w:t>
      </w:r>
      <w:r w:rsidRPr="00845316">
        <w:rPr>
          <w:rFonts w:asciiTheme="minorBidi" w:hAnsiTheme="minorBidi"/>
          <w:rtl/>
        </w:rPr>
        <w:t>.</w:t>
      </w:r>
    </w:p>
  </w:footnote>
  <w:footnote w:id="1563">
    <w:p w14:paraId="562FDBA7"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דאמרינן אוקי תרי בהדי תרי ואוקי מונא בחזקת מריה, ואע"ג דאיכא למימר אוקי גברא אחזקתיה- חזקת ממון אלימא טפי, ב"י.</w:t>
      </w:r>
    </w:p>
  </w:footnote>
  <w:footnote w:id="1564">
    <w:p w14:paraId="050A798D"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ר"ח </w:t>
      </w:r>
      <w:r w:rsidRPr="00845316">
        <w:rPr>
          <w:rFonts w:asciiTheme="minorBidi" w:hAnsiTheme="minorBidi"/>
          <w:sz w:val="16"/>
          <w:szCs w:val="16"/>
          <w:rtl/>
        </w:rPr>
        <w:t>(הביאוהו התוס' והר"ן)</w:t>
      </w:r>
      <w:r w:rsidRPr="00845316">
        <w:rPr>
          <w:rFonts w:asciiTheme="minorBidi" w:hAnsiTheme="minorBidi"/>
          <w:rtl/>
        </w:rPr>
        <w:t xml:space="preserve"> תוס' </w:t>
      </w:r>
      <w:r w:rsidRPr="00845316">
        <w:rPr>
          <w:rFonts w:asciiTheme="minorBidi" w:hAnsiTheme="minorBidi"/>
          <w:sz w:val="16"/>
          <w:szCs w:val="16"/>
          <w:rtl/>
        </w:rPr>
        <w:t xml:space="preserve"> (ד"ה תרי ותרי)</w:t>
      </w:r>
      <w:r w:rsidRPr="00845316">
        <w:rPr>
          <w:rFonts w:asciiTheme="minorBidi" w:hAnsiTheme="minorBidi"/>
          <w:rtl/>
        </w:rPr>
        <w:t xml:space="preserve"> ורז"ה </w:t>
      </w:r>
      <w:r w:rsidRPr="00845316">
        <w:rPr>
          <w:rFonts w:asciiTheme="minorBidi" w:hAnsiTheme="minorBidi"/>
          <w:sz w:val="16"/>
          <w:szCs w:val="16"/>
          <w:rtl/>
        </w:rPr>
        <w:t>(ט. מדפי הרי"ף)</w:t>
      </w:r>
      <w:r w:rsidRPr="00845316">
        <w:rPr>
          <w:rFonts w:asciiTheme="minorBidi" w:hAnsiTheme="minorBidi"/>
          <w:rtl/>
        </w:rPr>
        <w:t>.</w:t>
      </w:r>
    </w:p>
  </w:footnote>
  <w:footnote w:id="1565">
    <w:p w14:paraId="7DE5CE91"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שיישבו ג' דיינים לקיים שטר, ובאו ב' עדים והעידו על א' מהדיינים שגזל, ולאחמ"כ העידו ב' עדים/דיינים שחזר בתשובה.</w:t>
      </w:r>
    </w:p>
  </w:footnote>
  <w:footnote w:id="1566">
    <w:p w14:paraId="7432814A"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ואם תאמר כיון שהעידו עליו דעבד תשובה קודם ערעור של אלו הרי לא נתבטל הצירוף וכשר היה כשחתמו</w:t>
      </w:r>
      <w:r>
        <w:rPr>
          <w:rFonts w:asciiTheme="minorBidi" w:hAnsiTheme="minorBidi" w:hint="cs"/>
          <w:rtl/>
        </w:rPr>
        <w:t>.</w:t>
      </w:r>
      <w:r w:rsidRPr="00845316">
        <w:rPr>
          <w:rFonts w:asciiTheme="minorBidi" w:hAnsiTheme="minorBidi"/>
          <w:rtl/>
        </w:rPr>
        <w:t xml:space="preserve"> וי"ל דהא ליתא</w:t>
      </w:r>
      <w:r>
        <w:rPr>
          <w:rFonts w:asciiTheme="minorBidi" w:hAnsiTheme="minorBidi" w:hint="cs"/>
          <w:rtl/>
        </w:rPr>
        <w:t>,</w:t>
      </w:r>
      <w:r w:rsidRPr="00845316">
        <w:rPr>
          <w:rFonts w:asciiTheme="minorBidi" w:hAnsiTheme="minorBidi"/>
          <w:rtl/>
        </w:rPr>
        <w:t xml:space="preserve"> כי אין זה נכשר עד שיעידו בבית דין</w:t>
      </w:r>
      <w:r>
        <w:rPr>
          <w:rFonts w:asciiTheme="minorBidi" w:hAnsiTheme="minorBidi" w:hint="cs"/>
          <w:rtl/>
        </w:rPr>
        <w:t>.</w:t>
      </w:r>
      <w:r w:rsidRPr="00845316">
        <w:rPr>
          <w:rFonts w:asciiTheme="minorBidi" w:hAnsiTheme="minorBidi"/>
          <w:rtl/>
        </w:rPr>
        <w:t xml:space="preserve"> ועוד דאפילו הוא נכשר למפרע משום דעבד תשובה, כיון דלא נתברר הכשרו עד עכשיו דין הוא שיתבטל הצירוף, ריטב"א </w:t>
      </w:r>
      <w:r w:rsidRPr="00845316">
        <w:rPr>
          <w:rFonts w:asciiTheme="minorBidi" w:hAnsiTheme="minorBidi"/>
          <w:sz w:val="16"/>
          <w:szCs w:val="16"/>
          <w:rtl/>
        </w:rPr>
        <w:t>(כתובות כב. ד"ה אלא, הביאו הש"ך [סקל"ד])</w:t>
      </w:r>
      <w:r w:rsidRPr="00845316">
        <w:rPr>
          <w:rFonts w:asciiTheme="minorBidi" w:hAnsiTheme="minorBidi"/>
          <w:rtl/>
        </w:rPr>
        <w:t xml:space="preserve">. וכ' הש"ך דכן נראה שפסק השו"ע בסי' מו סע' כו. </w:t>
      </w:r>
    </w:p>
  </w:footnote>
  <w:footnote w:id="1567">
    <w:p w14:paraId="5096F462"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וכ' הש"ך </w:t>
      </w:r>
      <w:r w:rsidRPr="00845316">
        <w:rPr>
          <w:rFonts w:asciiTheme="minorBidi" w:hAnsiTheme="minorBidi"/>
          <w:sz w:val="16"/>
          <w:szCs w:val="16"/>
          <w:rtl/>
        </w:rPr>
        <w:t xml:space="preserve">(סקל"ד) </w:t>
      </w:r>
      <w:r w:rsidRPr="00845316">
        <w:rPr>
          <w:rFonts w:asciiTheme="minorBidi" w:hAnsiTheme="minorBidi"/>
          <w:rtl/>
        </w:rPr>
        <w:t xml:space="preserve">בסוף דבריו דאפשר גם הרי"ף ור"ח והרמב"ם מודים ליה לדינא, אלא דס"ל כמו שהבאתי שם </w:t>
      </w:r>
      <w:r w:rsidRPr="00845316">
        <w:rPr>
          <w:rFonts w:asciiTheme="minorBidi" w:hAnsiTheme="minorBidi"/>
          <w:sz w:val="16"/>
          <w:szCs w:val="16"/>
          <w:rtl/>
        </w:rPr>
        <w:t xml:space="preserve">(סי' מו ס"ק סו) </w:t>
      </w:r>
      <w:r w:rsidRPr="00845316">
        <w:rPr>
          <w:rFonts w:asciiTheme="minorBidi" w:hAnsiTheme="minorBidi"/>
          <w:rtl/>
        </w:rPr>
        <w:t xml:space="preserve">בשם הריטב"א. </w:t>
      </w:r>
    </w:p>
  </w:footnote>
  <w:footnote w:id="1568">
    <w:p w14:paraId="4A2A4139" w14:textId="77777777" w:rsidR="00A67388" w:rsidRDefault="00A67388" w:rsidP="00A67388">
      <w:pPr>
        <w:pStyle w:val="a3"/>
        <w:rPr>
          <w:rtl/>
        </w:rPr>
      </w:pPr>
      <w:r>
        <w:rPr>
          <w:rStyle w:val="a5"/>
        </w:rPr>
        <w:footnoteRef/>
      </w:r>
      <w:r>
        <w:rPr>
          <w:rtl/>
        </w:rPr>
        <w:t xml:space="preserve"> </w:t>
      </w:r>
      <w:r>
        <w:rPr>
          <w:rFonts w:hint="cs"/>
          <w:rtl/>
        </w:rPr>
        <w:t xml:space="preserve">סימן </w:t>
      </w:r>
      <w:r>
        <w:rPr>
          <w:rtl/>
        </w:rPr>
        <w:t>–</w:t>
      </w:r>
      <w:r>
        <w:rPr>
          <w:rFonts w:hint="cs"/>
          <w:rtl/>
        </w:rPr>
        <w:t xml:space="preserve"> זיכוי כרגא.</w:t>
      </w:r>
    </w:p>
  </w:footnote>
  <w:footnote w:id="1569">
    <w:p w14:paraId="5214F794"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ה"ר יקר והריב"ש (סי' שלט) גרסו- "לדידי גנב", ט"ז. </w:t>
      </w:r>
    </w:p>
  </w:footnote>
  <w:footnote w:id="1570">
    <w:p w14:paraId="096ADABC"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דרב פפי, שהיפך בזכותו, רש"י.</w:t>
      </w:r>
    </w:p>
  </w:footnote>
  <w:footnote w:id="1571">
    <w:p w14:paraId="63561C56"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להצילו כל ימיו ממנת המלך, רש"י.</w:t>
      </w:r>
    </w:p>
  </w:footnote>
  <w:footnote w:id="1572">
    <w:p w14:paraId="7989F85D"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וכ' הזכר יצחק </w:t>
      </w:r>
      <w:r w:rsidRPr="00845316">
        <w:rPr>
          <w:rFonts w:asciiTheme="minorBidi" w:hAnsiTheme="minorBidi"/>
          <w:sz w:val="16"/>
          <w:szCs w:val="16"/>
          <w:rtl/>
        </w:rPr>
        <w:t>(סי' יח סק"ד, הובא בהגוה"ע אות קצו)</w:t>
      </w:r>
      <w:r w:rsidRPr="00845316">
        <w:rPr>
          <w:rFonts w:asciiTheme="minorBidi" w:hAnsiTheme="minorBidi"/>
          <w:rtl/>
        </w:rPr>
        <w:t xml:space="preserve"> דה"ה כשאחד העיד שגנב ואחד העיד שחילל שבת, דאע"ג דגנב פסול מטעם משקר ומחלל שבת מגזירת הכתוב דאל תשת רשע עד מ"מ גם בגזלן איכא פסולא דרשע ע"ש. </w:t>
      </w:r>
    </w:p>
  </w:footnote>
  <w:footnote w:id="1573">
    <w:p w14:paraId="3D0A01EB"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לשון הרמב"ם (פי"ב ה"ג).</w:t>
      </w:r>
    </w:p>
  </w:footnote>
  <w:footnote w:id="1574">
    <w:p w14:paraId="43F87135" w14:textId="77777777" w:rsidR="00A67388" w:rsidRDefault="00A67388" w:rsidP="00A67388">
      <w:pPr>
        <w:pStyle w:val="a3"/>
      </w:pPr>
      <w:r>
        <w:rPr>
          <w:rStyle w:val="a5"/>
        </w:rPr>
        <w:footnoteRef/>
      </w:r>
      <w:r>
        <w:rPr>
          <w:rtl/>
        </w:rPr>
        <w:t xml:space="preserve"> </w:t>
      </w:r>
      <w:r>
        <w:rPr>
          <w:rFonts w:hint="cs"/>
          <w:rtl/>
        </w:rPr>
        <w:t xml:space="preserve">סימן </w:t>
      </w:r>
      <w:r>
        <w:rPr>
          <w:rtl/>
        </w:rPr>
        <w:t>–</w:t>
      </w:r>
      <w:r>
        <w:rPr>
          <w:rFonts w:hint="cs"/>
          <w:rtl/>
        </w:rPr>
        <w:t xml:space="preserve"> כאב גרש כרת.</w:t>
      </w:r>
    </w:p>
  </w:footnote>
  <w:footnote w:id="1575">
    <w:p w14:paraId="2D1BDA1E"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ויגבה הקרן בעל פה לרבנן דאמרי (ב"מ עב.) אין קונסין אותו, רא"ש.</w:t>
      </w:r>
    </w:p>
  </w:footnote>
  <w:footnote w:id="1576">
    <w:p w14:paraId="208B7EE7"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ומה שלא פירש שצריכים להחזיר הרבית שלקחו הוא משום דמלתא דפשיטא הוא דצריך להוציא גזילה מתחת ידו</w:t>
      </w:r>
      <w:r>
        <w:rPr>
          <w:rFonts w:asciiTheme="minorBidi" w:hAnsiTheme="minorBidi" w:hint="cs"/>
          <w:rtl/>
        </w:rPr>
        <w:t>.</w:t>
      </w:r>
      <w:r w:rsidRPr="00845316">
        <w:rPr>
          <w:rFonts w:asciiTheme="minorBidi" w:hAnsiTheme="minorBidi"/>
          <w:rtl/>
        </w:rPr>
        <w:t xml:space="preserve"> ואם אין יודע ממי נטל צריך לעשות בהם צרכי רבים, וכן בשאר כל עברות של ממון אם בא לידו באיסור ורוצה לעשות תשובה צריך להוציא הממון מידו, רא"ש (סי' י).</w:t>
      </w:r>
    </w:p>
  </w:footnote>
  <w:footnote w:id="1577">
    <w:p w14:paraId="22901AC5"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שישתכח שם ריבית מפיהם, דתו לא הדרי לקלקולייהו, רש"י.</w:t>
      </w:r>
    </w:p>
  </w:footnote>
  <w:footnote w:id="1578">
    <w:p w14:paraId="0D5FA98C"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בהעי"ט </w:t>
      </w:r>
      <w:r w:rsidRPr="00845316">
        <w:rPr>
          <w:rFonts w:asciiTheme="minorBidi" w:hAnsiTheme="minorBidi"/>
          <w:sz w:val="16"/>
          <w:szCs w:val="16"/>
          <w:rtl/>
        </w:rPr>
        <w:t xml:space="preserve">(קבלת עדות נז:, כ"כ הדרכ"מ בשמו, הביאו הב"י סע' מג) </w:t>
      </w:r>
      <w:r w:rsidRPr="00845316">
        <w:rPr>
          <w:rFonts w:asciiTheme="minorBidi" w:hAnsiTheme="minorBidi"/>
          <w:rtl/>
        </w:rPr>
        <w:t>(טור</w:t>
      </w:r>
      <w:r w:rsidRPr="00845316">
        <w:rPr>
          <w:rFonts w:asciiTheme="minorBidi" w:hAnsiTheme="minorBidi"/>
          <w:sz w:val="16"/>
          <w:szCs w:val="16"/>
          <w:rtl/>
        </w:rPr>
        <w:t xml:space="preserve"> </w:t>
      </w:r>
      <w:r w:rsidRPr="00845316">
        <w:rPr>
          <w:rFonts w:asciiTheme="minorBidi" w:hAnsiTheme="minorBidi"/>
          <w:sz w:val="14"/>
          <w:szCs w:val="14"/>
          <w:rtl/>
        </w:rPr>
        <w:t xml:space="preserve">[סע' טו] </w:t>
      </w:r>
      <w:r w:rsidRPr="00845316">
        <w:rPr>
          <w:rFonts w:asciiTheme="minorBidi" w:hAnsiTheme="minorBidi"/>
          <w:sz w:val="16"/>
          <w:szCs w:val="16"/>
          <w:rtl/>
        </w:rPr>
        <w:t>להב' הדרכ"מ</w:t>
      </w:r>
      <w:r w:rsidRPr="00845316">
        <w:rPr>
          <w:rFonts w:asciiTheme="minorBidi" w:hAnsiTheme="minorBidi"/>
          <w:sz w:val="14"/>
          <w:szCs w:val="14"/>
          <w:rtl/>
        </w:rPr>
        <w:t xml:space="preserve"> [אות טז*]</w:t>
      </w:r>
      <w:r w:rsidRPr="00845316">
        <w:rPr>
          <w:rFonts w:asciiTheme="minorBidi" w:hAnsiTheme="minorBidi"/>
          <w:rtl/>
        </w:rPr>
        <w:t xml:space="preserve">) ודרכ"מ </w:t>
      </w:r>
      <w:r w:rsidRPr="00845316">
        <w:rPr>
          <w:rFonts w:asciiTheme="minorBidi" w:hAnsiTheme="minorBidi"/>
          <w:sz w:val="16"/>
          <w:szCs w:val="16"/>
          <w:rtl/>
        </w:rPr>
        <w:t>(אות טו)</w:t>
      </w:r>
      <w:r w:rsidRPr="00845316">
        <w:rPr>
          <w:rFonts w:asciiTheme="minorBidi" w:hAnsiTheme="minorBidi"/>
          <w:rtl/>
        </w:rPr>
        <w:t>.</w:t>
      </w:r>
    </w:p>
  </w:footnote>
  <w:footnote w:id="1579">
    <w:p w14:paraId="29F81942"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היינו טעמא, דאף שהחזירו הממון שגזלו, עדיין לא סבלו שום עונש על שעברו אהלאו דלא תגזול או לא תגנוב, כמו בחייבי מלקות שנלקו בגופם על עוברם עבירה, סמ"ע (סקע"א).</w:t>
      </w:r>
    </w:p>
  </w:footnote>
  <w:footnote w:id="1580">
    <w:p w14:paraId="2DEDB1B3"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פירוש, השטרות שכתוב בהן קרן וריבית קורעין, וגובין הקרן בעל פה, סמ"ע (סקע"ג).</w:t>
      </w:r>
    </w:p>
  </w:footnote>
  <w:footnote w:id="1581">
    <w:p w14:paraId="12C6E6C3"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וכן שלא יזיף מגוי, רי"ו </w:t>
      </w:r>
      <w:r w:rsidRPr="00845316">
        <w:rPr>
          <w:rFonts w:asciiTheme="minorBidi" w:hAnsiTheme="minorBidi"/>
          <w:sz w:val="16"/>
          <w:szCs w:val="16"/>
          <w:rtl/>
        </w:rPr>
        <w:t>(נ"ב ח"ד הביאו הסמ"ע סקע"ה)</w:t>
      </w:r>
      <w:r w:rsidRPr="00845316">
        <w:rPr>
          <w:rFonts w:asciiTheme="minorBidi" w:hAnsiTheme="minorBidi"/>
          <w:rtl/>
        </w:rPr>
        <w:t>. וכתב בהגה"מ (פי"ב אות ב) דהכא מיירי דקיבל עליו דאפילו בכדי חייו לא ילוה לגוי דשרי כו', דאי ביותר מכדי חייו בלאו הכי אסור (כמש"כ הטור ביו"ד סי' קנט), ושמא דאפילו בקיבלו עליו ביותר מכדי חייו הוה חזרה כיון שהוא (מודה באיסורו) [מוזהר מאיסורן], עכ"ל, והביאו בד"מ מ"ג, סמ"ע (סקע"ד).</w:t>
      </w:r>
    </w:p>
  </w:footnote>
  <w:footnote w:id="1582">
    <w:p w14:paraId="738F8C4C" w14:textId="77777777" w:rsidR="00A67388" w:rsidRPr="00845316" w:rsidRDefault="00A67388" w:rsidP="00A67388">
      <w:pPr>
        <w:pStyle w:val="a3"/>
        <w:rPr>
          <w:rFonts w:asciiTheme="minorBidi" w:hAnsiTheme="minorBidi"/>
          <w:color w:val="FF0000"/>
          <w:rtl/>
        </w:rPr>
      </w:pPr>
      <w:r w:rsidRPr="00845316">
        <w:rPr>
          <w:rStyle w:val="a5"/>
          <w:rFonts w:asciiTheme="minorBidi" w:hAnsiTheme="minorBidi"/>
        </w:rPr>
        <w:footnoteRef/>
      </w:r>
      <w:r w:rsidRPr="00845316">
        <w:rPr>
          <w:rFonts w:asciiTheme="minorBidi" w:hAnsiTheme="minorBidi"/>
          <w:rtl/>
        </w:rPr>
        <w:t xml:space="preserve"> ואע"ג דהנגזל צריך לא לקחת ממנו </w:t>
      </w:r>
      <w:r w:rsidRPr="00845316">
        <w:rPr>
          <w:rFonts w:asciiTheme="minorBidi" w:hAnsiTheme="minorBidi"/>
          <w:sz w:val="16"/>
          <w:szCs w:val="16"/>
          <w:rtl/>
        </w:rPr>
        <w:t>(כדאיתא בב"ק [צד:]- "הגזלנין ומלוי רביות שהחזירו אין מקבלין מהם והמקבל מהם אין רוח חכמים נוחה הימנו")</w:t>
      </w:r>
      <w:r w:rsidRPr="00845316">
        <w:rPr>
          <w:rFonts w:asciiTheme="minorBidi" w:hAnsiTheme="minorBidi"/>
          <w:rtl/>
        </w:rPr>
        <w:t xml:space="preserve"> צ"ל דמה שכתב כאן דצריך להחזיר הריבית והגזילה, היינו לענין שיעשה הוא המוטל עליו, והנגזל יעשה כדינו </w:t>
      </w:r>
      <w:r w:rsidRPr="00845316">
        <w:rPr>
          <w:rFonts w:asciiTheme="minorBidi" w:hAnsiTheme="minorBidi"/>
          <w:sz w:val="16"/>
          <w:szCs w:val="16"/>
          <w:rtl/>
        </w:rPr>
        <w:t>(והיינו דאם הוא גזלן הרגיל לגזול, לא יקבל ממנו אם הוא חושש שתהא רוח חכמים נוחה הימנו, ואם הוא גזלן באקראי, מקבלין ממנו)</w:t>
      </w:r>
      <w:r w:rsidRPr="00845316">
        <w:rPr>
          <w:rFonts w:asciiTheme="minorBidi" w:hAnsiTheme="minorBidi"/>
          <w:rtl/>
        </w:rPr>
        <w:t xml:space="preserve">, ואם רוצים לעשות תשובה </w:t>
      </w:r>
      <w:r w:rsidRPr="00845316">
        <w:rPr>
          <w:rFonts w:asciiTheme="minorBidi" w:hAnsiTheme="minorBidi"/>
          <w:color w:val="FF0000"/>
          <w:rtl/>
        </w:rPr>
        <w:t>מעליותא</w:t>
      </w:r>
      <w:r w:rsidRPr="00845316">
        <w:rPr>
          <w:rFonts w:asciiTheme="minorBidi" w:hAnsiTheme="minorBidi"/>
          <w:rtl/>
        </w:rPr>
        <w:t xml:space="preserve"> צריכין לצאת ידי שמים ולהוציא מידן מה שאינו שלהם, ע"פ סמ"ע</w:t>
      </w:r>
      <w:r w:rsidRPr="00845316">
        <w:rPr>
          <w:rFonts w:asciiTheme="minorBidi" w:hAnsiTheme="minorBidi"/>
          <w:sz w:val="16"/>
          <w:szCs w:val="16"/>
          <w:rtl/>
        </w:rPr>
        <w:t xml:space="preserve"> (סקע"ה)</w:t>
      </w:r>
      <w:r w:rsidRPr="00845316">
        <w:rPr>
          <w:rFonts w:asciiTheme="minorBidi" w:hAnsiTheme="minorBidi"/>
          <w:rtl/>
        </w:rPr>
        <w:t>.</w:t>
      </w:r>
      <w:r w:rsidRPr="00845316">
        <w:rPr>
          <w:rFonts w:asciiTheme="minorBidi" w:hAnsiTheme="minorBidi"/>
          <w:color w:val="FF0000"/>
          <w:sz w:val="16"/>
          <w:szCs w:val="16"/>
          <w:rtl/>
        </w:rPr>
        <w:t xml:space="preserve">(צל"ע מאי ל' מעליותא דנקט, דמדברי הרא"ש והב"י מוכח דחיוב הוא) </w:t>
      </w:r>
    </w:p>
  </w:footnote>
  <w:footnote w:id="1583">
    <w:p w14:paraId="6506280F"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ואם עדיין לא עשה כן- פסול, שהיאך אפשר להכשירו ועדיין שרץ מעות האיסור בידו, ומ"מ נראה שאם הוציאם מידו ונתנם ביד בית דין לעשות מהם כפי הנראה בעיניהם בהכי מתכשר, ב"י.</w:t>
      </w:r>
    </w:p>
  </w:footnote>
  <w:footnote w:id="1584">
    <w:p w14:paraId="383BA962"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ר' אברהם יהושע השיל מקרקא היה אחד מגדולי ישראל בדורו. נולד בערך בשנת שנ"ה (1595) לאביו ר' יעקב, שהיה אז רב בבריסק, והיה לתלמידו המובהק. מגיל צעיר נודע כעילוי חריף באופן יוצא מהכלל. </w:t>
      </w:r>
      <w:r w:rsidRPr="00845316">
        <w:rPr>
          <w:rFonts w:asciiTheme="minorBidi" w:hAnsiTheme="minorBidi"/>
          <w:sz w:val="16"/>
          <w:szCs w:val="16"/>
          <w:rtl/>
        </w:rPr>
        <w:t>(יש להבדיל בינו לבין ר' יהושע השיל ב"ר יוסף בעל 'מגיני שלמה' ושו"ת פני יהושע, שהיה רבה של קרקא לפני בעל התויו"ט)</w:t>
      </w:r>
      <w:r w:rsidRPr="00845316">
        <w:rPr>
          <w:rFonts w:asciiTheme="minorBidi" w:hAnsiTheme="minorBidi"/>
          <w:rtl/>
        </w:rPr>
        <w:t>. היה רבם של רבים מגדולי הדור שאחריו, כמו למשל ר' שבתי כהן בעל הש"ך, ר' גרשון אשכנזי בעל שו"ת 'עבודת הגרשוני' ועוד, ביוגרפיה פרויקט השו"ת.</w:t>
      </w:r>
    </w:p>
  </w:footnote>
  <w:footnote w:id="1585">
    <w:p w14:paraId="63DDD796"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הר"ר העשיל </w:t>
      </w:r>
      <w:r w:rsidRPr="00845316">
        <w:rPr>
          <w:rFonts w:asciiTheme="minorBidi" w:hAnsiTheme="minorBidi"/>
          <w:sz w:val="16"/>
          <w:szCs w:val="16"/>
          <w:rtl/>
        </w:rPr>
        <w:t xml:space="preserve">(הביאו הנו"ב אהע"ז סי' עב ד"ה אפילו) </w:t>
      </w:r>
      <w:r w:rsidRPr="00845316">
        <w:rPr>
          <w:rFonts w:asciiTheme="minorBidi" w:hAnsiTheme="minorBidi"/>
          <w:rtl/>
        </w:rPr>
        <w:t xml:space="preserve">תומים </w:t>
      </w:r>
      <w:r w:rsidRPr="00845316">
        <w:rPr>
          <w:rFonts w:asciiTheme="minorBidi" w:hAnsiTheme="minorBidi"/>
          <w:sz w:val="16"/>
          <w:szCs w:val="16"/>
          <w:rtl/>
        </w:rPr>
        <w:t>(סקכ"ח)</w:t>
      </w:r>
      <w:r w:rsidRPr="00845316">
        <w:rPr>
          <w:rFonts w:asciiTheme="minorBidi" w:hAnsiTheme="minorBidi"/>
          <w:rtl/>
        </w:rPr>
        <w:t xml:space="preserve"> באה"ט</w:t>
      </w:r>
      <w:r w:rsidRPr="00845316">
        <w:rPr>
          <w:rFonts w:asciiTheme="minorBidi" w:hAnsiTheme="minorBidi"/>
          <w:sz w:val="16"/>
          <w:szCs w:val="16"/>
          <w:rtl/>
        </w:rPr>
        <w:t xml:space="preserve"> (סקל"ו)</w:t>
      </w:r>
      <w:r w:rsidRPr="00845316">
        <w:rPr>
          <w:rFonts w:asciiTheme="minorBidi" w:hAnsiTheme="minorBidi"/>
          <w:rtl/>
        </w:rPr>
        <w:t xml:space="preserve"> נתיבות ב"ש </w:t>
      </w:r>
      <w:r w:rsidRPr="00845316">
        <w:rPr>
          <w:rFonts w:asciiTheme="minorBidi" w:hAnsiTheme="minorBidi"/>
          <w:sz w:val="16"/>
          <w:szCs w:val="16"/>
          <w:rtl/>
        </w:rPr>
        <w:t>(אה"ע סי' קמא סע' לד סקמ"ח)</w:t>
      </w:r>
      <w:r w:rsidRPr="00845316">
        <w:rPr>
          <w:rFonts w:asciiTheme="minorBidi" w:hAnsiTheme="minorBidi"/>
          <w:rtl/>
        </w:rPr>
        <w:t xml:space="preserve"> בית מאיר מראות הצובאות </w:t>
      </w:r>
      <w:r w:rsidRPr="00845316">
        <w:rPr>
          <w:rFonts w:asciiTheme="minorBidi" w:hAnsiTheme="minorBidi"/>
          <w:sz w:val="16"/>
          <w:szCs w:val="16"/>
          <w:rtl/>
        </w:rPr>
        <w:t xml:space="preserve">(אהע"ז סי' יז סקכ"ח) </w:t>
      </w:r>
      <w:r w:rsidRPr="00845316">
        <w:rPr>
          <w:rFonts w:asciiTheme="minorBidi" w:hAnsiTheme="minorBidi"/>
          <w:rtl/>
        </w:rPr>
        <w:t xml:space="preserve">נו"ב </w:t>
      </w:r>
      <w:r w:rsidRPr="00845316">
        <w:rPr>
          <w:rFonts w:asciiTheme="minorBidi" w:hAnsiTheme="minorBidi"/>
          <w:sz w:val="16"/>
          <w:szCs w:val="16"/>
          <w:rtl/>
        </w:rPr>
        <w:t xml:space="preserve">(שם) </w:t>
      </w:r>
      <w:r w:rsidRPr="00845316">
        <w:rPr>
          <w:rFonts w:asciiTheme="minorBidi" w:hAnsiTheme="minorBidi"/>
          <w:rtl/>
        </w:rPr>
        <w:t xml:space="preserve">ופת"ש </w:t>
      </w:r>
      <w:r w:rsidRPr="00845316">
        <w:rPr>
          <w:rFonts w:asciiTheme="minorBidi" w:hAnsiTheme="minorBidi"/>
          <w:sz w:val="16"/>
          <w:szCs w:val="16"/>
          <w:rtl/>
        </w:rPr>
        <w:t>(סקמ"ה)</w:t>
      </w:r>
      <w:r w:rsidRPr="00845316">
        <w:rPr>
          <w:rFonts w:asciiTheme="minorBidi" w:hAnsiTheme="minorBidi"/>
          <w:rtl/>
        </w:rPr>
        <w:t>.</w:t>
      </w:r>
    </w:p>
  </w:footnote>
  <w:footnote w:id="1586">
    <w:p w14:paraId="50A47E2B" w14:textId="77777777" w:rsidR="00A67388" w:rsidRPr="00845316" w:rsidRDefault="00A67388" w:rsidP="00A67388">
      <w:pPr>
        <w:spacing w:after="0" w:line="240" w:lineRule="auto"/>
        <w:rPr>
          <w:rFonts w:asciiTheme="minorBidi" w:hAnsiTheme="minorBidi"/>
          <w:sz w:val="20"/>
          <w:szCs w:val="20"/>
          <w:rtl/>
        </w:rPr>
      </w:pPr>
      <w:r w:rsidRPr="00845316">
        <w:rPr>
          <w:rStyle w:val="a5"/>
          <w:rFonts w:asciiTheme="minorBidi" w:hAnsiTheme="minorBidi"/>
        </w:rPr>
        <w:footnoteRef/>
      </w:r>
      <w:r w:rsidRPr="00845316">
        <w:rPr>
          <w:rFonts w:asciiTheme="minorBidi" w:hAnsiTheme="minorBidi"/>
          <w:sz w:val="20"/>
          <w:szCs w:val="20"/>
          <w:rtl/>
        </w:rPr>
        <w:t xml:space="preserve"> וכתבו התומים ומראות הצובאות שהש"ך גופיה </w:t>
      </w:r>
      <w:r w:rsidRPr="00845316">
        <w:rPr>
          <w:rFonts w:asciiTheme="minorBidi" w:hAnsiTheme="minorBidi"/>
          <w:sz w:val="16"/>
          <w:szCs w:val="16"/>
          <w:rtl/>
        </w:rPr>
        <w:t xml:space="preserve">(ס"ס ל"ה סק"ז) </w:t>
      </w:r>
      <w:r w:rsidRPr="00845316">
        <w:rPr>
          <w:rFonts w:asciiTheme="minorBidi" w:hAnsiTheme="minorBidi"/>
          <w:sz w:val="20"/>
          <w:szCs w:val="20"/>
          <w:rtl/>
        </w:rPr>
        <w:t>חזר בו ודעתו נוטה דפסול רשעות בעינן תחילתו וסופו בכשרות. ועיין בחת"ס</w:t>
      </w:r>
      <w:r w:rsidRPr="00845316">
        <w:rPr>
          <w:rFonts w:asciiTheme="minorBidi" w:hAnsiTheme="minorBidi"/>
          <w:sz w:val="16"/>
          <w:szCs w:val="16"/>
          <w:rtl/>
        </w:rPr>
        <w:t xml:space="preserve"> (חו"מ סי' ל"ו) </w:t>
      </w:r>
      <w:r w:rsidRPr="00845316">
        <w:rPr>
          <w:rFonts w:asciiTheme="minorBidi" w:hAnsiTheme="minorBidi"/>
          <w:sz w:val="20"/>
          <w:szCs w:val="20"/>
          <w:rtl/>
        </w:rPr>
        <w:t xml:space="preserve">שתרץ את הסתירה שלכאורה יש בדברי הש"ך, ונראה מדבריו שדעתו לקיים דינו של הש"ך בכאן, אבל כ' שלא אמר הש"ך כן אלא בפסול עבירה שאינו חמס וחימוד ממון, אבל בפסול חמס לא אמרו. ומדברי הדגמ"ר </w:t>
      </w:r>
      <w:r w:rsidRPr="00845316">
        <w:rPr>
          <w:rFonts w:asciiTheme="minorBidi" w:hAnsiTheme="minorBidi"/>
          <w:sz w:val="16"/>
          <w:szCs w:val="16"/>
          <w:rtl/>
        </w:rPr>
        <w:t xml:space="preserve">(סי' לה) </w:t>
      </w:r>
      <w:r w:rsidRPr="00845316">
        <w:rPr>
          <w:rFonts w:asciiTheme="minorBidi" w:hAnsiTheme="minorBidi"/>
          <w:sz w:val="20"/>
          <w:szCs w:val="20"/>
          <w:rtl/>
        </w:rPr>
        <w:t>נראה ג"כ שבא לקיים דינו של הש"ך בכאן, וגדול' מזו דאפילו ברשע דחמס כשר. וסיים הפת"ש כאן דמ"מ בפסול מחמת עבירה שאינו חמס וחימוד ממון, אפשר דמצי המוחזק לומר קים לי כהש"ך והמחזיקים בידו</w:t>
      </w:r>
      <w:r w:rsidRPr="00845316">
        <w:rPr>
          <w:rFonts w:asciiTheme="minorBidi" w:hAnsiTheme="minorBidi"/>
          <w:sz w:val="16"/>
          <w:szCs w:val="16"/>
          <w:rtl/>
        </w:rPr>
        <w:t xml:space="preserve"> (דגמ"ר וחת"ס) </w:t>
      </w:r>
      <w:r w:rsidRPr="00845316">
        <w:rPr>
          <w:rFonts w:asciiTheme="minorBidi" w:hAnsiTheme="minorBidi"/>
          <w:sz w:val="20"/>
          <w:szCs w:val="20"/>
          <w:rtl/>
        </w:rPr>
        <w:t>דלא בעינן בזה תחילתו וסופו בכשרות, וצ"ע.</w:t>
      </w:r>
    </w:p>
  </w:footnote>
  <w:footnote w:id="1587">
    <w:p w14:paraId="518907F2"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שברי עצים, והן מרלי"ש בלעז (חלוקי אבן או גזרי עץ העשויים למשחק), רש"י.</w:t>
      </w:r>
    </w:p>
  </w:footnote>
  <w:footnote w:id="1588">
    <w:p w14:paraId="11029DF7"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שאין עשויין לכך ואקראי בעלמא הוא, רש"י.</w:t>
      </w:r>
    </w:p>
  </w:footnote>
  <w:footnote w:id="1589">
    <w:p w14:paraId="2C72D869"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מרגיזים אותן זה על זה להלחם, רש"י.</w:t>
      </w:r>
    </w:p>
  </w:footnote>
  <w:footnote w:id="1590">
    <w:p w14:paraId="4CE4F927"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דלאו מילתא דשכיחא הוא, רש"י.</w:t>
      </w:r>
    </w:p>
  </w:footnote>
  <w:footnote w:id="1591">
    <w:p w14:paraId="0737322D"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אלו דפין שמזרזים בהן, רש"י.</w:t>
      </w:r>
    </w:p>
  </w:footnote>
  <w:footnote w:id="1592">
    <w:p w14:paraId="6B8C9620"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דלא שכיחי יונים דיישוב, והאי פירושא ללישנא דארא נקיט לה, ולא מגופא דברייתא היא, וללישנא דאי תקדמה יונך ליון איכא לפרושי: חזרה גמורה - דהא אפילו בחנם נמי לא עבדו, כדפרישית גבי קוביא, רש"י.</w:t>
      </w:r>
    </w:p>
  </w:footnote>
  <w:footnote w:id="1593">
    <w:p w14:paraId="0B684928"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ובטור שינה מלשון הגמ' וכ'- "ולא יעשו עוד אפילו בחנם", והוא משום שסובר כמאן דאמר אי תקדמיה יונך ליון (סכ"ו).</w:t>
      </w:r>
    </w:p>
  </w:footnote>
  <w:footnote w:id="1594">
    <w:p w14:paraId="3ACB3D00"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או מפריחי יונים למ"ד "אי תקדמיה...".</w:t>
      </w:r>
    </w:p>
  </w:footnote>
  <w:footnote w:id="1595">
    <w:p w14:paraId="21F00F0E"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הי"א</w:t>
      </w:r>
      <w:r w:rsidRPr="00845316">
        <w:rPr>
          <w:rFonts w:asciiTheme="minorBidi" w:hAnsiTheme="minorBidi"/>
          <w:sz w:val="16"/>
          <w:szCs w:val="16"/>
          <w:rtl/>
        </w:rPr>
        <w:t xml:space="preserve"> (שהביא רי"ו)</w:t>
      </w:r>
      <w:r w:rsidRPr="00845316">
        <w:rPr>
          <w:rFonts w:asciiTheme="minorBidi" w:hAnsiTheme="minorBidi"/>
          <w:rtl/>
        </w:rPr>
        <w:t xml:space="preserve"> דיברו רק לגבי משחק בקוביא וצ"ע אם מסכימים לב"י שהוא הדין למפריחי יונים. </w:t>
      </w:r>
    </w:p>
  </w:footnote>
  <w:footnote w:id="1596">
    <w:p w14:paraId="117E4EB3"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אות יז. וטעמו הוא משום דהרא"ש סובר שנפסלים מחמת שאינם עוסקים ביישובו של עולם לכן אינם צריכים להחזיר.</w:t>
      </w:r>
    </w:p>
  </w:footnote>
  <w:footnote w:id="1597">
    <w:p w14:paraId="359DEEDD"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סקע"ח. וכ' שם דרק היכא דאיסור המעות הוא מדאו' צריך להחזיר, אבל הגר"א (ס"ק סו) חלק עליו וכ' דגם היכא דהמעות שאצלו אסורים מדרבנן ג"כ צריך להחזיר, כמו רבית דאיירי בדרבנן מדחשיב בהדי משחק בקוביא.</w:t>
      </w:r>
    </w:p>
  </w:footnote>
  <w:footnote w:id="1598">
    <w:p w14:paraId="06E152DB"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הביאו בהעי"ט </w:t>
      </w:r>
      <w:r w:rsidRPr="00845316">
        <w:rPr>
          <w:rFonts w:asciiTheme="minorBidi" w:hAnsiTheme="minorBidi"/>
          <w:sz w:val="16"/>
          <w:szCs w:val="16"/>
          <w:rtl/>
        </w:rPr>
        <w:t>(</w:t>
      </w:r>
      <w:r w:rsidRPr="00845316">
        <w:rPr>
          <w:rFonts w:asciiTheme="minorBidi" w:hAnsiTheme="minorBidi"/>
          <w:sz w:val="14"/>
          <w:szCs w:val="14"/>
          <w:rtl/>
        </w:rPr>
        <w:t>[קבלת עדות נז:]</w:t>
      </w:r>
      <w:r w:rsidRPr="00845316">
        <w:rPr>
          <w:rFonts w:asciiTheme="minorBidi" w:hAnsiTheme="minorBidi"/>
          <w:sz w:val="16"/>
          <w:szCs w:val="16"/>
          <w:rtl/>
        </w:rPr>
        <w:t>, הביאו הב"י)</w:t>
      </w:r>
      <w:r w:rsidRPr="00845316">
        <w:rPr>
          <w:rFonts w:asciiTheme="minorBidi" w:hAnsiTheme="minorBidi"/>
          <w:rtl/>
        </w:rPr>
        <w:t xml:space="preserve"> וז"ל- "לרי"ף חשוד על הגניבה אם החזירה בתשובה ולא על יראה ופחד, וקבל שלא לגנוב לישראל וגוי מקבלין עדותו".</w:t>
      </w:r>
    </w:p>
  </w:footnote>
  <w:footnote w:id="1599">
    <w:p w14:paraId="0D344260" w14:textId="77777777" w:rsidR="00A67388" w:rsidRDefault="00A67388" w:rsidP="00A67388">
      <w:pPr>
        <w:pStyle w:val="a3"/>
        <w:rPr>
          <w:rtl/>
        </w:rPr>
      </w:pPr>
      <w:r>
        <w:rPr>
          <w:rStyle w:val="a5"/>
        </w:rPr>
        <w:footnoteRef/>
      </w:r>
      <w:r>
        <w:rPr>
          <w:rtl/>
        </w:rPr>
        <w:t xml:space="preserve"> </w:t>
      </w:r>
      <w:r>
        <w:rPr>
          <w:rFonts w:hint="cs"/>
          <w:rtl/>
        </w:rPr>
        <w:t>וכן משמע בדברי הרא"ש</w:t>
      </w:r>
      <w:r w:rsidRPr="00812409">
        <w:rPr>
          <w:rFonts w:cs="Arial"/>
          <w:rtl/>
        </w:rPr>
        <w:t xml:space="preserve"> (</w:t>
      </w:r>
      <w:r>
        <w:rPr>
          <w:rFonts w:cs="Arial" w:hint="cs"/>
          <w:rtl/>
        </w:rPr>
        <w:t xml:space="preserve">כלל נח </w:t>
      </w:r>
      <w:r w:rsidRPr="00812409">
        <w:rPr>
          <w:rFonts w:cs="Arial"/>
          <w:rtl/>
        </w:rPr>
        <w:t>סי' ד)</w:t>
      </w:r>
      <w:r>
        <w:rPr>
          <w:rFonts w:cs="Arial" w:hint="cs"/>
          <w:rtl/>
        </w:rPr>
        <w:t xml:space="preserve"> שכתב וז"ל-</w:t>
      </w:r>
      <w:r w:rsidRPr="00812409">
        <w:rPr>
          <w:rFonts w:cs="Arial"/>
          <w:rtl/>
        </w:rPr>
        <w:t xml:space="preserve"> צריכין כל עיקרי התשובה שיהו מעצמו של אדם</w:t>
      </w:r>
      <w:r>
        <w:rPr>
          <w:rFonts w:cs="Arial" w:hint="cs"/>
          <w:rtl/>
        </w:rPr>
        <w:t>...</w:t>
      </w:r>
    </w:p>
  </w:footnote>
  <w:footnote w:id="1600">
    <w:p w14:paraId="28E313CD"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שלא ישאו ויתנו בפירותיהן, ויפקרו גנותיהן לעניים, רש"י. ומש"כ בגמ'- "ויבדלו" כן היא גיר' הרי"ף, אך הרמב"ם גורס "ויבדקו", וכ"כ בשו"ע.</w:t>
      </w:r>
    </w:p>
  </w:footnote>
  <w:footnote w:id="1601">
    <w:p w14:paraId="2A7B586B"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לומר: לא נוסיף עוד, אלא חזרה הנכרת- שיפזרו פירות שביעית שבגנותיהן לעניים, רש"י.</w:t>
      </w:r>
    </w:p>
  </w:footnote>
  <w:footnote w:id="1602">
    <w:p w14:paraId="58FBDC82"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בברייתא לא כתוב שכותב כן אלא שאומר כן. והרמב"ם והמחבר שכתבו כותב הוא ליתר קיום מה שקיבל אנפשו, סמ"ע</w:t>
      </w:r>
      <w:r w:rsidRPr="00845316">
        <w:rPr>
          <w:rFonts w:asciiTheme="minorBidi" w:hAnsiTheme="minorBidi"/>
          <w:sz w:val="16"/>
          <w:szCs w:val="16"/>
          <w:rtl/>
        </w:rPr>
        <w:t xml:space="preserve"> (סקע"ט)</w:t>
      </w:r>
      <w:r w:rsidRPr="00845316">
        <w:rPr>
          <w:rFonts w:asciiTheme="minorBidi" w:hAnsiTheme="minorBidi"/>
          <w:rtl/>
        </w:rPr>
        <w:t>.</w:t>
      </w:r>
    </w:p>
  </w:footnote>
  <w:footnote w:id="1603">
    <w:p w14:paraId="514746AF"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אם בהוא עומד לפנינו ונתחייב לחבירו שבועה ואומר חשוד אני</w:t>
      </w:r>
      <w:r>
        <w:rPr>
          <w:rFonts w:asciiTheme="minorBidi" w:hAnsiTheme="minorBidi" w:hint="cs"/>
          <w:rtl/>
        </w:rPr>
        <w:t>,</w:t>
      </w:r>
      <w:r w:rsidRPr="00845316">
        <w:rPr>
          <w:rFonts w:asciiTheme="minorBidi" w:hAnsiTheme="minorBidi"/>
          <w:rtl/>
        </w:rPr>
        <w:t xml:space="preserve"> וכי ב"ד מוסרין שבועה לחשוד</w:t>
      </w:r>
      <w:r>
        <w:rPr>
          <w:rFonts w:asciiTheme="minorBidi" w:hAnsiTheme="minorBidi" w:hint="cs"/>
          <w:rtl/>
        </w:rPr>
        <w:t>,</w:t>
      </w:r>
      <w:r w:rsidRPr="00845316">
        <w:rPr>
          <w:rFonts w:asciiTheme="minorBidi" w:hAnsiTheme="minorBidi"/>
          <w:rtl/>
        </w:rPr>
        <w:t xml:space="preserve"> והלא אנו יודעין בו שהוא חשוד ומה מהני מה שאומר, פני משה.</w:t>
      </w:r>
    </w:p>
  </w:footnote>
  <w:footnote w:id="1604">
    <w:p w14:paraId="366F9126"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בשהולך לדון לפני בית דין שאין מכירין אותו, ונתחייב שבועה</w:t>
      </w:r>
      <w:r w:rsidRPr="00845316">
        <w:rPr>
          <w:rFonts w:asciiTheme="minorBidi" w:hAnsiTheme="minorBidi"/>
          <w:sz w:val="16"/>
          <w:szCs w:val="16"/>
          <w:rtl/>
        </w:rPr>
        <w:t xml:space="preserve"> (-דבר זה שנוי במחלוקת)</w:t>
      </w:r>
      <w:r w:rsidRPr="00845316">
        <w:rPr>
          <w:rFonts w:asciiTheme="minorBidi" w:hAnsiTheme="minorBidi"/>
          <w:rtl/>
        </w:rPr>
        <w:t>, והוא אומר להן מעצמו חשוד אני, פני משה.</w:t>
      </w:r>
    </w:p>
  </w:footnote>
  <w:footnote w:id="1605">
    <w:p w14:paraId="71203605"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הרמב"ם מפרש שמדובר כאן שנתחייב "שבועה בבית דין </w:t>
      </w:r>
      <w:r w:rsidRPr="00845316">
        <w:rPr>
          <w:rFonts w:asciiTheme="minorBidi" w:hAnsiTheme="minorBidi"/>
          <w:u w:val="single"/>
          <w:rtl/>
        </w:rPr>
        <w:t>שאין</w:t>
      </w:r>
      <w:r w:rsidRPr="00845316">
        <w:rPr>
          <w:rFonts w:asciiTheme="minorBidi" w:hAnsiTheme="minorBidi"/>
          <w:rtl/>
        </w:rPr>
        <w:t xml:space="preserve"> מכירין אותו בממון חשוב ישלם ולא ירצה להשבע". וכ"כ המראה פנים, </w:t>
      </w:r>
      <w:r w:rsidRPr="00845316">
        <w:rPr>
          <w:rFonts w:asciiTheme="minorBidi" w:hAnsiTheme="minorBidi"/>
          <w:color w:val="E36C0A" w:themeColor="accent6" w:themeShade="BF"/>
          <w:rtl/>
        </w:rPr>
        <w:t>וכ"פ בשו"ע</w:t>
      </w:r>
      <w:r w:rsidRPr="00845316">
        <w:rPr>
          <w:rFonts w:asciiTheme="minorBidi" w:hAnsiTheme="minorBidi"/>
          <w:rtl/>
        </w:rPr>
        <w:t>. אך הפני משה פירש דאיכא גוונא שהלך למקום שכן מכירים אותו ואשכחן שנמנע מלחייב שבועה כגון שנתחייב לחבירו שבועה דהדין הוא שכנגדו נשבע ונוטל והוא מוחל לו השבועה ואומר והואיל וחשוד אני ואיני יכול לישבע אינני רוצה השבועה ממך ואשלם לך.</w:t>
      </w:r>
    </w:p>
  </w:footnote>
  <w:footnote w:id="1606">
    <w:p w14:paraId="7BC54823"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שהרי הרי"ף רמב"ם סמ"ג רא"ש וטור כ'- "משיבא לב"ד שאין מכירין אותו ויאמר להם חשוד אני", ולא פירטו עוד.</w:t>
      </w:r>
    </w:p>
  </w:footnote>
  <w:footnote w:id="1607">
    <w:p w14:paraId="5A6D5D53"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וז"ל- כגון שנתחייב שבועה בבית דין שאין מכירין אותו ושלם ולא רצה לישבע לאחר שלבש שחורים ונתכסה שחורים, וכן מה שהוזם בעדותו תשובתו כדרך שאמר הירושלמי או כמו שאמרו בנשבע על שקר שחשדו אותו בממון חשוב להעיד עדותו ונמנע מפני יראת חטא. עכ"ל. ותשו' זו כנראה לא ראו האחרונים (הסמ"ע ועוד).</w:t>
      </w:r>
    </w:p>
  </w:footnote>
  <w:footnote w:id="1608">
    <w:p w14:paraId="30A227AC"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רי"ף </w:t>
      </w:r>
      <w:r w:rsidRPr="00845316">
        <w:rPr>
          <w:rFonts w:asciiTheme="minorBidi" w:hAnsiTheme="minorBidi"/>
          <w:sz w:val="16"/>
          <w:szCs w:val="16"/>
          <w:rtl/>
        </w:rPr>
        <w:t>(בתשו' סי' נה, דפוס בילגורי)</w:t>
      </w:r>
      <w:r w:rsidRPr="00845316">
        <w:rPr>
          <w:rFonts w:asciiTheme="minorBidi" w:hAnsiTheme="minorBidi"/>
          <w:rtl/>
        </w:rPr>
        <w:t xml:space="preserve"> </w:t>
      </w:r>
      <w:r w:rsidRPr="00845316">
        <w:rPr>
          <w:rFonts w:asciiTheme="minorBidi" w:hAnsiTheme="minorBidi"/>
          <w:sz w:val="22"/>
          <w:szCs w:val="22"/>
          <w:rtl/>
        </w:rPr>
        <w:t xml:space="preserve">(רמב"ם </w:t>
      </w:r>
      <w:r w:rsidRPr="00845316">
        <w:rPr>
          <w:rFonts w:asciiTheme="minorBidi" w:hAnsiTheme="minorBidi"/>
          <w:sz w:val="16"/>
          <w:szCs w:val="16"/>
          <w:rtl/>
        </w:rPr>
        <w:t>להב' המראה פנים</w:t>
      </w:r>
      <w:r w:rsidRPr="00845316">
        <w:rPr>
          <w:rFonts w:asciiTheme="minorBidi" w:hAnsiTheme="minorBidi"/>
          <w:sz w:val="22"/>
          <w:szCs w:val="22"/>
          <w:rtl/>
        </w:rPr>
        <w:t xml:space="preserve">) </w:t>
      </w:r>
      <w:r w:rsidRPr="00845316">
        <w:rPr>
          <w:rFonts w:asciiTheme="minorBidi" w:hAnsiTheme="minorBidi"/>
          <w:rtl/>
        </w:rPr>
        <w:t xml:space="preserve">רשב"א </w:t>
      </w:r>
      <w:r w:rsidRPr="00845316">
        <w:rPr>
          <w:rFonts w:asciiTheme="minorBidi" w:hAnsiTheme="minorBidi"/>
          <w:sz w:val="16"/>
          <w:szCs w:val="16"/>
          <w:rtl/>
        </w:rPr>
        <w:t>(ח"ד סי' קסו)</w:t>
      </w:r>
      <w:r w:rsidRPr="00845316">
        <w:rPr>
          <w:rFonts w:asciiTheme="minorBidi" w:hAnsiTheme="minorBidi"/>
          <w:rtl/>
        </w:rPr>
        <w:t xml:space="preserve"> נמוק"י </w:t>
      </w:r>
      <w:r w:rsidRPr="00845316">
        <w:rPr>
          <w:rFonts w:asciiTheme="minorBidi" w:hAnsiTheme="minorBidi"/>
          <w:sz w:val="16"/>
          <w:szCs w:val="16"/>
          <w:rtl/>
        </w:rPr>
        <w:t xml:space="preserve">(סנהדרין ה: ד"ה החשוד בשבועה, כן הבין הפלפולא חריפתא מדבריו, וכ"נ לי) </w:t>
      </w:r>
      <w:r w:rsidRPr="00845316">
        <w:rPr>
          <w:rFonts w:asciiTheme="minorBidi" w:hAnsiTheme="minorBidi"/>
          <w:rtl/>
        </w:rPr>
        <w:t xml:space="preserve">רי"ו </w:t>
      </w:r>
      <w:r w:rsidRPr="00845316">
        <w:rPr>
          <w:rFonts w:asciiTheme="minorBidi" w:hAnsiTheme="minorBidi"/>
          <w:sz w:val="16"/>
          <w:szCs w:val="16"/>
          <w:rtl/>
        </w:rPr>
        <w:t xml:space="preserve">(נ"ב ח"ד) </w:t>
      </w:r>
      <w:r w:rsidRPr="00845316">
        <w:rPr>
          <w:rFonts w:asciiTheme="minorBidi" w:hAnsiTheme="minorBidi"/>
          <w:rtl/>
        </w:rPr>
        <w:t xml:space="preserve">פלפולא חריפתא </w:t>
      </w:r>
      <w:r w:rsidRPr="00845316">
        <w:rPr>
          <w:rFonts w:asciiTheme="minorBidi" w:hAnsiTheme="minorBidi"/>
          <w:sz w:val="16"/>
          <w:szCs w:val="16"/>
          <w:rtl/>
        </w:rPr>
        <w:t>(סנהדרין פ"ג סי' טז אות צ, הרי הוא בעל התיו"ט)</w:t>
      </w:r>
      <w:r w:rsidRPr="00845316">
        <w:rPr>
          <w:rFonts w:asciiTheme="minorBidi" w:hAnsiTheme="minorBidi"/>
          <w:rtl/>
        </w:rPr>
        <w:t xml:space="preserve"> </w:t>
      </w:r>
      <w:r w:rsidRPr="00845316">
        <w:rPr>
          <w:rFonts w:asciiTheme="minorBidi" w:hAnsiTheme="minorBidi"/>
          <w:sz w:val="22"/>
          <w:szCs w:val="22"/>
          <w:rtl/>
        </w:rPr>
        <w:t>ופני משה.</w:t>
      </w:r>
    </w:p>
  </w:footnote>
  <w:footnote w:id="1609">
    <w:p w14:paraId="57D8C840"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וכן נ"ל דעת הב"י שהרי הביא את פירוש רי"ו ולא הוסיף לכתוב על זה כלום, וכן נ"ל דמוכח מלשון הירושלמי </w:t>
      </w:r>
      <w:r w:rsidRPr="00845316">
        <w:rPr>
          <w:rFonts w:asciiTheme="minorBidi" w:hAnsiTheme="minorBidi"/>
          <w:sz w:val="16"/>
          <w:szCs w:val="16"/>
          <w:rtl/>
        </w:rPr>
        <w:t xml:space="preserve">(גיר' וילנא וגיר' ונציה) </w:t>
      </w:r>
      <w:r w:rsidRPr="00845316">
        <w:rPr>
          <w:rFonts w:asciiTheme="minorBidi" w:hAnsiTheme="minorBidi"/>
          <w:rtl/>
        </w:rPr>
        <w:t xml:space="preserve">שכתוב שם- "דאזל </w:t>
      </w:r>
      <w:r w:rsidRPr="00845316">
        <w:rPr>
          <w:rFonts w:asciiTheme="minorBidi" w:hAnsiTheme="minorBidi"/>
          <w:u w:val="single"/>
          <w:rtl/>
        </w:rPr>
        <w:t>מידון</w:t>
      </w:r>
      <w:r w:rsidRPr="00845316">
        <w:rPr>
          <w:rFonts w:asciiTheme="minorBidi" w:hAnsiTheme="minorBidi"/>
          <w:rtl/>
        </w:rPr>
        <w:t>" משמע שהלך להתדיין שם. אבל הגר"א</w:t>
      </w:r>
      <w:r w:rsidRPr="00845316">
        <w:rPr>
          <w:rFonts w:asciiTheme="minorBidi" w:hAnsiTheme="minorBidi"/>
          <w:sz w:val="22"/>
          <w:szCs w:val="22"/>
          <w:rtl/>
        </w:rPr>
        <w:t xml:space="preserve"> </w:t>
      </w:r>
      <w:r w:rsidRPr="00845316">
        <w:rPr>
          <w:rFonts w:asciiTheme="minorBidi" w:hAnsiTheme="minorBidi"/>
          <w:sz w:val="16"/>
          <w:szCs w:val="16"/>
          <w:rtl/>
        </w:rPr>
        <w:t>(ס"ק סז)</w:t>
      </w:r>
      <w:r w:rsidRPr="00845316">
        <w:rPr>
          <w:rFonts w:asciiTheme="minorBidi" w:hAnsiTheme="minorBidi"/>
          <w:rtl/>
        </w:rPr>
        <w:t xml:space="preserve"> הביא גירסא אחרת בירושלמי ושם כתוב "דאזל </w:t>
      </w:r>
      <w:r w:rsidRPr="00845316">
        <w:rPr>
          <w:rFonts w:asciiTheme="minorBidi" w:hAnsiTheme="minorBidi"/>
          <w:u w:val="single"/>
          <w:rtl/>
        </w:rPr>
        <w:t>מודה</w:t>
      </w:r>
      <w:r w:rsidRPr="00845316">
        <w:rPr>
          <w:rFonts w:asciiTheme="minorBidi" w:hAnsiTheme="minorBidi"/>
          <w:rtl/>
        </w:rPr>
        <w:t xml:space="preserve">", והיא מתאימה לדעת החולקים עי' לקמן. </w:t>
      </w:r>
    </w:p>
  </w:footnote>
  <w:footnote w:id="1610">
    <w:p w14:paraId="32872621"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סקפ"א, וז"ל- ויאמר להן חשוד אני. בכאן לא כתב שיאמר כן אדבר חשוב, דכיון דמרע נפשו באמרו שהוא חשוד, א"כ ממילא פסל נפשו אכל דבר, ואין לך דבר חשוב גדול מזה. עכ"ל. וכמו שכתבתי למעלה כן הבין הפלפולא חריפתא </w:t>
      </w:r>
      <w:r w:rsidRPr="00845316">
        <w:rPr>
          <w:rFonts w:asciiTheme="minorBidi" w:hAnsiTheme="minorBidi"/>
          <w:sz w:val="14"/>
          <w:szCs w:val="14"/>
          <w:rtl/>
        </w:rPr>
        <w:t xml:space="preserve">(סנהדרין פ"ג סי' טז צ) </w:t>
      </w:r>
      <w:r w:rsidRPr="00845316">
        <w:rPr>
          <w:rFonts w:asciiTheme="minorBidi" w:hAnsiTheme="minorBidi"/>
          <w:rtl/>
        </w:rPr>
        <w:t>דבריו.</w:t>
      </w:r>
    </w:p>
  </w:footnote>
  <w:footnote w:id="1611">
    <w:p w14:paraId="05CE8287"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רי"ף </w:t>
      </w:r>
      <w:r w:rsidRPr="00845316">
        <w:rPr>
          <w:rFonts w:asciiTheme="minorBidi" w:hAnsiTheme="minorBidi"/>
          <w:sz w:val="16"/>
          <w:szCs w:val="16"/>
          <w:rtl/>
        </w:rPr>
        <w:t>(ה:, ובתשו' סי' נה, דפוס בילגורי)</w:t>
      </w:r>
      <w:r w:rsidRPr="00845316">
        <w:rPr>
          <w:rFonts w:asciiTheme="minorBidi" w:hAnsiTheme="minorBidi"/>
          <w:rtl/>
        </w:rPr>
        <w:t xml:space="preserve"> רמב"ם</w:t>
      </w:r>
      <w:r w:rsidRPr="00845316">
        <w:rPr>
          <w:rFonts w:asciiTheme="minorBidi" w:hAnsiTheme="minorBidi"/>
          <w:sz w:val="16"/>
          <w:szCs w:val="16"/>
          <w:rtl/>
        </w:rPr>
        <w:t xml:space="preserve"> (פי"ב ה"ט)</w:t>
      </w:r>
      <w:r w:rsidRPr="00845316">
        <w:rPr>
          <w:rFonts w:asciiTheme="minorBidi" w:hAnsiTheme="minorBidi"/>
          <w:rtl/>
        </w:rPr>
        <w:t xml:space="preserve"> סמ"ג </w:t>
      </w:r>
      <w:r w:rsidRPr="00845316">
        <w:rPr>
          <w:rFonts w:asciiTheme="minorBidi" w:hAnsiTheme="minorBidi"/>
          <w:sz w:val="16"/>
          <w:szCs w:val="16"/>
          <w:rtl/>
        </w:rPr>
        <w:t>(לאוין סי' ריד)</w:t>
      </w:r>
      <w:r w:rsidRPr="00845316">
        <w:rPr>
          <w:rFonts w:asciiTheme="minorBidi" w:hAnsiTheme="minorBidi"/>
          <w:rtl/>
        </w:rPr>
        <w:t xml:space="preserve"> וטור.</w:t>
      </w:r>
    </w:p>
  </w:footnote>
  <w:footnote w:id="1612">
    <w:p w14:paraId="5E7233E8"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וימסרו לו שם שבועה </w:t>
      </w:r>
      <w:r w:rsidRPr="00845316">
        <w:rPr>
          <w:rFonts w:asciiTheme="minorBidi" w:hAnsiTheme="minorBidi"/>
          <w:sz w:val="16"/>
          <w:szCs w:val="16"/>
          <w:rtl/>
        </w:rPr>
        <w:t>(לפי מה שנתבאר לעיל)</w:t>
      </w:r>
      <w:r w:rsidRPr="00845316">
        <w:rPr>
          <w:rFonts w:asciiTheme="minorBidi" w:hAnsiTheme="minorBidi"/>
          <w:rtl/>
        </w:rPr>
        <w:t>.</w:t>
      </w:r>
    </w:p>
  </w:footnote>
  <w:footnote w:id="1613">
    <w:p w14:paraId="5E3E3454"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וכ"כ הרא"ש </w:t>
      </w:r>
      <w:r w:rsidRPr="00845316">
        <w:rPr>
          <w:rFonts w:asciiTheme="minorBidi" w:hAnsiTheme="minorBidi"/>
          <w:sz w:val="16"/>
          <w:szCs w:val="16"/>
          <w:rtl/>
        </w:rPr>
        <w:t>(פ"ג סי' טז)</w:t>
      </w:r>
      <w:r w:rsidRPr="00845316">
        <w:rPr>
          <w:rFonts w:asciiTheme="minorBidi" w:hAnsiTheme="minorBidi"/>
          <w:rtl/>
        </w:rPr>
        <w:t>, אבל את האפשרות השניה הוא לא כתב.</w:t>
      </w:r>
    </w:p>
  </w:footnote>
  <w:footnote w:id="1614">
    <w:p w14:paraId="136A6DAF" w14:textId="77777777" w:rsidR="00A67388" w:rsidRPr="00845316" w:rsidRDefault="00A67388" w:rsidP="00A67388">
      <w:pPr>
        <w:pStyle w:val="a3"/>
        <w:rPr>
          <w:rFonts w:asciiTheme="minorBidi" w:hAnsiTheme="minorBidi"/>
          <w:color w:val="FF0000"/>
          <w:rtl/>
        </w:rPr>
      </w:pPr>
      <w:r w:rsidRPr="00845316">
        <w:rPr>
          <w:rStyle w:val="a5"/>
          <w:rFonts w:asciiTheme="minorBidi" w:hAnsiTheme="minorBidi"/>
        </w:rPr>
        <w:footnoteRef/>
      </w:r>
      <w:r w:rsidRPr="00845316">
        <w:rPr>
          <w:rFonts w:asciiTheme="minorBidi" w:hAnsiTheme="minorBidi"/>
          <w:rtl/>
        </w:rPr>
        <w:t xml:space="preserve"> היינו שעשה עברה שאין לוקין עליה או שעשה עברה שכן לוקין עליה אבל לא התרו בו </w:t>
      </w:r>
      <w:r w:rsidRPr="00845316">
        <w:rPr>
          <w:rFonts w:asciiTheme="minorBidi" w:hAnsiTheme="minorBidi"/>
          <w:sz w:val="16"/>
          <w:szCs w:val="16"/>
          <w:rtl/>
        </w:rPr>
        <w:t>(שאז ג"כ לא לוקין עליה)</w:t>
      </w:r>
      <w:r w:rsidRPr="00845316">
        <w:rPr>
          <w:rFonts w:asciiTheme="minorBidi" w:hAnsiTheme="minorBidi"/>
          <w:rtl/>
        </w:rPr>
        <w:t>, ב"י.</w:t>
      </w:r>
    </w:p>
  </w:footnote>
  <w:footnote w:id="1615">
    <w:p w14:paraId="74FE8D04"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בשו"ת משאת בנימין</w:t>
      </w:r>
      <w:r w:rsidRPr="00845316">
        <w:rPr>
          <w:rFonts w:asciiTheme="minorBidi" w:hAnsiTheme="minorBidi"/>
          <w:sz w:val="16"/>
          <w:szCs w:val="16"/>
          <w:rtl/>
        </w:rPr>
        <w:t xml:space="preserve"> (סי' נא, הביאו ההגוה"ע אות רו)</w:t>
      </w:r>
      <w:r w:rsidRPr="00845316">
        <w:rPr>
          <w:rFonts w:asciiTheme="minorBidi" w:hAnsiTheme="minorBidi"/>
          <w:rtl/>
        </w:rPr>
        <w:t xml:space="preserve"> כ' דהא דצריך לבוא לב"ד הוא דוקא היכא דלא עושה שום מעשה בחזרתו אלא מקבל עליו דברים בעלמא שלא לעשות או שאוסר עליו דבר המותר לו, אבל היכא דאיכא מעשה לא בעינן בפני ב"ד.</w:t>
      </w:r>
    </w:p>
  </w:footnote>
  <w:footnote w:id="1616">
    <w:p w14:paraId="6474C65E"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היינו שבא לב"ד ע"מ להתדיין ואמרו לו להישבע....</w:t>
      </w:r>
    </w:p>
  </w:footnote>
  <w:footnote w:id="1617">
    <w:p w14:paraId="6EEADDFC"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היינו ששותק ומשלם, ולא דוקא שמודיע להם שחשוד על השבועה ומשלם, מראה הפנים (על הירושלמי).</w:t>
      </w:r>
    </w:p>
  </w:footnote>
  <w:footnote w:id="1618">
    <w:p w14:paraId="43530495"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חז"ל החמירו שיעשו תשובה בעיר אחרת במקרים בהם הפסולים שבים לאותו דבר שבו נפלו, כגון טבח שחטא בטבחות וחזר להיות טבח, ועד זומם שיחזור להיות כשר לעדות, וכן במועלי שבועות, משא"כ במלוה בריבית ומשחק בקוביא ומפריחי יונים דלא יוכשרו לחזור להתעסק באלו, דהא מפניהן פסלוהו, משום הכי הקילו להמצא להן תשובה בעירן, סמ"ע </w:t>
      </w:r>
      <w:r w:rsidRPr="00845316">
        <w:rPr>
          <w:rFonts w:asciiTheme="minorBidi" w:hAnsiTheme="minorBidi"/>
          <w:sz w:val="16"/>
          <w:szCs w:val="16"/>
          <w:rtl/>
        </w:rPr>
        <w:t>(סק"פ)</w:t>
      </w:r>
      <w:r w:rsidRPr="00845316">
        <w:rPr>
          <w:rFonts w:asciiTheme="minorBidi" w:hAnsiTheme="minorBidi"/>
          <w:rtl/>
        </w:rPr>
        <w:t>.</w:t>
      </w:r>
    </w:p>
  </w:footnote>
  <w:footnote w:id="1619">
    <w:p w14:paraId="62E3A1AB"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אמנם הב"י בסוף דבריו</w:t>
      </w:r>
      <w:r w:rsidRPr="00845316">
        <w:rPr>
          <w:rFonts w:asciiTheme="minorBidi" w:hAnsiTheme="minorBidi"/>
          <w:sz w:val="16"/>
          <w:szCs w:val="16"/>
          <w:rtl/>
        </w:rPr>
        <w:t xml:space="preserve"> ("ולדברי התוספות קשה לי..")</w:t>
      </w:r>
      <w:r w:rsidRPr="00845316">
        <w:rPr>
          <w:rFonts w:asciiTheme="minorBidi" w:hAnsiTheme="minorBidi"/>
          <w:rtl/>
        </w:rPr>
        <w:t xml:space="preserve"> השאיר חילוק זה בצ"ע, ונראה שאינו מחלק כך להלכה. וכ"כ בהג' דו"פ (אות טו) דאין ללמוד מטבח לכל שאר עברות. לכן צ"ע על ציון זה.</w:t>
      </w:r>
    </w:p>
  </w:footnote>
  <w:footnote w:id="1620">
    <w:p w14:paraId="51BDF948"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הגדיל שערו וציפורניו לנוול עצמו לעשות תשובה, רש"י.</w:t>
      </w:r>
    </w:p>
  </w:footnote>
  <w:footnote w:id="1621">
    <w:p w14:paraId="00112909"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דתשובה דהתם לאו עירומי הוא, רש"י.</w:t>
      </w:r>
    </w:p>
  </w:footnote>
  <w:footnote w:id="1622">
    <w:p w14:paraId="2D5FE4A2"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אם ימצא אבידת חבירו, דכיון דמחזיר אבידה הוא, ודאי הדר ביה מחמדת ממון, רש"י.</w:t>
      </w:r>
    </w:p>
  </w:footnote>
  <w:footnote w:id="1623">
    <w:p w14:paraId="52D2F4B1"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w:t>
      </w:r>
      <w:r>
        <w:rPr>
          <w:rFonts w:asciiTheme="minorBidi" w:hAnsiTheme="minorBidi" w:hint="cs"/>
          <w:rtl/>
        </w:rPr>
        <w:t>(</w:t>
      </w:r>
      <w:r w:rsidRPr="00845316">
        <w:rPr>
          <w:rFonts w:asciiTheme="minorBidi" w:hAnsiTheme="minorBidi"/>
          <w:rtl/>
        </w:rPr>
        <w:t>רמב"ם</w:t>
      </w:r>
      <w:r w:rsidRPr="00845316">
        <w:rPr>
          <w:rFonts w:asciiTheme="minorBidi" w:hAnsiTheme="minorBidi"/>
          <w:sz w:val="16"/>
          <w:szCs w:val="16"/>
          <w:rtl/>
        </w:rPr>
        <w:t xml:space="preserve"> </w:t>
      </w:r>
      <w:r w:rsidRPr="00845316">
        <w:rPr>
          <w:rFonts w:asciiTheme="minorBidi" w:hAnsiTheme="minorBidi"/>
          <w:sz w:val="14"/>
          <w:szCs w:val="14"/>
          <w:rtl/>
        </w:rPr>
        <w:t>[פי"ב ה"ט]</w:t>
      </w:r>
      <w:r w:rsidRPr="00845316">
        <w:rPr>
          <w:rFonts w:asciiTheme="minorBidi" w:hAnsiTheme="minorBidi"/>
          <w:sz w:val="16"/>
          <w:szCs w:val="16"/>
          <w:rtl/>
        </w:rPr>
        <w:t xml:space="preserve"> </w:t>
      </w:r>
      <w:r w:rsidRPr="00845316">
        <w:rPr>
          <w:rFonts w:asciiTheme="minorBidi" w:hAnsiTheme="minorBidi"/>
          <w:rtl/>
        </w:rPr>
        <w:t xml:space="preserve">ורא"ש </w:t>
      </w:r>
      <w:r w:rsidRPr="00845316">
        <w:rPr>
          <w:rFonts w:asciiTheme="minorBidi" w:hAnsiTheme="minorBidi"/>
          <w:sz w:val="14"/>
          <w:szCs w:val="14"/>
          <w:rtl/>
        </w:rPr>
        <w:t>[סנהדרין סי' י]</w:t>
      </w:r>
      <w:r w:rsidRPr="00845316">
        <w:rPr>
          <w:rFonts w:asciiTheme="minorBidi" w:hAnsiTheme="minorBidi"/>
          <w:sz w:val="16"/>
          <w:szCs w:val="16"/>
          <w:rtl/>
        </w:rPr>
        <w:t xml:space="preserve"> להב' הב"י</w:t>
      </w:r>
      <w:r w:rsidRPr="00845316">
        <w:rPr>
          <w:rFonts w:asciiTheme="minorBidi" w:hAnsiTheme="minorBidi"/>
          <w:sz w:val="14"/>
          <w:szCs w:val="14"/>
          <w:rtl/>
        </w:rPr>
        <w:t xml:space="preserve"> [סי"א וסע' מג {ד"ה וכבר כתבתי לעיל}]</w:t>
      </w:r>
      <w:r w:rsidRPr="00845316">
        <w:rPr>
          <w:rFonts w:asciiTheme="minorBidi" w:hAnsiTheme="minorBidi"/>
          <w:rtl/>
        </w:rPr>
        <w:t>).</w:t>
      </w:r>
    </w:p>
  </w:footnote>
  <w:footnote w:id="1624">
    <w:p w14:paraId="0202099D"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הב"י חשב לחזור בו ולפרש את דברי הרמב"ם כפירוש הטור </w:t>
      </w:r>
      <w:r w:rsidRPr="00845316">
        <w:rPr>
          <w:rFonts w:asciiTheme="minorBidi" w:hAnsiTheme="minorBidi"/>
          <w:sz w:val="16"/>
          <w:szCs w:val="16"/>
          <w:rtl/>
        </w:rPr>
        <w:t>(וז"ל- ומיהו אפשר דטבח שיצא טריפה מתחת ידו אם אין לו בה הנאת ממון {כגון טבח שבודק לאחרים} לא מיפסל דכיון דאין לו בה הנאה לא חשדינן ליה במזיד אלא בשוגג, עכ"ל)</w:t>
      </w:r>
      <w:r w:rsidRPr="00845316">
        <w:rPr>
          <w:rFonts w:asciiTheme="minorBidi" w:hAnsiTheme="minorBidi"/>
          <w:rtl/>
        </w:rPr>
        <w:t xml:space="preserve"> מיהו מיד בסמוך כ' בבדה"ב- "אבל כתב </w:t>
      </w:r>
      <w:r w:rsidRPr="00845316">
        <w:rPr>
          <w:rFonts w:asciiTheme="minorBidi" w:hAnsiTheme="minorBidi"/>
          <w:sz w:val="16"/>
          <w:szCs w:val="16"/>
          <w:rtl/>
        </w:rPr>
        <w:t xml:space="preserve"> {הרשב"א}</w:t>
      </w:r>
      <w:r w:rsidRPr="00845316">
        <w:rPr>
          <w:rFonts w:asciiTheme="minorBidi" w:hAnsiTheme="minorBidi"/>
          <w:rtl/>
        </w:rPr>
        <w:t xml:space="preserve"> דאי אמר שוגג הייתי אינה טענה דאם כן פושע הוא" עכ"ל. ואע"פ שהיה אפשר לפרש את דבריו אלו</w:t>
      </w:r>
      <w:r w:rsidRPr="00845316">
        <w:rPr>
          <w:rFonts w:asciiTheme="minorBidi" w:hAnsiTheme="minorBidi"/>
          <w:sz w:val="16"/>
          <w:szCs w:val="16"/>
          <w:rtl/>
        </w:rPr>
        <w:t xml:space="preserve"> (בבדה"ב)</w:t>
      </w:r>
      <w:r w:rsidRPr="00845316">
        <w:rPr>
          <w:rFonts w:asciiTheme="minorBidi" w:hAnsiTheme="minorBidi"/>
          <w:rtl/>
        </w:rPr>
        <w:t xml:space="preserve"> שאינו בא לחלוק על פירוש הטור </w:t>
      </w:r>
      <w:r w:rsidRPr="00845316">
        <w:rPr>
          <w:rFonts w:asciiTheme="minorBidi" w:hAnsiTheme="minorBidi"/>
          <w:sz w:val="16"/>
          <w:szCs w:val="16"/>
          <w:rtl/>
        </w:rPr>
        <w:t>(אלא רק חוזר ומדגיש בזה שהטבח אינו יכול לומר ששוגג היה, אבל אנחנו יכולים להחזיק אותו כשוגג)</w:t>
      </w:r>
      <w:r w:rsidRPr="00845316">
        <w:rPr>
          <w:rFonts w:asciiTheme="minorBidi" w:hAnsiTheme="minorBidi"/>
          <w:rtl/>
        </w:rPr>
        <w:t xml:space="preserve"> מ"מ בסע' מג מוכח שכוונתו היא לפרש כפירושו בדברי הרמב"ם </w:t>
      </w:r>
      <w:r w:rsidRPr="00845316">
        <w:rPr>
          <w:rFonts w:asciiTheme="minorBidi" w:hAnsiTheme="minorBidi"/>
          <w:sz w:val="16"/>
          <w:szCs w:val="16"/>
          <w:rtl/>
        </w:rPr>
        <w:t>(וז"ל הב"י שם- וכבר כתבתי לעיל (סי"א) דלהרמב"ם והרא"ש דוקא בטבח שבודק לעצמו ומוכר לאחרים שיש לו הנאת ממון הוא דאמרינן דבעי כל הני מילי אבל אם לא היה בודק לעצמו אלא לאחרים לא בעי כל הנך מילי אלא בתשובה לחוד סגי ליה)</w:t>
      </w:r>
      <w:r w:rsidRPr="00845316">
        <w:rPr>
          <w:rFonts w:asciiTheme="minorBidi" w:hAnsiTheme="minorBidi"/>
          <w:rtl/>
        </w:rPr>
        <w:t>.</w:t>
      </w:r>
    </w:p>
  </w:footnote>
  <w:footnote w:id="1625">
    <w:p w14:paraId="23378150"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ל' הרמב"ם. וכ' הב"י וז"ל- ומ"מ הרמב"ם נראה דלא סבירא ליה שטעם חומרת הטבח הוא מפני שהעבירוהו מאומנותו בשביל עבירה שהרי בפי"ב מהל' עדות (ה"י) הצריך לעד זומם שילך למקום שאין מכירין אותו, ולדבריו צריך טעם מאי שנא הני דבעו מקום שאין מכירין טפי מאינך, ונ"ל לחלק דבהלואה ברבית ואינך דשייך בהו להכנס לפנים משורת הדין כיון שקבל כך בפני ב"ד שבעירו הוכשר, אבל בטבח אי אמרינן ליה אל תאכל בשר אפילו כשר א"כ נראה דעדיין פסול הוא, והאי טעמא שייך בחשוד על השבועה ובעד זומם, ועוד יש טעם אחר בעד זומם דמאי אמרינן ליה אל תעיד עוד אפילו באמת הא עבירה קא עביד דכתיב (ויקרא ה א) והוא עד וכו' לפיכך צריך בהני שילכו למקום שאין מכירין וכו'.</w:t>
      </w:r>
    </w:p>
  </w:footnote>
  <w:footnote w:id="1626">
    <w:p w14:paraId="2368932A"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ואע"ג דלא פירט בסעיף זה מה דינו של טבח שבודק לאחרים, מ"מ נתבארה דעת מרן בב"י בכמה מקומות</w:t>
      </w:r>
      <w:r w:rsidRPr="00845316">
        <w:rPr>
          <w:rFonts w:asciiTheme="minorBidi" w:hAnsiTheme="minorBidi"/>
          <w:sz w:val="16"/>
          <w:szCs w:val="16"/>
          <w:rtl/>
        </w:rPr>
        <w:t xml:space="preserve"> (סמ"ב, וגם כאן [סמ"ג] כשדיבר גבי טבח, ובעוד מקומות)</w:t>
      </w:r>
      <w:r w:rsidRPr="00845316">
        <w:rPr>
          <w:rFonts w:asciiTheme="minorBidi" w:hAnsiTheme="minorBidi"/>
          <w:rtl/>
        </w:rPr>
        <w:t xml:space="preserve"> שסובר כמש"כ רי"ו שעל עבירה כזו שאין בה חמדת ממון ולא לוקין עליה הולך לבית דין ומודיע שחטא כך וכך ושעשה תשובה ומתכפר לו.</w:t>
      </w:r>
    </w:p>
  </w:footnote>
  <w:footnote w:id="1627">
    <w:p w14:paraId="7DE2661B"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רי"ו </w:t>
      </w:r>
      <w:r w:rsidRPr="00845316">
        <w:rPr>
          <w:rFonts w:asciiTheme="minorBidi" w:hAnsiTheme="minorBidi"/>
          <w:sz w:val="16"/>
          <w:szCs w:val="16"/>
          <w:rtl/>
        </w:rPr>
        <w:t xml:space="preserve">(נ"ב ח"ד) </w:t>
      </w:r>
      <w:r w:rsidRPr="00845316">
        <w:rPr>
          <w:rFonts w:asciiTheme="minorBidi" w:hAnsiTheme="minorBidi"/>
          <w:rtl/>
        </w:rPr>
        <w:t xml:space="preserve">הביא את התוס', והביאו הב"י </w:t>
      </w:r>
      <w:r w:rsidRPr="00845316">
        <w:rPr>
          <w:rFonts w:asciiTheme="minorBidi" w:hAnsiTheme="minorBidi"/>
          <w:sz w:val="16"/>
          <w:szCs w:val="16"/>
          <w:rtl/>
        </w:rPr>
        <w:t>(סמ"ב, עמ' רפה, ד"ה "ומה שכתב אבל")</w:t>
      </w:r>
      <w:r w:rsidRPr="00845316">
        <w:rPr>
          <w:rFonts w:asciiTheme="minorBidi" w:hAnsiTheme="minorBidi"/>
          <w:rtl/>
        </w:rPr>
        <w:t>, וכ' הב"י דברים אלו בעמ' רפז ד"ה וחזרת טבח.</w:t>
      </w:r>
    </w:p>
  </w:footnote>
  <w:footnote w:id="1628">
    <w:p w14:paraId="71740E52"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החמירו בטבח להלביש שחורים בשביל שהכשיל רבים וכדי שיכנע לבו כי השחרות משפיל הגאוה והזדון שבלבבו, סמ"ע </w:t>
      </w:r>
      <w:r w:rsidRPr="00845316">
        <w:rPr>
          <w:rFonts w:asciiTheme="minorBidi" w:hAnsiTheme="minorBidi"/>
          <w:sz w:val="14"/>
          <w:szCs w:val="14"/>
          <w:rtl/>
        </w:rPr>
        <w:t>(סקפ"ד)</w:t>
      </w:r>
      <w:r w:rsidRPr="00845316">
        <w:rPr>
          <w:rFonts w:asciiTheme="minorBidi" w:hAnsiTheme="minorBidi"/>
          <w:rtl/>
        </w:rPr>
        <w:t>.</w:t>
      </w:r>
    </w:p>
  </w:footnote>
  <w:footnote w:id="1629">
    <w:p w14:paraId="0C564B04"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כששחטה לעצמו מיירי דלאחרים אי אפשר דהא עברינן ליה והוא הלך לשם לשוב בתשובה ואיך יעבור גזירתם, נמוק"י </w:t>
      </w:r>
      <w:r w:rsidRPr="00845316">
        <w:rPr>
          <w:rFonts w:asciiTheme="minorBidi" w:hAnsiTheme="minorBidi"/>
          <w:sz w:val="16"/>
          <w:szCs w:val="16"/>
          <w:rtl/>
        </w:rPr>
        <w:t>(ה., הביאו הב"י והסכים עמו, והביא שם עוד הוכחה)</w:t>
      </w:r>
      <w:r w:rsidRPr="00845316">
        <w:rPr>
          <w:rFonts w:asciiTheme="minorBidi" w:hAnsiTheme="minorBidi"/>
          <w:rtl/>
        </w:rPr>
        <w:t>.</w:t>
      </w:r>
    </w:p>
  </w:footnote>
  <w:footnote w:id="1630">
    <w:p w14:paraId="6588893B" w14:textId="77777777" w:rsidR="00A67388" w:rsidRPr="00845316" w:rsidRDefault="00A67388" w:rsidP="00A67388">
      <w:pPr>
        <w:pStyle w:val="a3"/>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ברמב"ם ובטור נוסף כאן- "וכן כל כיוצא בזה" אך בשו"ע השמיט תיבות אלו, וצל"ע מדוע.</w:t>
      </w:r>
    </w:p>
  </w:footnote>
  <w:footnote w:id="1631">
    <w:p w14:paraId="42057FCA"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טעם זה כ' הב"י. והדרכ"מ</w:t>
      </w:r>
      <w:r w:rsidRPr="00845316">
        <w:rPr>
          <w:rFonts w:asciiTheme="minorBidi" w:hAnsiTheme="minorBidi"/>
          <w:sz w:val="16"/>
          <w:szCs w:val="16"/>
          <w:rtl/>
        </w:rPr>
        <w:t xml:space="preserve"> (אות יז) </w:t>
      </w:r>
      <w:r w:rsidRPr="00845316">
        <w:rPr>
          <w:rFonts w:asciiTheme="minorBidi" w:hAnsiTheme="minorBidi"/>
          <w:rtl/>
        </w:rPr>
        <w:t>הקשה עליו, וכ' שטעם הרמב"ם להצריכו תשובה זו הוא משום שדינו כדין מועל בשבועה.</w:t>
      </w:r>
    </w:p>
  </w:footnote>
  <w:footnote w:id="1632">
    <w:p w14:paraId="68043CAD"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רי"ו </w:t>
      </w:r>
      <w:r w:rsidRPr="00845316">
        <w:rPr>
          <w:rFonts w:asciiTheme="minorBidi" w:hAnsiTheme="minorBidi"/>
          <w:sz w:val="16"/>
          <w:szCs w:val="16"/>
          <w:rtl/>
        </w:rPr>
        <w:t xml:space="preserve">(נ"ב ח"ד) </w:t>
      </w:r>
      <w:r w:rsidRPr="00845316">
        <w:rPr>
          <w:rFonts w:asciiTheme="minorBidi" w:hAnsiTheme="minorBidi"/>
          <w:rtl/>
        </w:rPr>
        <w:t xml:space="preserve">הביא את התוס', והביאו הב"י </w:t>
      </w:r>
      <w:r w:rsidRPr="00845316">
        <w:rPr>
          <w:rFonts w:asciiTheme="minorBidi" w:hAnsiTheme="minorBidi"/>
          <w:sz w:val="16"/>
          <w:szCs w:val="16"/>
          <w:rtl/>
        </w:rPr>
        <w:t>(סמ"ב, עמ' רפה, ד"ה "ומה שכתב אבל")</w:t>
      </w:r>
      <w:r w:rsidRPr="00845316">
        <w:rPr>
          <w:rFonts w:asciiTheme="minorBidi" w:hAnsiTheme="minorBidi"/>
          <w:rtl/>
        </w:rPr>
        <w:t>, וכ' הב"י דברים אלו בעמ' רפז ד"ה וחזרת טבח.</w:t>
      </w:r>
    </w:p>
  </w:footnote>
  <w:footnote w:id="1633">
    <w:p w14:paraId="05989FF4" w14:textId="77777777" w:rsidR="00A67388" w:rsidRPr="00845316" w:rsidRDefault="00A67388" w:rsidP="00A67388">
      <w:pPr>
        <w:pStyle w:val="a3"/>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ואין ללמוד מטבח להצריכו לילך לעיר וכו'  משום דטעמא דטבח הוא דילמא יערים כדי שיחזירוהו לאומנותו, ואין חשש זה בעד זומם, ע"פ הב"י בהב' התוס'.</w:t>
      </w:r>
    </w:p>
  </w:footnote>
  <w:footnote w:id="1634">
    <w:p w14:paraId="1CA20FD9"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דכתיב וכתב ונתן שאינו מחוסר קציצה, רש"י.</w:t>
      </w:r>
    </w:p>
  </w:footnote>
  <w:footnote w:id="1635">
    <w:p w14:paraId="1046C490"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משום שיכול לחזור ולמוחקו עד העדים ולכותבו ויעביר תנאי שהיה בו ולא מוכחא מילתא דהא עדים נמי על המחק חתומים וכן דיפתרא </w:t>
      </w:r>
      <w:r w:rsidRPr="00845316">
        <w:rPr>
          <w:rFonts w:asciiTheme="minorBidi" w:hAnsiTheme="minorBidi"/>
          <w:sz w:val="16"/>
          <w:szCs w:val="16"/>
          <w:rtl/>
        </w:rPr>
        <w:t xml:space="preserve">(עור מליח וקמיח ולא אפיץ) </w:t>
      </w:r>
      <w:r w:rsidRPr="00845316">
        <w:rPr>
          <w:rFonts w:asciiTheme="minorBidi" w:hAnsiTheme="minorBidi"/>
          <w:rtl/>
        </w:rPr>
        <w:t>אין מחק שלו ניכר, ע"פ רש"י.</w:t>
      </w:r>
    </w:p>
  </w:footnote>
  <w:footnote w:id="1636">
    <w:p w14:paraId="05EF7BCB" w14:textId="77777777" w:rsidR="00A67388" w:rsidRPr="00845316" w:rsidRDefault="00A67388" w:rsidP="00A67388">
      <w:pPr>
        <w:spacing w:after="60" w:line="240" w:lineRule="auto"/>
        <w:rPr>
          <w:rFonts w:asciiTheme="minorBidi" w:hAnsiTheme="minorBidi"/>
          <w:sz w:val="20"/>
          <w:szCs w:val="20"/>
          <w:rtl/>
        </w:rPr>
      </w:pPr>
      <w:r w:rsidRPr="00845316">
        <w:rPr>
          <w:rStyle w:val="a5"/>
          <w:rFonts w:asciiTheme="minorBidi" w:hAnsiTheme="minorBidi"/>
        </w:rPr>
        <w:footnoteRef/>
      </w:r>
      <w:r w:rsidRPr="00845316">
        <w:rPr>
          <w:rFonts w:asciiTheme="minorBidi" w:hAnsiTheme="minorBidi"/>
          <w:sz w:val="20"/>
          <w:szCs w:val="20"/>
          <w:rtl/>
        </w:rPr>
        <w:t xml:space="preserve"> כלומר מאן נינהו ומאי טעמייהו דמכשרי, רש"י.</w:t>
      </w:r>
    </w:p>
  </w:footnote>
  <w:footnote w:id="1637">
    <w:p w14:paraId="4F6CC60E"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ר' אלעזר בן שמוע. ולגיר' הב"י בגמרא איתא "אליעזר" (היינו ר' אליעזר בן הורקנוס), וכ' בהגוה"ע שנראה שכך היא גיר' רש"י.</w:t>
      </w:r>
    </w:p>
  </w:footnote>
  <w:footnote w:id="1638">
    <w:p w14:paraId="1AF6E07A"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דאמר חתימת הגט אינה מן התורה ולא סגי למיתביה בלא עדי מסירה דאינהו הוא דעבדי כריתות, דעל כרחיך בעינן עדים דילפינן (לקמן צ) ערוה דבר דבר מממון, והלכך לא חיישינן לדלמא מזייפא דהא אמרן צריכי למיקרייה ואי הוה ביה תנאה אינהו ידעי, ומ"ד עדי מסירה עיקר, הבאה לינשא צריכה להביא עדים שנמסר לפניהם, אבל לר' מאיר דאמר לא בעינן עדי מסירה איכא למיחש לזיופא, דמאן דסמיך אעדי חתימה, אשה הבאה לינשא בגט אינה מביאה לפנינו עדים החתומים בו אם יש מכירים בחתימתן, ואם יש תנאה וזייפתיה ליכא דידע, רש"י.</w:t>
      </w:r>
    </w:p>
  </w:footnote>
  <w:footnote w:id="1639">
    <w:p w14:paraId="0C0E768D"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שהביאתו לב"ד ביום שנמסר לה להודיע שהיא גרושה ויתירוה לינשא דכיון דהאידנא הוה ובעידי מסירה לא חיישינן לזיופא, רש"י.</w:t>
      </w:r>
    </w:p>
  </w:footnote>
  <w:footnote w:id="1640">
    <w:p w14:paraId="21E6A49D"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וכבר שכחוה העדים, רש"י.</w:t>
      </w:r>
    </w:p>
  </w:footnote>
  <w:footnote w:id="1641">
    <w:p w14:paraId="2845E704"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דאינן עשויין אלא להתירה ויכולה להביאו לב"ד לאלתר ויתירוה ושוב א"צ לגט דכיון שהותרה בב"ד יש זכרון וקול לדבר, רש"י.</w:t>
      </w:r>
    </w:p>
  </w:footnote>
  <w:footnote w:id="1642">
    <w:p w14:paraId="1CBC3EF9"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דקיימי לגוביינא ודילמא לא מפיק ליה עד זמן ארוך וישכחו עדי מסירה את הדבר וסמכי' אעדי חתימה והוא מזייף כתב העליון, וחותם העדים עומד במקומו, רש"י.</w:t>
      </w:r>
    </w:p>
  </w:footnote>
  <w:footnote w:id="1643">
    <w:p w14:paraId="7CC8AAF9"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אלמא בעינן דבר הראוי לעמוד ולהתקיים והאי קרא בירמיה בשטרי מכר, רש"י.</w:t>
      </w:r>
    </w:p>
  </w:footnote>
  <w:footnote w:id="1644">
    <w:p w14:paraId="39540E77" w14:textId="77777777" w:rsidR="00A67388" w:rsidRPr="00845316" w:rsidRDefault="00A67388" w:rsidP="00A67388">
      <w:pPr>
        <w:pStyle w:val="a3"/>
        <w:spacing w:after="60"/>
        <w:rPr>
          <w:rFonts w:asciiTheme="minorBidi" w:hAnsiTheme="minorBidi"/>
          <w:color w:val="FF0000"/>
        </w:rPr>
      </w:pPr>
      <w:r w:rsidRPr="00845316">
        <w:rPr>
          <w:rStyle w:val="a5"/>
          <w:rFonts w:asciiTheme="minorBidi" w:hAnsiTheme="minorBidi"/>
          <w:color w:val="FF0000"/>
        </w:rPr>
        <w:footnoteRef/>
      </w:r>
      <w:r w:rsidRPr="00845316">
        <w:rPr>
          <w:rFonts w:asciiTheme="minorBidi" w:hAnsiTheme="minorBidi"/>
          <w:color w:val="FF0000"/>
          <w:rtl/>
        </w:rPr>
        <w:t xml:space="preserve"> הדרישה כ' שכ"פ הרי"ף, וצל"ע שהרי הרי"ף שם סתם דבריו ולא דיבר על זמן הכשרות של הגט.</w:t>
      </w:r>
    </w:p>
  </w:footnote>
  <w:footnote w:id="1645">
    <w:p w14:paraId="68BBB662"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רי"ף </w:t>
      </w:r>
      <w:r w:rsidRPr="00845316">
        <w:rPr>
          <w:rFonts w:asciiTheme="minorBidi" w:hAnsiTheme="minorBidi"/>
          <w:sz w:val="16"/>
          <w:szCs w:val="16"/>
          <w:rtl/>
        </w:rPr>
        <w:t>(יא.)</w:t>
      </w:r>
      <w:r w:rsidRPr="00845316">
        <w:rPr>
          <w:rFonts w:asciiTheme="minorBidi" w:hAnsiTheme="minorBidi"/>
          <w:rtl/>
        </w:rPr>
        <w:t xml:space="preserve"> רמב"ם</w:t>
      </w:r>
      <w:r w:rsidRPr="00845316">
        <w:rPr>
          <w:rFonts w:asciiTheme="minorBidi" w:hAnsiTheme="minorBidi"/>
          <w:sz w:val="16"/>
          <w:szCs w:val="16"/>
          <w:rtl/>
        </w:rPr>
        <w:t xml:space="preserve"> (הל' מלוה פכ"ז ה"א)</w:t>
      </w:r>
      <w:r w:rsidRPr="00845316">
        <w:rPr>
          <w:rFonts w:asciiTheme="minorBidi" w:hAnsiTheme="minorBidi"/>
          <w:rtl/>
        </w:rPr>
        <w:t xml:space="preserve"> (ורא"ש </w:t>
      </w:r>
      <w:r w:rsidRPr="00845316">
        <w:rPr>
          <w:rFonts w:asciiTheme="minorBidi" w:hAnsiTheme="minorBidi"/>
          <w:sz w:val="14"/>
          <w:szCs w:val="14"/>
          <w:rtl/>
        </w:rPr>
        <w:t>[סי' כד]</w:t>
      </w:r>
      <w:r w:rsidRPr="00845316">
        <w:rPr>
          <w:rFonts w:asciiTheme="minorBidi" w:hAnsiTheme="minorBidi"/>
          <w:sz w:val="16"/>
          <w:szCs w:val="16"/>
          <w:rtl/>
        </w:rPr>
        <w:t xml:space="preserve"> להב' הב"י</w:t>
      </w:r>
      <w:r w:rsidRPr="00845316">
        <w:rPr>
          <w:rFonts w:asciiTheme="minorBidi" w:hAnsiTheme="minorBidi"/>
          <w:rtl/>
        </w:rPr>
        <w:t>).</w:t>
      </w:r>
    </w:p>
  </w:footnote>
  <w:footnote w:id="1646">
    <w:p w14:paraId="0450AE90"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w:t>
      </w:r>
      <w:r w:rsidRPr="00845316">
        <w:rPr>
          <w:rFonts w:asciiTheme="minorBidi" w:hAnsiTheme="minorBidi"/>
          <w:u w:val="single"/>
          <w:rtl/>
        </w:rPr>
        <w:t>ונחלקו הפוסקים בזמן שבו הכשיר ר' יוחנן:</w:t>
      </w:r>
    </w:p>
    <w:p w14:paraId="26457F70" w14:textId="77777777" w:rsidR="00A67388" w:rsidRPr="00845316" w:rsidRDefault="00A67388" w:rsidP="00A67388">
      <w:pPr>
        <w:pStyle w:val="a3"/>
        <w:numPr>
          <w:ilvl w:val="0"/>
          <w:numId w:val="125"/>
        </w:numPr>
        <w:spacing w:after="60"/>
        <w:rPr>
          <w:rFonts w:asciiTheme="minorBidi" w:hAnsiTheme="minorBidi"/>
          <w:rtl/>
        </w:rPr>
      </w:pPr>
      <w:r w:rsidRPr="00845316">
        <w:rPr>
          <w:rFonts w:asciiTheme="minorBidi" w:hAnsiTheme="minorBidi"/>
          <w:rtl/>
        </w:rPr>
        <w:t xml:space="preserve">רא"ש- ר' יוחנן הכשיר רק לאלתר. </w:t>
      </w:r>
    </w:p>
    <w:p w14:paraId="5336BD35" w14:textId="77777777" w:rsidR="00A67388" w:rsidRPr="00845316" w:rsidRDefault="00A67388" w:rsidP="00A67388">
      <w:pPr>
        <w:pStyle w:val="a3"/>
        <w:numPr>
          <w:ilvl w:val="0"/>
          <w:numId w:val="125"/>
        </w:numPr>
        <w:spacing w:after="60"/>
        <w:rPr>
          <w:rFonts w:asciiTheme="minorBidi" w:hAnsiTheme="minorBidi"/>
        </w:rPr>
      </w:pPr>
      <w:r w:rsidRPr="00845316">
        <w:rPr>
          <w:rFonts w:asciiTheme="minorBidi" w:hAnsiTheme="minorBidi"/>
          <w:rtl/>
        </w:rPr>
        <w:t>(ר"ח</w:t>
      </w:r>
      <w:r w:rsidRPr="00845316">
        <w:rPr>
          <w:rFonts w:asciiTheme="minorBidi" w:hAnsiTheme="minorBidi"/>
          <w:sz w:val="16"/>
          <w:szCs w:val="16"/>
          <w:rtl/>
        </w:rPr>
        <w:t xml:space="preserve"> להב' הש"ך</w:t>
      </w:r>
      <w:r w:rsidRPr="00845316">
        <w:rPr>
          <w:rFonts w:asciiTheme="minorBidi" w:hAnsiTheme="minorBidi"/>
          <w:sz w:val="14"/>
          <w:szCs w:val="14"/>
          <w:rtl/>
        </w:rPr>
        <w:t xml:space="preserve"> [סק"א]</w:t>
      </w:r>
      <w:r w:rsidRPr="00845316">
        <w:rPr>
          <w:rFonts w:asciiTheme="minorBidi" w:hAnsiTheme="minorBidi"/>
          <w:rtl/>
        </w:rPr>
        <w:t xml:space="preserve">) ורשב"א- אפ"ל שר' יוחנן מכשיר אפי' מכאן ועד עשרה ימים כבגיטין </w:t>
      </w:r>
      <w:r w:rsidRPr="00845316">
        <w:rPr>
          <w:rFonts w:asciiTheme="minorBidi" w:hAnsiTheme="minorBidi"/>
          <w:sz w:val="16"/>
          <w:szCs w:val="16"/>
          <w:rtl/>
        </w:rPr>
        <w:t>(אבל לזמן מרובה לא דכירי)</w:t>
      </w:r>
      <w:r w:rsidRPr="00845316">
        <w:rPr>
          <w:rFonts w:asciiTheme="minorBidi" w:hAnsiTheme="minorBidi"/>
          <w:rtl/>
        </w:rPr>
        <w:t xml:space="preserve">. </w:t>
      </w:r>
    </w:p>
  </w:footnote>
  <w:footnote w:id="1647">
    <w:p w14:paraId="76058C11"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סק"א, וסיים שם- "ואלמלא הייתי כדאי להכריע הייתי אומר שכדברי ר"ח עיקר" </w:t>
      </w:r>
      <w:r w:rsidRPr="00845316">
        <w:rPr>
          <w:rFonts w:asciiTheme="minorBidi" w:hAnsiTheme="minorBidi"/>
          <w:sz w:val="16"/>
          <w:szCs w:val="16"/>
          <w:rtl/>
        </w:rPr>
        <w:t>(היינו הא דר"ח התיר עד עשרה ימים- להבנתו בד' ר"ח)</w:t>
      </w:r>
      <w:r w:rsidRPr="00845316">
        <w:rPr>
          <w:rFonts w:asciiTheme="minorBidi" w:hAnsiTheme="minorBidi"/>
          <w:rtl/>
        </w:rPr>
        <w:t>.</w:t>
      </w:r>
    </w:p>
  </w:footnote>
  <w:footnote w:id="1648">
    <w:p w14:paraId="4DDB6501"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אף דבלאלתר ליכא למיחש לזיופא דהעדים זוכרים מה היה כתוב בו. והטעם, דבעינן שיהא ראוי לקיים ימים רבים, וילפינן (גיטין כב:) מקרא דכתיב בספר ירמיה (ל"ב י"ד) ונתתם בכלי חרש למען יעמדו ימים רבים, סמ"ע (סק"א).</w:t>
      </w:r>
    </w:p>
  </w:footnote>
  <w:footnote w:id="1649">
    <w:p w14:paraId="74BEC8E0"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פירוש, שטר שקונה בו שדה או בית</w:t>
      </w:r>
      <w:r>
        <w:rPr>
          <w:rFonts w:asciiTheme="minorBidi" w:hAnsiTheme="minorBidi" w:hint="cs"/>
          <w:rtl/>
        </w:rPr>
        <w:t>,</w:t>
      </w:r>
      <w:r w:rsidRPr="00845316">
        <w:rPr>
          <w:rFonts w:asciiTheme="minorBidi" w:hAnsiTheme="minorBidi"/>
          <w:rtl/>
        </w:rPr>
        <w:t xml:space="preserve"> שכותב על נייר </w:t>
      </w:r>
      <w:r>
        <w:rPr>
          <w:rFonts w:asciiTheme="minorBidi" w:hAnsiTheme="minorBidi" w:hint="cs"/>
          <w:rtl/>
        </w:rPr>
        <w:t>'</w:t>
      </w:r>
      <w:r w:rsidRPr="00845316">
        <w:rPr>
          <w:rFonts w:asciiTheme="minorBidi" w:hAnsiTheme="minorBidi"/>
          <w:rtl/>
        </w:rPr>
        <w:t>שדה פלונית מכורה לך או נתונה לך</w:t>
      </w:r>
      <w:r>
        <w:rPr>
          <w:rFonts w:asciiTheme="minorBidi" w:hAnsiTheme="minorBidi" w:hint="cs"/>
          <w:rtl/>
        </w:rPr>
        <w:t>'</w:t>
      </w:r>
      <w:r w:rsidRPr="00845316">
        <w:rPr>
          <w:rFonts w:asciiTheme="minorBidi" w:hAnsiTheme="minorBidi"/>
          <w:rtl/>
        </w:rPr>
        <w:t>, שאינו עומד לראיה כלל, אלא אחר שקנהו בשטר כותב שטר אחר לראיה, סמ"ע (סק"ב).</w:t>
      </w:r>
    </w:p>
  </w:footnote>
  <w:footnote w:id="1650">
    <w:p w14:paraId="562D40B2"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שטר מקופל כמו קפולי המניפות שעושים מן הקלף אצלינו במערב. וטעם תקון אלו הגטין בגלל הכהנים שהיו בזמניהם מרבין לגרש לפיכך תקנו להם גט מקושר כדי שיארך זמן עשייתו ואולי יסור כעסו במשך זמן עשיית אותם הקשרים, רמב"ם</w:t>
      </w:r>
      <w:r w:rsidRPr="00845316">
        <w:rPr>
          <w:rFonts w:asciiTheme="minorBidi" w:hAnsiTheme="minorBidi"/>
          <w:sz w:val="16"/>
          <w:szCs w:val="16"/>
          <w:rtl/>
        </w:rPr>
        <w:t xml:space="preserve"> (פהמ"ש ב"ב פ"י מ"א)</w:t>
      </w:r>
      <w:r w:rsidRPr="00845316">
        <w:rPr>
          <w:rFonts w:asciiTheme="minorBidi" w:hAnsiTheme="minorBidi"/>
          <w:rtl/>
        </w:rPr>
        <w:t>. וכל קיפול שעושים חותם עד מבחוץ, כל עד בתורו.</w:t>
      </w:r>
    </w:p>
  </w:footnote>
  <w:footnote w:id="1651">
    <w:p w14:paraId="2117C84E"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והש"ך (סק"ג) חלק על הרמ"א בזה וכ' דליכא מאן דפליג בהא, אלא כל "גט או שטר פשוט שכתבו עדים מאחוריו כבמקושר, אע"פ שאין חשש ואין טעם לפסלו- פסול, כיון שלא נעשה כתיקון חכמים, וכן בחתמו מן הצד וכיוצא בזה".</w:t>
      </w:r>
    </w:p>
  </w:footnote>
  <w:footnote w:id="1652">
    <w:p w14:paraId="286C116F"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וישראל עשאוהו אלא שכתבוהו לשון פרסי, רש"י.</w:t>
      </w:r>
    </w:p>
  </w:footnote>
  <w:footnote w:id="1653">
    <w:p w14:paraId="54E59289"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כתב שלו, רש"י.</w:t>
      </w:r>
    </w:p>
  </w:footnote>
  <w:footnote w:id="1654">
    <w:p w14:paraId="063368FD"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משום תקנת עגונות, רש"י. </w:t>
      </w:r>
    </w:p>
  </w:footnote>
  <w:footnote w:id="1655">
    <w:p w14:paraId="7D4F75DE"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מוכס, וישראל היה, רשב"ם.</w:t>
      </w:r>
    </w:p>
  </w:footnote>
  <w:footnote w:id="1656">
    <w:p w14:paraId="6C69BC2F"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ותשלח כתב ידך למחול המכס אמחול להן, רשב"ם.</w:t>
      </w:r>
    </w:p>
  </w:footnote>
  <w:footnote w:id="1657">
    <w:p w14:paraId="2F653EB4"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רצה אביי להראות לו דוגמת חתימתו בריש המגילה.</w:t>
      </w:r>
    </w:p>
  </w:footnote>
  <w:footnote w:id="1658">
    <w:p w14:paraId="5A233AF5"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מושך בקלף כדי שיחתום אביי מלמטה, רשב"ם.</w:t>
      </w:r>
    </w:p>
  </w:footnote>
  <w:footnote w:id="1659">
    <w:p w14:paraId="1499B25B"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ואמרו לא לחתום למטה כשנשאר מקום ריק- משום רמאים שכמותך.</w:t>
      </w:r>
    </w:p>
  </w:footnote>
  <w:footnote w:id="1660">
    <w:p w14:paraId="675C0F5E"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דמזייף וכתב לתלת תלתין ולארבע ארבעין ולחמש חמשין וכן עד עשר יכתוב לעשר עשרין אבל אחד עשר אינו יכול לזיופי דצריך למכתב אחד ועשרים וכי כתב בין אחד עשר וי"ו נראה דחוק ומינכר, רשב"ם.</w:t>
      </w:r>
    </w:p>
  </w:footnote>
  <w:footnote w:id="1661">
    <w:p w14:paraId="51C67FD6"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ארבע או חמש בסוף שיטה, רשב"ם.</w:t>
      </w:r>
    </w:p>
  </w:footnote>
  <w:footnote w:id="1662">
    <w:p w14:paraId="472303CB"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ולדכריה להאי סכומא עד דמיתרמי ליה באמצע שיטה דאפי' אם יזייף וכתב אין למדין אלא מן התחתון כדקתני מתני', רשב"ם.</w:t>
      </w:r>
    </w:p>
  </w:footnote>
  <w:footnote w:id="1663">
    <w:p w14:paraId="25554E6D"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כך היה כתוב בשטר- זבינית לפלוני בגינתא דאית לי תילתא בפרדיסא, אזל הלוקח מחקיה לגגיה דבי"ת מכאן ומכאן ושוויה ופרדיסא, וא"ל מכרת לי תילתא דגינתא וכל הפרדס כולו והא שטרא, רשב"ם.</w:t>
      </w:r>
    </w:p>
  </w:footnote>
  <w:footnote w:id="1664">
    <w:p w14:paraId="54AE709B"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דאית להו באתרא פלונית מנת חלק קרקע שיש לשני האחין והוו להון אחא אחרינא ששמו אחי והוה ליה מנתא בהדייהו ואזל הלוקח ושדא ביה וי"ו ושוייה ואחי וטען דמנתא דתלתא זבינית, רשב"ם.</w:t>
      </w:r>
    </w:p>
  </w:footnote>
  <w:footnote w:id="1665">
    <w:p w14:paraId="4322CF50"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הל' נשואין סה ב, הביאו הדרכ"מ אות א*.</w:t>
      </w:r>
    </w:p>
  </w:footnote>
  <w:footnote w:id="1666">
    <w:p w14:paraId="29780435"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כל שאלה זו שייכת רק כשהנתבע הוא או הלוה או המוכר או נותן המתנה, שהם היו בגוף העסקה, ולכן יש הו"א לא לטעון להם, אבל אם הנתבע הוא יורש או קונה </w:t>
      </w:r>
      <w:r w:rsidRPr="00845316">
        <w:rPr>
          <w:rFonts w:asciiTheme="minorBidi" w:hAnsiTheme="minorBidi"/>
          <w:sz w:val="16"/>
          <w:szCs w:val="16"/>
          <w:rtl/>
        </w:rPr>
        <w:t xml:space="preserve">(מבעל חוב) </w:t>
      </w:r>
      <w:r w:rsidRPr="00845316">
        <w:rPr>
          <w:rFonts w:asciiTheme="minorBidi" w:hAnsiTheme="minorBidi"/>
          <w:rtl/>
        </w:rPr>
        <w:t xml:space="preserve">ובא התובע להוציא ממנו, דקי"ל טוענים ליורשים וללוקח, בזה כו"ע מודי שאם הדיין רואה חשד לזיוף- הוא צריך לטעון, כיון שלא היו בגוף העסקה הראשונית וצריכים הדיינים להצילם מזיופים. </w:t>
      </w:r>
    </w:p>
  </w:footnote>
  <w:footnote w:id="1667">
    <w:p w14:paraId="7C463E6A"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כן משמע מדבריו בסק"ה, שהביא את דברי הטור כבר פלוגתיה של הרמ"ה.</w:t>
      </w:r>
    </w:p>
  </w:footnote>
  <w:footnote w:id="1668">
    <w:p w14:paraId="2DD56E8E"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כגון שמרגיש הדיין דהיה כתוב בשטר שלש, והוא זייף ועשה ממנו שלשים, אם הבע"ד לא טען כך רק טען להד"מ, אמנה היה, וכדומה, לא טענינן ליה הזיוף הנ"ל, אבל אם הבע"ד צועק לא נתחייבתי רק שלש ומה טיבו של שלשים, אף דאין הבעל דין מרגיש בזיוף, מכל מקום הוא טוען גוף הדבר, חייב הדיין לומר וכגון זה פתח פיך לאלם, אורים (סק"ז, עיי"ש שהסכים לפירוש הט"ז).</w:t>
      </w:r>
    </w:p>
  </w:footnote>
  <w:footnote w:id="1669">
    <w:p w14:paraId="6FFF15C6"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אפילו אינו מדוחק יותר מדאי, ומותר לכתוב באותו דוחק כל השטרות, אלא שלא ישנה לכתוב מקצת השטר באותו הדוחק ומקצת מרווח יותר, דאם כן יש לחוש שיוסיף איזה אותיות באותו ריוח ולא יהיה ניכר, שהרי יהיה שוה לתיבות המדוחקים שבשטר, סמ"ע (סק"ג).</w:t>
      </w:r>
    </w:p>
  </w:footnote>
  <w:footnote w:id="1670">
    <w:p w14:paraId="27F3451E"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הוספת באה"ג.</w:t>
      </w:r>
    </w:p>
  </w:footnote>
  <w:footnote w:id="1671">
    <w:p w14:paraId="3AAF50DD"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דמזייף וכתב לתלת תלתין ולארבע ארבעין ולחמש חמשין וכן עד עשר יכתוב לעשר עשרין אבל אחד עשר אינו יכול לזיופי דצריך למכתב אחד ועשרים וכי כתב בין אחד עשר וי"ו נראה דחוק ומינכר, רשב"ם.</w:t>
      </w:r>
    </w:p>
  </w:footnote>
  <w:footnote w:id="1672">
    <w:p w14:paraId="72BDF444"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ארבע או חמש בסוף שיטה, רשב"ם.</w:t>
      </w:r>
    </w:p>
  </w:footnote>
  <w:footnote w:id="1673">
    <w:p w14:paraId="7C50C791"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ולדכריה להאי סכומא עד דמיתרמי ליה באמצע שיטה דאפי' אם יזייף וכתב אין למדין אלא מן התחתון כדקתני מתני', רשב"ם.</w:t>
      </w:r>
    </w:p>
  </w:footnote>
  <w:footnote w:id="1674">
    <w:p w14:paraId="4204F10C"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ד"ה לא לכתוב, הביאו הב"י.</w:t>
      </w:r>
    </w:p>
  </w:footnote>
  <w:footnote w:id="1675">
    <w:p w14:paraId="52A03E70"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ב"ב קסז ע"א ד"ה לא לכתוב. וכ' בסוף דבריו וז"ל- "ובשלחן ערוך סימן מ"ב כתב </w:t>
      </w:r>
      <w:r w:rsidRPr="00845316">
        <w:rPr>
          <w:rFonts w:asciiTheme="minorBidi" w:hAnsiTheme="minorBidi"/>
          <w:sz w:val="16"/>
          <w:szCs w:val="16"/>
          <w:rtl/>
        </w:rPr>
        <w:t xml:space="preserve">{הרמ"א} </w:t>
      </w:r>
      <w:r w:rsidRPr="00845316">
        <w:rPr>
          <w:rFonts w:asciiTheme="minorBidi" w:hAnsiTheme="minorBidi"/>
          <w:rtl/>
        </w:rPr>
        <w:t>כדברי התוספות ולפי מה שכתבתי דברי הראב"ן ז"ל נכונים". והביאו הש"ך בסוף דבריו ונראה שג"כ מסכים לזה.</w:t>
      </w:r>
    </w:p>
  </w:footnote>
  <w:footnote w:id="1676">
    <w:p w14:paraId="688829CC"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ואם תשאל- "למה צריך לחזור עד שיבוא באמצע השיטה, הא יש תיקון להוסיף בסוף השיטה ה' על תיבת שלש או עשר?", י"ל דהוא משום דאין כותבין </w:t>
      </w:r>
      <w:r w:rsidRPr="00845316">
        <w:rPr>
          <w:rFonts w:asciiTheme="minorBidi" w:hAnsiTheme="minorBidi"/>
          <w:sz w:val="16"/>
          <w:szCs w:val="16"/>
          <w:rtl/>
        </w:rPr>
        <w:t xml:space="preserve">(לכתחילה, ש"ך) </w:t>
      </w:r>
      <w:r w:rsidRPr="00845316">
        <w:rPr>
          <w:rFonts w:asciiTheme="minorBidi" w:hAnsiTheme="minorBidi"/>
          <w:rtl/>
        </w:rPr>
        <w:t xml:space="preserve">שלשה או עשרה שהוא לשון זכר אמספר אמות או אצבעות שהוא לשון נקיבה </w:t>
      </w:r>
      <w:r w:rsidRPr="00845316">
        <w:rPr>
          <w:rFonts w:asciiTheme="minorBidi" w:hAnsiTheme="minorBidi"/>
          <w:sz w:val="16"/>
          <w:szCs w:val="16"/>
          <w:rtl/>
        </w:rPr>
        <w:t>(סמ"ע סק"ח וש"ך סק"ה)</w:t>
      </w:r>
      <w:r w:rsidRPr="00845316">
        <w:rPr>
          <w:rFonts w:asciiTheme="minorBidi" w:hAnsiTheme="minorBidi"/>
          <w:rtl/>
        </w:rPr>
        <w:t>. א"נ מיירי שאין רווח בסוף השיטה להוסיף כלל, ואם ידחוק הא יש חשש זיוף, א"נ דמיירי בלשון תרגום 'תמני' וא"א לשנות</w:t>
      </w:r>
      <w:r w:rsidRPr="00845316">
        <w:rPr>
          <w:rFonts w:asciiTheme="minorBidi" w:hAnsiTheme="minorBidi"/>
          <w:sz w:val="16"/>
          <w:szCs w:val="16"/>
          <w:rtl/>
        </w:rPr>
        <w:t xml:space="preserve"> (אורים סק"י)</w:t>
      </w:r>
      <w:r w:rsidRPr="00845316">
        <w:rPr>
          <w:rFonts w:asciiTheme="minorBidi" w:hAnsiTheme="minorBidi"/>
          <w:rtl/>
        </w:rPr>
        <w:t xml:space="preserve">.  </w:t>
      </w:r>
    </w:p>
  </w:footnote>
  <w:footnote w:id="1677">
    <w:p w14:paraId="4AB87284"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וה"ה לשאר אותיות שאפשר לזייף, כגון וי"ו לעשות ממנו זיין ומה' ח' או ק', סמ"ע (סק"ט).</w:t>
      </w:r>
    </w:p>
  </w:footnote>
  <w:footnote w:id="1678">
    <w:p w14:paraId="210E1203"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כגון י"ב י"ג- כשר, שא"א לזייף, וליכא למיחש שמא היה כתוב בו ב' או ג' והוסיף היו"ד, מטעמא דאמרינן חזקה על העדים שעושין כהוגן, ואם היה כתוב בו ב' או ג' לא היו חותמין, עכ"ל עיר שושן.</w:t>
      </w:r>
      <w:r w:rsidRPr="00845316">
        <w:rPr>
          <w:rFonts w:asciiTheme="minorBidi" w:hAnsiTheme="minorBidi"/>
          <w:sz w:val="16"/>
          <w:szCs w:val="16"/>
          <w:rtl/>
        </w:rPr>
        <w:t xml:space="preserve"> (ועין בסמ"ע [סק"ט] שהסכים עמו לדינא אך חלק על טעמו. אך הט"ז והש"ך [סק"ח] השיגו על דברי הסמ"ע)</w:t>
      </w:r>
      <w:r w:rsidRPr="00845316">
        <w:rPr>
          <w:rFonts w:asciiTheme="minorBidi" w:hAnsiTheme="minorBidi"/>
          <w:rtl/>
        </w:rPr>
        <w:t xml:space="preserve"> </w:t>
      </w:r>
    </w:p>
  </w:footnote>
  <w:footnote w:id="1679">
    <w:p w14:paraId="33D5D1AF"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וכ' הש"ך</w:t>
      </w:r>
      <w:r w:rsidRPr="00845316">
        <w:rPr>
          <w:rFonts w:asciiTheme="minorBidi" w:hAnsiTheme="minorBidi"/>
          <w:sz w:val="16"/>
          <w:szCs w:val="16"/>
          <w:rtl/>
        </w:rPr>
        <w:t xml:space="preserve"> (סק"ז)</w:t>
      </w:r>
      <w:r w:rsidRPr="00845316">
        <w:rPr>
          <w:rFonts w:asciiTheme="minorBidi" w:hAnsiTheme="minorBidi"/>
          <w:rtl/>
        </w:rPr>
        <w:t xml:space="preserve"> שדברי הב"ח אינם מוכרחים. וכ' שעהמ"ש </w:t>
      </w:r>
      <w:r w:rsidRPr="00845316">
        <w:rPr>
          <w:rFonts w:asciiTheme="minorBidi" w:hAnsiTheme="minorBidi"/>
          <w:sz w:val="16"/>
          <w:szCs w:val="16"/>
          <w:rtl/>
        </w:rPr>
        <w:t>(סק"ג)</w:t>
      </w:r>
      <w:r w:rsidRPr="00845316">
        <w:rPr>
          <w:rFonts w:asciiTheme="minorBidi" w:hAnsiTheme="minorBidi"/>
          <w:rtl/>
        </w:rPr>
        <w:t xml:space="preserve"> דטעמו הוא דאף אם יהיה נכתב בסוף שלשים לא אזלינן בתר התחתון דדילמא כ' וזייף בסוף שיטה.</w:t>
      </w:r>
    </w:p>
  </w:footnote>
  <w:footnote w:id="1680">
    <w:p w14:paraId="2CDA0330"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בשטר מלוה "זוזים מאה דאינון עשרים סלעים לוה פלוני מפלוני", ואע"פ שמאה זוזי הרי הן כ"ה סלעים אין למלוה אלא כ' זוזים דיד בעל השטר על התחתונה, והמוציא מחבירו עליו הראיה, ושמא כך פי' מאה זוזים גרועים וחסירים שאינן שוין אלא כ' סלעים, רשב"ם.</w:t>
      </w:r>
    </w:p>
  </w:footnote>
  <w:footnote w:id="1681">
    <w:p w14:paraId="42B90F65"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מאה זוזים, שיש לפרש כך "זוזים מאה דאינון תלתין סלעים קלים שאינן שוין אלא כ"ה סלעים", דיד בעל השטר על התחתונה, הסלע- ארבעה דינרין, המנה- כ"ה סלעים, רשב"ם.</w:t>
      </w:r>
    </w:p>
  </w:footnote>
  <w:footnote w:id="1682">
    <w:p w14:paraId="5090700E"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כשכפל דבריו בשטר, רשב"ם.</w:t>
      </w:r>
    </w:p>
  </w:footnote>
  <w:footnote w:id="1683">
    <w:p w14:paraId="5027A52C"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אלא שלא יהא כתוב בשיטה אחרונה, רשב"ם.</w:t>
      </w:r>
      <w:r w:rsidRPr="00845316">
        <w:rPr>
          <w:rFonts w:asciiTheme="minorBidi" w:hAnsiTheme="minorBidi"/>
          <w:rtl/>
        </w:rPr>
        <w:tab/>
      </w:r>
    </w:p>
  </w:footnote>
  <w:footnote w:id="1684">
    <w:p w14:paraId="1BF86BE4"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הואיל ובסוף השטר חוזר וכופל את דבריו שכותבין ושונין אחריות ממון זה כך וכך קבלתי עלי ועל ירתיי כו', רשב"ם.</w:t>
      </w:r>
    </w:p>
  </w:footnote>
  <w:footnote w:id="1685">
    <w:p w14:paraId="244FDAAE" w14:textId="77777777" w:rsidR="00A67388" w:rsidRPr="00845316" w:rsidRDefault="00A67388" w:rsidP="00A67388">
      <w:pPr>
        <w:spacing w:after="60" w:line="240" w:lineRule="auto"/>
        <w:rPr>
          <w:rFonts w:asciiTheme="minorBidi" w:hAnsiTheme="minorBidi"/>
          <w:sz w:val="20"/>
          <w:szCs w:val="20"/>
        </w:rPr>
      </w:pPr>
      <w:r w:rsidRPr="00845316">
        <w:rPr>
          <w:rStyle w:val="a5"/>
          <w:rFonts w:asciiTheme="minorBidi" w:hAnsiTheme="minorBidi"/>
        </w:rPr>
        <w:footnoteRef/>
      </w:r>
      <w:r w:rsidRPr="00845316">
        <w:rPr>
          <w:rFonts w:asciiTheme="minorBidi" w:hAnsiTheme="minorBidi"/>
          <w:sz w:val="20"/>
          <w:szCs w:val="20"/>
          <w:rtl/>
        </w:rPr>
        <w:t xml:space="preserve"> זהו שאנו כותבין בסוף השטר וקנינא מן פלוני בר פלוני לפלוני ככל מה דכתב ומפרש לעיל כו', דהיינו שמפרש וכופל הענין הכתוב למעלה, והאי וצריך שיחזור הכי מפרשינן לה- וצריך שלא יהא כתוב בסוף השטר בשיטה אחרונה שום דבר חידוש ושום תנאי שהשטר תלוי בו שאינו כתוב למעלה לפי שלא נלמד משיטה אחרונה, כדמפרש לקמן, ונמצא שיתקיים השטר העליון בלא התנאי ויגבה בו שלא כדין אע"פ שלא נתקיים התנאי. אלא בדברים שאין לנו צורך בהן ללמוד ממנו יסיים שטרו, כגון מענינו של שטר, ומעתה לא נפסיד כלום אם לא נלמד משיטה אחרונה שהרי כבר מפורש למעלה מה שכתב בשיטה אחרונה, רשב"ם.</w:t>
      </w:r>
    </w:p>
  </w:footnote>
  <w:footnote w:id="1686">
    <w:p w14:paraId="2684F850"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מפני שאין העדים יכולין לקרב חתימתן כ"כ בסמוך בסוף השטר, ומניחין ריוח בין השטר לחתימתן ויכול אדם לזייף ולהוסיף בינתים שיטה אחת, והלכך תקון רבנן לחזור מענינו של שטר בשיטה אחרונה לבלתי שיכתב בה דבר הצריך, שהרי אם זייפו והוסיפו לאחר זמן- אין אנו מפסידין כלום אם לא נלמד הימנה שהרי כבר כתוב כל זה למעלה, וגם אם זייפו ויוסיפו בשיטת החלק שאחר ענינו של שטר שבשיטה אחרונה בין השטר לעדים- לא מעלה ולא מוריד שהרי אין למדין משיטה אחרונה, ובשאין כתוב בשטר שריר וקיים מיירי, כן נראה בעיני טעם הדבר ופירושו ועיקר, רשב"ם.</w:t>
      </w:r>
    </w:p>
  </w:footnote>
  <w:footnote w:id="1687">
    <w:p w14:paraId="5636EA41"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הגה"מ </w:t>
      </w:r>
      <w:r w:rsidRPr="00845316">
        <w:rPr>
          <w:rFonts w:asciiTheme="minorBidi" w:hAnsiTheme="minorBidi"/>
          <w:sz w:val="16"/>
          <w:szCs w:val="16"/>
          <w:rtl/>
        </w:rPr>
        <w:t>(הל' מלוה פכ"ז אות מ)</w:t>
      </w:r>
      <w:r w:rsidRPr="00845316">
        <w:rPr>
          <w:rFonts w:asciiTheme="minorBidi" w:hAnsiTheme="minorBidi"/>
          <w:rtl/>
        </w:rPr>
        <w:t xml:space="preserve"> בשם מהר"ם וטור. וסיים בהגה"מ דמקיימין השטר "אפילו היכא דשתי הלשונות מרוחקין זה מזה כ"ש היכא דסמיכי אהדדי דלאו אורחא הוא לומר בתוך כדי דבור ב' לשונות דסתרי אהדדי"</w:t>
      </w:r>
      <w:r w:rsidRPr="00845316">
        <w:rPr>
          <w:rFonts w:asciiTheme="minorBidi" w:hAnsiTheme="minorBidi"/>
          <w:sz w:val="16"/>
          <w:szCs w:val="16"/>
          <w:rtl/>
        </w:rPr>
        <w:t xml:space="preserve"> (וכ"כ הב"י בשמו)</w:t>
      </w:r>
      <w:r w:rsidRPr="00845316">
        <w:rPr>
          <w:rFonts w:asciiTheme="minorBidi" w:hAnsiTheme="minorBidi"/>
          <w:rtl/>
        </w:rPr>
        <w:t xml:space="preserve">. ונחלקו הסמ"ע והש"ך בפירוש דבריו, </w:t>
      </w:r>
      <w:r w:rsidRPr="00845316">
        <w:rPr>
          <w:rFonts w:asciiTheme="minorBidi" w:hAnsiTheme="minorBidi"/>
          <w:u w:val="single"/>
          <w:rtl/>
        </w:rPr>
        <w:t>הסמ"ע</w:t>
      </w:r>
      <w:r w:rsidRPr="00845316">
        <w:rPr>
          <w:rFonts w:asciiTheme="minorBidi" w:hAnsiTheme="minorBidi"/>
          <w:rtl/>
        </w:rPr>
        <w:t xml:space="preserve"> </w:t>
      </w:r>
      <w:r w:rsidRPr="00845316">
        <w:rPr>
          <w:rFonts w:asciiTheme="minorBidi" w:hAnsiTheme="minorBidi"/>
          <w:sz w:val="16"/>
          <w:szCs w:val="16"/>
          <w:rtl/>
        </w:rPr>
        <w:t xml:space="preserve">(סק"י) </w:t>
      </w:r>
      <w:r w:rsidRPr="00845316">
        <w:rPr>
          <w:rFonts w:asciiTheme="minorBidi" w:hAnsiTheme="minorBidi"/>
          <w:rtl/>
        </w:rPr>
        <w:t xml:space="preserve">פירש שרחוקים הכונה דאפי' אם אפשר ליישבם רק בדוחק- מ"מ מקיימין. אבל </w:t>
      </w:r>
      <w:r w:rsidRPr="00845316">
        <w:rPr>
          <w:rFonts w:asciiTheme="minorBidi" w:hAnsiTheme="minorBidi"/>
          <w:u w:val="single"/>
          <w:rtl/>
        </w:rPr>
        <w:t>הש"ך</w:t>
      </w:r>
      <w:r w:rsidRPr="00845316">
        <w:rPr>
          <w:rFonts w:asciiTheme="minorBidi" w:hAnsiTheme="minorBidi"/>
          <w:rtl/>
        </w:rPr>
        <w:t xml:space="preserve"> </w:t>
      </w:r>
      <w:r w:rsidRPr="00845316">
        <w:rPr>
          <w:rFonts w:asciiTheme="minorBidi" w:hAnsiTheme="minorBidi"/>
          <w:sz w:val="16"/>
          <w:szCs w:val="16"/>
          <w:rtl/>
        </w:rPr>
        <w:t xml:space="preserve">(סק"ט) </w:t>
      </w:r>
      <w:r w:rsidRPr="00845316">
        <w:rPr>
          <w:rFonts w:asciiTheme="minorBidi" w:hAnsiTheme="minorBidi"/>
          <w:rtl/>
        </w:rPr>
        <w:t xml:space="preserve">פירש שרחוקים הכונה ריחוק פיזי, שיש דברים אחרים שמפסיקים ביניהם, וכך היא מסקנת </w:t>
      </w:r>
      <w:r w:rsidRPr="00845316">
        <w:rPr>
          <w:rFonts w:asciiTheme="minorBidi" w:hAnsiTheme="minorBidi"/>
          <w:u w:val="single"/>
          <w:rtl/>
        </w:rPr>
        <w:t>האורים</w:t>
      </w:r>
      <w:r w:rsidRPr="00845316">
        <w:rPr>
          <w:rFonts w:asciiTheme="minorBidi" w:hAnsiTheme="minorBidi"/>
          <w:rtl/>
        </w:rPr>
        <w:t xml:space="preserve"> </w:t>
      </w:r>
      <w:r w:rsidRPr="00845316">
        <w:rPr>
          <w:rFonts w:asciiTheme="minorBidi" w:hAnsiTheme="minorBidi"/>
          <w:sz w:val="16"/>
          <w:szCs w:val="16"/>
          <w:rtl/>
        </w:rPr>
        <w:t>(סקי"ג)</w:t>
      </w:r>
      <w:r w:rsidRPr="00845316">
        <w:rPr>
          <w:rFonts w:asciiTheme="minorBidi" w:hAnsiTheme="minorBidi"/>
          <w:rtl/>
        </w:rPr>
        <w:t xml:space="preserve">. וסיים הש"ך- "אבל כשאי אפשר ליישבם אם לא מדוחק זה לא שמענו" ז"א שאם אפשר ליישבם רק בדוחק- אין מקיימין, והולכים אחר התחתון. </w:t>
      </w:r>
    </w:p>
  </w:footnote>
  <w:footnote w:id="1688">
    <w:p w14:paraId="13C5AD9C"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דאין למדין משיטה אחרונה, משום דאין מדרך העדים לצמצם כ"כ לחתום נפשם סמוך לשטר ממש, וחיישינן שמא העדים הניחו ריוח בין חתימתן לכתיבת השטר כשיעור שיכולין להוסיף בו שיטה, והמלוה זייף וכתב באותה שיטה זכותו, ומהאי טעמא כשנמצא באותה שיטה חובתו למדין ממנה, סמ"ע (סקי"ב).</w:t>
      </w:r>
    </w:p>
  </w:footnote>
  <w:footnote w:id="1689">
    <w:p w14:paraId="21A20607"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יתבאר בסוף סי' מ"ד (סע' ט') דכשכתב בו שריר וקיים ליכא למיחש לזיוף ע"ש, סמ"ע (סקי"ג).</w:t>
      </w:r>
    </w:p>
  </w:footnote>
  <w:footnote w:id="1690">
    <w:p w14:paraId="5FCDF18A"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וז"ל הב"י שם- וכתב נימוקי יוסף (עו: ד"ה מתני' כתב) בשם הריטב"א (קסו: ד"ה הא) והרא"ה ז"ל דהיינו אם כתוב מלמעלה מנה ומלמטה מאתים אבל אי הוי איפכא שכתוב למעלה מאתים ולמטה מנה למדין מהתחתון אפילו שהוא בשטה אחרונה כיון שבא להוציא מידו או מיד יורשיו.</w:t>
      </w:r>
    </w:p>
  </w:footnote>
  <w:footnote w:id="1691">
    <w:p w14:paraId="7AB82168"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והוא הר"ר ישעיה, הביאו הטור.</w:t>
      </w:r>
    </w:p>
  </w:footnote>
  <w:footnote w:id="1692">
    <w:p w14:paraId="04E690AA"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בטור כ'- "כגון פלוני לוה מפלוני מאה זוזי דאינון עשרים סלעים אין לו אלא כ' סלעים שיש לפרש ק' זוזי גרועים שאינן שוין אלא כ' סלעים".</w:t>
      </w:r>
    </w:p>
  </w:footnote>
  <w:footnote w:id="1693">
    <w:p w14:paraId="1C48833B"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וטעמו, דכיון דהוא דיבור אחד ואי אפשר לחלק ביניהן לומר שהוא חזרה, משום הכי הולכין אחר הפחות, סמ"ע (סקט"ו).</w:t>
      </w:r>
    </w:p>
  </w:footnote>
  <w:footnote w:id="1694">
    <w:p w14:paraId="24DF2E20"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הביאוהו הדרכ"מ (הארוך אות יב) והסמ"ע (סקט"ז).</w:t>
      </w:r>
    </w:p>
  </w:footnote>
  <w:footnote w:id="1695">
    <w:p w14:paraId="20F9443D"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זו לשונו בתשובה שם: "ועל השטר שכתב בו רק: וכל הדברים דלעיל עשינו בקנין גמור ואין בו במנא דכשר כו', והביא מר ראיה מן התוס' דאע"פ דסתם קנין שבתלמוד הוא קנין חליפין. אמת הוא כך, דהכי איתא בתוס' בדיבור כתבו וחתמו </w:t>
      </w:r>
      <w:r w:rsidRPr="00845316">
        <w:rPr>
          <w:rFonts w:asciiTheme="minorBidi" w:hAnsiTheme="minorBidi"/>
          <w:sz w:val="16"/>
          <w:szCs w:val="16"/>
          <w:rtl/>
        </w:rPr>
        <w:t>(ב"מ סו. ד"ה ומניומי)</w:t>
      </w:r>
      <w:r w:rsidRPr="00845316">
        <w:rPr>
          <w:rFonts w:asciiTheme="minorBidi" w:hAnsiTheme="minorBidi"/>
          <w:rtl/>
        </w:rPr>
        <w:t>. אמנם בדיבור מתנת</w:t>
      </w:r>
      <w:r w:rsidRPr="00845316">
        <w:rPr>
          <w:rFonts w:asciiTheme="minorBidi" w:hAnsiTheme="minorBidi"/>
          <w:sz w:val="16"/>
          <w:szCs w:val="16"/>
          <w:rtl/>
        </w:rPr>
        <w:t xml:space="preserve"> (כתובות נה: ד"ה מתנת)</w:t>
      </w:r>
      <w:r w:rsidRPr="00845316">
        <w:rPr>
          <w:rFonts w:asciiTheme="minorBidi" w:hAnsiTheme="minorBidi"/>
          <w:rtl/>
        </w:rPr>
        <w:t xml:space="preserve"> ש"מ שכתוב בו קנין בהא שמעתא, חילק ריצב"א וכתב דקנה מידו משמע דוקא חליפין, אבל קנה מיניה משמע שפיר קנין חזקה כ"ש כי האי לישנא. ועוד מאן לימא לן דמדמינן לישנא דסופרים ללישנא דגמ'. ואדרבא מוכח דהאי קנין לאו קנין חליפין איירי, מדלא כתב במנא דכשר כו' שהוא לשון שגור בפי כל, וכתב קנין גמור ר"ל קנין המועיל. אמנם לעד"נ דאין להוציא ממון בשטר זה דיד בעל השטר על התחתונה. וראיה מתשובת רבינו שמחה ורבינו ברוך פ' מי שמת, על שטר נכתב בו קנין פירות כראוי כי לא הקנה לו קרקע לפירותיהם כו'. מוכח שם דוקא משום שהיה כתוב בשטר כחומר כל שטרי פירות העשוין כתיקון, ונמצא שהעדים העידו שנעשה כתקנת חכמים ומש"ה הוכשר השטר. אבל בשביל שנכתב בשטר שנתנו לו הפירות של הקרקע בקנין גמור לא היה מועיל כדאיתא התם, ע"ש בתוך התשובה כי לע"ד מבואר שם היטב".</w:t>
      </w:r>
    </w:p>
  </w:footnote>
  <w:footnote w:id="1696">
    <w:p w14:paraId="15BB9DFF" w14:textId="77777777" w:rsidR="00A67388" w:rsidRPr="00845316" w:rsidRDefault="00A67388" w:rsidP="00A67388">
      <w:pPr>
        <w:pStyle w:val="a3"/>
        <w:spacing w:after="60"/>
        <w:rPr>
          <w:rFonts w:asciiTheme="minorBidi" w:hAnsiTheme="minorBidi"/>
          <w:sz w:val="16"/>
          <w:szCs w:val="16"/>
        </w:rPr>
      </w:pPr>
      <w:r w:rsidRPr="00845316">
        <w:rPr>
          <w:rStyle w:val="a5"/>
          <w:rFonts w:asciiTheme="minorBidi" w:hAnsiTheme="minorBidi"/>
        </w:rPr>
        <w:footnoteRef/>
      </w:r>
      <w:r w:rsidRPr="00845316">
        <w:rPr>
          <w:rFonts w:asciiTheme="minorBidi" w:hAnsiTheme="minorBidi"/>
          <w:rtl/>
        </w:rPr>
        <w:t xml:space="preserve"> לש"ך</w:t>
      </w:r>
      <w:r w:rsidRPr="00845316">
        <w:rPr>
          <w:rFonts w:asciiTheme="minorBidi" w:hAnsiTheme="minorBidi"/>
          <w:sz w:val="16"/>
          <w:szCs w:val="16"/>
          <w:rtl/>
        </w:rPr>
        <w:t xml:space="preserve"> (סקי"א) </w:t>
      </w:r>
      <w:r w:rsidRPr="00845316">
        <w:rPr>
          <w:rFonts w:asciiTheme="minorBidi" w:hAnsiTheme="minorBidi"/>
          <w:rtl/>
        </w:rPr>
        <w:t>היה קשה בהבנת דברי תרוה"ד, דהרי אם הקנין לא מועיל- השטר בטל לגמרי</w:t>
      </w:r>
      <w:r w:rsidRPr="00845316">
        <w:rPr>
          <w:rFonts w:asciiTheme="minorBidi" w:hAnsiTheme="minorBidi"/>
          <w:sz w:val="16"/>
          <w:szCs w:val="16"/>
          <w:rtl/>
        </w:rPr>
        <w:t xml:space="preserve"> (כשלא כתוב בו עניינים אחרים שלא תלויים בקנין, א"נ כתוב בו עניינים אחרים והם באמת נשארים קיימים אך הדברים שתלויים בקנין בטלים)</w:t>
      </w:r>
      <w:r w:rsidRPr="00845316">
        <w:rPr>
          <w:rFonts w:asciiTheme="minorBidi" w:hAnsiTheme="minorBidi"/>
          <w:rtl/>
        </w:rPr>
        <w:t>, ואם הקנין מועיל- למה יד בעל השטר על התחתונה, לכן כ' שצ"ל דהמקרה שדיבר בו וכו'....</w:t>
      </w:r>
    </w:p>
  </w:footnote>
  <w:footnote w:id="1697">
    <w:p w14:paraId="59A8FE33"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בהגהותיו לט"ז </w:t>
      </w:r>
      <w:r w:rsidRPr="00845316">
        <w:rPr>
          <w:rFonts w:asciiTheme="minorBidi" w:hAnsiTheme="minorBidi"/>
          <w:sz w:val="16"/>
          <w:szCs w:val="16"/>
          <w:rtl/>
        </w:rPr>
        <w:t>(נ"ל שהוא ליקט וערך את דברי הט"ז על חלק חו"מ בשו"ע והגיה עליהם)</w:t>
      </w:r>
      <w:r w:rsidRPr="00845316">
        <w:rPr>
          <w:rFonts w:asciiTheme="minorBidi" w:hAnsiTheme="minorBidi"/>
          <w:rtl/>
        </w:rPr>
        <w:t xml:space="preserve"> וכן מפורש בפת"ש </w:t>
      </w:r>
      <w:r w:rsidRPr="00845316">
        <w:rPr>
          <w:rFonts w:asciiTheme="minorBidi" w:hAnsiTheme="minorBidi"/>
          <w:sz w:val="16"/>
          <w:szCs w:val="16"/>
          <w:rtl/>
        </w:rPr>
        <w:t>(ומש"כ בתומים 'מהר"ץ' כוונתו לחכ"צ)</w:t>
      </w:r>
      <w:r w:rsidRPr="00845316">
        <w:rPr>
          <w:rFonts w:asciiTheme="minorBidi" w:hAnsiTheme="minorBidi"/>
          <w:rtl/>
        </w:rPr>
        <w:t>.</w:t>
      </w:r>
    </w:p>
  </w:footnote>
  <w:footnote w:id="1698">
    <w:p w14:paraId="432CDE11"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כשכפל דבריו בשטר, רשב"ם.</w:t>
      </w:r>
    </w:p>
  </w:footnote>
  <w:footnote w:id="1699">
    <w:p w14:paraId="2B500F77"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אלא שלא יהא כתוב בשיטה אחרונה, רשב"ם.</w:t>
      </w:r>
      <w:r w:rsidRPr="00845316">
        <w:rPr>
          <w:rFonts w:asciiTheme="minorBidi" w:hAnsiTheme="minorBidi"/>
          <w:rtl/>
        </w:rPr>
        <w:tab/>
      </w:r>
    </w:p>
  </w:footnote>
  <w:footnote w:id="1700">
    <w:p w14:paraId="396E012D"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הואיל ובסוף השטר חוזר וכופל את דבריו שכותבין ושונין אחריות ממון זה כך וכך קבלתי עלי ועל ירתיי כו', רשב"ם.</w:t>
      </w:r>
    </w:p>
  </w:footnote>
  <w:footnote w:id="1701">
    <w:p w14:paraId="4C2FF6FC"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וי"ג- "שאם לא תכתב", וגירסה זו מתיישבת עם פירוש רשב"ם, תוס'.</w:t>
      </w:r>
    </w:p>
  </w:footnote>
  <w:footnote w:id="1702">
    <w:p w14:paraId="67230101"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דכולי האי ודאי לא ילפינן מעליון ששתי אותיות לא חיסר הסופר וינתן הממון למי ששמו כך כמו שכתוב בתחתון, רשב"ם. ופירושו הוא לפי הספרים דגרסי "שאם לא יכתב", אבל לפי הספרים דגרסי "שאם ימחק" צ"ל ששטר זה פסול דכיון שנמחק כל כך תו לא מגבינן ביה, וכ' הב"י דמשמע דהני לישני לענין ישוב הברייתא והמשנה הוא דפליגי דלענין דינא לכו"ע היכא דאין שם מחק אין דרך הסופר לחסר שתי אותיות וינתן למי ששמו חן ואם נמחקו שתי אותיות לכו"ע פסול ולא מגבינן ביה כנ"ל.</w:t>
      </w:r>
    </w:p>
  </w:footnote>
  <w:footnote w:id="1703">
    <w:p w14:paraId="44EA6CF0"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אך המראה פנים </w:t>
      </w:r>
      <w:r w:rsidRPr="00845316">
        <w:rPr>
          <w:rFonts w:asciiTheme="minorBidi" w:hAnsiTheme="minorBidi"/>
          <w:sz w:val="16"/>
          <w:szCs w:val="16"/>
          <w:rtl/>
        </w:rPr>
        <w:t>(על הירושלמי, ד"ה רבי יצחק)</w:t>
      </w:r>
      <w:r w:rsidRPr="00845316">
        <w:rPr>
          <w:rFonts w:asciiTheme="minorBidi" w:hAnsiTheme="minorBidi"/>
          <w:rtl/>
        </w:rPr>
        <w:t xml:space="preserve"> כ' שהרמב"ם כן הוציא מכאן פסק אע"ג דלא איפשטא וזה מש"כ (בהל' יד) "היה בו מלמעלה שם ומלמטה שם קרוב לו הכל אחר התחתון" שהוא ז"ל דימה דין זה לדין מלמעלה מנה ומלמטה מאתים דבכל דברים הסותרים הולכין אחר התחתון, וכ' עוד שנראה שהב"י חזר בו ומש"ה לא קבע כן בשו"ע. </w:t>
      </w:r>
    </w:p>
  </w:footnote>
  <w:footnote w:id="1704">
    <w:p w14:paraId="70620A67"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מכיון "שאות אחת הוא דרך הסופר לקצר או להתמחק מעצמו לפעמים שלא בכונה, ולכן למדין מהעליון, משא"כ בשתי אותיות", ע"פ סמ"ע (סקי"ז).</w:t>
      </w:r>
    </w:p>
  </w:footnote>
  <w:footnote w:id="1705">
    <w:p w14:paraId="7C35FBBD"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ז"א, כיון שחסרות ב' אותיות וגם ידוע שנמחק לאחר שכ' הסופר "חנני"</w:t>
      </w:r>
      <w:r w:rsidRPr="00845316">
        <w:rPr>
          <w:rFonts w:asciiTheme="minorBidi" w:hAnsiTheme="minorBidi"/>
          <w:sz w:val="16"/>
          <w:szCs w:val="16"/>
          <w:rtl/>
        </w:rPr>
        <w:t xml:space="preserve"> (ע"פ הטור)</w:t>
      </w:r>
      <w:r w:rsidRPr="00845316">
        <w:rPr>
          <w:rFonts w:asciiTheme="minorBidi" w:hAnsiTheme="minorBidi"/>
          <w:rtl/>
        </w:rPr>
        <w:t xml:space="preserve"> ושונה ל-"חן", ודאי בכונה נמחקו, ולא ידענו אם מחקם מפני חזרה שלוה מחן, או מחקם כדי לפסול השטר, משום הכי אין גובין בו שום אחד מהן.</w:t>
      </w:r>
    </w:p>
  </w:footnote>
  <w:footnote w:id="1706">
    <w:p w14:paraId="3E077846"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וכל סע' זה "היינו דוקא כשהשטר נמצא ביד שליש ואינו יודע למי יתנו", סמ"ע (סקי"ז). </w:t>
      </w:r>
      <w:r w:rsidRPr="00845316">
        <w:rPr>
          <w:rFonts w:asciiTheme="minorBidi" w:hAnsiTheme="minorBidi"/>
          <w:sz w:val="16"/>
          <w:szCs w:val="16"/>
          <w:rtl/>
        </w:rPr>
        <w:t xml:space="preserve">(נ"ל שהבין כן מלשון השו"ע שכ' "ינתן" גם כשדיבר בנמחקה אות אחת, ועוד שאל"כ ומדובר שאחד מהם מחזיק בשטר אז למה ינתן לשני והרי הוא מוחזק ומדוע יהיה פחות משנמחקו ב' אותיות [וכל זה לשיטת הסמ"ע שאף </w:t>
      </w:r>
      <w:r w:rsidRPr="00845316">
        <w:rPr>
          <w:rFonts w:asciiTheme="minorBidi" w:hAnsiTheme="minorBidi"/>
          <w:sz w:val="16"/>
          <w:szCs w:val="16"/>
          <w:u w:val="single"/>
          <w:rtl/>
        </w:rPr>
        <w:t>בנמחקו</w:t>
      </w:r>
      <w:r w:rsidRPr="00845316">
        <w:rPr>
          <w:rFonts w:asciiTheme="minorBidi" w:hAnsiTheme="minorBidi"/>
          <w:sz w:val="16"/>
          <w:szCs w:val="16"/>
          <w:rtl/>
        </w:rPr>
        <w:t xml:space="preserve"> ב' אותיות משאירים השטר בידי המוחזק])</w:t>
      </w:r>
      <w:r w:rsidRPr="00845316">
        <w:rPr>
          <w:rFonts w:asciiTheme="minorBidi" w:hAnsiTheme="minorBidi"/>
          <w:rtl/>
        </w:rPr>
        <w:t xml:space="preserve">. ועי' לקמן בסמוך מה הדין כשהשטר אצל א' מהם. </w:t>
      </w:r>
    </w:p>
  </w:footnote>
  <w:footnote w:id="1707">
    <w:p w14:paraId="3F9DDD96"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והש"ך מודה לסמ"ע בהבנת הדרכ"מ, אך בהב' דברי הב"י חלק עליו וכ' שהב"י לא כתב כן כשהשטר ביד חנני.</w:t>
      </w:r>
    </w:p>
  </w:footnote>
  <w:footnote w:id="1708">
    <w:p w14:paraId="264A9A43"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הסמ"ע כ' שכל סע' זה הוא כשהשטר ביד שליש, ולכן אם השטר ביד אחד מבעלי הדין- משתנה הדין, ודבריו צריכים ביאור, </w:t>
      </w:r>
      <w:r w:rsidRPr="00845316">
        <w:rPr>
          <w:rFonts w:asciiTheme="minorBidi" w:hAnsiTheme="minorBidi"/>
          <w:u w:val="single"/>
          <w:rtl/>
        </w:rPr>
        <w:t>חדא</w:t>
      </w:r>
      <w:r w:rsidRPr="00845316">
        <w:rPr>
          <w:rFonts w:asciiTheme="minorBidi" w:hAnsiTheme="minorBidi"/>
          <w:rtl/>
        </w:rPr>
        <w:t xml:space="preserve"> מדוע הוא מעמיד את כל הסעיף בנמצא ביד שליש שהרי לכאורה הב"י כ' כך רק לגבי חסרון של ב' אותיות? </w:t>
      </w:r>
      <w:r w:rsidRPr="00845316">
        <w:rPr>
          <w:rFonts w:asciiTheme="minorBidi" w:hAnsiTheme="minorBidi"/>
          <w:u w:val="single"/>
          <w:rtl/>
        </w:rPr>
        <w:t>ועוד</w:t>
      </w:r>
      <w:r w:rsidRPr="00845316">
        <w:rPr>
          <w:rFonts w:asciiTheme="minorBidi" w:hAnsiTheme="minorBidi"/>
          <w:rtl/>
        </w:rPr>
        <w:t xml:space="preserve"> מדוע העמיד בדברי הב"י והדרכ"מ שאם השטר ביד אחד מהם יכול לגבות בו- בין כשיש חסרון ובין בנמחק? </w:t>
      </w:r>
      <w:r w:rsidRPr="00845316">
        <w:rPr>
          <w:rFonts w:asciiTheme="minorBidi" w:hAnsiTheme="minorBidi"/>
          <w:u w:val="single"/>
          <w:rtl/>
        </w:rPr>
        <w:t>ונ"ל שהבין</w:t>
      </w:r>
      <w:r w:rsidRPr="00845316">
        <w:rPr>
          <w:rFonts w:asciiTheme="minorBidi" w:hAnsiTheme="minorBidi"/>
          <w:rtl/>
        </w:rPr>
        <w:t xml:space="preserve"> שכל הסע' הוא בשנמצא השטר אצל שליש מלשון השו"ע שכ' "ינתן" בכל הסעיף דמשמע ינתן מהשליש, </w:t>
      </w:r>
      <w:r w:rsidRPr="00845316">
        <w:rPr>
          <w:rFonts w:asciiTheme="minorBidi" w:hAnsiTheme="minorBidi"/>
          <w:u w:val="single"/>
          <w:rtl/>
        </w:rPr>
        <w:t>ועוד</w:t>
      </w:r>
      <w:r w:rsidRPr="00845316">
        <w:rPr>
          <w:rFonts w:asciiTheme="minorBidi" w:hAnsiTheme="minorBidi"/>
          <w:rtl/>
        </w:rPr>
        <w:t xml:space="preserve"> שאם נעמיד שאחד מהם מחזיק בשטר אז בנמחקה אות אחת היינו צריכים להשאיר אצל חנן </w:t>
      </w:r>
      <w:r w:rsidRPr="00845316">
        <w:rPr>
          <w:rFonts w:asciiTheme="minorBidi" w:hAnsiTheme="minorBidi"/>
          <w:sz w:val="14"/>
          <w:szCs w:val="14"/>
          <w:rtl/>
        </w:rPr>
        <w:t>(במקרה שהוא המוחזק)</w:t>
      </w:r>
      <w:r w:rsidRPr="00845316">
        <w:rPr>
          <w:rFonts w:asciiTheme="minorBidi" w:hAnsiTheme="minorBidi"/>
          <w:rtl/>
        </w:rPr>
        <w:t xml:space="preserve"> ולא ללמוד מחנני שכתוב למעלה, </w:t>
      </w:r>
      <w:r w:rsidRPr="00845316">
        <w:rPr>
          <w:rFonts w:asciiTheme="minorBidi" w:hAnsiTheme="minorBidi"/>
          <w:u w:val="single"/>
          <w:rtl/>
        </w:rPr>
        <w:t>ועוד</w:t>
      </w:r>
      <w:r w:rsidRPr="00845316">
        <w:rPr>
          <w:rFonts w:asciiTheme="minorBidi" w:hAnsiTheme="minorBidi"/>
          <w:rtl/>
        </w:rPr>
        <w:t xml:space="preserve"> שבב"י לא כ' בפירוש שבנמחק ב' אותיות אין הבדל בין נמצא ביד שליש או לא, </w:t>
      </w:r>
      <w:r w:rsidRPr="00845316">
        <w:rPr>
          <w:rFonts w:asciiTheme="minorBidi" w:hAnsiTheme="minorBidi"/>
          <w:u w:val="single"/>
          <w:rtl/>
        </w:rPr>
        <w:t>ועוד</w:t>
      </w:r>
      <w:r w:rsidRPr="00845316">
        <w:rPr>
          <w:rFonts w:asciiTheme="minorBidi" w:hAnsiTheme="minorBidi"/>
          <w:rtl/>
        </w:rPr>
        <w:t xml:space="preserve"> שהשו"ע לא הזכיר כלל ששטר כל שהוא נמצא ביד שליש לכן נראה שכשלומדים דין שליש מהב"י צריך להשליכו על כל הסעיף מדלא חילק אחרת בעצמו, </w:t>
      </w:r>
      <w:r w:rsidRPr="00845316">
        <w:rPr>
          <w:rFonts w:asciiTheme="minorBidi" w:hAnsiTheme="minorBidi"/>
          <w:u w:val="single"/>
          <w:rtl/>
        </w:rPr>
        <w:t>ולגבי</w:t>
      </w:r>
      <w:r w:rsidRPr="00845316">
        <w:rPr>
          <w:rFonts w:asciiTheme="minorBidi" w:hAnsiTheme="minorBidi"/>
          <w:rtl/>
        </w:rPr>
        <w:t xml:space="preserve"> זה שהעמיד את דברי הב"י והדרכ"מ דאף בנמחקו ב' אותיות משאירים אצל המוחזק נ"ל שטעמו הוא משום- דמה לי שחסרות ב' אותיות דהשטר נשאר אצלו </w:t>
      </w:r>
      <w:r w:rsidRPr="00845316">
        <w:rPr>
          <w:rFonts w:asciiTheme="minorBidi" w:hAnsiTheme="minorBidi"/>
          <w:sz w:val="16"/>
          <w:szCs w:val="16"/>
          <w:rtl/>
        </w:rPr>
        <w:t>(אע"ג שבאותו מקרה אם היה אצל השליש היה ניתן השטר לשני)</w:t>
      </w:r>
      <w:r w:rsidRPr="00845316">
        <w:rPr>
          <w:rFonts w:asciiTheme="minorBidi" w:hAnsiTheme="minorBidi"/>
          <w:rtl/>
        </w:rPr>
        <w:t xml:space="preserve">, ומה לי מחוקות ב' אותיות </w:t>
      </w:r>
      <w:r w:rsidRPr="00845316">
        <w:rPr>
          <w:rFonts w:asciiTheme="minorBidi" w:hAnsiTheme="minorBidi"/>
          <w:sz w:val="16"/>
          <w:szCs w:val="16"/>
          <w:rtl/>
        </w:rPr>
        <w:t>(דבמקרה זה אם היה אצל השליש השטר היה פסול)</w:t>
      </w:r>
      <w:r w:rsidRPr="00845316">
        <w:rPr>
          <w:rFonts w:asciiTheme="minorBidi" w:hAnsiTheme="minorBidi"/>
          <w:rtl/>
        </w:rPr>
        <w:t xml:space="preserve">- הרי מ"מ השטר היה צריך לא להגיע לידו, לכן מכיון שעתה בחסרות ב' אותיות השטר נשאר אצלו אף במחוקות נגיד כן.  </w:t>
      </w:r>
    </w:p>
  </w:footnote>
  <w:footnote w:id="1709">
    <w:p w14:paraId="170CBCDB"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משום שיכול לומר "הלוה מחקו מפני שחזר, שהרי הלוה ממני ולא מחנני".</w:t>
      </w:r>
    </w:p>
  </w:footnote>
  <w:footnote w:id="1710">
    <w:p w14:paraId="5EB5E018"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דאם יאמר חנני שמחקו מפני חזרה- ינתן לחן, ואם לפסול- השטר כולו פסול.</w:t>
      </w:r>
    </w:p>
  </w:footnote>
  <w:footnote w:id="1711">
    <w:p w14:paraId="0262DDF3"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דמש"כ הדרכ"מ- יראה דלא כ' דכשר לגבות בו, רק כתב וז"ל- אבל אם המלוה חנני והשטר בידו אף על גב דלמטה כתוב בשטר חן, אין מוציאין מידו השטר מחנני, עכ"ל. הרי דלא כתב רק שאין להוציא השטר מידו כיון דהוא עומד וצווח שלי הוא השטר וטעות נכתב לבסוף בשם חן, אבל ודאי דאין בעל השטר יכול להוציא מעות מיד הלוה מספק, וזה פשוט וברור, תומים (סק"ח).</w:t>
      </w:r>
    </w:p>
  </w:footnote>
  <w:footnote w:id="1712">
    <w:p w14:paraId="25E975F7"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w:t>
      </w:r>
      <w:r w:rsidRPr="00845316">
        <w:rPr>
          <w:rFonts w:asciiTheme="minorBidi" w:hAnsiTheme="minorBidi"/>
          <w:u w:val="single"/>
          <w:rtl/>
        </w:rPr>
        <w:t>כמה פירושים מה זה "ספל" ומה זה "קפל":</w:t>
      </w:r>
    </w:p>
    <w:p w14:paraId="085F518A" w14:textId="77777777" w:rsidR="00A67388" w:rsidRPr="00845316" w:rsidRDefault="00A67388" w:rsidP="00A67388">
      <w:pPr>
        <w:pStyle w:val="a3"/>
        <w:numPr>
          <w:ilvl w:val="0"/>
          <w:numId w:val="77"/>
        </w:numPr>
        <w:spacing w:after="60"/>
        <w:rPr>
          <w:rFonts w:asciiTheme="minorBidi" w:hAnsiTheme="minorBidi"/>
        </w:rPr>
      </w:pPr>
      <w:r w:rsidRPr="00845316">
        <w:rPr>
          <w:rFonts w:asciiTheme="minorBidi" w:hAnsiTheme="minorBidi"/>
          <w:rtl/>
        </w:rPr>
        <w:t xml:space="preserve">ר"ח </w:t>
      </w:r>
      <w:r w:rsidRPr="00845316">
        <w:rPr>
          <w:rFonts w:asciiTheme="minorBidi" w:hAnsiTheme="minorBidi"/>
          <w:sz w:val="14"/>
          <w:szCs w:val="14"/>
          <w:rtl/>
        </w:rPr>
        <w:t>(פירוש שני)</w:t>
      </w:r>
      <w:r w:rsidRPr="00845316">
        <w:rPr>
          <w:rFonts w:asciiTheme="minorBidi" w:hAnsiTheme="minorBidi"/>
          <w:rtl/>
        </w:rPr>
        <w:t xml:space="preserve"> רי"ף ר"י מיגאש רמב"ם (טור</w:t>
      </w:r>
      <w:r w:rsidRPr="00845316">
        <w:rPr>
          <w:rFonts w:asciiTheme="minorBidi" w:hAnsiTheme="minorBidi"/>
          <w:sz w:val="14"/>
          <w:szCs w:val="14"/>
          <w:rtl/>
        </w:rPr>
        <w:t xml:space="preserve"> להב' הב"ח</w:t>
      </w:r>
      <w:r w:rsidRPr="00845316">
        <w:rPr>
          <w:rFonts w:asciiTheme="minorBidi" w:hAnsiTheme="minorBidi"/>
          <w:rtl/>
        </w:rPr>
        <w:t>) וב"ח- ספל: סאה ופלגא, קפל: קב ופלגא. (וכ"כ הסמ"ע והש"ך)</w:t>
      </w:r>
    </w:p>
    <w:p w14:paraId="4BC7C637" w14:textId="77777777" w:rsidR="00A67388" w:rsidRPr="00845316" w:rsidRDefault="00A67388" w:rsidP="00A67388">
      <w:pPr>
        <w:pStyle w:val="a3"/>
        <w:numPr>
          <w:ilvl w:val="0"/>
          <w:numId w:val="77"/>
        </w:numPr>
        <w:spacing w:after="60"/>
        <w:rPr>
          <w:rFonts w:asciiTheme="minorBidi" w:hAnsiTheme="minorBidi"/>
          <w:rtl/>
        </w:rPr>
      </w:pPr>
      <w:r w:rsidRPr="00845316">
        <w:rPr>
          <w:rFonts w:asciiTheme="minorBidi" w:hAnsiTheme="minorBidi"/>
          <w:rtl/>
        </w:rPr>
        <w:t>ערוך רשב"ם ור"ח</w:t>
      </w:r>
      <w:r w:rsidRPr="00845316">
        <w:rPr>
          <w:rFonts w:asciiTheme="minorBidi" w:hAnsiTheme="minorBidi"/>
          <w:sz w:val="14"/>
          <w:szCs w:val="14"/>
          <w:rtl/>
        </w:rPr>
        <w:t xml:space="preserve"> (פירוש ראשון)</w:t>
      </w:r>
      <w:r w:rsidRPr="00845316">
        <w:rPr>
          <w:rFonts w:asciiTheme="minorBidi" w:hAnsiTheme="minorBidi"/>
          <w:rtl/>
        </w:rPr>
        <w:t xml:space="preserve">- שמות כלים. </w:t>
      </w:r>
    </w:p>
    <w:p w14:paraId="4A0C16D4" w14:textId="77777777" w:rsidR="00A67388" w:rsidRPr="00845316" w:rsidRDefault="00A67388" w:rsidP="00A67388">
      <w:pPr>
        <w:pStyle w:val="a3"/>
        <w:numPr>
          <w:ilvl w:val="0"/>
          <w:numId w:val="77"/>
        </w:numPr>
        <w:spacing w:after="60"/>
        <w:rPr>
          <w:rFonts w:asciiTheme="minorBidi" w:hAnsiTheme="minorBidi"/>
          <w:rtl/>
        </w:rPr>
      </w:pPr>
      <w:r w:rsidRPr="00845316">
        <w:rPr>
          <w:rFonts w:asciiTheme="minorBidi" w:hAnsiTheme="minorBidi"/>
          <w:rtl/>
        </w:rPr>
        <w:t xml:space="preserve">ר"ת </w:t>
      </w:r>
      <w:r w:rsidRPr="00845316">
        <w:rPr>
          <w:rFonts w:asciiTheme="minorBidi" w:hAnsiTheme="minorBidi"/>
          <w:sz w:val="14"/>
          <w:szCs w:val="14"/>
          <w:rtl/>
        </w:rPr>
        <w:t>(הובא בתוס')</w:t>
      </w:r>
      <w:r w:rsidRPr="00845316">
        <w:rPr>
          <w:rFonts w:asciiTheme="minorBidi" w:hAnsiTheme="minorBidi"/>
          <w:rtl/>
        </w:rPr>
        <w:t xml:space="preserve">- ספל: ס' פלגי, קפל: ק' פלגי. </w:t>
      </w:r>
      <w:r w:rsidRPr="00845316">
        <w:rPr>
          <w:rFonts w:asciiTheme="minorBidi" w:hAnsiTheme="minorBidi"/>
          <w:sz w:val="14"/>
          <w:szCs w:val="14"/>
          <w:rtl/>
        </w:rPr>
        <w:t>(היו רגילין לעשות חשבון מחצאין, ב"ח)</w:t>
      </w:r>
      <w:r w:rsidRPr="00845316">
        <w:rPr>
          <w:rFonts w:asciiTheme="minorBidi" w:hAnsiTheme="minorBidi"/>
          <w:rtl/>
        </w:rPr>
        <w:t xml:space="preserve"> </w:t>
      </w:r>
    </w:p>
    <w:p w14:paraId="4CD49D9A" w14:textId="77777777" w:rsidR="00A67388" w:rsidRPr="00845316" w:rsidRDefault="00A67388" w:rsidP="00A67388">
      <w:pPr>
        <w:pStyle w:val="a3"/>
        <w:numPr>
          <w:ilvl w:val="0"/>
          <w:numId w:val="77"/>
        </w:numPr>
        <w:spacing w:after="60"/>
        <w:rPr>
          <w:rFonts w:asciiTheme="minorBidi" w:hAnsiTheme="minorBidi"/>
        </w:rPr>
      </w:pPr>
      <w:r w:rsidRPr="00845316">
        <w:rPr>
          <w:rFonts w:asciiTheme="minorBidi" w:hAnsiTheme="minorBidi"/>
          <w:rtl/>
        </w:rPr>
        <w:t xml:space="preserve">יש מפרשים </w:t>
      </w:r>
      <w:r w:rsidRPr="00845316">
        <w:rPr>
          <w:rFonts w:asciiTheme="minorBidi" w:hAnsiTheme="minorBidi"/>
          <w:sz w:val="14"/>
          <w:szCs w:val="14"/>
          <w:rtl/>
        </w:rPr>
        <w:t>(הביאם רבנו יהונתן, הובא בשטמ"ק)</w:t>
      </w:r>
      <w:r w:rsidRPr="00845316">
        <w:rPr>
          <w:rFonts w:asciiTheme="minorBidi" w:hAnsiTheme="minorBidi"/>
          <w:rtl/>
        </w:rPr>
        <w:t>- הוא גמטריא לחשבון דינרין.</w:t>
      </w:r>
    </w:p>
  </w:footnote>
  <w:footnote w:id="1713">
    <w:p w14:paraId="13AF0DF1"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שחיסר רגלה של קו"ף ונעשית סמ"ך ובהא נמי ילמד מעליון, רשב"ם. </w:t>
      </w:r>
    </w:p>
  </w:footnote>
  <w:footnote w:id="1714">
    <w:p w14:paraId="3DB686BB"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כיון דאיכא למתלי בזבוב ומסתפק דינא לבי דינא היאך יוציאו מיד המחזיק? לכן המוציא מחברו עליו הראיה, וכל מקום שעלתה ההלכה בתיקו הואיל ואין הדיינין יודעין לפסוק את הדין היו שותקין והמחזיק יחזיק במה שבידו, ע"פ רשב"ם.</w:t>
      </w:r>
    </w:p>
  </w:footnote>
  <w:footnote w:id="1715">
    <w:p w14:paraId="1E5B85E8"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בב"י במהדורתינו איתא- "ספל", אבל נראה דט"ס היא כדמוכח מדבריו בב"י ומפסיקתו בשו"ע, וכ"כ ההגוה"ע.</w:t>
      </w:r>
    </w:p>
  </w:footnote>
  <w:footnote w:id="1716">
    <w:p w14:paraId="382CE42E"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w:t>
      </w:r>
      <w:r w:rsidRPr="00845316">
        <w:rPr>
          <w:rFonts w:asciiTheme="minorBidi" w:hAnsiTheme="minorBidi"/>
          <w:u w:val="single"/>
          <w:rtl/>
        </w:rPr>
        <w:t>ונחלקו האחרונים בטעמו של הרמב"ם:</w:t>
      </w:r>
    </w:p>
    <w:p w14:paraId="2D3A9CD1" w14:textId="77777777" w:rsidR="00A67388" w:rsidRPr="00845316" w:rsidRDefault="00A67388" w:rsidP="00A67388">
      <w:pPr>
        <w:pStyle w:val="a3"/>
        <w:numPr>
          <w:ilvl w:val="0"/>
          <w:numId w:val="81"/>
        </w:numPr>
        <w:spacing w:after="60"/>
        <w:rPr>
          <w:rFonts w:asciiTheme="minorBidi" w:hAnsiTheme="minorBidi"/>
        </w:rPr>
      </w:pPr>
      <w:r w:rsidRPr="00845316">
        <w:rPr>
          <w:rFonts w:asciiTheme="minorBidi" w:hAnsiTheme="minorBidi"/>
          <w:rtl/>
        </w:rPr>
        <w:t>סמ"ע</w:t>
      </w:r>
      <w:r w:rsidRPr="00845316">
        <w:rPr>
          <w:rFonts w:asciiTheme="minorBidi" w:hAnsiTheme="minorBidi"/>
          <w:sz w:val="14"/>
          <w:szCs w:val="14"/>
          <w:rtl/>
        </w:rPr>
        <w:t xml:space="preserve"> (סקכ"א)</w:t>
      </w:r>
      <w:r w:rsidRPr="00845316">
        <w:rPr>
          <w:rFonts w:asciiTheme="minorBidi" w:hAnsiTheme="minorBidi"/>
          <w:rtl/>
        </w:rPr>
        <w:t xml:space="preserve"> וגר"א</w:t>
      </w:r>
      <w:r w:rsidRPr="00845316">
        <w:rPr>
          <w:rFonts w:asciiTheme="minorBidi" w:hAnsiTheme="minorBidi"/>
          <w:sz w:val="14"/>
          <w:szCs w:val="14"/>
          <w:rtl/>
        </w:rPr>
        <w:t xml:space="preserve"> (סקכ"ד)</w:t>
      </w:r>
      <w:r w:rsidRPr="00845316">
        <w:rPr>
          <w:rFonts w:asciiTheme="minorBidi" w:hAnsiTheme="minorBidi"/>
          <w:rtl/>
        </w:rPr>
        <w:t xml:space="preserve">- הרמב"ם נתן טעם זה משום דס"ל שהזבוב יכול גם להאריך האות על ידי טשטוש ולעשות מסמ"ך קו"ף </w:t>
      </w:r>
      <w:r w:rsidRPr="00845316">
        <w:rPr>
          <w:rFonts w:asciiTheme="minorBidi" w:hAnsiTheme="minorBidi"/>
          <w:sz w:val="16"/>
          <w:szCs w:val="16"/>
          <w:rtl/>
        </w:rPr>
        <w:t>(ומ"מ א"א לתלות את טעם החיוב בזבוב לבד דאילולי כן היינו אומרים אותו הדבר כשכתוב למעלה קפל ולמטה ספל וזה אינו דהגמ' השאירתו בתיקו)</w:t>
      </w:r>
      <w:r w:rsidRPr="00845316">
        <w:rPr>
          <w:rFonts w:asciiTheme="minorBidi" w:hAnsiTheme="minorBidi"/>
          <w:rtl/>
        </w:rPr>
        <w:t xml:space="preserve">, משום הכי צריך לטעם </w:t>
      </w:r>
      <w:r w:rsidRPr="00845316">
        <w:rPr>
          <w:rFonts w:asciiTheme="minorBidi" w:hAnsiTheme="minorBidi"/>
          <w:color w:val="000000" w:themeColor="text1"/>
          <w:rtl/>
        </w:rPr>
        <w:t>דקפל הוא הפחות, והואיל דיד בעל השטר על התחתונה מגבינן ביה את הפחות.</w:t>
      </w:r>
    </w:p>
    <w:p w14:paraId="3C9ECB2D" w14:textId="77777777" w:rsidR="00A67388" w:rsidRPr="00845316" w:rsidRDefault="00A67388" w:rsidP="00A67388">
      <w:pPr>
        <w:pStyle w:val="a3"/>
        <w:numPr>
          <w:ilvl w:val="0"/>
          <w:numId w:val="81"/>
        </w:numPr>
        <w:spacing w:after="60"/>
        <w:rPr>
          <w:rFonts w:asciiTheme="minorBidi" w:hAnsiTheme="minorBidi"/>
        </w:rPr>
      </w:pPr>
      <w:r w:rsidRPr="00845316">
        <w:rPr>
          <w:rFonts w:asciiTheme="minorBidi" w:hAnsiTheme="minorBidi"/>
          <w:rtl/>
        </w:rPr>
        <w:t xml:space="preserve">ט"ז- הרמב"ם לא בא ליתן טעם </w:t>
      </w:r>
      <w:r w:rsidRPr="00845316">
        <w:rPr>
          <w:rFonts w:asciiTheme="minorBidi" w:hAnsiTheme="minorBidi"/>
          <w:sz w:val="16"/>
          <w:szCs w:val="16"/>
          <w:rtl/>
        </w:rPr>
        <w:t xml:space="preserve">(משום שמקרה זה פשוט בגמ' דממ"נ אם נמחק לעיל מכח זבוב גובה בו קפל, והן אם חזר בו ממש"כ למעלה גובה בו קפל) </w:t>
      </w:r>
      <w:r w:rsidRPr="00845316">
        <w:rPr>
          <w:rFonts w:asciiTheme="minorBidi" w:hAnsiTheme="minorBidi"/>
          <w:rtl/>
        </w:rPr>
        <w:t>אלא כ' דבר זה להורות שהוא הפחות ותו לא, והולכים אחר התחתון</w:t>
      </w:r>
      <w:r w:rsidRPr="00845316">
        <w:rPr>
          <w:rFonts w:asciiTheme="minorBidi" w:hAnsiTheme="minorBidi"/>
          <w:sz w:val="16"/>
          <w:szCs w:val="16"/>
          <w:rtl/>
        </w:rPr>
        <w:t xml:space="preserve"> (כסתימת הגמ')</w:t>
      </w:r>
      <w:r w:rsidRPr="00845316">
        <w:rPr>
          <w:rFonts w:asciiTheme="minorBidi" w:hAnsiTheme="minorBidi"/>
          <w:rtl/>
        </w:rPr>
        <w:t xml:space="preserve"> בין לקולא בין לחומרא.</w:t>
      </w:r>
    </w:p>
  </w:footnote>
  <w:footnote w:id="1717">
    <w:p w14:paraId="32E5619A"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(רשב"ם</w:t>
      </w:r>
      <w:r w:rsidRPr="00845316">
        <w:rPr>
          <w:rFonts w:asciiTheme="minorBidi" w:hAnsiTheme="minorBidi"/>
          <w:sz w:val="14"/>
          <w:szCs w:val="14"/>
          <w:rtl/>
        </w:rPr>
        <w:t xml:space="preserve"> [ד"ה מי חיישינן]</w:t>
      </w:r>
      <w:r w:rsidRPr="00845316">
        <w:rPr>
          <w:rFonts w:asciiTheme="minorBidi" w:hAnsiTheme="minorBidi"/>
          <w:rtl/>
        </w:rPr>
        <w:t xml:space="preserve"> ותוס' </w:t>
      </w:r>
      <w:r w:rsidRPr="00845316">
        <w:rPr>
          <w:rFonts w:asciiTheme="minorBidi" w:hAnsiTheme="minorBidi"/>
          <w:sz w:val="14"/>
          <w:szCs w:val="14"/>
          <w:rtl/>
        </w:rPr>
        <w:t>[ד"ה ספל]</w:t>
      </w:r>
      <w:r w:rsidRPr="00845316">
        <w:rPr>
          <w:rFonts w:asciiTheme="minorBidi" w:hAnsiTheme="minorBidi"/>
          <w:sz w:val="16"/>
          <w:szCs w:val="16"/>
          <w:rtl/>
        </w:rPr>
        <w:t xml:space="preserve"> להב' הסמ"ע</w:t>
      </w:r>
      <w:r w:rsidRPr="00845316">
        <w:rPr>
          <w:rFonts w:asciiTheme="minorBidi" w:hAnsiTheme="minorBidi"/>
          <w:sz w:val="14"/>
          <w:szCs w:val="14"/>
          <w:rtl/>
        </w:rPr>
        <w:t xml:space="preserve"> [סקכ"א]</w:t>
      </w:r>
      <w:r w:rsidRPr="00845316">
        <w:rPr>
          <w:rFonts w:asciiTheme="minorBidi" w:hAnsiTheme="minorBidi"/>
          <w:rtl/>
        </w:rPr>
        <w:t>). וכן הבין הגר"א (סקכ"ד) את דברי הרשב"ם.</w:t>
      </w:r>
      <w:r w:rsidRPr="00845316">
        <w:rPr>
          <w:rFonts w:asciiTheme="minorBidi" w:hAnsiTheme="minorBidi"/>
          <w:color w:val="FF0000"/>
          <w:rtl/>
        </w:rPr>
        <w:t xml:space="preserve"> </w:t>
      </w:r>
    </w:p>
  </w:footnote>
  <w:footnote w:id="1718">
    <w:p w14:paraId="24DE2C23"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ומש"ה אף אם היה קפל הכתוב למטה טפי מספל הכתוב למעלה הולכין אחר התחתון ממה נפשך, דאי ספל היה כתוב למעלה מתחילה, נמצא חזר מספל לקפל והולכין אחר התחתון</w:t>
      </w:r>
      <w:r w:rsidRPr="00845316">
        <w:rPr>
          <w:rFonts w:asciiTheme="minorBidi" w:hAnsiTheme="minorBidi"/>
          <w:sz w:val="16"/>
          <w:szCs w:val="16"/>
          <w:rtl/>
        </w:rPr>
        <w:t xml:space="preserve"> (וכנ"ל [סעיף ה'] בכתב למעלה מאה ולמטה מאתיים)</w:t>
      </w:r>
      <w:r w:rsidRPr="00845316">
        <w:rPr>
          <w:rFonts w:asciiTheme="minorBidi" w:hAnsiTheme="minorBidi"/>
          <w:rtl/>
        </w:rPr>
        <w:t>, ואי מתחילה היה גם מה שכתוב למעלה קפל ומכח זבוב נעשה ספל, מכל שכן דנותנין לו קפל, סמ"ע. והט"ז כ' כן גם בדעת הרמב"ם.</w:t>
      </w:r>
    </w:p>
  </w:footnote>
  <w:footnote w:id="1719">
    <w:p w14:paraId="7A4FF05C"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וכ' הגר"א </w:t>
      </w:r>
      <w:r w:rsidRPr="00845316">
        <w:rPr>
          <w:rFonts w:asciiTheme="minorBidi" w:hAnsiTheme="minorBidi"/>
          <w:sz w:val="16"/>
          <w:szCs w:val="16"/>
          <w:rtl/>
        </w:rPr>
        <w:t xml:space="preserve">(סקכ"ד ליקוט) </w:t>
      </w:r>
      <w:r w:rsidRPr="00845316">
        <w:rPr>
          <w:rFonts w:asciiTheme="minorBidi" w:hAnsiTheme="minorBidi"/>
          <w:rtl/>
        </w:rPr>
        <w:t xml:space="preserve">דהן דברי הרמב"ם </w:t>
      </w:r>
      <w:r w:rsidRPr="00845316">
        <w:rPr>
          <w:rFonts w:asciiTheme="minorBidi" w:hAnsiTheme="minorBidi"/>
          <w:sz w:val="16"/>
          <w:szCs w:val="16"/>
          <w:rtl/>
        </w:rPr>
        <w:t>(דחייש להארכת זבוב ג"כ)</w:t>
      </w:r>
      <w:r w:rsidRPr="00845316">
        <w:rPr>
          <w:rFonts w:asciiTheme="minorBidi" w:hAnsiTheme="minorBidi"/>
          <w:rtl/>
        </w:rPr>
        <w:t xml:space="preserve">, ונפ"מ בזה דלהרמב"ם אי תפס לא מפקינן מיניה </w:t>
      </w:r>
      <w:r w:rsidRPr="00845316">
        <w:rPr>
          <w:rFonts w:asciiTheme="minorBidi" w:hAnsiTheme="minorBidi"/>
          <w:sz w:val="16"/>
          <w:szCs w:val="16"/>
          <w:rtl/>
        </w:rPr>
        <w:t>(כמ"ש בס"ח ואף דכאן ס"ס הוא וע' סי' ש"צ)</w:t>
      </w:r>
      <w:r w:rsidRPr="00845316">
        <w:rPr>
          <w:rFonts w:asciiTheme="minorBidi" w:hAnsiTheme="minorBidi"/>
          <w:rtl/>
        </w:rPr>
        <w:t xml:space="preserve">, ועוד נ"מ בשובר </w:t>
      </w:r>
      <w:r w:rsidRPr="00845316">
        <w:rPr>
          <w:rFonts w:asciiTheme="minorBidi" w:hAnsiTheme="minorBidi"/>
          <w:sz w:val="16"/>
          <w:szCs w:val="16"/>
          <w:rtl/>
        </w:rPr>
        <w:t>(כמ"ש בס"ח בהג"ה)</w:t>
      </w:r>
      <w:r w:rsidRPr="00845316">
        <w:rPr>
          <w:rFonts w:asciiTheme="minorBidi" w:hAnsiTheme="minorBidi"/>
          <w:rtl/>
        </w:rPr>
        <w:t>, ועוד נ"מ במ"ש בס"ה ואפשר לקיימם כו' לדבריו דוקא לענין ידו על התחתונה.</w:t>
      </w:r>
    </w:p>
  </w:footnote>
  <w:footnote w:id="1720">
    <w:p w14:paraId="67C4FBB8"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רי"ף </w:t>
      </w:r>
      <w:r w:rsidRPr="00845316">
        <w:rPr>
          <w:rFonts w:asciiTheme="minorBidi" w:hAnsiTheme="minorBidi"/>
          <w:sz w:val="16"/>
          <w:szCs w:val="16"/>
          <w:rtl/>
        </w:rPr>
        <w:t>(ב"מ נט:)</w:t>
      </w:r>
      <w:r w:rsidRPr="00845316">
        <w:rPr>
          <w:rFonts w:asciiTheme="minorBidi" w:hAnsiTheme="minorBidi"/>
          <w:rtl/>
        </w:rPr>
        <w:t xml:space="preserve"> רמב"ם </w:t>
      </w:r>
      <w:r w:rsidRPr="00845316">
        <w:rPr>
          <w:rFonts w:asciiTheme="minorBidi" w:hAnsiTheme="minorBidi"/>
          <w:sz w:val="16"/>
          <w:szCs w:val="16"/>
          <w:rtl/>
        </w:rPr>
        <w:t>(פכ"ז הט"ז)</w:t>
      </w:r>
      <w:r w:rsidRPr="00845316">
        <w:rPr>
          <w:rFonts w:asciiTheme="minorBidi" w:hAnsiTheme="minorBidi"/>
          <w:rtl/>
        </w:rPr>
        <w:t xml:space="preserve"> רא"ה</w:t>
      </w:r>
      <w:r w:rsidRPr="00845316">
        <w:rPr>
          <w:rFonts w:asciiTheme="minorBidi" w:hAnsiTheme="minorBidi"/>
          <w:sz w:val="16"/>
          <w:szCs w:val="16"/>
          <w:rtl/>
        </w:rPr>
        <w:t xml:space="preserve"> (הביאו הנמוק"י </w:t>
      </w:r>
      <w:r w:rsidRPr="00845316">
        <w:rPr>
          <w:rFonts w:asciiTheme="minorBidi" w:hAnsiTheme="minorBidi"/>
          <w:sz w:val="14"/>
          <w:szCs w:val="14"/>
          <w:rtl/>
        </w:rPr>
        <w:t>[עו: ד"ה מתני' וכו']</w:t>
      </w:r>
      <w:r w:rsidRPr="00845316">
        <w:rPr>
          <w:rFonts w:asciiTheme="minorBidi" w:hAnsiTheme="minorBidi"/>
          <w:sz w:val="16"/>
          <w:szCs w:val="16"/>
          <w:rtl/>
        </w:rPr>
        <w:t>)</w:t>
      </w:r>
      <w:r w:rsidRPr="00845316">
        <w:rPr>
          <w:rFonts w:asciiTheme="minorBidi" w:hAnsiTheme="minorBidi"/>
          <w:rtl/>
        </w:rPr>
        <w:t xml:space="preserve"> ורא"ש </w:t>
      </w:r>
      <w:r w:rsidRPr="00845316">
        <w:rPr>
          <w:rFonts w:asciiTheme="minorBidi" w:hAnsiTheme="minorBidi"/>
          <w:sz w:val="16"/>
          <w:szCs w:val="16"/>
          <w:rtl/>
        </w:rPr>
        <w:t>(כלל עו סי' א)</w:t>
      </w:r>
      <w:r w:rsidRPr="00845316">
        <w:rPr>
          <w:rFonts w:asciiTheme="minorBidi" w:hAnsiTheme="minorBidi"/>
          <w:rtl/>
        </w:rPr>
        <w:t>.</w:t>
      </w:r>
    </w:p>
  </w:footnote>
  <w:footnote w:id="1721">
    <w:p w14:paraId="0AF9BD41"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ריטב"א</w:t>
      </w:r>
      <w:r w:rsidRPr="00845316">
        <w:rPr>
          <w:rFonts w:asciiTheme="minorBidi" w:hAnsiTheme="minorBidi"/>
          <w:sz w:val="16"/>
          <w:szCs w:val="16"/>
          <w:rtl/>
        </w:rPr>
        <w:t xml:space="preserve"> (קסה: ד"ה שובר, הביאו הנמוק"י </w:t>
      </w:r>
      <w:r w:rsidRPr="00845316">
        <w:rPr>
          <w:rFonts w:asciiTheme="minorBidi" w:hAnsiTheme="minorBidi"/>
          <w:sz w:val="14"/>
          <w:szCs w:val="14"/>
          <w:rtl/>
        </w:rPr>
        <w:t>[עו: ד"ה מתני' וכו']</w:t>
      </w:r>
      <w:r w:rsidRPr="00845316">
        <w:rPr>
          <w:rFonts w:asciiTheme="minorBidi" w:hAnsiTheme="minorBidi"/>
          <w:sz w:val="16"/>
          <w:szCs w:val="16"/>
          <w:rtl/>
        </w:rPr>
        <w:t xml:space="preserve">, והביאוהו הב"י </w:t>
      </w:r>
      <w:r w:rsidRPr="00845316">
        <w:rPr>
          <w:rFonts w:asciiTheme="minorBidi" w:hAnsiTheme="minorBidi"/>
          <w:sz w:val="14"/>
          <w:szCs w:val="14"/>
          <w:rtl/>
        </w:rPr>
        <w:t>[סע' ח</w:t>
      </w:r>
      <w:r w:rsidRPr="00845316">
        <w:rPr>
          <w:rFonts w:asciiTheme="minorBidi" w:hAnsiTheme="minorBidi"/>
          <w:sz w:val="12"/>
          <w:szCs w:val="12"/>
          <w:rtl/>
        </w:rPr>
        <w:t>(ב)</w:t>
      </w:r>
      <w:r w:rsidRPr="00845316">
        <w:rPr>
          <w:rFonts w:asciiTheme="minorBidi" w:hAnsiTheme="minorBidi"/>
          <w:sz w:val="14"/>
          <w:szCs w:val="14"/>
          <w:rtl/>
        </w:rPr>
        <w:t xml:space="preserve"> עמ' נז] </w:t>
      </w:r>
      <w:r w:rsidRPr="00845316">
        <w:rPr>
          <w:rFonts w:asciiTheme="minorBidi" w:hAnsiTheme="minorBidi"/>
          <w:sz w:val="16"/>
          <w:szCs w:val="16"/>
          <w:rtl/>
        </w:rPr>
        <w:t xml:space="preserve">והדרכ"מ </w:t>
      </w:r>
      <w:r w:rsidRPr="00845316">
        <w:rPr>
          <w:rFonts w:asciiTheme="minorBidi" w:hAnsiTheme="minorBidi"/>
          <w:sz w:val="14"/>
          <w:szCs w:val="14"/>
          <w:rtl/>
        </w:rPr>
        <w:t>[אות ד*]</w:t>
      </w:r>
      <w:r w:rsidRPr="00845316">
        <w:rPr>
          <w:rFonts w:asciiTheme="minorBidi" w:hAnsiTheme="minorBidi"/>
          <w:sz w:val="16"/>
          <w:szCs w:val="16"/>
          <w:rtl/>
        </w:rPr>
        <w:t>)</w:t>
      </w:r>
      <w:r w:rsidRPr="00845316">
        <w:rPr>
          <w:rFonts w:asciiTheme="minorBidi" w:hAnsiTheme="minorBidi"/>
          <w:rtl/>
        </w:rPr>
        <w:t xml:space="preserve"> ומהרי"ק</w:t>
      </w:r>
      <w:r w:rsidRPr="00845316">
        <w:rPr>
          <w:rFonts w:asciiTheme="minorBidi" w:hAnsiTheme="minorBidi"/>
          <w:sz w:val="16"/>
          <w:szCs w:val="16"/>
          <w:rtl/>
        </w:rPr>
        <w:t xml:space="preserve"> (שורש ז')</w:t>
      </w:r>
      <w:r w:rsidRPr="00845316">
        <w:rPr>
          <w:rFonts w:asciiTheme="minorBidi" w:hAnsiTheme="minorBidi"/>
          <w:rtl/>
        </w:rPr>
        <w:t>.</w:t>
      </w:r>
    </w:p>
  </w:footnote>
  <w:footnote w:id="1722">
    <w:p w14:paraId="29DE204F"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וכ' הב"י בבדה"ב- "ואני תמה אם ראה דברי הני רבוותא איך חלק עליהם". וגם הלח"מ (פט"ו ה"ג) הניח דברי מהרי"ק בתימה, ואע"ג דגם הדרכ"מ</w:t>
      </w:r>
      <w:r w:rsidRPr="00845316">
        <w:rPr>
          <w:rFonts w:asciiTheme="minorBidi" w:hAnsiTheme="minorBidi"/>
          <w:sz w:val="16"/>
          <w:szCs w:val="16"/>
          <w:rtl/>
        </w:rPr>
        <w:t xml:space="preserve"> (אות ד*)</w:t>
      </w:r>
      <w:r w:rsidRPr="00845316">
        <w:rPr>
          <w:rFonts w:asciiTheme="minorBidi" w:hAnsiTheme="minorBidi"/>
          <w:rtl/>
        </w:rPr>
        <w:t xml:space="preserve"> כ' שמהרי"ק חולק כ' הש"ך </w:t>
      </w:r>
      <w:r w:rsidRPr="00845316">
        <w:rPr>
          <w:rFonts w:asciiTheme="minorBidi" w:hAnsiTheme="minorBidi"/>
          <w:sz w:val="16"/>
          <w:szCs w:val="16"/>
          <w:rtl/>
        </w:rPr>
        <w:t>(סקי"ח)</w:t>
      </w:r>
      <w:r w:rsidRPr="00845316">
        <w:rPr>
          <w:rFonts w:asciiTheme="minorBidi" w:hAnsiTheme="minorBidi"/>
          <w:rtl/>
        </w:rPr>
        <w:t xml:space="preserve"> דליכא כאן פלוגתא כלל בין הפוסקים, ומהרי"ק קאי שם בעניין אחר, אך מסכים להם בדין זה </w:t>
      </w:r>
      <w:r w:rsidRPr="00845316">
        <w:rPr>
          <w:rFonts w:asciiTheme="minorBidi" w:hAnsiTheme="minorBidi"/>
          <w:sz w:val="16"/>
          <w:szCs w:val="16"/>
          <w:rtl/>
        </w:rPr>
        <w:t>(עיין בש"ך)</w:t>
      </w:r>
      <w:r w:rsidRPr="00845316">
        <w:rPr>
          <w:rFonts w:asciiTheme="minorBidi" w:hAnsiTheme="minorBidi"/>
          <w:rtl/>
        </w:rPr>
        <w:t>.</w:t>
      </w:r>
    </w:p>
  </w:footnote>
  <w:footnote w:id="1723">
    <w:p w14:paraId="498A4B4B"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ב"מ ו. ד"ה מדקאמרינן, הביאו בעל התרומות, הביאם הב"י ולא הביא את דעת החולקים.</w:t>
      </w:r>
    </w:p>
  </w:footnote>
  <w:footnote w:id="1724">
    <w:p w14:paraId="597758DB"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כגון שנתן לו מאה מעי ברצונו או שנתן לו מטלטלין באיסתרא כיון דברשותיה יהב ברשותיה קיימי והמוציא מחבירו עליו הראיה.</w:t>
      </w:r>
    </w:p>
  </w:footnote>
  <w:footnote w:id="1725">
    <w:p w14:paraId="5298B6E1"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רא"ש</w:t>
      </w:r>
      <w:r w:rsidRPr="00845316">
        <w:rPr>
          <w:rFonts w:asciiTheme="minorBidi" w:hAnsiTheme="minorBidi"/>
          <w:sz w:val="16"/>
          <w:szCs w:val="16"/>
          <w:rtl/>
        </w:rPr>
        <w:t xml:space="preserve"> (ב"ב פ"א סי' י"ג)</w:t>
      </w:r>
      <w:r w:rsidRPr="00845316">
        <w:rPr>
          <w:rFonts w:asciiTheme="minorBidi" w:hAnsiTheme="minorBidi"/>
          <w:rtl/>
        </w:rPr>
        <w:t xml:space="preserve"> (וטור</w:t>
      </w:r>
      <w:r w:rsidRPr="00845316">
        <w:rPr>
          <w:rFonts w:asciiTheme="minorBidi" w:hAnsiTheme="minorBidi"/>
          <w:sz w:val="16"/>
          <w:szCs w:val="16"/>
          <w:rtl/>
        </w:rPr>
        <w:t xml:space="preserve"> להב' הפרישה</w:t>
      </w:r>
      <w:r w:rsidRPr="00845316">
        <w:rPr>
          <w:rFonts w:asciiTheme="minorBidi" w:hAnsiTheme="minorBidi"/>
          <w:sz w:val="14"/>
          <w:szCs w:val="14"/>
          <w:rtl/>
        </w:rPr>
        <w:t xml:space="preserve"> [אות יג]</w:t>
      </w:r>
      <w:r w:rsidRPr="00845316">
        <w:rPr>
          <w:rFonts w:asciiTheme="minorBidi" w:hAnsiTheme="minorBidi"/>
          <w:rtl/>
        </w:rPr>
        <w:t>).</w:t>
      </w:r>
    </w:p>
  </w:footnote>
  <w:footnote w:id="1726">
    <w:p w14:paraId="47ACB01A"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וכ' הש"ך</w:t>
      </w:r>
      <w:r w:rsidRPr="00845316">
        <w:rPr>
          <w:rFonts w:asciiTheme="minorBidi" w:hAnsiTheme="minorBidi"/>
          <w:sz w:val="16"/>
          <w:szCs w:val="16"/>
          <w:rtl/>
        </w:rPr>
        <w:t xml:space="preserve"> (סקט"ו)</w:t>
      </w:r>
      <w:r w:rsidRPr="00845316">
        <w:rPr>
          <w:rFonts w:asciiTheme="minorBidi" w:hAnsiTheme="minorBidi"/>
          <w:rtl/>
        </w:rPr>
        <w:t xml:space="preserve"> דלענין דינא לא פליגי, דהפוסקים מיירי בטוען ברי, והרמב"ן מיירי בטוען שמא ובא לזכות מכח השטר. </w:t>
      </w:r>
    </w:p>
  </w:footnote>
  <w:footnote w:id="1727">
    <w:p w14:paraId="46ECB188" w14:textId="77777777" w:rsidR="00A67388" w:rsidRPr="00845316" w:rsidRDefault="00A67388" w:rsidP="00A67388">
      <w:pPr>
        <w:spacing w:after="60" w:line="240" w:lineRule="auto"/>
        <w:rPr>
          <w:rFonts w:asciiTheme="minorBidi" w:hAnsiTheme="minorBidi"/>
          <w:sz w:val="20"/>
          <w:szCs w:val="20"/>
          <w:rtl/>
        </w:rPr>
      </w:pPr>
      <w:r w:rsidRPr="00845316">
        <w:rPr>
          <w:rStyle w:val="a5"/>
          <w:rFonts w:asciiTheme="minorBidi" w:hAnsiTheme="minorBidi"/>
        </w:rPr>
        <w:footnoteRef/>
      </w:r>
      <w:r w:rsidRPr="00845316">
        <w:rPr>
          <w:rFonts w:asciiTheme="minorBidi" w:hAnsiTheme="minorBidi"/>
          <w:sz w:val="20"/>
          <w:szCs w:val="20"/>
          <w:rtl/>
        </w:rPr>
        <w:t xml:space="preserve"> עדי השטר ב' ואלו ב' מעידים עליהם שפסולים היו באותה שעה, רש"י.</w:t>
      </w:r>
    </w:p>
  </w:footnote>
  <w:footnote w:id="1728">
    <w:p w14:paraId="01639151"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בחזקת הלוה, ואם קרקע היא תעמוד בחזקת המוכר.... ואי תפיס מידי והדר אתי האי ותבע מיניה לא מפקינן מיניה דאמרינן אוקי תרי לבהדי תרי וממונא בחזקת היכא דקאי, רש"י. וכ' הה"מ דמשמע דהוא הדין לכל ספק שטר.</w:t>
      </w:r>
    </w:p>
  </w:footnote>
  <w:footnote w:id="1729">
    <w:p w14:paraId="63CA7AE9"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דאילו שלא בעדים נאמן במגו דאי בעי למימר לא נטלתי, ב"י.</w:t>
      </w:r>
    </w:p>
  </w:footnote>
  <w:footnote w:id="1730">
    <w:p w14:paraId="69DA161C"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אפילו תפס בעדים, סמ"ע (סקכ"ב).</w:t>
      </w:r>
    </w:p>
  </w:footnote>
  <w:footnote w:id="1731">
    <w:p w14:paraId="6E8F10D4"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דוקא מטלטלי, דאילו קרקעות לא שייכא בהו תפיסה דקרקע בחזקת בעליה עומדת, ב"י בשם רבינו יונה</w:t>
      </w:r>
      <w:r w:rsidRPr="00845316">
        <w:rPr>
          <w:rFonts w:asciiTheme="minorBidi" w:hAnsiTheme="minorBidi"/>
          <w:sz w:val="16"/>
          <w:szCs w:val="16"/>
          <w:rtl/>
        </w:rPr>
        <w:t xml:space="preserve"> (הביאו הטור בסי' מו סל"ג)</w:t>
      </w:r>
      <w:r w:rsidRPr="00845316">
        <w:rPr>
          <w:rFonts w:asciiTheme="minorBidi" w:hAnsiTheme="minorBidi"/>
          <w:rtl/>
        </w:rPr>
        <w:t>. והוסיף הש"ך</w:t>
      </w:r>
      <w:r w:rsidRPr="00845316">
        <w:rPr>
          <w:rFonts w:asciiTheme="minorBidi" w:hAnsiTheme="minorBidi"/>
          <w:sz w:val="16"/>
          <w:szCs w:val="16"/>
          <w:rtl/>
        </w:rPr>
        <w:t xml:space="preserve"> (סקט"ז)</w:t>
      </w:r>
      <w:r w:rsidRPr="00845316">
        <w:rPr>
          <w:rFonts w:asciiTheme="minorBidi" w:hAnsiTheme="minorBidi"/>
          <w:rtl/>
        </w:rPr>
        <w:t xml:space="preserve"> דאפי' בפירות קרקע לא מהני תפיסה אפי' טוען התופס ברי, אם לא דאית ליה מיגו, מטעם קרקע בחזקת בעליה קיימא.</w:t>
      </w:r>
    </w:p>
  </w:footnote>
  <w:footnote w:id="1732">
    <w:p w14:paraId="01857AFF"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משום דהא דאמרינן יד בעל השטר על התחתונה היינו משום דהמוציא מחבירו עליו הראיה השתא דבעל השטר תפס הוי אידך המוציא מחבירו עליו הראיה, הגה"מ </w:t>
      </w:r>
      <w:r w:rsidRPr="00845316">
        <w:rPr>
          <w:rFonts w:asciiTheme="minorBidi" w:hAnsiTheme="minorBidi"/>
          <w:sz w:val="16"/>
          <w:szCs w:val="16"/>
          <w:rtl/>
        </w:rPr>
        <w:t>(פכ"ז אות ש, הביאו הב"י)</w:t>
      </w:r>
      <w:r w:rsidRPr="00845316">
        <w:rPr>
          <w:rFonts w:asciiTheme="minorBidi" w:hAnsiTheme="minorBidi"/>
          <w:rtl/>
        </w:rPr>
        <w:t>.</w:t>
      </w:r>
    </w:p>
  </w:footnote>
  <w:footnote w:id="1733">
    <w:p w14:paraId="78CC445A"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ז"א דמאחר דבסתם תופס שלוקח שלא ברשות מרשות בעלים לאחר שנולד הספק מהני התפיסה אז כל שכן דמהני בשובר שמוחזק ועומד אצלו, ואין מוציאים מידו, ע"פ סמ"ע (סקכ"ג).</w:t>
      </w:r>
    </w:p>
  </w:footnote>
  <w:footnote w:id="1734">
    <w:p w14:paraId="4F6727FB"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וכ' הש"ך (סקי"ח) דגם הריטב"א מודה דאמרינן בשובר ידו על העליונה כיון שהוא מוחזק, ולא פליג התם אלא בכתוב בו דינרין דלא דיינין דינרין טובי משום דלשון דינרין משמע רק ב'.</w:t>
      </w:r>
    </w:p>
  </w:footnote>
  <w:footnote w:id="1735">
    <w:p w14:paraId="4375B428"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לפנינו כ'- "הרב ב"י" ונראה שהיא ט"ס שהרי הב"י לא כ' בדרך של "כל שכן" כמש"כ הש"ך, לכן נראה שהכונה לדברי הרמ"א, ועוד שבהמשך דברי הש"ך הוא מתייחס לקושיית הסמ"ע על דברי הב"י מחדש ואם דיבר בו למעלה למה מזכירו שוב.</w:t>
      </w:r>
    </w:p>
  </w:footnote>
  <w:footnote w:id="1736">
    <w:p w14:paraId="158D328F"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ועיין בתומים (סק"י) ובנתיבות (סק"ז בביאורים) שהשיגו על הש"ך.</w:t>
      </w:r>
    </w:p>
  </w:footnote>
  <w:footnote w:id="1737">
    <w:p w14:paraId="64D94B20"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זה גיטך אם לא אבא לאחר שבוע זו, שמטה זו, ממתינים לו שנה שמינית דכל שנה שמינית קרויה אחר שבוע, רש"י.</w:t>
      </w:r>
    </w:p>
  </w:footnote>
  <w:footnote w:id="1738">
    <w:p w14:paraId="7F23E6C9"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כדתנן</w:t>
      </w:r>
      <w:r w:rsidRPr="00845316">
        <w:rPr>
          <w:rFonts w:asciiTheme="minorBidi" w:hAnsiTheme="minorBidi"/>
          <w:sz w:val="16"/>
          <w:szCs w:val="16"/>
          <w:rtl/>
        </w:rPr>
        <w:t xml:space="preserve"> (נז. ס.) </w:t>
      </w:r>
      <w:r w:rsidRPr="00845316">
        <w:rPr>
          <w:rFonts w:asciiTheme="minorBidi" w:hAnsiTheme="minorBidi"/>
          <w:rtl/>
        </w:rPr>
        <w:t xml:space="preserve">"קונם שאת נהנית לי עד הפסח", "קונם שאני שותה יין עד הפסח" דבהני אסור עד שיגיע ולא אמרו שיהא אסור עד שיגיע פסח אחרון כלומר עד עולם ואפילו למאן דאמר </w:t>
      </w:r>
      <w:r w:rsidRPr="00845316">
        <w:rPr>
          <w:rFonts w:asciiTheme="minorBidi" w:hAnsiTheme="minorBidi"/>
          <w:sz w:val="16"/>
          <w:szCs w:val="16"/>
          <w:rtl/>
        </w:rPr>
        <w:t xml:space="preserve">(שם סא:) </w:t>
      </w:r>
      <w:r w:rsidRPr="00845316">
        <w:rPr>
          <w:rFonts w:asciiTheme="minorBidi" w:hAnsiTheme="minorBidi"/>
          <w:rtl/>
        </w:rPr>
        <w:t>מעייל איניש נפשיה בספיקא לפי שאין במשמע אלא פסח ראשון.</w:t>
      </w:r>
    </w:p>
  </w:footnote>
  <w:footnote w:id="1739">
    <w:p w14:paraId="1F5996E5" w14:textId="77777777" w:rsidR="00A67388" w:rsidRPr="00845316" w:rsidRDefault="00A67388" w:rsidP="00A67388">
      <w:pPr>
        <w:spacing w:after="60" w:line="240" w:lineRule="auto"/>
        <w:rPr>
          <w:rFonts w:asciiTheme="minorBidi" w:hAnsiTheme="minorBidi"/>
          <w:sz w:val="20"/>
          <w:szCs w:val="20"/>
          <w:rtl/>
        </w:rPr>
      </w:pPr>
      <w:r w:rsidRPr="00845316">
        <w:rPr>
          <w:rStyle w:val="a5"/>
          <w:rFonts w:asciiTheme="minorBidi" w:hAnsiTheme="minorBidi"/>
        </w:rPr>
        <w:footnoteRef/>
      </w:r>
      <w:r w:rsidRPr="00845316">
        <w:rPr>
          <w:rFonts w:asciiTheme="minorBidi" w:hAnsiTheme="minorBidi"/>
          <w:sz w:val="20"/>
          <w:szCs w:val="20"/>
          <w:rtl/>
        </w:rPr>
        <w:t xml:space="preserve"> לדוגמא שטר שזמנו בשבת, נמוק"י </w:t>
      </w:r>
      <w:r w:rsidRPr="00845316">
        <w:rPr>
          <w:rFonts w:asciiTheme="minorBidi" w:hAnsiTheme="minorBidi"/>
          <w:sz w:val="16"/>
          <w:szCs w:val="16"/>
          <w:rtl/>
        </w:rPr>
        <w:t>(בפרק גט פשוט עט סוע"א)</w:t>
      </w:r>
      <w:r w:rsidRPr="00845316">
        <w:rPr>
          <w:rFonts w:asciiTheme="minorBidi" w:hAnsiTheme="minorBidi"/>
          <w:sz w:val="20"/>
          <w:szCs w:val="20"/>
          <w:rtl/>
        </w:rPr>
        <w:t>. וכ' הש"ך</w:t>
      </w:r>
      <w:r w:rsidRPr="00845316">
        <w:rPr>
          <w:rFonts w:asciiTheme="minorBidi" w:hAnsiTheme="minorBidi"/>
          <w:sz w:val="16"/>
          <w:szCs w:val="16"/>
          <w:rtl/>
        </w:rPr>
        <w:t xml:space="preserve"> (סקי"ט)</w:t>
      </w:r>
      <w:r w:rsidRPr="00845316">
        <w:rPr>
          <w:rFonts w:asciiTheme="minorBidi" w:hAnsiTheme="minorBidi"/>
          <w:sz w:val="20"/>
          <w:szCs w:val="20"/>
          <w:rtl/>
        </w:rPr>
        <w:t xml:space="preserve"> דהשו"ע הזכיר דוגמא זו </w:t>
      </w:r>
      <w:r w:rsidRPr="00845316">
        <w:rPr>
          <w:rFonts w:asciiTheme="minorBidi" w:hAnsiTheme="minorBidi"/>
          <w:sz w:val="16"/>
          <w:szCs w:val="16"/>
          <w:rtl/>
        </w:rPr>
        <w:t>(שכתוב בשטר פסח ולא כתוב איזה)</w:t>
      </w:r>
      <w:r w:rsidRPr="00845316">
        <w:rPr>
          <w:rFonts w:asciiTheme="minorBidi" w:hAnsiTheme="minorBidi"/>
          <w:sz w:val="20"/>
          <w:szCs w:val="20"/>
          <w:rtl/>
        </w:rPr>
        <w:t xml:space="preserve"> אבל ה"ה שמסכים גם לדוגמאות שהביאו שאר הפוסקים</w:t>
      </w:r>
      <w:r w:rsidRPr="00845316">
        <w:rPr>
          <w:rFonts w:asciiTheme="minorBidi" w:hAnsiTheme="minorBidi"/>
          <w:sz w:val="16"/>
          <w:szCs w:val="16"/>
          <w:rtl/>
        </w:rPr>
        <w:t xml:space="preserve"> (ריטב"א ועוד, לדוג'- אדם שמתחייב לעשות שום דבר לזמן ולא פירש אימתי כלל, חייב לעשות כן בזמן הבא ראשון, כדוגמת הירושלמי לעיל)</w:t>
      </w:r>
      <w:r w:rsidRPr="00845316">
        <w:rPr>
          <w:rFonts w:asciiTheme="minorBidi" w:hAnsiTheme="minorBidi"/>
          <w:sz w:val="20"/>
          <w:szCs w:val="20"/>
          <w:rtl/>
        </w:rPr>
        <w:t xml:space="preserve"> ועיקר כוונתו על מה שכתב "וכן כל כיוצא בזה".</w:t>
      </w:r>
    </w:p>
  </w:footnote>
  <w:footnote w:id="1740">
    <w:p w14:paraId="4AFE9BFE"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דברי הרא"ש </w:t>
      </w:r>
      <w:r w:rsidRPr="00845316">
        <w:rPr>
          <w:rFonts w:asciiTheme="minorBidi" w:hAnsiTheme="minorBidi"/>
          <w:sz w:val="16"/>
          <w:szCs w:val="16"/>
          <w:rtl/>
        </w:rPr>
        <w:t>(בכלל סח סי' יד)</w:t>
      </w:r>
      <w:r w:rsidRPr="00845316">
        <w:rPr>
          <w:rFonts w:asciiTheme="minorBidi" w:hAnsiTheme="minorBidi"/>
          <w:rtl/>
        </w:rPr>
        <w:t xml:space="preserve">, וכ"כ הה"מ </w:t>
      </w:r>
      <w:r w:rsidRPr="00845316">
        <w:rPr>
          <w:rFonts w:asciiTheme="minorBidi" w:hAnsiTheme="minorBidi"/>
          <w:sz w:val="16"/>
          <w:szCs w:val="16"/>
          <w:rtl/>
        </w:rPr>
        <w:t xml:space="preserve">(כ"ג ה"ד) </w:t>
      </w:r>
      <w:r w:rsidRPr="00845316">
        <w:rPr>
          <w:rFonts w:asciiTheme="minorBidi" w:hAnsiTheme="minorBidi"/>
          <w:rtl/>
        </w:rPr>
        <w:t xml:space="preserve">בשם ר"ח ר"ש רמב"ן </w:t>
      </w:r>
      <w:r w:rsidRPr="00845316">
        <w:rPr>
          <w:rFonts w:asciiTheme="minorBidi" w:hAnsiTheme="minorBidi"/>
          <w:sz w:val="16"/>
          <w:szCs w:val="16"/>
          <w:rtl/>
        </w:rPr>
        <w:t xml:space="preserve">(ב"ב קעא: ד"ה שטר) </w:t>
      </w:r>
      <w:r w:rsidRPr="00845316">
        <w:rPr>
          <w:rFonts w:asciiTheme="minorBidi" w:hAnsiTheme="minorBidi"/>
          <w:rtl/>
        </w:rPr>
        <w:t xml:space="preserve">ורשב"א </w:t>
      </w:r>
      <w:r w:rsidRPr="00845316">
        <w:rPr>
          <w:rFonts w:asciiTheme="minorBidi" w:hAnsiTheme="minorBidi"/>
          <w:sz w:val="16"/>
          <w:szCs w:val="16"/>
          <w:rtl/>
        </w:rPr>
        <w:t>(ב"ב קעא. ד"ה שטר)</w:t>
      </w:r>
      <w:r w:rsidRPr="00845316">
        <w:rPr>
          <w:rFonts w:asciiTheme="minorBidi" w:hAnsiTheme="minorBidi"/>
          <w:rtl/>
        </w:rPr>
        <w:t xml:space="preserve">. וכ"כ הריב"ש בסימן תי"ג </w:t>
      </w:r>
      <w:r w:rsidRPr="00845316">
        <w:rPr>
          <w:rFonts w:asciiTheme="minorBidi" w:hAnsiTheme="minorBidi"/>
          <w:sz w:val="16"/>
          <w:szCs w:val="16"/>
          <w:rtl/>
        </w:rPr>
        <w:t xml:space="preserve">(ד"ה הקדמה ג') </w:t>
      </w:r>
      <w:r w:rsidRPr="00845316">
        <w:rPr>
          <w:rFonts w:asciiTheme="minorBidi" w:hAnsiTheme="minorBidi"/>
          <w:rtl/>
        </w:rPr>
        <w:t>בשמם. ועוד פוסקים.</w:t>
      </w:r>
    </w:p>
  </w:footnote>
  <w:footnote w:id="1741">
    <w:p w14:paraId="24B34015"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גם הדעה הראשונה מודה בזה, כדאיתא להדיא במהרי"ק </w:t>
      </w:r>
      <w:r w:rsidRPr="00845316">
        <w:rPr>
          <w:rFonts w:asciiTheme="minorBidi" w:hAnsiTheme="minorBidi"/>
          <w:sz w:val="16"/>
          <w:szCs w:val="16"/>
          <w:rtl/>
        </w:rPr>
        <w:t xml:space="preserve">(שורש צ"ד ענף ז') </w:t>
      </w:r>
      <w:r w:rsidRPr="00845316">
        <w:rPr>
          <w:rFonts w:asciiTheme="minorBidi" w:hAnsiTheme="minorBidi"/>
          <w:rtl/>
        </w:rPr>
        <w:t xml:space="preserve">ומש"כ הרב בלשון ויש אומרים כו', היינו משום דבדעה הראשונה לא הוזכר חילוק זה בפירוש, וכן דרכו בכמה מקומות, ש"ך </w:t>
      </w:r>
      <w:r w:rsidRPr="00845316">
        <w:rPr>
          <w:rFonts w:asciiTheme="minorBidi" w:hAnsiTheme="minorBidi"/>
          <w:sz w:val="16"/>
          <w:szCs w:val="16"/>
          <w:rtl/>
        </w:rPr>
        <w:t>(סק"כ)</w:t>
      </w:r>
      <w:r w:rsidRPr="00845316">
        <w:rPr>
          <w:rFonts w:asciiTheme="minorBidi" w:hAnsiTheme="minorBidi"/>
          <w:rtl/>
        </w:rPr>
        <w:t xml:space="preserve">. וכ' עוד </w:t>
      </w:r>
      <w:r w:rsidRPr="00845316">
        <w:rPr>
          <w:rFonts w:asciiTheme="minorBidi" w:hAnsiTheme="minorBidi"/>
          <w:sz w:val="16"/>
          <w:szCs w:val="16"/>
          <w:rtl/>
        </w:rPr>
        <w:t xml:space="preserve">(סקכ"א) </w:t>
      </w:r>
      <w:r w:rsidRPr="00845316">
        <w:rPr>
          <w:rFonts w:asciiTheme="minorBidi" w:hAnsiTheme="minorBidi"/>
          <w:rtl/>
        </w:rPr>
        <w:t xml:space="preserve">דמש"כ הב"ח </w:t>
      </w:r>
      <w:r w:rsidRPr="00845316">
        <w:rPr>
          <w:rFonts w:asciiTheme="minorBidi" w:hAnsiTheme="minorBidi"/>
          <w:sz w:val="16"/>
          <w:szCs w:val="16"/>
          <w:rtl/>
        </w:rPr>
        <w:t xml:space="preserve">(סע' יד, דלא משמע הכי בדברי הה"מ </w:t>
      </w:r>
      <w:r w:rsidRPr="00845316">
        <w:rPr>
          <w:rFonts w:asciiTheme="minorBidi" w:hAnsiTheme="minorBidi"/>
          <w:sz w:val="14"/>
          <w:szCs w:val="14"/>
          <w:rtl/>
        </w:rPr>
        <w:t>(פכ"ג ה"ד)</w:t>
      </w:r>
      <w:r w:rsidRPr="00845316">
        <w:rPr>
          <w:rFonts w:asciiTheme="minorBidi" w:hAnsiTheme="minorBidi"/>
          <w:sz w:val="16"/>
          <w:szCs w:val="16"/>
          <w:rtl/>
        </w:rPr>
        <w:t xml:space="preserve"> ונמוק"י </w:t>
      </w:r>
      <w:r w:rsidRPr="00845316">
        <w:rPr>
          <w:rFonts w:asciiTheme="minorBidi" w:hAnsiTheme="minorBidi"/>
          <w:sz w:val="14"/>
          <w:szCs w:val="14"/>
          <w:rtl/>
        </w:rPr>
        <w:t xml:space="preserve">(ב"ב ע"ט סוף ע"א מדפי הרי"ף) </w:t>
      </w:r>
      <w:r w:rsidRPr="00845316">
        <w:rPr>
          <w:rFonts w:asciiTheme="minorBidi" w:hAnsiTheme="minorBidi"/>
          <w:sz w:val="16"/>
          <w:szCs w:val="16"/>
          <w:rtl/>
        </w:rPr>
        <w:t xml:space="preserve">גבי שטר שזמנו בשבת, ומקור דבריהם לקוח מבעל התרומות </w:t>
      </w:r>
      <w:r w:rsidRPr="00845316">
        <w:rPr>
          <w:rFonts w:asciiTheme="minorBidi" w:hAnsiTheme="minorBidi"/>
          <w:sz w:val="14"/>
          <w:szCs w:val="14"/>
          <w:rtl/>
        </w:rPr>
        <w:t>(שער נ"ו ח"א ס"ח)</w:t>
      </w:r>
      <w:r w:rsidRPr="00845316">
        <w:rPr>
          <w:rFonts w:asciiTheme="minorBidi" w:hAnsiTheme="minorBidi"/>
          <w:rtl/>
        </w:rPr>
        <w:t>, לא דק, דבכל המקומות שם מיירי שאם היינו אומרים יד בעל השטר על התחתונה היה השטר נפסל מיד והיה נודע פסולו בודאי שהוא מוקדם וכה"ג, משא"כ בהך דמהרי"ק שי"ל שהנותן טעה והיה סבור דיועיל, בכה"ג אין חולק עליו ודינו ברור.</w:t>
      </w:r>
    </w:p>
  </w:footnote>
  <w:footnote w:id="1742">
    <w:p w14:paraId="0BAE332F"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היינו טעות בדין, שחשב שהוא מועיל אבל באמת אינו כן.</w:t>
      </w:r>
    </w:p>
  </w:footnote>
  <w:footnote w:id="1743">
    <w:p w14:paraId="34EE457A"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w:t>
      </w:r>
      <w:r w:rsidRPr="00845316">
        <w:rPr>
          <w:rFonts w:asciiTheme="minorBidi" w:hAnsiTheme="minorBidi"/>
          <w:u w:val="single"/>
          <w:rtl/>
        </w:rPr>
        <w:t>ישנה מחלוקת בהסבר דברי המהרי"ק הללו:</w:t>
      </w:r>
    </w:p>
    <w:p w14:paraId="33EC2406" w14:textId="77777777" w:rsidR="00A67388" w:rsidRPr="00845316" w:rsidRDefault="00A67388" w:rsidP="00A67388">
      <w:pPr>
        <w:pStyle w:val="a3"/>
        <w:numPr>
          <w:ilvl w:val="0"/>
          <w:numId w:val="86"/>
        </w:numPr>
        <w:spacing w:after="60"/>
        <w:rPr>
          <w:rFonts w:asciiTheme="minorBidi" w:hAnsiTheme="minorBidi"/>
        </w:rPr>
      </w:pPr>
      <w:r w:rsidRPr="00845316">
        <w:rPr>
          <w:rFonts w:asciiTheme="minorBidi" w:hAnsiTheme="minorBidi"/>
          <w:rtl/>
        </w:rPr>
        <w:t xml:space="preserve">סמ"ע </w:t>
      </w:r>
      <w:r w:rsidRPr="00845316">
        <w:rPr>
          <w:rFonts w:asciiTheme="minorBidi" w:hAnsiTheme="minorBidi"/>
          <w:sz w:val="16"/>
          <w:szCs w:val="16"/>
          <w:rtl/>
        </w:rPr>
        <w:t>(סקכ"ו)</w:t>
      </w:r>
      <w:r w:rsidRPr="00845316">
        <w:rPr>
          <w:rFonts w:asciiTheme="minorBidi" w:hAnsiTheme="minorBidi"/>
          <w:rtl/>
        </w:rPr>
        <w:t xml:space="preserve">- נראה דמיירי בלשונות שמקנה לו בו המתנות, כגון שדה זו אתננו לו </w:t>
      </w:r>
      <w:r w:rsidRPr="00845316">
        <w:rPr>
          <w:rFonts w:asciiTheme="minorBidi" w:hAnsiTheme="minorBidi"/>
          <w:sz w:val="14"/>
          <w:szCs w:val="14"/>
          <w:rtl/>
        </w:rPr>
        <w:t>(וכמ"ש בריש סימן רמ"ה)</w:t>
      </w:r>
      <w:r w:rsidRPr="00845316">
        <w:rPr>
          <w:rFonts w:asciiTheme="minorBidi" w:hAnsiTheme="minorBidi"/>
          <w:rtl/>
        </w:rPr>
        <w:t>, שטעה וסבר דלשון זה יועיל ובאמת אינו מועיל</w:t>
      </w:r>
      <w:r w:rsidRPr="00845316">
        <w:rPr>
          <w:rFonts w:asciiTheme="minorBidi" w:hAnsiTheme="minorBidi"/>
          <w:sz w:val="16"/>
          <w:szCs w:val="16"/>
          <w:rtl/>
        </w:rPr>
        <w:t xml:space="preserve"> (היינו- אדם שרוצה ליתן מתנה, ורוצה שזה יתפוס מן הדין, הוא צריך לומר מילה שמבררת שדעתו ליתן חפץ זה במתנה, אבל כשמשתמש במילה שיש עליה דיון בפוסקים אם פירושה הוא מתנה או לא בזה אומר המהרי"ק דיד בעל השטר על התחתונה)</w:t>
      </w:r>
      <w:r w:rsidRPr="00845316">
        <w:rPr>
          <w:rFonts w:asciiTheme="minorBidi" w:hAnsiTheme="minorBidi"/>
          <w:rtl/>
        </w:rPr>
        <w:t>.</w:t>
      </w:r>
    </w:p>
    <w:p w14:paraId="052ED7B2" w14:textId="77777777" w:rsidR="00A67388" w:rsidRPr="00845316" w:rsidRDefault="00A67388" w:rsidP="00A67388">
      <w:pPr>
        <w:pStyle w:val="a3"/>
        <w:numPr>
          <w:ilvl w:val="0"/>
          <w:numId w:val="86"/>
        </w:numPr>
        <w:spacing w:after="60"/>
        <w:rPr>
          <w:rFonts w:asciiTheme="minorBidi" w:hAnsiTheme="minorBidi"/>
        </w:rPr>
      </w:pPr>
      <w:r w:rsidRPr="00845316">
        <w:rPr>
          <w:rFonts w:asciiTheme="minorBidi" w:hAnsiTheme="minorBidi"/>
          <w:rtl/>
        </w:rPr>
        <w:t xml:space="preserve">ש"ך </w:t>
      </w:r>
      <w:r w:rsidRPr="00845316">
        <w:rPr>
          <w:rFonts w:asciiTheme="minorBidi" w:hAnsiTheme="minorBidi"/>
          <w:sz w:val="16"/>
          <w:szCs w:val="16"/>
          <w:rtl/>
        </w:rPr>
        <w:t>(סקכ"ב)</w:t>
      </w:r>
      <w:r w:rsidRPr="00845316">
        <w:rPr>
          <w:rFonts w:asciiTheme="minorBidi" w:hAnsiTheme="minorBidi"/>
          <w:rtl/>
        </w:rPr>
        <w:t xml:space="preserve">- המהרי"ק דיבר בשטר צוואה שכ' בו "אני מניח לפלוני וכו" וכיון דהרא"ש סובר דבכה"ג מהני י"ל דהנותן טעה וסבר </w:t>
      </w:r>
      <w:r w:rsidRPr="00845316">
        <w:rPr>
          <w:rFonts w:asciiTheme="minorBidi" w:hAnsiTheme="minorBidi"/>
          <w:sz w:val="16"/>
          <w:szCs w:val="16"/>
          <w:rtl/>
        </w:rPr>
        <w:t>(אבל בלישנא דאתננו, שכ' הסמ"ע, דליכא מאן דאמר דמהני, אין לומר שהנותן טעה בכך, הלכך היכא דאפשר לפרש השטר בלשון אתננו ואפשר לפרשו בלשון אחר דמועיל, לא אמרינן בכהאי גוונא יד בעל השטר על התחתונה)</w:t>
      </w:r>
    </w:p>
    <w:p w14:paraId="71156F26" w14:textId="77777777" w:rsidR="00A67388" w:rsidRPr="00845316" w:rsidRDefault="00A67388" w:rsidP="00A67388">
      <w:pPr>
        <w:pStyle w:val="a3"/>
        <w:numPr>
          <w:ilvl w:val="0"/>
          <w:numId w:val="86"/>
        </w:numPr>
        <w:spacing w:after="60"/>
        <w:rPr>
          <w:rFonts w:asciiTheme="minorBidi" w:hAnsiTheme="minorBidi"/>
        </w:rPr>
      </w:pPr>
      <w:r w:rsidRPr="00845316">
        <w:rPr>
          <w:rFonts w:asciiTheme="minorBidi" w:hAnsiTheme="minorBidi"/>
          <w:rtl/>
        </w:rPr>
        <w:t xml:space="preserve">אורים </w:t>
      </w:r>
      <w:r w:rsidRPr="00845316">
        <w:rPr>
          <w:rFonts w:asciiTheme="minorBidi" w:hAnsiTheme="minorBidi"/>
          <w:sz w:val="16"/>
          <w:szCs w:val="16"/>
          <w:rtl/>
        </w:rPr>
        <w:t xml:space="preserve">(סק"ל) </w:t>
      </w:r>
      <w:r w:rsidRPr="00845316">
        <w:rPr>
          <w:rFonts w:asciiTheme="minorBidi" w:hAnsiTheme="minorBidi"/>
          <w:rtl/>
        </w:rPr>
        <w:t>ונתיבות</w:t>
      </w:r>
      <w:r w:rsidRPr="00845316">
        <w:rPr>
          <w:rFonts w:asciiTheme="minorBidi" w:hAnsiTheme="minorBidi"/>
          <w:sz w:val="16"/>
          <w:szCs w:val="16"/>
          <w:rtl/>
        </w:rPr>
        <w:t xml:space="preserve"> (משה"כ סקכ"א)</w:t>
      </w:r>
      <w:r w:rsidRPr="00845316">
        <w:rPr>
          <w:rFonts w:asciiTheme="minorBidi" w:hAnsiTheme="minorBidi"/>
          <w:rtl/>
        </w:rPr>
        <w:t>- דאמר לשון הנחה בשכיב מרע, ויש בו רבוותא דמכשירים ויש שפוסלין, א"כ יש לומר דטעה וחשב דכשר.</w:t>
      </w:r>
    </w:p>
  </w:footnote>
  <w:footnote w:id="1744">
    <w:p w14:paraId="5E55FA71" w14:textId="77777777" w:rsidR="00A67388" w:rsidRPr="00845316" w:rsidRDefault="00A67388" w:rsidP="00A67388">
      <w:pPr>
        <w:spacing w:after="60" w:line="240" w:lineRule="auto"/>
        <w:rPr>
          <w:rFonts w:asciiTheme="minorBidi" w:hAnsiTheme="minorBidi"/>
          <w:sz w:val="20"/>
          <w:szCs w:val="20"/>
          <w:rtl/>
        </w:rPr>
      </w:pPr>
      <w:r w:rsidRPr="00845316">
        <w:rPr>
          <w:rStyle w:val="a5"/>
          <w:rFonts w:asciiTheme="minorBidi" w:hAnsiTheme="minorBidi"/>
        </w:rPr>
        <w:footnoteRef/>
      </w:r>
      <w:r w:rsidRPr="00845316">
        <w:rPr>
          <w:rFonts w:asciiTheme="minorBidi" w:hAnsiTheme="minorBidi"/>
          <w:sz w:val="20"/>
          <w:szCs w:val="20"/>
          <w:rtl/>
        </w:rPr>
        <w:t xml:space="preserve"> דליכא למימר אם כן למאי נכתב, שהוא היה סבור שיועיל לשון זה וכתבו בטעות ואין כאן מתנה, לבוש.</w:t>
      </w:r>
    </w:p>
  </w:footnote>
  <w:footnote w:id="1745">
    <w:p w14:paraId="2375A1C9"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דהיכא דאיכא למיתלי בטעות אמרינן יד בעל השטר על התחתונה אף היכא דנתבטל השטר.</w:t>
      </w:r>
    </w:p>
  </w:footnote>
  <w:footnote w:id="1746">
    <w:p w14:paraId="72CC6299"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ומצאתי בכנסת יחזקאל</w:t>
      </w:r>
      <w:r w:rsidRPr="00845316">
        <w:rPr>
          <w:rFonts w:asciiTheme="minorBidi" w:hAnsiTheme="minorBidi"/>
          <w:sz w:val="16"/>
          <w:szCs w:val="16"/>
          <w:rtl/>
        </w:rPr>
        <w:t xml:space="preserve"> (סי' צא)</w:t>
      </w:r>
      <w:r w:rsidRPr="00845316">
        <w:rPr>
          <w:rFonts w:asciiTheme="minorBidi" w:hAnsiTheme="minorBidi"/>
          <w:rtl/>
        </w:rPr>
        <w:t xml:space="preserve"> דהרב השואל שם כתב ג"כ סברא זו מפני שהיה מסדר השטר ת"ח ובודאי לא טעה, והכני"ח לא חולק עליו בסברא זו. ואין לדחות ולומר דדוקא בנידון הכנסי"ח שם דהמסדר לא היה בעל השטר, אמרינן דלא טעה כיון שהוא ת"ח, אבל הכא כיון דהכותב עצמו הוא המתחייב, אפשר דלא טעה אלא עשה בכונה כן כדי להטעותו, דזה בודאי לא אמרינן, ולא חשדינן ליה לת"ח לבוא בנכלי דתות וערמומית לרמות בני אדם ולהטעותן, ואפי' אם אמר כן אח"כ לא מהימנינן ליה, וראיה מב"מ (סח:) רב עילש גברא רבה הוא ואיסורא לאינשי לא הוה ספי, ובלאו טעמא דגברא רבה לאו כל כמיניה לומר הטעיתיו דאין אדם משים עצמו רשע, דגם עדים שאמרו אמנה היו דברינו אינם נאמנים דאעולה לא חתמי </w:t>
      </w:r>
      <w:r w:rsidRPr="00845316">
        <w:rPr>
          <w:rFonts w:asciiTheme="minorBidi" w:hAnsiTheme="minorBidi"/>
          <w:sz w:val="16"/>
          <w:szCs w:val="16"/>
          <w:rtl/>
        </w:rPr>
        <w:t>(כתובות יט.)</w:t>
      </w:r>
      <w:r w:rsidRPr="00845316">
        <w:rPr>
          <w:rFonts w:asciiTheme="minorBidi" w:hAnsiTheme="minorBidi"/>
          <w:rtl/>
        </w:rPr>
        <w:t>, ר' משה רוטנבורג.</w:t>
      </w:r>
    </w:p>
  </w:footnote>
  <w:footnote w:id="1747">
    <w:p w14:paraId="25EF8BD5"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לוה עבדו אפותיקי</w:t>
      </w:r>
      <w:r w:rsidRPr="00845316">
        <w:rPr>
          <w:rFonts w:asciiTheme="minorBidi" w:hAnsiTheme="minorBidi"/>
          <w:sz w:val="14"/>
          <w:szCs w:val="14"/>
          <w:rtl/>
        </w:rPr>
        <w:t xml:space="preserve"> (פה תהא קאי)</w:t>
      </w:r>
      <w:r w:rsidRPr="00845316">
        <w:rPr>
          <w:rFonts w:asciiTheme="minorBidi" w:hAnsiTheme="minorBidi"/>
          <w:rtl/>
        </w:rPr>
        <w:t xml:space="preserve"> לבעל חובו, ומכרו אחרי כן הלוה לאיש אחר, רשב"ם.</w:t>
      </w:r>
    </w:p>
  </w:footnote>
  <w:footnote w:id="1748">
    <w:p w14:paraId="71D434C8"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בשטר השעבוד דלגמרי משעבד להו למטלטלי בהדי מקרקעי, רשב"ם.</w:t>
      </w:r>
    </w:p>
  </w:footnote>
  <w:footnote w:id="1749">
    <w:p w14:paraId="74F9C4A7"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דכיון דאין זו מכירה גמורה ולא מתנה ולא משכון אלא שעבוד בעלמא ודמי לאסמכתא דקאמר ליה אם לא אפרע לך לזמן פלוני תגבה מכאן הלכך צריך לכתוב בו לאלומי שטריה דלא כאסמכתא דאסמכתא לא קניא, רשב"ם.</w:t>
      </w:r>
    </w:p>
  </w:footnote>
  <w:footnote w:id="1750">
    <w:p w14:paraId="2CFA3F5E"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הוא שטר העשוי להעתיק ממנו שטרות ולא נכתב לגבות בו ואין בו ממש, רשב"ם.</w:t>
      </w:r>
    </w:p>
  </w:footnote>
  <w:footnote w:id="1751">
    <w:p w14:paraId="175DC700"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הביאו הרמב"ן </w:t>
      </w:r>
      <w:r w:rsidRPr="00845316">
        <w:rPr>
          <w:rFonts w:asciiTheme="minorBidi" w:hAnsiTheme="minorBidi"/>
          <w:sz w:val="14"/>
          <w:szCs w:val="14"/>
          <w:rtl/>
        </w:rPr>
        <w:t xml:space="preserve">(חידו' ב"ב מד:) </w:t>
      </w:r>
      <w:r w:rsidRPr="00845316">
        <w:rPr>
          <w:rFonts w:asciiTheme="minorBidi" w:hAnsiTheme="minorBidi"/>
          <w:rtl/>
        </w:rPr>
        <w:t xml:space="preserve">ונראה לפרש שסובר כמותו, וכן נראה מרי"ו </w:t>
      </w:r>
      <w:r w:rsidRPr="00845316">
        <w:rPr>
          <w:rFonts w:asciiTheme="minorBidi" w:hAnsiTheme="minorBidi"/>
          <w:sz w:val="14"/>
          <w:szCs w:val="14"/>
          <w:rtl/>
        </w:rPr>
        <w:t xml:space="preserve">(מישרים נ"ד ח"ד, כ ע"ג) </w:t>
      </w:r>
      <w:r w:rsidRPr="00845316">
        <w:rPr>
          <w:rFonts w:asciiTheme="minorBidi" w:hAnsiTheme="minorBidi"/>
          <w:rtl/>
        </w:rPr>
        <w:t xml:space="preserve">ריב"ש </w:t>
      </w:r>
      <w:r w:rsidRPr="00845316">
        <w:rPr>
          <w:rFonts w:asciiTheme="minorBidi" w:hAnsiTheme="minorBidi"/>
          <w:sz w:val="14"/>
          <w:szCs w:val="14"/>
          <w:rtl/>
        </w:rPr>
        <w:t xml:space="preserve">(סי' שמה) </w:t>
      </w:r>
      <w:r w:rsidRPr="00845316">
        <w:rPr>
          <w:rFonts w:asciiTheme="minorBidi" w:hAnsiTheme="minorBidi"/>
          <w:rtl/>
        </w:rPr>
        <w:t xml:space="preserve">ומנמוק"י </w:t>
      </w:r>
      <w:r w:rsidRPr="00845316">
        <w:rPr>
          <w:rFonts w:asciiTheme="minorBidi" w:hAnsiTheme="minorBidi"/>
          <w:sz w:val="14"/>
          <w:szCs w:val="14"/>
          <w:rtl/>
        </w:rPr>
        <w:t xml:space="preserve">(כד.) </w:t>
      </w:r>
      <w:r w:rsidRPr="00845316">
        <w:rPr>
          <w:rFonts w:asciiTheme="minorBidi" w:hAnsiTheme="minorBidi"/>
          <w:rtl/>
        </w:rPr>
        <w:t xml:space="preserve">שסתמו כפירוש זה ולא הביא פירוש אחר </w:t>
      </w:r>
      <w:r w:rsidRPr="00845316">
        <w:rPr>
          <w:rFonts w:asciiTheme="minorBidi" w:hAnsiTheme="minorBidi"/>
          <w:sz w:val="14"/>
          <w:szCs w:val="14"/>
          <w:rtl/>
        </w:rPr>
        <w:t xml:space="preserve">(וממה שהביא המהרש"ק הוכחה מדברי רי"ו במקום אחר [נ"ד </w:t>
      </w:r>
      <w:r w:rsidRPr="00845316">
        <w:rPr>
          <w:rFonts w:asciiTheme="minorBidi" w:hAnsiTheme="minorBidi"/>
          <w:sz w:val="14"/>
          <w:szCs w:val="14"/>
          <w:u w:val="single"/>
          <w:rtl/>
        </w:rPr>
        <w:t>ח"א</w:t>
      </w:r>
      <w:r w:rsidRPr="00845316">
        <w:rPr>
          <w:rFonts w:asciiTheme="minorBidi" w:hAnsiTheme="minorBidi"/>
          <w:sz w:val="14"/>
          <w:szCs w:val="14"/>
          <w:rtl/>
        </w:rPr>
        <w:t>, יט ע"ג] נראה דלא מחוייב לדייק משם כך, דסתם דבריו שם, ואפ"ל שפירש כן רק גבי מה שכותבים "דלא כאסמכתא", ע"ש)</w:t>
      </w:r>
      <w:r w:rsidRPr="00845316">
        <w:rPr>
          <w:rFonts w:asciiTheme="minorBidi" w:hAnsiTheme="minorBidi"/>
          <w:rtl/>
        </w:rPr>
        <w:t xml:space="preserve">, וגם ספר התרומות </w:t>
      </w:r>
      <w:r w:rsidRPr="00845316">
        <w:rPr>
          <w:rFonts w:asciiTheme="minorBidi" w:hAnsiTheme="minorBidi"/>
          <w:sz w:val="14"/>
          <w:szCs w:val="14"/>
          <w:rtl/>
        </w:rPr>
        <w:t xml:space="preserve">(שער מג ח"א אות ו, ד"ה ולשון ר"ש) </w:t>
      </w:r>
      <w:r w:rsidRPr="00845316">
        <w:rPr>
          <w:rFonts w:asciiTheme="minorBidi" w:hAnsiTheme="minorBidi"/>
          <w:rtl/>
        </w:rPr>
        <w:t>הביא את דברי הרמב"ן בשם רב סעדיה אך השאיר את פירושו בצ"ע. וגם הר"ן הביא את פירוש רב סעדיה, אך אחריו הביא את פירוש הרשב"א שכ"כ בשם רבנו יונה.</w:t>
      </w:r>
    </w:p>
  </w:footnote>
  <w:footnote w:id="1752">
    <w:p w14:paraId="03A81A47"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רב סעדיה גאון </w:t>
      </w:r>
      <w:r w:rsidRPr="00845316">
        <w:rPr>
          <w:rFonts w:asciiTheme="minorBidi" w:hAnsiTheme="minorBidi"/>
          <w:sz w:val="16"/>
          <w:szCs w:val="16"/>
          <w:rtl/>
        </w:rPr>
        <w:t>(הביאו הרמב"ן ב"ב מד:)</w:t>
      </w:r>
      <w:r w:rsidRPr="00845316">
        <w:rPr>
          <w:rFonts w:asciiTheme="minorBidi" w:hAnsiTheme="minorBidi"/>
          <w:rtl/>
        </w:rPr>
        <w:t xml:space="preserve"> (רמב"ן</w:t>
      </w:r>
      <w:r w:rsidRPr="00845316">
        <w:rPr>
          <w:rFonts w:asciiTheme="minorBidi" w:hAnsiTheme="minorBidi"/>
          <w:sz w:val="14"/>
          <w:szCs w:val="14"/>
          <w:rtl/>
        </w:rPr>
        <w:t xml:space="preserve"> </w:t>
      </w:r>
      <w:r w:rsidRPr="00845316">
        <w:rPr>
          <w:rFonts w:asciiTheme="minorBidi" w:hAnsiTheme="minorBidi"/>
          <w:sz w:val="16"/>
          <w:szCs w:val="16"/>
          <w:rtl/>
        </w:rPr>
        <w:t>(ב"ב מד:)</w:t>
      </w:r>
      <w:r w:rsidRPr="00845316">
        <w:rPr>
          <w:rFonts w:asciiTheme="minorBidi" w:hAnsiTheme="minorBidi"/>
          <w:sz w:val="24"/>
          <w:szCs w:val="24"/>
          <w:rtl/>
        </w:rPr>
        <w:t xml:space="preserve"> </w:t>
      </w:r>
      <w:r w:rsidRPr="00845316">
        <w:rPr>
          <w:rFonts w:asciiTheme="minorBidi" w:hAnsiTheme="minorBidi"/>
          <w:rtl/>
        </w:rPr>
        <w:t xml:space="preserve">רי"ו </w:t>
      </w:r>
      <w:r w:rsidRPr="00845316">
        <w:rPr>
          <w:rFonts w:asciiTheme="minorBidi" w:hAnsiTheme="minorBidi"/>
          <w:sz w:val="16"/>
          <w:szCs w:val="16"/>
          <w:rtl/>
        </w:rPr>
        <w:t>(מישרים נ"ד ח"ד, כ ע"ג)</w:t>
      </w:r>
      <w:r w:rsidRPr="00845316">
        <w:rPr>
          <w:rFonts w:asciiTheme="minorBidi" w:hAnsiTheme="minorBidi"/>
          <w:sz w:val="24"/>
          <w:szCs w:val="24"/>
          <w:rtl/>
        </w:rPr>
        <w:t xml:space="preserve"> </w:t>
      </w:r>
      <w:r w:rsidRPr="00845316">
        <w:rPr>
          <w:rFonts w:asciiTheme="minorBidi" w:hAnsiTheme="minorBidi"/>
          <w:rtl/>
        </w:rPr>
        <w:t xml:space="preserve">ריב"ש </w:t>
      </w:r>
      <w:r w:rsidRPr="00845316">
        <w:rPr>
          <w:rFonts w:asciiTheme="minorBidi" w:hAnsiTheme="minorBidi"/>
          <w:sz w:val="16"/>
          <w:szCs w:val="16"/>
          <w:rtl/>
        </w:rPr>
        <w:t>(סי' שמה)</w:t>
      </w:r>
      <w:r w:rsidRPr="00845316">
        <w:rPr>
          <w:rFonts w:asciiTheme="minorBidi" w:hAnsiTheme="minorBidi"/>
          <w:sz w:val="24"/>
          <w:szCs w:val="24"/>
          <w:rtl/>
        </w:rPr>
        <w:t xml:space="preserve"> </w:t>
      </w:r>
      <w:r w:rsidRPr="00845316">
        <w:rPr>
          <w:rFonts w:asciiTheme="minorBidi" w:hAnsiTheme="minorBidi"/>
          <w:rtl/>
        </w:rPr>
        <w:t xml:space="preserve">ונמוק"י </w:t>
      </w:r>
      <w:r w:rsidRPr="00845316">
        <w:rPr>
          <w:rFonts w:asciiTheme="minorBidi" w:hAnsiTheme="minorBidi"/>
          <w:sz w:val="16"/>
          <w:szCs w:val="16"/>
          <w:rtl/>
        </w:rPr>
        <w:t>(כד.)</w:t>
      </w:r>
      <w:r w:rsidRPr="00845316">
        <w:rPr>
          <w:rFonts w:asciiTheme="minorBidi" w:hAnsiTheme="minorBidi"/>
          <w:sz w:val="24"/>
          <w:szCs w:val="24"/>
          <w:rtl/>
        </w:rPr>
        <w:t xml:space="preserve"> </w:t>
      </w:r>
      <w:r w:rsidRPr="00845316">
        <w:rPr>
          <w:rFonts w:asciiTheme="minorBidi" w:hAnsiTheme="minorBidi"/>
          <w:sz w:val="16"/>
          <w:szCs w:val="16"/>
          <w:rtl/>
        </w:rPr>
        <w:t>להב' הב"י</w:t>
      </w:r>
      <w:r w:rsidRPr="00845316">
        <w:rPr>
          <w:rFonts w:asciiTheme="minorBidi" w:hAnsiTheme="minorBidi"/>
          <w:rtl/>
        </w:rPr>
        <w:t>).</w:t>
      </w:r>
    </w:p>
  </w:footnote>
  <w:footnote w:id="1753">
    <w:p w14:paraId="6304D003"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המהרש"ק לא כ' כן בשם הרשב"ם בפירוש אבל מ"מ בעל התרומות הביא כן בשם הרשב"ם, ואת בעל התרומות כן הביא המהרש"ק (בגירסת בעל התרומות נוסף בלשון הרשב"ם כך- ואין ממש בו "והודיענו שזה נכתב להשתעבד ממש").</w:t>
      </w:r>
    </w:p>
  </w:footnote>
  <w:footnote w:id="1754">
    <w:p w14:paraId="4AACE219"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אולם הרמב"ן לא כ' כן בפירוש אלא כ'- "ולא שמעתי בו טעם ברור, אבל אחד מרבותי שמעתי שאומר משום הגאון רב סעדיה וכו". ונראה דמסכים לפירושו של רב סעדיה. </w:t>
      </w:r>
    </w:p>
  </w:footnote>
  <w:footnote w:id="1755">
    <w:p w14:paraId="656ABF35"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עיין בהערות הקודמות הסמוכות דמבואר שלא מתחייב שכך דעת רי"ו, אלא משמע יותר להפך. וכן נראה שהבין הב"י בדבריו.</w:t>
      </w:r>
    </w:p>
  </w:footnote>
  <w:footnote w:id="1756">
    <w:p w14:paraId="4B364432"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(סי' קי"ג סע' ד)</w:t>
      </w:r>
    </w:p>
  </w:footnote>
  <w:footnote w:id="1757">
    <w:p w14:paraId="7BE31A3C"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מסקנת המהרש"ק (הובא בט"ז), המהרש"ק כ' כך בדעת כל הראשונים דלעיל בגלל שהם פירשו את המושג "דלא כטופסי דשטרי" לא לגבי חיזוק ידו של בעל השטר שתיהיה ידו על העליונה אלא פירשו שכותבים בשטר "דלא כטופסי דשטרי" כדי שלא יטען הנטבע או מישהו אחר שא"א לגבות משטר זה משום שהוא שטר שנעשה רק כדי להעתיק ממנו ולא שטר ממש שגובין בו </w:t>
      </w:r>
      <w:r w:rsidRPr="00845316">
        <w:rPr>
          <w:rFonts w:asciiTheme="minorBidi" w:hAnsiTheme="minorBidi"/>
          <w:sz w:val="16"/>
          <w:szCs w:val="16"/>
          <w:rtl/>
        </w:rPr>
        <w:t>(והוא בהקשר לסוגיה של הגמ' שם)</w:t>
      </w:r>
      <w:r w:rsidRPr="00845316">
        <w:rPr>
          <w:rFonts w:asciiTheme="minorBidi" w:hAnsiTheme="minorBidi"/>
          <w:rtl/>
        </w:rPr>
        <w:t>.</w:t>
      </w:r>
    </w:p>
  </w:footnote>
  <w:footnote w:id="1758">
    <w:p w14:paraId="52727B76"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כההוא דאמר לחבריה "כל נכסי דבר סיסין מזביננא לך", הואי ההיא ארעא דמיקריא בר סיסין, ואסיקנא כיון דכו"ע קרו לה בר סיסין- עליה רמיא לגלויי דלא בר סיסין היא, והנ"מ בדאמר ליה נכסי דפלניא, שהוא לשון כולל, אבל אמר ליה "ארעא דבר סיסין"- חדא ארעא בלחוד יהבינן ליה, ואפילו אמר ליה "ארעתא"- לא יהבינן ליה אלא מיעוט ארעתא דהיינו שתים בלחוד, רשב"א.</w:t>
      </w:r>
    </w:p>
  </w:footnote>
  <w:footnote w:id="1759">
    <w:p w14:paraId="0CF74DE3"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וכ"כ בעל התרומות</w:t>
      </w:r>
      <w:r w:rsidRPr="00845316">
        <w:rPr>
          <w:rFonts w:asciiTheme="minorBidi" w:hAnsiTheme="minorBidi"/>
          <w:sz w:val="16"/>
          <w:szCs w:val="16"/>
          <w:rtl/>
        </w:rPr>
        <w:t xml:space="preserve"> (שער ס"ח ח"א סי' ח, הביאו הב"י בסע' יג)</w:t>
      </w:r>
      <w:r w:rsidRPr="00845316">
        <w:rPr>
          <w:rFonts w:asciiTheme="minorBidi" w:hAnsiTheme="minorBidi"/>
          <w:rtl/>
        </w:rPr>
        <w:t xml:space="preserve"> וז"ל- "וזה שפסקנו שפעמים הולך אחר התחתון ופעמים אחר הפחות שבלשונות בזה בירר טעמו של דבר הר"י ן' מיגא"ש </w:t>
      </w:r>
      <w:r w:rsidRPr="00845316">
        <w:rPr>
          <w:rFonts w:asciiTheme="minorBidi" w:hAnsiTheme="minorBidi"/>
          <w:sz w:val="16"/>
          <w:szCs w:val="16"/>
          <w:rtl/>
        </w:rPr>
        <w:t xml:space="preserve">(ב"ב קסו: ד"ה כתב) </w:t>
      </w:r>
      <w:r w:rsidRPr="00845316">
        <w:rPr>
          <w:rFonts w:asciiTheme="minorBidi" w:hAnsiTheme="minorBidi"/>
          <w:rtl/>
        </w:rPr>
        <w:t xml:space="preserve">דלא דמיין אהדדי, דההיא דזוזין מאה דאינון סלעין תלתין אין לו אלא מנה שאני התם דדיבור אחד הוא וא"א לחלק ביניהם, וכיון דדבריו סותרין זא"ז אמרינן יד בעל השטר על התחתונה, וכי אמרינן הלך אחר התחתון- היכא דהוו שני דיבורים מחולקים וכל א' מהם דיבור בפני עצמו ואין צריך לחבירו, וכיון שהתחתון סותר את העליון אמרינן מיהדר קא הדר ביה מעליון ולפיכך הלך אחר תחתון, וכן ההיא דהשואל </w:t>
      </w:r>
      <w:r w:rsidRPr="00845316">
        <w:rPr>
          <w:rFonts w:asciiTheme="minorBidi" w:hAnsiTheme="minorBidi"/>
          <w:sz w:val="16"/>
          <w:szCs w:val="16"/>
          <w:rtl/>
        </w:rPr>
        <w:t xml:space="preserve">(ב"מ קב:) </w:t>
      </w:r>
      <w:r w:rsidRPr="00845316">
        <w:rPr>
          <w:rFonts w:asciiTheme="minorBidi" w:hAnsiTheme="minorBidi"/>
          <w:rtl/>
        </w:rPr>
        <w:t xml:space="preserve">דאמר רב נחמן דאע"ג דאפיך מיפך ואמר מדינר זהב לחדש בי"ב זהובים לשנה כולן למשכיר, ודאמרינן נמי </w:t>
      </w:r>
      <w:r w:rsidRPr="00845316">
        <w:rPr>
          <w:rFonts w:asciiTheme="minorBidi" w:hAnsiTheme="minorBidi"/>
          <w:sz w:val="16"/>
          <w:szCs w:val="16"/>
          <w:rtl/>
        </w:rPr>
        <w:t xml:space="preserve">(ב"ב קה:) </w:t>
      </w:r>
      <w:r w:rsidRPr="00845316">
        <w:rPr>
          <w:rFonts w:asciiTheme="minorBidi" w:hAnsiTheme="minorBidi"/>
          <w:rtl/>
        </w:rPr>
        <w:t xml:space="preserve">בענין אסתירא ק' מעי הלך אחר הפחות שבלשונות ולא אמרינן בהו תפוס לשון אחרון התם נמי משום דדיבור אחד הוא זא"ז ולא הפריש ביניהם בענין אחר, אבל אילו הפריש ביניהם בענין אחר שנעשו שני דיבורים- בכי הא אמרינן הלך אחר לשון תחתון". וכ"כ נימוק"י בסוף פרק השואל </w:t>
      </w:r>
      <w:r w:rsidRPr="00845316">
        <w:rPr>
          <w:rFonts w:asciiTheme="minorBidi" w:hAnsiTheme="minorBidi"/>
          <w:sz w:val="16"/>
          <w:szCs w:val="16"/>
          <w:rtl/>
        </w:rPr>
        <w:t>(נט: סוד"ה גמ')</w:t>
      </w:r>
      <w:r w:rsidRPr="00845316">
        <w:rPr>
          <w:rFonts w:asciiTheme="minorBidi" w:hAnsiTheme="minorBidi"/>
          <w:rtl/>
        </w:rPr>
        <w:t xml:space="preserve"> בשם הריטב"א </w:t>
      </w:r>
      <w:r w:rsidRPr="00845316">
        <w:rPr>
          <w:rFonts w:asciiTheme="minorBidi" w:hAnsiTheme="minorBidi"/>
          <w:sz w:val="16"/>
          <w:szCs w:val="16"/>
          <w:rtl/>
        </w:rPr>
        <w:t>(ב"מ קב: סוף ד"ה רב נחמן)</w:t>
      </w:r>
      <w:r w:rsidRPr="00845316">
        <w:rPr>
          <w:rFonts w:asciiTheme="minorBidi" w:hAnsiTheme="minorBidi"/>
          <w:rtl/>
        </w:rPr>
        <w:t>.</w:t>
      </w:r>
    </w:p>
  </w:footnote>
  <w:footnote w:id="1760">
    <w:p w14:paraId="0673C626"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וכעין זה כ' מהרי"ק </w:t>
      </w:r>
      <w:r w:rsidRPr="00845316">
        <w:rPr>
          <w:rFonts w:asciiTheme="minorBidi" w:hAnsiTheme="minorBidi"/>
          <w:sz w:val="16"/>
          <w:szCs w:val="16"/>
          <w:rtl/>
        </w:rPr>
        <w:t>(בשורש י' ענף ד)</w:t>
      </w:r>
      <w:r w:rsidRPr="00845316">
        <w:rPr>
          <w:rFonts w:asciiTheme="minorBidi" w:hAnsiTheme="minorBidi"/>
          <w:rtl/>
        </w:rPr>
        <w:t xml:space="preserve"> דכי אמרינן תחתון עיקר דוקא היכא דמכחישים זה את זה דאיכא למימר הדר ביה, וכמש"כ הרשב"א שם, אבל היכא דליכא חזרה כגון דאפשר לקיים שניהם לא עדיף תחתון מעליון ואדרבה סברא לומר שלא חש להאריך בתחתון לפי שסמך על מה שכבר כתב למעלה.</w:t>
      </w:r>
    </w:p>
  </w:footnote>
  <w:footnote w:id="1761">
    <w:p w14:paraId="22855AA0"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וכ' הפת"ש </w:t>
      </w:r>
      <w:r w:rsidRPr="00845316">
        <w:rPr>
          <w:rFonts w:asciiTheme="minorBidi" w:hAnsiTheme="minorBidi"/>
          <w:sz w:val="16"/>
          <w:szCs w:val="16"/>
          <w:rtl/>
        </w:rPr>
        <w:t xml:space="preserve">(סק"י) </w:t>
      </w:r>
      <w:r w:rsidRPr="00845316">
        <w:rPr>
          <w:rFonts w:asciiTheme="minorBidi" w:hAnsiTheme="minorBidi"/>
          <w:rtl/>
        </w:rPr>
        <w:t xml:space="preserve">שבתשו' כנסת יחזקאל </w:t>
      </w:r>
      <w:r w:rsidRPr="00845316">
        <w:rPr>
          <w:rFonts w:asciiTheme="minorBidi" w:hAnsiTheme="minorBidi"/>
          <w:sz w:val="16"/>
          <w:szCs w:val="16"/>
          <w:rtl/>
        </w:rPr>
        <w:t xml:space="preserve">(סי' ק"א) </w:t>
      </w:r>
      <w:r w:rsidRPr="00845316">
        <w:rPr>
          <w:rFonts w:asciiTheme="minorBidi" w:hAnsiTheme="minorBidi"/>
          <w:rtl/>
        </w:rPr>
        <w:t xml:space="preserve">כ' דהרבה דעות חולקין על זה, וגם בכנה"ג </w:t>
      </w:r>
      <w:r w:rsidRPr="00845316">
        <w:rPr>
          <w:rFonts w:asciiTheme="minorBidi" w:hAnsiTheme="minorBidi"/>
          <w:sz w:val="16"/>
          <w:szCs w:val="16"/>
          <w:rtl/>
        </w:rPr>
        <w:t xml:space="preserve">(הגב"י סע' כ"ה) </w:t>
      </w:r>
      <w:r w:rsidRPr="00845316">
        <w:rPr>
          <w:rFonts w:asciiTheme="minorBidi" w:hAnsiTheme="minorBidi"/>
          <w:rtl/>
        </w:rPr>
        <w:t>מביא הרבה פוסקים ותשובות דלית להו האי פיסקא, וגם מלשון המחבר משמע נמי שלא החליט הדבר.</w:t>
      </w:r>
    </w:p>
  </w:footnote>
  <w:footnote w:id="1762">
    <w:p w14:paraId="70F27627"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ואפילו במחק, גר"א (סקל"ג ליקוט).</w:t>
      </w:r>
    </w:p>
  </w:footnote>
  <w:footnote w:id="1763">
    <w:p w14:paraId="20ABA1B1" w14:textId="77777777" w:rsidR="00A67388" w:rsidRPr="00845316" w:rsidRDefault="00A67388" w:rsidP="00A67388">
      <w:pPr>
        <w:pStyle w:val="a3"/>
        <w:spacing w:after="60"/>
        <w:rPr>
          <w:rFonts w:asciiTheme="minorBidi" w:hAnsiTheme="minorBidi"/>
          <w:color w:val="000000" w:themeColor="text1"/>
        </w:rPr>
      </w:pPr>
      <w:r w:rsidRPr="00845316">
        <w:rPr>
          <w:rStyle w:val="a5"/>
          <w:rFonts w:asciiTheme="minorBidi" w:hAnsiTheme="minorBidi"/>
          <w:color w:val="000000" w:themeColor="text1"/>
        </w:rPr>
        <w:footnoteRef/>
      </w:r>
      <w:r w:rsidRPr="00845316">
        <w:rPr>
          <w:rFonts w:asciiTheme="minorBidi" w:hAnsiTheme="minorBidi"/>
          <w:color w:val="000000" w:themeColor="text1"/>
          <w:rtl/>
        </w:rPr>
        <w:t xml:space="preserve"> והביא הפת"ש </w:t>
      </w:r>
      <w:r w:rsidRPr="00845316">
        <w:rPr>
          <w:rFonts w:asciiTheme="minorBidi" w:hAnsiTheme="minorBidi"/>
          <w:color w:val="000000" w:themeColor="text1"/>
          <w:sz w:val="16"/>
          <w:szCs w:val="16"/>
          <w:rtl/>
        </w:rPr>
        <w:t>(סק"י)</w:t>
      </w:r>
      <w:r w:rsidRPr="00845316">
        <w:rPr>
          <w:rFonts w:asciiTheme="minorBidi" w:hAnsiTheme="minorBidi"/>
          <w:color w:val="000000" w:themeColor="text1"/>
          <w:rtl/>
        </w:rPr>
        <w:t xml:space="preserve"> את הכנסי"ח </w:t>
      </w:r>
      <w:r w:rsidRPr="00845316">
        <w:rPr>
          <w:rFonts w:asciiTheme="minorBidi" w:hAnsiTheme="minorBidi"/>
          <w:color w:val="000000" w:themeColor="text1"/>
          <w:sz w:val="16"/>
          <w:szCs w:val="16"/>
          <w:rtl/>
        </w:rPr>
        <w:t xml:space="preserve">(סי' ק"א) </w:t>
      </w:r>
      <w:r w:rsidRPr="00845316">
        <w:rPr>
          <w:rFonts w:asciiTheme="minorBidi" w:hAnsiTheme="minorBidi"/>
          <w:color w:val="000000" w:themeColor="text1"/>
          <w:rtl/>
        </w:rPr>
        <w:t xml:space="preserve">שכ' דכך מבואר בגמרא ב"ב </w:t>
      </w:r>
      <w:r w:rsidRPr="00845316">
        <w:rPr>
          <w:rFonts w:asciiTheme="minorBidi" w:hAnsiTheme="minorBidi"/>
          <w:color w:val="000000" w:themeColor="text1"/>
          <w:sz w:val="16"/>
          <w:szCs w:val="16"/>
          <w:rtl/>
        </w:rPr>
        <w:t xml:space="preserve">(קלח:) </w:t>
      </w:r>
      <w:r w:rsidRPr="00845316">
        <w:rPr>
          <w:rFonts w:asciiTheme="minorBidi" w:hAnsiTheme="minorBidi"/>
          <w:color w:val="000000" w:themeColor="text1"/>
          <w:rtl/>
        </w:rPr>
        <w:t xml:space="preserve">דדייקינן לישנא יתירא לטפויי, וכן מבואר בכמה תשובות, </w:t>
      </w:r>
      <w:r w:rsidRPr="00845316">
        <w:rPr>
          <w:rFonts w:asciiTheme="minorBidi" w:hAnsiTheme="minorBidi"/>
          <w:color w:val="000000" w:themeColor="text1"/>
          <w:sz w:val="16"/>
          <w:szCs w:val="16"/>
          <w:rtl/>
        </w:rPr>
        <w:t>(עיין בתשובת מהרש"ל סי' מ"ט וסי' ע"ד, ובתשובת מהר"ם טראני ח"א סי' קנ"ד, ובמשפטי שמואל סי' פ"ז וגם במהרי"ק [שורש י' ענף ב'] שהביא ב"י סימן זה [מחודש סי' ו'])</w:t>
      </w:r>
      <w:r w:rsidRPr="00845316">
        <w:rPr>
          <w:rFonts w:asciiTheme="minorBidi" w:hAnsiTheme="minorBidi"/>
          <w:color w:val="000000" w:themeColor="text1"/>
          <w:rtl/>
        </w:rPr>
        <w:t xml:space="preserve">, אך הב"י בסוף סימן ס"א מביא דעת הרשב"א </w:t>
      </w:r>
      <w:r w:rsidRPr="00845316">
        <w:rPr>
          <w:rFonts w:asciiTheme="minorBidi" w:hAnsiTheme="minorBidi"/>
          <w:color w:val="000000" w:themeColor="text1"/>
          <w:sz w:val="16"/>
          <w:szCs w:val="16"/>
          <w:rtl/>
        </w:rPr>
        <w:t xml:space="preserve">(ח"ב סי' ר"ע) </w:t>
      </w:r>
      <w:r w:rsidRPr="00845316">
        <w:rPr>
          <w:rFonts w:asciiTheme="minorBidi" w:hAnsiTheme="minorBidi"/>
          <w:color w:val="000000" w:themeColor="text1"/>
          <w:rtl/>
        </w:rPr>
        <w:t xml:space="preserve">דאין כח בידינו לומר לישנא יתירא לטפויי כי אם אלו המבוארים בגמרא, ואחריו נטו כמה תשובות. אמנם הקשו דברי הרשב"א אהדדי כי נמצא בכמה תשובות להרשב"א שדרש לישנא יתירא, והנכון בזה מה שתירץ הרדב"ז </w:t>
      </w:r>
      <w:r w:rsidRPr="00845316">
        <w:rPr>
          <w:rFonts w:asciiTheme="minorBidi" w:hAnsiTheme="minorBidi"/>
          <w:color w:val="000000" w:themeColor="text1"/>
          <w:sz w:val="16"/>
          <w:szCs w:val="16"/>
          <w:rtl/>
        </w:rPr>
        <w:t xml:space="preserve">(ח"א סי' פ"ז) </w:t>
      </w:r>
      <w:r w:rsidRPr="00845316">
        <w:rPr>
          <w:rFonts w:asciiTheme="minorBidi" w:hAnsiTheme="minorBidi"/>
          <w:color w:val="000000" w:themeColor="text1"/>
          <w:rtl/>
        </w:rPr>
        <w:t xml:space="preserve">דלהוציא אין לומר לטפויי כי אם הנזכר בגמרא, אבל למוחזק ודאי אמרינן לטפויי </w:t>
      </w:r>
      <w:r w:rsidRPr="00845316">
        <w:rPr>
          <w:rFonts w:asciiTheme="minorBidi" w:hAnsiTheme="minorBidi"/>
          <w:color w:val="000000" w:themeColor="text1"/>
          <w:sz w:val="16"/>
          <w:szCs w:val="16"/>
          <w:rtl/>
        </w:rPr>
        <w:t>([עיין בתשובת נודע ביהודה [מהדו"ק חו"מ] סימן ג' הובא לעיל סימן י"ג סעיף א' [סק"ב], ועיין בתשובת מהרי"ט [ח"ב חו"מ] סי' קי"ט, ובתשובת שער אפרים סי' קכ"ט, ובתשובת מהר"ר משה רוטנבורג חלק חו"מ סי' ח'])</w:t>
      </w:r>
      <w:r w:rsidRPr="00845316">
        <w:rPr>
          <w:rFonts w:asciiTheme="minorBidi" w:hAnsiTheme="minorBidi"/>
          <w:color w:val="000000" w:themeColor="text1"/>
          <w:rtl/>
        </w:rPr>
        <w:t>.</w:t>
      </w:r>
    </w:p>
  </w:footnote>
  <w:footnote w:id="1764">
    <w:p w14:paraId="7366CFF3"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המנין שכתוב בו אחר דאינון, רשב"ם.</w:t>
      </w:r>
    </w:p>
  </w:footnote>
  <w:footnote w:id="1765">
    <w:p w14:paraId="4A449683"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ונראה דאם המלוה אומר חמש היה הסך, והלוה אומר שנים היה, דצריך לישבע היסת, ופטור משבועה דאורייתא</w:t>
      </w:r>
      <w:r w:rsidRPr="00845316">
        <w:rPr>
          <w:rFonts w:asciiTheme="minorBidi" w:hAnsiTheme="minorBidi"/>
          <w:sz w:val="16"/>
          <w:szCs w:val="16"/>
          <w:rtl/>
        </w:rPr>
        <w:t xml:space="preserve"> {מכיון שכפר בהכל מתחייב בהיסת, דרק מודה במקצת חייב בשבועה דאו', וחשיב כופר בהכל משום שעל ב' הסלעים הרי הוא כמשיב אבדה והשטר מסייעו (ב"מ ד:)}</w:t>
      </w:r>
      <w:r w:rsidRPr="00845316">
        <w:rPr>
          <w:rFonts w:asciiTheme="minorBidi" w:hAnsiTheme="minorBidi"/>
          <w:rtl/>
        </w:rPr>
        <w:t xml:space="preserve">, כמו בכתוב בו סלעים הנזכר בסעיף שאחר זה, סמ"ע </w:t>
      </w:r>
      <w:r w:rsidRPr="00845316">
        <w:rPr>
          <w:rFonts w:asciiTheme="minorBidi" w:hAnsiTheme="minorBidi"/>
          <w:sz w:val="14"/>
          <w:szCs w:val="14"/>
          <w:rtl/>
        </w:rPr>
        <w:t>(סק"ל)</w:t>
      </w:r>
      <w:r w:rsidRPr="00845316">
        <w:rPr>
          <w:rFonts w:asciiTheme="minorBidi" w:hAnsiTheme="minorBidi"/>
          <w:rtl/>
        </w:rPr>
        <w:t xml:space="preserve">. וכ' הנתיבות </w:t>
      </w:r>
      <w:r w:rsidRPr="00845316">
        <w:rPr>
          <w:rFonts w:asciiTheme="minorBidi" w:hAnsiTheme="minorBidi"/>
          <w:sz w:val="14"/>
          <w:szCs w:val="14"/>
          <w:rtl/>
        </w:rPr>
        <w:t xml:space="preserve">(ביאורים סק"ט) </w:t>
      </w:r>
      <w:r w:rsidRPr="00845316">
        <w:rPr>
          <w:rFonts w:asciiTheme="minorBidi" w:hAnsiTheme="minorBidi"/>
          <w:rtl/>
        </w:rPr>
        <w:t xml:space="preserve">דאם הלוה אומר שלש- חייב שבועה דאורייתא </w:t>
      </w:r>
      <w:r w:rsidRPr="00845316">
        <w:rPr>
          <w:rFonts w:asciiTheme="minorBidi" w:hAnsiTheme="minorBidi"/>
          <w:sz w:val="16"/>
          <w:szCs w:val="16"/>
          <w:rtl/>
        </w:rPr>
        <w:t>(דלא הוי משיב אבידה כמו בסלעים דינרין [ב"מ ד:], דשאני התם דמסייע ליה שטרא, משא"כ בנמחק דלית ליה סיוע והוי מיגו דהעזה)</w:t>
      </w:r>
      <w:r w:rsidRPr="00845316">
        <w:rPr>
          <w:rFonts w:asciiTheme="minorBidi" w:hAnsiTheme="minorBidi"/>
          <w:rtl/>
        </w:rPr>
        <w:t>.</w:t>
      </w:r>
    </w:p>
  </w:footnote>
  <w:footnote w:id="1766">
    <w:p w14:paraId="444EF588"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שטר שכתוב בו: פלוני לוה מפלוני סלעין, ולא פירש כמה, וכן שטר שכתוב בו דינרין סתם, רש"י.</w:t>
      </w:r>
    </w:p>
  </w:footnote>
  <w:footnote w:id="1767">
    <w:p w14:paraId="242E495C"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מדהוה ליה למימר שתים, והשטר מסייעו, דכיון דלא פירש ניכרים הדברים ששנים היו - לכך לא הוצרך לפרש, דמיעוט סלעים שנים, וכיון דאמר שלש - משיב אבידה הוא, וחכמים פטרו את משיב אבידה מן השבועה, דתנן: המוצא את המציאה לא ישבע וכו' (גיטין מח, ב) , רש"י.</w:t>
      </w:r>
    </w:p>
  </w:footnote>
  <w:footnote w:id="1768">
    <w:p w14:paraId="1EC117EE"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קא סלקא דעתך השתא דמייתי תיובתא מדנקט פלוגתייהו בשלש וחמש, ולא נקט ולוה אמר שתים, שמע מינה: בשתים לא מחייב ליה ר' שמעון בן אלעזר, וכדמפרש ואזיל, דכיון דכל הודאתו בשטר כתובה, דשטר נמי שתים משמע, וכל משמעות השטר הילך הוא - שהרי הקרקעות משועבדים על כך, אבל כי אמר שלש סלעים - שלישי מלוה על פה הוא, דלאו בשטר כתובה, ואין הקרקעות משועבדים, ולאו הילך הוא, רש"י.</w:t>
      </w:r>
    </w:p>
  </w:footnote>
  <w:footnote w:id="1769">
    <w:p w14:paraId="70BFC034"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העדים החתומים על השטר מעידין כדבריו שלא היו אלא שתים, ולכך לא פירשו מניינן, הלכך אין צריך שבועה, רש"י.</w:t>
      </w:r>
    </w:p>
  </w:footnote>
  <w:footnote w:id="1770">
    <w:p w14:paraId="073D7452"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להכי לא הוו שתים הודאה לחייבו שבועה - לפי שהשטר אומר כן, ושטר הוי שעבוד קרקעות, וכשם שאין נשבעין על כפירת קרקעות, כך הודאתן אינה מביאה לידי שבועה, דקרקעות אמעוט מתורת שבועה, במסכת שבועות פרק שבועת הדיינין (מב:), אבל כי אמר מלוה חמש ולוה שלש - איכא כפירה והודאה במה שאין כתוב בשטר, רש"י.</w:t>
      </w:r>
    </w:p>
  </w:footnote>
  <w:footnote w:id="1771">
    <w:p w14:paraId="5BA410C7"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אפילו תופס ברשות </w:t>
      </w:r>
      <w:r w:rsidRPr="00845316">
        <w:rPr>
          <w:rFonts w:asciiTheme="minorBidi" w:hAnsiTheme="minorBidi"/>
          <w:sz w:val="16"/>
          <w:szCs w:val="16"/>
          <w:rtl/>
        </w:rPr>
        <w:t>(דהיינו דהיה בידו דבר בפיקדון או בשאלה)</w:t>
      </w:r>
      <w:r w:rsidRPr="00845316">
        <w:rPr>
          <w:rFonts w:asciiTheme="minorBidi" w:hAnsiTheme="minorBidi"/>
          <w:rtl/>
        </w:rPr>
        <w:t>, אורים (סקל"ז).</w:t>
      </w:r>
    </w:p>
  </w:footnote>
  <w:footnote w:id="1772">
    <w:p w14:paraId="40249BD4"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כן משמע מדברי הב"י והדרכ"מ (ארוך סע' י"ג) דדייקי מדלא כתב הטור דין זה דמהני תפיסה בתר כל הני דינין, ש"מ דלא מהני תפיסה בכתב בו סלעים, ומהאי טעמא איכא למידק דלא מהני גם כן בדין שכתב בו "דאינון", וכ"כ הש"ך, והקשה על הסמ"ע </w:t>
      </w:r>
      <w:r w:rsidRPr="00845316">
        <w:rPr>
          <w:rFonts w:asciiTheme="minorBidi" w:hAnsiTheme="minorBidi"/>
          <w:sz w:val="16"/>
          <w:szCs w:val="16"/>
          <w:rtl/>
        </w:rPr>
        <w:t>(סקל"ב)</w:t>
      </w:r>
      <w:r w:rsidRPr="00845316">
        <w:rPr>
          <w:rFonts w:asciiTheme="minorBidi" w:hAnsiTheme="minorBidi"/>
          <w:rtl/>
        </w:rPr>
        <w:t xml:space="preserve"> שאחרי שסבר לומר דמהני תפיסה, השאיר דין זה בצ"ע.</w:t>
      </w:r>
    </w:p>
  </w:footnote>
  <w:footnote w:id="1773">
    <w:p w14:paraId="577ADF51"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כן מפורש במ"מ</w:t>
      </w:r>
      <w:r w:rsidRPr="00845316">
        <w:rPr>
          <w:rFonts w:asciiTheme="minorBidi" w:hAnsiTheme="minorBidi"/>
          <w:sz w:val="16"/>
          <w:szCs w:val="16"/>
          <w:rtl/>
        </w:rPr>
        <w:t xml:space="preserve"> (פכ"ז הט"ז)</w:t>
      </w:r>
      <w:r w:rsidRPr="00845316">
        <w:rPr>
          <w:rFonts w:asciiTheme="minorBidi" w:hAnsiTheme="minorBidi"/>
          <w:rtl/>
        </w:rPr>
        <w:t xml:space="preserve"> וכן דעת הטור</w:t>
      </w:r>
      <w:r w:rsidRPr="00845316">
        <w:rPr>
          <w:rFonts w:asciiTheme="minorBidi" w:hAnsiTheme="minorBidi"/>
          <w:sz w:val="16"/>
          <w:szCs w:val="16"/>
          <w:rtl/>
        </w:rPr>
        <w:t xml:space="preserve"> (להב' הב"י (סע' ח[א], יב[א]) דרכ"מ (ארוך סע' י"ג) והפרישה (אות יג))</w:t>
      </w:r>
      <w:r w:rsidRPr="00845316">
        <w:rPr>
          <w:rFonts w:asciiTheme="minorBidi" w:hAnsiTheme="minorBidi"/>
          <w:rtl/>
        </w:rPr>
        <w:t xml:space="preserve"> וכ"כ הב"י (שם)- "שלא בעדים נאמן במגו דאי בעי למימר לא נטלתי".</w:t>
      </w:r>
    </w:p>
  </w:footnote>
  <w:footnote w:id="1774">
    <w:p w14:paraId="1FD61552"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סמ"ע</w:t>
      </w:r>
      <w:r w:rsidRPr="00845316">
        <w:rPr>
          <w:rFonts w:asciiTheme="minorBidi" w:hAnsiTheme="minorBidi"/>
          <w:sz w:val="16"/>
          <w:szCs w:val="16"/>
          <w:rtl/>
        </w:rPr>
        <w:t xml:space="preserve"> (סקל"ב)</w:t>
      </w:r>
      <w:r w:rsidRPr="00845316">
        <w:rPr>
          <w:rFonts w:asciiTheme="minorBidi" w:hAnsiTheme="minorBidi"/>
          <w:rtl/>
        </w:rPr>
        <w:t xml:space="preserve"> ש"ך</w:t>
      </w:r>
      <w:r w:rsidRPr="00845316">
        <w:rPr>
          <w:rFonts w:asciiTheme="minorBidi" w:hAnsiTheme="minorBidi"/>
          <w:sz w:val="16"/>
          <w:szCs w:val="16"/>
          <w:rtl/>
        </w:rPr>
        <w:t xml:space="preserve"> (סקכ"ו)</w:t>
      </w:r>
      <w:r w:rsidRPr="00845316">
        <w:rPr>
          <w:rFonts w:asciiTheme="minorBidi" w:hAnsiTheme="minorBidi"/>
          <w:rtl/>
        </w:rPr>
        <w:t xml:space="preserve"> אורים</w:t>
      </w:r>
      <w:r w:rsidRPr="00845316">
        <w:rPr>
          <w:rFonts w:asciiTheme="minorBidi" w:hAnsiTheme="minorBidi"/>
          <w:sz w:val="16"/>
          <w:szCs w:val="16"/>
          <w:rtl/>
        </w:rPr>
        <w:t xml:space="preserve"> (סקל"ו) </w:t>
      </w:r>
      <w:r w:rsidRPr="00845316">
        <w:rPr>
          <w:rFonts w:asciiTheme="minorBidi" w:hAnsiTheme="minorBidi"/>
          <w:rtl/>
        </w:rPr>
        <w:t>ונתיבות</w:t>
      </w:r>
      <w:r w:rsidRPr="00845316">
        <w:rPr>
          <w:rFonts w:asciiTheme="minorBidi" w:hAnsiTheme="minorBidi"/>
          <w:sz w:val="16"/>
          <w:szCs w:val="16"/>
          <w:rtl/>
        </w:rPr>
        <w:t xml:space="preserve"> (סקכ"ה)</w:t>
      </w:r>
      <w:r w:rsidRPr="00845316">
        <w:rPr>
          <w:rFonts w:asciiTheme="minorBidi" w:hAnsiTheme="minorBidi"/>
          <w:rtl/>
        </w:rPr>
        <w:t>, והוסיף הש"ך דהדין כך רק כשטוען המלוה ברי שהלוה לו יותר, אבל אם הוא שטר חיוב שנתחייב לו בשטר זה, אפילו תפס שלא בעדים מפקינן מיניה, דהא לא שייך כאן מיגו כיון דאינו יכול לטעון ברי.</w:t>
      </w:r>
    </w:p>
  </w:footnote>
  <w:footnote w:id="1775">
    <w:p w14:paraId="72FCBE08"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דכסף בדינרין משמע כסף לוה פלוני מפלוני שוה שני דינרין של זהב וכדמפרש לקמן שכתוב כסף בדינרי משמע בדינרי זהב אבל בדינרין היינו שני דינרין של כסף, רשב"ם.</w:t>
      </w:r>
    </w:p>
  </w:footnote>
  <w:footnote w:id="1776">
    <w:p w14:paraId="6513318A"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בשום אתרא, רשב"ם. </w:t>
      </w:r>
    </w:p>
  </w:footnote>
  <w:footnote w:id="1777">
    <w:p w14:paraId="2C60660F"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כמו שכאן כשכתוב "זהב בדינרין" יד בעל השטר על התחתונה וגובה ממנו שווי שני דינרין כסף- זהב, הכ"נ ברישא שכתוב "כסף בדינרין" נימא יד בעל השטר על התחתונה ויגבה ממנו שווי שני דינרין כסף- כסף, ע"פ רשב"ם.</w:t>
      </w:r>
    </w:p>
  </w:footnote>
  <w:footnote w:id="1778">
    <w:p w14:paraId="093808A5"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דמשמע דינרי זהב אבל דינרין סתם משמע של כסף, רשב"ם. אך התוס' </w:t>
      </w:r>
      <w:r w:rsidRPr="00845316">
        <w:rPr>
          <w:rFonts w:asciiTheme="minorBidi" w:hAnsiTheme="minorBidi"/>
          <w:sz w:val="16"/>
          <w:szCs w:val="16"/>
          <w:rtl/>
        </w:rPr>
        <w:t xml:space="preserve">(ד"ה אמר רב אשי) </w:t>
      </w:r>
      <w:r w:rsidRPr="00845316">
        <w:rPr>
          <w:rFonts w:asciiTheme="minorBidi" w:hAnsiTheme="minorBidi"/>
          <w:rtl/>
        </w:rPr>
        <w:t>תרצו באופן אחר, והוא דדינרי אינו משמע אלא זהב, אבל דינרין משמע בין כסף ובין זהב, ולהכי מוקמינן ההוא דסיפא בשל כסף משום דיד בעל השטר על התחתונה כדמשני אביי, ונ"ל דאכולה ברייתא קמייתא קאמר רב אשי דכתב דינרי, ואפ"ה "כסף דינרי ודינרי כסף" מוכיח דדינרי כסף קאמר שאין לפרשו בענין אחר מדלא קאמר "בדינרי"</w:t>
      </w:r>
      <w:r w:rsidRPr="00845316">
        <w:rPr>
          <w:rFonts w:asciiTheme="minorBidi" w:hAnsiTheme="minorBidi"/>
          <w:sz w:val="16"/>
          <w:szCs w:val="16"/>
          <w:rtl/>
        </w:rPr>
        <w:t xml:space="preserve"> (ולאחמ"כ הביאו התוס' הוכחה לזה דרב אשי קאי אכולה ברייתא קמייתא אך מיד דחו את הוכחתם)</w:t>
      </w:r>
      <w:r w:rsidRPr="00845316">
        <w:rPr>
          <w:rFonts w:asciiTheme="minorBidi" w:hAnsiTheme="minorBidi"/>
          <w:rtl/>
        </w:rPr>
        <w:t xml:space="preserve">. וכ"כ הסמ"ע </w:t>
      </w:r>
      <w:r w:rsidRPr="00845316">
        <w:rPr>
          <w:rFonts w:asciiTheme="minorBidi" w:hAnsiTheme="minorBidi"/>
          <w:sz w:val="16"/>
          <w:szCs w:val="16"/>
          <w:rtl/>
        </w:rPr>
        <w:t>(סקל"ה, ודו"ק בדברי התוס' ותחזי שהסמ"ע כ' כדבריו)</w:t>
      </w:r>
      <w:r w:rsidRPr="00845316">
        <w:rPr>
          <w:rFonts w:asciiTheme="minorBidi" w:hAnsiTheme="minorBidi"/>
          <w:rtl/>
        </w:rPr>
        <w:t>.</w:t>
      </w:r>
    </w:p>
  </w:footnote>
  <w:footnote w:id="1779">
    <w:p w14:paraId="45B06873"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כסף דינרין, או זהב דינרין, או דינרין כסף, או דינרין זהב.</w:t>
      </w:r>
    </w:p>
  </w:footnote>
  <w:footnote w:id="1780">
    <w:p w14:paraId="1BA3DAB2"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משום שדינרין הן תמיד של כסף, לכן כשכ'- "זהב דינרין" הכוונה לזהב בשווי ב' דינרין כסף, וכן על זו הדרך.</w:t>
      </w:r>
    </w:p>
  </w:footnote>
  <w:footnote w:id="1781">
    <w:p w14:paraId="7809AD1C"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משום שדינרי הן תמיד של זהב, לכן כשכ' "כסף דינרי" הכוונה לכסף בשווי ב' דינרי זהב, וכן על זו הדרך </w:t>
      </w:r>
      <w:r w:rsidRPr="00845316">
        <w:rPr>
          <w:rFonts w:asciiTheme="minorBidi" w:hAnsiTheme="minorBidi"/>
          <w:sz w:val="14"/>
          <w:szCs w:val="14"/>
          <w:rtl/>
        </w:rPr>
        <w:t>(ד"ה אי הכי, וד"ה רישא דכתב)</w:t>
      </w:r>
      <w:r w:rsidRPr="00845316">
        <w:rPr>
          <w:rFonts w:asciiTheme="minorBidi" w:hAnsiTheme="minorBidi"/>
          <w:rtl/>
        </w:rPr>
        <w:t>.</w:t>
      </w:r>
    </w:p>
  </w:footnote>
  <w:footnote w:id="1782">
    <w:p w14:paraId="26431232"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ז"א שאינו יכול לגבות כלום.</w:t>
      </w:r>
    </w:p>
  </w:footnote>
  <w:footnote w:id="1783">
    <w:p w14:paraId="761DC7ED"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דסתם הלואת כסף אם לא נכתב בצדו דהלוה לו מטבע, ודאי כסף במשקל הלוה לו, שמשקל הוא ג"כ דבר הידוע ומסומן להשיב לו בו כפי מה שהלוה, סמ"ע (סקל"ג).</w:t>
      </w:r>
    </w:p>
  </w:footnote>
  <w:footnote w:id="1784">
    <w:p w14:paraId="6F8BBF0A"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פירוש, באותו המקום המפורש בשטר. ואם לא נזכר בו מקום, הולכין אחר המקום שמוציא בו שטר על הלוה לתבעו בו, וכמ"ש בסמוך סע' י"ד, סמ"ע (סקל"ד).</w:t>
      </w:r>
    </w:p>
  </w:footnote>
  <w:footnote w:id="1785">
    <w:p w14:paraId="5F2CCADB"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במהדורת הרמ"א של"ח ועוד כ'- "כסף דינרי או דינרי כסף", וכן איתא במהדורת הסמ"ע והש"ך.</w:t>
      </w:r>
    </w:p>
  </w:footnote>
  <w:footnote w:id="1786">
    <w:p w14:paraId="546F26DF"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color w:val="000000" w:themeColor="text1"/>
        </w:rPr>
        <w:footnoteRef/>
      </w:r>
      <w:r w:rsidRPr="00845316">
        <w:rPr>
          <w:rFonts w:asciiTheme="minorBidi" w:hAnsiTheme="minorBidi"/>
          <w:color w:val="000000" w:themeColor="text1"/>
          <w:rtl/>
        </w:rPr>
        <w:t xml:space="preserve"> ואם ירצה נותן לו שברי כסף שוה שני דינרי זהוב, דיד בעל השטר על התחתונה. ולא הוצרך לפרשו אלא בסמוך היכא דכתב כסף בדינרין, דהוה אמינא דכונתו ליתן לו כסף בעד ב' דינרי זהוב, דאל"כ הוה ליה למימר דינרין סתם, קא משמע לן דלא, אלא כונתו ליתן לו שברי כסף שוה שני דינרין של כסף, סמ"ע (סקל"ו).</w:t>
      </w:r>
    </w:p>
  </w:footnote>
  <w:footnote w:id="1787">
    <w:p w14:paraId="473327C1"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במהדורת הסמ"ע והש"ך כ'- "זהב דינרין או דינרין זהב".</w:t>
      </w:r>
    </w:p>
  </w:footnote>
  <w:footnote w:id="1788">
    <w:p w14:paraId="108902CA"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במהדורות אחרות הגה זו מוקפת בסוגריים. ונ"ל שאלו דברי הרמ"א, שהרי העתיק את דברי הה"מ האלו בסתם בדרכמ"א</w:t>
      </w:r>
      <w:r w:rsidRPr="00845316">
        <w:rPr>
          <w:rFonts w:asciiTheme="minorBidi" w:hAnsiTheme="minorBidi"/>
          <w:sz w:val="16"/>
          <w:szCs w:val="16"/>
          <w:rtl/>
        </w:rPr>
        <w:t xml:space="preserve"> (י"ח)</w:t>
      </w:r>
      <w:r w:rsidRPr="00845316">
        <w:rPr>
          <w:rFonts w:asciiTheme="minorBidi" w:hAnsiTheme="minorBidi"/>
          <w:rtl/>
        </w:rPr>
        <w:t>.</w:t>
      </w:r>
    </w:p>
  </w:footnote>
  <w:footnote w:id="1789">
    <w:p w14:paraId="733CB388"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ומפורש סוג המטבע, כגון דינר, אך לא מפורש דינר של איזה מקום- דינר בבלי או ישראלי.</w:t>
      </w:r>
    </w:p>
  </w:footnote>
  <w:footnote w:id="1790">
    <w:p w14:paraId="7AC0526D"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משום דתלינן דמאותו מקום שנכתב השטר משם היו הדינרים, בעל התרומות.</w:t>
      </w:r>
    </w:p>
  </w:footnote>
  <w:footnote w:id="1791">
    <w:p w14:paraId="3F2720B3"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היינו דלא כתוב בו באיזו ארץ נכתב השטר בנוסף לזה שלא כתוב בדינר של איזה מקום מדובר.</w:t>
      </w:r>
    </w:p>
  </w:footnote>
  <w:footnote w:id="1792">
    <w:p w14:paraId="5B1E4BAB"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דתלינן שבמקום שהוציאו היה דר בשעת הלואה, בעל התרומות.</w:t>
      </w:r>
    </w:p>
  </w:footnote>
  <w:footnote w:id="1793">
    <w:p w14:paraId="3449B464"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מאה כסף ולא פירש אם סלעין אם דינרין אם פונדיונין, רש"י.</w:t>
      </w:r>
    </w:p>
  </w:footnote>
  <w:footnote w:id="1794">
    <w:p w14:paraId="0A9A2EEE"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ואפילו איסרין, רש"י.</w:t>
      </w:r>
    </w:p>
  </w:footnote>
  <w:footnote w:id="1795">
    <w:p w14:paraId="580728B1"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למשל- הלווה לוה חמשה סלעים, ולא מפורש סלע של איזה מקום, ולא מפורש גם מקום כתיבת השטר, ומשקל הסלע בארץ שבה מוציא את השטר הוא 19.2 גרם, והלוה טוען שבארץ שבה כתבו את השטר הסלע שקל פחות. </w:t>
      </w:r>
    </w:p>
  </w:footnote>
  <w:footnote w:id="1796">
    <w:p w14:paraId="25B0EC0A" w14:textId="77777777" w:rsidR="00A67388" w:rsidRPr="00845316" w:rsidRDefault="00A67388" w:rsidP="00A67388">
      <w:pPr>
        <w:pStyle w:val="a3"/>
        <w:spacing w:after="60"/>
        <w:rPr>
          <w:rFonts w:asciiTheme="minorBidi" w:hAnsiTheme="minorBidi"/>
          <w:color w:val="00B0F0"/>
          <w:rtl/>
        </w:rPr>
      </w:pPr>
      <w:r w:rsidRPr="00845316">
        <w:rPr>
          <w:rStyle w:val="a5"/>
          <w:rFonts w:asciiTheme="minorBidi" w:hAnsiTheme="minorBidi"/>
        </w:rPr>
        <w:footnoteRef/>
      </w:r>
      <w:r w:rsidRPr="00845316">
        <w:rPr>
          <w:rFonts w:asciiTheme="minorBidi" w:hAnsiTheme="minorBidi"/>
          <w:rtl/>
        </w:rPr>
        <w:t xml:space="preserve"> וכ' הר"ן (שם)- "לפי זה משמע דהיינו טעמא משום דמסתמא אמרינן דבמקום גוביינא היה דר מעיקרא ולפיכך כל שאינו יכול להתברר אם טען הלוה שאותו כסף היה פחות ישבע המלוה, ולפי זה אם הביא ראיה המלוה או הלוה שהיו דרים בשעת הלואה במקום אחר נוטל כמקום הלואה, ואין כל זה במשמע"</w:t>
      </w:r>
      <w:r w:rsidRPr="00845316">
        <w:rPr>
          <w:rFonts w:asciiTheme="minorBidi" w:hAnsiTheme="minorBidi"/>
          <w:sz w:val="14"/>
          <w:szCs w:val="14"/>
          <w:rtl/>
        </w:rPr>
        <w:t>(הכוונה דאין כל דברי הרמב"ם כאן במשמע, ולא רק הנפ"מ שהוציא הר"ן מדבריו, דרכ"מ [ארוך יט])</w:t>
      </w:r>
      <w:r w:rsidRPr="00845316">
        <w:rPr>
          <w:rFonts w:asciiTheme="minorBidi" w:hAnsiTheme="minorBidi"/>
          <w:rtl/>
        </w:rPr>
        <w:t xml:space="preserve">. </w:t>
      </w:r>
      <w:r w:rsidRPr="00845316">
        <w:rPr>
          <w:rFonts w:asciiTheme="minorBidi" w:hAnsiTheme="minorBidi"/>
          <w:color w:val="00B0F0"/>
          <w:rtl/>
        </w:rPr>
        <w:t>ומ"מ כ' הרמ"א להלכה הבנה זו שהבין הר"ן בדברי הרמב"ם.</w:t>
      </w:r>
    </w:p>
  </w:footnote>
  <w:footnote w:id="1797">
    <w:p w14:paraId="0F5BF807"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דבר זה יצא ממש"כ בעל התרומות- "ולא בריר לן" עמש"כ הרמב"ם </w:t>
      </w:r>
      <w:r w:rsidRPr="00845316">
        <w:rPr>
          <w:rFonts w:asciiTheme="minorBidi" w:hAnsiTheme="minorBidi"/>
          <w:sz w:val="16"/>
          <w:szCs w:val="16"/>
          <w:rtl/>
        </w:rPr>
        <w:t>(דאם טען הלוה המעות שאני חייב לו מכסף שהוא פחות מזה המטבע ישבע המלוה ויטול)</w:t>
      </w:r>
      <w:r w:rsidRPr="00845316">
        <w:rPr>
          <w:rFonts w:asciiTheme="minorBidi" w:hAnsiTheme="minorBidi"/>
          <w:rtl/>
        </w:rPr>
        <w:t>. והב"י כ' על דבריו- "ולא ידעתי למה לא בריר ליה דהא מסתמא דיינינן שנותן לו מטבע אותו מקום וכיון שזה טוען שאינו חייב לו אלא גרוע הוה ליה כמי שטוען פרעתי שנשבע בעל השטר ונוטל</w:t>
      </w:r>
      <w:r w:rsidRPr="00845316">
        <w:rPr>
          <w:rFonts w:asciiTheme="minorBidi" w:hAnsiTheme="minorBidi"/>
          <w:sz w:val="14"/>
          <w:szCs w:val="14"/>
          <w:rtl/>
        </w:rPr>
        <w:t xml:space="preserve"> (סי' פב ס"ג)</w:t>
      </w:r>
      <w:r w:rsidRPr="00845316">
        <w:rPr>
          <w:rFonts w:asciiTheme="minorBidi" w:hAnsiTheme="minorBidi"/>
          <w:rtl/>
        </w:rPr>
        <w:t>".</w:t>
      </w:r>
    </w:p>
  </w:footnote>
  <w:footnote w:id="1798">
    <w:p w14:paraId="5646E774"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היינו דוקא ממטבע הקטן של אותו מקום שמפורש בשטר או של מקום שמוציא בו השטר לתובעו בו, ולא מטבע הקטן של שאר מקומות </w:t>
      </w:r>
      <w:r w:rsidRPr="00845316">
        <w:rPr>
          <w:rFonts w:asciiTheme="minorBidi" w:hAnsiTheme="minorBidi"/>
          <w:sz w:val="16"/>
          <w:szCs w:val="16"/>
          <w:rtl/>
        </w:rPr>
        <w:t xml:space="preserve">(ואף דכבר כתבו המחבר בריש סע' י"ג </w:t>
      </w:r>
      <w:r w:rsidRPr="00845316">
        <w:rPr>
          <w:rFonts w:asciiTheme="minorBidi" w:hAnsiTheme="minorBidi"/>
          <w:sz w:val="14"/>
          <w:szCs w:val="14"/>
          <w:rtl/>
        </w:rPr>
        <w:t>[ז"ל- כתב בו מטבע של כסף אם פרוטות יוצאות באותו מקום כו']</w:t>
      </w:r>
      <w:r w:rsidRPr="00845316">
        <w:rPr>
          <w:rFonts w:asciiTheme="minorBidi" w:hAnsiTheme="minorBidi"/>
          <w:sz w:val="16"/>
          <w:szCs w:val="16"/>
          <w:rtl/>
        </w:rPr>
        <w:t xml:space="preserve"> שם קאי אמטבע אחד וכאן קמ"ל הדין במאה מטבעות)</w:t>
      </w:r>
      <w:r w:rsidRPr="00845316">
        <w:rPr>
          <w:rFonts w:asciiTheme="minorBidi" w:hAnsiTheme="minorBidi"/>
          <w:rtl/>
        </w:rPr>
        <w:t xml:space="preserve">, סמ"ע (סקל"ז). ולפי דברי הסמ"ע האלו נראה דאין הה"מ חולק עמש"כ הרשב"א וסיעתו לקמן </w:t>
      </w:r>
      <w:r w:rsidRPr="00845316">
        <w:rPr>
          <w:rFonts w:asciiTheme="minorBidi" w:hAnsiTheme="minorBidi"/>
          <w:sz w:val="16"/>
          <w:szCs w:val="16"/>
          <w:rtl/>
        </w:rPr>
        <w:t>(גבי כ' "מטבע" סתם)</w:t>
      </w:r>
      <w:r w:rsidRPr="00845316">
        <w:rPr>
          <w:rFonts w:asciiTheme="minorBidi" w:hAnsiTheme="minorBidi"/>
          <w:rtl/>
        </w:rPr>
        <w:t xml:space="preserve"> .</w:t>
      </w:r>
    </w:p>
  </w:footnote>
  <w:footnote w:id="1799">
    <w:p w14:paraId="792A2ED8"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היינו שנושאין ונותנין בהן במיני מאכל וסחורה ולא משום שמתחלפין בשולחנות, ריטב"א.</w:t>
      </w:r>
    </w:p>
  </w:footnote>
  <w:footnote w:id="1800">
    <w:p w14:paraId="62540F46"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היינו שרק מטבע אחד יוצא במו"מ במיני מאכל וסחורה והשאר אינם נחשבים </w:t>
      </w:r>
      <w:r w:rsidRPr="00845316">
        <w:rPr>
          <w:rFonts w:asciiTheme="minorBidi" w:hAnsiTheme="minorBidi"/>
          <w:u w:val="single"/>
          <w:rtl/>
        </w:rPr>
        <w:t>כלל</w:t>
      </w:r>
      <w:r w:rsidRPr="00845316">
        <w:rPr>
          <w:rFonts w:asciiTheme="minorBidi" w:hAnsiTheme="minorBidi"/>
          <w:rtl/>
        </w:rPr>
        <w:t xml:space="preserve"> במו"מ זה- אז אע"פ שמחלפין מטבעות כאלו בשולחנות אינו מביא לו אלא מזה שיוצא להדיא </w:t>
      </w:r>
      <w:r w:rsidRPr="00845316">
        <w:rPr>
          <w:rFonts w:asciiTheme="minorBidi" w:hAnsiTheme="minorBidi"/>
          <w:sz w:val="16"/>
          <w:szCs w:val="16"/>
          <w:rtl/>
        </w:rPr>
        <w:t>(במו"מ במאכל וסחורה)</w:t>
      </w:r>
      <w:r w:rsidRPr="00845316">
        <w:rPr>
          <w:rFonts w:asciiTheme="minorBidi" w:hAnsiTheme="minorBidi"/>
          <w:rtl/>
        </w:rPr>
        <w:t xml:space="preserve">, ע"פ ריטב"א ונמוק"י. </w:t>
      </w:r>
      <w:r w:rsidRPr="00845316">
        <w:rPr>
          <w:rFonts w:asciiTheme="minorBidi" w:hAnsiTheme="minorBidi"/>
          <w:sz w:val="16"/>
          <w:szCs w:val="16"/>
          <w:rtl/>
        </w:rPr>
        <w:t xml:space="preserve">(ומה שכתבתי- "והשאר אינם נחשבים </w:t>
      </w:r>
      <w:r w:rsidRPr="00845316">
        <w:rPr>
          <w:rFonts w:asciiTheme="minorBidi" w:hAnsiTheme="minorBidi"/>
          <w:sz w:val="16"/>
          <w:szCs w:val="16"/>
          <w:u w:val="single"/>
          <w:rtl/>
        </w:rPr>
        <w:t>כלל</w:t>
      </w:r>
      <w:r w:rsidRPr="00845316">
        <w:rPr>
          <w:rFonts w:asciiTheme="minorBidi" w:hAnsiTheme="minorBidi"/>
          <w:sz w:val="16"/>
          <w:szCs w:val="16"/>
          <w:rtl/>
        </w:rPr>
        <w:t>"- דדוקא "כלל", הא אם יוצאים מטבעות אחרים שפחותים בערכם גובין בהן אע"פ שהם בקושי נמצאים במו"מ זה, דבר זה כ' הנמוק"י על מש"כ הרשב"א, וכ' שהרא"ה והריטב"א מסכימים לזה).</w:t>
      </w:r>
      <w:r w:rsidRPr="00845316">
        <w:rPr>
          <w:rFonts w:asciiTheme="minorBidi" w:hAnsiTheme="minorBidi"/>
          <w:rtl/>
        </w:rPr>
        <w:t xml:space="preserve"> </w:t>
      </w:r>
    </w:p>
  </w:footnote>
  <w:footnote w:id="1801">
    <w:p w14:paraId="4DDAE58B"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הסמ"ע </w:t>
      </w:r>
      <w:r w:rsidRPr="00845316">
        <w:rPr>
          <w:rFonts w:asciiTheme="minorBidi" w:hAnsiTheme="minorBidi"/>
          <w:sz w:val="14"/>
          <w:szCs w:val="14"/>
          <w:rtl/>
        </w:rPr>
        <w:t xml:space="preserve">(סקל"ז) </w:t>
      </w:r>
      <w:r w:rsidRPr="00845316">
        <w:rPr>
          <w:rFonts w:asciiTheme="minorBidi" w:hAnsiTheme="minorBidi"/>
          <w:rtl/>
        </w:rPr>
        <w:t>הבין שהרמ"א מפרש אחרת את דברי הגמ', והבנתו כך- דאף שכתב בשטר שחייב לו מאה סלעים, מ"מ לא איתפרש בהשטר באיזה מטבע ישלם לו הסלעים, אם במטבע החריפים בהוצאה או לא</w:t>
      </w:r>
      <w:r w:rsidRPr="00845316">
        <w:rPr>
          <w:rFonts w:asciiTheme="minorBidi" w:hAnsiTheme="minorBidi"/>
          <w:sz w:val="16"/>
          <w:szCs w:val="16"/>
          <w:rtl/>
        </w:rPr>
        <w:t xml:space="preserve"> (לדוגמא- מחזיר לו 1000 ש"ח בעשרות אגורות)</w:t>
      </w:r>
      <w:r w:rsidRPr="00845316">
        <w:rPr>
          <w:rFonts w:asciiTheme="minorBidi" w:hAnsiTheme="minorBidi"/>
          <w:rtl/>
        </w:rPr>
        <w:t xml:space="preserve">, וקאמר דבבבל מגבהו המאה סלעים ממטבע שרגילין לישא וליתן בהן בבבל כו', ע"כ. והסמ"ע דחה פירוש זה וכ' שהכונה שלא כ' בשטר מטבע של איזה מקום, כמו שפירשתי למעלה </w:t>
      </w:r>
      <w:r w:rsidRPr="00845316">
        <w:rPr>
          <w:rFonts w:asciiTheme="minorBidi" w:hAnsiTheme="minorBidi"/>
          <w:sz w:val="16"/>
          <w:szCs w:val="16"/>
          <w:rtl/>
        </w:rPr>
        <w:t>(לדוגמא- סלע של בבל או סלע של א"י)</w:t>
      </w:r>
      <w:r w:rsidRPr="00845316">
        <w:rPr>
          <w:rFonts w:asciiTheme="minorBidi" w:hAnsiTheme="minorBidi"/>
          <w:rtl/>
        </w:rPr>
        <w:t xml:space="preserve">, וכ"כ ש"ך </w:t>
      </w:r>
      <w:r w:rsidRPr="00845316">
        <w:rPr>
          <w:rFonts w:asciiTheme="minorBidi" w:hAnsiTheme="minorBidi"/>
          <w:sz w:val="14"/>
          <w:szCs w:val="14"/>
          <w:rtl/>
        </w:rPr>
        <w:t xml:space="preserve">(סקל"ב) </w:t>
      </w:r>
      <w:r w:rsidRPr="00845316">
        <w:rPr>
          <w:rFonts w:asciiTheme="minorBidi" w:hAnsiTheme="minorBidi"/>
          <w:rtl/>
        </w:rPr>
        <w:t xml:space="preserve">גר"א </w:t>
      </w:r>
      <w:r w:rsidRPr="00845316">
        <w:rPr>
          <w:rFonts w:asciiTheme="minorBidi" w:hAnsiTheme="minorBidi"/>
          <w:sz w:val="14"/>
          <w:szCs w:val="14"/>
          <w:rtl/>
        </w:rPr>
        <w:t xml:space="preserve">(סקל"ו) </w:t>
      </w:r>
      <w:r w:rsidRPr="00845316">
        <w:rPr>
          <w:rFonts w:asciiTheme="minorBidi" w:hAnsiTheme="minorBidi"/>
          <w:rtl/>
        </w:rPr>
        <w:t xml:space="preserve">ובאה"ג. </w:t>
      </w:r>
    </w:p>
  </w:footnote>
  <w:footnote w:id="1802">
    <w:p w14:paraId="61A4DBA9"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והיינו שטען השבע לי, דלא עדיף מטענת פרעתי </w:t>
      </w:r>
      <w:r w:rsidRPr="00845316">
        <w:rPr>
          <w:rFonts w:asciiTheme="minorBidi" w:hAnsiTheme="minorBidi"/>
          <w:sz w:val="14"/>
          <w:szCs w:val="14"/>
          <w:rtl/>
        </w:rPr>
        <w:t>(וכ"כ הש"ך סקל"ג)</w:t>
      </w:r>
      <w:r w:rsidRPr="00845316">
        <w:rPr>
          <w:rFonts w:asciiTheme="minorBidi" w:hAnsiTheme="minorBidi"/>
          <w:rtl/>
        </w:rPr>
        <w:t xml:space="preserve">, וכן כשהמלוה טוען ללוה מטבע כבדה הלויתיך ממה שאתה פורע לי כפי מקום התביעה, נשבע הלוה היסת. משא"כ כשנזכר בשטר מקום ההלואה, הוי כודאי שהלוה מאותו מטבע, ואין הלוה יכול להשביע למלוה, כמו בטענת אמנה, וכן אפילו באו עדים ואמרו דהיה ממטבע קלה הוי כתרי ותרי, נתיבות </w:t>
      </w:r>
      <w:r w:rsidRPr="00845316">
        <w:rPr>
          <w:rFonts w:asciiTheme="minorBidi" w:hAnsiTheme="minorBidi"/>
          <w:sz w:val="14"/>
          <w:szCs w:val="14"/>
          <w:rtl/>
        </w:rPr>
        <w:t>(סק"ל, ע"פ אורים סקמ"ב)</w:t>
      </w:r>
      <w:r w:rsidRPr="00845316">
        <w:rPr>
          <w:rFonts w:asciiTheme="minorBidi" w:hAnsiTheme="minorBidi"/>
          <w:rtl/>
        </w:rPr>
        <w:t>.</w:t>
      </w:r>
    </w:p>
  </w:footnote>
  <w:footnote w:id="1803">
    <w:p w14:paraId="0C8BDE41"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אך הר"ן עצמו חולק.</w:t>
      </w:r>
    </w:p>
  </w:footnote>
  <w:footnote w:id="1804">
    <w:p w14:paraId="6CDA20C1" w14:textId="77777777" w:rsidR="00A67388" w:rsidRPr="00845316" w:rsidRDefault="00A67388" w:rsidP="00A67388">
      <w:pPr>
        <w:spacing w:after="60" w:line="240" w:lineRule="auto"/>
        <w:rPr>
          <w:rFonts w:asciiTheme="minorBidi" w:hAnsiTheme="minorBidi"/>
          <w:sz w:val="20"/>
          <w:szCs w:val="20"/>
          <w:rtl/>
        </w:rPr>
      </w:pPr>
      <w:r w:rsidRPr="00845316">
        <w:rPr>
          <w:rStyle w:val="a5"/>
          <w:rFonts w:asciiTheme="minorBidi" w:hAnsiTheme="minorBidi"/>
        </w:rPr>
        <w:footnoteRef/>
      </w:r>
      <w:r w:rsidRPr="00845316">
        <w:rPr>
          <w:rFonts w:asciiTheme="minorBidi" w:hAnsiTheme="minorBidi"/>
          <w:sz w:val="20"/>
          <w:szCs w:val="20"/>
          <w:rtl/>
        </w:rPr>
        <w:t xml:space="preserve"> סומכין אותן בדינרין </w:t>
      </w:r>
      <w:r w:rsidRPr="00845316">
        <w:rPr>
          <w:rFonts w:asciiTheme="minorBidi" w:hAnsiTheme="minorBidi"/>
          <w:sz w:val="14"/>
          <w:szCs w:val="14"/>
          <w:rtl/>
        </w:rPr>
        <w:t>{ז"א מסכמים סכום כולל}</w:t>
      </w:r>
      <w:r w:rsidRPr="00845316">
        <w:rPr>
          <w:rFonts w:asciiTheme="minorBidi" w:hAnsiTheme="minorBidi"/>
          <w:sz w:val="20"/>
          <w:szCs w:val="20"/>
          <w:rtl/>
        </w:rPr>
        <w:t>, במקום קצ"ב פרוטות כותבין דינר, רשב"ם.</w:t>
      </w:r>
    </w:p>
  </w:footnote>
  <w:footnote w:id="1805">
    <w:p w14:paraId="07276E59"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רי"ף</w:t>
      </w:r>
      <w:r w:rsidRPr="00845316">
        <w:rPr>
          <w:rFonts w:asciiTheme="minorBidi" w:hAnsiTheme="minorBidi"/>
          <w:sz w:val="16"/>
          <w:szCs w:val="16"/>
          <w:rtl/>
        </w:rPr>
        <w:t xml:space="preserve"> </w:t>
      </w:r>
      <w:r w:rsidRPr="00845316">
        <w:rPr>
          <w:rFonts w:asciiTheme="minorBidi" w:hAnsiTheme="minorBidi"/>
          <w:sz w:val="14"/>
          <w:szCs w:val="14"/>
          <w:rtl/>
        </w:rPr>
        <w:t>(ב"מ נט:, ועיין בהגוה"ע אות קז)</w:t>
      </w:r>
      <w:r w:rsidRPr="00845316">
        <w:rPr>
          <w:rFonts w:asciiTheme="minorBidi" w:hAnsiTheme="minorBidi"/>
          <w:rtl/>
        </w:rPr>
        <w:t xml:space="preserve"> תוס' </w:t>
      </w:r>
      <w:r w:rsidRPr="00845316">
        <w:rPr>
          <w:rFonts w:asciiTheme="minorBidi" w:hAnsiTheme="minorBidi"/>
          <w:sz w:val="14"/>
          <w:szCs w:val="14"/>
          <w:rtl/>
        </w:rPr>
        <w:t>(ב"מ קג. ד"ה פרדיסי)</w:t>
      </w:r>
      <w:r w:rsidRPr="00845316">
        <w:rPr>
          <w:rFonts w:asciiTheme="minorBidi" w:hAnsiTheme="minorBidi"/>
          <w:sz w:val="16"/>
          <w:szCs w:val="16"/>
          <w:rtl/>
        </w:rPr>
        <w:t xml:space="preserve"> </w:t>
      </w:r>
      <w:r w:rsidRPr="00845316">
        <w:rPr>
          <w:rFonts w:asciiTheme="minorBidi" w:hAnsiTheme="minorBidi"/>
          <w:rtl/>
        </w:rPr>
        <w:t>ורא"ש</w:t>
      </w:r>
      <w:r w:rsidRPr="00845316">
        <w:rPr>
          <w:rFonts w:asciiTheme="minorBidi" w:hAnsiTheme="minorBidi"/>
          <w:sz w:val="14"/>
          <w:szCs w:val="14"/>
          <w:rtl/>
        </w:rPr>
        <w:t xml:space="preserve"> (ב"מ פ"ח סי' ל)</w:t>
      </w:r>
      <w:r w:rsidRPr="00845316">
        <w:rPr>
          <w:rFonts w:asciiTheme="minorBidi" w:hAnsiTheme="minorBidi"/>
          <w:sz w:val="16"/>
          <w:szCs w:val="16"/>
          <w:rtl/>
        </w:rPr>
        <w:t xml:space="preserve"> (הביאם רי"ו)</w:t>
      </w:r>
      <w:r w:rsidRPr="00845316">
        <w:rPr>
          <w:rFonts w:asciiTheme="minorBidi" w:hAnsiTheme="minorBidi"/>
          <w:rtl/>
        </w:rPr>
        <w:t xml:space="preserve"> ורי"ו </w:t>
      </w:r>
      <w:r w:rsidRPr="00845316">
        <w:rPr>
          <w:rFonts w:asciiTheme="minorBidi" w:hAnsiTheme="minorBidi"/>
          <w:sz w:val="16"/>
          <w:szCs w:val="16"/>
          <w:rtl/>
        </w:rPr>
        <w:t>(נ"ו ח"ה כד:)</w:t>
      </w:r>
      <w:r w:rsidRPr="00845316">
        <w:rPr>
          <w:rFonts w:asciiTheme="minorBidi" w:hAnsiTheme="minorBidi"/>
          <w:rtl/>
        </w:rPr>
        <w:t>.</w:t>
      </w:r>
    </w:p>
  </w:footnote>
  <w:footnote w:id="1806">
    <w:p w14:paraId="0EC104E8"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ז"א שגם בקרקע מהני תפיסה אי עבידא לאגלויי, וכן מוכח בגמ' </w:t>
      </w:r>
      <w:r w:rsidRPr="00845316">
        <w:rPr>
          <w:rFonts w:asciiTheme="minorBidi" w:hAnsiTheme="minorBidi"/>
          <w:sz w:val="16"/>
          <w:szCs w:val="16"/>
          <w:rtl/>
        </w:rPr>
        <w:t>(קי ע"א- "ההוא שטרא דהוה כתיב ביה שנין סתמא, מלוה אמר: שלש, לוה אמר: שתים. קדים מלוה ואכלינהו לפירי. מי נאמן?... רב כהנא אמר: פירות בחזקת אוכליהן קיימי. והלכתא כוותיה דרב כהנא... והא קיי"ל דהלכתא כוותיה דרב נחמן דאמר קרקע בחזקת בעליה עומדת! התם מילתא דלא עבידא לאיגלויי היא, הכא מילתא דעבידא לאיגלויי היא, ואטרוחי בי דינא תרי זמני לא מטרחינן")</w:t>
      </w:r>
      <w:r w:rsidRPr="00845316">
        <w:rPr>
          <w:rFonts w:asciiTheme="minorBidi" w:hAnsiTheme="minorBidi"/>
          <w:rtl/>
        </w:rPr>
        <w:t xml:space="preserve">, ועיין בתוס' </w:t>
      </w:r>
      <w:r w:rsidRPr="00845316">
        <w:rPr>
          <w:rFonts w:asciiTheme="minorBidi" w:hAnsiTheme="minorBidi"/>
          <w:sz w:val="16"/>
          <w:szCs w:val="16"/>
          <w:rtl/>
        </w:rPr>
        <w:t xml:space="preserve">(ב"מ קג. ד"ה פרדיסי) </w:t>
      </w:r>
      <w:r w:rsidRPr="00845316">
        <w:rPr>
          <w:rFonts w:asciiTheme="minorBidi" w:hAnsiTheme="minorBidi"/>
          <w:rtl/>
        </w:rPr>
        <w:t xml:space="preserve">וברא"ש </w:t>
      </w:r>
      <w:r w:rsidRPr="00845316">
        <w:rPr>
          <w:rFonts w:asciiTheme="minorBidi" w:hAnsiTheme="minorBidi"/>
          <w:sz w:val="16"/>
          <w:szCs w:val="16"/>
          <w:rtl/>
        </w:rPr>
        <w:t>(ב"מ פ"ח סי' ל)</w:t>
      </w:r>
      <w:r w:rsidRPr="00845316">
        <w:rPr>
          <w:rFonts w:asciiTheme="minorBidi" w:hAnsiTheme="minorBidi"/>
          <w:rtl/>
        </w:rPr>
        <w:t xml:space="preserve">. </w:t>
      </w:r>
    </w:p>
  </w:footnote>
  <w:footnote w:id="1807">
    <w:p w14:paraId="1DE5F114"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שהרגילו הדיוטות לכתוב שלא כתקנת חכמים, היה דורש הלשון לפסוק הדין אחריו, רש"י.</w:t>
      </w:r>
    </w:p>
  </w:footnote>
  <w:footnote w:id="1808">
    <w:p w14:paraId="195E59F8"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שכותבין להן ביום אירוסין, רש"י.</w:t>
      </w:r>
    </w:p>
  </w:footnote>
  <w:footnote w:id="1809">
    <w:p w14:paraId="53AE406E"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וקדושיהן על מנת כן, ולא חלו קדושין בה עד שתיכנס לחופה, והרי חטפה קודם לכך, רש"י.</w:t>
      </w:r>
    </w:p>
  </w:footnote>
  <w:footnote w:id="1810">
    <w:p w14:paraId="5EEAA4C9"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ואע"פ דקשה מלשונו בהל' אישות </w:t>
      </w:r>
      <w:r w:rsidRPr="00845316">
        <w:rPr>
          <w:rFonts w:asciiTheme="minorBidi" w:hAnsiTheme="minorBidi"/>
          <w:sz w:val="16"/>
          <w:szCs w:val="16"/>
          <w:rtl/>
        </w:rPr>
        <w:t xml:space="preserve">(פט"ו ה"ז-ט) </w:t>
      </w:r>
      <w:r w:rsidRPr="00845316">
        <w:rPr>
          <w:rFonts w:asciiTheme="minorBidi" w:hAnsiTheme="minorBidi"/>
          <w:rtl/>
        </w:rPr>
        <w:t>שכ'- "תקנו הגאונים שתהא האשה גובה כתובתה אחרי מות בעלה אף מן המטלטלין... הרי שלא כתב כך אלא נשא סתם אם היה יודע בתקנה זו של גאונים גובה ואם לאו או שנסתפק לנו הדבר מתיישבין בדבר הרבה...", דמשמע מדבריו שחולק על דין זה, דהא התם כיון שנהגו לכתוב שתגבה ממטלטלי נימא אע"פ שלא נכתב כמי שנכתב דמי. והביא הב"י כמה תירוצים אך הקשה עליהם</w:t>
      </w:r>
      <w:r w:rsidRPr="00845316">
        <w:rPr>
          <w:rFonts w:asciiTheme="minorBidi" w:hAnsiTheme="minorBidi"/>
          <w:sz w:val="16"/>
          <w:szCs w:val="16"/>
          <w:rtl/>
        </w:rPr>
        <w:t xml:space="preserve"> (עי' בב"י)</w:t>
      </w:r>
      <w:r w:rsidRPr="00845316">
        <w:rPr>
          <w:rFonts w:asciiTheme="minorBidi" w:hAnsiTheme="minorBidi"/>
          <w:rtl/>
        </w:rPr>
        <w:t>, וסיים- "ולי נראה... דכי קאמר הרמב"ם הרי שלא כתב וכו'- במקומות שלא נהגו לכתוב מטלטלי הוא, דהיינו מקומות שלא שמענו שמעם, דאילו במקום שנהגו אע"פ שלא נכתב כמי שנכתב דמי. א"נ במקום שאין אותה תקנה פשוטה בכל המדינה כתב כן הרמב"ם, שאילו היתה פשוטה בכל המדינה ודאי סבר דאע"פ שלא נכתבה ככתובה דמיא".</w:t>
      </w:r>
      <w:r w:rsidRPr="00845316">
        <w:rPr>
          <w:rFonts w:asciiTheme="minorBidi" w:hAnsiTheme="minorBidi"/>
          <w:sz w:val="16"/>
          <w:szCs w:val="16"/>
          <w:rtl/>
        </w:rPr>
        <w:t xml:space="preserve"> (והוסיף דכך מבואר בדבריו בהל' אישות (פכ"ג הי"א-ב), שכ'- "מנהגות רבות יש בנדוניא יש מקומות שנהגו שיכתבו בכתובות יתר על דמיה בשליש או בחומש וכו' הנושא סתם ונוהג כמנהג המדינה וכן היא שפסקה להכניס וכו' מגבין לה מה שבכתובתה הכל כמנהג המדינה ובכל הדברים האלו וכיוצא בהם מנהג המדינה עיקר גדול הוא ועל פיו דנין והוא שיהא אותו מנהג פשוט בכל המדינה", עכ"ל הרמב"ם)</w:t>
      </w:r>
    </w:p>
  </w:footnote>
  <w:footnote w:id="1811">
    <w:p w14:paraId="6AC09147"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רבינו האי ר"ח</w:t>
      </w:r>
      <w:r w:rsidRPr="00845316">
        <w:rPr>
          <w:rFonts w:asciiTheme="minorBidi" w:hAnsiTheme="minorBidi"/>
          <w:sz w:val="16"/>
          <w:szCs w:val="16"/>
          <w:rtl/>
        </w:rPr>
        <w:t xml:space="preserve"> (הביאם הנמוק"י [סא:])</w:t>
      </w:r>
      <w:r w:rsidRPr="00845316">
        <w:rPr>
          <w:rFonts w:asciiTheme="minorBidi" w:hAnsiTheme="minorBidi"/>
          <w:rtl/>
        </w:rPr>
        <w:t xml:space="preserve"> (רש"י</w:t>
      </w:r>
      <w:r w:rsidRPr="00845316">
        <w:rPr>
          <w:rFonts w:asciiTheme="minorBidi" w:hAnsiTheme="minorBidi"/>
          <w:sz w:val="14"/>
          <w:szCs w:val="14"/>
          <w:rtl/>
        </w:rPr>
        <w:t xml:space="preserve"> [ד"ה דור לשון הדיוט]</w:t>
      </w:r>
      <w:r w:rsidRPr="00845316">
        <w:rPr>
          <w:rFonts w:asciiTheme="minorBidi" w:hAnsiTheme="minorBidi"/>
          <w:rtl/>
        </w:rPr>
        <w:t xml:space="preserve"> רמב"ם</w:t>
      </w:r>
      <w:r w:rsidRPr="00845316">
        <w:rPr>
          <w:rFonts w:asciiTheme="minorBidi" w:hAnsiTheme="minorBidi"/>
          <w:sz w:val="16"/>
          <w:szCs w:val="16"/>
          <w:rtl/>
        </w:rPr>
        <w:t xml:space="preserve"> להב' הב"י</w:t>
      </w:r>
      <w:r w:rsidRPr="00845316">
        <w:rPr>
          <w:rFonts w:asciiTheme="minorBidi" w:hAnsiTheme="minorBidi"/>
          <w:rtl/>
        </w:rPr>
        <w:t xml:space="preserve">) תוס' </w:t>
      </w:r>
      <w:r w:rsidRPr="00845316">
        <w:rPr>
          <w:rFonts w:asciiTheme="minorBidi" w:hAnsiTheme="minorBidi"/>
          <w:sz w:val="16"/>
          <w:szCs w:val="16"/>
          <w:rtl/>
        </w:rPr>
        <w:t xml:space="preserve">(ד"ה היה) </w:t>
      </w:r>
      <w:r w:rsidRPr="00845316">
        <w:rPr>
          <w:rFonts w:asciiTheme="minorBidi" w:hAnsiTheme="minorBidi"/>
          <w:rtl/>
        </w:rPr>
        <w:t xml:space="preserve">רשב"א רא"ש </w:t>
      </w:r>
      <w:r w:rsidRPr="00845316">
        <w:rPr>
          <w:rFonts w:asciiTheme="minorBidi" w:hAnsiTheme="minorBidi"/>
          <w:sz w:val="16"/>
          <w:szCs w:val="16"/>
          <w:rtl/>
        </w:rPr>
        <w:t>(סי' ד)</w:t>
      </w:r>
      <w:r w:rsidRPr="00845316">
        <w:rPr>
          <w:rFonts w:asciiTheme="minorBidi" w:hAnsiTheme="minorBidi"/>
          <w:rtl/>
        </w:rPr>
        <w:t xml:space="preserve"> ור"ן</w:t>
      </w:r>
      <w:r w:rsidRPr="00845316">
        <w:rPr>
          <w:rFonts w:asciiTheme="minorBidi" w:hAnsiTheme="minorBidi"/>
          <w:sz w:val="16"/>
          <w:szCs w:val="16"/>
          <w:rtl/>
        </w:rPr>
        <w:t xml:space="preserve"> (הביאו הנמוק"י)</w:t>
      </w:r>
      <w:r w:rsidRPr="00845316">
        <w:rPr>
          <w:rFonts w:asciiTheme="minorBidi" w:hAnsiTheme="minorBidi"/>
          <w:rtl/>
        </w:rPr>
        <w:t>.</w:t>
      </w:r>
    </w:p>
  </w:footnote>
  <w:footnote w:id="1812">
    <w:p w14:paraId="78923DF6"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דאי דוקא בשנכתב מה היה דורש, פשיטא שיש לו לקיים מה שהתנה דהא לאו אסמכתא היא, תוס' ורא"ש.</w:t>
      </w:r>
    </w:p>
  </w:footnote>
  <w:footnote w:id="1813">
    <w:p w14:paraId="1D5FF929"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תלמידי הרשב"א</w:t>
      </w:r>
      <w:r w:rsidRPr="00845316">
        <w:rPr>
          <w:rFonts w:asciiTheme="minorBidi" w:hAnsiTheme="minorBidi"/>
          <w:sz w:val="16"/>
          <w:szCs w:val="16"/>
          <w:rtl/>
        </w:rPr>
        <w:t xml:space="preserve"> (הביאם הב"י)</w:t>
      </w:r>
      <w:r w:rsidRPr="00845316">
        <w:rPr>
          <w:rFonts w:asciiTheme="minorBidi" w:hAnsiTheme="minorBidi"/>
          <w:rtl/>
        </w:rPr>
        <w:t xml:space="preserve"> ר"ן </w:t>
      </w:r>
      <w:r w:rsidRPr="00845316">
        <w:rPr>
          <w:rFonts w:asciiTheme="minorBidi" w:hAnsiTheme="minorBidi"/>
          <w:sz w:val="16"/>
          <w:szCs w:val="16"/>
          <w:rtl/>
        </w:rPr>
        <w:t>(ד"ה ולפי זה, הביאו הנמוק"י [סא:])</w:t>
      </w:r>
      <w:r w:rsidRPr="00845316">
        <w:rPr>
          <w:rFonts w:asciiTheme="minorBidi" w:hAnsiTheme="minorBidi"/>
          <w:rtl/>
        </w:rPr>
        <w:t xml:space="preserve"> ונמוק"י.</w:t>
      </w:r>
    </w:p>
  </w:footnote>
  <w:footnote w:id="1814">
    <w:p w14:paraId="05E657DD"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איסתרא הוא סלע מדינה שהוא שמינית שבסלע צורי, דהיינו חצי זוז צורי דהוא דינר, וזהו שמסיק וכתב שיתן לו איסתרא שהוא הפחות, סמ"ע (סקל"ט).</w:t>
      </w:r>
    </w:p>
  </w:footnote>
  <w:footnote w:id="1815">
    <w:p w14:paraId="70C57513"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אלא מצרפין אותו לזוז או איסתרא וכותבין חשבון הזוזים או האיסתרא, סמ"ע</w:t>
      </w:r>
      <w:r w:rsidRPr="00845316">
        <w:rPr>
          <w:rFonts w:asciiTheme="minorBidi" w:hAnsiTheme="minorBidi"/>
        </w:rPr>
        <w:t xml:space="preserve"> </w:t>
      </w:r>
      <w:r w:rsidRPr="00845316">
        <w:rPr>
          <w:rFonts w:asciiTheme="minorBidi" w:hAnsiTheme="minorBidi"/>
          <w:rtl/>
        </w:rPr>
        <w:t>(סק"מ).</w:t>
      </w:r>
    </w:p>
  </w:footnote>
  <w:footnote w:id="1816">
    <w:p w14:paraId="62295828"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והש"ך</w:t>
      </w:r>
      <w:r w:rsidRPr="00845316">
        <w:rPr>
          <w:rFonts w:asciiTheme="minorBidi" w:hAnsiTheme="minorBidi"/>
          <w:sz w:val="14"/>
          <w:szCs w:val="14"/>
          <w:rtl/>
        </w:rPr>
        <w:t xml:space="preserve"> (סקל"ו)</w:t>
      </w:r>
      <w:r w:rsidRPr="00845316">
        <w:rPr>
          <w:rFonts w:asciiTheme="minorBidi" w:hAnsiTheme="minorBidi"/>
          <w:rtl/>
        </w:rPr>
        <w:t xml:space="preserve"> הוסיף עוד תנאי </w:t>
      </w:r>
      <w:r w:rsidRPr="00845316">
        <w:rPr>
          <w:rFonts w:asciiTheme="minorBidi" w:hAnsiTheme="minorBidi"/>
          <w:sz w:val="14"/>
          <w:szCs w:val="14"/>
          <w:rtl/>
        </w:rPr>
        <w:t>(ע"פ דברי הרמב"ם פט"ז מהל' אישות)</w:t>
      </w:r>
      <w:r w:rsidRPr="00845316">
        <w:rPr>
          <w:rFonts w:asciiTheme="minorBidi" w:hAnsiTheme="minorBidi"/>
          <w:rtl/>
        </w:rPr>
        <w:t xml:space="preserve"> והוא שידוע שיָדַע מזו הלשון שרגילים ההדיוטות לכתוב, אבל אם לא ידע מזה אז אע"פ שנהגו ההדיוטות כן אין דנין אותו כאילו נכתב</w:t>
      </w:r>
      <w:r w:rsidRPr="00845316">
        <w:rPr>
          <w:rFonts w:asciiTheme="minorBidi" w:hAnsiTheme="minorBidi"/>
          <w:sz w:val="14"/>
          <w:szCs w:val="14"/>
          <w:rtl/>
        </w:rPr>
        <w:t xml:space="preserve"> (והוכיח כן מדברי הריב"ש ומתשו' הרשב"א בכמה מקומות עיי"ש, והסכים לו הבאה"ט)</w:t>
      </w:r>
      <w:r w:rsidRPr="00845316">
        <w:rPr>
          <w:rFonts w:asciiTheme="minorBidi" w:hAnsiTheme="minorBidi"/>
          <w:rtl/>
        </w:rPr>
        <w:t xml:space="preserve">, ואגב תנאי זה שהוציא מדברי הרמב"ם כ' שתנאי זה הוא גם יישוב לדברי הרמב"ם עצמו </w:t>
      </w:r>
      <w:r w:rsidRPr="00845316">
        <w:rPr>
          <w:rFonts w:asciiTheme="minorBidi" w:hAnsiTheme="minorBidi"/>
          <w:sz w:val="14"/>
          <w:szCs w:val="14"/>
          <w:rtl/>
        </w:rPr>
        <w:t>(שלכאורה היה נראה לומר שהרמב"ם אינו מסכים לכלל "אע"פ שלא כתבו כאילו נכתב דמי", כדי לסדרו עם דעת שאר הראשונים שמאשרים כלל זה)</w:t>
      </w:r>
      <w:r w:rsidRPr="00845316">
        <w:rPr>
          <w:rFonts w:asciiTheme="minorBidi" w:hAnsiTheme="minorBidi"/>
          <w:rtl/>
        </w:rPr>
        <w:t xml:space="preserve">, וכ' שיישוב הב"י בדברי הרמב"ם הוא בדוחק, וזו קושיה לכאורה על הב"י איך לא הביא חילוק זה שנזכר בדברי הרמב"ם </w:t>
      </w:r>
      <w:r w:rsidRPr="00845316">
        <w:rPr>
          <w:rFonts w:asciiTheme="minorBidi" w:hAnsiTheme="minorBidi"/>
          <w:sz w:val="14"/>
          <w:szCs w:val="14"/>
          <w:rtl/>
        </w:rPr>
        <w:t xml:space="preserve">(פט"ז ה"ט) </w:t>
      </w:r>
      <w:r w:rsidRPr="00845316">
        <w:rPr>
          <w:rFonts w:asciiTheme="minorBidi" w:hAnsiTheme="minorBidi"/>
          <w:rtl/>
        </w:rPr>
        <w:t xml:space="preserve">בפירוש, </w:t>
      </w:r>
      <w:r w:rsidRPr="00845316">
        <w:rPr>
          <w:rFonts w:asciiTheme="minorBidi" w:hAnsiTheme="minorBidi"/>
          <w:u w:val="single"/>
          <w:rtl/>
        </w:rPr>
        <w:t>אלא שנ"ל</w:t>
      </w:r>
      <w:r w:rsidRPr="00845316">
        <w:rPr>
          <w:rFonts w:asciiTheme="minorBidi" w:hAnsiTheme="minorBidi"/>
          <w:rtl/>
        </w:rPr>
        <w:t xml:space="preserve"> לומר שהב"י לא הביא חילוק זה משום שיש הבדל בין לשון הדיוטות בסתם שטרות </w:t>
      </w:r>
      <w:r w:rsidRPr="00845316">
        <w:rPr>
          <w:rFonts w:asciiTheme="minorBidi" w:hAnsiTheme="minorBidi"/>
          <w:sz w:val="14"/>
          <w:szCs w:val="14"/>
          <w:rtl/>
        </w:rPr>
        <w:t xml:space="preserve">(שבזה מדבר הב"י) </w:t>
      </w:r>
      <w:r w:rsidRPr="00845316">
        <w:rPr>
          <w:rFonts w:asciiTheme="minorBidi" w:hAnsiTheme="minorBidi"/>
          <w:rtl/>
        </w:rPr>
        <w:t>לתקנת גאונים בכתובה</w:t>
      </w:r>
      <w:r w:rsidRPr="00845316">
        <w:rPr>
          <w:rFonts w:asciiTheme="minorBidi" w:hAnsiTheme="minorBidi"/>
          <w:sz w:val="14"/>
          <w:szCs w:val="14"/>
          <w:rtl/>
        </w:rPr>
        <w:t xml:space="preserve"> (שבזה מדבר הרמב"ם)</w:t>
      </w:r>
      <w:r w:rsidRPr="00845316">
        <w:rPr>
          <w:rFonts w:asciiTheme="minorBidi" w:hAnsiTheme="minorBidi"/>
          <w:rtl/>
        </w:rPr>
        <w:t xml:space="preserve">, שבתקנת גאונים בכתובה שייך לומר </w:t>
      </w:r>
      <w:r w:rsidRPr="00845316">
        <w:rPr>
          <w:rFonts w:asciiTheme="minorBidi" w:hAnsiTheme="minorBidi"/>
          <w:sz w:val="14"/>
          <w:szCs w:val="14"/>
          <w:rtl/>
        </w:rPr>
        <w:t xml:space="preserve">(דבמקום שלא נהוג לכתוב כתקנתם ומ"מ אדם אחד טוען) </w:t>
      </w:r>
      <w:r w:rsidRPr="00845316">
        <w:rPr>
          <w:rFonts w:asciiTheme="minorBidi" w:hAnsiTheme="minorBidi"/>
          <w:rtl/>
        </w:rPr>
        <w:t>ידעתי את תקנתם ולה התכונתי אע"פ שלא נכתב כן בפירוש, משום משום שזו תקנה שכל עם ישראל מחוייב בה, וכי בגלל שיש אלו מקומות שאינם יודעים אותה פקעה מהם החובה לעשות כמותה?!, משא"כ בלשון הדיוטות שבסתם שטרות, שאם יש מקום שלא נתפשטה אותה הלשון ואדם טוען שהוא נוהג כאותה הלשון אע"פ שלא נכתב כן בפירוש- בזה א"א לומר שנחשיב לו כאילו הלשון כתובה, שהרי במה יתלה? בלשון של הדיוטות? וכי כל עם ישראל מחוייב בזה?! לכן יש לחלק בין המקרים ולומר שגבי תקנת הגאונים שייך למימר ידיעה, ולגבי לשון הדיוטות לא שייך כלל, אלא במקום שנהגו- מחייבים אע"פ שלא כתב כן בפירוש ואע"פ שלא ידע ממנה</w:t>
      </w:r>
      <w:r w:rsidRPr="00845316">
        <w:rPr>
          <w:rFonts w:asciiTheme="minorBidi" w:hAnsiTheme="minorBidi"/>
          <w:sz w:val="14"/>
          <w:szCs w:val="14"/>
          <w:rtl/>
        </w:rPr>
        <w:t xml:space="preserve"> (וזה לא כמו שכ' הש"ך)</w:t>
      </w:r>
      <w:r w:rsidRPr="00845316">
        <w:rPr>
          <w:rFonts w:asciiTheme="minorBidi" w:hAnsiTheme="minorBidi"/>
          <w:rtl/>
        </w:rPr>
        <w:t>, ובמקום שלא נהגו- לא מחייבים אע"פ שטוען שידע. ולכן הב"י לא התייחס לחילוק זה, ולכן גם לא חייב הב"י שתיהיה ידיעה</w:t>
      </w:r>
      <w:r w:rsidRPr="00845316">
        <w:rPr>
          <w:rFonts w:asciiTheme="minorBidi" w:hAnsiTheme="minorBidi"/>
          <w:sz w:val="14"/>
          <w:szCs w:val="14"/>
          <w:rtl/>
        </w:rPr>
        <w:t xml:space="preserve"> (ואם תקשה- "אז למה הב"י הקשה מדברי הרמב"ם בהלכות של כתובה על הלכ' שטרות- משמע שכן אפשר להשוות בניהם</w:t>
      </w:r>
      <w:r w:rsidRPr="00845316">
        <w:rPr>
          <w:rFonts w:asciiTheme="minorBidi" w:hAnsiTheme="minorBidi"/>
          <w:sz w:val="14"/>
          <w:szCs w:val="14"/>
        </w:rPr>
        <w:t>!?</w:t>
      </w:r>
      <w:r w:rsidRPr="00845316">
        <w:rPr>
          <w:rFonts w:asciiTheme="minorBidi" w:hAnsiTheme="minorBidi"/>
          <w:sz w:val="14"/>
          <w:szCs w:val="14"/>
          <w:rtl/>
        </w:rPr>
        <w:t>" אין זה קשה, משום שהכלל ש-"אע"פ שלא כתבו כאילו נכתב דמי" צריך להיות שווה בכל מקום שנהגו תנאי מסויים, ולכן היה קשה לב"י מדברי הרמב"ם שנראה לכאורה שאם לא כ' כן אינו ככתוב דמי, ולכן תירץ מה שתירץ)</w:t>
      </w:r>
      <w:r w:rsidRPr="00845316">
        <w:rPr>
          <w:rFonts w:asciiTheme="minorBidi" w:hAnsiTheme="minorBidi"/>
          <w:rtl/>
        </w:rPr>
        <w:t>.</w:t>
      </w:r>
      <w:r w:rsidRPr="00845316">
        <w:rPr>
          <w:rFonts w:asciiTheme="minorBidi" w:hAnsiTheme="minorBidi"/>
          <w:sz w:val="14"/>
          <w:szCs w:val="14"/>
          <w:rtl/>
        </w:rPr>
        <w:t xml:space="preserve"> </w:t>
      </w:r>
      <w:r w:rsidRPr="00845316">
        <w:rPr>
          <w:rFonts w:asciiTheme="minorBidi" w:hAnsiTheme="minorBidi"/>
          <w:rtl/>
        </w:rPr>
        <w:t xml:space="preserve">  </w:t>
      </w:r>
    </w:p>
  </w:footnote>
  <w:footnote w:id="1817">
    <w:p w14:paraId="6727D2EA"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וכ' עוד שם</w:t>
      </w:r>
      <w:r w:rsidRPr="00845316">
        <w:rPr>
          <w:rFonts w:asciiTheme="minorBidi" w:hAnsiTheme="minorBidi"/>
          <w:sz w:val="16"/>
          <w:szCs w:val="16"/>
          <w:rtl/>
        </w:rPr>
        <w:t xml:space="preserve"> (בתשו' מיימוניות) </w:t>
      </w:r>
      <w:r w:rsidRPr="00845316">
        <w:rPr>
          <w:rFonts w:asciiTheme="minorBidi" w:hAnsiTheme="minorBidi"/>
          <w:rtl/>
        </w:rPr>
        <w:t xml:space="preserve">דמהאי טעמא יש להכשיר אם כ' לחמותו אמו, סמ"ע </w:t>
      </w:r>
      <w:r w:rsidRPr="00845316">
        <w:rPr>
          <w:rFonts w:asciiTheme="minorBidi" w:hAnsiTheme="minorBidi"/>
          <w:sz w:val="16"/>
          <w:szCs w:val="16"/>
          <w:rtl/>
        </w:rPr>
        <w:t>(סקמ"א)</w:t>
      </w:r>
      <w:r w:rsidRPr="00845316">
        <w:rPr>
          <w:rFonts w:asciiTheme="minorBidi" w:hAnsiTheme="minorBidi"/>
          <w:rtl/>
        </w:rPr>
        <w:t xml:space="preserve">. וכ' כנה"ג </w:t>
      </w:r>
      <w:r w:rsidRPr="00845316">
        <w:rPr>
          <w:rFonts w:asciiTheme="minorBidi" w:hAnsiTheme="minorBidi"/>
          <w:sz w:val="16"/>
          <w:szCs w:val="16"/>
          <w:rtl/>
        </w:rPr>
        <w:t>(הגה"ט אות עה)</w:t>
      </w:r>
      <w:r w:rsidRPr="00845316">
        <w:rPr>
          <w:rFonts w:asciiTheme="minorBidi" w:hAnsiTheme="minorBidi"/>
          <w:rtl/>
        </w:rPr>
        <w:t xml:space="preserve"> דהוא מפקפק בהא דכ' לחמותו אמו. וכ' עליו האורים </w:t>
      </w:r>
      <w:r w:rsidRPr="00845316">
        <w:rPr>
          <w:rFonts w:asciiTheme="minorBidi" w:hAnsiTheme="minorBidi"/>
          <w:sz w:val="16"/>
          <w:szCs w:val="16"/>
          <w:rtl/>
        </w:rPr>
        <w:t>(סקמ"ז)</w:t>
      </w:r>
      <w:r w:rsidRPr="00845316">
        <w:rPr>
          <w:rFonts w:asciiTheme="minorBidi" w:hAnsiTheme="minorBidi"/>
          <w:rtl/>
        </w:rPr>
        <w:t>- "ומדבריו נראה דחושב דהסמ"ע אמרה מלבו, ולא כן כי ג"כ אמורה בהגהת מיימוני הנ"ל, ומסתבר ג"כ, דהא מצינו דלחמיו קרוי אב כדכתיב בדוד שקרא לשאול (ש"א כד יא) אבי ראה וכו".</w:t>
      </w:r>
    </w:p>
  </w:footnote>
  <w:footnote w:id="1818">
    <w:p w14:paraId="7DD359C8"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זהו טעמו של החת"ס.</w:t>
      </w:r>
    </w:p>
  </w:footnote>
  <w:footnote w:id="1819">
    <w:p w14:paraId="30285ABF"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האורים כ' על דבריו של כנה"ג- "ולא ידעתי מנ"ל לחלק...".</w:t>
      </w:r>
    </w:p>
  </w:footnote>
  <w:footnote w:id="1820">
    <w:p w14:paraId="70915791" w14:textId="77777777" w:rsidR="00A67388" w:rsidRPr="00845316" w:rsidRDefault="00A67388" w:rsidP="00A67388">
      <w:pPr>
        <w:spacing w:after="60" w:line="240" w:lineRule="auto"/>
        <w:rPr>
          <w:rFonts w:asciiTheme="minorBidi" w:hAnsiTheme="minorBidi"/>
          <w:sz w:val="20"/>
          <w:szCs w:val="20"/>
        </w:rPr>
      </w:pPr>
      <w:r w:rsidRPr="00845316">
        <w:rPr>
          <w:rStyle w:val="a5"/>
          <w:rFonts w:asciiTheme="minorBidi" w:hAnsiTheme="minorBidi"/>
        </w:rPr>
        <w:footnoteRef/>
      </w:r>
      <w:r w:rsidRPr="00845316">
        <w:rPr>
          <w:rFonts w:asciiTheme="minorBidi" w:hAnsiTheme="minorBidi"/>
          <w:sz w:val="20"/>
          <w:szCs w:val="20"/>
          <w:rtl/>
        </w:rPr>
        <w:t xml:space="preserve"> זהו שאנו כותבין בסוף השטר וקנינא מן פלוני בר פלוני לפלוני ככל מה דכתב ומפרש לעיל כו', דהיינו שמפרש וכופל הענין הכתוב למעלה, והאי וצריך שיחזור הכי מפרשינן לה- וצריך שלא יהא כתוב בסוף השטר בשיטה אחרונה שום דבר חידוש ושום תנאי שהשטר תלוי בו שאינו כתוב למעלה לפי שלא נלמד משיטה אחרונה, כדמפרש לקמן, ונמצא שיתקיים השטר העליון בלא התנאי ויגבה בו שלא כדין אע"פ שלא נתקיים התנאי. אלא בדברים שאין לנו צורך בהן ללמוד ממנו יסיים שטרו, כגון מענינו של שטר, ומעתה לא נפסיד כלום אם לא נלמד משיטה אחרונה שהרי כבר מפורש למעלה מה שכתב בשיטה אחרונה, רשב"ם.</w:t>
      </w:r>
    </w:p>
  </w:footnote>
  <w:footnote w:id="1821">
    <w:p w14:paraId="12D95761"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מפני שאין העדים יכולין לקרב חתימתן כ"כ בסמוך בסוף השטר, ומניחין ריוח בין השטר לחתימתן ויכול אדם לזייף ולהוסיף בינתים שיטה אחת, והלכך תקון רבנן לחזור מענינו של שטר בשיטה אחרונה לבלתי שיכתב בה דבר הצריך, שהרי אם זייפו והוסיפו לאחר זמן- אין אנו מפסידין כלום אם לא נלמד הימנה שהרי כבר כתוב כל זה למעלה, וגם אם זייפו ויוסיפו בשיטת החלק שאחר ענינו של שטר שבשיטה אחרונה בין השטר לעדים- לא מעלה ולא מוריד שהרי אין למדין משיטה אחרונה, ובשאין כתוב בשטר שריר וקיים מיירי, כן נראה בעיני טעם הדבר ופירושו ועיקר, רשב"ם.</w:t>
      </w:r>
    </w:p>
  </w:footnote>
  <w:footnote w:id="1822">
    <w:p w14:paraId="36F9E7E6"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רשב"ם </w:t>
      </w:r>
      <w:r w:rsidRPr="00845316">
        <w:rPr>
          <w:rFonts w:asciiTheme="minorBidi" w:hAnsiTheme="minorBidi"/>
          <w:sz w:val="16"/>
          <w:szCs w:val="16"/>
          <w:rtl/>
        </w:rPr>
        <w:t>(כן מוכח מדבריו בד"ה וצריך, וכ"כ באה"ג [אות ד])</w:t>
      </w:r>
      <w:r w:rsidRPr="00845316">
        <w:rPr>
          <w:rFonts w:asciiTheme="minorBidi" w:hAnsiTheme="minorBidi"/>
          <w:rtl/>
        </w:rPr>
        <w:t xml:space="preserve"> ר"י </w:t>
      </w:r>
      <w:r w:rsidRPr="00845316">
        <w:rPr>
          <w:rFonts w:asciiTheme="minorBidi" w:hAnsiTheme="minorBidi"/>
          <w:sz w:val="16"/>
          <w:szCs w:val="16"/>
          <w:rtl/>
        </w:rPr>
        <w:t>(הביאוהו הריטב"א [קסא:] והנמוק"י שם)</w:t>
      </w:r>
      <w:r w:rsidRPr="00845316">
        <w:rPr>
          <w:rFonts w:asciiTheme="minorBidi" w:hAnsiTheme="minorBidi"/>
          <w:rtl/>
        </w:rPr>
        <w:t xml:space="preserve"> רמב"ם </w:t>
      </w:r>
      <w:r w:rsidRPr="00845316">
        <w:rPr>
          <w:rFonts w:asciiTheme="minorBidi" w:hAnsiTheme="minorBidi"/>
          <w:sz w:val="16"/>
          <w:szCs w:val="16"/>
          <w:rtl/>
        </w:rPr>
        <w:t>(פכ"ז ה"ד. וכן הבין הה"מ [פכ"ז ה"ג] בדבריו)</w:t>
      </w:r>
      <w:r w:rsidRPr="00845316">
        <w:rPr>
          <w:rFonts w:asciiTheme="minorBidi" w:hAnsiTheme="minorBidi"/>
          <w:rtl/>
        </w:rPr>
        <w:t xml:space="preserve"> רמב"ן</w:t>
      </w:r>
      <w:r w:rsidRPr="00845316">
        <w:rPr>
          <w:rFonts w:asciiTheme="minorBidi" w:hAnsiTheme="minorBidi"/>
          <w:sz w:val="16"/>
          <w:szCs w:val="16"/>
          <w:rtl/>
        </w:rPr>
        <w:t xml:space="preserve"> (ד"ה אמר רב עמרם) </w:t>
      </w:r>
      <w:r w:rsidRPr="00845316">
        <w:rPr>
          <w:rFonts w:asciiTheme="minorBidi" w:hAnsiTheme="minorBidi"/>
          <w:rtl/>
        </w:rPr>
        <w:t xml:space="preserve">רא"ה רשב"א </w:t>
      </w:r>
      <w:r w:rsidRPr="00845316">
        <w:rPr>
          <w:rFonts w:asciiTheme="minorBidi" w:hAnsiTheme="minorBidi"/>
          <w:sz w:val="16"/>
          <w:szCs w:val="16"/>
          <w:rtl/>
        </w:rPr>
        <w:t xml:space="preserve">(ד"ה צריך) </w:t>
      </w:r>
      <w:r w:rsidRPr="00845316">
        <w:rPr>
          <w:rFonts w:asciiTheme="minorBidi" w:hAnsiTheme="minorBidi"/>
          <w:rtl/>
        </w:rPr>
        <w:t xml:space="preserve">ריטב"א </w:t>
      </w:r>
      <w:r w:rsidRPr="00845316">
        <w:rPr>
          <w:rFonts w:asciiTheme="minorBidi" w:hAnsiTheme="minorBidi"/>
          <w:sz w:val="16"/>
          <w:szCs w:val="16"/>
          <w:rtl/>
        </w:rPr>
        <w:t xml:space="preserve">(ד"ה וצריך) </w:t>
      </w:r>
      <w:r w:rsidRPr="00845316">
        <w:rPr>
          <w:rFonts w:asciiTheme="minorBidi" w:hAnsiTheme="minorBidi"/>
          <w:rtl/>
        </w:rPr>
        <w:t xml:space="preserve">ור"ן </w:t>
      </w:r>
      <w:r w:rsidRPr="00845316">
        <w:rPr>
          <w:rFonts w:asciiTheme="minorBidi" w:hAnsiTheme="minorBidi"/>
          <w:sz w:val="16"/>
          <w:szCs w:val="16"/>
          <w:rtl/>
        </w:rPr>
        <w:t>(גיטין ד. ד"ה רבינא)</w:t>
      </w:r>
      <w:r w:rsidRPr="00845316">
        <w:rPr>
          <w:rFonts w:asciiTheme="minorBidi" w:hAnsiTheme="minorBidi"/>
          <w:rtl/>
        </w:rPr>
        <w:t>.</w:t>
      </w:r>
    </w:p>
  </w:footnote>
  <w:footnote w:id="1823">
    <w:p w14:paraId="2C423D38"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שאז ודאי לא הוסיף בו דבר והיה לנו ללמוד משיטה אחרונה, טור.</w:t>
      </w:r>
    </w:p>
  </w:footnote>
  <w:footnote w:id="1824">
    <w:p w14:paraId="04335EF2"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והש"ך (סק"ב) הקשה על ראיותיו ולכן כ'- "דברי ההגה"מ בשם הר"מ צל"ע לדינא".</w:t>
      </w:r>
    </w:p>
  </w:footnote>
  <w:footnote w:id="1825">
    <w:p w14:paraId="41CE15F9"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רש"י </w:t>
      </w:r>
      <w:r w:rsidRPr="00845316">
        <w:rPr>
          <w:rFonts w:asciiTheme="minorBidi" w:hAnsiTheme="minorBidi"/>
          <w:sz w:val="16"/>
          <w:szCs w:val="16"/>
          <w:rtl/>
        </w:rPr>
        <w:t xml:space="preserve">(גיטין יא. ד"ה מענינו) </w:t>
      </w:r>
      <w:r w:rsidRPr="00845316">
        <w:rPr>
          <w:rFonts w:asciiTheme="minorBidi" w:hAnsiTheme="minorBidi"/>
          <w:rtl/>
        </w:rPr>
        <w:t xml:space="preserve">רשב"ם </w:t>
      </w:r>
      <w:r w:rsidRPr="00845316">
        <w:rPr>
          <w:rFonts w:asciiTheme="minorBidi" w:hAnsiTheme="minorBidi"/>
          <w:sz w:val="16"/>
          <w:szCs w:val="16"/>
          <w:rtl/>
        </w:rPr>
        <w:t>(ב"ב קסא: ד"ה וצריך)</w:t>
      </w:r>
      <w:r w:rsidRPr="00845316">
        <w:rPr>
          <w:rFonts w:asciiTheme="minorBidi" w:hAnsiTheme="minorBidi"/>
          <w:rtl/>
        </w:rPr>
        <w:t xml:space="preserve"> מהר"ם הגה"מ</w:t>
      </w:r>
      <w:r w:rsidRPr="00845316">
        <w:rPr>
          <w:rFonts w:asciiTheme="minorBidi" w:hAnsiTheme="minorBidi"/>
          <w:sz w:val="16"/>
          <w:szCs w:val="16"/>
          <w:rtl/>
        </w:rPr>
        <w:t xml:space="preserve"> (פכ"ז אות ב)</w:t>
      </w:r>
      <w:r w:rsidRPr="00845316">
        <w:rPr>
          <w:rFonts w:asciiTheme="minorBidi" w:hAnsiTheme="minorBidi"/>
          <w:rtl/>
        </w:rPr>
        <w:t xml:space="preserve"> (טור</w:t>
      </w:r>
      <w:r w:rsidRPr="00845316">
        <w:rPr>
          <w:rFonts w:asciiTheme="minorBidi" w:hAnsiTheme="minorBidi"/>
          <w:sz w:val="16"/>
          <w:szCs w:val="16"/>
          <w:rtl/>
        </w:rPr>
        <w:t xml:space="preserve"> להב' הדרישה [אות א]</w:t>
      </w:r>
      <w:r w:rsidRPr="00845316">
        <w:rPr>
          <w:rFonts w:asciiTheme="minorBidi" w:hAnsiTheme="minorBidi"/>
          <w:rtl/>
        </w:rPr>
        <w:t xml:space="preserve">) ונמוק"י </w:t>
      </w:r>
      <w:r w:rsidRPr="00845316">
        <w:rPr>
          <w:rFonts w:asciiTheme="minorBidi" w:hAnsiTheme="minorBidi"/>
          <w:sz w:val="16"/>
          <w:szCs w:val="16"/>
          <w:rtl/>
        </w:rPr>
        <w:t>(ע"ה ריש ע"ב)</w:t>
      </w:r>
      <w:r w:rsidRPr="00845316">
        <w:rPr>
          <w:rFonts w:asciiTheme="minorBidi" w:hAnsiTheme="minorBidi"/>
          <w:rtl/>
        </w:rPr>
        <w:t>.</w:t>
      </w:r>
    </w:p>
  </w:footnote>
  <w:footnote w:id="1826">
    <w:p w14:paraId="1A2DC3CE"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סק"א, והוסיף שם- "ואע"פ שעדיין לא נכתב למעלה אלא שאמר הלוה שיקנו מידו למלוה, ולא כתב שם דכן עשו דקנו מיניה עד לבסוף שכתב וקנינא כו', מ"מ כיון דאין זה דבר חדש לגמרי, גם כי מסתמא עשו העדים מה שביקש מהן ועל שום זה התחילו לכתוב השטר, משום הכי בכלל חזרת השטר הוא". אך הש"ך כ' עליו- גם מה שכתב הטעם כיון דאין זה דבר חדש לגמרי, אפשר דר"ל כיון שאינו אלא מפרש מה שלמעלה הוי בכלל חזרת השטר, והיינו כמ"ש הגהות מיימוני בשם הר"מ, אבל כבר כתבתי לקמן ס"ק ב' דדברי הר"מ צ"ע לדינא.</w:t>
      </w:r>
    </w:p>
  </w:footnote>
  <w:footnote w:id="1827">
    <w:p w14:paraId="68BD8136"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משו"ה תיקנו שלא ילמדו משיטה אחרונה כלל </w:t>
      </w:r>
      <w:r w:rsidRPr="00845316">
        <w:rPr>
          <w:rFonts w:asciiTheme="minorBidi" w:hAnsiTheme="minorBidi"/>
          <w:sz w:val="16"/>
          <w:szCs w:val="16"/>
          <w:rtl/>
        </w:rPr>
        <w:t>(שמא נכתב בזיוף אחר שכבר חתמו העדים)</w:t>
      </w:r>
      <w:r w:rsidRPr="00845316">
        <w:rPr>
          <w:rFonts w:asciiTheme="minorBidi" w:hAnsiTheme="minorBidi"/>
          <w:rtl/>
        </w:rPr>
        <w:t xml:space="preserve">, ומשו"ה תיקנו חז"ל שיחזרו בשיטה אחרונה מה שכבר כתוב למעלה </w:t>
      </w:r>
      <w:r w:rsidRPr="00845316">
        <w:rPr>
          <w:rFonts w:asciiTheme="minorBidi" w:hAnsiTheme="minorBidi"/>
          <w:sz w:val="16"/>
          <w:szCs w:val="16"/>
          <w:rtl/>
        </w:rPr>
        <w:t>(דאז אף אם לא ילמדו ממה שכתוב למטה, כבר למדוהו ממה שכתוב למעלה)</w:t>
      </w:r>
      <w:r w:rsidRPr="00845316">
        <w:rPr>
          <w:rFonts w:asciiTheme="minorBidi" w:hAnsiTheme="minorBidi"/>
          <w:rtl/>
        </w:rPr>
        <w:t>, סמ"ע (סק"א).</w:t>
      </w:r>
    </w:p>
  </w:footnote>
  <w:footnote w:id="1828">
    <w:p w14:paraId="4912EA7B"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ו-"אפילו אמרו העדים לא הרחקנו ואנו כתבנו שיטה אחרונה, אין נאמנים להכשיר שיטה אחרונה לעשותה כשטר, אלא כעדות על פה, דכל שאין מוכיח מתוך השטר אין לו דין שטר", ב"י </w:t>
      </w:r>
      <w:r w:rsidRPr="00845316">
        <w:rPr>
          <w:rFonts w:asciiTheme="minorBidi" w:hAnsiTheme="minorBidi"/>
          <w:sz w:val="16"/>
          <w:szCs w:val="16"/>
          <w:rtl/>
        </w:rPr>
        <w:t>(סי' מ"ה מחו' ח)</w:t>
      </w:r>
      <w:r w:rsidRPr="00845316">
        <w:rPr>
          <w:rFonts w:asciiTheme="minorBidi" w:hAnsiTheme="minorBidi"/>
          <w:rtl/>
        </w:rPr>
        <w:t xml:space="preserve"> ודרכ"מ </w:t>
      </w:r>
      <w:r w:rsidRPr="00845316">
        <w:rPr>
          <w:rFonts w:asciiTheme="minorBidi" w:hAnsiTheme="minorBidi"/>
          <w:sz w:val="16"/>
          <w:szCs w:val="16"/>
          <w:rtl/>
        </w:rPr>
        <w:t xml:space="preserve">(כאן ב*) </w:t>
      </w:r>
      <w:r w:rsidRPr="00845316">
        <w:rPr>
          <w:rFonts w:asciiTheme="minorBidi" w:hAnsiTheme="minorBidi"/>
          <w:rtl/>
        </w:rPr>
        <w:t xml:space="preserve">בשם הרשב"א </w:t>
      </w:r>
      <w:r w:rsidRPr="00845316">
        <w:rPr>
          <w:rFonts w:asciiTheme="minorBidi" w:hAnsiTheme="minorBidi"/>
          <w:sz w:val="16"/>
          <w:szCs w:val="16"/>
          <w:rtl/>
        </w:rPr>
        <w:t>(ח"ג סי' נ"ה וח"ז סי' תע"ד)</w:t>
      </w:r>
      <w:r w:rsidRPr="00845316">
        <w:rPr>
          <w:rFonts w:asciiTheme="minorBidi" w:hAnsiTheme="minorBidi"/>
          <w:rtl/>
        </w:rPr>
        <w:t>.</w:t>
      </w:r>
    </w:p>
  </w:footnote>
  <w:footnote w:id="1829">
    <w:p w14:paraId="75BA3FCE"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נמוק"י (עו: ד"ה אמר המחבר) בשם ריטב"א והרא"ה.</w:t>
      </w:r>
    </w:p>
  </w:footnote>
  <w:footnote w:id="1830">
    <w:p w14:paraId="052EBAD9"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דהא אין כאן חשש שהמלוה זייפו לאחר שבא לידו, דהא כתיבת יד הלוה הוא, סמ"ע (סק"ג).</w:t>
      </w:r>
    </w:p>
  </w:footnote>
  <w:footnote w:id="1831">
    <w:p w14:paraId="6CC2D7CB"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גם כאן הוא מטעם דאמרינן דאין הלוה יכול לצמצם, סמ"ע (סק"ד).</w:t>
      </w:r>
    </w:p>
  </w:footnote>
  <w:footnote w:id="1832">
    <w:p w14:paraId="09DD7319"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w:t>
      </w:r>
      <w:r w:rsidRPr="00845316">
        <w:rPr>
          <w:rFonts w:asciiTheme="minorBidi" w:hAnsiTheme="minorBidi"/>
          <w:u w:val="single"/>
          <w:rtl/>
        </w:rPr>
        <w:t>לפני שלומדים סע' זה צריך ללמוד את סע' י בסי' מ"ה, ותוכן דברי השו"ע והרמ"א הנחוצים לנו כך:</w:t>
      </w:r>
    </w:p>
    <w:p w14:paraId="0F952C60" w14:textId="77777777" w:rsidR="00A67388" w:rsidRPr="00845316" w:rsidRDefault="00A67388" w:rsidP="00A67388">
      <w:pPr>
        <w:pStyle w:val="a3"/>
        <w:numPr>
          <w:ilvl w:val="0"/>
          <w:numId w:val="102"/>
        </w:numPr>
        <w:spacing w:after="60"/>
        <w:rPr>
          <w:rFonts w:asciiTheme="minorBidi" w:hAnsiTheme="minorBidi"/>
          <w:rtl/>
        </w:rPr>
      </w:pPr>
      <w:r w:rsidRPr="00845316">
        <w:rPr>
          <w:rFonts w:asciiTheme="minorBidi" w:hAnsiTheme="minorBidi"/>
          <w:rtl/>
        </w:rPr>
        <w:t xml:space="preserve">שו"ע- שטר שמסתיים באמצע שטה, והניחו אותה שטה ועוד אחרת והתחילו לחתום בשטה שלישית- פסול, משום שהוא שטר שיכול להזדייף </w:t>
      </w:r>
      <w:r w:rsidRPr="00845316">
        <w:rPr>
          <w:rFonts w:asciiTheme="minorBidi" w:hAnsiTheme="minorBidi"/>
          <w:sz w:val="16"/>
          <w:szCs w:val="16"/>
          <w:rtl/>
        </w:rPr>
        <w:t>(שיכול לכתוב באותה חצי שטה מה שירצה, ויחזיר מענינו של שטר בשטה אחרונה)</w:t>
      </w:r>
      <w:r w:rsidRPr="00845316">
        <w:rPr>
          <w:rFonts w:asciiTheme="minorBidi" w:hAnsiTheme="minorBidi"/>
          <w:rtl/>
        </w:rPr>
        <w:t>.</w:t>
      </w:r>
    </w:p>
    <w:p w14:paraId="68D40B61" w14:textId="77777777" w:rsidR="00A67388" w:rsidRPr="00845316" w:rsidRDefault="00A67388" w:rsidP="00A67388">
      <w:pPr>
        <w:pStyle w:val="a3"/>
        <w:spacing w:after="60"/>
        <w:ind w:left="720"/>
        <w:rPr>
          <w:rFonts w:asciiTheme="minorBidi" w:hAnsiTheme="minorBidi"/>
          <w:rtl/>
        </w:rPr>
      </w:pPr>
      <w:r w:rsidRPr="00845316">
        <w:rPr>
          <w:rFonts w:asciiTheme="minorBidi" w:hAnsiTheme="minorBidi"/>
          <w:rtl/>
        </w:rPr>
        <w:t xml:space="preserve">שטר שמסתיים בסוף שטה, והרחיקו העדים שטה שלימה והתחילו העדים באמצע שיטה שנייה- פסול אם יחתמו זה אחר זה באותה חצי שטה, משום שהוא שטר שיכול להזדייף </w:t>
      </w:r>
      <w:r w:rsidRPr="00845316">
        <w:rPr>
          <w:rFonts w:asciiTheme="minorBidi" w:hAnsiTheme="minorBidi"/>
          <w:sz w:val="16"/>
          <w:szCs w:val="16"/>
          <w:rtl/>
        </w:rPr>
        <w:t>(שיכול לכתוב בחצי השטה שלפני חתימתן "פלוני לוה מפלוני מנה" ויהא שטר הבא הוא ועידיו בשטה אחת, שהוא כשר, ויחתוך כל העליון)</w:t>
      </w:r>
      <w:r w:rsidRPr="00845316">
        <w:rPr>
          <w:rFonts w:asciiTheme="minorBidi" w:hAnsiTheme="minorBidi"/>
          <w:rtl/>
        </w:rPr>
        <w:t xml:space="preserve">. </w:t>
      </w:r>
    </w:p>
    <w:p w14:paraId="29C58465" w14:textId="77777777" w:rsidR="00A67388" w:rsidRPr="00845316" w:rsidRDefault="00A67388" w:rsidP="00A67388">
      <w:pPr>
        <w:pStyle w:val="a3"/>
        <w:numPr>
          <w:ilvl w:val="0"/>
          <w:numId w:val="102"/>
        </w:numPr>
        <w:spacing w:after="60"/>
        <w:rPr>
          <w:rFonts w:asciiTheme="minorBidi" w:hAnsiTheme="minorBidi"/>
          <w:rtl/>
        </w:rPr>
      </w:pPr>
      <w:r w:rsidRPr="00845316">
        <w:rPr>
          <w:rFonts w:asciiTheme="minorBidi" w:hAnsiTheme="minorBidi"/>
          <w:rtl/>
        </w:rPr>
        <w:t>הגה- שטר שמסתיים באמצע השטה, יכולים העדים לחתום עצמן בחצי שטה הנשארת זה אצל זה, ואז למדין מחצי שטה שלפניהם ומשטה שעליהם, דאין לחוש לשום דבר</w:t>
      </w:r>
      <w:r w:rsidRPr="00845316">
        <w:rPr>
          <w:rFonts w:asciiTheme="minorBidi" w:hAnsiTheme="minorBidi"/>
          <w:sz w:val="16"/>
          <w:szCs w:val="16"/>
          <w:rtl/>
        </w:rPr>
        <w:t xml:space="preserve"> (דמוקמינן העדים אחזקתייהו, דאם לא ראו שהשטר היה כתוב גם באותו חצי שורה שקודם חתימתן לא היו חותמין נפשם בחצי שורה, כיון שיכול לזייפו ולעשות ממנו שטר ועדיו בשיטה אחת, סמ"ע [סקכ"ב])</w:t>
      </w:r>
      <w:r w:rsidRPr="00845316">
        <w:rPr>
          <w:rFonts w:asciiTheme="minorBidi" w:hAnsiTheme="minorBidi"/>
          <w:rtl/>
        </w:rPr>
        <w:t>.</w:t>
      </w:r>
    </w:p>
  </w:footnote>
  <w:footnote w:id="1833">
    <w:p w14:paraId="1974EFB5"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והא "שנהגו לכתוב שריר וקיים- משום דלפעמים צריכין למחוק ולתלות אחר שנגמר כל השטר וכבר כתבו וקנינא ומקיימין המחקין והתלויות בסוף השטר וכותבין שריר וקיים", רא"ש והה"מ (פכ"ז ה"ח).</w:t>
      </w:r>
    </w:p>
  </w:footnote>
  <w:footnote w:id="1834">
    <w:p w14:paraId="361CC480"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דאל"כ קשה על מנהג שלנו, כיון דאם נכשיר שטר בלא שריר וקיים יש לחוש שמא בא ליד בעליו בלא שריר וקיים ומחק למעלה חובתו וכתב על המחק מאי דבעי ומקיים בשטה אחרונה, לכן, לא יחתמו העדים עד שיראו שכתוב שריר וקיים</w:t>
      </w:r>
      <w:r w:rsidRPr="00845316">
        <w:rPr>
          <w:rFonts w:asciiTheme="minorBidi" w:hAnsiTheme="minorBidi"/>
          <w:sz w:val="16"/>
          <w:szCs w:val="16"/>
          <w:rtl/>
        </w:rPr>
        <w:t xml:space="preserve"> (ע"פ דברי הרא"ש)</w:t>
      </w:r>
      <w:r w:rsidRPr="00845316">
        <w:rPr>
          <w:rFonts w:asciiTheme="minorBidi" w:hAnsiTheme="minorBidi"/>
          <w:rtl/>
        </w:rPr>
        <w:t>.</w:t>
      </w:r>
    </w:p>
  </w:footnote>
  <w:footnote w:id="1835">
    <w:p w14:paraId="08AB42DD"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כ"כ בשמו התוס' (ב"ב קסב. ד"ה לפי) והמרדכי (רמז תרמא). וצ"ע עמש"כ ההגה"מ </w:t>
      </w:r>
      <w:r w:rsidRPr="00845316">
        <w:rPr>
          <w:rFonts w:asciiTheme="minorBidi" w:hAnsiTheme="minorBidi"/>
          <w:sz w:val="16"/>
          <w:szCs w:val="16"/>
          <w:rtl/>
        </w:rPr>
        <w:t xml:space="preserve">(פכ"ז אות ח) </w:t>
      </w:r>
      <w:r w:rsidRPr="00845316">
        <w:rPr>
          <w:rFonts w:asciiTheme="minorBidi" w:hAnsiTheme="minorBidi"/>
          <w:rtl/>
        </w:rPr>
        <w:t>בהפך דבריהם בשם ר"י.</w:t>
      </w:r>
    </w:p>
  </w:footnote>
  <w:footnote w:id="1836">
    <w:p w14:paraId="2D30BC07" w14:textId="77777777" w:rsidR="00A67388" w:rsidRPr="00845316" w:rsidRDefault="00A67388" w:rsidP="00A67388">
      <w:pPr>
        <w:spacing w:after="60" w:line="240" w:lineRule="auto"/>
        <w:rPr>
          <w:rFonts w:asciiTheme="minorBidi" w:hAnsiTheme="minorBidi"/>
          <w:sz w:val="20"/>
          <w:szCs w:val="20"/>
          <w:rtl/>
        </w:rPr>
      </w:pPr>
      <w:r w:rsidRPr="00845316">
        <w:rPr>
          <w:rStyle w:val="a5"/>
          <w:rFonts w:asciiTheme="minorBidi" w:hAnsiTheme="minorBidi"/>
        </w:rPr>
        <w:footnoteRef/>
      </w:r>
      <w:r w:rsidRPr="00845316">
        <w:rPr>
          <w:rFonts w:asciiTheme="minorBidi" w:hAnsiTheme="minorBidi"/>
          <w:sz w:val="20"/>
          <w:szCs w:val="20"/>
          <w:rtl/>
        </w:rPr>
        <w:t xml:space="preserve"> התוס' בבבא בתרא (קסב. ד"ה לפי) כ' שר"ת ור"י סוברים שלמדים משיטה אחרונה כשכתוב שריר וקיים, והעיד התוס' בשם ר"י שהמנהג לרשום שריר וקיים, רק שבטעם דבר זה </w:t>
      </w:r>
      <w:r w:rsidRPr="00845316">
        <w:rPr>
          <w:rFonts w:asciiTheme="minorBidi" w:hAnsiTheme="minorBidi"/>
          <w:sz w:val="16"/>
          <w:szCs w:val="16"/>
          <w:rtl/>
        </w:rPr>
        <w:t>(שנהגו הקדמונים לכ' שריר וקיים וללמוד משיטה אחרונה וכו' אף שחכמי הגמרא לא היו כותבים כן ולכן לא היו למדים וכו')</w:t>
      </w:r>
      <w:r w:rsidRPr="00845316">
        <w:rPr>
          <w:rFonts w:asciiTheme="minorBidi" w:hAnsiTheme="minorBidi"/>
          <w:sz w:val="20"/>
          <w:szCs w:val="20"/>
          <w:rtl/>
        </w:rPr>
        <w:t xml:space="preserve"> נחלקו, </w:t>
      </w:r>
      <w:r w:rsidRPr="00845316">
        <w:rPr>
          <w:rFonts w:asciiTheme="minorBidi" w:hAnsiTheme="minorBidi"/>
          <w:sz w:val="20"/>
          <w:szCs w:val="20"/>
          <w:u w:val="single"/>
          <w:rtl/>
        </w:rPr>
        <w:t>ר"ת ותוס'</w:t>
      </w:r>
      <w:r w:rsidRPr="00845316">
        <w:rPr>
          <w:rFonts w:asciiTheme="minorBidi" w:hAnsiTheme="minorBidi"/>
          <w:sz w:val="20"/>
          <w:szCs w:val="20"/>
          <w:rtl/>
        </w:rPr>
        <w:t xml:space="preserve"> פירשו שהוא משום שחששו שפעמים שיטעו העדים שאינן בקיאין וירחיקו שני שיטין ואפילו לא יהא אדם חצוף לעשות שטר חדש בשני שיטין כי ידאג שיכחישוהו העדים שלא חתמו על שטר זה מעולם מכל מקום לא ידאג מלהוסיף שני שיטין וילמדו מן העליונה כי העדים לא יהיו זכורים שהרחיקו שני שיטין וכיון דכתב שריר וקיים למדין בטוב משיטה אחרונה</w:t>
      </w:r>
      <w:r w:rsidRPr="00845316">
        <w:rPr>
          <w:rFonts w:asciiTheme="minorBidi" w:hAnsiTheme="minorBidi"/>
          <w:sz w:val="16"/>
          <w:szCs w:val="16"/>
          <w:rtl/>
        </w:rPr>
        <w:t xml:space="preserve"> {וכן פירש המרדכי</w:t>
      </w:r>
      <w:r w:rsidRPr="00845316">
        <w:rPr>
          <w:rFonts w:asciiTheme="minorBidi" w:hAnsiTheme="minorBidi"/>
          <w:sz w:val="14"/>
          <w:szCs w:val="14"/>
          <w:rtl/>
        </w:rPr>
        <w:t xml:space="preserve"> [רמז תרמא]</w:t>
      </w:r>
      <w:r w:rsidRPr="00845316">
        <w:rPr>
          <w:rFonts w:asciiTheme="minorBidi" w:hAnsiTheme="minorBidi"/>
          <w:sz w:val="16"/>
          <w:szCs w:val="16"/>
          <w:rtl/>
        </w:rPr>
        <w:t>}</w:t>
      </w:r>
      <w:r w:rsidRPr="00845316">
        <w:rPr>
          <w:rFonts w:asciiTheme="minorBidi" w:hAnsiTheme="minorBidi"/>
          <w:sz w:val="20"/>
          <w:szCs w:val="20"/>
          <w:rtl/>
        </w:rPr>
        <w:t xml:space="preserve">. </w:t>
      </w:r>
      <w:r w:rsidRPr="00845316">
        <w:rPr>
          <w:rFonts w:asciiTheme="minorBidi" w:hAnsiTheme="minorBidi"/>
          <w:sz w:val="20"/>
          <w:szCs w:val="20"/>
          <w:u w:val="single"/>
          <w:rtl/>
        </w:rPr>
        <w:t>ור"י</w:t>
      </w:r>
      <w:r w:rsidRPr="00845316">
        <w:rPr>
          <w:rFonts w:asciiTheme="minorBidi" w:hAnsiTheme="minorBidi"/>
          <w:sz w:val="20"/>
          <w:szCs w:val="20"/>
          <w:rtl/>
        </w:rPr>
        <w:t xml:space="preserve"> פירש שמא בעבור הטורח הורגלו לכתוב שריר וקיים דפעמים בחזרה גופה היה מחק והיה צריך לקיימו ולחזור פעם אחרת דנהי שאין למדין משיטה אחרונה זכות לבעל השטר חובתו מיהא למדין שבחובתו אין לחוש שמא יזייף לכך היה צריך לקיים המחק של חזרה שלא יאמר הלוה או המוכר זכות היה לי שם ומחקתו.</w:t>
      </w:r>
    </w:p>
  </w:footnote>
  <w:footnote w:id="1837">
    <w:p w14:paraId="41AA24AC"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רשב"ם</w:t>
      </w:r>
      <w:r w:rsidRPr="00845316">
        <w:rPr>
          <w:rFonts w:asciiTheme="minorBidi" w:hAnsiTheme="minorBidi"/>
          <w:sz w:val="16"/>
          <w:szCs w:val="16"/>
          <w:rtl/>
        </w:rPr>
        <w:t xml:space="preserve"> (קסב. ד"ה אמר)</w:t>
      </w:r>
      <w:r w:rsidRPr="00845316">
        <w:rPr>
          <w:rFonts w:asciiTheme="minorBidi" w:hAnsiTheme="minorBidi"/>
          <w:rtl/>
        </w:rPr>
        <w:t xml:space="preserve"> ר"ת ר"י </w:t>
      </w:r>
      <w:r w:rsidRPr="00845316">
        <w:rPr>
          <w:rFonts w:asciiTheme="minorBidi" w:hAnsiTheme="minorBidi"/>
          <w:sz w:val="16"/>
          <w:szCs w:val="16"/>
          <w:rtl/>
        </w:rPr>
        <w:t>(הביאוהו התוס' והמרדכי)</w:t>
      </w:r>
      <w:r w:rsidRPr="00845316">
        <w:rPr>
          <w:rFonts w:asciiTheme="minorBidi" w:hAnsiTheme="minorBidi"/>
          <w:rtl/>
        </w:rPr>
        <w:t xml:space="preserve"> ראבי"ה </w:t>
      </w:r>
      <w:r w:rsidRPr="00845316">
        <w:rPr>
          <w:rFonts w:asciiTheme="minorBidi" w:hAnsiTheme="minorBidi"/>
          <w:sz w:val="16"/>
          <w:szCs w:val="16"/>
          <w:rtl/>
        </w:rPr>
        <w:t xml:space="preserve">(הובא במרדכי שם) </w:t>
      </w:r>
      <w:r w:rsidRPr="00845316">
        <w:rPr>
          <w:rFonts w:asciiTheme="minorBidi" w:hAnsiTheme="minorBidi"/>
          <w:rtl/>
        </w:rPr>
        <w:t xml:space="preserve">תוס' </w:t>
      </w:r>
      <w:r w:rsidRPr="00845316">
        <w:rPr>
          <w:rFonts w:asciiTheme="minorBidi" w:hAnsiTheme="minorBidi"/>
          <w:sz w:val="16"/>
          <w:szCs w:val="16"/>
          <w:rtl/>
        </w:rPr>
        <w:t xml:space="preserve">(ד"ה לפי) </w:t>
      </w:r>
      <w:r w:rsidRPr="00845316">
        <w:rPr>
          <w:rFonts w:asciiTheme="minorBidi" w:hAnsiTheme="minorBidi"/>
          <w:rtl/>
        </w:rPr>
        <w:t xml:space="preserve">מרדכי </w:t>
      </w:r>
      <w:r w:rsidRPr="00845316">
        <w:rPr>
          <w:rFonts w:asciiTheme="minorBidi" w:hAnsiTheme="minorBidi"/>
          <w:sz w:val="16"/>
          <w:szCs w:val="16"/>
          <w:rtl/>
        </w:rPr>
        <w:t xml:space="preserve">(סי' תרמא) </w:t>
      </w:r>
      <w:r w:rsidRPr="00845316">
        <w:rPr>
          <w:rFonts w:asciiTheme="minorBidi" w:hAnsiTheme="minorBidi"/>
          <w:rtl/>
        </w:rPr>
        <w:t xml:space="preserve">רא"ש </w:t>
      </w:r>
      <w:r w:rsidRPr="00845316">
        <w:rPr>
          <w:rFonts w:asciiTheme="minorBidi" w:hAnsiTheme="minorBidi"/>
          <w:sz w:val="16"/>
          <w:szCs w:val="16"/>
          <w:rtl/>
        </w:rPr>
        <w:t xml:space="preserve">(סי' ב) </w:t>
      </w:r>
      <w:r w:rsidRPr="00845316">
        <w:rPr>
          <w:rFonts w:asciiTheme="minorBidi" w:hAnsiTheme="minorBidi"/>
          <w:rtl/>
        </w:rPr>
        <w:t xml:space="preserve">ורשב"ץ </w:t>
      </w:r>
      <w:r w:rsidRPr="00845316">
        <w:rPr>
          <w:rFonts w:asciiTheme="minorBidi" w:hAnsiTheme="minorBidi"/>
          <w:sz w:val="16"/>
          <w:szCs w:val="16"/>
          <w:rtl/>
        </w:rPr>
        <w:t>(ח"א סי' כ)</w:t>
      </w:r>
      <w:r w:rsidRPr="00845316">
        <w:rPr>
          <w:rFonts w:asciiTheme="minorBidi" w:hAnsiTheme="minorBidi"/>
          <w:rtl/>
        </w:rPr>
        <w:t>. וכן הבין הב"ח בדעת רש"י</w:t>
      </w:r>
      <w:r w:rsidRPr="00845316">
        <w:rPr>
          <w:rFonts w:asciiTheme="minorBidi" w:hAnsiTheme="minorBidi"/>
          <w:sz w:val="14"/>
          <w:szCs w:val="14"/>
          <w:rtl/>
        </w:rPr>
        <w:t xml:space="preserve"> (ב"מ (ז:) ד"ה שטרא)</w:t>
      </w:r>
      <w:r w:rsidRPr="00845316">
        <w:rPr>
          <w:rFonts w:asciiTheme="minorBidi" w:hAnsiTheme="minorBidi"/>
          <w:rtl/>
        </w:rPr>
        <w:t>.</w:t>
      </w:r>
    </w:p>
  </w:footnote>
  <w:footnote w:id="1838">
    <w:p w14:paraId="374DA2F1"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דברי הרשב"ץ שם, הביאם הב"י.</w:t>
      </w:r>
    </w:p>
  </w:footnote>
  <w:footnote w:id="1839">
    <w:p w14:paraId="3870C3D4"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ריב"ם </w:t>
      </w:r>
      <w:r w:rsidRPr="00845316">
        <w:rPr>
          <w:rFonts w:asciiTheme="minorBidi" w:hAnsiTheme="minorBidi"/>
          <w:sz w:val="16"/>
          <w:szCs w:val="16"/>
          <w:rtl/>
        </w:rPr>
        <w:t>(הביאו ההגה"א סי' ב בשם האו"ז)</w:t>
      </w:r>
      <w:r w:rsidRPr="00845316">
        <w:rPr>
          <w:rFonts w:asciiTheme="minorBidi" w:hAnsiTheme="minorBidi"/>
          <w:rtl/>
        </w:rPr>
        <w:t xml:space="preserve"> רמב"ם </w:t>
      </w:r>
      <w:r w:rsidRPr="00845316">
        <w:rPr>
          <w:rFonts w:asciiTheme="minorBidi" w:hAnsiTheme="minorBidi"/>
          <w:sz w:val="16"/>
          <w:szCs w:val="16"/>
          <w:rtl/>
        </w:rPr>
        <w:t>(פכ"ז ה"ג, מתוך שלא הזכיר שריר וקיים בכל דבריו, ש"ך. וכמש"כ הרמב"ן- "וכן דעת רבינו הגדול ז"ל שלא הזכיר שריר וקיים בכל דבריו")</w:t>
      </w:r>
      <w:r w:rsidRPr="00845316">
        <w:rPr>
          <w:rFonts w:asciiTheme="minorBidi" w:hAnsiTheme="minorBidi"/>
          <w:rtl/>
        </w:rPr>
        <w:t xml:space="preserve"> רמב"ן </w:t>
      </w:r>
      <w:r w:rsidRPr="00845316">
        <w:rPr>
          <w:rFonts w:asciiTheme="minorBidi" w:hAnsiTheme="minorBidi"/>
          <w:sz w:val="16"/>
          <w:szCs w:val="16"/>
          <w:rtl/>
        </w:rPr>
        <w:t>(חידו' קסב.)</w:t>
      </w:r>
      <w:r w:rsidRPr="00845316">
        <w:rPr>
          <w:rFonts w:asciiTheme="minorBidi" w:hAnsiTheme="minorBidi"/>
          <w:rtl/>
        </w:rPr>
        <w:t xml:space="preserve"> וריטב"א </w:t>
      </w:r>
      <w:r w:rsidRPr="00845316">
        <w:rPr>
          <w:rFonts w:asciiTheme="minorBidi" w:hAnsiTheme="minorBidi"/>
          <w:sz w:val="16"/>
          <w:szCs w:val="16"/>
          <w:rtl/>
        </w:rPr>
        <w:t xml:space="preserve">(קסא:, וכ' שם בסוף דבריו כך- "ואע"פ שהרמב"ן טרח להעמיד סברא זו </w:t>
      </w:r>
      <w:r w:rsidRPr="00845316">
        <w:rPr>
          <w:rFonts w:asciiTheme="minorBidi" w:hAnsiTheme="minorBidi"/>
          <w:sz w:val="14"/>
          <w:szCs w:val="14"/>
          <w:rtl/>
        </w:rPr>
        <w:t>{שלמדין משיטה אחרונה היכא דכ' שריר וקיים}</w:t>
      </w:r>
      <w:r w:rsidRPr="00845316">
        <w:rPr>
          <w:rFonts w:asciiTheme="minorBidi" w:hAnsiTheme="minorBidi"/>
          <w:sz w:val="16"/>
          <w:szCs w:val="16"/>
          <w:rtl/>
        </w:rPr>
        <w:t xml:space="preserve"> כבודו במקומו מונח כי לא העלה אותה כראוי", ואין כוונת הריטב"א שדעת הרמבן שלמדין, כי הרי בפירוש סיכם הרמב"ן את דבריו במסקנה שאין למדין משיטה אחרונה אע"פ שכ' שריר וקיים, אלא שהריטב"א כ' כן על מה שניסה הרמב"ן ליישב בדוחק את דעת הסוברים שכן למדין)</w:t>
      </w:r>
      <w:r w:rsidRPr="00845316">
        <w:rPr>
          <w:rFonts w:asciiTheme="minorBidi" w:hAnsiTheme="minorBidi"/>
          <w:rtl/>
        </w:rPr>
        <w:t xml:space="preserve">. וכן הבין הש"ך (סק"י) בדברי התוס' </w:t>
      </w:r>
      <w:r w:rsidRPr="00845316">
        <w:rPr>
          <w:rFonts w:asciiTheme="minorBidi" w:hAnsiTheme="minorBidi"/>
          <w:sz w:val="16"/>
          <w:szCs w:val="16"/>
          <w:rtl/>
        </w:rPr>
        <w:t xml:space="preserve">(ד"ה לפי) </w:t>
      </w:r>
      <w:r w:rsidRPr="00845316">
        <w:rPr>
          <w:rFonts w:asciiTheme="minorBidi" w:hAnsiTheme="minorBidi"/>
          <w:rtl/>
        </w:rPr>
        <w:t xml:space="preserve">סמ"ג </w:t>
      </w:r>
      <w:r w:rsidRPr="00845316">
        <w:rPr>
          <w:rFonts w:asciiTheme="minorBidi" w:hAnsiTheme="minorBidi"/>
          <w:sz w:val="16"/>
          <w:szCs w:val="16"/>
          <w:rtl/>
        </w:rPr>
        <w:t>(עשין צ"ד דף ק"פ ע"א, שכתבו (הרמב"ם וסמ"ג) בסתמא "אין למדין משיטה אחרונה" ולא חילקו בין היכא דכתיב שריר וקיים או לא, רק כתבו (רמב"ם שם ה"ח וסמ"ג שם) דהמחקים צריך לקיימם ויכתוב שריר וקיים)</w:t>
      </w:r>
      <w:r w:rsidRPr="00845316">
        <w:rPr>
          <w:rFonts w:asciiTheme="minorBidi" w:hAnsiTheme="minorBidi"/>
          <w:rtl/>
        </w:rPr>
        <w:t xml:space="preserve"> מרדכי </w:t>
      </w:r>
      <w:r w:rsidRPr="00845316">
        <w:rPr>
          <w:rFonts w:asciiTheme="minorBidi" w:hAnsiTheme="minorBidi"/>
          <w:sz w:val="16"/>
          <w:szCs w:val="16"/>
          <w:rtl/>
        </w:rPr>
        <w:t xml:space="preserve">(סי' תרמ"א) </w:t>
      </w:r>
      <w:r w:rsidRPr="00845316">
        <w:rPr>
          <w:rFonts w:asciiTheme="minorBidi" w:hAnsiTheme="minorBidi"/>
          <w:rtl/>
        </w:rPr>
        <w:t xml:space="preserve">רא"ש </w:t>
      </w:r>
      <w:r w:rsidRPr="00845316">
        <w:rPr>
          <w:rFonts w:asciiTheme="minorBidi" w:hAnsiTheme="minorBidi"/>
          <w:sz w:val="16"/>
          <w:szCs w:val="16"/>
          <w:rtl/>
        </w:rPr>
        <w:t>(סי' ב, ומש"כ הרא"ש בתשו' (כלל ס"ח סי' י"ח), בעל כרחך צ"ל דמיירי בזמה"ז שכותבין כן בכל השטרות, אף שהלשון דחוק, או שבפסקיו חזר בו ופסקיו עיקר)</w:t>
      </w:r>
      <w:r w:rsidRPr="00845316">
        <w:rPr>
          <w:rFonts w:asciiTheme="minorBidi" w:hAnsiTheme="minorBidi"/>
          <w:rtl/>
        </w:rPr>
        <w:t xml:space="preserve"> וטור.</w:t>
      </w:r>
    </w:p>
  </w:footnote>
  <w:footnote w:id="1840">
    <w:p w14:paraId="59157268"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בין כשיש שיטה רווח בין הכתב לעדים ובין כשאין רווח</w:t>
      </w:r>
      <w:r w:rsidRPr="00845316">
        <w:rPr>
          <w:rFonts w:asciiTheme="minorBidi" w:hAnsiTheme="minorBidi"/>
          <w:sz w:val="14"/>
          <w:szCs w:val="14"/>
          <w:rtl/>
        </w:rPr>
        <w:t xml:space="preserve"> (סמ"ע, וצל"ע למה הש"ך הבין אחרת את דבריו)</w:t>
      </w:r>
      <w:r w:rsidRPr="00845316">
        <w:rPr>
          <w:rFonts w:asciiTheme="minorBidi" w:hAnsiTheme="minorBidi"/>
          <w:rtl/>
        </w:rPr>
        <w:t>, דאם הניחו העדים שורה חלק לפני חתימתן, ליכא למיחש שהוסיף לכתוב זכותו באותה שורה ויחזור ויכתוב שריר וקיים לבסוף, דבסמוך</w:t>
      </w:r>
      <w:r w:rsidRPr="00845316">
        <w:rPr>
          <w:rFonts w:asciiTheme="minorBidi" w:hAnsiTheme="minorBidi"/>
          <w:sz w:val="16"/>
          <w:szCs w:val="16"/>
          <w:rtl/>
        </w:rPr>
        <w:t xml:space="preserve"> (סקט"ז) </w:t>
      </w:r>
      <w:r w:rsidRPr="00845316">
        <w:rPr>
          <w:rFonts w:asciiTheme="minorBidi" w:hAnsiTheme="minorBidi"/>
          <w:rtl/>
        </w:rPr>
        <w:t xml:space="preserve">יתבאר דלא מכשרינן שטר שכתוב בו ב' פעמים שריר וקיים אלא כשיש עוד שורה חלק בין העדים לסוף השטר. ולשמא ימחוק שריר וקיים הראשון ויזייף ויקיימנה בשיטה האחרונה ויכתוב לבסוף שריר וקיים, ליכא למיחש, דהא יתבאר ג"כ בסמוך </w:t>
      </w:r>
      <w:r w:rsidRPr="00845316">
        <w:rPr>
          <w:rFonts w:asciiTheme="minorBidi" w:hAnsiTheme="minorBidi"/>
          <w:sz w:val="16"/>
          <w:szCs w:val="16"/>
          <w:rtl/>
        </w:rPr>
        <w:t xml:space="preserve">(סע' ח) </w:t>
      </w:r>
      <w:r w:rsidRPr="00845316">
        <w:rPr>
          <w:rFonts w:asciiTheme="minorBidi" w:hAnsiTheme="minorBidi"/>
          <w:rtl/>
        </w:rPr>
        <w:t>דהיכא דאיכא מחק במקום שריר וקיים דכל השטר פסול מה"ט גופא דכתיבנא, סמ"ע</w:t>
      </w:r>
      <w:r w:rsidRPr="00845316">
        <w:rPr>
          <w:rFonts w:asciiTheme="minorBidi" w:hAnsiTheme="minorBidi"/>
          <w:sz w:val="14"/>
          <w:szCs w:val="14"/>
          <w:rtl/>
        </w:rPr>
        <w:t xml:space="preserve"> (סק"ו)</w:t>
      </w:r>
      <w:r w:rsidRPr="00845316">
        <w:rPr>
          <w:rFonts w:asciiTheme="minorBidi" w:hAnsiTheme="minorBidi"/>
          <w:rtl/>
        </w:rPr>
        <w:t xml:space="preserve">. וכשאין שיטה חלק בין הכתב לעדים, אם לא הוחזר מענינו של שטר- למדין </w:t>
      </w:r>
      <w:r w:rsidRPr="00845316">
        <w:rPr>
          <w:rFonts w:asciiTheme="minorBidi" w:hAnsiTheme="minorBidi"/>
          <w:sz w:val="16"/>
          <w:szCs w:val="16"/>
          <w:rtl/>
        </w:rPr>
        <w:t>(דאמרינן כיון דתיקנו חכמים לחזור מענינו של שטר, נהי דאינו אלא עצה טובה, מ"מ לכתחילה הוה ליה להחזיר, אלא ודאי העדים כתבו שריר וקיים לכך לא החזירו)</w:t>
      </w:r>
      <w:r w:rsidRPr="00845316">
        <w:rPr>
          <w:rFonts w:asciiTheme="minorBidi" w:hAnsiTheme="minorBidi"/>
          <w:rtl/>
        </w:rPr>
        <w:t xml:space="preserve">, אבל כשהוחזר מענינו של שטר ואח"כ כתיב שריר וקיים, חיישינן שמא כתב הוא באותה שיטה מה דבעי וכתב אחר כך שריר וקיים </w:t>
      </w:r>
      <w:r w:rsidRPr="00845316">
        <w:rPr>
          <w:rFonts w:asciiTheme="minorBidi" w:hAnsiTheme="minorBidi"/>
          <w:sz w:val="16"/>
          <w:szCs w:val="16"/>
          <w:rtl/>
        </w:rPr>
        <w:t>(משום דאמרינן שהעדים עשו כהוגן וחזרו מעניינו של שטר, וכיון שהחזירו שוב לא היו צריכין לכתוב שריר וקיים, אלא שלא היה אפשר להו לצמצם והניחו שיטה חלק והוא בא וכ' מה דבעי)</w:t>
      </w:r>
      <w:r w:rsidRPr="00845316">
        <w:rPr>
          <w:rFonts w:asciiTheme="minorBidi" w:hAnsiTheme="minorBidi"/>
          <w:rtl/>
        </w:rPr>
        <w:t xml:space="preserve">, וברייתא מיירי כשהוחזר מענינו של שטר, ש"ך </w:t>
      </w:r>
      <w:r w:rsidRPr="00845316">
        <w:rPr>
          <w:rFonts w:asciiTheme="minorBidi" w:hAnsiTheme="minorBidi"/>
          <w:sz w:val="16"/>
          <w:szCs w:val="16"/>
          <w:rtl/>
        </w:rPr>
        <w:t>(סקי"ב, וכל זה לד' השו"ע אך ד' הש"ך אינו כן)</w:t>
      </w:r>
      <w:r w:rsidRPr="00845316">
        <w:rPr>
          <w:rFonts w:asciiTheme="minorBidi" w:hAnsiTheme="minorBidi"/>
          <w:rtl/>
        </w:rPr>
        <w:t xml:space="preserve">. </w:t>
      </w:r>
    </w:p>
  </w:footnote>
  <w:footnote w:id="1841">
    <w:p w14:paraId="26D2EA2E"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התוס' כ' שר"ח לא גרס תיבת "ודין", והריטב"א כ' שגם הרשב"ם לא גרס תיבה זו.</w:t>
      </w:r>
    </w:p>
  </w:footnote>
  <w:footnote w:id="1842">
    <w:p w14:paraId="046EBDDB"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גורר- ביבש, ומוחק- בלח, רש"י (מנחות ל: ד"ה מוחק) רשב"א (מנחות ל:) ורשב"ץ (ח"ג סי' שא מו.).</w:t>
      </w:r>
    </w:p>
  </w:footnote>
  <w:footnote w:id="1843">
    <w:p w14:paraId="2776378D"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(רמב"ם </w:t>
      </w:r>
      <w:r w:rsidRPr="00845316">
        <w:rPr>
          <w:rFonts w:asciiTheme="minorBidi" w:hAnsiTheme="minorBidi"/>
          <w:sz w:val="16"/>
          <w:szCs w:val="16"/>
          <w:rtl/>
        </w:rPr>
        <w:t>להב' הרשב"א</w:t>
      </w:r>
      <w:r w:rsidRPr="00845316">
        <w:rPr>
          <w:rFonts w:asciiTheme="minorBidi" w:hAnsiTheme="minorBidi"/>
          <w:sz w:val="14"/>
          <w:szCs w:val="14"/>
          <w:rtl/>
        </w:rPr>
        <w:t xml:space="preserve"> [שם]</w:t>
      </w:r>
      <w:r w:rsidRPr="00845316">
        <w:rPr>
          <w:rFonts w:asciiTheme="minorBidi" w:hAnsiTheme="minorBidi"/>
          <w:sz w:val="16"/>
          <w:szCs w:val="16"/>
          <w:rtl/>
        </w:rPr>
        <w:t xml:space="preserve"> והה"מ </w:t>
      </w:r>
      <w:r w:rsidRPr="00845316">
        <w:rPr>
          <w:rFonts w:asciiTheme="minorBidi" w:hAnsiTheme="minorBidi"/>
          <w:sz w:val="14"/>
          <w:szCs w:val="14"/>
          <w:rtl/>
        </w:rPr>
        <w:t>[שם]</w:t>
      </w:r>
      <w:r w:rsidRPr="00845316">
        <w:rPr>
          <w:rFonts w:asciiTheme="minorBidi" w:hAnsiTheme="minorBidi"/>
          <w:rtl/>
        </w:rPr>
        <w:t xml:space="preserve">) רשב"א </w:t>
      </w:r>
      <w:r w:rsidRPr="00845316">
        <w:rPr>
          <w:rFonts w:asciiTheme="minorBidi" w:hAnsiTheme="minorBidi"/>
          <w:sz w:val="16"/>
          <w:szCs w:val="16"/>
          <w:rtl/>
        </w:rPr>
        <w:t xml:space="preserve">(קסא: ד"ה אמר) </w:t>
      </w:r>
      <w:r w:rsidRPr="00845316">
        <w:rPr>
          <w:rFonts w:asciiTheme="minorBidi" w:hAnsiTheme="minorBidi"/>
          <w:rtl/>
        </w:rPr>
        <w:t xml:space="preserve">והה"מ </w:t>
      </w:r>
      <w:r w:rsidRPr="00845316">
        <w:rPr>
          <w:rFonts w:asciiTheme="minorBidi" w:hAnsiTheme="minorBidi"/>
          <w:sz w:val="16"/>
          <w:szCs w:val="16"/>
          <w:rtl/>
        </w:rPr>
        <w:t>(פכ"ז אות ח)</w:t>
      </w:r>
      <w:r w:rsidRPr="00845316">
        <w:rPr>
          <w:rFonts w:asciiTheme="minorBidi" w:hAnsiTheme="minorBidi"/>
          <w:rtl/>
        </w:rPr>
        <w:t>.</w:t>
      </w:r>
    </w:p>
  </w:footnote>
  <w:footnote w:id="1844">
    <w:p w14:paraId="7D3DF083"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והא דלא קאמר הכא</w:t>
      </w:r>
      <w:r w:rsidRPr="00845316">
        <w:rPr>
          <w:rFonts w:asciiTheme="minorBidi" w:hAnsiTheme="minorBidi"/>
          <w:sz w:val="16"/>
          <w:szCs w:val="16"/>
          <w:rtl/>
        </w:rPr>
        <w:t xml:space="preserve"> {בגמ'}</w:t>
      </w:r>
      <w:r w:rsidRPr="00845316">
        <w:rPr>
          <w:rFonts w:asciiTheme="minorBidi" w:hAnsiTheme="minorBidi"/>
          <w:rtl/>
        </w:rPr>
        <w:t xml:space="preserve"> כל התלויות חדא מינייהו נקט והוא הדין לאינך, רשב"א.</w:t>
      </w:r>
    </w:p>
  </w:footnote>
  <w:footnote w:id="1845">
    <w:p w14:paraId="4C40DF0E"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שם הלוה והמלוה והזמן והמעות, רשב"א. </w:t>
      </w:r>
    </w:p>
  </w:footnote>
  <w:footnote w:id="1846">
    <w:p w14:paraId="6FB9F386"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בסי' שפ"ב כ' על זה- "והדבר נכון ומוכרע מעצמו". וצ"ע על דברי הדרכ"מ [אות ב**] שכ' "וכן נראה מדברי הריב"ש" שהרי מפורש בדבריו שפוסל במחק ולמה כ' שרק נראה מדבריו כך? ותירץ בהגוה"ע</w:t>
      </w:r>
      <w:r w:rsidRPr="00845316">
        <w:rPr>
          <w:rFonts w:asciiTheme="minorBidi" w:hAnsiTheme="minorBidi"/>
          <w:sz w:val="16"/>
          <w:szCs w:val="16"/>
          <w:rtl/>
        </w:rPr>
        <w:t xml:space="preserve"> (אות מא)</w:t>
      </w:r>
      <w:r w:rsidRPr="00845316">
        <w:rPr>
          <w:rFonts w:asciiTheme="minorBidi" w:hAnsiTheme="minorBidi"/>
          <w:rtl/>
        </w:rPr>
        <w:t xml:space="preserve"> דהדרכ"מ כ' כן אגב מש"כ בשם הרמ"ה והטור שגם במחק בין השיטין נפסל השטר, וזה לא כ' הריב"ש בפירוש לכן כ' עליו הדרכ"מ שכן נראה מדבריו.</w:t>
      </w:r>
    </w:p>
  </w:footnote>
  <w:footnote w:id="1847">
    <w:p w14:paraId="4BC05AE8"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תוס' רמב"ן רא"ה</w:t>
      </w:r>
      <w:r w:rsidRPr="00845316">
        <w:rPr>
          <w:rFonts w:asciiTheme="minorBidi" w:hAnsiTheme="minorBidi"/>
          <w:sz w:val="16"/>
          <w:szCs w:val="16"/>
          <w:rtl/>
        </w:rPr>
        <w:t xml:space="preserve"> (כ"כ הריטב"א בשמם </w:t>
      </w:r>
      <w:r w:rsidRPr="00845316">
        <w:rPr>
          <w:rFonts w:asciiTheme="minorBidi" w:hAnsiTheme="minorBidi"/>
          <w:sz w:val="14"/>
          <w:szCs w:val="14"/>
          <w:rtl/>
        </w:rPr>
        <w:t>[ואפשר שלזה התכון הרשב"א שכ' סברא זו בשם מקצת רבותיו]</w:t>
      </w:r>
      <w:r w:rsidRPr="00845316">
        <w:rPr>
          <w:rFonts w:asciiTheme="minorBidi" w:hAnsiTheme="minorBidi"/>
          <w:sz w:val="16"/>
          <w:szCs w:val="16"/>
          <w:rtl/>
        </w:rPr>
        <w:t>)</w:t>
      </w:r>
      <w:r w:rsidRPr="00845316">
        <w:rPr>
          <w:rFonts w:asciiTheme="minorBidi" w:hAnsiTheme="minorBidi"/>
          <w:rtl/>
        </w:rPr>
        <w:t xml:space="preserve"> ריטב"א טור ריב"ש ונמוק"י </w:t>
      </w:r>
      <w:r w:rsidRPr="00845316">
        <w:rPr>
          <w:rFonts w:asciiTheme="minorBidi" w:hAnsiTheme="minorBidi"/>
          <w:sz w:val="16"/>
          <w:szCs w:val="16"/>
          <w:rtl/>
        </w:rPr>
        <w:t>(עה:)</w:t>
      </w:r>
      <w:r w:rsidRPr="00845316">
        <w:rPr>
          <w:rFonts w:asciiTheme="minorBidi" w:hAnsiTheme="minorBidi"/>
          <w:rtl/>
        </w:rPr>
        <w:t>.</w:t>
      </w:r>
    </w:p>
  </w:footnote>
  <w:footnote w:id="1848">
    <w:p w14:paraId="2D6C609B"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אא"כ יהא מוכח ממה שלפניו ולאחריו מה שהוא המחק כההיא דכסף זוזי דאינון ונמחק אז לא נפסל כל השטר, טור.</w:t>
      </w:r>
    </w:p>
  </w:footnote>
  <w:footnote w:id="1849">
    <w:p w14:paraId="31C2EA7C"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וכאן</w:t>
      </w:r>
      <w:r w:rsidRPr="00845316">
        <w:rPr>
          <w:rFonts w:asciiTheme="minorBidi" w:hAnsiTheme="minorBidi"/>
          <w:sz w:val="16"/>
          <w:szCs w:val="16"/>
          <w:rtl/>
        </w:rPr>
        <w:t xml:space="preserve"> {בגמ'}</w:t>
      </w:r>
      <w:r w:rsidRPr="00845316">
        <w:rPr>
          <w:rFonts w:asciiTheme="minorBidi" w:hAnsiTheme="minorBidi"/>
          <w:rtl/>
        </w:rPr>
        <w:t xml:space="preserve"> ה"ק- צריך שיכתוב קיומיהן דאי לא כל השטר פסול, רשב"א בשם מקצת רבותיו.</w:t>
      </w:r>
    </w:p>
  </w:footnote>
  <w:footnote w:id="1850">
    <w:p w14:paraId="1DAA5829"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ר"ח רי"ף </w:t>
      </w:r>
      <w:r w:rsidRPr="00845316">
        <w:rPr>
          <w:rFonts w:asciiTheme="minorBidi" w:hAnsiTheme="minorBidi"/>
          <w:sz w:val="16"/>
          <w:szCs w:val="16"/>
          <w:rtl/>
        </w:rPr>
        <w:t xml:space="preserve">(עב:) </w:t>
      </w:r>
      <w:r w:rsidRPr="00845316">
        <w:rPr>
          <w:rFonts w:asciiTheme="minorBidi" w:hAnsiTheme="minorBidi"/>
          <w:rtl/>
        </w:rPr>
        <w:t>רשב"ם</w:t>
      </w:r>
      <w:r w:rsidRPr="00845316">
        <w:rPr>
          <w:rFonts w:asciiTheme="minorBidi" w:hAnsiTheme="minorBidi"/>
          <w:sz w:val="16"/>
          <w:szCs w:val="16"/>
          <w:rtl/>
        </w:rPr>
        <w:t xml:space="preserve"> (כן נ"ל מזה שאינו גורס תיבת "ודין" בגמ', עיין מש"כ הריטב"א בשמו)</w:t>
      </w:r>
      <w:r w:rsidRPr="00845316">
        <w:rPr>
          <w:rFonts w:asciiTheme="minorBidi" w:hAnsiTheme="minorBidi"/>
          <w:rtl/>
        </w:rPr>
        <w:t xml:space="preserve"> תוס' </w:t>
      </w:r>
      <w:r w:rsidRPr="00845316">
        <w:rPr>
          <w:rFonts w:asciiTheme="minorBidi" w:hAnsiTheme="minorBidi"/>
          <w:sz w:val="16"/>
          <w:szCs w:val="16"/>
          <w:rtl/>
        </w:rPr>
        <w:t>(ד"ה אמר ר' יוחנן)</w:t>
      </w:r>
      <w:r w:rsidRPr="00845316">
        <w:rPr>
          <w:rFonts w:asciiTheme="minorBidi" w:hAnsiTheme="minorBidi"/>
          <w:rtl/>
        </w:rPr>
        <w:t xml:space="preserve"> ורא"ש </w:t>
      </w:r>
      <w:r w:rsidRPr="00845316">
        <w:rPr>
          <w:rFonts w:asciiTheme="minorBidi" w:hAnsiTheme="minorBidi"/>
          <w:sz w:val="16"/>
          <w:szCs w:val="16"/>
          <w:rtl/>
        </w:rPr>
        <w:t>(סי' ב)</w:t>
      </w:r>
      <w:r w:rsidRPr="00845316">
        <w:rPr>
          <w:rFonts w:asciiTheme="minorBidi" w:hAnsiTheme="minorBidi"/>
          <w:rtl/>
        </w:rPr>
        <w:t>.</w:t>
      </w:r>
    </w:p>
  </w:footnote>
  <w:footnote w:id="1851">
    <w:p w14:paraId="2B04F0D1"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דהיינו שכותב למשל: "בראשית" הוא תלוי. ולא כותב אח"כ "וזו קיומה". וכ' התוס' שאפילו לספרים שלנו דגרסי "ודין" לא קשיא מידי אם אין כותבין "ודין" דלא הוי אלא שופרא דשטרא ועוד שאנו כותבין שריר וקיים.</w:t>
      </w:r>
    </w:p>
  </w:footnote>
  <w:footnote w:id="1852">
    <w:p w14:paraId="7797462F"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וכ' הסמ"ע (סק"ח) שגם הטור לא כתבו אלא למנהג בעלמא.</w:t>
      </w:r>
    </w:p>
  </w:footnote>
  <w:footnote w:id="1853">
    <w:p w14:paraId="016C6520"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והתיבה נקראת גם עתה, דאל"כ היינו מחקים, ב"י (על דברי הריב"ש </w:t>
      </w:r>
      <w:r w:rsidRPr="00845316">
        <w:rPr>
          <w:rFonts w:asciiTheme="minorBidi" w:hAnsiTheme="minorBidi"/>
          <w:sz w:val="16"/>
          <w:szCs w:val="16"/>
          <w:rtl/>
        </w:rPr>
        <w:t xml:space="preserve">[סי' שפב] </w:t>
      </w:r>
      <w:r w:rsidRPr="00845316">
        <w:rPr>
          <w:rFonts w:asciiTheme="minorBidi" w:hAnsiTheme="minorBidi"/>
          <w:rtl/>
        </w:rPr>
        <w:t>שממנו דין זה של העברת הקולמוס).</w:t>
      </w:r>
    </w:p>
  </w:footnote>
  <w:footnote w:id="1854">
    <w:p w14:paraId="36702D67"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היינו כשמקיימם בשיטה אחרונה, וכדלקמן סעיף ח' ט', ש"ך (סקי"ג).</w:t>
      </w:r>
    </w:p>
  </w:footnote>
  <w:footnote w:id="1855">
    <w:p w14:paraId="088AABC7"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שמא הוסיפו בזיוף אחר שכבר חתמו העדים והשטר היה בידו, סמ"ע (סק"ט). ומש"כ "תיבות שעבר עליהם הקולמוס... שאין למדין מהן"- הכוונה שאם אינן מקויימות, מבחינתנו אין שם את הפס של הקולמוס אלא קוראין ומוציאים ע"פ התיבה הזו שעבר עליה הקולמוס, שאל"כ כל בעל שטר יכול להעביר קולמוס על כל תיבה שירצה, ע"פ ריב"ש. ומש"כ "מחקים... שאין למדין מהן"- הכוונה שאין למדין מהתיבות שמעל המחקים.</w:t>
      </w:r>
    </w:p>
  </w:footnote>
  <w:footnote w:id="1856">
    <w:p w14:paraId="4AECAAB0"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דאינו גובה בו ממשעבדי, אבל מבני חרי גובה </w:t>
      </w:r>
      <w:r w:rsidRPr="00845316">
        <w:rPr>
          <w:rFonts w:asciiTheme="minorBidi" w:hAnsiTheme="minorBidi"/>
          <w:sz w:val="14"/>
          <w:szCs w:val="14"/>
          <w:rtl/>
        </w:rPr>
        <w:t>(סי' מג סע' א)</w:t>
      </w:r>
      <w:r w:rsidRPr="00845316">
        <w:rPr>
          <w:rFonts w:asciiTheme="minorBidi" w:hAnsiTheme="minorBidi"/>
          <w:rtl/>
        </w:rPr>
        <w:t xml:space="preserve">. ובתשו' שבות יעקב </w:t>
      </w:r>
      <w:r w:rsidRPr="00845316">
        <w:rPr>
          <w:rFonts w:asciiTheme="minorBidi" w:hAnsiTheme="minorBidi"/>
          <w:sz w:val="14"/>
          <w:szCs w:val="14"/>
          <w:rtl/>
        </w:rPr>
        <w:t xml:space="preserve">(ח"ג סי' קמ"ו) </w:t>
      </w:r>
      <w:r w:rsidRPr="00845316">
        <w:rPr>
          <w:rFonts w:asciiTheme="minorBidi" w:hAnsiTheme="minorBidi"/>
          <w:rtl/>
        </w:rPr>
        <w:t xml:space="preserve">כ' דצע"ג על השו"ע, דהרי ברשב"א </w:t>
      </w:r>
      <w:r w:rsidRPr="00845316">
        <w:rPr>
          <w:rFonts w:asciiTheme="minorBidi" w:hAnsiTheme="minorBidi"/>
          <w:sz w:val="14"/>
          <w:szCs w:val="14"/>
          <w:rtl/>
        </w:rPr>
        <w:t xml:space="preserve">(ח"א סי' אלף ול"ה) </w:t>
      </w:r>
      <w:r w:rsidRPr="00845316">
        <w:rPr>
          <w:rFonts w:asciiTheme="minorBidi" w:hAnsiTheme="minorBidi"/>
          <w:rtl/>
        </w:rPr>
        <w:t xml:space="preserve">מקור דין זה, משמע דפסול לגמרי בכה"ג, ואע"ג דסתם שטר שאין בו זמן כשר, מ"מ כשנמחק ה"ל כמזויף מתוכו ופסול, ולמה פסק בשו"ע דכשר רק שאינו גובה ממשעבדי? ויש לתרץ דבריו כך: הב"י אזיל לשיטתו דפסק </w:t>
      </w:r>
      <w:r w:rsidRPr="00845316">
        <w:rPr>
          <w:rFonts w:asciiTheme="minorBidi" w:hAnsiTheme="minorBidi"/>
          <w:sz w:val="14"/>
          <w:szCs w:val="14"/>
          <w:rtl/>
        </w:rPr>
        <w:t xml:space="preserve">(סי' מ"ג סע' ז') </w:t>
      </w:r>
      <w:r w:rsidRPr="00845316">
        <w:rPr>
          <w:rFonts w:asciiTheme="minorBidi" w:hAnsiTheme="minorBidi"/>
          <w:rtl/>
        </w:rPr>
        <w:t xml:space="preserve">דבשטר מוקדם גובה מבני חורין, וא"כ אם נמחק הזמן שיש ריעותא לפנינו, יש רק חשש שהיה מוקדם, לכך פסק דהוי כשטר שאין בו זמן וגבי מבני חורין, אבל לפי מה דקיי"ל כרמ"א שם בהגה דמוקדם פסול לגמרי, א"כ גם בנמחק יש לפסלו. ועוד י"ל, והוא עיקר, דהב"י אזיל לשיטתו, שבסי' ס"ה </w:t>
      </w:r>
      <w:r w:rsidRPr="00845316">
        <w:rPr>
          <w:rFonts w:asciiTheme="minorBidi" w:hAnsiTheme="minorBidi"/>
          <w:sz w:val="14"/>
          <w:szCs w:val="14"/>
          <w:rtl/>
        </w:rPr>
        <w:t>(סע' י"ח ד"ה וכתב)</w:t>
      </w:r>
      <w:r w:rsidRPr="00845316">
        <w:rPr>
          <w:rFonts w:asciiTheme="minorBidi" w:hAnsiTheme="minorBidi"/>
          <w:rtl/>
        </w:rPr>
        <w:t xml:space="preserve"> כ' בשם הה"מ </w:t>
      </w:r>
      <w:r w:rsidRPr="00845316">
        <w:rPr>
          <w:rFonts w:asciiTheme="minorBidi" w:hAnsiTheme="minorBidi"/>
          <w:sz w:val="14"/>
          <w:szCs w:val="14"/>
          <w:rtl/>
        </w:rPr>
        <w:t>(סוף פי"ד מהל' מלוה הי"ד)</w:t>
      </w:r>
      <w:r w:rsidRPr="00845316">
        <w:rPr>
          <w:rFonts w:asciiTheme="minorBidi" w:hAnsiTheme="minorBidi"/>
          <w:rtl/>
        </w:rPr>
        <w:t xml:space="preserve">, דתורף היינו- שם המלוה והלוה והמעות, אבל הזמן הוא טופס. אבל הסמ"ע שם </w:t>
      </w:r>
      <w:r w:rsidRPr="00845316">
        <w:rPr>
          <w:rFonts w:asciiTheme="minorBidi" w:hAnsiTheme="minorBidi"/>
          <w:sz w:val="14"/>
          <w:szCs w:val="14"/>
          <w:rtl/>
        </w:rPr>
        <w:t xml:space="preserve">(סקנ"א) </w:t>
      </w:r>
      <w:r w:rsidRPr="00845316">
        <w:rPr>
          <w:rFonts w:asciiTheme="minorBidi" w:hAnsiTheme="minorBidi"/>
          <w:rtl/>
        </w:rPr>
        <w:t xml:space="preserve">חולק, וכתב דעיקר הוא דהזמן הוי תורף, וכן פירש"י </w:t>
      </w:r>
      <w:r w:rsidRPr="00845316">
        <w:rPr>
          <w:rFonts w:asciiTheme="minorBidi" w:hAnsiTheme="minorBidi"/>
          <w:sz w:val="14"/>
          <w:szCs w:val="14"/>
          <w:rtl/>
        </w:rPr>
        <w:t xml:space="preserve">(ב"מ ז: ד"ה ושניהם) </w:t>
      </w:r>
      <w:r w:rsidRPr="00845316">
        <w:rPr>
          <w:rFonts w:asciiTheme="minorBidi" w:hAnsiTheme="minorBidi"/>
          <w:rtl/>
        </w:rPr>
        <w:t xml:space="preserve">וכ"ה בערוך ערך טפס הראשון, וכן משמעות הש"ס </w:t>
      </w:r>
      <w:r w:rsidRPr="00845316">
        <w:rPr>
          <w:rFonts w:asciiTheme="minorBidi" w:hAnsiTheme="minorBidi"/>
          <w:sz w:val="14"/>
          <w:szCs w:val="14"/>
          <w:rtl/>
        </w:rPr>
        <w:t xml:space="preserve">(גיטין כו.) </w:t>
      </w:r>
      <w:r w:rsidRPr="00845316">
        <w:rPr>
          <w:rFonts w:asciiTheme="minorBidi" w:hAnsiTheme="minorBidi"/>
          <w:rtl/>
        </w:rPr>
        <w:t>להדיא. א"כ כל השטר נפסל, והוי רק כתביעה בע"פ ושכנגדו נשבע ונפטר, פת"ש</w:t>
      </w:r>
      <w:r w:rsidRPr="00845316">
        <w:rPr>
          <w:rFonts w:asciiTheme="minorBidi" w:hAnsiTheme="minorBidi"/>
          <w:sz w:val="14"/>
          <w:szCs w:val="14"/>
          <w:rtl/>
        </w:rPr>
        <w:t xml:space="preserve"> (סק"א)</w:t>
      </w:r>
      <w:r w:rsidRPr="00845316">
        <w:rPr>
          <w:rFonts w:asciiTheme="minorBidi" w:hAnsiTheme="minorBidi"/>
          <w:rtl/>
        </w:rPr>
        <w:t>.</w:t>
      </w:r>
    </w:p>
  </w:footnote>
  <w:footnote w:id="1857">
    <w:p w14:paraId="745D0105"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רמ"ה </w:t>
      </w:r>
      <w:r w:rsidRPr="00845316">
        <w:rPr>
          <w:rFonts w:asciiTheme="minorBidi" w:hAnsiTheme="minorBidi"/>
          <w:sz w:val="16"/>
          <w:szCs w:val="16"/>
          <w:rtl/>
        </w:rPr>
        <w:t xml:space="preserve">(כתובות נו.) </w:t>
      </w:r>
      <w:r w:rsidRPr="00845316">
        <w:rPr>
          <w:rFonts w:asciiTheme="minorBidi" w:hAnsiTheme="minorBidi"/>
          <w:rtl/>
        </w:rPr>
        <w:t>רא"ש</w:t>
      </w:r>
      <w:r w:rsidRPr="00845316">
        <w:rPr>
          <w:rFonts w:asciiTheme="minorBidi" w:hAnsiTheme="minorBidi"/>
          <w:sz w:val="16"/>
          <w:szCs w:val="16"/>
          <w:rtl/>
        </w:rPr>
        <w:t xml:space="preserve"> (כלל סח סי' יז) </w:t>
      </w:r>
      <w:r w:rsidRPr="00845316">
        <w:rPr>
          <w:rFonts w:asciiTheme="minorBidi" w:hAnsiTheme="minorBidi"/>
          <w:rtl/>
        </w:rPr>
        <w:t xml:space="preserve">(וריב"ש </w:t>
      </w:r>
      <w:r w:rsidRPr="00845316">
        <w:rPr>
          <w:rFonts w:asciiTheme="minorBidi" w:hAnsiTheme="minorBidi"/>
          <w:sz w:val="16"/>
          <w:szCs w:val="16"/>
          <w:rtl/>
        </w:rPr>
        <w:t>סי' שפ"ב, להב' הדרכ"מ [אות ב**]</w:t>
      </w:r>
      <w:r w:rsidRPr="00845316">
        <w:rPr>
          <w:rFonts w:asciiTheme="minorBidi" w:hAnsiTheme="minorBidi"/>
          <w:rtl/>
        </w:rPr>
        <w:t xml:space="preserve">). </w:t>
      </w:r>
    </w:p>
  </w:footnote>
  <w:footnote w:id="1858">
    <w:p w14:paraId="2EFD09EA"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הש"ך </w:t>
      </w:r>
      <w:r w:rsidRPr="00845316">
        <w:rPr>
          <w:rFonts w:asciiTheme="minorBidi" w:hAnsiTheme="minorBidi"/>
          <w:sz w:val="14"/>
          <w:szCs w:val="14"/>
          <w:rtl/>
        </w:rPr>
        <w:t xml:space="preserve">(סקט"ו) </w:t>
      </w:r>
      <w:r w:rsidRPr="00845316">
        <w:rPr>
          <w:rFonts w:asciiTheme="minorBidi" w:hAnsiTheme="minorBidi"/>
          <w:rtl/>
        </w:rPr>
        <w:t xml:space="preserve">הקשה על השו"ע אמאי הכשיר בכה"ג, שהרי נהגו לכתוב הפרעון מאחוריו א"כ ודאי לא שייך בכהאי גוונא לומר אוקמיה שטר אחזקתיה, כיון דיש ריעותא דמחק לפנינו ונהגו לכתוב פרעון מאחריו, וכיון דאיהו פסק לקמן </w:t>
      </w:r>
      <w:r w:rsidRPr="00845316">
        <w:rPr>
          <w:rFonts w:asciiTheme="minorBidi" w:hAnsiTheme="minorBidi"/>
          <w:sz w:val="14"/>
          <w:szCs w:val="14"/>
          <w:rtl/>
        </w:rPr>
        <w:t xml:space="preserve">(סי' ס"ה סע' כ) </w:t>
      </w:r>
      <w:r w:rsidRPr="00845316">
        <w:rPr>
          <w:rFonts w:asciiTheme="minorBidi" w:hAnsiTheme="minorBidi"/>
          <w:rtl/>
        </w:rPr>
        <w:t xml:space="preserve">בסתם כדברי הרמב"ם </w:t>
      </w:r>
      <w:r w:rsidRPr="00845316">
        <w:rPr>
          <w:rFonts w:asciiTheme="minorBidi" w:hAnsiTheme="minorBidi"/>
          <w:sz w:val="14"/>
          <w:szCs w:val="14"/>
          <w:rtl/>
        </w:rPr>
        <w:t xml:space="preserve">(פט"ז ה"י) </w:t>
      </w:r>
      <w:r w:rsidRPr="00845316">
        <w:rPr>
          <w:rFonts w:asciiTheme="minorBidi" w:hAnsiTheme="minorBidi"/>
          <w:rtl/>
        </w:rPr>
        <w:t>וסיעתו דעל גבי השטר מאחוריו מהני, היאך הביא כאן דעת המכשירים במקום שנהגו לכתוב פרעון מאחוריו. והשאיר הש"ך את זה בצ"ע, וכ' שעיקר לדינא דפסול.</w:t>
      </w:r>
    </w:p>
  </w:footnote>
  <w:footnote w:id="1859">
    <w:p w14:paraId="3C721B78"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שם בתשובת </w:t>
      </w:r>
      <w:r w:rsidRPr="00845316">
        <w:rPr>
          <w:rFonts w:asciiTheme="minorBidi" w:hAnsiTheme="minorBidi"/>
          <w:sz w:val="16"/>
          <w:szCs w:val="16"/>
          <w:rtl/>
        </w:rPr>
        <w:t>[הרשב"א המיוחסות ל]</w:t>
      </w:r>
      <w:r w:rsidRPr="00845316">
        <w:rPr>
          <w:rFonts w:asciiTheme="minorBidi" w:hAnsiTheme="minorBidi"/>
          <w:rtl/>
        </w:rPr>
        <w:t xml:space="preserve">הרמב"ן </w:t>
      </w:r>
      <w:r w:rsidRPr="00845316">
        <w:rPr>
          <w:rFonts w:asciiTheme="minorBidi" w:hAnsiTheme="minorBidi"/>
          <w:sz w:val="16"/>
          <w:szCs w:val="16"/>
          <w:rtl/>
        </w:rPr>
        <w:t>[המובאת בציונים אות ט"ו]</w:t>
      </w:r>
      <w:r w:rsidRPr="00845316">
        <w:rPr>
          <w:rFonts w:asciiTheme="minorBidi" w:hAnsiTheme="minorBidi"/>
          <w:rtl/>
        </w:rPr>
        <w:t xml:space="preserve"> כתב טעם לדבריו ז"ל, לפי </w:t>
      </w:r>
      <w:r w:rsidRPr="00845316">
        <w:rPr>
          <w:rFonts w:asciiTheme="minorBidi" w:hAnsiTheme="minorBidi"/>
          <w:sz w:val="16"/>
          <w:szCs w:val="16"/>
          <w:rtl/>
        </w:rPr>
        <w:t>[ש]</w:t>
      </w:r>
      <w:r w:rsidRPr="00845316">
        <w:rPr>
          <w:rFonts w:asciiTheme="minorBidi" w:hAnsiTheme="minorBidi"/>
          <w:rtl/>
        </w:rPr>
        <w:t>השטר מוחזק ביד המלוה וכאילו הממון שכתוב בו מוחזק בידו, והביא ראיה לדבריו, סמ"ע (סק"י).</w:t>
      </w:r>
    </w:p>
  </w:footnote>
  <w:footnote w:id="1860">
    <w:p w14:paraId="00948CAF"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שיעור כתיבת השיטין ואויר חלק בינתים נפסל אבל פחות מיכן אינו נפסל, רשב"ם.</w:t>
      </w:r>
    </w:p>
  </w:footnote>
  <w:footnote w:id="1861">
    <w:p w14:paraId="5DE5D0FE"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כך כ' רשב"ם שצריך לגרוס, וכ"כ בהגהות הב"ח, אך רבנו גרשום תוס' ומהרי"ו מחקו רק את תיבות- "בלא אוירה", והתוס' מביאים בשם יש מפרשים את הגירסה המלאה שמובאת לפנינו בגמ' </w:t>
      </w:r>
      <w:r w:rsidRPr="00845316">
        <w:rPr>
          <w:rFonts w:asciiTheme="minorBidi" w:hAnsiTheme="minorBidi"/>
          <w:sz w:val="16"/>
          <w:szCs w:val="16"/>
          <w:rtl/>
        </w:rPr>
        <w:t xml:space="preserve">(ופירושה כך- אם תאמר ששתי שיטין היינו בלי אוירן, אז ה"ה בשיטה אחת בלי אוירה, וא"כ, מדוע חכמים הודיעו לנו שרווח של שיטה אחת (בלי אוירה כנ"ל) כשר? והרי פשוט שכשר, שהרי א"א לכתוב כרגיל בשיטה אחת ללא אוירה אלא צריך להקטין את הכתב, וא"כ זהו שטר שאינו יכול להזדייף שבודאי שכשר ולא היו צריכים חכמים להודיע לנו דין זה, אלא ע"כ צ"ל שחכמים רצו לומר שהשטר כשר אף כשהשאירו שיטה אחת </w:t>
      </w:r>
      <w:r w:rsidRPr="00845316">
        <w:rPr>
          <w:rFonts w:asciiTheme="minorBidi" w:hAnsiTheme="minorBidi"/>
          <w:sz w:val="16"/>
          <w:szCs w:val="16"/>
          <w:u w:val="single"/>
          <w:rtl/>
        </w:rPr>
        <w:t>עם אוירה</w:t>
      </w:r>
      <w:r w:rsidRPr="00845316">
        <w:rPr>
          <w:rFonts w:asciiTheme="minorBidi" w:hAnsiTheme="minorBidi"/>
          <w:sz w:val="16"/>
          <w:szCs w:val="16"/>
          <w:rtl/>
        </w:rPr>
        <w:t>, וה"ה לשתי שיטין, שרק אם יש שתי שיטין עם אוירן- פסול)</w:t>
      </w:r>
      <w:r w:rsidRPr="00845316">
        <w:rPr>
          <w:rFonts w:asciiTheme="minorBidi" w:hAnsiTheme="minorBidi"/>
          <w:rtl/>
        </w:rPr>
        <w:t>, ומ"מ לדינא הכל אחד.</w:t>
      </w:r>
    </w:p>
  </w:footnote>
  <w:footnote w:id="1862">
    <w:p w14:paraId="548F7BB0"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והלא ניכר הזיוף לפי שצריך לכתוב אותיות דקות יותר משאר אותיות השטר כדי לתת חלק בין שיטה לשיטה, ואם יכתוב כתיבה גסה גם עתה ניכר הזיוף שאין חלק בינתים כשאר שיטות שבשטר</w:t>
      </w:r>
      <w:r w:rsidRPr="00845316">
        <w:rPr>
          <w:rFonts w:asciiTheme="minorBidi" w:hAnsiTheme="minorBidi"/>
          <w:sz w:val="16"/>
          <w:szCs w:val="16"/>
          <w:rtl/>
        </w:rPr>
        <w:t xml:space="preserve"> {נמצא שזהו שטר שאינו יכול להזדייף ולמה יהא פסול? לכן ע"כ חייב לומר ששתי שיטין היינו עם אוירן כדי שיוכל להזדייף}</w:t>
      </w:r>
      <w:r w:rsidRPr="00845316">
        <w:rPr>
          <w:rFonts w:asciiTheme="minorBidi" w:hAnsiTheme="minorBidi"/>
          <w:rtl/>
        </w:rPr>
        <w:t>, רשב"ם.</w:t>
      </w:r>
    </w:p>
  </w:footnote>
  <w:footnote w:id="1863">
    <w:p w14:paraId="1F88E4F5"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חידושי דינין והלכות סי' סט, הביאו הב"י (מהרי"ו הוא רבי יעקב בן יהודה וויל, חי בגרמניה לפני שנת ה"א רט"ז (1456), למד אצל המהרי"ל (ר' יעקב מולין) והיה אחד מגדולי אשכנז בדורו, ביוגרפיה פרוייקט השו"ת).</w:t>
      </w:r>
    </w:p>
  </w:footnote>
  <w:footnote w:id="1864">
    <w:p w14:paraId="61C4528F"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וכן אם יש אויר שיטה כשר, ט"ז (סע' ט).</w:t>
      </w:r>
    </w:p>
  </w:footnote>
  <w:footnote w:id="1865">
    <w:p w14:paraId="43A023B2"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וכל שכן אם שיעור המחק יותר מזה, רשב"ם. וכ"כ התוס' (קסא. ד"ה וכשיעור).</w:t>
      </w:r>
    </w:p>
  </w:footnote>
  <w:footnote w:id="1866">
    <w:p w14:paraId="71864525"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אבל אם הוא פחות משיעור "שריר וקיים" ליכא למיחש למידי, תוס' (קסא. ד"ה וכשיעור, הביאו הב"י).</w:t>
      </w:r>
    </w:p>
  </w:footnote>
  <w:footnote w:id="1867">
    <w:p w14:paraId="47178258"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דכיון דהדין הוא דאסור להניח שני שיטין (כמ"ש בסי' מ"ה סע' ו) מסתמא עשו כהוגן, סמ"ע (סקי"ג).</w:t>
      </w:r>
    </w:p>
  </w:footnote>
  <w:footnote w:id="1868">
    <w:p w14:paraId="6BF04501"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ולפי זה בעלמא נמי חיישינן דילמא הניחו שני שיטין, ומה שאמרו אין למדין משיטה אחרונה, היינו כשעדים מוחזקים ביודעים, דאל"כ אף משני שיטין או יותר אין למדין, וכן בשאר דוכתי דאמרינן מסתמא העדים עשו כהוגן היינו נמי כשמוחזקים ביודעים אותו הדין שאנו דנין בו, וכן בסמוך סעיף ט', ש"ך (סקי"ט).</w:t>
      </w:r>
    </w:p>
  </w:footnote>
  <w:footnote w:id="1869">
    <w:p w14:paraId="7B942BCC"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רשב"א </w:t>
      </w:r>
      <w:r w:rsidRPr="00845316">
        <w:rPr>
          <w:rFonts w:asciiTheme="minorBidi" w:hAnsiTheme="minorBidi"/>
          <w:sz w:val="14"/>
          <w:szCs w:val="14"/>
          <w:rtl/>
        </w:rPr>
        <w:t>(</w:t>
      </w:r>
      <w:r w:rsidRPr="00845316">
        <w:rPr>
          <w:rFonts w:asciiTheme="minorBidi" w:hAnsiTheme="minorBidi"/>
          <w:sz w:val="16"/>
          <w:szCs w:val="16"/>
          <w:rtl/>
        </w:rPr>
        <w:t>במיוחסות סי' צד, וכ"כ הרשב"ש ורי"ו בשמו)</w:t>
      </w:r>
      <w:r w:rsidRPr="00845316">
        <w:rPr>
          <w:rFonts w:asciiTheme="minorBidi" w:hAnsiTheme="minorBidi"/>
          <w:rtl/>
        </w:rPr>
        <w:t xml:space="preserve"> ריטב"א </w:t>
      </w:r>
      <w:r w:rsidRPr="00845316">
        <w:rPr>
          <w:rFonts w:asciiTheme="minorBidi" w:hAnsiTheme="minorBidi"/>
          <w:sz w:val="16"/>
          <w:szCs w:val="16"/>
          <w:rtl/>
        </w:rPr>
        <w:t>(ד"ה הא דאמרינן)</w:t>
      </w:r>
      <w:r w:rsidRPr="00845316">
        <w:rPr>
          <w:rFonts w:asciiTheme="minorBidi" w:hAnsiTheme="minorBidi"/>
          <w:rtl/>
        </w:rPr>
        <w:t xml:space="preserve"> ורי"ו </w:t>
      </w:r>
      <w:r w:rsidRPr="00845316">
        <w:rPr>
          <w:rFonts w:asciiTheme="minorBidi" w:hAnsiTheme="minorBidi"/>
          <w:sz w:val="16"/>
          <w:szCs w:val="16"/>
          <w:rtl/>
        </w:rPr>
        <w:t>(נ"ד ח"ב)</w:t>
      </w:r>
      <w:r w:rsidRPr="00845316">
        <w:rPr>
          <w:rFonts w:asciiTheme="minorBidi" w:hAnsiTheme="minorBidi"/>
          <w:rtl/>
        </w:rPr>
        <w:t>.</w:t>
      </w:r>
      <w:r w:rsidRPr="00845316">
        <w:rPr>
          <w:rFonts w:asciiTheme="minorBidi" w:hAnsiTheme="minorBidi"/>
          <w:sz w:val="16"/>
          <w:szCs w:val="16"/>
          <w:rtl/>
        </w:rPr>
        <w:t xml:space="preserve"> (הב"י כ' שהרשב"ץ כ' כן בשם הרשב"א אבל בהגוה"ע כתוב שלא נמצא כן ברשב"ץ אבל הובאו ברשב"ש בספרו תקון סופרים שער הששי ד"ה ובענין שריר וקיים, הרשב"ש הוא בנו של הרשב"ץ ושמו ר' שלמה בן ר' שמעון דוראן, נולד באלג'יר בשנת ה"א ק"ס (1400))</w:t>
      </w:r>
    </w:p>
  </w:footnote>
  <w:footnote w:id="1870">
    <w:p w14:paraId="7E613BCC"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לאו דוקא החזיר מעניינו של שטר, אלא כל שכתוב בשיטה אחרונה משהו, א"נ שיש שיטה ריקה- יש להכשיר, דאין סיבה שרק חזרה מעניינו של שטר תכשיר, מאירי</w:t>
      </w:r>
      <w:r w:rsidRPr="00845316">
        <w:rPr>
          <w:rFonts w:asciiTheme="minorBidi" w:hAnsiTheme="minorBidi"/>
          <w:sz w:val="14"/>
          <w:szCs w:val="14"/>
          <w:rtl/>
        </w:rPr>
        <w:t xml:space="preserve"> (קסא.)</w:t>
      </w:r>
      <w:r w:rsidRPr="00845316">
        <w:rPr>
          <w:rFonts w:asciiTheme="minorBidi" w:hAnsiTheme="minorBidi"/>
          <w:rtl/>
        </w:rPr>
        <w:t xml:space="preserve"> וגר"א</w:t>
      </w:r>
      <w:r w:rsidRPr="00845316">
        <w:rPr>
          <w:rFonts w:asciiTheme="minorBidi" w:hAnsiTheme="minorBidi"/>
          <w:sz w:val="14"/>
          <w:szCs w:val="14"/>
          <w:rtl/>
        </w:rPr>
        <w:t xml:space="preserve"> (סקכ"ה)</w:t>
      </w:r>
      <w:r w:rsidRPr="00845316">
        <w:rPr>
          <w:rFonts w:asciiTheme="minorBidi" w:hAnsiTheme="minorBidi"/>
          <w:rtl/>
        </w:rPr>
        <w:t>. ועיין לקמן ויתבאר עוד בס"ד.</w:t>
      </w:r>
    </w:p>
  </w:footnote>
  <w:footnote w:id="1871">
    <w:p w14:paraId="734009B3"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מדובר כאן שלא סיים בשריר וקיים אלא כ' בשיטה שלפני האחרונה שריר וקיים ויש עוד שריר וקיים למעלה ממנה, ואין ריוח בין סוף השטר לחתימת העדים. </w:t>
      </w:r>
      <w:r w:rsidRPr="00845316">
        <w:rPr>
          <w:rFonts w:asciiTheme="minorBidi" w:hAnsiTheme="minorBidi"/>
          <w:sz w:val="16"/>
          <w:szCs w:val="16"/>
          <w:rtl/>
        </w:rPr>
        <w:t>(שכך מוכרח מלשונו, שכ'- "אע"פ שכתב תרי שריר וקיים בשיטות של מעלה..." ואנחנו מדברים רק על תרי שריר וקיים וא"כ שניהם למעלה מחזרת השטר. אבל אה"נ שאם יהיה כ' פעם ה-ג' שריר וקיים בסוף לאחר חזרת השטר- השטר יהיה כשר, אבל, בתנאי שיש שיטה חלקה ריוח)</w:t>
      </w:r>
    </w:p>
  </w:footnote>
  <w:footnote w:id="1872">
    <w:p w14:paraId="7AC11D52"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ר"י ברצלוני</w:t>
      </w:r>
      <w:r w:rsidRPr="00845316">
        <w:rPr>
          <w:rFonts w:asciiTheme="minorBidi" w:hAnsiTheme="minorBidi"/>
          <w:sz w:val="16"/>
          <w:szCs w:val="16"/>
          <w:rtl/>
        </w:rPr>
        <w:t xml:space="preserve"> (הביאוהו הב"י [מחודש' י"ב] רשב"ץ רשב"א [במיוחסות סי' צ"ד] וט"ז [סע' ט])</w:t>
      </w:r>
      <w:r w:rsidRPr="00845316">
        <w:rPr>
          <w:rFonts w:asciiTheme="minorBidi" w:hAnsiTheme="minorBidi"/>
          <w:rtl/>
        </w:rPr>
        <w:t xml:space="preserve"> ורמב"ן </w:t>
      </w:r>
      <w:r w:rsidRPr="00845316">
        <w:rPr>
          <w:rFonts w:asciiTheme="minorBidi" w:hAnsiTheme="minorBidi"/>
          <w:sz w:val="16"/>
          <w:szCs w:val="16"/>
          <w:rtl/>
        </w:rPr>
        <w:t>(כן משמע ממסקנתו בחידושים [קסב. ד"ה הרי למדנו], וכ"כ הנמוק"י (עה:) בשמו, וז"ל- "בגט פשוט לא תקנו מכל זה כלום ואף על פי שלא כתב שריר וקיים או שיש בו שריר וקיים תרי זימני אין בכך כלום וכן המנהג לכתוב ב' ג' פעמים")</w:t>
      </w:r>
      <w:r w:rsidRPr="00845316">
        <w:rPr>
          <w:rFonts w:asciiTheme="minorBidi" w:hAnsiTheme="minorBidi"/>
          <w:rtl/>
        </w:rPr>
        <w:t>.</w:t>
      </w:r>
    </w:p>
  </w:footnote>
  <w:footnote w:id="1873">
    <w:p w14:paraId="5D8ED862"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לאפוקי גט מקושר שעדיו חתומים בחוץ </w:t>
      </w:r>
      <w:r w:rsidRPr="00845316">
        <w:rPr>
          <w:rFonts w:asciiTheme="minorBidi" w:hAnsiTheme="minorBidi"/>
          <w:sz w:val="16"/>
          <w:szCs w:val="16"/>
          <w:rtl/>
        </w:rPr>
        <w:t>(בצד השני של הקלף- הצד שאינו כתוב, וכל שטר נקרא גט בלשון גמ')</w:t>
      </w:r>
      <w:r w:rsidRPr="00845316">
        <w:rPr>
          <w:rFonts w:asciiTheme="minorBidi" w:hAnsiTheme="minorBidi"/>
          <w:rtl/>
        </w:rPr>
        <w:t>, והוסיף הש"ך</w:t>
      </w:r>
      <w:r w:rsidRPr="00845316">
        <w:rPr>
          <w:rFonts w:asciiTheme="minorBidi" w:hAnsiTheme="minorBidi"/>
          <w:sz w:val="16"/>
          <w:szCs w:val="16"/>
          <w:rtl/>
        </w:rPr>
        <w:t xml:space="preserve"> (סקכ"ג) </w:t>
      </w:r>
      <w:r w:rsidRPr="00845316">
        <w:rPr>
          <w:rFonts w:asciiTheme="minorBidi" w:hAnsiTheme="minorBidi"/>
          <w:rtl/>
        </w:rPr>
        <w:t xml:space="preserve">דבמקושר חיישינן שמא הוא כתב את השריר וקיים השני, משא"כ בפשוט שעדיו מתוכו ואינן מניחים חלק ב' שיטות רק שיטה א'. </w:t>
      </w:r>
    </w:p>
  </w:footnote>
  <w:footnote w:id="1874">
    <w:p w14:paraId="4C1022B5"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לשון הטור היא- "היה נראה לפסול... דשמא אחר קיום הראשון זייף וקיימו פעם שנית", ונראה מדברי הפרישה (אות יב) שדעת הטור לפסול, והלשון "היה נראה" היא לאו דוקא. והט"ז כ' בפירוש שדעת הטור לפסול.</w:t>
      </w:r>
    </w:p>
  </w:footnote>
  <w:footnote w:id="1875">
    <w:p w14:paraId="2210644E"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ר"י </w:t>
      </w:r>
      <w:r w:rsidRPr="00845316">
        <w:rPr>
          <w:rFonts w:asciiTheme="minorBidi" w:hAnsiTheme="minorBidi"/>
          <w:sz w:val="16"/>
          <w:szCs w:val="16"/>
          <w:rtl/>
        </w:rPr>
        <w:t xml:space="preserve">(הובא במרדכי רמז תרמא) </w:t>
      </w:r>
      <w:r w:rsidRPr="00845316">
        <w:rPr>
          <w:rFonts w:asciiTheme="minorBidi" w:hAnsiTheme="minorBidi"/>
          <w:rtl/>
        </w:rPr>
        <w:t>ורא"ש</w:t>
      </w:r>
      <w:r w:rsidRPr="00845316">
        <w:rPr>
          <w:rFonts w:asciiTheme="minorBidi" w:hAnsiTheme="minorBidi"/>
          <w:sz w:val="16"/>
          <w:szCs w:val="16"/>
          <w:rtl/>
        </w:rPr>
        <w:t xml:space="preserve"> (סי' ב)</w:t>
      </w:r>
      <w:r w:rsidRPr="00845316">
        <w:rPr>
          <w:rFonts w:asciiTheme="minorBidi" w:hAnsiTheme="minorBidi"/>
          <w:rtl/>
        </w:rPr>
        <w:t>.</w:t>
      </w:r>
    </w:p>
  </w:footnote>
  <w:footnote w:id="1876">
    <w:p w14:paraId="69E4C30C"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קודם שריר וקיים. לפי שהורגלו כו'. אבל בתר שריר וקיים לא מהני קיום המחקין, שאין למדין ממה שנכתב בתר שריר וקיים. ואותן שמקיימים בתר שריר וקיים טועים הם, ש"ך</w:t>
      </w:r>
      <w:r w:rsidRPr="00845316">
        <w:rPr>
          <w:rFonts w:asciiTheme="minorBidi" w:hAnsiTheme="minorBidi"/>
          <w:sz w:val="16"/>
          <w:szCs w:val="16"/>
          <w:rtl/>
        </w:rPr>
        <w:t xml:space="preserve"> </w:t>
      </w:r>
      <w:r w:rsidRPr="00845316">
        <w:rPr>
          <w:rFonts w:asciiTheme="minorBidi" w:hAnsiTheme="minorBidi"/>
          <w:sz w:val="14"/>
          <w:szCs w:val="14"/>
          <w:rtl/>
        </w:rPr>
        <w:t>(סק"כ)</w:t>
      </w:r>
      <w:r w:rsidRPr="00845316">
        <w:rPr>
          <w:rFonts w:asciiTheme="minorBidi" w:hAnsiTheme="minorBidi"/>
          <w:rtl/>
        </w:rPr>
        <w:t>. ואפי' כתוב שם לחובת בעל השטר אינו מועיל, תומים</w:t>
      </w:r>
      <w:r w:rsidRPr="00845316">
        <w:rPr>
          <w:rFonts w:asciiTheme="minorBidi" w:hAnsiTheme="minorBidi"/>
          <w:sz w:val="14"/>
          <w:szCs w:val="14"/>
          <w:rtl/>
        </w:rPr>
        <w:t xml:space="preserve"> (סקי"א)</w:t>
      </w:r>
      <w:r w:rsidRPr="00845316">
        <w:rPr>
          <w:rFonts w:asciiTheme="minorBidi" w:hAnsiTheme="minorBidi"/>
          <w:rtl/>
        </w:rPr>
        <w:t>.</w:t>
      </w:r>
    </w:p>
  </w:footnote>
  <w:footnote w:id="1877">
    <w:p w14:paraId="081BA4D7"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דהוא שטר שהיה עומד לזיוף, שהרי היה יכול להוסיף זכותו בשורה שהניחו העדים חלק ולכתוב בסוף שריר וקיים, ואז למדין גם משורה אחרונה, סמ"ע (סקט"ו).</w:t>
      </w:r>
    </w:p>
  </w:footnote>
  <w:footnote w:id="1878">
    <w:p w14:paraId="278F7ACA"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אף אם ירצו לחתום מיד בסמוך לשטר, דכיון דא"א לצמצם, חיישינן שמא יניחו שיטה חלק ויכתוב מה דבעי, ויכתוב שריר וקיים, ש"ך (סקכ"א).</w:t>
      </w:r>
    </w:p>
  </w:footnote>
  <w:footnote w:id="1879">
    <w:p w14:paraId="46665114"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בציונים לרמ"א כאן כ' שמקור דברי הרמ"א הם מהרא"ש בתשו' הנ"ל, א"כ יוצא שהרמ"א הבין שהרא"ש דיבר רק לעניין לכתח', ולכאורה אינו מובן שהרי לא מפורש שם כך, אלא כ'- "דתרי שריר וקיים לא כתבינן", ואין הוכחה מלשון זו לשום צד, לכן, או שנאמר שכותב הציונים </w:t>
      </w:r>
      <w:r w:rsidRPr="00845316">
        <w:rPr>
          <w:rFonts w:asciiTheme="minorBidi" w:hAnsiTheme="minorBidi"/>
          <w:sz w:val="14"/>
          <w:szCs w:val="14"/>
          <w:rtl/>
        </w:rPr>
        <w:t>(סמ"ע/ש"ך/באה"ג, ממהדורת שס"ז)</w:t>
      </w:r>
      <w:r w:rsidRPr="00845316">
        <w:rPr>
          <w:rFonts w:asciiTheme="minorBidi" w:hAnsiTheme="minorBidi"/>
          <w:rtl/>
        </w:rPr>
        <w:t xml:space="preserve"> הבין שסוף דברי הרא"ש בתשו' קשורים לנאמר בצמוד אליהם </w:t>
      </w:r>
      <w:r w:rsidRPr="00845316">
        <w:rPr>
          <w:rFonts w:asciiTheme="minorBidi" w:hAnsiTheme="minorBidi"/>
          <w:sz w:val="14"/>
          <w:szCs w:val="14"/>
          <w:rtl/>
        </w:rPr>
        <w:t xml:space="preserve">(כך- "דתרי שריר וקיים לא כתבינן, והשטר כשר אם לא חזר בו בשיטה אחרונה מענינו") </w:t>
      </w:r>
      <w:r w:rsidRPr="00845316">
        <w:rPr>
          <w:rFonts w:asciiTheme="minorBidi" w:hAnsiTheme="minorBidi"/>
          <w:rtl/>
        </w:rPr>
        <w:t xml:space="preserve">דאז משמע שלכתחילה לא אבל אם כבר כ' אז כשר </w:t>
      </w:r>
      <w:r w:rsidRPr="00845316">
        <w:rPr>
          <w:rFonts w:asciiTheme="minorBidi" w:hAnsiTheme="minorBidi"/>
          <w:sz w:val="14"/>
          <w:szCs w:val="14"/>
          <w:rtl/>
        </w:rPr>
        <w:t>(אך יותר נראה לי לפרש אחרת את דברי הרא"ש, שסוף דבריו שם קשורים למש"כ לפנ"כ [כך- "אבל אם כתב בשטר שריר וקיים תו ליכא למיחש לזיופא... והשטר כשר אם לא חזר בו בשיטה אחרונה מענינו"])</w:t>
      </w:r>
      <w:r w:rsidRPr="00845316">
        <w:rPr>
          <w:rFonts w:asciiTheme="minorBidi" w:hAnsiTheme="minorBidi"/>
          <w:rtl/>
        </w:rPr>
        <w:t>. או שנאמר שהש"ך הוא זה שכ' ציון זה, ואזיל לשיטתה</w:t>
      </w:r>
      <w:r w:rsidRPr="00845316">
        <w:rPr>
          <w:rFonts w:asciiTheme="minorBidi" w:hAnsiTheme="minorBidi"/>
          <w:sz w:val="14"/>
          <w:szCs w:val="14"/>
          <w:rtl/>
        </w:rPr>
        <w:t xml:space="preserve"> (בסקי"א-י"ב)</w:t>
      </w:r>
      <w:r w:rsidRPr="00845316">
        <w:rPr>
          <w:rFonts w:asciiTheme="minorBidi" w:hAnsiTheme="minorBidi"/>
          <w:rtl/>
        </w:rPr>
        <w:t xml:space="preserve"> שהרא"ש סובר שאין למדין משיטה אחרונה אף כשכ' שריר וקיים, ואז גם כאן אין אפשרות לזייף, וממילא השטר לא פסול </w:t>
      </w:r>
      <w:r w:rsidRPr="00845316">
        <w:rPr>
          <w:rFonts w:asciiTheme="minorBidi" w:hAnsiTheme="minorBidi"/>
          <w:sz w:val="14"/>
          <w:szCs w:val="14"/>
          <w:rtl/>
        </w:rPr>
        <w:t>(דברי הרמב"ן)</w:t>
      </w:r>
      <w:r w:rsidRPr="00845316">
        <w:rPr>
          <w:rFonts w:asciiTheme="minorBidi" w:hAnsiTheme="minorBidi"/>
          <w:rtl/>
        </w:rPr>
        <w:t xml:space="preserve">, ולכן יכול לכתוב כמה שרוצה שריר וקיים שמ"מ אין למדין מזה </w:t>
      </w:r>
      <w:r w:rsidRPr="00845316">
        <w:rPr>
          <w:rFonts w:asciiTheme="minorBidi" w:hAnsiTheme="minorBidi"/>
          <w:sz w:val="14"/>
          <w:szCs w:val="14"/>
          <w:rtl/>
        </w:rPr>
        <w:t>(אבל אז קשה למה סייג הרמ"א וכ' שלכתח' אין לעשות כן, והרי לסברת הש"ך אפשר לעשות כך לכתח')</w:t>
      </w:r>
      <w:r w:rsidRPr="00845316">
        <w:rPr>
          <w:rFonts w:asciiTheme="minorBidi" w:hAnsiTheme="minorBidi"/>
          <w:rtl/>
        </w:rPr>
        <w:t xml:space="preserve">. ומפשט דברי המרדכי </w:t>
      </w:r>
      <w:r w:rsidRPr="00845316">
        <w:rPr>
          <w:rFonts w:asciiTheme="minorBidi" w:hAnsiTheme="minorBidi"/>
          <w:sz w:val="16"/>
          <w:szCs w:val="16"/>
          <w:rtl/>
        </w:rPr>
        <w:t>(רמז תרמא, ד"ה תרי שריר, וד"ה וצריך שיחזור)</w:t>
      </w:r>
      <w:r w:rsidRPr="00845316">
        <w:rPr>
          <w:rFonts w:asciiTheme="minorBidi" w:hAnsiTheme="minorBidi"/>
          <w:rtl/>
        </w:rPr>
        <w:t xml:space="preserve"> נראה שלא כ' כן לעניין לכתחילה אלא שאם כ' תרי שריר וקיים יש לפסול את השטר.</w:t>
      </w:r>
    </w:p>
  </w:footnote>
  <w:footnote w:id="1880">
    <w:p w14:paraId="5E4140DC"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ואז מה שכתוב אח"כ הוי כחזרה מעניינו של שטר, ואין חוששין שהעדים הרחיקו שתי שיטין בחתימתן. </w:t>
      </w:r>
    </w:p>
  </w:footnote>
  <w:footnote w:id="1881">
    <w:p w14:paraId="08621489"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והש"ך </w:t>
      </w:r>
      <w:r w:rsidRPr="00845316">
        <w:rPr>
          <w:rFonts w:asciiTheme="minorBidi" w:hAnsiTheme="minorBidi"/>
          <w:sz w:val="16"/>
          <w:szCs w:val="16"/>
          <w:rtl/>
        </w:rPr>
        <w:t xml:space="preserve">(סקכ"ג) </w:t>
      </w:r>
      <w:r w:rsidRPr="00845316">
        <w:rPr>
          <w:rFonts w:asciiTheme="minorBidi" w:hAnsiTheme="minorBidi"/>
          <w:rtl/>
        </w:rPr>
        <w:t xml:space="preserve">הקשה דאע"פ שנראה כדעת הסמ"ע </w:t>
      </w:r>
      <w:r w:rsidRPr="00845316">
        <w:rPr>
          <w:rFonts w:asciiTheme="minorBidi" w:hAnsiTheme="minorBidi"/>
          <w:sz w:val="16"/>
          <w:szCs w:val="16"/>
          <w:rtl/>
        </w:rPr>
        <w:t xml:space="preserve">(שכן מוכח מדברי ר"י ברצלוני) </w:t>
      </w:r>
      <w:r w:rsidRPr="00845316">
        <w:rPr>
          <w:rFonts w:asciiTheme="minorBidi" w:hAnsiTheme="minorBidi"/>
          <w:rtl/>
        </w:rPr>
        <w:t>מדוע השו"ע סתם ולא פירש, והשאיר זאת בצ"ע. אך נ"ל שע"פ דברי מרן בבדה"ב יתפרשו דבריו כאן בשו"ע, שכ' בבדה"ב- "ולענין הלכה כיון שהר"י ברצלוני והרמב"ן והרשב"א מכשירין הכי נקטינן", ז"א דכי היכי דהני רבוותא מכשירים הכי נמי אנן מכשירינין, והם מכשירים בתנאי שאין השריר וקיים האחרון בשיטה אחרונה, וביארנו לעיל שיש להכשיר כשיש שיטה ריוח, הכי נמי נימא דהשו"ע מכשיר בכה"ג.</w:t>
      </w:r>
    </w:p>
  </w:footnote>
  <w:footnote w:id="1882">
    <w:p w14:paraId="35BA92BA"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עיין בתומים </w:t>
      </w:r>
      <w:r w:rsidRPr="00845316">
        <w:rPr>
          <w:rFonts w:asciiTheme="minorBidi" w:hAnsiTheme="minorBidi"/>
          <w:sz w:val="16"/>
          <w:szCs w:val="16"/>
          <w:rtl/>
        </w:rPr>
        <w:t>(סקי"ב)</w:t>
      </w:r>
      <w:r w:rsidRPr="00845316">
        <w:rPr>
          <w:rFonts w:asciiTheme="minorBidi" w:hAnsiTheme="minorBidi"/>
          <w:rtl/>
        </w:rPr>
        <w:t xml:space="preserve"> שיש לו פירוש אחר בדברי הראשונים והשו"ע, דמה שכתוב "תרי שריר וקיים כשר" אין הפירוש להכשיר שיטה אחרונה ללמוד הימנו, דפשיטא דלא, אלא מכיון דלעיל כתב שטר שאין בו שריר וקיים פסול כל השטר </w:t>
      </w:r>
      <w:r w:rsidRPr="00845316">
        <w:rPr>
          <w:rFonts w:asciiTheme="minorBidi" w:hAnsiTheme="minorBidi"/>
          <w:sz w:val="16"/>
          <w:szCs w:val="16"/>
          <w:rtl/>
        </w:rPr>
        <w:t>(דכך קיימו וקבלו לפסול כל השטר שאין בו שריר וקיים)</w:t>
      </w:r>
      <w:r w:rsidRPr="00845316">
        <w:rPr>
          <w:rFonts w:asciiTheme="minorBidi" w:hAnsiTheme="minorBidi"/>
          <w:rtl/>
        </w:rPr>
        <w:t>, ע"ז קאמר דאם נכתב שני שריר וקיים השטר כשר, דהא הסופר עכ"פ עשה כתיקון וכתב שריר וקיים, ואם הוא הוסיף וכתב עוד, בשביל כך לא נפסל השטר שהיה כתוב כדינו, ודי דלא ללמוד משיטה אחרונה כי יש חשש זיוף, אבל השטר נכתב כדינו ולכך השטר כשר.</w:t>
      </w:r>
    </w:p>
  </w:footnote>
  <w:footnote w:id="1883">
    <w:p w14:paraId="519BC3EF"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וכ"כ המאירי (קסא.) בפירוש וז"ל- "כל שנמצאו בשטה שאחריה שטה אחרת אם חלק אם מענינו של שטר כשר". וכ"כ הגר"א (סקכ"ה). וכן נראה מדברי הסמ"ע (סקט"ז) שהרי כ' שכהטעם שהביא הוא עצמו כ' ג"כ הרשב"ץ בשם הרשב"א, ולכאורה לא מובן, שהרי הסמ"ע התנה בכך שתיהיה שורה ריוח, והרשב"ץ בשם הרשב"א התנה בזה שהשריר וקיים לא יהיה כ' בשיטה אחרונה א"נ שתיהיה חזרה מעניינו של שטר, ולפני דברינו אתי שפיר.</w:t>
      </w:r>
    </w:p>
  </w:footnote>
  <w:footnote w:id="1884">
    <w:p w14:paraId="5FB883E9"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דהיינו שאין שיטה ריוח, דאם יש שיטה ריוח כו"ע מודי דפסול.</w:t>
      </w:r>
    </w:p>
  </w:footnote>
  <w:footnote w:id="1885">
    <w:p w14:paraId="44A9648D"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דבר זה לא מפורש בתשו', אבל מוכרח לומר כן, דאל"כ איך יכול לבוא לגבות בשטר? וכן אמאי יש לפסול את השטר?.</w:t>
      </w:r>
    </w:p>
  </w:footnote>
  <w:footnote w:id="1886">
    <w:p w14:paraId="31834612"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וכ' הב"י וז"ל- ותמהני למה לא גער בסופר וגזר עליו שלא יוציא מידו שטר כיוצא בזה.</w:t>
      </w:r>
    </w:p>
  </w:footnote>
  <w:footnote w:id="1887">
    <w:p w14:paraId="1423FA02"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וה"ה מילה אחרת.</w:t>
      </w:r>
    </w:p>
  </w:footnote>
  <w:footnote w:id="1888">
    <w:p w14:paraId="433ACD8F"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ונ"ל שדוקא גרר, אבל אם היה כתוב בקיום שיש מחק או תלויה בזה א"א לתלות ולומר שהעדים כן ידעו איפה השינוי רק שאנחנו לא רואים מחמת דקות השינוי.</w:t>
      </w:r>
    </w:p>
  </w:footnote>
  <w:footnote w:id="1889">
    <w:p w14:paraId="41ECAE95"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דכיון שנתקיים השטר בחותמיו כבר העידו העדים על כל מה שכתוב בו שהוא כן ואולי שנגרר כ"כ בדקות שלא ניכר מקומו עכשיו, ואם נפשך לומר: כיון שאמר כאן שיש אות פלונית על הגרר ניחוש שמא היה להם לגרור טעות שיש בו ולכתוב עליו אותו אות ונשאר הטעות כמו שהיה- זה דבר רחוק מאד שהם יכתבו כן על העתיד לגרור וישתכח מהם ולא יגררו ולא יתקנו איני רואה לחוש לזה ולפסול השטר ע"ז, רשב"א</w:t>
      </w:r>
      <w:r w:rsidRPr="00845316">
        <w:rPr>
          <w:rFonts w:asciiTheme="minorBidi" w:hAnsiTheme="minorBidi"/>
          <w:sz w:val="16"/>
          <w:szCs w:val="16"/>
          <w:rtl/>
        </w:rPr>
        <w:t xml:space="preserve"> (ח"ב סימן נו)</w:t>
      </w:r>
      <w:r w:rsidRPr="00845316">
        <w:rPr>
          <w:rFonts w:asciiTheme="minorBidi" w:hAnsiTheme="minorBidi"/>
          <w:rtl/>
        </w:rPr>
        <w:t>.</w:t>
      </w:r>
    </w:p>
  </w:footnote>
  <w:footnote w:id="1890">
    <w:p w14:paraId="2FF2567B"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ושיהיה בכתב יד של אחד מן העדים, שאם העד הראשון כתב זה, הנה שניהם מעידים בזה, ואם העד השני כתב זה, ג"כ אין לחוש שהוא עושה זה מעצמו מבלי הסכמת הראשון, שאין להחזיק העד במזוייף </w:t>
      </w:r>
      <w:r w:rsidRPr="00845316">
        <w:rPr>
          <w:rFonts w:asciiTheme="minorBidi" w:hAnsiTheme="minorBidi"/>
          <w:sz w:val="14"/>
          <w:szCs w:val="14"/>
          <w:rtl/>
        </w:rPr>
        <w:t>(כפי דעת הרשב"א)</w:t>
      </w:r>
      <w:r w:rsidRPr="00845316">
        <w:rPr>
          <w:rFonts w:asciiTheme="minorBidi" w:hAnsiTheme="minorBidi"/>
          <w:rtl/>
        </w:rPr>
        <w:t>, אבל אם כתוב מיד אחר, אינו כלום, שהרי אנו תולין שהניחו העדים חלק בין עד לעד ובא זה וזייף</w:t>
      </w:r>
      <w:r w:rsidRPr="00845316">
        <w:rPr>
          <w:rFonts w:asciiTheme="minorBidi" w:hAnsiTheme="minorBidi"/>
          <w:sz w:val="16"/>
          <w:szCs w:val="16"/>
          <w:rtl/>
        </w:rPr>
        <w:t xml:space="preserve"> (וכיון שאין הקיום מועיל בין עד לעד, זולתי בכתב ידי אחד מן העדים, אין לפסול שטר שיש חלק בין סהדא לסהדא, שהרי מעתה אין לחוש לזיוף. וכי תימא, עדיין יש לחוש דילמא גייז כל השטר וחתימת העד הראשון, ויכתוב על החלק שהעד חייב לו מנה, אין לפסול השטר בשביל זה, כיון שאינו יכול להזדייף לחובת אחרים רק לחובת העד, והוא יחוש לעצמו, וכ"כ הרמב"ן)</w:t>
      </w:r>
      <w:r w:rsidRPr="00845316">
        <w:rPr>
          <w:rFonts w:asciiTheme="minorBidi" w:hAnsiTheme="minorBidi"/>
          <w:rtl/>
        </w:rPr>
        <w:t>, ריב"ש (סי' מט).</w:t>
      </w:r>
    </w:p>
  </w:footnote>
  <w:footnote w:id="1891">
    <w:p w14:paraId="7EEC8A0A"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וסיים שם הרשב"א- זו...</w:t>
      </w:r>
    </w:p>
  </w:footnote>
  <w:footnote w:id="1892">
    <w:p w14:paraId="5378AE46"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הב"י הביא עוד תשובה של הרשב"א (במיוחסות סי' צד) שהתוכן שלה זהה לתשובה שהובאה כאן, רק ששם לא ציין הרשב"א שהיא להלכה ולא למעשה, לכן הב"י כ' שה"ה לתשובה זו (במיוחסות) שאין לסמוך עליה למעשה. והה"מ (פכ"ז הי"א) העתיק את דברי הרשב"א במיוחסות בסתם, ולא כתב שאין לסמוך עליה למעשה.</w:t>
      </w:r>
    </w:p>
  </w:footnote>
  <w:footnote w:id="1893">
    <w:p w14:paraId="57C28B05"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עיין בתומים (סקי"ג) שכ' דאי אין חתום אלא עד אחד דכתוב בין סהדא לסהדא, ואותו קיום הוא כתב ידי עד השני, י"ל דבדיעבד כשר, ועל כל פנים יכול המוחזק לומר קים לי בלי פקפוק.</w:t>
      </w:r>
    </w:p>
  </w:footnote>
  <w:footnote w:id="1894">
    <w:p w14:paraId="5D5C259E"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לסיעת הפוסלים שטר שכ' בו תרי שריר וקיים-...</w:t>
      </w:r>
    </w:p>
  </w:footnote>
  <w:footnote w:id="1895">
    <w:p w14:paraId="331C0055"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נראה דהיינו ביומו, או שכותבין יום אחר להדיא, דאל"כ הוה ליה מוקדם, ופשוט, אורים (סקכ"ו).</w:t>
      </w:r>
    </w:p>
  </w:footnote>
  <w:footnote w:id="1896">
    <w:p w14:paraId="29CDFB59"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w:t>
      </w:r>
      <w:r>
        <w:rPr>
          <w:rFonts w:asciiTheme="minorBidi" w:hAnsiTheme="minorBidi" w:hint="cs"/>
          <w:rtl/>
        </w:rPr>
        <w:t xml:space="preserve">סימן </w:t>
      </w:r>
      <w:r>
        <w:rPr>
          <w:rFonts w:asciiTheme="minorBidi" w:hAnsiTheme="minorBidi"/>
          <w:rtl/>
        </w:rPr>
        <w:t>–</w:t>
      </w:r>
      <w:r>
        <w:rPr>
          <w:rFonts w:asciiTheme="minorBidi" w:hAnsiTheme="minorBidi" w:hint="cs"/>
          <w:rtl/>
        </w:rPr>
        <w:t xml:space="preserve"> לכתוב דאתקרי</w:t>
      </w:r>
      <w:r w:rsidRPr="00845316">
        <w:rPr>
          <w:rFonts w:asciiTheme="minorBidi" w:hAnsiTheme="minorBidi"/>
          <w:rtl/>
        </w:rPr>
        <w:t>.</w:t>
      </w:r>
      <w:r>
        <w:rPr>
          <w:rFonts w:asciiTheme="minorBidi" w:hAnsiTheme="minorBidi" w:hint="cs"/>
          <w:rtl/>
        </w:rPr>
        <w:t xml:space="preserve"> וכן </w:t>
      </w:r>
      <w:r>
        <w:rPr>
          <w:rFonts w:asciiTheme="minorBidi" w:hAnsiTheme="minorBidi"/>
          <w:rtl/>
        </w:rPr>
        <w:t>–</w:t>
      </w:r>
      <w:r>
        <w:rPr>
          <w:rFonts w:asciiTheme="minorBidi" w:hAnsiTheme="minorBidi" w:hint="cs"/>
          <w:rtl/>
        </w:rPr>
        <w:t xml:space="preserve"> דיווח לוואי.</w:t>
      </w:r>
    </w:p>
  </w:footnote>
  <w:footnote w:id="1897">
    <w:p w14:paraId="5E305953"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כשהיו לו שני שמות אחד כאן ואחד במדינת הים היה מגרשה בשם הנוהג במקום כתיבת הגט ולא היה מקפיד לכתוב שניהם, רש"י.</w:t>
      </w:r>
    </w:p>
  </w:footnote>
  <w:footnote w:id="1898">
    <w:p w14:paraId="7FDFB6BD"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שלא יוציאו לעז על בניה מן השני לאמר לא גירשה בעלה שאין זה שמו, רש"י.</w:t>
      </w:r>
    </w:p>
  </w:footnote>
  <w:footnote w:id="1899">
    <w:p w14:paraId="44727EF3"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אבל לא אתחזק כאן שיש לו שני שמות אין צריך לכתוב וכל שום שיש לו ואפי' נודע לאחר זמן שיש לו שם אחר הוי הגט כשר שאין לנו אלא שם שקרא הוא לעצמו בפנינו והוחזק בו, רש"י.</w:t>
      </w:r>
    </w:p>
  </w:footnote>
  <w:footnote w:id="1900">
    <w:p w14:paraId="777D07B7"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מיעוט בני עירם היו קוראין את שמה שרה, רש"י.</w:t>
      </w:r>
    </w:p>
  </w:footnote>
  <w:footnote w:id="1901">
    <w:p w14:paraId="129DF6B6"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צריך לכתוב בגט שהוא עיקר והדר וכל שום דאית לה, רש"י. </w:t>
      </w:r>
    </w:p>
  </w:footnote>
  <w:footnote w:id="1902">
    <w:p w14:paraId="510E6814"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שם שמלוין אותו לשם העצם.</w:t>
      </w:r>
    </w:p>
  </w:footnote>
  <w:footnote w:id="1903">
    <w:p w14:paraId="30BB9771"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וראיה לזה מהמשנה בבבא בתרא שמובאת בסמוך.</w:t>
      </w:r>
    </w:p>
  </w:footnote>
  <w:footnote w:id="1904">
    <w:p w14:paraId="27AD8B2A"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w:t>
      </w:r>
      <w:r>
        <w:rPr>
          <w:rFonts w:asciiTheme="minorBidi" w:hAnsiTheme="minorBidi" w:hint="cs"/>
          <w:rtl/>
        </w:rPr>
        <w:t xml:space="preserve">סימן </w:t>
      </w:r>
      <w:r>
        <w:rPr>
          <w:rFonts w:asciiTheme="minorBidi" w:hAnsiTheme="minorBidi"/>
          <w:rtl/>
        </w:rPr>
        <w:t>–</w:t>
      </w:r>
      <w:r>
        <w:rPr>
          <w:rFonts w:asciiTheme="minorBidi" w:hAnsiTheme="minorBidi" w:hint="cs"/>
          <w:rtl/>
        </w:rPr>
        <w:t xml:space="preserve"> ב' קרואים ערן. וכן - ב' קרואים בעיר</w:t>
      </w:r>
      <w:r w:rsidRPr="00845316">
        <w:rPr>
          <w:rFonts w:asciiTheme="minorBidi" w:hAnsiTheme="minorBidi"/>
          <w:rtl/>
        </w:rPr>
        <w:t>.</w:t>
      </w:r>
      <w:r>
        <w:rPr>
          <w:rFonts w:asciiTheme="minorBidi" w:hAnsiTheme="minorBidi" w:hint="cs"/>
          <w:rtl/>
        </w:rPr>
        <w:t xml:space="preserve"> וכן - ב' קרנא בעיר.</w:t>
      </w:r>
    </w:p>
  </w:footnote>
  <w:footnote w:id="1905">
    <w:p w14:paraId="47C09E2D"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שיכול הלה לטעון שטר זה שבידך אני החזרתיו לך כשהחזרת לי ממון שלוית בו ממני, רשב"ם.</w:t>
      </w:r>
    </w:p>
  </w:footnote>
  <w:footnote w:id="1906">
    <w:p w14:paraId="43810EF9"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על אחד מהם דכל חד מצי מדחי ליה אצל חבירו אא"כ יש עדים בדבר שמעידין זה לוה מזה אבל מן השטר אין יכולין להביא ראיה, רשב"ם. </w:t>
      </w:r>
    </w:p>
  </w:footnote>
  <w:footnote w:id="1907">
    <w:p w14:paraId="49282C24"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אם רוצים ללוות זה מזה או מאיש אחר או לקנות קרקע, רשב"ם.</w:t>
      </w:r>
    </w:p>
  </w:footnote>
  <w:footnote w:id="1908">
    <w:p w14:paraId="25323812"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אבי אביו ויכתוב יוסף בן שמעון בן יעקב וזה יכתוב יוסף בן שמעון בן נפתלי, רשב"ם.</w:t>
      </w:r>
    </w:p>
  </w:footnote>
  <w:footnote w:id="1909">
    <w:p w14:paraId="129DDFF6"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ששמותיהן ושמות אביהן ושמות אבי אביהן שוין, רשב"ם.</w:t>
      </w:r>
    </w:p>
  </w:footnote>
  <w:footnote w:id="1910">
    <w:p w14:paraId="4DA5968A"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יוסף בן שמעון שהוא גוץ או לבן או גיחור לוה מיוסף בן שמעון שהוא ארוך או שחור, רשב"ם.</w:t>
      </w:r>
    </w:p>
  </w:footnote>
  <w:footnote w:id="1911">
    <w:p w14:paraId="648D127C"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שוין, רשב"ם.</w:t>
      </w:r>
    </w:p>
  </w:footnote>
  <w:footnote w:id="1912">
    <w:p w14:paraId="130AFD89"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אם אחד מהן כהן יכתבו יוסף כהן לוה מיוסף ישראל, רשב"ם.</w:t>
      </w:r>
    </w:p>
  </w:footnote>
  <w:footnote w:id="1913">
    <w:p w14:paraId="27AD261F"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פירוש, אפילו לכתחילה אין צריך, משא"כ בגט דצריך לכתוב לכתחילה שם העיקר וכל שום וחניכה דאית ליה כמ"ש באה"ע (סי' קכ"ט ס"א), סמ"ע (סק"א).</w:t>
      </w:r>
    </w:p>
  </w:footnote>
  <w:footnote w:id="1914">
    <w:p w14:paraId="389C3354" w14:textId="77777777" w:rsidR="00A67388" w:rsidRPr="00845316" w:rsidRDefault="00A67388" w:rsidP="00A67388">
      <w:pPr>
        <w:spacing w:after="60" w:line="240" w:lineRule="auto"/>
        <w:rPr>
          <w:rFonts w:asciiTheme="minorBidi" w:hAnsiTheme="minorBidi"/>
          <w:sz w:val="20"/>
          <w:szCs w:val="20"/>
          <w:rtl/>
        </w:rPr>
      </w:pPr>
      <w:r w:rsidRPr="0088160C">
        <w:rPr>
          <w:rStyle w:val="a5"/>
          <w:rFonts w:asciiTheme="minorBidi" w:hAnsiTheme="minorBidi"/>
          <w:sz w:val="20"/>
          <w:szCs w:val="20"/>
        </w:rPr>
        <w:footnoteRef/>
      </w:r>
      <w:r w:rsidRPr="0088160C">
        <w:rPr>
          <w:rFonts w:asciiTheme="minorBidi" w:hAnsiTheme="minorBidi"/>
          <w:sz w:val="20"/>
          <w:szCs w:val="20"/>
          <w:rtl/>
        </w:rPr>
        <w:t xml:space="preserve"> כותבין וחותמין לו והוא יגרש בו את אשתו כשירצה אף על פי שאין אשתו עמו בשעה שנותנין לו הגט כתוב וחתום דהא לא</w:t>
      </w:r>
      <w:r w:rsidRPr="00845316">
        <w:rPr>
          <w:rFonts w:asciiTheme="minorBidi" w:hAnsiTheme="minorBidi"/>
          <w:sz w:val="20"/>
          <w:szCs w:val="20"/>
          <w:rtl/>
        </w:rPr>
        <w:t xml:space="preserve"> בעינן דעתה שהרי היא מתגרשת בעל כרחה, רשב"ם.</w:t>
      </w:r>
    </w:p>
  </w:footnote>
  <w:footnote w:id="1915">
    <w:p w14:paraId="5B69DC9B"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דלדידה חוב הוא ולבעלה הוי זכות וזכין לאדם שלא בפניו והיא צריכה להזהר בו שלא יבא ליד בעלה עד שתקבל כסף כתובתה, רשב"ם.</w:t>
      </w:r>
    </w:p>
  </w:footnote>
  <w:footnote w:id="1916">
    <w:p w14:paraId="0740FDE7"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הסופר והעדים צריכין שיכירו שזהו שמו דאיכא למיחש אין גט זה אלא לאיש אחר ויבא לרמות ולהגבות כתובה לשום אשה כדתנן (כתובות דף פט) הוציאה גט ואין עמה כתובה גובה כתובתה, רשב"ם.</w:t>
      </w:r>
    </w:p>
  </w:footnote>
  <w:footnote w:id="1917">
    <w:p w14:paraId="6359475B"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שלא תרמה ליתנו לאיש שגרש אשתו ותפסיד כתובתה על ידה, רשב"ם.</w:t>
      </w:r>
    </w:p>
  </w:footnote>
  <w:footnote w:id="1918">
    <w:p w14:paraId="73134FFD"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הביאו הה"מ (שם) וכ' עליו- "ודברי תימה כתב".</w:t>
      </w:r>
    </w:p>
  </w:footnote>
  <w:footnote w:id="1919">
    <w:p w14:paraId="46F08642"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שאין כותבין אותם ללוה ולמוכר בלא מלוה ולוקח, צריך שיכירו שהם אלו, שאל"כ שמא אינן אלו ונמצאו כותבין ללוה ולמוכר בלא מלוה ולוקח, הה"מ.</w:t>
      </w:r>
    </w:p>
  </w:footnote>
  <w:footnote w:id="1920">
    <w:p w14:paraId="145B7ACE"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בין יש בו קנין ובין אין בו. </w:t>
      </w:r>
    </w:p>
  </w:footnote>
  <w:footnote w:id="1921">
    <w:p w14:paraId="1482E8BC"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כיון שכותבין אותם בלא ראיית מלוה ולוקח, הה"מ. וסיים הה"מ- "אלא שיש לתמוה שלא הצריך רבינו</w:t>
      </w:r>
      <w:r w:rsidRPr="00845316">
        <w:rPr>
          <w:rFonts w:asciiTheme="minorBidi" w:hAnsiTheme="minorBidi"/>
          <w:sz w:val="16"/>
          <w:szCs w:val="16"/>
          <w:rtl/>
        </w:rPr>
        <w:t xml:space="preserve"> (ה"א)</w:t>
      </w:r>
      <w:r w:rsidRPr="00845316">
        <w:rPr>
          <w:rFonts w:asciiTheme="minorBidi" w:hAnsiTheme="minorBidi"/>
          <w:rtl/>
        </w:rPr>
        <w:t xml:space="preserve"> קנין בשטר מכר".</w:t>
      </w:r>
    </w:p>
  </w:footnote>
  <w:footnote w:id="1922">
    <w:p w14:paraId="7D273B1A"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לאחר זמן אתאי ההיא איתתא לקמיה לתבוע כתובה ואמרה לו לאו אנא הואי אותה אשה שאתה אומר שחתמת על שוברה ושמא אשה אחרת ששמה כשמי ושם בעלה כשם בעלי אבל אני לא התקבלתי כתובתי עדיין, רשב"ם.</w:t>
      </w:r>
    </w:p>
  </w:footnote>
  <w:footnote w:id="1923">
    <w:p w14:paraId="6513473C"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לסהדי החתומים עמי על השובר שאינך אותה האשה שחתמנו על שוברה והדין עמה והם השיבו לי שטעיתי במה שנשתנה והוחלף קולה והדין עמהם וכבר התקבלת כתובתך, רשב"ם.</w:t>
      </w:r>
    </w:p>
  </w:footnote>
  <w:footnote w:id="1924">
    <w:p w14:paraId="2FA0AD21" w14:textId="77777777" w:rsidR="00A67388" w:rsidRPr="00845316" w:rsidRDefault="00A67388" w:rsidP="00A67388">
      <w:pPr>
        <w:spacing w:after="60" w:line="240" w:lineRule="auto"/>
        <w:rPr>
          <w:rFonts w:asciiTheme="minorBidi" w:hAnsiTheme="minorBidi"/>
          <w:sz w:val="20"/>
          <w:szCs w:val="20"/>
          <w:rtl/>
        </w:rPr>
      </w:pPr>
      <w:r w:rsidRPr="00845316">
        <w:rPr>
          <w:rStyle w:val="a5"/>
          <w:rFonts w:asciiTheme="minorBidi" w:hAnsiTheme="minorBidi"/>
        </w:rPr>
        <w:footnoteRef/>
      </w:r>
      <w:r w:rsidRPr="00845316">
        <w:rPr>
          <w:rFonts w:asciiTheme="minorBidi" w:hAnsiTheme="minorBidi"/>
          <w:sz w:val="20"/>
          <w:szCs w:val="20"/>
          <w:rtl/>
        </w:rPr>
        <w:t xml:space="preserve"> הזקינה וכבר נשתנה ונעשה קולה עבה, רשב"ם.</w:t>
      </w:r>
    </w:p>
  </w:footnote>
  <w:footnote w:id="1925">
    <w:p w14:paraId="421E86C8"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כגון רב ירמיה בר אבא לאו דרכיה למידק ולהכיר בנשים כל כך והגדה קמייתא שאמר דלאו איהי היא לאו כלום היא ולא מיקרי חוזר ומגיד במה שאמר לבסוף את היא אלא שנשתנה קולך דכיון דאמר השתא דקדקתי יפה סמכינן עליה ומהימנינן ליה, רשב"ם.</w:t>
      </w:r>
    </w:p>
  </w:footnote>
  <w:footnote w:id="1926">
    <w:p w14:paraId="28257E8D"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דאמור רבנן צורבא מרבנן לאו אורחיה למידק כגון רב ירמיה שטען תחלה שלא הכירה אפי' הכי כיון דאמר דקדקתי יפה עתה ומכירה סמכינן עליה כדאמרי' גבי רב ירמיה שסמכינן על מה שאמר לבסוף דכיון דדק דק, רשב"ם.</w:t>
      </w:r>
    </w:p>
  </w:footnote>
  <w:footnote w:id="1927">
    <w:p w14:paraId="41749D2C"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וכ' הב"י- "ונראה מדבריו שבכל העניינים לאו אורחיה למידק".</w:t>
      </w:r>
    </w:p>
  </w:footnote>
  <w:footnote w:id="1928">
    <w:p w14:paraId="31BE726F"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(רשב"ם בעל התרומות</w:t>
      </w:r>
      <w:r w:rsidRPr="00845316">
        <w:rPr>
          <w:rFonts w:asciiTheme="minorBidi" w:hAnsiTheme="minorBidi"/>
          <w:sz w:val="16"/>
          <w:szCs w:val="16"/>
          <w:rtl/>
        </w:rPr>
        <w:t xml:space="preserve"> </w:t>
      </w:r>
      <w:r w:rsidRPr="00845316">
        <w:rPr>
          <w:rFonts w:asciiTheme="minorBidi" w:hAnsiTheme="minorBidi"/>
          <w:sz w:val="12"/>
          <w:szCs w:val="12"/>
          <w:rtl/>
        </w:rPr>
        <w:t>[שער לג ח"ג סי' ב]</w:t>
      </w:r>
      <w:r w:rsidRPr="00845316">
        <w:rPr>
          <w:rFonts w:asciiTheme="minorBidi" w:hAnsiTheme="minorBidi"/>
          <w:sz w:val="14"/>
          <w:szCs w:val="14"/>
          <w:rtl/>
        </w:rPr>
        <w:t xml:space="preserve"> </w:t>
      </w:r>
      <w:r w:rsidRPr="00845316">
        <w:rPr>
          <w:rFonts w:asciiTheme="minorBidi" w:hAnsiTheme="minorBidi"/>
          <w:rtl/>
        </w:rPr>
        <w:t>בשם הראב"ד וטור</w:t>
      </w:r>
      <w:r w:rsidRPr="00845316">
        <w:rPr>
          <w:rFonts w:asciiTheme="minorBidi" w:hAnsiTheme="minorBidi"/>
          <w:sz w:val="16"/>
          <w:szCs w:val="16"/>
          <w:rtl/>
        </w:rPr>
        <w:t xml:space="preserve"> </w:t>
      </w:r>
      <w:r w:rsidRPr="00845316">
        <w:rPr>
          <w:rFonts w:asciiTheme="minorBidi" w:hAnsiTheme="minorBidi"/>
          <w:sz w:val="14"/>
          <w:szCs w:val="14"/>
          <w:rtl/>
        </w:rPr>
        <w:t>[אעה"ז סי' קי]</w:t>
      </w:r>
      <w:r w:rsidRPr="00845316">
        <w:rPr>
          <w:rFonts w:asciiTheme="minorBidi" w:hAnsiTheme="minorBidi"/>
          <w:sz w:val="16"/>
          <w:szCs w:val="16"/>
          <w:rtl/>
        </w:rPr>
        <w:t xml:space="preserve"> להב' ב"י </w:t>
      </w:r>
      <w:r w:rsidRPr="00845316">
        <w:rPr>
          <w:rFonts w:asciiTheme="minorBidi" w:hAnsiTheme="minorBidi"/>
          <w:sz w:val="14"/>
          <w:szCs w:val="14"/>
          <w:rtl/>
        </w:rPr>
        <w:t>[חו"מ סי' כט סע' א</w:t>
      </w:r>
      <w:r w:rsidRPr="00845316">
        <w:rPr>
          <w:rFonts w:asciiTheme="minorBidi" w:hAnsiTheme="minorBidi"/>
          <w:sz w:val="10"/>
          <w:szCs w:val="10"/>
          <w:rtl/>
        </w:rPr>
        <w:t>(ב)</w:t>
      </w:r>
      <w:r w:rsidRPr="00845316">
        <w:rPr>
          <w:rFonts w:asciiTheme="minorBidi" w:hAnsiTheme="minorBidi"/>
          <w:sz w:val="16"/>
          <w:szCs w:val="16"/>
          <w:rtl/>
        </w:rPr>
        <w:t xml:space="preserve">] מבי"ט </w:t>
      </w:r>
      <w:r w:rsidRPr="00845316">
        <w:rPr>
          <w:rFonts w:asciiTheme="minorBidi" w:hAnsiTheme="minorBidi"/>
          <w:sz w:val="14"/>
          <w:szCs w:val="14"/>
          <w:rtl/>
        </w:rPr>
        <w:t>[ח"ג סי' לג]</w:t>
      </w:r>
      <w:r w:rsidRPr="00845316">
        <w:rPr>
          <w:rFonts w:asciiTheme="minorBidi" w:hAnsiTheme="minorBidi"/>
          <w:sz w:val="16"/>
          <w:szCs w:val="16"/>
          <w:rtl/>
        </w:rPr>
        <w:t xml:space="preserve"> ש"ך </w:t>
      </w:r>
      <w:r w:rsidRPr="00845316">
        <w:rPr>
          <w:rFonts w:asciiTheme="minorBidi" w:hAnsiTheme="minorBidi"/>
          <w:sz w:val="14"/>
          <w:szCs w:val="14"/>
          <w:rtl/>
        </w:rPr>
        <w:t>[סק"ד]</w:t>
      </w:r>
      <w:r w:rsidRPr="00845316">
        <w:rPr>
          <w:rFonts w:asciiTheme="minorBidi" w:hAnsiTheme="minorBidi"/>
          <w:sz w:val="16"/>
          <w:szCs w:val="16"/>
          <w:rtl/>
        </w:rPr>
        <w:t xml:space="preserve"> ואורים</w:t>
      </w:r>
      <w:r w:rsidRPr="00845316">
        <w:rPr>
          <w:rFonts w:asciiTheme="minorBidi" w:hAnsiTheme="minorBidi"/>
          <w:sz w:val="14"/>
          <w:szCs w:val="14"/>
          <w:rtl/>
        </w:rPr>
        <w:t xml:space="preserve"> [סק"ו]</w:t>
      </w:r>
      <w:r w:rsidRPr="00845316">
        <w:rPr>
          <w:rFonts w:asciiTheme="minorBidi" w:hAnsiTheme="minorBidi"/>
          <w:rtl/>
        </w:rPr>
        <w:t xml:space="preserve">). </w:t>
      </w:r>
    </w:p>
  </w:footnote>
  <w:footnote w:id="1929">
    <w:p w14:paraId="7238D0CE"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וכ' הב"י- "והכי מסתבר". וכ' עוד שגם רי"ו איפשר דהכי קאמר אע"פ שהגיד חוזר ומגיד במילתא דלאו אורחיה למידק כלומר כי עדות היכר אשה.</w:t>
      </w:r>
      <w:r w:rsidRPr="00845316">
        <w:rPr>
          <w:rFonts w:asciiTheme="minorBidi" w:hAnsiTheme="minorBidi"/>
          <w:sz w:val="16"/>
          <w:szCs w:val="16"/>
          <w:rtl/>
        </w:rPr>
        <w:t xml:space="preserve"> </w:t>
      </w:r>
    </w:p>
  </w:footnote>
  <w:footnote w:id="1930">
    <w:p w14:paraId="08AF6FCB"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הסמ"ע </w:t>
      </w:r>
      <w:r w:rsidRPr="00845316">
        <w:rPr>
          <w:rFonts w:asciiTheme="minorBidi" w:hAnsiTheme="minorBidi"/>
          <w:sz w:val="14"/>
          <w:szCs w:val="14"/>
          <w:rtl/>
        </w:rPr>
        <w:t xml:space="preserve">(סק"ו) </w:t>
      </w:r>
      <w:r w:rsidRPr="00845316">
        <w:rPr>
          <w:rFonts w:asciiTheme="minorBidi" w:hAnsiTheme="minorBidi"/>
          <w:rtl/>
        </w:rPr>
        <w:t xml:space="preserve">מפרש שהרשב"ם והטור סוברים </w:t>
      </w:r>
      <w:r w:rsidRPr="00845316">
        <w:rPr>
          <w:rFonts w:asciiTheme="minorBidi" w:hAnsiTheme="minorBidi"/>
          <w:u w:val="single"/>
          <w:rtl/>
        </w:rPr>
        <w:t>שת"ח</w:t>
      </w:r>
      <w:r w:rsidRPr="00845316">
        <w:rPr>
          <w:rFonts w:asciiTheme="minorBidi" w:hAnsiTheme="minorBidi"/>
          <w:rtl/>
        </w:rPr>
        <w:t xml:space="preserve"> יכול לסמוך על אחרים ואח"כ לומר טעיתי ונקבל דבריו בשנית משום שהוא טרוד בגירסתו, משא"כ </w:t>
      </w:r>
      <w:r w:rsidRPr="00845316">
        <w:rPr>
          <w:rFonts w:asciiTheme="minorBidi" w:hAnsiTheme="minorBidi"/>
          <w:u w:val="single"/>
          <w:rtl/>
        </w:rPr>
        <w:t>דיין</w:t>
      </w:r>
      <w:r w:rsidRPr="00845316">
        <w:rPr>
          <w:rFonts w:asciiTheme="minorBidi" w:hAnsiTheme="minorBidi"/>
          <w:rtl/>
        </w:rPr>
        <w:t xml:space="preserve"> שאינו ת"ח שלא סומך על מי שאומר לו לבד אלא דורש וחוקר בעצמו שאז אינו יכול לומר "הטעוני", והא דכתב רשב"ם שאין דרכו להסתכל באשה כו', ללמדנו דבאשה אף שאין צריך לבטל לימודו בדרישה וחקירה, והיינו שהאשה עומדת לפניו ואם הסתכל בה היה מכירה, אפ"ה מקבלין מיניה כשאומר לא רציתי להסתכל בה. </w:t>
      </w:r>
      <w:r w:rsidRPr="00845316">
        <w:rPr>
          <w:rFonts w:asciiTheme="minorBidi" w:hAnsiTheme="minorBidi"/>
          <w:sz w:val="16"/>
          <w:szCs w:val="16"/>
          <w:rtl/>
        </w:rPr>
        <w:t>(משא"כ כשיש לפניו איש, דבכה"ג אינו נאמן לומר לא רציתי להסתכל בו וסמכתי על אחרים והטעוני, כי אם כשאינו מכיר אותו אף אם הסתכל בו, דבזה מאמינים לו ואמרינן שמכח טרדתו בגירסא לא היה רוצה לבטל לעשות דרישה וחקירה)</w:t>
      </w:r>
      <w:r w:rsidRPr="00845316">
        <w:rPr>
          <w:rFonts w:asciiTheme="minorBidi" w:hAnsiTheme="minorBidi"/>
          <w:rtl/>
        </w:rPr>
        <w:t xml:space="preserve">. וכ' עוד שכן דעת הב"י </w:t>
      </w:r>
      <w:r w:rsidRPr="00845316">
        <w:rPr>
          <w:rFonts w:asciiTheme="minorBidi" w:hAnsiTheme="minorBidi"/>
          <w:sz w:val="16"/>
          <w:szCs w:val="16"/>
          <w:rtl/>
        </w:rPr>
        <w:t>(מזה שהב"י בסימן כ"ט הביא ראיה לדבריו מדכתבו רבינו באה"ע סימן ק"י אעדות אשה, ובסימן זה [מחודש א'] דכתב הב"י דגם בשאר דברים נאמן הת"ח לומר שהטעוהו הביא ג"כ ההיא דכתב רבינו באה"ע, ולא עוד אלא שהזכיר הב"י כאן מ"ש בסימן כ"ט, הרי לפנינו דבשעה שכתב הב"י דבריו שבכאן זכר מ"ש בסימן כ"ט)</w:t>
      </w:r>
      <w:r w:rsidRPr="00845316">
        <w:rPr>
          <w:rFonts w:asciiTheme="minorBidi" w:hAnsiTheme="minorBidi"/>
          <w:rtl/>
        </w:rPr>
        <w:t xml:space="preserve"> אך לא הצלחתי להבין איך אומר כן בדעת הב"י והרי הב"י </w:t>
      </w:r>
      <w:r w:rsidRPr="00845316">
        <w:rPr>
          <w:rFonts w:asciiTheme="minorBidi" w:hAnsiTheme="minorBidi"/>
          <w:sz w:val="16"/>
          <w:szCs w:val="16"/>
          <w:rtl/>
        </w:rPr>
        <w:t xml:space="preserve">(סי' כט) </w:t>
      </w:r>
      <w:r w:rsidRPr="00845316">
        <w:rPr>
          <w:rFonts w:asciiTheme="minorBidi" w:hAnsiTheme="minorBidi"/>
          <w:rtl/>
        </w:rPr>
        <w:t>כ' שעיקר כפ' רשב"ם שרק בעדות היכר אשה אומרים כן, והיא גופא קושייתו של הרמ"א. וכן תמה הש"ך</w:t>
      </w:r>
      <w:r w:rsidRPr="00845316">
        <w:rPr>
          <w:rFonts w:asciiTheme="minorBidi" w:hAnsiTheme="minorBidi"/>
          <w:sz w:val="16"/>
          <w:szCs w:val="16"/>
          <w:rtl/>
        </w:rPr>
        <w:t xml:space="preserve"> (סק"ד)</w:t>
      </w:r>
      <w:r w:rsidRPr="00845316">
        <w:rPr>
          <w:rFonts w:asciiTheme="minorBidi" w:hAnsiTheme="minorBidi"/>
          <w:rtl/>
        </w:rPr>
        <w:t xml:space="preserve"> על דבריו.</w:t>
      </w:r>
    </w:p>
  </w:footnote>
  <w:footnote w:id="1931">
    <w:p w14:paraId="4D606316"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כגון שהצורבא מרבנן היה טרוד בלימודו ולא בירר די את שם המלוה- כיון שסמך על עדות קרוב או אשה שוב לאו חוזר ומגיד הוא דהגדה ראשונה לאו מפיהו הוה, וה"ה שלא רצה להסתכל על האשה וכ' את שמה שאמרה לו היא, שיכול לחזור ולומר טעיתי.</w:t>
      </w:r>
    </w:p>
  </w:footnote>
  <w:footnote w:id="1932">
    <w:p w14:paraId="05C62082"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ח"ב סי' קצו, הביאו הב"י.</w:t>
      </w:r>
    </w:p>
  </w:footnote>
  <w:footnote w:id="1933">
    <w:p w14:paraId="1CD9C2B7"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אבל שם המלוה... אינו מצריך המחבר להכיר... דליכא למיחש שמא יש עוד איש אחר ששמו כשמו דזה הלוה, וילך זה למסור זה השטר לאיש זה שהוא אמר שחייב לו, כדי שילך אותו האיש להוציא ממון מאותו האיש ששמו כשם זה הלוה, דא"כ גם כשיכיר גם שם המלוה איכא למיחש להכי. ומשו"ה אמרו דכל היכא דאיכא שנים ששמותיהן שוין אין אחר יכול להוציא שטר על שום אחד, סמ"ע </w:t>
      </w:r>
      <w:r w:rsidRPr="00845316">
        <w:rPr>
          <w:rFonts w:asciiTheme="minorBidi" w:hAnsiTheme="minorBidi"/>
          <w:sz w:val="16"/>
          <w:szCs w:val="16"/>
          <w:rtl/>
        </w:rPr>
        <w:t>(סק"ב)</w:t>
      </w:r>
      <w:r w:rsidRPr="00845316">
        <w:rPr>
          <w:rFonts w:asciiTheme="minorBidi" w:hAnsiTheme="minorBidi"/>
          <w:rtl/>
        </w:rPr>
        <w:t xml:space="preserve">. ואין לחוש שהלוה הזה עצמו חייב לאיש אחר ששמו כשם מלוה זה הבא לפני עדים, משום דכשלוה זה יוציא שובר זה נגד המלוה שלו האחר, והאחר יטעון שמעולם לא ציוה לכתוב שובר, ישאלו את העדים, וכיון שכבר ראו העדים את הלוה יכירוהו ויזכרו שאז היה עמו מלוה אחר, משא"כ אם יבוא השובר ליד לוה שמעולם לא ראו העדים לא את הלוה ולא את המלוה, לא יוכלו להעלות על דעתם כלל, ויעשו הב"ד כפי השובר, דגמ"ר </w:t>
      </w:r>
      <w:r w:rsidRPr="00845316">
        <w:rPr>
          <w:rFonts w:asciiTheme="minorBidi" w:hAnsiTheme="minorBidi"/>
          <w:sz w:val="16"/>
          <w:szCs w:val="16"/>
          <w:rtl/>
        </w:rPr>
        <w:t>(הובא בפת"ש סק"א)</w:t>
      </w:r>
      <w:r w:rsidRPr="00845316">
        <w:rPr>
          <w:rFonts w:asciiTheme="minorBidi" w:hAnsiTheme="minorBidi"/>
          <w:rtl/>
        </w:rPr>
        <w:t xml:space="preserve">. </w:t>
      </w:r>
    </w:p>
  </w:footnote>
  <w:footnote w:id="1934">
    <w:p w14:paraId="690FB5C1"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משמע מדברי המחבר דבשטר מכר א"צ להכיר שם הלוקח אף בשטר שאין בו קנין, וקשה, שהרי היינו דוקא למש"כ הה"מ בד' הרמב"ם </w:t>
      </w:r>
      <w:r w:rsidRPr="00845316">
        <w:rPr>
          <w:rFonts w:asciiTheme="minorBidi" w:hAnsiTheme="minorBidi"/>
          <w:sz w:val="16"/>
          <w:szCs w:val="16"/>
          <w:rtl/>
        </w:rPr>
        <w:t>(שמותר לכתוב למוכר בלא לוקח אף בשטר מכר שאין בו קנין)</w:t>
      </w:r>
      <w:r w:rsidRPr="00845316">
        <w:rPr>
          <w:rFonts w:asciiTheme="minorBidi" w:hAnsiTheme="minorBidi"/>
          <w:rtl/>
        </w:rPr>
        <w:t xml:space="preserve">, משא"כ לרוב הפוסקים החולקין על הרמב"ם דאף בשטר מכר אין כותבים למוכר בלא לוקח, וכ"פ המחבר גופיה בסי' רל"ח סע' א, וא"כ הכא ה"ל להשוות שטר מכר לשטר הלואה. </w:t>
      </w:r>
      <w:r w:rsidRPr="00845316">
        <w:rPr>
          <w:rFonts w:asciiTheme="minorBidi" w:hAnsiTheme="minorBidi"/>
          <w:sz w:val="16"/>
          <w:szCs w:val="16"/>
          <w:rtl/>
        </w:rPr>
        <w:t>(עד כאן דברי הש"ך בסק"ב, והשאיר את דברי השו"ע בצ"ע, ובסק"ג כ' את מסקנתו ש-)</w:t>
      </w:r>
      <w:r w:rsidRPr="00845316">
        <w:rPr>
          <w:rFonts w:asciiTheme="minorBidi" w:hAnsiTheme="minorBidi"/>
          <w:rtl/>
        </w:rPr>
        <w:t xml:space="preserve"> לכן ה"ה בשטר מכר בלא קנין שצריך להכיר אף שם הלוקח, להפוסקים והמחבר לקמן ר"ס רל"ח, דאין כותבים שטר למוכר בלא לוקח רק בשטר קנין, עכ"ל הש"ך . וכ"כ הגר"א </w:t>
      </w:r>
      <w:r w:rsidRPr="00845316">
        <w:rPr>
          <w:rFonts w:asciiTheme="minorBidi" w:hAnsiTheme="minorBidi"/>
          <w:sz w:val="16"/>
          <w:szCs w:val="16"/>
          <w:rtl/>
        </w:rPr>
        <w:t>(סק"ו)</w:t>
      </w:r>
      <w:r w:rsidRPr="00845316">
        <w:rPr>
          <w:rFonts w:asciiTheme="minorBidi" w:hAnsiTheme="minorBidi"/>
          <w:rtl/>
        </w:rPr>
        <w:t xml:space="preserve">. </w:t>
      </w:r>
      <w:r w:rsidRPr="00845316">
        <w:rPr>
          <w:rFonts w:asciiTheme="minorBidi" w:hAnsiTheme="minorBidi"/>
          <w:sz w:val="16"/>
          <w:szCs w:val="16"/>
          <w:rtl/>
        </w:rPr>
        <w:t>(ועוד דסוגייא בדוכתא עדיף והרי שם מדובר על שטר מכר לבד, א"כ צריך ללכת אחר ד' השו"ע בסי' רלח) (ועי' בתומים סק"ב שיישב את ד' השו"ע דבמכר לעולם א"צ להכיר הלוקח)</w:t>
      </w:r>
    </w:p>
  </w:footnote>
  <w:footnote w:id="1935">
    <w:p w14:paraId="1ABC8DB3"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עיין תומים (סק"א) שהעלה דפירוש הכרה בשובר דצריכים לידע דשמעון חייב בודאי לראובן הכותב שובר.</w:t>
      </w:r>
    </w:p>
  </w:footnote>
  <w:footnote w:id="1936">
    <w:p w14:paraId="4E94C4AC"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שמא יכתוב עתה ללות ממנו בניסן, ולא ילוה ממנו עד תשרי</w:t>
      </w:r>
      <w:r w:rsidRPr="00845316">
        <w:rPr>
          <w:rFonts w:asciiTheme="minorBidi" w:hAnsiTheme="minorBidi"/>
          <w:sz w:val="14"/>
          <w:szCs w:val="14"/>
          <w:rtl/>
        </w:rPr>
        <w:t xml:space="preserve"> {סמ"ע}</w:t>
      </w:r>
      <w:r w:rsidRPr="00845316">
        <w:rPr>
          <w:rFonts w:asciiTheme="minorBidi" w:hAnsiTheme="minorBidi"/>
          <w:rtl/>
        </w:rPr>
        <w:t>, או לא ימסור לו השטר</w:t>
      </w:r>
      <w:r w:rsidRPr="00845316">
        <w:rPr>
          <w:rFonts w:asciiTheme="minorBidi" w:hAnsiTheme="minorBidi"/>
          <w:sz w:val="14"/>
          <w:szCs w:val="14"/>
          <w:rtl/>
        </w:rPr>
        <w:t xml:space="preserve"> {ש"ך}</w:t>
      </w:r>
      <w:r w:rsidRPr="00845316">
        <w:rPr>
          <w:rFonts w:asciiTheme="minorBidi" w:hAnsiTheme="minorBidi"/>
          <w:rtl/>
        </w:rPr>
        <w:t xml:space="preserve">, ונמצא המלוה טורף בשטר זה מניסן שלא כדין, שלא הגיע לידו עד תשרי, שו"ע </w:t>
      </w:r>
      <w:r w:rsidRPr="00845316">
        <w:rPr>
          <w:rFonts w:asciiTheme="minorBidi" w:hAnsiTheme="minorBidi"/>
          <w:sz w:val="16"/>
          <w:szCs w:val="16"/>
          <w:rtl/>
        </w:rPr>
        <w:t>(סי' לט סי"ג)</w:t>
      </w:r>
      <w:r w:rsidRPr="00845316">
        <w:rPr>
          <w:rFonts w:asciiTheme="minorBidi" w:hAnsiTheme="minorBidi"/>
          <w:rtl/>
        </w:rPr>
        <w:t>. והיינו דוקא בשטר דלית ביה קנין דאין השעבוד חל עד שעת הלואה, אבל בשטר דאית ביה קנין דמשעה שקנה מידו דהלוה נשתעבד להמלוה לית ביה משום מוקדם, סמ"ע</w:t>
      </w:r>
      <w:r w:rsidRPr="00845316">
        <w:rPr>
          <w:rFonts w:asciiTheme="minorBidi" w:hAnsiTheme="minorBidi"/>
          <w:sz w:val="16"/>
          <w:szCs w:val="16"/>
          <w:rtl/>
        </w:rPr>
        <w:t xml:space="preserve"> (סק"ג)</w:t>
      </w:r>
      <w:r w:rsidRPr="00845316">
        <w:rPr>
          <w:rFonts w:asciiTheme="minorBidi" w:hAnsiTheme="minorBidi"/>
          <w:rtl/>
        </w:rPr>
        <w:t xml:space="preserve">. וכל זה הוא לד' הה"מ והמחבר, אבל לד' הרא"ש </w:t>
      </w:r>
      <w:r w:rsidRPr="00845316">
        <w:rPr>
          <w:rFonts w:asciiTheme="minorBidi" w:hAnsiTheme="minorBidi"/>
          <w:sz w:val="16"/>
          <w:szCs w:val="16"/>
          <w:rtl/>
        </w:rPr>
        <w:t xml:space="preserve">(ב"מ פ"א סי' מט) </w:t>
      </w:r>
      <w:r w:rsidRPr="00845316">
        <w:rPr>
          <w:rFonts w:asciiTheme="minorBidi" w:hAnsiTheme="minorBidi"/>
          <w:rtl/>
        </w:rPr>
        <w:t>והטור</w:t>
      </w:r>
      <w:r w:rsidRPr="00845316">
        <w:rPr>
          <w:rFonts w:asciiTheme="minorBidi" w:hAnsiTheme="minorBidi"/>
          <w:sz w:val="16"/>
          <w:szCs w:val="16"/>
          <w:rtl/>
        </w:rPr>
        <w:t xml:space="preserve"> (סי' לט סכ"ג) </w:t>
      </w:r>
      <w:r w:rsidRPr="00845316">
        <w:rPr>
          <w:rFonts w:asciiTheme="minorBidi" w:hAnsiTheme="minorBidi"/>
          <w:rtl/>
        </w:rPr>
        <w:t xml:space="preserve">וסיעתייהו דס"ל דעדים בחתומייהו זכין להמלוה- גם בשטר דלית ביה קנין לית ביה משום מוקדם, סמ"ע </w:t>
      </w:r>
      <w:r w:rsidRPr="00845316">
        <w:rPr>
          <w:rFonts w:asciiTheme="minorBidi" w:hAnsiTheme="minorBidi"/>
          <w:sz w:val="16"/>
          <w:szCs w:val="16"/>
          <w:rtl/>
        </w:rPr>
        <w:t xml:space="preserve">(סק"ג) </w:t>
      </w:r>
      <w:r w:rsidRPr="00845316">
        <w:rPr>
          <w:rFonts w:asciiTheme="minorBidi" w:hAnsiTheme="minorBidi"/>
          <w:rtl/>
        </w:rPr>
        <w:t xml:space="preserve">וש"ך </w:t>
      </w:r>
      <w:r w:rsidRPr="00845316">
        <w:rPr>
          <w:rFonts w:asciiTheme="minorBidi" w:hAnsiTheme="minorBidi"/>
          <w:sz w:val="16"/>
          <w:szCs w:val="16"/>
          <w:rtl/>
        </w:rPr>
        <w:t>(סק"ג)</w:t>
      </w:r>
      <w:r w:rsidRPr="00845316">
        <w:rPr>
          <w:rFonts w:asciiTheme="minorBidi" w:hAnsiTheme="minorBidi"/>
          <w:rtl/>
        </w:rPr>
        <w:t>.</w:t>
      </w:r>
    </w:p>
  </w:footnote>
  <w:footnote w:id="1937">
    <w:p w14:paraId="3C49E09D"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רא"ש </w:t>
      </w:r>
      <w:r w:rsidRPr="00845316">
        <w:rPr>
          <w:rFonts w:asciiTheme="minorBidi" w:hAnsiTheme="minorBidi"/>
          <w:sz w:val="16"/>
          <w:szCs w:val="16"/>
          <w:rtl/>
        </w:rPr>
        <w:t>(סי' יז)</w:t>
      </w:r>
      <w:r w:rsidRPr="00845316">
        <w:rPr>
          <w:rFonts w:asciiTheme="minorBidi" w:hAnsiTheme="minorBidi"/>
          <w:rtl/>
        </w:rPr>
        <w:t xml:space="preserve"> נמוק"י בעל התרומות </w:t>
      </w:r>
      <w:r w:rsidRPr="00845316">
        <w:rPr>
          <w:rFonts w:asciiTheme="minorBidi" w:hAnsiTheme="minorBidi"/>
          <w:sz w:val="16"/>
          <w:szCs w:val="16"/>
          <w:rtl/>
        </w:rPr>
        <w:t xml:space="preserve">(שער ל"ג ח"ג סי' ב) </w:t>
      </w:r>
      <w:r w:rsidRPr="00845316">
        <w:rPr>
          <w:rFonts w:asciiTheme="minorBidi" w:hAnsiTheme="minorBidi"/>
          <w:rtl/>
        </w:rPr>
        <w:t xml:space="preserve">בשם הראב"ד והה"מ </w:t>
      </w:r>
      <w:r w:rsidRPr="00845316">
        <w:rPr>
          <w:rFonts w:asciiTheme="minorBidi" w:hAnsiTheme="minorBidi"/>
          <w:sz w:val="16"/>
          <w:szCs w:val="16"/>
          <w:rtl/>
        </w:rPr>
        <w:t xml:space="preserve">(פכ"ד ה"ד) </w:t>
      </w:r>
      <w:r w:rsidRPr="00845316">
        <w:rPr>
          <w:rFonts w:asciiTheme="minorBidi" w:hAnsiTheme="minorBidi"/>
          <w:rtl/>
        </w:rPr>
        <w:t xml:space="preserve">בשם הרשב"א </w:t>
      </w:r>
      <w:r w:rsidRPr="00845316">
        <w:rPr>
          <w:rFonts w:asciiTheme="minorBidi" w:hAnsiTheme="minorBidi"/>
          <w:sz w:val="16"/>
          <w:szCs w:val="16"/>
          <w:rtl/>
        </w:rPr>
        <w:t>(קסז: ד"ה מיהא)</w:t>
      </w:r>
      <w:r w:rsidRPr="00845316">
        <w:rPr>
          <w:rFonts w:asciiTheme="minorBidi" w:hAnsiTheme="minorBidi"/>
          <w:rtl/>
        </w:rPr>
        <w:t xml:space="preserve">. והוא משום דמילתא דעבידא לגלויי לא משקרי בה, סמ"ע </w:t>
      </w:r>
      <w:r w:rsidRPr="00845316">
        <w:rPr>
          <w:rFonts w:asciiTheme="minorBidi" w:hAnsiTheme="minorBidi"/>
          <w:sz w:val="16"/>
          <w:szCs w:val="16"/>
          <w:rtl/>
        </w:rPr>
        <w:t>(סק"ד)</w:t>
      </w:r>
      <w:r w:rsidRPr="00845316">
        <w:rPr>
          <w:rFonts w:asciiTheme="minorBidi" w:hAnsiTheme="minorBidi"/>
          <w:rtl/>
        </w:rPr>
        <w:t>.</w:t>
      </w:r>
    </w:p>
  </w:footnote>
  <w:footnote w:id="1938">
    <w:p w14:paraId="793AB09D"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לאפוקי אם הכירו מעצמו או ע"פ עדים כשרים, דלאו כל כמיניה לומר טעיתי, סמ"ע (סק"ה).</w:t>
      </w:r>
    </w:p>
  </w:footnote>
  <w:footnote w:id="1939">
    <w:p w14:paraId="5B965F1C"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אך הש"ך (סק"ד) כ' דלא קשיא, וגם כאן בשו"ע מיירי בת"ח שמעיד על אשה, וכמש"כ בב"י סימן כ"ט, דרי"ו אע"ג דסתמא קאמר, מיירי במילתא דלאו אורחיה למידק כי הכרת אשה. וכן במקור דין זה שהוא מהראב"ד בשם בעל התרומות </w:t>
      </w:r>
      <w:r w:rsidRPr="00845316">
        <w:rPr>
          <w:rFonts w:asciiTheme="minorBidi" w:hAnsiTheme="minorBidi"/>
          <w:sz w:val="16"/>
          <w:szCs w:val="16"/>
          <w:rtl/>
        </w:rPr>
        <w:t xml:space="preserve">(שער ל"ג ח"ג סי' ב) </w:t>
      </w:r>
      <w:r w:rsidRPr="00845316">
        <w:rPr>
          <w:rFonts w:asciiTheme="minorBidi" w:hAnsiTheme="minorBidi"/>
          <w:rtl/>
        </w:rPr>
        <w:t xml:space="preserve">משמע דמיירי דוקא בהכרת אשה </w:t>
      </w:r>
      <w:r w:rsidRPr="00845316">
        <w:rPr>
          <w:rFonts w:asciiTheme="minorBidi" w:hAnsiTheme="minorBidi"/>
          <w:sz w:val="16"/>
          <w:szCs w:val="16"/>
          <w:rtl/>
        </w:rPr>
        <w:t>(ואע"ג דלכאורה לא משמע כן מדברי בעל התרומות בשם הראב"ד שכ'- "היכא דסמיך אאתתא או אקרוב וחזר ואשתכח טעותא וקא הדר ביה- לצורבא מרבנן מקבלין, לגברא אחרינא דאורחיה למידק לא מקבלינן, דודאי מידק דק והשתא הדר וקא משקר" דמשמע כל זמן שהעד שעליו סמך הת"ח פסול לעדות שרי ליה לת"ח למיהדר ביה ומקבלינן מינה ולאו דוקא בעדות היכר אשה! כ' הש"ך דאין לומר כן, דיש לפרש את דברי בעל התרומות כדפירש הב"י את דברי רי"ו דאע"ג דסתמא קאמר, מיירי במילתא דלאו אורחיה למידק כי הכרת אשה, שהרי בעל התרומות מיירי דוקא בהכרת אשה, שכתב שם קודם לכן [שם ס"א]- מכל זה למדנו שת"ח שהעיד על עדות אשה שלותה וכו' וקא מודה לה שטעה בהכרת פניה מהימנינן ליה ולא מיקרי חוזר ומגיד כו', ע"כ)</w:t>
      </w:r>
      <w:r w:rsidRPr="00845316">
        <w:rPr>
          <w:rFonts w:asciiTheme="minorBidi" w:hAnsiTheme="minorBidi"/>
          <w:rtl/>
        </w:rPr>
        <w:t xml:space="preserve">, וכן משמע פשט דברי הש"ס ורשב"ם, וכן מוכח בטור אה"ע סימן ק"י, שכתב דין זה דוקא גבי שובר דאשה שיכול הת"ח לומר שטעה ולא כתב כן בשום מקום אחר. והיינו שכתב הב"י כאן בסימן זה </w:t>
      </w:r>
      <w:r w:rsidRPr="00845316">
        <w:rPr>
          <w:rFonts w:asciiTheme="minorBidi" w:hAnsiTheme="minorBidi"/>
          <w:sz w:val="16"/>
          <w:szCs w:val="16"/>
          <w:rtl/>
        </w:rPr>
        <w:t>(מחודש א')</w:t>
      </w:r>
      <w:r w:rsidRPr="00845316">
        <w:rPr>
          <w:rFonts w:asciiTheme="minorBidi" w:hAnsiTheme="minorBidi"/>
          <w:rtl/>
        </w:rPr>
        <w:t xml:space="preserve"> על דברי הראב"ד וז"ל- וכבר נתבאר כיוצא בזה בטור אה"ע סימן ק"י, וכתבתיו בטור סימן כ"ט, עכ"ל. וכ"כ בתשו' המבי"ט</w:t>
      </w:r>
      <w:r w:rsidRPr="00845316">
        <w:rPr>
          <w:rFonts w:asciiTheme="minorBidi" w:hAnsiTheme="minorBidi"/>
          <w:sz w:val="16"/>
          <w:szCs w:val="16"/>
          <w:rtl/>
        </w:rPr>
        <w:t xml:space="preserve"> (ח"ג בשאלות השניות סי' ל"ג דף קט"ו ע"ב)</w:t>
      </w:r>
      <w:r w:rsidRPr="00845316">
        <w:rPr>
          <w:rFonts w:asciiTheme="minorBidi" w:hAnsiTheme="minorBidi"/>
          <w:rtl/>
        </w:rPr>
        <w:t xml:space="preserve"> וכן עיקר.</w:t>
      </w:r>
    </w:p>
  </w:footnote>
  <w:footnote w:id="1940">
    <w:p w14:paraId="32CB9A8D"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אבל כל זמן שלא הוחזק שמו ובא לפני ב"ד ואמר כתבו עלי שאני חייב לפלוני כך וכך אין כותבין עד שיביא ראיה ששמו כך וכך </w:t>
      </w:r>
      <w:r w:rsidRPr="00845316">
        <w:rPr>
          <w:rFonts w:asciiTheme="minorBidi" w:hAnsiTheme="minorBidi"/>
          <w:sz w:val="14"/>
          <w:szCs w:val="14"/>
          <w:rtl/>
        </w:rPr>
        <w:t>(ל' הטור)</w:t>
      </w:r>
      <w:r w:rsidRPr="00845316">
        <w:rPr>
          <w:rFonts w:asciiTheme="minorBidi" w:hAnsiTheme="minorBidi"/>
          <w:rtl/>
        </w:rPr>
        <w:t>, שמא מעלה שמו בשם אחר לחייבו</w:t>
      </w:r>
      <w:r w:rsidRPr="00845316">
        <w:rPr>
          <w:rFonts w:asciiTheme="minorBidi" w:hAnsiTheme="minorBidi"/>
          <w:sz w:val="14"/>
          <w:szCs w:val="14"/>
          <w:rtl/>
        </w:rPr>
        <w:t xml:space="preserve"> (ל' הלבוש)</w:t>
      </w:r>
      <w:r w:rsidRPr="00845316">
        <w:rPr>
          <w:rFonts w:asciiTheme="minorBidi" w:hAnsiTheme="minorBidi"/>
          <w:rtl/>
        </w:rPr>
        <w:t>.</w:t>
      </w:r>
    </w:p>
  </w:footnote>
  <w:footnote w:id="1941">
    <w:p w14:paraId="47F4E3D8"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כאביי, דרב זביד לא פליג עליה אלא לזכותו, ט"ז.</w:t>
      </w:r>
    </w:p>
  </w:footnote>
  <w:footnote w:id="1942">
    <w:p w14:paraId="18D5C065"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תוספת מהדורת הסמ"ע.</w:t>
      </w:r>
    </w:p>
  </w:footnote>
  <w:footnote w:id="1943">
    <w:p w14:paraId="5B429DE2"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שחזקה הוא שאין העדים חותמין על השטר אא"כ מכירין אלו הנזכרים בו, רמב"ם </w:t>
      </w:r>
      <w:r w:rsidRPr="00845316">
        <w:rPr>
          <w:rFonts w:asciiTheme="minorBidi" w:hAnsiTheme="minorBidi"/>
          <w:sz w:val="16"/>
          <w:szCs w:val="16"/>
          <w:rtl/>
        </w:rPr>
        <w:t xml:space="preserve">(פכ"ד ה"ה) </w:t>
      </w:r>
      <w:r w:rsidRPr="00845316">
        <w:rPr>
          <w:rFonts w:asciiTheme="minorBidi" w:hAnsiTheme="minorBidi"/>
          <w:rtl/>
        </w:rPr>
        <w:t xml:space="preserve">בעל התרומות </w:t>
      </w:r>
      <w:r w:rsidRPr="00845316">
        <w:rPr>
          <w:rFonts w:asciiTheme="minorBidi" w:hAnsiTheme="minorBidi"/>
          <w:sz w:val="16"/>
          <w:szCs w:val="16"/>
          <w:rtl/>
        </w:rPr>
        <w:t>(לג, ב, ב)</w:t>
      </w:r>
      <w:r w:rsidRPr="00845316">
        <w:rPr>
          <w:rFonts w:asciiTheme="minorBidi" w:hAnsiTheme="minorBidi"/>
          <w:rtl/>
        </w:rPr>
        <w:t xml:space="preserve"> וטור ע"פ הגמ'. "ואין חוששין שמא יכתוב שטר כשמו ששמו יוסי בן שמעון ויש בעיר אחרת אדם אחר ששמו כך ונותן למלוה שבשטר ועושין קנוניא ע"ז... שאם אתה חושש לקנוניא כזו אין לדבר סוף" עכ"ל הרמב"ן </w:t>
      </w:r>
      <w:r w:rsidRPr="00845316">
        <w:rPr>
          <w:rFonts w:asciiTheme="minorBidi" w:hAnsiTheme="minorBidi"/>
          <w:sz w:val="16"/>
          <w:szCs w:val="16"/>
          <w:rtl/>
        </w:rPr>
        <w:t>(קסז: ד"ה שם)</w:t>
      </w:r>
      <w:r w:rsidRPr="00845316">
        <w:rPr>
          <w:rFonts w:asciiTheme="minorBidi" w:hAnsiTheme="minorBidi"/>
          <w:rtl/>
        </w:rPr>
        <w:t xml:space="preserve">, וכ"כ הרשב"א </w:t>
      </w:r>
      <w:r w:rsidRPr="00845316">
        <w:rPr>
          <w:rFonts w:asciiTheme="minorBidi" w:hAnsiTheme="minorBidi"/>
          <w:sz w:val="16"/>
          <w:szCs w:val="16"/>
          <w:rtl/>
        </w:rPr>
        <w:t xml:space="preserve">(שם ד"ה כל) </w:t>
      </w:r>
      <w:r w:rsidRPr="00845316">
        <w:rPr>
          <w:rFonts w:asciiTheme="minorBidi" w:hAnsiTheme="minorBidi"/>
          <w:rtl/>
        </w:rPr>
        <w:t>בשמו.</w:t>
      </w:r>
    </w:p>
  </w:footnote>
  <w:footnote w:id="1944">
    <w:p w14:paraId="25AFD3F9"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כך שמה, רש"י.</w:t>
      </w:r>
    </w:p>
  </w:footnote>
  <w:footnote w:id="1945">
    <w:p w14:paraId="6563CE5F"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שאמר להם בעל כתבו גט ותנו לה, רש"י.</w:t>
      </w:r>
    </w:p>
  </w:footnote>
  <w:footnote w:id="1946">
    <w:p w14:paraId="40F10753"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טעו בשמה, רש"י.</w:t>
      </w:r>
    </w:p>
  </w:footnote>
  <w:footnote w:id="1947">
    <w:p w14:paraId="79B2DBCF"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לגט אחד עשאם שלוחים ועדים והרי כתבו גט אחד ואינן שלוחים עוד לחזור ולכתוב גט כשר, רש"י.</w:t>
      </w:r>
    </w:p>
  </w:footnote>
  <w:footnote w:id="1948">
    <w:p w14:paraId="5DA77A2D"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קודם שנתנוהו לה, רש"י.</w:t>
      </w:r>
    </w:p>
  </w:footnote>
  <w:footnote w:id="1949">
    <w:p w14:paraId="7D06F26D"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ואינן רשאין לכתוב גט שני וליתן לה שהרי כבר כתבו גט כשר, רש"י.</w:t>
      </w:r>
    </w:p>
  </w:footnote>
  <w:footnote w:id="1950">
    <w:p w14:paraId="0E8F36E3"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וכיוצא בזה כ' הה"מ </w:t>
      </w:r>
      <w:r w:rsidRPr="00845316">
        <w:rPr>
          <w:rFonts w:asciiTheme="minorBidi" w:hAnsiTheme="minorBidi"/>
          <w:sz w:val="16"/>
          <w:szCs w:val="16"/>
          <w:rtl/>
        </w:rPr>
        <w:t xml:space="preserve">(מלוה פכ"ד ה"ח) </w:t>
      </w:r>
      <w:r w:rsidRPr="00845316">
        <w:rPr>
          <w:rFonts w:asciiTheme="minorBidi" w:hAnsiTheme="minorBidi"/>
          <w:rtl/>
        </w:rPr>
        <w:t xml:space="preserve">לדעת הרמב"ם </w:t>
      </w:r>
      <w:r w:rsidRPr="00845316">
        <w:rPr>
          <w:rFonts w:asciiTheme="minorBidi" w:hAnsiTheme="minorBidi"/>
          <w:sz w:val="16"/>
          <w:szCs w:val="16"/>
          <w:rtl/>
        </w:rPr>
        <w:t xml:space="preserve">(שם) </w:t>
      </w:r>
      <w:r w:rsidRPr="00845316">
        <w:rPr>
          <w:rFonts w:asciiTheme="minorBidi" w:hAnsiTheme="minorBidi"/>
          <w:rtl/>
        </w:rPr>
        <w:t xml:space="preserve">וכמו שאכתוב בסמוך </w:t>
      </w:r>
      <w:r w:rsidRPr="00845316">
        <w:rPr>
          <w:rFonts w:asciiTheme="minorBidi" w:hAnsiTheme="minorBidi"/>
          <w:sz w:val="16"/>
          <w:szCs w:val="16"/>
          <w:rtl/>
        </w:rPr>
        <w:t xml:space="preserve">(סי"ב) </w:t>
      </w:r>
      <w:r w:rsidRPr="00845316">
        <w:rPr>
          <w:rFonts w:asciiTheme="minorBidi" w:hAnsiTheme="minorBidi"/>
          <w:rtl/>
        </w:rPr>
        <w:t>גבי אא"כ שבאו עדי השטר בעצמן, ב"י.</w:t>
      </w:r>
    </w:p>
  </w:footnote>
  <w:footnote w:id="1951">
    <w:p w14:paraId="27395C89"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ונראה שהשו"ע לא פסק כן, שהרי כ' בסתם את המקרה שטעו ואז כתבו שוב, ובזה הכשיר, ואח"כ כ' בשם יש מי שאומר (והיא ד' הרא"ש כאן) שאף אם לא כתבו שטר אחר כשר, וכללא בידנו סתם ויש הלכה כסתם.  </w:t>
      </w:r>
    </w:p>
  </w:footnote>
  <w:footnote w:id="1952">
    <w:p w14:paraId="5E9FC4D7"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ח"ג סימן יב.</w:t>
      </w:r>
    </w:p>
  </w:footnote>
  <w:footnote w:id="1953">
    <w:p w14:paraId="324F5A7A"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היינו שטר שלא נכתב בו קנין, כגון שטר מכר שלא באחריות וכגון שטר מתנה.</w:t>
      </w:r>
    </w:p>
  </w:footnote>
  <w:footnote w:id="1954">
    <w:p w14:paraId="294EC327"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כן הבין הש"ך</w:t>
      </w:r>
      <w:r w:rsidRPr="00845316">
        <w:rPr>
          <w:rFonts w:asciiTheme="minorBidi" w:hAnsiTheme="minorBidi"/>
          <w:sz w:val="16"/>
          <w:szCs w:val="16"/>
          <w:rtl/>
        </w:rPr>
        <w:t xml:space="preserve"> (סק"ט)</w:t>
      </w:r>
      <w:r w:rsidRPr="00845316">
        <w:rPr>
          <w:rFonts w:asciiTheme="minorBidi" w:hAnsiTheme="minorBidi"/>
          <w:rtl/>
        </w:rPr>
        <w:t xml:space="preserve"> מדבריו, וכ"מ שהבין הב"י </w:t>
      </w:r>
      <w:r w:rsidRPr="00845316">
        <w:rPr>
          <w:rFonts w:asciiTheme="minorBidi" w:hAnsiTheme="minorBidi"/>
          <w:sz w:val="16"/>
          <w:szCs w:val="16"/>
          <w:rtl/>
        </w:rPr>
        <w:t>(מדלא חילק בין הרשב"א לר"ן במסקנה שכ' אחר דברי הר"ן)</w:t>
      </w:r>
      <w:r w:rsidRPr="00845316">
        <w:rPr>
          <w:rFonts w:asciiTheme="minorBidi" w:hAnsiTheme="minorBidi"/>
          <w:rtl/>
        </w:rPr>
        <w:t xml:space="preserve">. וכ"פ בשו"ע בסי' מא סע' א. וכן מוכח ל' הרשב"א בתשו' </w:t>
      </w:r>
      <w:r w:rsidRPr="00845316">
        <w:rPr>
          <w:rFonts w:asciiTheme="minorBidi" w:hAnsiTheme="minorBidi"/>
          <w:sz w:val="16"/>
          <w:szCs w:val="16"/>
          <w:rtl/>
        </w:rPr>
        <w:t>(ח"ג סי' יב)</w:t>
      </w:r>
      <w:r w:rsidRPr="00845316">
        <w:rPr>
          <w:rFonts w:asciiTheme="minorBidi" w:hAnsiTheme="minorBidi"/>
          <w:rtl/>
        </w:rPr>
        <w:t>, וז"ל- "ואם היו סבורים שהיא עשויה כתקנה ומצאו שאינה כתקנה חוזרין וכותבין... ולא אמרו עשו עדים שליחותן אלא גבי גט...  וכן נמי</w:t>
      </w:r>
      <w:r w:rsidRPr="00845316">
        <w:rPr>
          <w:rFonts w:asciiTheme="minorBidi" w:hAnsiTheme="minorBidi"/>
          <w:sz w:val="16"/>
          <w:szCs w:val="16"/>
          <w:rtl/>
        </w:rPr>
        <w:t xml:space="preserve"> </w:t>
      </w:r>
      <w:r w:rsidRPr="00845316">
        <w:rPr>
          <w:rFonts w:asciiTheme="minorBidi" w:hAnsiTheme="minorBidi"/>
          <w:rtl/>
        </w:rPr>
        <w:t xml:space="preserve">בשטר מכר כל שחוזרים וכותבים האחריות עכשיו משתעבדים נכסיו בשטר זה והם כבר עשו שליחותן". והכי מוכח נמי בתשו' אחרת להרשב"א </w:t>
      </w:r>
      <w:r w:rsidRPr="00845316">
        <w:rPr>
          <w:rFonts w:asciiTheme="minorBidi" w:hAnsiTheme="minorBidi"/>
          <w:sz w:val="16"/>
          <w:szCs w:val="16"/>
          <w:rtl/>
        </w:rPr>
        <w:t xml:space="preserve">(ח"ג סי' י"ג) </w:t>
      </w:r>
      <w:r w:rsidRPr="00845316">
        <w:rPr>
          <w:rFonts w:asciiTheme="minorBidi" w:hAnsiTheme="minorBidi"/>
          <w:rtl/>
        </w:rPr>
        <w:t xml:space="preserve">"כיון שהם זכורים שטעו כותבים לו שטר אחר כתיקונו, דכל שטעו אע"פ שמסרו אותו למלוה לא עשו שליחותן" אלמא דוקא כשטעו הא לאו הכי לא </w:t>
      </w:r>
      <w:r w:rsidRPr="00845316">
        <w:rPr>
          <w:rFonts w:asciiTheme="minorBidi" w:hAnsiTheme="minorBidi"/>
          <w:sz w:val="16"/>
          <w:szCs w:val="16"/>
          <w:rtl/>
        </w:rPr>
        <w:t>(ועי' בש"ך סק"ט שהביא עוד ראיות)</w:t>
      </w:r>
      <w:r w:rsidRPr="00845316">
        <w:rPr>
          <w:rFonts w:asciiTheme="minorBidi" w:hAnsiTheme="minorBidi"/>
          <w:rtl/>
        </w:rPr>
        <w:t>.</w:t>
      </w:r>
    </w:p>
  </w:footnote>
  <w:footnote w:id="1955">
    <w:p w14:paraId="4DA177EC"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(רשב"א </w:t>
      </w:r>
      <w:r w:rsidRPr="00845316">
        <w:rPr>
          <w:rFonts w:asciiTheme="minorBidi" w:hAnsiTheme="minorBidi"/>
          <w:sz w:val="16"/>
          <w:szCs w:val="16"/>
          <w:rtl/>
        </w:rPr>
        <w:t>להב' ב"י וש"ך</w:t>
      </w:r>
      <w:r w:rsidRPr="00845316">
        <w:rPr>
          <w:rFonts w:asciiTheme="minorBidi" w:hAnsiTheme="minorBidi"/>
          <w:sz w:val="14"/>
          <w:szCs w:val="14"/>
          <w:rtl/>
        </w:rPr>
        <w:t xml:space="preserve"> [סק"ט]</w:t>
      </w:r>
      <w:r w:rsidRPr="00845316">
        <w:rPr>
          <w:rFonts w:asciiTheme="minorBidi" w:hAnsiTheme="minorBidi"/>
          <w:sz w:val="16"/>
          <w:szCs w:val="16"/>
          <w:rtl/>
        </w:rPr>
        <w:t>)</w:t>
      </w:r>
      <w:r w:rsidRPr="00845316">
        <w:rPr>
          <w:rFonts w:asciiTheme="minorBidi" w:hAnsiTheme="minorBidi"/>
          <w:rtl/>
        </w:rPr>
        <w:t xml:space="preserve"> ר"ן </w:t>
      </w:r>
      <w:r w:rsidRPr="00845316">
        <w:rPr>
          <w:rFonts w:asciiTheme="minorBidi" w:hAnsiTheme="minorBidi"/>
          <w:sz w:val="16"/>
          <w:szCs w:val="16"/>
          <w:rtl/>
        </w:rPr>
        <w:t>(גיטין כט. ד"ה אלא)</w:t>
      </w:r>
      <w:r w:rsidRPr="00845316">
        <w:rPr>
          <w:rFonts w:asciiTheme="minorBidi" w:hAnsiTheme="minorBidi"/>
          <w:rtl/>
        </w:rPr>
        <w:t xml:space="preserve"> (הה"מ</w:t>
      </w:r>
      <w:r w:rsidRPr="00845316">
        <w:rPr>
          <w:rFonts w:asciiTheme="minorBidi" w:hAnsiTheme="minorBidi"/>
          <w:sz w:val="14"/>
          <w:szCs w:val="14"/>
          <w:rtl/>
        </w:rPr>
        <w:t xml:space="preserve"> [פכ"ד מהל' מלוה]</w:t>
      </w:r>
      <w:r w:rsidRPr="00845316">
        <w:rPr>
          <w:rFonts w:asciiTheme="minorBidi" w:hAnsiTheme="minorBidi"/>
          <w:sz w:val="16"/>
          <w:szCs w:val="16"/>
          <w:rtl/>
        </w:rPr>
        <w:t xml:space="preserve"> להב' הדרכ"מ</w:t>
      </w:r>
      <w:r w:rsidRPr="00845316">
        <w:rPr>
          <w:rFonts w:asciiTheme="minorBidi" w:hAnsiTheme="minorBidi"/>
          <w:sz w:val="14"/>
          <w:szCs w:val="14"/>
          <w:rtl/>
        </w:rPr>
        <w:t xml:space="preserve"> [אות ב]</w:t>
      </w:r>
      <w:r w:rsidRPr="00845316">
        <w:rPr>
          <w:rFonts w:asciiTheme="minorBidi" w:hAnsiTheme="minorBidi"/>
          <w:rtl/>
        </w:rPr>
        <w:t>) וב"י.</w:t>
      </w:r>
    </w:p>
  </w:footnote>
  <w:footnote w:id="1956">
    <w:p w14:paraId="468280E2"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w:t>
      </w:r>
      <w:r w:rsidRPr="00845316">
        <w:rPr>
          <w:rFonts w:asciiTheme="minorBidi" w:hAnsiTheme="minorBidi"/>
          <w:b/>
          <w:bCs/>
          <w:rtl/>
        </w:rPr>
        <w:t xml:space="preserve">גיטין סג ע"ב: </w:t>
      </w:r>
      <w:r w:rsidRPr="00845316">
        <w:rPr>
          <w:rFonts w:asciiTheme="minorBidi" w:hAnsiTheme="minorBidi"/>
          <w:u w:val="single"/>
          <w:rtl/>
        </w:rPr>
        <w:t>בעא מיניה רבא מרב נחמן</w:t>
      </w:r>
      <w:r w:rsidRPr="00845316">
        <w:rPr>
          <w:rFonts w:asciiTheme="minorBidi" w:hAnsiTheme="minorBidi"/>
          <w:rtl/>
        </w:rPr>
        <w:t>: כתבו ותנו לשליח, מהו? סלוקי סליק להו, או דילמא לטירחא דידהו חייש? א"ל רבינא לרב אשי: ויוליך לה, מהו? תיקו.</w:t>
      </w:r>
    </w:p>
  </w:footnote>
  <w:footnote w:id="1957">
    <w:p w14:paraId="17974A60"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לכן אמרינן בהו עשו שליחותן וצריך לצוותם מחדש, ש"ך (סק"ט).</w:t>
      </w:r>
    </w:p>
  </w:footnote>
  <w:footnote w:id="1958">
    <w:p w14:paraId="220D0A69"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היינו שטר שנכתב בו קנין, כגון שטר מכר באחריות וכגון שטר הלואה.</w:t>
      </w:r>
    </w:p>
  </w:footnote>
  <w:footnote w:id="1959">
    <w:p w14:paraId="69552733"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דוקא בשמו </w:t>
      </w:r>
      <w:r w:rsidRPr="00845316">
        <w:rPr>
          <w:rFonts w:asciiTheme="minorBidi" w:hAnsiTheme="minorBidi"/>
          <w:sz w:val="16"/>
          <w:szCs w:val="16"/>
          <w:rtl/>
        </w:rPr>
        <w:t>(דמסתמא אין לו אלא שם אחד אמרינן שטעה)</w:t>
      </w:r>
      <w:r w:rsidRPr="00845316">
        <w:rPr>
          <w:rFonts w:asciiTheme="minorBidi" w:hAnsiTheme="minorBidi"/>
          <w:rtl/>
        </w:rPr>
        <w:t xml:space="preserve"> משא"כ בכינוי, סמ"ע (סק"ט).</w:t>
      </w:r>
    </w:p>
  </w:footnote>
  <w:footnote w:id="1960">
    <w:p w14:paraId="02CDAD31"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דוקא ודאי טעות אבל ספק לא דשמא שטר זה כשר הוא וכבר עשו שליחותן, ש"ך </w:t>
      </w:r>
      <w:r w:rsidRPr="00845316">
        <w:rPr>
          <w:rFonts w:asciiTheme="minorBidi" w:hAnsiTheme="minorBidi"/>
          <w:sz w:val="14"/>
          <w:szCs w:val="14"/>
          <w:rtl/>
        </w:rPr>
        <w:t xml:space="preserve">(סק"ו) </w:t>
      </w:r>
      <w:r w:rsidRPr="00845316">
        <w:rPr>
          <w:rFonts w:asciiTheme="minorBidi" w:hAnsiTheme="minorBidi"/>
          <w:rtl/>
        </w:rPr>
        <w:t>ואורים</w:t>
      </w:r>
      <w:r w:rsidRPr="00845316">
        <w:rPr>
          <w:rFonts w:asciiTheme="minorBidi" w:hAnsiTheme="minorBidi"/>
          <w:sz w:val="16"/>
          <w:szCs w:val="16"/>
          <w:rtl/>
        </w:rPr>
        <w:t xml:space="preserve"> </w:t>
      </w:r>
      <w:r w:rsidRPr="00845316">
        <w:rPr>
          <w:rFonts w:asciiTheme="minorBidi" w:hAnsiTheme="minorBidi"/>
          <w:sz w:val="14"/>
          <w:szCs w:val="14"/>
          <w:rtl/>
        </w:rPr>
        <w:t>(סק"י)</w:t>
      </w:r>
      <w:r w:rsidRPr="00845316">
        <w:rPr>
          <w:rFonts w:asciiTheme="minorBidi" w:hAnsiTheme="minorBidi"/>
          <w:rtl/>
        </w:rPr>
        <w:t xml:space="preserve">. אך קצוה"ח </w:t>
      </w:r>
      <w:r w:rsidRPr="00845316">
        <w:rPr>
          <w:rFonts w:asciiTheme="minorBidi" w:hAnsiTheme="minorBidi"/>
          <w:sz w:val="14"/>
          <w:szCs w:val="14"/>
          <w:rtl/>
        </w:rPr>
        <w:t xml:space="preserve">(סק"ג) </w:t>
      </w:r>
      <w:r w:rsidRPr="00845316">
        <w:rPr>
          <w:rFonts w:asciiTheme="minorBidi" w:hAnsiTheme="minorBidi"/>
          <w:rtl/>
        </w:rPr>
        <w:t xml:space="preserve">כ' דבדיני ממונות אף בספק טעות נמי לא עשו שליחותן </w:t>
      </w:r>
      <w:r w:rsidRPr="00845316">
        <w:rPr>
          <w:rFonts w:asciiTheme="minorBidi" w:hAnsiTheme="minorBidi"/>
          <w:sz w:val="16"/>
          <w:szCs w:val="16"/>
          <w:rtl/>
        </w:rPr>
        <w:t>(כיון דמ"מ פסול הוא)</w:t>
      </w:r>
      <w:r w:rsidRPr="00845316">
        <w:rPr>
          <w:rFonts w:asciiTheme="minorBidi" w:hAnsiTheme="minorBidi"/>
          <w:rtl/>
        </w:rPr>
        <w:t xml:space="preserve"> וכותבין אחר, ואפילו לא נמצא בו אלא פסול דרבנן</w:t>
      </w:r>
      <w:r w:rsidRPr="00845316">
        <w:rPr>
          <w:rFonts w:asciiTheme="minorBidi" w:hAnsiTheme="minorBidi"/>
          <w:sz w:val="16"/>
          <w:szCs w:val="16"/>
          <w:rtl/>
        </w:rPr>
        <w:t xml:space="preserve"> (דבשטרי ממון ליכא חומרות, אלא או ספיקות תורה או ספיקות דרבנן, לכן אם ע"י ספיקן אינו יכול לגבות בשטרו ודאי כותבין אחר, ולהכי השמיטו בשו"ע ורמ"א לחלק בין טעות ודאי לספק כמו שחילקו בגיטין סי' קכ"ב משום דדיני ממונות עיקר יסודם או כדברי תורה או בדבריהם שהוא נמי תורה וא"כ ספיקו כיוצא בו ולא עשו שליחותן)</w:t>
      </w:r>
      <w:r w:rsidRPr="00845316">
        <w:rPr>
          <w:rFonts w:asciiTheme="minorBidi" w:hAnsiTheme="minorBidi"/>
          <w:rtl/>
        </w:rPr>
        <w:t>.</w:t>
      </w:r>
    </w:p>
  </w:footnote>
  <w:footnote w:id="1961">
    <w:p w14:paraId="2779E63A"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אבל כשנכתב בו קנין הוי כאילו הגיע לידו, ושוב אין כותבין אחר כיון שעשו שליחותן, ש"ך (סק"ז).</w:t>
      </w:r>
    </w:p>
  </w:footnote>
  <w:footnote w:id="1962">
    <w:p w14:paraId="0A82061C"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דעת עצמו בדברי הרשב"א כדלעיל, ובציונים לרמ"א נכתב כאן- 'ב"י בשם הרשב"א', לכן נראה לומר שהוא ציון של הסמ"ע (שדעתו בזה כדעת הרמ"א), שכידוע הציונים מלוקטים מסמ"ע ש"ך ובאה"ג.</w:t>
      </w:r>
    </w:p>
  </w:footnote>
  <w:footnote w:id="1963">
    <w:p w14:paraId="39310BC8"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דדין זה במחלוקת שנויה כיון דלא הוי מוכח מתוכו, ולכך כתבו המחבר בלשון ויש אומרים, אבל אי מוכח מתוך השטר דהוי טעות, כו"ע מודים דהוי מוכח מתוכו, לכך כתב רמ"א לעיל סעיף ב' הך דינא ולא כפל הדברים לחנם, רק שם דמוכח דטעה- לכו"ע כשר, ואין כאן מחלוקת כלל, אורים (סקט"ו).</w:t>
      </w:r>
    </w:p>
  </w:footnote>
  <w:footnote w:id="1964">
    <w:p w14:paraId="299DC68F"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w:t>
      </w:r>
      <w:r>
        <w:rPr>
          <w:rFonts w:asciiTheme="minorBidi" w:hAnsiTheme="minorBidi" w:hint="cs"/>
          <w:rtl/>
        </w:rPr>
        <w:t xml:space="preserve">סימן </w:t>
      </w:r>
      <w:r>
        <w:rPr>
          <w:rFonts w:asciiTheme="minorBidi" w:hAnsiTheme="minorBidi"/>
          <w:rtl/>
        </w:rPr>
        <w:t>–</w:t>
      </w:r>
      <w:r>
        <w:rPr>
          <w:rFonts w:asciiTheme="minorBidi" w:hAnsiTheme="minorBidi" w:hint="cs"/>
          <w:rtl/>
        </w:rPr>
        <w:t xml:space="preserve"> ב' קרואים ערן. וכן - ב' קרואים בעיר</w:t>
      </w:r>
      <w:r w:rsidRPr="00845316">
        <w:rPr>
          <w:rFonts w:asciiTheme="minorBidi" w:hAnsiTheme="minorBidi"/>
          <w:rtl/>
        </w:rPr>
        <w:t>.</w:t>
      </w:r>
      <w:r>
        <w:rPr>
          <w:rFonts w:asciiTheme="minorBidi" w:hAnsiTheme="minorBidi" w:hint="cs"/>
          <w:rtl/>
        </w:rPr>
        <w:t xml:space="preserve"> וכן - ב' קרנא בעיר.</w:t>
      </w:r>
    </w:p>
  </w:footnote>
  <w:footnote w:id="1965">
    <w:p w14:paraId="24D719B1"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שיכול הלה לטעון שטר זה שבידך אני החזרתיו לך כשהחזרת לי ממון שלוית בו ממני, רשב"ם.</w:t>
      </w:r>
    </w:p>
  </w:footnote>
  <w:footnote w:id="1966">
    <w:p w14:paraId="6B01688D"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על אחד מהם דכל חד מצי מדחי ליה אצל חבירו אא"כ יש עדים בדבר שמעידין זה לוה מזה אבל מן השטר אין יכולין להביא ראיה, רשב"ם. </w:t>
      </w:r>
    </w:p>
  </w:footnote>
  <w:footnote w:id="1967">
    <w:p w14:paraId="3014CD7A"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אם רוצים ללוות זה מזה או מאיש אחר או לקנות קרקע, רשב"ם.</w:t>
      </w:r>
    </w:p>
  </w:footnote>
  <w:footnote w:id="1968">
    <w:p w14:paraId="291B9CA9"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אבי אביו ויכתוב יוסף בן שמעון בן יעקב וזה יכתוב יוסף בן שמעון בן נפתלי, רשב"ם.</w:t>
      </w:r>
    </w:p>
  </w:footnote>
  <w:footnote w:id="1969">
    <w:p w14:paraId="2355C2FB"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ששמותיהן ושמות אביהן ושמות אבי אביהן שוין, רשב"ם.</w:t>
      </w:r>
    </w:p>
  </w:footnote>
  <w:footnote w:id="1970">
    <w:p w14:paraId="2C25EAE1"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יוסף בן שמעון שהוא גוץ או לבן או גיחור לוה מיוסף בן שמעון שהוא ארוך או שחור, רשב"ם.</w:t>
      </w:r>
    </w:p>
  </w:footnote>
  <w:footnote w:id="1971">
    <w:p w14:paraId="45B08F75"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שוין, רשב"ם.</w:t>
      </w:r>
    </w:p>
  </w:footnote>
  <w:footnote w:id="1972">
    <w:p w14:paraId="217C4D8D"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אם אחד מהן כהן יכתבו יוסף כהן לוה מיוסף ישראל, רשב"ם.</w:t>
      </w:r>
    </w:p>
  </w:footnote>
  <w:footnote w:id="1973">
    <w:p w14:paraId="38B7F017"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רבה לאביי.</w:t>
      </w:r>
    </w:p>
  </w:footnote>
  <w:footnote w:id="1974">
    <w:p w14:paraId="03828258"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היינו שיפול השטר, וחברו </w:t>
      </w:r>
      <w:r w:rsidRPr="00845316">
        <w:rPr>
          <w:rFonts w:asciiTheme="minorBidi" w:hAnsiTheme="minorBidi"/>
          <w:sz w:val="16"/>
          <w:szCs w:val="16"/>
          <w:rtl/>
        </w:rPr>
        <w:t>(ששמו כשמו)</w:t>
      </w:r>
      <w:r w:rsidRPr="00845316">
        <w:rPr>
          <w:rFonts w:asciiTheme="minorBidi" w:hAnsiTheme="minorBidi"/>
          <w:rtl/>
        </w:rPr>
        <w:t xml:space="preserve"> ימצאו ויגבה בו. </w:t>
      </w:r>
    </w:p>
  </w:footnote>
  <w:footnote w:id="1975">
    <w:p w14:paraId="40CF113B"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כסבור הוא לרמות בו חבירו ולגבות ממנו בשטר זה והוא אינו יודע מה ששנינו שאין יכול להוציא על חבירו ששמו כשמו, רשב"ם.</w:t>
      </w:r>
    </w:p>
  </w:footnote>
  <w:footnote w:id="1976">
    <w:p w14:paraId="62D4E52A"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ומסתמא שניהם היו במעמד מקום שנכתב וכיון דאינהו ידעי ואין מקפידים זה על זה לא חיישינן תו לשום רמאות כיון דלנפילה לא חיישינן, רשב"ם. וכ' הרשב"א </w:t>
      </w:r>
      <w:r w:rsidRPr="00845316">
        <w:rPr>
          <w:rFonts w:asciiTheme="minorBidi" w:hAnsiTheme="minorBidi"/>
          <w:sz w:val="16"/>
          <w:szCs w:val="16"/>
          <w:rtl/>
        </w:rPr>
        <w:t>([קעג. ד"ה מיהא] הביאו הה"מ [פכ"ד ה"ח], הביאם הב"י)</w:t>
      </w:r>
      <w:r w:rsidRPr="00845316">
        <w:rPr>
          <w:rFonts w:asciiTheme="minorBidi" w:hAnsiTheme="minorBidi"/>
          <w:rtl/>
        </w:rPr>
        <w:t xml:space="preserve"> דמהא שמעינן דבשטרי דלאו אקניאתא לכו"ע מוציאין אפי' זע"ז, דהא אוקימנא מתני' דכותבין שטר ללוה אע"פ שאין מלוה עמו דוקא בשטרי אקנייתא, דמשעת קנין שעבד נפשיה, הא בשטרי דלא אקנייתא כי ליכא מלוה בהדיה לא כתבינן, הילכך אפי' לתנא דמתני' כל כי הא כיון דאין כותבין- מוציאין.</w:t>
      </w:r>
    </w:p>
  </w:footnote>
  <w:footnote w:id="1977">
    <w:p w14:paraId="1C686935"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מלוה, שטרו של יוסף בן שמעון שחייב לי ממון פרוע, שטרות שניהם פרועים, ואע"ג דאמרן בשילהי שנים אוחזין</w:t>
      </w:r>
      <w:r w:rsidRPr="00845316">
        <w:rPr>
          <w:rFonts w:asciiTheme="minorBidi" w:hAnsiTheme="minorBidi"/>
          <w:sz w:val="16"/>
          <w:szCs w:val="16"/>
          <w:rtl/>
        </w:rPr>
        <w:t xml:space="preserve"> (ב"מ כ:) </w:t>
      </w:r>
      <w:r w:rsidRPr="00845316">
        <w:rPr>
          <w:rFonts w:asciiTheme="minorBidi" w:hAnsiTheme="minorBidi"/>
          <w:rtl/>
        </w:rPr>
        <w:t>סימפון היוצא מתחת ידי מלוה אינו אלא כמשחק ופסול- הא אוקימנא להך משנה התם כגון שנמצא השטר בין שטרותיו קרועין הלכך השובר כשר, רשב"ם.</w:t>
      </w:r>
    </w:p>
  </w:footnote>
  <w:footnote w:id="1978">
    <w:p w14:paraId="6C98CDC6"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פירוש בשטר שלשה דורות יוסף בן יעקב בן יצחק ובאידך כתב יוסף בן יעקב בן דוד ובשובר כתב סתם יוסף בן יעקב כדמתרץ לקמן הלכך איתרע כחם והם בחזקת פרועים שכל אחד טוען שלי פרוע והמלוה אינו יכול להכחישו הואיל ונמצאו השטרות בין השטרות קרועים, רשב"ם.</w:t>
      </w:r>
    </w:p>
  </w:footnote>
  <w:footnote w:id="1979">
    <w:p w14:paraId="3D1B159F"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מתני' כשנמצאו בבית לוה מיירי והכי קתני, נמצא ללוה אחד בין שטרותיו שובר שהשטר שהיה נושה בו יוסף בן שמעון פרוע הוא והיו שני יוסף בן שמעון נושים בו ואילמלא זה השובר היו שניהם נפרעין ממנו שטרותם כדאוקמינן שהם יכולין להוציא שט"ח על אחרים ועכשיו בזה השובר הורע חזקתם דקיי"ל יד בעל השטר על התחתונה וכשיוציא כל אחד מהם שטרו אומר לו הנה השובר עליו ומיהו נראה בעיני שאם שניהם באים בהרשאה זה מזה על הלוה יכולין לגבות אחד מן השטרות ממ"נ מן הלוה שהרי מודה הוא בע"כ בשני השטרות אלא שפרע אחד מהן ומיהו אי טעין לוה ואומר לשניכם פרעתי והשובר נכתב סתם על שניכם נראה בעיני דטענה מעלייתא היא אבל היכא דמודה בב' הלוואות אלא שפרע אחת נהי נמי דהורע כח המלוין לגבות כל אחד חובו אבל יעשו שטר ביניהם ויגבו בין שניהם מן הלוה שטר אחד ע"י שיכתבו הרשאה זה לזה, רשב"ם.</w:t>
      </w:r>
      <w:r w:rsidRPr="00845316">
        <w:rPr>
          <w:rFonts w:asciiTheme="minorBidi" w:hAnsiTheme="minorBidi"/>
          <w:sz w:val="16"/>
          <w:szCs w:val="16"/>
          <w:rtl/>
        </w:rPr>
        <w:t xml:space="preserve"> (וכ"כ הרא"ש [סו"ס לז], וכ' הה"מ [פכ"ד ה"ח] שכך הסכים הרשב"א [שם ד"ה נמצא])</w:t>
      </w:r>
    </w:p>
  </w:footnote>
  <w:footnote w:id="1980">
    <w:p w14:paraId="531955CB"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משולשים וכהנים, רשב"ם.</w:t>
      </w:r>
    </w:p>
  </w:footnote>
  <w:footnote w:id="1981">
    <w:p w14:paraId="0DFD2F35"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מרובעים יוסף בן יעקב בן יצחק בן אברהם יוסף בן יעקב בן יצחק בן דוד דכולי האי לא יהיו שמות אבותיהן שוין, רשב"ם.</w:t>
      </w:r>
    </w:p>
  </w:footnote>
  <w:footnote w:id="1982">
    <w:p w14:paraId="4508AB4B"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שמא יש אדם ששמו כשם הלוה בעיר אחרת, ויאמר הלוה- "לא אני לויתי ממך אלא אותו שמעיר אחרת לוה ממך".</w:t>
      </w:r>
    </w:p>
  </w:footnote>
  <w:footnote w:id="1983">
    <w:p w14:paraId="78A02812"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דאפילו תאמר שאין כותבין ללוה אא"כ מלוה עמו, אפ"ל ששניהם עושים קנוניא על יוסף בן שמעון שבעיר אחרת, אלא לכל זה אין חוששים, ע"פ רמב"ן.</w:t>
      </w:r>
    </w:p>
  </w:footnote>
  <w:footnote w:id="1984">
    <w:p w14:paraId="332E33D9"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עיין לקמן בהערה על ההג"ה לגבי האם לד' רבנו ישעיה צריך לכתוב מקום שניהם/אחד מהם/הלוה.</w:t>
      </w:r>
    </w:p>
  </w:footnote>
  <w:footnote w:id="1985">
    <w:p w14:paraId="0E87E8AC"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והוכיח הב"י כן מדתניא בכתובות (קי:) המוציא שטר חוב על חבירו ולא היה בשטר שם מקום- גובה ממטבע מקום שיצא בו השטר, וכמ"ש בדברי רבינו סימן מ"ב (סי"ט), ולמד הרמב"ם (פי"ז ה"ט) מאותה ברייתא דשטר שאין בו מקום שנכתב בו כשר, וכ"כ הטור בשם הרא"ש סימן ס"א (ס"ד). ומ"ש ר' ישעיה דאין חילוק בין שטרות לגיטין- היינו לומר דלכתחלה צריך לכתוב גם בשטרות שם המקום של כתב אבל בדיעבד כשר.</w:t>
      </w:r>
      <w:r w:rsidRPr="00845316">
        <w:rPr>
          <w:rFonts w:asciiTheme="minorBidi" w:hAnsiTheme="minorBidi"/>
          <w:color w:val="FF0000"/>
          <w:rtl/>
        </w:rPr>
        <w:t xml:space="preserve"> וצל"ע שוב במש"כ הדרכ"מ באות ג* שלא הבנתי את דבריו.</w:t>
      </w:r>
    </w:p>
  </w:footnote>
  <w:footnote w:id="1986">
    <w:p w14:paraId="0EF5C3FD"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ומסי' ס"א לא קשיא דא"צ לכתוב מקום </w:t>
      </w:r>
      <w:r w:rsidRPr="00845316">
        <w:rPr>
          <w:rFonts w:asciiTheme="minorBidi" w:hAnsiTheme="minorBidi"/>
          <w:u w:val="single"/>
          <w:rtl/>
        </w:rPr>
        <w:t>הכתיבה</w:t>
      </w:r>
      <w:r w:rsidRPr="00845316">
        <w:rPr>
          <w:rFonts w:asciiTheme="minorBidi" w:hAnsiTheme="minorBidi"/>
          <w:rtl/>
        </w:rPr>
        <w:t xml:space="preserve"> בשטר </w:t>
      </w:r>
      <w:r w:rsidRPr="00845316">
        <w:rPr>
          <w:rFonts w:asciiTheme="minorBidi" w:hAnsiTheme="minorBidi"/>
          <w:sz w:val="16"/>
          <w:szCs w:val="16"/>
          <w:rtl/>
        </w:rPr>
        <w:t>(כדמשמע בסוף כתובות והביאו ב"י בסי' מ"ג ובשו"ע שם סע' כ"ב)</w:t>
      </w:r>
      <w:r w:rsidRPr="00845316">
        <w:rPr>
          <w:rFonts w:asciiTheme="minorBidi" w:hAnsiTheme="minorBidi"/>
          <w:rtl/>
        </w:rPr>
        <w:t xml:space="preserve">, אבל לעולם מקום </w:t>
      </w:r>
      <w:r w:rsidRPr="00845316">
        <w:rPr>
          <w:rFonts w:asciiTheme="minorBidi" w:hAnsiTheme="minorBidi"/>
          <w:u w:val="single"/>
          <w:rtl/>
        </w:rPr>
        <w:t>הלוה והמלוה</w:t>
      </w:r>
      <w:r w:rsidRPr="00845316">
        <w:rPr>
          <w:rFonts w:asciiTheme="minorBidi" w:hAnsiTheme="minorBidi"/>
          <w:rtl/>
        </w:rPr>
        <w:t xml:space="preserve"> ודאי צריך לכתוב מטעם חששות, דרישה וש"ך (סקי"ג).</w:t>
      </w:r>
    </w:p>
  </w:footnote>
  <w:footnote w:id="1987">
    <w:p w14:paraId="056C688D"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(רש"י ר"ת ור"י </w:t>
      </w:r>
      <w:r w:rsidRPr="00845316">
        <w:rPr>
          <w:rFonts w:asciiTheme="minorBidi" w:hAnsiTheme="minorBidi"/>
          <w:sz w:val="14"/>
          <w:szCs w:val="14"/>
          <w:rtl/>
        </w:rPr>
        <w:t>(תוס' שם ד"ה בעדי)</w:t>
      </w:r>
      <w:r w:rsidRPr="00845316">
        <w:rPr>
          <w:rFonts w:asciiTheme="minorBidi" w:hAnsiTheme="minorBidi"/>
          <w:rtl/>
        </w:rPr>
        <w:t xml:space="preserve"> </w:t>
      </w:r>
      <w:r w:rsidRPr="00845316">
        <w:rPr>
          <w:rFonts w:asciiTheme="minorBidi" w:hAnsiTheme="minorBidi"/>
          <w:sz w:val="16"/>
          <w:szCs w:val="16"/>
          <w:rtl/>
        </w:rPr>
        <w:t>כ"כ הרשב"א בשמם</w:t>
      </w:r>
      <w:r w:rsidRPr="00845316">
        <w:rPr>
          <w:rFonts w:asciiTheme="minorBidi" w:hAnsiTheme="minorBidi"/>
          <w:sz w:val="14"/>
          <w:szCs w:val="14"/>
          <w:rtl/>
        </w:rPr>
        <w:t xml:space="preserve"> [גיטין  (ב: ד"ה הא דאמרי' סתם,</w:t>
      </w:r>
      <w:r w:rsidRPr="00845316">
        <w:rPr>
          <w:rFonts w:asciiTheme="minorBidi" w:hAnsiTheme="minorBidi"/>
          <w:rtl/>
        </w:rPr>
        <w:t xml:space="preserve"> </w:t>
      </w:r>
      <w:r w:rsidRPr="00845316">
        <w:rPr>
          <w:rFonts w:asciiTheme="minorBidi" w:hAnsiTheme="minorBidi"/>
          <w:sz w:val="14"/>
          <w:szCs w:val="14"/>
          <w:rtl/>
        </w:rPr>
        <w:t>ובסי' אלף וס"ד]</w:t>
      </w:r>
      <w:r w:rsidRPr="00845316">
        <w:rPr>
          <w:rFonts w:asciiTheme="minorBidi" w:hAnsiTheme="minorBidi"/>
          <w:rtl/>
        </w:rPr>
        <w:t xml:space="preserve">) רמב"ם </w:t>
      </w:r>
      <w:r w:rsidRPr="00845316">
        <w:rPr>
          <w:rFonts w:asciiTheme="minorBidi" w:hAnsiTheme="minorBidi"/>
          <w:sz w:val="16"/>
          <w:szCs w:val="16"/>
          <w:rtl/>
        </w:rPr>
        <w:t>(פכ"ד ה"ח)</w:t>
      </w:r>
      <w:r w:rsidRPr="00845316">
        <w:rPr>
          <w:rFonts w:asciiTheme="minorBidi" w:hAnsiTheme="minorBidi"/>
          <w:rtl/>
        </w:rPr>
        <w:t xml:space="preserve"> רשב"א וריב"ש </w:t>
      </w:r>
      <w:r w:rsidRPr="00845316">
        <w:rPr>
          <w:rFonts w:asciiTheme="minorBidi" w:hAnsiTheme="minorBidi"/>
          <w:sz w:val="16"/>
          <w:szCs w:val="16"/>
          <w:rtl/>
        </w:rPr>
        <w:t>(סי' שכ"ג)</w:t>
      </w:r>
      <w:r w:rsidRPr="00845316">
        <w:rPr>
          <w:rFonts w:asciiTheme="minorBidi" w:hAnsiTheme="minorBidi"/>
          <w:rtl/>
        </w:rPr>
        <w:t>.</w:t>
      </w:r>
    </w:p>
  </w:footnote>
  <w:footnote w:id="1988">
    <w:p w14:paraId="2AF3A012"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לשון הב"י, וכ' כן הב"י להשיג על דברי הרשב"א. וכ' הדרכ"מ </w:t>
      </w:r>
      <w:r w:rsidRPr="00845316">
        <w:rPr>
          <w:rFonts w:asciiTheme="minorBidi" w:hAnsiTheme="minorBidi"/>
          <w:sz w:val="16"/>
          <w:szCs w:val="16"/>
          <w:rtl/>
        </w:rPr>
        <w:t>(אות ה)</w:t>
      </w:r>
      <w:r w:rsidRPr="00845316">
        <w:rPr>
          <w:rFonts w:asciiTheme="minorBidi" w:hAnsiTheme="minorBidi"/>
          <w:rtl/>
        </w:rPr>
        <w:t xml:space="preserve"> על דברי הב"י "ואין דבריו נראין, דאין רגילות לכתוב נ"ר אשם הבן אלא על שם האב דא"כ הוה ליה לכותבו קודם שם האב ולכן נראה דהוה סימן ואין אנו תולין בדבר שאינו רגיל".</w:t>
      </w:r>
    </w:p>
  </w:footnote>
  <w:footnote w:id="1989">
    <w:p w14:paraId="5F50AAE1" w14:textId="77777777" w:rsidR="00A67388" w:rsidRPr="00845316" w:rsidRDefault="00A67388" w:rsidP="00A67388">
      <w:pPr>
        <w:spacing w:after="60" w:line="240" w:lineRule="auto"/>
        <w:rPr>
          <w:rFonts w:asciiTheme="minorBidi" w:hAnsiTheme="minorBidi"/>
          <w:sz w:val="20"/>
          <w:szCs w:val="20"/>
          <w:rtl/>
        </w:rPr>
      </w:pPr>
      <w:r w:rsidRPr="00845316">
        <w:rPr>
          <w:rStyle w:val="a5"/>
          <w:rFonts w:asciiTheme="minorBidi" w:hAnsiTheme="minorBidi"/>
        </w:rPr>
        <w:footnoteRef/>
      </w:r>
      <w:r w:rsidRPr="00845316">
        <w:rPr>
          <w:rFonts w:asciiTheme="minorBidi" w:hAnsiTheme="minorBidi"/>
          <w:sz w:val="20"/>
          <w:szCs w:val="20"/>
          <w:rtl/>
        </w:rPr>
        <w:t xml:space="preserve"> הביאו הדרכ"מ (אות ד), והוסיף דנראה דאם היה להם הרשאה זה מזה גובין מן היורשים.</w:t>
      </w:r>
    </w:p>
  </w:footnote>
  <w:footnote w:id="1990">
    <w:p w14:paraId="34B8597F" w14:textId="77777777" w:rsidR="00A67388" w:rsidRPr="00845316" w:rsidRDefault="00A67388" w:rsidP="00A67388">
      <w:pPr>
        <w:spacing w:after="60" w:line="240" w:lineRule="auto"/>
        <w:rPr>
          <w:rFonts w:asciiTheme="minorBidi" w:hAnsiTheme="minorBidi"/>
          <w:sz w:val="20"/>
          <w:szCs w:val="20"/>
        </w:rPr>
      </w:pPr>
      <w:r w:rsidRPr="00845316">
        <w:rPr>
          <w:rStyle w:val="a5"/>
          <w:rFonts w:asciiTheme="minorBidi" w:hAnsiTheme="minorBidi"/>
        </w:rPr>
        <w:footnoteRef/>
      </w:r>
      <w:r w:rsidRPr="00845316">
        <w:rPr>
          <w:rFonts w:asciiTheme="minorBidi" w:hAnsiTheme="minorBidi"/>
          <w:sz w:val="20"/>
          <w:szCs w:val="20"/>
          <w:rtl/>
        </w:rPr>
        <w:t xml:space="preserve"> הש"ך </w:t>
      </w:r>
      <w:r w:rsidRPr="00845316">
        <w:rPr>
          <w:rFonts w:asciiTheme="minorBidi" w:hAnsiTheme="minorBidi"/>
          <w:sz w:val="16"/>
          <w:szCs w:val="16"/>
          <w:rtl/>
        </w:rPr>
        <w:t>(סק"י)</w:t>
      </w:r>
      <w:r w:rsidRPr="00845316">
        <w:rPr>
          <w:rFonts w:asciiTheme="minorBidi" w:hAnsiTheme="minorBidi"/>
          <w:sz w:val="20"/>
          <w:szCs w:val="20"/>
          <w:rtl/>
        </w:rPr>
        <w:t xml:space="preserve"> העיר שאפשר שטענה זו שייכת רק בשטר חוב על הלואה שבזה שמחזיר לו השט"ח- החוב בטל, משא"כ בשטר מכר או שטר מתנה דלא מהני כשטוען 'שלי היה והחזרתיו לך כשחזרת ולקחת ממני', דהא קיי"ל </w:t>
      </w:r>
      <w:r w:rsidRPr="00845316">
        <w:rPr>
          <w:rFonts w:asciiTheme="minorBidi" w:hAnsiTheme="minorBidi"/>
          <w:sz w:val="16"/>
          <w:szCs w:val="16"/>
          <w:rtl/>
        </w:rPr>
        <w:t>(ב"ב קסט)</w:t>
      </w:r>
      <w:r w:rsidRPr="00845316">
        <w:rPr>
          <w:rFonts w:asciiTheme="minorBidi" w:hAnsiTheme="minorBidi"/>
          <w:sz w:val="20"/>
          <w:szCs w:val="20"/>
          <w:rtl/>
        </w:rPr>
        <w:t xml:space="preserve"> דבשטר מכר ומתנה אם החזיר לו השטר לא חזרה מתנתו ומכירתו אלא צריך קנין חדש, וא"כ לאיזה צורך החזיר לו השטר, וא"כ לא מהני במכר או מתנה אלא כשטוען כתבת לך מתחילה שטר לעצמך.</w:t>
      </w:r>
    </w:p>
  </w:footnote>
  <w:footnote w:id="1991">
    <w:p w14:paraId="1F4E3C39"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וכן הקשה בדרכ"מ על דברי הטור (שהשו"ע כ' כדבריו), </w:t>
      </w:r>
      <w:r w:rsidRPr="00845316">
        <w:rPr>
          <w:rFonts w:asciiTheme="minorBidi" w:hAnsiTheme="minorBidi"/>
          <w:u w:val="single"/>
          <w:rtl/>
        </w:rPr>
        <w:t>ויש כמה תירוצים לקושיתו:</w:t>
      </w:r>
    </w:p>
    <w:p w14:paraId="17691D71" w14:textId="77777777" w:rsidR="00A67388" w:rsidRPr="00845316" w:rsidRDefault="00A67388" w:rsidP="00A67388">
      <w:pPr>
        <w:pStyle w:val="a3"/>
        <w:numPr>
          <w:ilvl w:val="0"/>
          <w:numId w:val="102"/>
        </w:numPr>
        <w:spacing w:after="60"/>
        <w:rPr>
          <w:rFonts w:asciiTheme="minorBidi" w:hAnsiTheme="minorBidi"/>
          <w:rtl/>
        </w:rPr>
      </w:pPr>
      <w:r w:rsidRPr="00845316">
        <w:rPr>
          <w:rFonts w:asciiTheme="minorBidi" w:hAnsiTheme="minorBidi"/>
          <w:rtl/>
        </w:rPr>
        <w:t xml:space="preserve">ט"ז ש"ך </w:t>
      </w:r>
      <w:r w:rsidRPr="00845316">
        <w:rPr>
          <w:rFonts w:asciiTheme="minorBidi" w:hAnsiTheme="minorBidi"/>
          <w:sz w:val="16"/>
          <w:szCs w:val="16"/>
          <w:rtl/>
        </w:rPr>
        <w:t>(סק"י)</w:t>
      </w:r>
      <w:r w:rsidRPr="00845316">
        <w:rPr>
          <w:rFonts w:asciiTheme="minorBidi" w:hAnsiTheme="minorBidi"/>
          <w:rtl/>
        </w:rPr>
        <w:t xml:space="preserve"> באה"ט</w:t>
      </w:r>
      <w:r w:rsidRPr="00845316">
        <w:rPr>
          <w:rFonts w:asciiTheme="minorBidi" w:hAnsiTheme="minorBidi"/>
          <w:sz w:val="16"/>
          <w:szCs w:val="16"/>
          <w:rtl/>
        </w:rPr>
        <w:t xml:space="preserve"> (סק"ט)</w:t>
      </w:r>
      <w:r w:rsidRPr="00845316">
        <w:rPr>
          <w:rFonts w:asciiTheme="minorBidi" w:hAnsiTheme="minorBidi"/>
          <w:rtl/>
        </w:rPr>
        <w:t xml:space="preserve"> ונתיבות</w:t>
      </w:r>
      <w:r w:rsidRPr="00845316">
        <w:rPr>
          <w:rFonts w:asciiTheme="minorBidi" w:hAnsiTheme="minorBidi"/>
          <w:sz w:val="16"/>
          <w:szCs w:val="16"/>
          <w:rtl/>
        </w:rPr>
        <w:t xml:space="preserve"> (ביאורים סק"ז)</w:t>
      </w:r>
      <w:r w:rsidRPr="00845316">
        <w:rPr>
          <w:rFonts w:asciiTheme="minorBidi" w:hAnsiTheme="minorBidi"/>
          <w:rtl/>
        </w:rPr>
        <w:t xml:space="preserve">- אין כאן מחלוקת בין הטעמים, אלא כו"ע ס"ל תרי טעמי, ושייך לחלק בין שטר שיש בו קנין לבין שטר שאין בו קנין בין בטעם המוזכר בגמ' ובין בטעם שכ' השו"ע </w:t>
      </w:r>
      <w:r w:rsidRPr="00845316">
        <w:rPr>
          <w:rFonts w:asciiTheme="minorBidi" w:hAnsiTheme="minorBidi"/>
          <w:sz w:val="14"/>
          <w:szCs w:val="14"/>
          <w:rtl/>
        </w:rPr>
        <w:t>(שהוא הטעם שכ' הרשב"ם במשנה)</w:t>
      </w:r>
      <w:r w:rsidRPr="00845316">
        <w:rPr>
          <w:rFonts w:asciiTheme="minorBidi" w:hAnsiTheme="minorBidi"/>
          <w:rtl/>
        </w:rPr>
        <w:t xml:space="preserve"> </w:t>
      </w:r>
      <w:r w:rsidRPr="00845316">
        <w:rPr>
          <w:rFonts w:asciiTheme="minorBidi" w:hAnsiTheme="minorBidi"/>
          <w:sz w:val="16"/>
          <w:szCs w:val="16"/>
          <w:rtl/>
        </w:rPr>
        <w:t xml:space="preserve">(דאם נאמר כדברי הרמ"א </w:t>
      </w:r>
      <w:r w:rsidRPr="00845316">
        <w:rPr>
          <w:rFonts w:asciiTheme="minorBidi" w:hAnsiTheme="minorBidi"/>
          <w:sz w:val="14"/>
          <w:szCs w:val="14"/>
          <w:rtl/>
        </w:rPr>
        <w:t>[שלטעמו של השו"ע כותבין ללוה אף כשהמלוה לא עמו]</w:t>
      </w:r>
      <w:r w:rsidRPr="00845316">
        <w:rPr>
          <w:rFonts w:asciiTheme="minorBidi" w:hAnsiTheme="minorBidi"/>
          <w:sz w:val="16"/>
          <w:szCs w:val="16"/>
          <w:rtl/>
        </w:rPr>
        <w:t xml:space="preserve">- קשה למה נתנו לו בשלימות, כשפרע לו היה לו לקרעו שלא יתבענו בו </w:t>
      </w:r>
      <w:r w:rsidRPr="00845316">
        <w:rPr>
          <w:rFonts w:asciiTheme="minorBidi" w:hAnsiTheme="minorBidi"/>
          <w:sz w:val="14"/>
          <w:szCs w:val="14"/>
          <w:rtl/>
        </w:rPr>
        <w:t>[כמו שתובעו עתה באמת]</w:t>
      </w:r>
      <w:r w:rsidRPr="00845316">
        <w:rPr>
          <w:rFonts w:asciiTheme="minorBidi" w:hAnsiTheme="minorBidi"/>
          <w:sz w:val="16"/>
          <w:szCs w:val="16"/>
          <w:rtl/>
        </w:rPr>
        <w:t xml:space="preserve">, שהרי הוא לקח שטר כזה מתחילה לתבעו בו. לכך קאמר בגמ' דתנא דמתני' סבר כותבים שטר ללוה אע"פ שאין מלוה עמו, וא"כ יוכל לומר מה שהחזרתי לך כשפרעת לי ולא קרעתיו, היינו משום שלא חששתי לזה שתתבעני בו, מפני שידעתי ששטר כזה אינו כלום מטעם דכותבים שטר ללוה בלא מלוה </w:t>
      </w:r>
      <w:r w:rsidRPr="00845316">
        <w:rPr>
          <w:rFonts w:asciiTheme="minorBidi" w:hAnsiTheme="minorBidi"/>
          <w:sz w:val="14"/>
          <w:szCs w:val="14"/>
          <w:rtl/>
        </w:rPr>
        <w:t>[ואין להקשות א"כ איך לקח שטר כזה מתחילה. י"ל דיוכל לומר מתחילה לא ידעתי ששטר כזה אינו כלום, כי הייתי סבור כתנא ברא דאין כותבין ללוה בלא מלוה]</w:t>
      </w:r>
      <w:r w:rsidRPr="00845316">
        <w:rPr>
          <w:rFonts w:asciiTheme="minorBidi" w:hAnsiTheme="minorBidi"/>
          <w:sz w:val="16"/>
          <w:szCs w:val="16"/>
          <w:rtl/>
        </w:rPr>
        <w:t>)</w:t>
      </w:r>
      <w:r w:rsidRPr="00845316">
        <w:rPr>
          <w:rFonts w:asciiTheme="minorBidi" w:hAnsiTheme="minorBidi"/>
          <w:rtl/>
        </w:rPr>
        <w:t>.</w:t>
      </w:r>
      <w:r w:rsidRPr="00845316">
        <w:rPr>
          <w:rFonts w:asciiTheme="minorBidi" w:hAnsiTheme="minorBidi"/>
          <w:sz w:val="16"/>
          <w:szCs w:val="16"/>
          <w:rtl/>
        </w:rPr>
        <w:t xml:space="preserve"> (אלו דברי הש"ך, והעתיקם הבאה"ט, אמנם הט"ז והנתיבות כ' טעמים מעט שונים אך דומים לזה שכ' הש"ך, ומכיון שמסקנתם כדברי הש"ך לא הבאתי טעמם, וכן מסקנת האו"ת</w:t>
      </w:r>
      <w:r w:rsidRPr="00845316">
        <w:rPr>
          <w:rFonts w:asciiTheme="minorBidi" w:hAnsiTheme="minorBidi"/>
          <w:sz w:val="14"/>
          <w:szCs w:val="14"/>
          <w:rtl/>
        </w:rPr>
        <w:t xml:space="preserve"> [אורים סקט"ז]</w:t>
      </w:r>
      <w:r w:rsidRPr="00845316">
        <w:rPr>
          <w:rFonts w:asciiTheme="minorBidi" w:hAnsiTheme="minorBidi"/>
          <w:sz w:val="16"/>
          <w:szCs w:val="16"/>
          <w:rtl/>
        </w:rPr>
        <w:t>)</w:t>
      </w:r>
      <w:r w:rsidRPr="00845316">
        <w:rPr>
          <w:rFonts w:asciiTheme="minorBidi" w:hAnsiTheme="minorBidi"/>
          <w:rtl/>
        </w:rPr>
        <w:t xml:space="preserve"> </w:t>
      </w:r>
    </w:p>
    <w:p w14:paraId="369B3D83" w14:textId="77777777" w:rsidR="00A67388" w:rsidRPr="00845316" w:rsidRDefault="00A67388" w:rsidP="00A67388">
      <w:pPr>
        <w:pStyle w:val="a3"/>
        <w:numPr>
          <w:ilvl w:val="0"/>
          <w:numId w:val="102"/>
        </w:numPr>
        <w:spacing w:after="60"/>
        <w:rPr>
          <w:rFonts w:asciiTheme="minorBidi" w:hAnsiTheme="minorBidi"/>
        </w:rPr>
      </w:pPr>
      <w:r w:rsidRPr="00845316">
        <w:rPr>
          <w:rFonts w:asciiTheme="minorBidi" w:hAnsiTheme="minorBidi"/>
          <w:rtl/>
        </w:rPr>
        <w:t>סמ"ע</w:t>
      </w:r>
      <w:r w:rsidRPr="00845316">
        <w:rPr>
          <w:rFonts w:asciiTheme="minorBidi" w:hAnsiTheme="minorBidi"/>
          <w:sz w:val="16"/>
          <w:szCs w:val="16"/>
          <w:rtl/>
        </w:rPr>
        <w:t xml:space="preserve"> (סקי"ג)</w:t>
      </w:r>
      <w:r w:rsidRPr="00845316">
        <w:rPr>
          <w:rFonts w:asciiTheme="minorBidi" w:hAnsiTheme="minorBidi"/>
          <w:rtl/>
        </w:rPr>
        <w:t xml:space="preserve"> ובאה"ג </w:t>
      </w:r>
      <w:r w:rsidRPr="00845316">
        <w:rPr>
          <w:rFonts w:asciiTheme="minorBidi" w:hAnsiTheme="minorBidi"/>
          <w:sz w:val="16"/>
          <w:szCs w:val="16"/>
          <w:rtl/>
        </w:rPr>
        <w:t>(אות ק)</w:t>
      </w:r>
      <w:r w:rsidRPr="00845316">
        <w:rPr>
          <w:rFonts w:asciiTheme="minorBidi" w:hAnsiTheme="minorBidi"/>
          <w:rtl/>
        </w:rPr>
        <w:t xml:space="preserve">- ס"ל להמחבר כהטעם שכתבו רשב"ם והטור, ואפ"ה מצריך שיהא בשטר קנין, דבשטר שאין בו קנין ירא הלוה לשקר ולומר שלי הוא כו', מאחר שלא ניתן להכתב שטר כזה שהוא בלא קנין ללוה לחוד אם לא שהמלוה עמו, א"כ יכירו העדים שניהן ויתנו לב להדבר ויהא נתפס בשקרו, משא"כ כשיש בו קנין דניתן להכתב ללוה לחוד אף אם אין מכירין להמלוה כלל. </w:t>
      </w:r>
      <w:r w:rsidRPr="00845316">
        <w:rPr>
          <w:rFonts w:asciiTheme="minorBidi" w:hAnsiTheme="minorBidi"/>
          <w:color w:val="FF0000"/>
          <w:sz w:val="16"/>
          <w:szCs w:val="16"/>
          <w:rtl/>
        </w:rPr>
        <w:t>(צל"ע שהרי גם אם יש בו קניין והלך הלוה ואמר להם להעיד על ההלואה- הרי הם יודעים שהוא הלוה וכיצד אח"כ יגיד שהוא המלוה? והרי יכירו בו העדים)</w:t>
      </w:r>
    </w:p>
    <w:p w14:paraId="7C938CAC" w14:textId="77777777" w:rsidR="00A67388" w:rsidRPr="00845316" w:rsidRDefault="00A67388" w:rsidP="00A67388">
      <w:pPr>
        <w:pStyle w:val="a3"/>
        <w:numPr>
          <w:ilvl w:val="0"/>
          <w:numId w:val="102"/>
        </w:numPr>
        <w:spacing w:after="60"/>
        <w:rPr>
          <w:rFonts w:asciiTheme="minorBidi" w:hAnsiTheme="minorBidi"/>
        </w:rPr>
      </w:pPr>
      <w:r w:rsidRPr="00845316">
        <w:rPr>
          <w:rFonts w:asciiTheme="minorBidi" w:hAnsiTheme="minorBidi"/>
          <w:rtl/>
        </w:rPr>
        <w:t xml:space="preserve">ב"ח </w:t>
      </w:r>
      <w:r w:rsidRPr="00845316">
        <w:rPr>
          <w:rFonts w:asciiTheme="minorBidi" w:hAnsiTheme="minorBidi"/>
          <w:sz w:val="16"/>
          <w:szCs w:val="16"/>
          <w:rtl/>
        </w:rPr>
        <w:t>(סע' יב)</w:t>
      </w:r>
      <w:r w:rsidRPr="00845316">
        <w:rPr>
          <w:rFonts w:asciiTheme="minorBidi" w:hAnsiTheme="minorBidi"/>
          <w:rtl/>
        </w:rPr>
        <w:t xml:space="preserve">- יש טעות סופר בשו"ע, דלפי טעם זה אפי' אין בו קנין נמי אין מוציאין זע"ז, אלא צריך להיות 'אם </w:t>
      </w:r>
      <w:r w:rsidRPr="00845316">
        <w:rPr>
          <w:rFonts w:asciiTheme="minorBidi" w:hAnsiTheme="minorBidi"/>
          <w:u w:val="single"/>
          <w:rtl/>
        </w:rPr>
        <w:t>אין</w:t>
      </w:r>
      <w:r w:rsidRPr="00845316">
        <w:rPr>
          <w:rFonts w:asciiTheme="minorBidi" w:hAnsiTheme="minorBidi"/>
          <w:rtl/>
        </w:rPr>
        <w:t xml:space="preserve"> בו קנין אין מוציאין'. </w:t>
      </w:r>
    </w:p>
    <w:p w14:paraId="4388AAA1" w14:textId="77777777" w:rsidR="00A67388" w:rsidRPr="00845316" w:rsidRDefault="00A67388" w:rsidP="00A67388">
      <w:pPr>
        <w:pStyle w:val="a3"/>
        <w:numPr>
          <w:ilvl w:val="0"/>
          <w:numId w:val="102"/>
        </w:numPr>
        <w:spacing w:after="60"/>
        <w:rPr>
          <w:rFonts w:asciiTheme="minorBidi" w:hAnsiTheme="minorBidi"/>
        </w:rPr>
      </w:pPr>
      <w:r w:rsidRPr="00845316">
        <w:rPr>
          <w:rFonts w:asciiTheme="minorBidi" w:hAnsiTheme="minorBidi"/>
          <w:rtl/>
        </w:rPr>
        <w:t>תומים- עי' בדבריו שחלק על כל הנ"ל, ומחמת אריכות דבריו לא הבאתי תירוצו.</w:t>
      </w:r>
    </w:p>
  </w:footnote>
  <w:footnote w:id="1992">
    <w:p w14:paraId="6D06BDF9"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בשער משפט (סק"ב) כ' דנראה דבכה"ג אם תפס בעל השטר מאחד מהן מהני תפיסה (וראיה מסי' מ"ב סע' ח'), פת"ש (סק"ג).</w:t>
      </w:r>
    </w:p>
  </w:footnote>
  <w:footnote w:id="1993">
    <w:p w14:paraId="36B2F158" w14:textId="77777777" w:rsidR="00A67388" w:rsidRPr="00845316" w:rsidRDefault="00A67388" w:rsidP="00A67388">
      <w:pPr>
        <w:pStyle w:val="a3"/>
        <w:spacing w:after="60"/>
        <w:rPr>
          <w:rFonts w:asciiTheme="minorBidi" w:hAnsiTheme="minorBidi"/>
          <w:color w:val="000000" w:themeColor="text1"/>
          <w:rtl/>
        </w:rPr>
      </w:pPr>
      <w:r w:rsidRPr="00845316">
        <w:rPr>
          <w:rStyle w:val="a5"/>
          <w:rFonts w:asciiTheme="minorBidi" w:hAnsiTheme="minorBidi"/>
          <w:color w:val="000000" w:themeColor="text1"/>
        </w:rPr>
        <w:footnoteRef/>
      </w:r>
      <w:r w:rsidRPr="00845316">
        <w:rPr>
          <w:rFonts w:asciiTheme="minorBidi" w:hAnsiTheme="minorBidi"/>
          <w:color w:val="000000" w:themeColor="text1"/>
          <w:rtl/>
        </w:rPr>
        <w:t xml:space="preserve"> היינו זה הלוה ולא אחר. (ועיין בטור שכ'- "זה הוא אשר העדנו עליו וזהו שהעדנו לו בהלואה", וכ' הסמ"ע שהוא יותר נכון)</w:t>
      </w:r>
    </w:p>
  </w:footnote>
  <w:footnote w:id="1994">
    <w:p w14:paraId="09E1886D"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דבר זה שהעדים אומרים קאי אשני בבות דלעיל </w:t>
      </w:r>
      <w:r w:rsidRPr="00845316">
        <w:rPr>
          <w:rFonts w:asciiTheme="minorBidi" w:hAnsiTheme="minorBidi"/>
          <w:sz w:val="16"/>
          <w:szCs w:val="16"/>
          <w:rtl/>
        </w:rPr>
        <w:t>(היינו גם ע"ז שאמר 'שטר זה שאתה מוציא עלי שלי הוא והחזרתי לך כשפרעת לי', ובין ע"ז שאמר 'לא עלי נכתב שטר זה אלא חברי')</w:t>
      </w:r>
      <w:r w:rsidRPr="00845316">
        <w:rPr>
          <w:rFonts w:asciiTheme="minorBidi" w:hAnsiTheme="minorBidi"/>
          <w:rtl/>
        </w:rPr>
        <w:t>, סמ"ע (סקט"ו).</w:t>
      </w:r>
    </w:p>
  </w:footnote>
  <w:footnote w:id="1995">
    <w:p w14:paraId="2C3B6DB4"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דכל שאינו מבורר מתוך השטר מי הוא המלוה והלוה, הרי השטר כאילו אינו. אבל אם אלו עדי השטר עצמן- אמרינן דלא גמרו שליחותן ויכולים לעשות שטר אחר ולשלש שמותן עד שיהיו ניכרין מתוך השטר. ואעפ"י שלא כתבו שטר חדש, הרי הוא כאילו ניכר מתוכו, הה"מ </w:t>
      </w:r>
      <w:r w:rsidRPr="00845316">
        <w:rPr>
          <w:rFonts w:asciiTheme="minorBidi" w:hAnsiTheme="minorBidi"/>
          <w:sz w:val="16"/>
          <w:szCs w:val="16"/>
          <w:rtl/>
        </w:rPr>
        <w:t>(פכ"ד ה"ח, הביאו הסמ"ע [סקט"ז])</w:t>
      </w:r>
      <w:r w:rsidRPr="00845316">
        <w:rPr>
          <w:rFonts w:asciiTheme="minorBidi" w:hAnsiTheme="minorBidi"/>
          <w:rtl/>
        </w:rPr>
        <w:t>.</w:t>
      </w:r>
    </w:p>
  </w:footnote>
  <w:footnote w:id="1996">
    <w:p w14:paraId="7EEC5D64"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משום דאמרינן </w:t>
      </w:r>
      <w:r w:rsidRPr="00845316">
        <w:rPr>
          <w:rFonts w:asciiTheme="minorBidi" w:hAnsiTheme="minorBidi"/>
          <w:sz w:val="14"/>
          <w:szCs w:val="14"/>
          <w:rtl/>
        </w:rPr>
        <w:t>(ב"ב קנה.)</w:t>
      </w:r>
      <w:r w:rsidRPr="00845316">
        <w:rPr>
          <w:rFonts w:asciiTheme="minorBidi" w:hAnsiTheme="minorBidi"/>
          <w:rtl/>
        </w:rPr>
        <w:t xml:space="preserve"> חזקה אין העדים חותמין אא"כ נעשה בגדול, נמוק"י </w:t>
      </w:r>
      <w:r w:rsidRPr="00845316">
        <w:rPr>
          <w:rFonts w:asciiTheme="minorBidi" w:hAnsiTheme="minorBidi"/>
          <w:sz w:val="16"/>
          <w:szCs w:val="16"/>
          <w:rtl/>
        </w:rPr>
        <w:t>(עט: ד"ה מתני' שנים)</w:t>
      </w:r>
      <w:r w:rsidRPr="00845316">
        <w:rPr>
          <w:rFonts w:asciiTheme="minorBidi" w:hAnsiTheme="minorBidi"/>
          <w:rtl/>
        </w:rPr>
        <w:t xml:space="preserve"> בשם ריטב"א </w:t>
      </w:r>
      <w:r w:rsidRPr="00845316">
        <w:rPr>
          <w:rFonts w:asciiTheme="minorBidi" w:hAnsiTheme="minorBidi"/>
          <w:sz w:val="16"/>
          <w:szCs w:val="16"/>
          <w:rtl/>
        </w:rPr>
        <w:t>(קעב. ד"ה וכבר)</w:t>
      </w:r>
      <w:r w:rsidRPr="00845316">
        <w:rPr>
          <w:rFonts w:asciiTheme="minorBidi" w:hAnsiTheme="minorBidi"/>
          <w:rtl/>
        </w:rPr>
        <w:t xml:space="preserve">. </w:t>
      </w:r>
    </w:p>
  </w:footnote>
  <w:footnote w:id="1997">
    <w:p w14:paraId="4CC7BEB6"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פירוש- שיכתוב יוסף בן שמעון שהוא גוץ או לבן לוה מיוסף בן שמעון שהוא ארוך או שחור, ב"י.</w:t>
      </w:r>
    </w:p>
  </w:footnote>
  <w:footnote w:id="1998">
    <w:p w14:paraId="25EC2FD9"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רבנו ישעיה </w:t>
      </w:r>
      <w:r w:rsidRPr="00845316">
        <w:rPr>
          <w:rFonts w:asciiTheme="minorBidi" w:hAnsiTheme="minorBidi"/>
          <w:sz w:val="14"/>
          <w:szCs w:val="14"/>
          <w:rtl/>
        </w:rPr>
        <w:t>(שהטור מעתיק לשונו, עי' ט"ז והגוה"ע אות נב*)</w:t>
      </w:r>
      <w:r w:rsidRPr="00845316">
        <w:rPr>
          <w:rFonts w:asciiTheme="minorBidi" w:hAnsiTheme="minorBidi"/>
          <w:rtl/>
        </w:rPr>
        <w:t xml:space="preserve"> כ' בתחילת דבריו שצריך לכתוב רק שם מקום </w:t>
      </w:r>
      <w:r w:rsidRPr="00845316">
        <w:rPr>
          <w:rFonts w:asciiTheme="minorBidi" w:hAnsiTheme="minorBidi"/>
          <w:u w:val="single"/>
          <w:rtl/>
        </w:rPr>
        <w:t>הלוה</w:t>
      </w:r>
      <w:r w:rsidRPr="00845316">
        <w:rPr>
          <w:rFonts w:asciiTheme="minorBidi" w:hAnsiTheme="minorBidi"/>
          <w:rtl/>
        </w:rPr>
        <w:t xml:space="preserve">, ובסוף דבריו כ' שצריך לכתוב גם מקום </w:t>
      </w:r>
      <w:r w:rsidRPr="00845316">
        <w:rPr>
          <w:rFonts w:asciiTheme="minorBidi" w:hAnsiTheme="minorBidi"/>
          <w:u w:val="single"/>
          <w:rtl/>
        </w:rPr>
        <w:t>הלוה</w:t>
      </w:r>
      <w:r w:rsidRPr="00845316">
        <w:rPr>
          <w:rFonts w:asciiTheme="minorBidi" w:hAnsiTheme="minorBidi"/>
          <w:rtl/>
        </w:rPr>
        <w:t xml:space="preserve"> ו</w:t>
      </w:r>
      <w:r w:rsidRPr="00845316">
        <w:rPr>
          <w:rFonts w:asciiTheme="minorBidi" w:hAnsiTheme="minorBidi"/>
          <w:u w:val="single"/>
          <w:rtl/>
        </w:rPr>
        <w:t>המלוה</w:t>
      </w:r>
      <w:r w:rsidRPr="00845316">
        <w:rPr>
          <w:rFonts w:asciiTheme="minorBidi" w:hAnsiTheme="minorBidi"/>
          <w:rtl/>
        </w:rPr>
        <w:t xml:space="preserve">. </w:t>
      </w:r>
      <w:r w:rsidRPr="00845316">
        <w:rPr>
          <w:rFonts w:asciiTheme="minorBidi" w:hAnsiTheme="minorBidi"/>
          <w:u w:val="double"/>
          <w:rtl/>
        </w:rPr>
        <w:t>והרמ"א</w:t>
      </w:r>
      <w:r w:rsidRPr="00845316">
        <w:rPr>
          <w:rFonts w:asciiTheme="minorBidi" w:hAnsiTheme="minorBidi"/>
          <w:rtl/>
        </w:rPr>
        <w:t xml:space="preserve"> כאן כ' שלדעת רבנו ישעיה צריך לכתוב שם העיר של "לוה </w:t>
      </w:r>
      <w:r w:rsidRPr="00845316">
        <w:rPr>
          <w:rFonts w:asciiTheme="minorBidi" w:hAnsiTheme="minorBidi"/>
          <w:u w:val="single"/>
          <w:rtl/>
        </w:rPr>
        <w:t>או</w:t>
      </w:r>
      <w:r w:rsidRPr="00845316">
        <w:rPr>
          <w:rFonts w:asciiTheme="minorBidi" w:hAnsiTheme="minorBidi"/>
          <w:rtl/>
        </w:rPr>
        <w:t xml:space="preserve"> מלוה", וזה אינו מבואר בדברי רבנו ישעיה לא בתחילה ולא בסוף, ובאמת הקשה עליו </w:t>
      </w:r>
      <w:r w:rsidRPr="00845316">
        <w:rPr>
          <w:rFonts w:asciiTheme="minorBidi" w:hAnsiTheme="minorBidi"/>
          <w:u w:val="double"/>
          <w:rtl/>
        </w:rPr>
        <w:t>הסמ"ע</w:t>
      </w:r>
      <w:r w:rsidRPr="00845316">
        <w:rPr>
          <w:rFonts w:asciiTheme="minorBidi" w:hAnsiTheme="minorBidi"/>
          <w:rtl/>
        </w:rPr>
        <w:t xml:space="preserve"> </w:t>
      </w:r>
      <w:r w:rsidRPr="00845316">
        <w:rPr>
          <w:rFonts w:asciiTheme="minorBidi" w:hAnsiTheme="minorBidi"/>
          <w:sz w:val="16"/>
          <w:szCs w:val="16"/>
          <w:rtl/>
        </w:rPr>
        <w:t>(סקי"ח)</w:t>
      </w:r>
      <w:r w:rsidRPr="00845316">
        <w:rPr>
          <w:rFonts w:asciiTheme="minorBidi" w:hAnsiTheme="minorBidi"/>
          <w:rtl/>
        </w:rPr>
        <w:t xml:space="preserve"> וכ' שלא סגי בכתיבת שם מקום </w:t>
      </w:r>
      <w:r w:rsidRPr="00845316">
        <w:rPr>
          <w:rFonts w:asciiTheme="minorBidi" w:hAnsiTheme="minorBidi"/>
          <w:u w:val="single"/>
          <w:rtl/>
        </w:rPr>
        <w:t>המלוה</w:t>
      </w:r>
      <w:r w:rsidRPr="00845316">
        <w:rPr>
          <w:rFonts w:asciiTheme="minorBidi" w:hAnsiTheme="minorBidi"/>
          <w:rtl/>
        </w:rPr>
        <w:t xml:space="preserve"> לחוד, דעדיין אם מוציא אחד שט"ח שנזכר בו שם עירו על אחד מהן יכול לומר לא אני הלוה כי אם אחר הדר במקום האחר, אלא העיקר לכתוב את מקום </w:t>
      </w:r>
      <w:r w:rsidRPr="00845316">
        <w:rPr>
          <w:rFonts w:asciiTheme="minorBidi" w:hAnsiTheme="minorBidi"/>
          <w:u w:val="single"/>
          <w:rtl/>
        </w:rPr>
        <w:t>הלוה</w:t>
      </w:r>
      <w:r w:rsidRPr="00845316">
        <w:rPr>
          <w:rFonts w:asciiTheme="minorBidi" w:hAnsiTheme="minorBidi"/>
          <w:rtl/>
        </w:rPr>
        <w:t xml:space="preserve">, ולכתחי' יכתוב את מקום שניהם כמו בגיטין. </w:t>
      </w:r>
      <w:r w:rsidRPr="00845316">
        <w:rPr>
          <w:rFonts w:asciiTheme="minorBidi" w:hAnsiTheme="minorBidi"/>
          <w:u w:val="double"/>
          <w:rtl/>
        </w:rPr>
        <w:t>והט"ז</w:t>
      </w:r>
      <w:r w:rsidRPr="00845316">
        <w:rPr>
          <w:rFonts w:asciiTheme="minorBidi" w:hAnsiTheme="minorBidi"/>
          <w:rtl/>
        </w:rPr>
        <w:t xml:space="preserve"> כ' דלעיקר הדין צריך לכתוב את </w:t>
      </w:r>
      <w:r w:rsidRPr="00845316">
        <w:rPr>
          <w:rFonts w:asciiTheme="minorBidi" w:hAnsiTheme="minorBidi"/>
          <w:u w:val="single"/>
          <w:rtl/>
        </w:rPr>
        <w:t>מקום שניהם</w:t>
      </w:r>
      <w:r w:rsidRPr="00845316">
        <w:rPr>
          <w:rFonts w:asciiTheme="minorBidi" w:hAnsiTheme="minorBidi"/>
          <w:rtl/>
        </w:rPr>
        <w:t xml:space="preserve">. וכן משמע </w:t>
      </w:r>
      <w:r w:rsidRPr="00845316">
        <w:rPr>
          <w:rFonts w:asciiTheme="minorBidi" w:hAnsiTheme="minorBidi"/>
          <w:u w:val="double"/>
          <w:rtl/>
        </w:rPr>
        <w:t>מהש"ך</w:t>
      </w:r>
      <w:r w:rsidRPr="00845316">
        <w:rPr>
          <w:rFonts w:asciiTheme="minorBidi" w:hAnsiTheme="minorBidi"/>
          <w:rtl/>
        </w:rPr>
        <w:t xml:space="preserve"> </w:t>
      </w:r>
      <w:r w:rsidRPr="00845316">
        <w:rPr>
          <w:rFonts w:asciiTheme="minorBidi" w:hAnsiTheme="minorBidi"/>
          <w:sz w:val="16"/>
          <w:szCs w:val="16"/>
          <w:rtl/>
        </w:rPr>
        <w:t>(סקי"ג, ומהוספת הש"ך בכ"י על דברי הסמ"ע בסקי"ח)</w:t>
      </w:r>
      <w:r w:rsidRPr="00845316">
        <w:rPr>
          <w:rFonts w:asciiTheme="minorBidi" w:hAnsiTheme="minorBidi"/>
          <w:rtl/>
        </w:rPr>
        <w:t xml:space="preserve">. </w:t>
      </w:r>
      <w:r w:rsidRPr="00845316">
        <w:rPr>
          <w:rFonts w:asciiTheme="minorBidi" w:hAnsiTheme="minorBidi"/>
          <w:u w:val="double"/>
          <w:rtl/>
        </w:rPr>
        <w:t>ובתומים</w:t>
      </w:r>
      <w:r w:rsidRPr="00845316">
        <w:rPr>
          <w:rFonts w:asciiTheme="minorBidi" w:hAnsiTheme="minorBidi"/>
          <w:sz w:val="16"/>
          <w:szCs w:val="16"/>
          <w:rtl/>
        </w:rPr>
        <w:t xml:space="preserve"> (סקכ"א)</w:t>
      </w:r>
      <w:r w:rsidRPr="00845316">
        <w:rPr>
          <w:rFonts w:asciiTheme="minorBidi" w:hAnsiTheme="minorBidi"/>
          <w:rtl/>
        </w:rPr>
        <w:t xml:space="preserve"> הסכים לסמ"ע בזה שהעיקר תלוי בהזכרת שם דירת </w:t>
      </w:r>
      <w:r w:rsidRPr="00845316">
        <w:rPr>
          <w:rFonts w:asciiTheme="minorBidi" w:hAnsiTheme="minorBidi"/>
          <w:u w:val="single"/>
          <w:rtl/>
        </w:rPr>
        <w:t>הלוה</w:t>
      </w:r>
      <w:r w:rsidRPr="00845316">
        <w:rPr>
          <w:rFonts w:asciiTheme="minorBidi" w:hAnsiTheme="minorBidi"/>
          <w:rtl/>
        </w:rPr>
        <w:t xml:space="preserve"> </w:t>
      </w:r>
      <w:r w:rsidRPr="00845316">
        <w:rPr>
          <w:rFonts w:asciiTheme="minorBidi" w:hAnsiTheme="minorBidi"/>
          <w:sz w:val="16"/>
          <w:szCs w:val="16"/>
          <w:rtl/>
        </w:rPr>
        <w:t>(אמנם כ' דנראה כי דברי (השו"ע)[הרמ"א] סובבים על הנך תרי בבי הנאמרים לעיל אחר שיוציא שטר חוב עליהם או זע"ז, ובאחר המוציא פשיטא דעיקר תלוי בהזכרת מקום דירת הלוה כדי שלא יאמר יוסף בן שמעון השני הוא הלוה, אבל בשני יוסף בן שמעון זע"ז אם מוזכר מקום דירת המלוה גם כן מועיל לענין זה דאין יכול לומר את היה הלוה דהא הזכירו דירת המלוה, וגם לא יוכל לומר החזרתי לך כשפרעתני דהא נזכר בביאור דיוסף ב"ש הדר במקום פלוני הוא המלוה)</w:t>
      </w:r>
      <w:r w:rsidRPr="00845316">
        <w:rPr>
          <w:rFonts w:asciiTheme="minorBidi" w:hAnsiTheme="minorBidi"/>
          <w:rtl/>
        </w:rPr>
        <w:t xml:space="preserve">, רק שחלק עליו עמש"כ על דברי הטור בשם רבנו ישעיה שלכתחי' צריך לכתוב מקום שניהם כמו בגיטין, שזה דחוק </w:t>
      </w:r>
      <w:r w:rsidRPr="00845316">
        <w:rPr>
          <w:rFonts w:asciiTheme="minorBidi" w:hAnsiTheme="minorBidi"/>
          <w:sz w:val="16"/>
          <w:szCs w:val="16"/>
          <w:rtl/>
        </w:rPr>
        <w:t>(תומים סקי"א)</w:t>
      </w:r>
      <w:r w:rsidRPr="00845316">
        <w:rPr>
          <w:rFonts w:asciiTheme="minorBidi" w:hAnsiTheme="minorBidi"/>
          <w:rtl/>
        </w:rPr>
        <w:t xml:space="preserve">, ועיי"ש מש"כ טעם אחר בכוונת הטור למה צריך לכתוב מקום דירת </w:t>
      </w:r>
      <w:r w:rsidRPr="00845316">
        <w:rPr>
          <w:rFonts w:asciiTheme="minorBidi" w:hAnsiTheme="minorBidi"/>
          <w:u w:val="single"/>
          <w:rtl/>
        </w:rPr>
        <w:t>המלוה</w:t>
      </w:r>
      <w:r w:rsidRPr="00845316">
        <w:rPr>
          <w:rFonts w:asciiTheme="minorBidi" w:hAnsiTheme="minorBidi"/>
          <w:rtl/>
        </w:rPr>
        <w:t>.</w:t>
      </w:r>
    </w:p>
  </w:footnote>
  <w:footnote w:id="1999">
    <w:p w14:paraId="70F4689A"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בציונים נכתב כאן- רמב"ם</w:t>
      </w:r>
      <w:r w:rsidRPr="00845316">
        <w:rPr>
          <w:rFonts w:asciiTheme="minorBidi" w:hAnsiTheme="minorBidi"/>
          <w:sz w:val="14"/>
          <w:szCs w:val="14"/>
          <w:rtl/>
        </w:rPr>
        <w:t xml:space="preserve"> (פי"ז ה"ט)</w:t>
      </w:r>
      <w:r w:rsidRPr="00845316">
        <w:rPr>
          <w:rFonts w:asciiTheme="minorBidi" w:hAnsiTheme="minorBidi"/>
          <w:rtl/>
        </w:rPr>
        <w:t xml:space="preserve"> וטור</w:t>
      </w:r>
      <w:r w:rsidRPr="00845316">
        <w:rPr>
          <w:rFonts w:asciiTheme="minorBidi" w:hAnsiTheme="minorBidi"/>
          <w:sz w:val="14"/>
          <w:szCs w:val="14"/>
          <w:rtl/>
        </w:rPr>
        <w:t xml:space="preserve"> (סי' ס"א ס"ד)</w:t>
      </w:r>
      <w:r w:rsidRPr="00845316">
        <w:rPr>
          <w:rFonts w:asciiTheme="minorBidi" w:hAnsiTheme="minorBidi"/>
          <w:rtl/>
        </w:rPr>
        <w:t xml:space="preserve">, דשם כתבו- "המוציא שטר חוב על חבירו... לא היה בשטר שם מקום והוציאו בבבל מגבהו ממעות בבל" משמע דכי לא כתב כשר, אך אין הוכחה מכאן שהרי כאן משמע בדיעבד ולא מצינו מקום שגילו דעתם מאי לכתחילה, לכן צריך לציין כאן את הרמב"ן </w:t>
      </w:r>
      <w:r w:rsidRPr="00845316">
        <w:rPr>
          <w:rFonts w:asciiTheme="minorBidi" w:hAnsiTheme="minorBidi"/>
          <w:sz w:val="16"/>
          <w:szCs w:val="16"/>
          <w:rtl/>
        </w:rPr>
        <w:t xml:space="preserve">(קסז: ד"ה שם) </w:t>
      </w:r>
      <w:r w:rsidRPr="00845316">
        <w:rPr>
          <w:rFonts w:asciiTheme="minorBidi" w:hAnsiTheme="minorBidi"/>
          <w:rtl/>
        </w:rPr>
        <w:t xml:space="preserve">והרשב"א </w:t>
      </w:r>
      <w:r w:rsidRPr="00845316">
        <w:rPr>
          <w:rFonts w:asciiTheme="minorBidi" w:hAnsiTheme="minorBidi"/>
          <w:sz w:val="16"/>
          <w:szCs w:val="16"/>
          <w:rtl/>
        </w:rPr>
        <w:t>(שם ד"ה כל)</w:t>
      </w:r>
      <w:r w:rsidRPr="00845316">
        <w:rPr>
          <w:rFonts w:asciiTheme="minorBidi" w:hAnsiTheme="minorBidi"/>
          <w:rtl/>
        </w:rPr>
        <w:t xml:space="preserve"> דכ' שא"צ לכתחילה לכתוב שם העיר.</w:t>
      </w:r>
    </w:p>
  </w:footnote>
  <w:footnote w:id="2000">
    <w:p w14:paraId="6B5DD4CD"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ואין חוששין לנפילה</w:t>
      </w:r>
      <w:r w:rsidRPr="00845316">
        <w:rPr>
          <w:rFonts w:asciiTheme="minorBidi" w:hAnsiTheme="minorBidi"/>
          <w:sz w:val="16"/>
          <w:szCs w:val="16"/>
          <w:rtl/>
        </w:rPr>
        <w:t xml:space="preserve"> (ב"ב קע"ב:, וכ"פ הרמב"ם פכ"ד ה"ט)</w:t>
      </w:r>
      <w:r w:rsidRPr="00845316">
        <w:rPr>
          <w:rFonts w:asciiTheme="minorBidi" w:hAnsiTheme="minorBidi"/>
          <w:rtl/>
        </w:rPr>
        <w:t>. אבל אם מודה זה שהשטר בידו שהוא של יוסף בן שמעון האחר ושקנהו ממנו, אינו כלום, דאף ששמו כשמו אינו נקנה במסירה לחוד</w:t>
      </w:r>
      <w:r w:rsidRPr="00845316">
        <w:rPr>
          <w:rFonts w:asciiTheme="minorBidi" w:hAnsiTheme="minorBidi"/>
          <w:sz w:val="16"/>
          <w:szCs w:val="16"/>
          <w:rtl/>
        </w:rPr>
        <w:t xml:space="preserve"> (בעל התרומות </w:t>
      </w:r>
      <w:r w:rsidRPr="00845316">
        <w:rPr>
          <w:rFonts w:asciiTheme="minorBidi" w:hAnsiTheme="minorBidi"/>
          <w:sz w:val="14"/>
          <w:szCs w:val="14"/>
          <w:rtl/>
        </w:rPr>
        <w:t>[שער ל"ג ריש חלק ד' ס"ב]</w:t>
      </w:r>
      <w:r w:rsidRPr="00845316">
        <w:rPr>
          <w:rFonts w:asciiTheme="minorBidi" w:hAnsiTheme="minorBidi"/>
          <w:sz w:val="16"/>
          <w:szCs w:val="16"/>
          <w:rtl/>
        </w:rPr>
        <w:t xml:space="preserve"> בשם הראב"ד </w:t>
      </w:r>
      <w:r w:rsidRPr="00845316">
        <w:rPr>
          <w:rFonts w:asciiTheme="minorBidi" w:hAnsiTheme="minorBidi"/>
          <w:sz w:val="14"/>
          <w:szCs w:val="14"/>
          <w:rtl/>
        </w:rPr>
        <w:t xml:space="preserve">[בספר כתוב שם ב"ב שם] </w:t>
      </w:r>
      <w:r w:rsidRPr="00845316">
        <w:rPr>
          <w:rFonts w:asciiTheme="minorBidi" w:hAnsiTheme="minorBidi"/>
          <w:sz w:val="16"/>
          <w:szCs w:val="16"/>
          <w:rtl/>
        </w:rPr>
        <w:t xml:space="preserve">והרמב"ן </w:t>
      </w:r>
      <w:r w:rsidRPr="00845316">
        <w:rPr>
          <w:rFonts w:asciiTheme="minorBidi" w:hAnsiTheme="minorBidi"/>
          <w:sz w:val="14"/>
          <w:szCs w:val="14"/>
          <w:rtl/>
        </w:rPr>
        <w:t>[שם קע"ג ע"א]</w:t>
      </w:r>
      <w:r w:rsidRPr="00845316">
        <w:rPr>
          <w:rFonts w:asciiTheme="minorBidi" w:hAnsiTheme="minorBidi"/>
          <w:sz w:val="16"/>
          <w:szCs w:val="16"/>
          <w:rtl/>
        </w:rPr>
        <w:t xml:space="preserve">, וכ"כ הרמב"ן במלחמות </w:t>
      </w:r>
      <w:r w:rsidRPr="00845316">
        <w:rPr>
          <w:rFonts w:asciiTheme="minorBidi" w:hAnsiTheme="minorBidi"/>
          <w:sz w:val="14"/>
          <w:szCs w:val="14"/>
          <w:rtl/>
        </w:rPr>
        <w:t>[פ. מדפי הרי"ף]</w:t>
      </w:r>
      <w:r w:rsidRPr="00845316">
        <w:rPr>
          <w:rFonts w:asciiTheme="minorBidi" w:hAnsiTheme="minorBidi"/>
          <w:sz w:val="16"/>
          <w:szCs w:val="16"/>
          <w:rtl/>
        </w:rPr>
        <w:t xml:space="preserve">, ודלא כבעל המאור שם, וכן הסכמת הפוסקים, וכ"כ הרמ"א לקמן </w:t>
      </w:r>
      <w:r w:rsidRPr="00845316">
        <w:rPr>
          <w:rFonts w:asciiTheme="minorBidi" w:hAnsiTheme="minorBidi"/>
          <w:sz w:val="14"/>
          <w:szCs w:val="14"/>
          <w:rtl/>
        </w:rPr>
        <w:t>[סי' ס"ו סע' א']</w:t>
      </w:r>
      <w:r w:rsidRPr="00845316">
        <w:rPr>
          <w:rFonts w:asciiTheme="minorBidi" w:hAnsiTheme="minorBidi"/>
          <w:sz w:val="16"/>
          <w:szCs w:val="16"/>
          <w:rtl/>
        </w:rPr>
        <w:t>)</w:t>
      </w:r>
      <w:r w:rsidRPr="00845316">
        <w:rPr>
          <w:rFonts w:asciiTheme="minorBidi" w:hAnsiTheme="minorBidi"/>
          <w:rtl/>
        </w:rPr>
        <w:t>, ש"ך</w:t>
      </w:r>
      <w:r w:rsidRPr="00845316">
        <w:rPr>
          <w:rFonts w:asciiTheme="minorBidi" w:hAnsiTheme="minorBidi"/>
          <w:sz w:val="16"/>
          <w:szCs w:val="16"/>
          <w:rtl/>
        </w:rPr>
        <w:t xml:space="preserve"> (סקט"ז)</w:t>
      </w:r>
      <w:r w:rsidRPr="00845316">
        <w:rPr>
          <w:rFonts w:asciiTheme="minorBidi" w:hAnsiTheme="minorBidi"/>
          <w:rtl/>
        </w:rPr>
        <w:t>.</w:t>
      </w:r>
    </w:p>
  </w:footnote>
  <w:footnote w:id="2001">
    <w:p w14:paraId="09B9BC3B"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דיכול לדחות לכל אחד, וה"ה אם נפטר החייב ובאו לגבות מהיורשים שאינם צריכים לשלם לשום א' מהם, נמוק"י </w:t>
      </w:r>
      <w:r w:rsidRPr="00845316">
        <w:rPr>
          <w:rFonts w:asciiTheme="minorBidi" w:hAnsiTheme="minorBidi"/>
          <w:sz w:val="16"/>
          <w:szCs w:val="16"/>
          <w:rtl/>
        </w:rPr>
        <w:t>(ב"ב פ:)</w:t>
      </w:r>
      <w:r w:rsidRPr="00845316">
        <w:rPr>
          <w:rFonts w:asciiTheme="minorBidi" w:hAnsiTheme="minorBidi"/>
          <w:rtl/>
        </w:rPr>
        <w:t>.</w:t>
      </w:r>
    </w:p>
  </w:footnote>
  <w:footnote w:id="2002">
    <w:p w14:paraId="3576CB5F" w14:textId="77777777" w:rsidR="00A67388" w:rsidRDefault="00A67388" w:rsidP="00A67388">
      <w:pPr>
        <w:pStyle w:val="a3"/>
        <w:rPr>
          <w:rtl/>
        </w:rPr>
      </w:pPr>
      <w:r>
        <w:rPr>
          <w:rStyle w:val="a5"/>
        </w:rPr>
        <w:footnoteRef/>
      </w:r>
      <w:r>
        <w:rPr>
          <w:rtl/>
        </w:rPr>
        <w:t xml:space="preserve"> </w:t>
      </w:r>
      <w:r>
        <w:rPr>
          <w:rFonts w:hint="cs"/>
          <w:rtl/>
        </w:rPr>
        <w:t xml:space="preserve">סימן </w:t>
      </w:r>
      <w:r>
        <w:rPr>
          <w:rtl/>
        </w:rPr>
        <w:t>–</w:t>
      </w:r>
      <w:r>
        <w:rPr>
          <w:rFonts w:hint="cs"/>
          <w:rtl/>
        </w:rPr>
        <w:t xml:space="preserve"> קרא ג' בעלון. וכן </w:t>
      </w:r>
      <w:r>
        <w:rPr>
          <w:rtl/>
        </w:rPr>
        <w:t>–</w:t>
      </w:r>
      <w:r>
        <w:rPr>
          <w:rFonts w:hint="cs"/>
          <w:rtl/>
        </w:rPr>
        <w:t xml:space="preserve"> ג' קפיצות בעלון.</w:t>
      </w:r>
    </w:p>
  </w:footnote>
  <w:footnote w:id="2003">
    <w:p w14:paraId="2964CE3C"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מלוה, שטרו של יוסף בן שמעון שחייב לי ממון פרוע, שטרות שניהם פרועים, ואע"ג דאמרן בשילהי שנים אוחזין</w:t>
      </w:r>
      <w:r w:rsidRPr="00845316">
        <w:rPr>
          <w:rFonts w:asciiTheme="minorBidi" w:hAnsiTheme="minorBidi"/>
          <w:sz w:val="16"/>
          <w:szCs w:val="16"/>
          <w:rtl/>
        </w:rPr>
        <w:t xml:space="preserve"> (ב"מ כ:) </w:t>
      </w:r>
      <w:r w:rsidRPr="00845316">
        <w:rPr>
          <w:rFonts w:asciiTheme="minorBidi" w:hAnsiTheme="minorBidi"/>
          <w:rtl/>
        </w:rPr>
        <w:t>סימפון היוצא מתחת ידי מלוה אינו אלא כמשחק ופסול- הא אוקימנא להך משנה התם כגון שנמצא השטר בין שטרותיו קרועין הלכך השובר כשר, רשב"ם.</w:t>
      </w:r>
    </w:p>
  </w:footnote>
  <w:footnote w:id="2004">
    <w:p w14:paraId="1B489BA8"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פירוש בשטר שלשה דורות יוסף בן יעקב בן יצחק ובאידך כתב יוסף בן יעקב בן דוד ובשובר כתב סתם יוסף בן יעקב כדמתרץ לקמן הלכך איתרע כחם והם בחזקת פרועים שכל אחד טוען שלי פרוע והמלוה אינו יכול להכחישו הואיל ונמצאו השטרות בין השטרות קרועים, רשב"ם.</w:t>
      </w:r>
    </w:p>
  </w:footnote>
  <w:footnote w:id="2005">
    <w:p w14:paraId="4B8836ED"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מתני' כשנמצאו בבית לוה מיירי והכי קתני, נמצא ללוה אחד בין שטרותיו שובר שהשטר שהיה נושה בו יוסף בן שמעון פרוע הוא והיו שני יוסף בן שמעון נושים בו ואילמלא זה השובר היו שניהם נפרעין ממנו שטרותם כדאוקמינן שהם יכולין להוציא שט"ח על אחרים ועכשיו בזה השובר הורע חזקתם דקיי"ל יד בעל השטר על התחתונה וכשיוציא כל אחד מהם שטרו אומר לו הנה השובר עליו..., רשב"ם.</w:t>
      </w:r>
      <w:r w:rsidRPr="00845316">
        <w:rPr>
          <w:rFonts w:asciiTheme="minorBidi" w:hAnsiTheme="minorBidi"/>
          <w:sz w:val="16"/>
          <w:szCs w:val="16"/>
          <w:rtl/>
        </w:rPr>
        <w:t xml:space="preserve"> </w:t>
      </w:r>
    </w:p>
  </w:footnote>
  <w:footnote w:id="2006">
    <w:p w14:paraId="43AFF318"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משולשים וכהנים, רשב"ם.</w:t>
      </w:r>
    </w:p>
  </w:footnote>
  <w:footnote w:id="2007">
    <w:p w14:paraId="500DC71E"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מרובעים יוסף בן יעקב בן יצחק בן אברהם יוסף בן יעקב בן יצחק בן דוד דכולי האי לא יהיו שמות אבותיהן שוין, רשב"ם.</w:t>
      </w:r>
    </w:p>
  </w:footnote>
  <w:footnote w:id="2008">
    <w:p w14:paraId="3B9CBD37"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דאם השטר והשובר אינם משולשים אין שום אחד מהן יכול לתובעו שיאמר לכל אחד מהם אתה כתבת לי זה השובר.</w:t>
      </w:r>
    </w:p>
  </w:footnote>
  <w:footnote w:id="2009">
    <w:p w14:paraId="0713AF5D"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וכ' הטור על דברי הרמ"ה- " ואיני מבין מה יועיל שילוש שטרות לענין שובר זה". וכ' הב"י על דבריו- "לא ידעתי למה לא הבין רבינו דברי הרמ"ה שהרי בדין שכ' רבינו לקמן אשכחן שמועיל שילוש השטר לענין השובר ה"נ מועיל שילוש השטרות לענין שבעל השטר מוכיח מתוך השטר שזה חייב לו ובעל השובר אינו מוכיח מתוך שוברו שפרע לזה הילכך יד בעל השובר על התחתונה".</w:t>
      </w:r>
    </w:p>
  </w:footnote>
  <w:footnote w:id="2010">
    <w:p w14:paraId="193B4819"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דמכיון שהשובר דוחה את בעל השטר אע"פ שהוא מוחזק- דוחה ג"כ כשיש שילוש בשטר, פרישה (אות יד).</w:t>
      </w:r>
    </w:p>
  </w:footnote>
  <w:footnote w:id="2011">
    <w:p w14:paraId="12499B3C"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דרישה </w:t>
      </w:r>
      <w:r w:rsidRPr="00845316">
        <w:rPr>
          <w:rFonts w:asciiTheme="minorBidi" w:hAnsiTheme="minorBidi"/>
          <w:sz w:val="16"/>
          <w:szCs w:val="16"/>
          <w:rtl/>
        </w:rPr>
        <w:t xml:space="preserve">[אות יד עיי"ש בסוף דבריו] </w:t>
      </w:r>
      <w:r w:rsidRPr="00845316">
        <w:rPr>
          <w:rFonts w:asciiTheme="minorBidi" w:hAnsiTheme="minorBidi"/>
          <w:rtl/>
        </w:rPr>
        <w:t xml:space="preserve">אגוד"א </w:t>
      </w:r>
      <w:r w:rsidRPr="00845316">
        <w:rPr>
          <w:rFonts w:asciiTheme="minorBidi" w:hAnsiTheme="minorBidi"/>
          <w:sz w:val="16"/>
          <w:szCs w:val="16"/>
          <w:rtl/>
        </w:rPr>
        <w:t xml:space="preserve">[ע"ח ע"ג לטור כאן] </w:t>
      </w:r>
      <w:r w:rsidRPr="00845316">
        <w:rPr>
          <w:rFonts w:asciiTheme="minorBidi" w:hAnsiTheme="minorBidi"/>
          <w:rtl/>
        </w:rPr>
        <w:t>שארית יוסף</w:t>
      </w:r>
      <w:r w:rsidRPr="00845316">
        <w:rPr>
          <w:rFonts w:asciiTheme="minorBidi" w:hAnsiTheme="minorBidi"/>
          <w:sz w:val="16"/>
          <w:szCs w:val="16"/>
          <w:rtl/>
        </w:rPr>
        <w:t xml:space="preserve"> [בביאורו לשו"ע] </w:t>
      </w:r>
      <w:r w:rsidRPr="00845316">
        <w:rPr>
          <w:rFonts w:asciiTheme="minorBidi" w:hAnsiTheme="minorBidi"/>
          <w:rtl/>
        </w:rPr>
        <w:t xml:space="preserve">ט"ז </w:t>
      </w:r>
      <w:r w:rsidRPr="00845316">
        <w:rPr>
          <w:rFonts w:asciiTheme="minorBidi" w:hAnsiTheme="minorBidi"/>
          <w:sz w:val="16"/>
          <w:szCs w:val="16"/>
          <w:rtl/>
        </w:rPr>
        <w:t xml:space="preserve">[סי' מב סע' ח] </w:t>
      </w:r>
      <w:r w:rsidRPr="00845316">
        <w:rPr>
          <w:rFonts w:asciiTheme="minorBidi" w:hAnsiTheme="minorBidi"/>
          <w:rtl/>
        </w:rPr>
        <w:t>ש"ך</w:t>
      </w:r>
      <w:r w:rsidRPr="00845316">
        <w:rPr>
          <w:rFonts w:asciiTheme="minorBidi" w:hAnsiTheme="minorBidi"/>
          <w:sz w:val="16"/>
          <w:szCs w:val="16"/>
          <w:rtl/>
        </w:rPr>
        <w:t xml:space="preserve"> [סקי"ז]</w:t>
      </w:r>
      <w:r w:rsidRPr="00845316">
        <w:rPr>
          <w:rFonts w:asciiTheme="minorBidi" w:hAnsiTheme="minorBidi"/>
          <w:rtl/>
        </w:rPr>
        <w:t xml:space="preserve"> ובאה"ט.</w:t>
      </w:r>
    </w:p>
  </w:footnote>
  <w:footnote w:id="2012">
    <w:p w14:paraId="2CD51075"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אם יש ביד אדם שובר מיוסף בן שמעון, ויש שנים בשם זה, אין שום אחד מהן יכול לתובעו שיאמר לכל אחד מהם אתה כתבת לי זה השובר, במה....</w:t>
      </w:r>
    </w:p>
  </w:footnote>
  <w:footnote w:id="2013">
    <w:p w14:paraId="04E5332C"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דאז בעל חוב הוא דאפסיד אנפשיה דאוזיף בשטר שאינו משולש, רמ"ה.</w:t>
      </w:r>
    </w:p>
  </w:footnote>
  <w:footnote w:id="2014">
    <w:p w14:paraId="67E8CA37"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כך תקנו חכמים מפני תקנת יוסף בן שמעון, שאל"כ לא יהיו יכולים להלות לשום אדם דילך ליוב"ש חבירו ויקח שובר, ולכך תקנו אם משולש בשטר לא מהני שובר בלתי שילוש וא"כ ליכא חשש יותר, ואם המלוה לא השליש שטרו אפסיד אנפשיה, אורים </w:t>
      </w:r>
      <w:r w:rsidRPr="00845316">
        <w:rPr>
          <w:rFonts w:asciiTheme="minorBidi" w:hAnsiTheme="minorBidi"/>
          <w:sz w:val="14"/>
          <w:szCs w:val="14"/>
          <w:rtl/>
        </w:rPr>
        <w:t>(סקכ"ח)</w:t>
      </w:r>
      <w:r w:rsidRPr="00845316">
        <w:rPr>
          <w:rFonts w:asciiTheme="minorBidi" w:hAnsiTheme="minorBidi"/>
          <w:rtl/>
        </w:rPr>
        <w:t>.</w:t>
      </w:r>
    </w:p>
  </w:footnote>
  <w:footnote w:id="2015">
    <w:p w14:paraId="68A298C3"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w:t>
      </w:r>
      <w:r>
        <w:rPr>
          <w:rFonts w:asciiTheme="minorBidi" w:hAnsiTheme="minorBidi" w:hint="cs"/>
          <w:rtl/>
        </w:rPr>
        <w:t xml:space="preserve">סימן </w:t>
      </w:r>
      <w:r>
        <w:rPr>
          <w:rFonts w:asciiTheme="minorBidi" w:hAnsiTheme="minorBidi"/>
          <w:rtl/>
        </w:rPr>
        <w:t>–</w:t>
      </w:r>
      <w:r>
        <w:rPr>
          <w:rFonts w:asciiTheme="minorBidi" w:hAnsiTheme="minorBidi" w:hint="cs"/>
          <w:rtl/>
        </w:rPr>
        <w:t xml:space="preserve"> </w:t>
      </w:r>
      <w:r>
        <w:rPr>
          <w:rFonts w:hint="cs"/>
          <w:rtl/>
        </w:rPr>
        <w:t>כרטיסים כסוחים כמוסים</w:t>
      </w:r>
      <w:r>
        <w:rPr>
          <w:rFonts w:asciiTheme="minorBidi" w:hAnsiTheme="minorBidi" w:hint="cs"/>
          <w:rtl/>
        </w:rPr>
        <w:t>.</w:t>
      </w:r>
    </w:p>
  </w:footnote>
  <w:footnote w:id="2016">
    <w:p w14:paraId="40CB698D"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שובר המבטל שטר, וכל דבר המבטל דבר קרי סמפון, כדאמר גבי קדושי אשה ומכירת עבד שהמום קרוי סמפון, מפני שמבטל את המקח, רש"י.</w:t>
      </w:r>
    </w:p>
  </w:footnote>
  <w:footnote w:id="2017">
    <w:p w14:paraId="569D1199"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שהוא מונח בידו, ולא ביד הלוה, רש"י.</w:t>
      </w:r>
    </w:p>
  </w:footnote>
  <w:footnote w:id="2018">
    <w:p w14:paraId="62B91071"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והכא במלוה עסקינן, דקתני: מצא שטר בין שטרותיו כו', רש"י.</w:t>
      </w:r>
    </w:p>
  </w:footnote>
  <w:footnote w:id="2019">
    <w:p w14:paraId="70B8B489"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מתי אינו כמשחק ויעשה מה שבסימפונות? כשנמצא...</w:t>
      </w:r>
    </w:p>
  </w:footnote>
  <w:footnote w:id="2020">
    <w:p w14:paraId="78F2E4C7"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השטר שהשובר יוצא עליו, רש"י.</w:t>
      </w:r>
    </w:p>
  </w:footnote>
  <w:footnote w:id="2021">
    <w:p w14:paraId="193F8D9F"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והוא אינו קרוע, לפיכך סומכין על השובר, שמקום השטר מוכיח על השובר שהוא אמת, שאם לא נפרע לא היה נותן השטר אצל השטרות קרועין, רש"י.</w:t>
      </w:r>
      <w:r w:rsidRPr="00845316">
        <w:rPr>
          <w:rFonts w:asciiTheme="minorBidi" w:hAnsiTheme="minorBidi"/>
          <w:sz w:val="16"/>
          <w:szCs w:val="16"/>
          <w:rtl/>
        </w:rPr>
        <w:t xml:space="preserve"> (כך פירש רש"י לפי מה ששמע, ומוסיף שם שנראה לו פירוש אחר, ולא הבאתיו מכיון שהוא לא מתאים לדין שכ' הטור והשו"ע כאן)</w:t>
      </w:r>
    </w:p>
  </w:footnote>
  <w:footnote w:id="2022">
    <w:p w14:paraId="3628D2D2"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מתניתין היא בגט פשוט (בבא בתרא קעב, א): שני יוסף בן שמעון בעיר אחת, ונמצא שובר לאדם אחד בין שטרותיו, וכתוב בו: שטרו של יוסף בן שמעון שבידי פרוע הוא, והיה לו שני שטרות על שניהם, רש"י.</w:t>
      </w:r>
    </w:p>
  </w:footnote>
  <w:footnote w:id="2023">
    <w:p w14:paraId="572C95C2"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שכל אחד יכול לומר: על שלי נכתב שובר, ובבבא בתרא פרכינן: בלא שובר נמי, הא תנן: אין אחד יכול להוציא שטר חוב עליהם, ומוקמינן ליה במשולשין בשטר, ואין משולשין בשובר, והא הכא דיוצא מתחת יד מלוה הוא, רש"י.</w:t>
      </w:r>
    </w:p>
  </w:footnote>
  <w:footnote w:id="2024">
    <w:p w14:paraId="647A1AA7"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השטר בין השטרות פרועין, וכל אחד אמר זהו שטר שלי, רש"י.</w:t>
      </w:r>
    </w:p>
  </w:footnote>
  <w:footnote w:id="2025">
    <w:p w14:paraId="3B5D5714"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w:t>
      </w:r>
      <w:r>
        <w:rPr>
          <w:rFonts w:asciiTheme="minorBidi" w:hAnsiTheme="minorBidi" w:hint="cs"/>
          <w:rtl/>
        </w:rPr>
        <w:t xml:space="preserve">סימן </w:t>
      </w:r>
      <w:r>
        <w:rPr>
          <w:rFonts w:asciiTheme="minorBidi" w:hAnsiTheme="minorBidi"/>
          <w:rtl/>
        </w:rPr>
        <w:t>–</w:t>
      </w:r>
      <w:r>
        <w:rPr>
          <w:rFonts w:asciiTheme="minorBidi" w:hAnsiTheme="minorBidi" w:hint="cs"/>
          <w:rtl/>
        </w:rPr>
        <w:t xml:space="preserve"> ב' קרואים ערן. וכן - ב' קרואים בעיר</w:t>
      </w:r>
      <w:r w:rsidRPr="00845316">
        <w:rPr>
          <w:rFonts w:asciiTheme="minorBidi" w:hAnsiTheme="minorBidi"/>
          <w:rtl/>
        </w:rPr>
        <w:t>.</w:t>
      </w:r>
      <w:r>
        <w:rPr>
          <w:rFonts w:asciiTheme="minorBidi" w:hAnsiTheme="minorBidi" w:hint="cs"/>
          <w:rtl/>
        </w:rPr>
        <w:t xml:space="preserve"> וכן - ב' קרנא בעיר.</w:t>
      </w:r>
    </w:p>
  </w:footnote>
  <w:footnote w:id="2026">
    <w:p w14:paraId="06E26F03"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מלוה 'שטרו של יוסף בן שמעון שחייב לי ממון פרוע'- שטרות שניהם פרועים..., רשב"ם.</w:t>
      </w:r>
    </w:p>
  </w:footnote>
  <w:footnote w:id="2027">
    <w:p w14:paraId="37C98A47"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פירוש בשטר שלשה דורות יוסף בן יעקב בן יצחק, ובאידך כתב יוסף בן יעקב בן דוד, ובשובר כתב סתם יוסף בן יעקב כדמתרץ לקמן, הלכך איתרע כחם והם בחזקת פרועים שכל אחד טוען שלי פרוע, והמלוה אינו יכול להכחישו הואיל ונמצאו השטרות בין השטרות קרועים</w:t>
      </w:r>
      <w:r w:rsidRPr="00845316">
        <w:rPr>
          <w:rFonts w:asciiTheme="minorBidi" w:hAnsiTheme="minorBidi"/>
          <w:sz w:val="16"/>
          <w:szCs w:val="16"/>
          <w:rtl/>
        </w:rPr>
        <w:t xml:space="preserve"> {כדאוקימנא בב"מ כ:}</w:t>
      </w:r>
      <w:r w:rsidRPr="00845316">
        <w:rPr>
          <w:rFonts w:asciiTheme="minorBidi" w:hAnsiTheme="minorBidi"/>
          <w:rtl/>
        </w:rPr>
        <w:t xml:space="preserve">, רשב"ם. </w:t>
      </w:r>
    </w:p>
  </w:footnote>
  <w:footnote w:id="2028">
    <w:p w14:paraId="49CA8482"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מתני' כשנמצאו בבית לוה מיירי והכי קתני נמצא ללוה אחד בין שטרותיו שובר שהשטר שהיה נושה בו יוסף בן שמעון פרוע הוא והיו שני יוסף בן שמעון נושים בו ואילמלא זה השובר היו שניהם נפרעין ממנו שטרותם כדאוקמינן שהם יכולין להוציא שט"ח על אחרים ועכשיו בזה השובר הורע חזקתם דקיי"ל יד בעל השטר על התחתונה וכשיוציא כל אחד מהם שטרו אומר לו הנה השובר עליו...., רשב"ם.</w:t>
      </w:r>
    </w:p>
  </w:footnote>
  <w:footnote w:id="2029">
    <w:p w14:paraId="794A4A56"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והוסיף הב"י- "אבל תמיהא לי מילתא, שרבינו נמשך לסברת הרא"ש, והרא"ש (סו"ס לז) והרי"ף (פ.) לא כתבו תירוצא דרבי ירמיה אלמא ס"ל דפליגי וכאביי דהוה בתרא קיי"ל וצ"ע". ובבדה"ב שבסמוך תירץ- "ונ"ל שסבור רבינו דלא משום דלא סבירא להו כרבי ירמיה השמיטוה דכיון דאפשר דמר אמר חדא ומר אמר חדא אמאי נשוי פלוגתא אלא לפי שהוא דבר שאינו מצוי קצרו בדבר ועוד דההיא דרבי ירמיה לא הוצרכו לכתבה משום דמלתא דפשיטא היא".</w:t>
      </w:r>
    </w:p>
  </w:footnote>
  <w:footnote w:id="2030">
    <w:p w14:paraId="3212C0A6"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דהרי בסי' ס"ה סע' י"ח מבואר דאפילו שהשובר אינו מקויים מ"מ כיון שנמצא בין שטרותיו הקרועים סגי, וכן כשהוא מקויים סגי אפי' אינו בין שטרותיו הקרועים, וא"כ, מדוע הצריכו כאן גם שהשובר יהיה מקויים וגם שהשטרות ימצאו בין שטרותיו הקרועים? </w:t>
      </w:r>
      <w:r w:rsidRPr="00845316">
        <w:rPr>
          <w:rFonts w:asciiTheme="minorBidi" w:hAnsiTheme="minorBidi"/>
          <w:sz w:val="16"/>
          <w:szCs w:val="16"/>
          <w:rtl/>
        </w:rPr>
        <w:t>(שובר מקויים פירושו שחותמים עדים על השובר לאחר שפרע הלוה את החוב והשובר המקויים נשאר ביד הלוה)</w:t>
      </w:r>
    </w:p>
  </w:footnote>
  <w:footnote w:id="2031">
    <w:p w14:paraId="14758071"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וכ' הש"ך דכן הוא בבעה"ת </w:t>
      </w:r>
      <w:r w:rsidRPr="00845316">
        <w:rPr>
          <w:rFonts w:asciiTheme="minorBidi" w:hAnsiTheme="minorBidi"/>
          <w:sz w:val="16"/>
          <w:szCs w:val="16"/>
          <w:rtl/>
        </w:rPr>
        <w:t>(שער ל"ג ח"ד ס"ג)</w:t>
      </w:r>
      <w:r w:rsidRPr="00845316">
        <w:rPr>
          <w:rFonts w:asciiTheme="minorBidi" w:hAnsiTheme="minorBidi"/>
          <w:rtl/>
        </w:rPr>
        <w:t xml:space="preserve"> וז"ל- "שנמצא השובר מקוים, א"נ שנמצאו השט"ח בין שטרות הקרועים". וכ"כ בספר גדות"ר </w:t>
      </w:r>
      <w:r w:rsidRPr="00845316">
        <w:rPr>
          <w:rFonts w:asciiTheme="minorBidi" w:hAnsiTheme="minorBidi"/>
          <w:sz w:val="16"/>
          <w:szCs w:val="16"/>
          <w:rtl/>
        </w:rPr>
        <w:t xml:space="preserve">(קמה:) </w:t>
      </w:r>
      <w:r w:rsidRPr="00845316">
        <w:rPr>
          <w:rFonts w:asciiTheme="minorBidi" w:hAnsiTheme="minorBidi"/>
          <w:rtl/>
        </w:rPr>
        <w:t xml:space="preserve">וז"ל- "ואי איישר חילי הייתי מגיה בלשון הטור או נמצא ב' השטרות כו', והוא כלשון רבינו". </w:t>
      </w:r>
    </w:p>
  </w:footnote>
  <w:footnote w:id="2032">
    <w:p w14:paraId="7ACD243F"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וכ' עוד שם הט"ז- "והפסול ברור כ"כ דאנן מחזקינן להשטרות בחזקת ודאי פרועים ולא מספק, ונ"מ דאפילו אי תפס מן יוסף בן שמעון אחד ויאמר כיון שאני מוחזק יכילנא למימר אתה הוא שלא פרעתני והשובר כתבתי על יוסף בן שמעון האחר, אנן מוציאין מידו דהא אנן סהדי שפרועים הם, ולזה לא היה מועיל מה שהשובר מקוים, אלא הטעם השני מועיל לזה, דהיינו מה שהונחו השטרות בין הקרועים וזה הוכחה ששניהם פרועים. ובהא לחוד לא סגי כשאין השובר מקוים וכו", עכ"ל, עיי"ש.</w:t>
      </w:r>
    </w:p>
  </w:footnote>
  <w:footnote w:id="2033">
    <w:p w14:paraId="2AF483BE"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w:t>
      </w:r>
      <w:r>
        <w:rPr>
          <w:rFonts w:asciiTheme="minorBidi" w:hAnsiTheme="minorBidi" w:hint="cs"/>
          <w:rtl/>
        </w:rPr>
        <w:t xml:space="preserve">סימן </w:t>
      </w:r>
      <w:r>
        <w:rPr>
          <w:rFonts w:asciiTheme="minorBidi" w:hAnsiTheme="minorBidi"/>
          <w:rtl/>
        </w:rPr>
        <w:t>–</w:t>
      </w:r>
      <w:r>
        <w:rPr>
          <w:rFonts w:asciiTheme="minorBidi" w:hAnsiTheme="minorBidi" w:hint="cs"/>
          <w:rtl/>
        </w:rPr>
        <w:t xml:space="preserve"> חוב משותף</w:t>
      </w:r>
      <w:r w:rsidRPr="00845316">
        <w:rPr>
          <w:rFonts w:asciiTheme="minorBidi" w:hAnsiTheme="minorBidi"/>
          <w:rtl/>
        </w:rPr>
        <w:t>.</w:t>
      </w:r>
    </w:p>
  </w:footnote>
  <w:footnote w:id="2034">
    <w:p w14:paraId="016ED76F"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שהיה איש אחד מוציא על אחד מהן שטר חוב, וכל אחד מהן היה מדחהו לאמר- לא אני הוא כי אם חבירי, ולקחו בין שניהם שדה אחת, טורף בעל חוב חציה, רש"י.</w:t>
      </w:r>
    </w:p>
  </w:footnote>
  <w:footnote w:id="2035">
    <w:p w14:paraId="144B74C6"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דכל חד וחד מדחי ליה, רש"י.</w:t>
      </w:r>
    </w:p>
  </w:footnote>
  <w:footnote w:id="2036">
    <w:p w14:paraId="2DCB934B"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עד שיתבע מן הלוה ולא יהא לו מה לפרוע, רש"י.</w:t>
      </w:r>
    </w:p>
  </w:footnote>
  <w:footnote w:id="2037">
    <w:p w14:paraId="75DE6E89" w14:textId="77777777" w:rsidR="00A67388" w:rsidRPr="00845316" w:rsidRDefault="00A67388" w:rsidP="00A67388">
      <w:pPr>
        <w:pStyle w:val="a3"/>
        <w:spacing w:after="60"/>
        <w:rPr>
          <w:rFonts w:asciiTheme="minorBidi" w:hAnsiTheme="minorBidi"/>
          <w:rtl/>
        </w:rPr>
      </w:pPr>
      <w:r w:rsidRPr="00845316">
        <w:rPr>
          <w:rStyle w:val="a5"/>
          <w:rFonts w:asciiTheme="minorBidi" w:hAnsiTheme="minorBidi"/>
        </w:rPr>
        <w:footnoteRef/>
      </w:r>
      <w:r w:rsidRPr="00845316">
        <w:rPr>
          <w:rFonts w:asciiTheme="minorBidi" w:hAnsiTheme="minorBidi"/>
          <w:rtl/>
        </w:rPr>
        <w:t xml:space="preserve"> פירוש לאו דוקא דלית ליה, אלא אפילו אית ליה, רק כיון דאין יכול לגבות ממונו הו"ל כאילו אין לו בני חורין, והוי כמו נשתדוף נכסים דגובה מנכסים משועבדים ולא מצי למימר הנחתי לך מקום, כן צ"ל בגמרא דבכורות (מח.) אשר מקור הדין נלמד דשם אית ללוה נכסים, אורים (סק"ל).</w:t>
      </w:r>
    </w:p>
  </w:footnote>
  <w:footnote w:id="2038">
    <w:p w14:paraId="71436E7F"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וכ' הש"ך (סקי"ט) דנראה דה"ה בירש שדה מיוסף בן שמעון דודו דינא הכי מהאי טעמא. ובתומים (סקכ"א) חלק עליו וכ' דנראה דגובה מיורש, ולוקח שאני דאין טורף משעבדי.</w:t>
      </w:r>
    </w:p>
  </w:footnote>
  <w:footnote w:id="2039">
    <w:p w14:paraId="42F2F5F2" w14:textId="77777777" w:rsidR="00A67388" w:rsidRPr="00845316" w:rsidRDefault="00A67388" w:rsidP="00A67388">
      <w:pPr>
        <w:pStyle w:val="a3"/>
        <w:spacing w:after="60"/>
        <w:rPr>
          <w:rFonts w:asciiTheme="minorBidi" w:hAnsiTheme="minorBidi"/>
        </w:rPr>
      </w:pPr>
      <w:r w:rsidRPr="00845316">
        <w:rPr>
          <w:rStyle w:val="a5"/>
          <w:rFonts w:asciiTheme="minorBidi" w:hAnsiTheme="minorBidi"/>
        </w:rPr>
        <w:footnoteRef/>
      </w:r>
      <w:r w:rsidRPr="00845316">
        <w:rPr>
          <w:rFonts w:asciiTheme="minorBidi" w:hAnsiTheme="minorBidi"/>
          <w:rtl/>
        </w:rPr>
        <w:t xml:space="preserve"> וכ' הש"ך (סק"כ) דנראה דה"ה יוסף בן שמעון שערב בעד יוסף בן שמעון, כשם שאינו יכול לתבוע את הלוה, כך אינו יכול לתבוע הערב. ובתומים (סקכ"א) חלק עליו וכ' דנראה דגובה.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4A772" w14:textId="77777777" w:rsidR="0095461D" w:rsidRDefault="0095461D" w:rsidP="002C2B1C">
    <w:pPr>
      <w:pStyle w:val="a8"/>
      <w:jc w:val="center"/>
      <w:rPr>
        <w:rtl/>
      </w:rPr>
    </w:pPr>
  </w:p>
  <w:p w14:paraId="44087517" w14:textId="4A691DBE" w:rsidR="0095461D" w:rsidRDefault="0095461D" w:rsidP="002C2B1C">
    <w:pPr>
      <w:pStyle w:val="a8"/>
      <w:jc w:val="center"/>
    </w:pPr>
    <w:r w:rsidRPr="002C2B1C">
      <w:rPr>
        <w:rtl/>
      </w:rPr>
      <w:t xml:space="preserve">- סימן </w:t>
    </w:r>
    <w:r>
      <w:rPr>
        <w:rFonts w:hint="cs"/>
        <w:rtl/>
      </w:rPr>
      <w:t>כו</w:t>
    </w:r>
    <w:r w:rsidRPr="002C2B1C">
      <w:rPr>
        <w:rtl/>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D04B8" w14:textId="77777777" w:rsidR="00A67388" w:rsidRDefault="00A67388" w:rsidP="002C2B1C">
    <w:pPr>
      <w:pStyle w:val="a8"/>
      <w:jc w:val="center"/>
      <w:rPr>
        <w:rtl/>
      </w:rPr>
    </w:pPr>
  </w:p>
  <w:p w14:paraId="7EEADFB5" w14:textId="77777777" w:rsidR="00A67388" w:rsidRDefault="00A67388" w:rsidP="002C2B1C">
    <w:pPr>
      <w:pStyle w:val="a8"/>
      <w:jc w:val="center"/>
    </w:pPr>
    <w:r w:rsidRPr="002C2B1C">
      <w:rPr>
        <w:rtl/>
      </w:rPr>
      <w:t xml:space="preserve">- סימן </w:t>
    </w:r>
    <w:r>
      <w:rPr>
        <w:rFonts w:hint="cs"/>
        <w:rtl/>
      </w:rPr>
      <w:t>לד</w:t>
    </w:r>
    <w:r w:rsidRPr="002C2B1C">
      <w:rPr>
        <w:rtl/>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E2C6D" w14:textId="77777777" w:rsidR="00A67388" w:rsidRDefault="00A67388" w:rsidP="002C2B1C">
    <w:pPr>
      <w:pStyle w:val="a8"/>
      <w:jc w:val="center"/>
      <w:rPr>
        <w:rtl/>
      </w:rPr>
    </w:pPr>
  </w:p>
  <w:p w14:paraId="616B1FAC" w14:textId="77777777" w:rsidR="00A67388" w:rsidRDefault="00A67388" w:rsidP="002C2B1C">
    <w:pPr>
      <w:pStyle w:val="a8"/>
      <w:jc w:val="center"/>
    </w:pPr>
    <w:r w:rsidRPr="002C2B1C">
      <w:rPr>
        <w:rtl/>
      </w:rPr>
      <w:t xml:space="preserve">- סימן </w:t>
    </w:r>
    <w:r>
      <w:rPr>
        <w:rFonts w:hint="cs"/>
        <w:rtl/>
      </w:rPr>
      <w:t>מב</w:t>
    </w:r>
    <w:r w:rsidRPr="002C2B1C">
      <w:rPr>
        <w:rtl/>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57FDD" w14:textId="77777777" w:rsidR="00A67388" w:rsidRDefault="00A67388" w:rsidP="002C2B1C">
    <w:pPr>
      <w:pStyle w:val="a8"/>
      <w:jc w:val="center"/>
      <w:rPr>
        <w:rtl/>
      </w:rPr>
    </w:pPr>
  </w:p>
  <w:p w14:paraId="094729F7" w14:textId="77777777" w:rsidR="00A67388" w:rsidRDefault="00A67388" w:rsidP="002C2B1C">
    <w:pPr>
      <w:pStyle w:val="a8"/>
      <w:jc w:val="center"/>
    </w:pPr>
    <w:r w:rsidRPr="002C2B1C">
      <w:rPr>
        <w:rtl/>
      </w:rPr>
      <w:t xml:space="preserve">- סימן </w:t>
    </w:r>
    <w:r>
      <w:rPr>
        <w:rFonts w:hint="cs"/>
        <w:rtl/>
      </w:rPr>
      <w:t>מד</w:t>
    </w:r>
    <w:r w:rsidRPr="002C2B1C">
      <w:rPr>
        <w:rtl/>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22FD5" w14:textId="77777777" w:rsidR="00A67388" w:rsidRDefault="00A67388" w:rsidP="002C2B1C">
    <w:pPr>
      <w:pStyle w:val="a8"/>
      <w:jc w:val="center"/>
      <w:rPr>
        <w:rtl/>
      </w:rPr>
    </w:pPr>
  </w:p>
  <w:p w14:paraId="0382064E" w14:textId="77777777" w:rsidR="00A67388" w:rsidRDefault="00A67388" w:rsidP="002C2B1C">
    <w:pPr>
      <w:pStyle w:val="a8"/>
      <w:jc w:val="center"/>
    </w:pPr>
    <w:r w:rsidRPr="002C2B1C">
      <w:rPr>
        <w:rtl/>
      </w:rPr>
      <w:t xml:space="preserve">- סימן </w:t>
    </w:r>
    <w:r>
      <w:rPr>
        <w:rFonts w:hint="cs"/>
        <w:rtl/>
      </w:rPr>
      <w:t>מט</w:t>
    </w:r>
    <w:r w:rsidRPr="002C2B1C">
      <w:rPr>
        <w:rtl/>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1A0F9" w14:textId="77777777" w:rsidR="004A7956" w:rsidRDefault="004A7956" w:rsidP="002C2B1C">
    <w:pPr>
      <w:pStyle w:val="a8"/>
      <w:jc w:val="center"/>
      <w:rPr>
        <w:rtl/>
      </w:rPr>
    </w:pPr>
  </w:p>
  <w:p w14:paraId="42497DC6" w14:textId="311CC8D4" w:rsidR="004A7956" w:rsidRDefault="004A7956" w:rsidP="002C2B1C">
    <w:pPr>
      <w:pStyle w:val="a8"/>
      <w:jc w:val="center"/>
    </w:pPr>
    <w:r w:rsidRPr="002C2B1C">
      <w:rPr>
        <w:rtl/>
      </w:rPr>
      <w:t xml:space="preserve">- סימן </w:t>
    </w:r>
    <w:r>
      <w:rPr>
        <w:rFonts w:hint="cs"/>
        <w:rtl/>
      </w:rPr>
      <w:t>קכו</w:t>
    </w:r>
    <w:r w:rsidRPr="002C2B1C">
      <w:rPr>
        <w:rt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F54B7" w14:textId="77777777" w:rsidR="00D26D2D" w:rsidRDefault="00D26D2D" w:rsidP="002C2B1C">
    <w:pPr>
      <w:pStyle w:val="a8"/>
      <w:jc w:val="center"/>
      <w:rPr>
        <w:rtl/>
      </w:rPr>
    </w:pPr>
  </w:p>
  <w:p w14:paraId="2511B245" w14:textId="5A0E2A5A" w:rsidR="00D26D2D" w:rsidRDefault="00D26D2D" w:rsidP="002C2B1C">
    <w:pPr>
      <w:pStyle w:val="a8"/>
      <w:jc w:val="center"/>
    </w:pPr>
    <w:r w:rsidRPr="002C2B1C">
      <w:rPr>
        <w:rtl/>
      </w:rPr>
      <w:t xml:space="preserve">- סימן </w:t>
    </w:r>
    <w:r>
      <w:rPr>
        <w:rFonts w:hint="cs"/>
        <w:rtl/>
      </w:rPr>
      <w:t>כז</w:t>
    </w:r>
    <w:r w:rsidRPr="002C2B1C">
      <w:rPr>
        <w:rt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D386A" w14:textId="77777777" w:rsidR="00D26D2D" w:rsidRDefault="00D26D2D" w:rsidP="002C2B1C">
    <w:pPr>
      <w:pStyle w:val="a8"/>
      <w:jc w:val="center"/>
      <w:rPr>
        <w:rtl/>
      </w:rPr>
    </w:pPr>
  </w:p>
  <w:p w14:paraId="6ABA1398" w14:textId="1F9B18D9" w:rsidR="00D26D2D" w:rsidRDefault="00D26D2D" w:rsidP="002C2B1C">
    <w:pPr>
      <w:pStyle w:val="a8"/>
      <w:jc w:val="center"/>
    </w:pPr>
    <w:r w:rsidRPr="002C2B1C">
      <w:rPr>
        <w:rtl/>
      </w:rPr>
      <w:t xml:space="preserve">- סימן </w:t>
    </w:r>
    <w:r>
      <w:rPr>
        <w:rFonts w:hint="cs"/>
        <w:rtl/>
      </w:rPr>
      <w:t>כט</w:t>
    </w:r>
    <w:r w:rsidRPr="002C2B1C">
      <w:rPr>
        <w:rtl/>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123AB" w14:textId="77777777" w:rsidR="00D26D2D" w:rsidRDefault="00D26D2D" w:rsidP="002C2B1C">
    <w:pPr>
      <w:pStyle w:val="a8"/>
      <w:jc w:val="center"/>
      <w:rPr>
        <w:rtl/>
      </w:rPr>
    </w:pPr>
  </w:p>
  <w:p w14:paraId="0D0245B8" w14:textId="769A4ABE" w:rsidR="00D26D2D" w:rsidRDefault="00D26D2D" w:rsidP="002C2B1C">
    <w:pPr>
      <w:pStyle w:val="a8"/>
      <w:jc w:val="center"/>
    </w:pPr>
    <w:r w:rsidRPr="002C2B1C">
      <w:rPr>
        <w:rtl/>
      </w:rPr>
      <w:t xml:space="preserve">- סימן </w:t>
    </w:r>
    <w:r>
      <w:rPr>
        <w:rFonts w:hint="cs"/>
        <w:rtl/>
      </w:rPr>
      <w:t>לד</w:t>
    </w:r>
    <w:r w:rsidRPr="002C2B1C">
      <w:rPr>
        <w:rtl/>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C2F07" w14:textId="77777777" w:rsidR="00D26D2D" w:rsidRDefault="00D26D2D" w:rsidP="002C2B1C">
    <w:pPr>
      <w:pStyle w:val="a8"/>
      <w:jc w:val="center"/>
      <w:rPr>
        <w:rtl/>
      </w:rPr>
    </w:pPr>
  </w:p>
  <w:p w14:paraId="3E74DCAF" w14:textId="50C81F61" w:rsidR="00D26D2D" w:rsidRDefault="00D26D2D" w:rsidP="002C2B1C">
    <w:pPr>
      <w:pStyle w:val="a8"/>
      <w:jc w:val="center"/>
    </w:pPr>
    <w:r w:rsidRPr="002C2B1C">
      <w:rPr>
        <w:rtl/>
      </w:rPr>
      <w:t xml:space="preserve">- סימן </w:t>
    </w:r>
    <w:r>
      <w:rPr>
        <w:rFonts w:hint="cs"/>
        <w:rtl/>
      </w:rPr>
      <w:t>מב</w:t>
    </w:r>
    <w:r w:rsidRPr="002C2B1C">
      <w:rPr>
        <w:rtl/>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C669" w14:textId="77777777" w:rsidR="004A7956" w:rsidRDefault="004A7956" w:rsidP="002C2B1C">
    <w:pPr>
      <w:pStyle w:val="a8"/>
      <w:jc w:val="center"/>
      <w:rPr>
        <w:rtl/>
      </w:rPr>
    </w:pPr>
  </w:p>
  <w:p w14:paraId="58618D46" w14:textId="07F5842E" w:rsidR="004A7956" w:rsidRDefault="004A7956" w:rsidP="002C2B1C">
    <w:pPr>
      <w:pStyle w:val="a8"/>
      <w:jc w:val="center"/>
    </w:pPr>
    <w:r w:rsidRPr="002C2B1C">
      <w:rPr>
        <w:rtl/>
      </w:rPr>
      <w:t xml:space="preserve">- סימן </w:t>
    </w:r>
    <w:r>
      <w:rPr>
        <w:rFonts w:hint="cs"/>
        <w:rtl/>
      </w:rPr>
      <w:t>סה</w:t>
    </w:r>
    <w:r w:rsidRPr="002C2B1C">
      <w:rPr>
        <w:rtl/>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90012" w14:textId="77777777" w:rsidR="004A7956" w:rsidRDefault="004A7956" w:rsidP="002C2B1C">
    <w:pPr>
      <w:pStyle w:val="a8"/>
      <w:jc w:val="center"/>
      <w:rPr>
        <w:rtl/>
      </w:rPr>
    </w:pPr>
  </w:p>
  <w:p w14:paraId="0B545409" w14:textId="59626B3F" w:rsidR="004A7956" w:rsidRDefault="004A7956" w:rsidP="002C2B1C">
    <w:pPr>
      <w:pStyle w:val="a8"/>
      <w:jc w:val="center"/>
    </w:pPr>
    <w:r w:rsidRPr="002C2B1C">
      <w:rPr>
        <w:rtl/>
      </w:rPr>
      <w:t xml:space="preserve">- סימן </w:t>
    </w:r>
    <w:r>
      <w:rPr>
        <w:rFonts w:hint="cs"/>
        <w:rtl/>
      </w:rPr>
      <w:t>סו</w:t>
    </w:r>
    <w:r w:rsidRPr="002C2B1C">
      <w:rPr>
        <w:rtl/>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61A3A" w14:textId="77777777" w:rsidR="00A67388" w:rsidRDefault="00A67388" w:rsidP="002C2B1C">
    <w:pPr>
      <w:pStyle w:val="a8"/>
      <w:jc w:val="center"/>
      <w:rPr>
        <w:rtl/>
      </w:rPr>
    </w:pPr>
  </w:p>
  <w:p w14:paraId="26B92599" w14:textId="4D187FC1" w:rsidR="00A67388" w:rsidRDefault="00A67388" w:rsidP="002C2B1C">
    <w:pPr>
      <w:pStyle w:val="a8"/>
      <w:jc w:val="center"/>
    </w:pPr>
    <w:r w:rsidRPr="002C2B1C">
      <w:rPr>
        <w:rtl/>
      </w:rPr>
      <w:t xml:space="preserve">- סימן </w:t>
    </w:r>
    <w:r>
      <w:rPr>
        <w:rFonts w:hint="cs"/>
        <w:rtl/>
      </w:rPr>
      <w:t>קכו</w:t>
    </w:r>
    <w:r w:rsidRPr="002C2B1C">
      <w:rPr>
        <w:rtl/>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64523" w14:textId="77777777" w:rsidR="00A67388" w:rsidRDefault="00A67388" w:rsidP="002C2B1C">
    <w:pPr>
      <w:pStyle w:val="a8"/>
      <w:jc w:val="center"/>
      <w:rPr>
        <w:rtl/>
      </w:rPr>
    </w:pPr>
  </w:p>
  <w:p w14:paraId="6FB748A6" w14:textId="074A2A95" w:rsidR="00A67388" w:rsidRDefault="00A67388" w:rsidP="002C2B1C">
    <w:pPr>
      <w:pStyle w:val="a8"/>
      <w:jc w:val="center"/>
    </w:pPr>
    <w:r w:rsidRPr="002C2B1C">
      <w:rPr>
        <w:rtl/>
      </w:rPr>
      <w:t xml:space="preserve">- סימן </w:t>
    </w:r>
    <w:r>
      <w:rPr>
        <w:rFonts w:hint="cs"/>
        <w:rtl/>
      </w:rPr>
      <w:t>לג</w:t>
    </w:r>
    <w:r w:rsidRPr="002C2B1C">
      <w:rPr>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3CC"/>
      </v:shape>
    </w:pict>
  </w:numPicBullet>
  <w:abstractNum w:abstractNumId="0" w15:restartNumberingAfterBreak="0">
    <w:nsid w:val="000A3461"/>
    <w:multiLevelType w:val="hybridMultilevel"/>
    <w:tmpl w:val="388A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236169"/>
    <w:multiLevelType w:val="hybridMultilevel"/>
    <w:tmpl w:val="93744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2B2DD1"/>
    <w:multiLevelType w:val="hybridMultilevel"/>
    <w:tmpl w:val="EF206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75D36"/>
    <w:multiLevelType w:val="hybridMultilevel"/>
    <w:tmpl w:val="3C724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1F5EB9"/>
    <w:multiLevelType w:val="hybridMultilevel"/>
    <w:tmpl w:val="99F48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35A3180"/>
    <w:multiLevelType w:val="hybridMultilevel"/>
    <w:tmpl w:val="6F32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686C71"/>
    <w:multiLevelType w:val="hybridMultilevel"/>
    <w:tmpl w:val="0D909C12"/>
    <w:lvl w:ilvl="0" w:tplc="04090001">
      <w:start w:val="1"/>
      <w:numFmt w:val="bullet"/>
      <w:lvlText w:val=""/>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6E4ED0"/>
    <w:multiLevelType w:val="hybridMultilevel"/>
    <w:tmpl w:val="CE74ED5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8" w15:restartNumberingAfterBreak="0">
    <w:nsid w:val="045E472D"/>
    <w:multiLevelType w:val="hybridMultilevel"/>
    <w:tmpl w:val="A0E2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BC4D3C"/>
    <w:multiLevelType w:val="hybridMultilevel"/>
    <w:tmpl w:val="9722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CE0FDC"/>
    <w:multiLevelType w:val="hybridMultilevel"/>
    <w:tmpl w:val="9FAA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3577C0"/>
    <w:multiLevelType w:val="hybridMultilevel"/>
    <w:tmpl w:val="0A5CAE62"/>
    <w:lvl w:ilvl="0" w:tplc="04090001">
      <w:start w:val="1"/>
      <w:numFmt w:val="bullet"/>
      <w:lvlText w:val=""/>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3E504F"/>
    <w:multiLevelType w:val="hybridMultilevel"/>
    <w:tmpl w:val="024ED028"/>
    <w:lvl w:ilvl="0" w:tplc="50FC2A7E">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6336B7"/>
    <w:multiLevelType w:val="hybridMultilevel"/>
    <w:tmpl w:val="2A1863C0"/>
    <w:lvl w:ilvl="0" w:tplc="04090001">
      <w:start w:val="1"/>
      <w:numFmt w:val="bullet"/>
      <w:lvlText w:val=""/>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015D6C"/>
    <w:multiLevelType w:val="hybridMultilevel"/>
    <w:tmpl w:val="806E7D74"/>
    <w:lvl w:ilvl="0" w:tplc="1C0C5306">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000F40"/>
    <w:multiLevelType w:val="hybridMultilevel"/>
    <w:tmpl w:val="99C6B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80A13EF"/>
    <w:multiLevelType w:val="hybridMultilevel"/>
    <w:tmpl w:val="FF94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8D62D2B"/>
    <w:multiLevelType w:val="hybridMultilevel"/>
    <w:tmpl w:val="F1E44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09F35A41"/>
    <w:multiLevelType w:val="hybridMultilevel"/>
    <w:tmpl w:val="4BCE6AE2"/>
    <w:lvl w:ilvl="0" w:tplc="F618930A">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A0E5A26"/>
    <w:multiLevelType w:val="hybridMultilevel"/>
    <w:tmpl w:val="5904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A284190"/>
    <w:multiLevelType w:val="hybridMultilevel"/>
    <w:tmpl w:val="FAAADAE8"/>
    <w:lvl w:ilvl="0" w:tplc="A76C51A4">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B21313F"/>
    <w:multiLevelType w:val="hybridMultilevel"/>
    <w:tmpl w:val="06AE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B352835"/>
    <w:multiLevelType w:val="hybridMultilevel"/>
    <w:tmpl w:val="66EA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BBF471A"/>
    <w:multiLevelType w:val="hybridMultilevel"/>
    <w:tmpl w:val="11E02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0BC36572"/>
    <w:multiLevelType w:val="hybridMultilevel"/>
    <w:tmpl w:val="03F0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BF84A64"/>
    <w:multiLevelType w:val="hybridMultilevel"/>
    <w:tmpl w:val="5A34F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CA01047"/>
    <w:multiLevelType w:val="hybridMultilevel"/>
    <w:tmpl w:val="A0569732"/>
    <w:lvl w:ilvl="0" w:tplc="04090001">
      <w:start w:val="1"/>
      <w:numFmt w:val="bullet"/>
      <w:lvlText w:val=""/>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DD4340C"/>
    <w:multiLevelType w:val="hybridMultilevel"/>
    <w:tmpl w:val="EEFC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F30492F"/>
    <w:multiLevelType w:val="hybridMultilevel"/>
    <w:tmpl w:val="24A4E99A"/>
    <w:lvl w:ilvl="0" w:tplc="A76C51A4">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F6C52AB"/>
    <w:multiLevelType w:val="hybridMultilevel"/>
    <w:tmpl w:val="F4D4E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04F599A"/>
    <w:multiLevelType w:val="hybridMultilevel"/>
    <w:tmpl w:val="65CA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07579B8"/>
    <w:multiLevelType w:val="hybridMultilevel"/>
    <w:tmpl w:val="B12E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2B676AC"/>
    <w:multiLevelType w:val="hybridMultilevel"/>
    <w:tmpl w:val="DC7E86AC"/>
    <w:lvl w:ilvl="0" w:tplc="F618930A">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2C95693"/>
    <w:multiLevelType w:val="hybridMultilevel"/>
    <w:tmpl w:val="0F90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3722DBA"/>
    <w:multiLevelType w:val="hybridMultilevel"/>
    <w:tmpl w:val="92347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3D50BF5"/>
    <w:multiLevelType w:val="hybridMultilevel"/>
    <w:tmpl w:val="E68C2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41926D9"/>
    <w:multiLevelType w:val="hybridMultilevel"/>
    <w:tmpl w:val="3CE47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44E1F15"/>
    <w:multiLevelType w:val="hybridMultilevel"/>
    <w:tmpl w:val="D57EEF72"/>
    <w:lvl w:ilvl="0" w:tplc="04090001">
      <w:start w:val="1"/>
      <w:numFmt w:val="bullet"/>
      <w:lvlText w:val=""/>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47513F4"/>
    <w:multiLevelType w:val="hybridMultilevel"/>
    <w:tmpl w:val="7DBA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5B14AE0"/>
    <w:multiLevelType w:val="hybridMultilevel"/>
    <w:tmpl w:val="ABEC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5CB4C08"/>
    <w:multiLevelType w:val="hybridMultilevel"/>
    <w:tmpl w:val="C4428D3E"/>
    <w:lvl w:ilvl="0" w:tplc="1C0C5306">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6433B1E"/>
    <w:multiLevelType w:val="hybridMultilevel"/>
    <w:tmpl w:val="5BDED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72A6E90"/>
    <w:multiLevelType w:val="hybridMultilevel"/>
    <w:tmpl w:val="D784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7DE6526"/>
    <w:multiLevelType w:val="hybridMultilevel"/>
    <w:tmpl w:val="4B881D8E"/>
    <w:lvl w:ilvl="0" w:tplc="50FC2A7E">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7F37277"/>
    <w:multiLevelType w:val="hybridMultilevel"/>
    <w:tmpl w:val="284EA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AFB4F3E"/>
    <w:multiLevelType w:val="hybridMultilevel"/>
    <w:tmpl w:val="B728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B461397"/>
    <w:multiLevelType w:val="hybridMultilevel"/>
    <w:tmpl w:val="DDA6A3B0"/>
    <w:lvl w:ilvl="0" w:tplc="0868B9E8">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C4C4938"/>
    <w:multiLevelType w:val="hybridMultilevel"/>
    <w:tmpl w:val="583E9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CCC71AE"/>
    <w:multiLevelType w:val="hybridMultilevel"/>
    <w:tmpl w:val="6058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D1A21A3"/>
    <w:multiLevelType w:val="hybridMultilevel"/>
    <w:tmpl w:val="A96C0F12"/>
    <w:lvl w:ilvl="0" w:tplc="A76C51A4">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DAF0B3B"/>
    <w:multiLevelType w:val="hybridMultilevel"/>
    <w:tmpl w:val="7B06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DE0577F"/>
    <w:multiLevelType w:val="hybridMultilevel"/>
    <w:tmpl w:val="E5C42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E1D6E57"/>
    <w:multiLevelType w:val="hybridMultilevel"/>
    <w:tmpl w:val="8CC61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E460A7D"/>
    <w:multiLevelType w:val="hybridMultilevel"/>
    <w:tmpl w:val="5A26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E5F54C7"/>
    <w:multiLevelType w:val="hybridMultilevel"/>
    <w:tmpl w:val="F98ACD40"/>
    <w:lvl w:ilvl="0" w:tplc="04090001">
      <w:start w:val="1"/>
      <w:numFmt w:val="bullet"/>
      <w:lvlText w:val=""/>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F024CFB"/>
    <w:multiLevelType w:val="hybridMultilevel"/>
    <w:tmpl w:val="EC76E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1F68219A"/>
    <w:multiLevelType w:val="hybridMultilevel"/>
    <w:tmpl w:val="AAAE5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F7F79A9"/>
    <w:multiLevelType w:val="hybridMultilevel"/>
    <w:tmpl w:val="3D0E946A"/>
    <w:lvl w:ilvl="0" w:tplc="50FC2A7E">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FCD3B6B"/>
    <w:multiLevelType w:val="hybridMultilevel"/>
    <w:tmpl w:val="6CBA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0161A8E"/>
    <w:multiLevelType w:val="hybridMultilevel"/>
    <w:tmpl w:val="DBB4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0B31B85"/>
    <w:multiLevelType w:val="hybridMultilevel"/>
    <w:tmpl w:val="C9DA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17D62F3"/>
    <w:multiLevelType w:val="hybridMultilevel"/>
    <w:tmpl w:val="B29E0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46C76A7"/>
    <w:multiLevelType w:val="hybridMultilevel"/>
    <w:tmpl w:val="6C627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24795E90"/>
    <w:multiLevelType w:val="hybridMultilevel"/>
    <w:tmpl w:val="F5766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4C85511"/>
    <w:multiLevelType w:val="hybridMultilevel"/>
    <w:tmpl w:val="EDFA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53814EB"/>
    <w:multiLevelType w:val="hybridMultilevel"/>
    <w:tmpl w:val="7FEAB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54F058A"/>
    <w:multiLevelType w:val="hybridMultilevel"/>
    <w:tmpl w:val="5980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67B7C25"/>
    <w:multiLevelType w:val="hybridMultilevel"/>
    <w:tmpl w:val="D9EEF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68871BE"/>
    <w:multiLevelType w:val="hybridMultilevel"/>
    <w:tmpl w:val="8834C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6A82C1E"/>
    <w:multiLevelType w:val="hybridMultilevel"/>
    <w:tmpl w:val="A25C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6E5673F"/>
    <w:multiLevelType w:val="hybridMultilevel"/>
    <w:tmpl w:val="12ACC2F4"/>
    <w:lvl w:ilvl="0" w:tplc="04090001">
      <w:start w:val="1"/>
      <w:numFmt w:val="bullet"/>
      <w:lvlText w:val=""/>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722724A"/>
    <w:multiLevelType w:val="hybridMultilevel"/>
    <w:tmpl w:val="B2E44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276C15F0"/>
    <w:multiLevelType w:val="hybridMultilevel"/>
    <w:tmpl w:val="D7069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7FA4F0F"/>
    <w:multiLevelType w:val="hybridMultilevel"/>
    <w:tmpl w:val="82686CB0"/>
    <w:lvl w:ilvl="0" w:tplc="04090001">
      <w:start w:val="1"/>
      <w:numFmt w:val="bullet"/>
      <w:lvlText w:val=""/>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8C0178B"/>
    <w:multiLevelType w:val="hybridMultilevel"/>
    <w:tmpl w:val="E8DE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8ED56CC"/>
    <w:multiLevelType w:val="hybridMultilevel"/>
    <w:tmpl w:val="1348F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29723415"/>
    <w:multiLevelType w:val="hybridMultilevel"/>
    <w:tmpl w:val="9DCAF692"/>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77" w15:restartNumberingAfterBreak="0">
    <w:nsid w:val="29736663"/>
    <w:multiLevelType w:val="hybridMultilevel"/>
    <w:tmpl w:val="67E8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9F85359"/>
    <w:multiLevelType w:val="hybridMultilevel"/>
    <w:tmpl w:val="50C03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A733E86"/>
    <w:multiLevelType w:val="hybridMultilevel"/>
    <w:tmpl w:val="C6EC0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A776200"/>
    <w:multiLevelType w:val="hybridMultilevel"/>
    <w:tmpl w:val="F2926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A8C00E5"/>
    <w:multiLevelType w:val="hybridMultilevel"/>
    <w:tmpl w:val="5560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A9A06B2"/>
    <w:multiLevelType w:val="hybridMultilevel"/>
    <w:tmpl w:val="0378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B4C2F3F"/>
    <w:multiLevelType w:val="hybridMultilevel"/>
    <w:tmpl w:val="72AA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2BBB5692"/>
    <w:multiLevelType w:val="hybridMultilevel"/>
    <w:tmpl w:val="1F4A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C3A7056"/>
    <w:multiLevelType w:val="hybridMultilevel"/>
    <w:tmpl w:val="B948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2C5B544E"/>
    <w:multiLevelType w:val="hybridMultilevel"/>
    <w:tmpl w:val="D882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D664B59"/>
    <w:multiLevelType w:val="hybridMultilevel"/>
    <w:tmpl w:val="BBC0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2DC0646F"/>
    <w:multiLevelType w:val="hybridMultilevel"/>
    <w:tmpl w:val="9BC45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2DD33365"/>
    <w:multiLevelType w:val="hybridMultilevel"/>
    <w:tmpl w:val="AF7A9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2E1756D5"/>
    <w:multiLevelType w:val="hybridMultilevel"/>
    <w:tmpl w:val="3B9ACF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F3D76AE"/>
    <w:multiLevelType w:val="hybridMultilevel"/>
    <w:tmpl w:val="ECDC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F411651"/>
    <w:multiLevelType w:val="hybridMultilevel"/>
    <w:tmpl w:val="555C40EA"/>
    <w:lvl w:ilvl="0" w:tplc="A76C51A4">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F493F0C"/>
    <w:multiLevelType w:val="hybridMultilevel"/>
    <w:tmpl w:val="CB64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2FE06EFC"/>
    <w:multiLevelType w:val="hybridMultilevel"/>
    <w:tmpl w:val="2952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2FEA528A"/>
    <w:multiLevelType w:val="hybridMultilevel"/>
    <w:tmpl w:val="601E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02C508F"/>
    <w:multiLevelType w:val="hybridMultilevel"/>
    <w:tmpl w:val="6FD8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30822A4A"/>
    <w:multiLevelType w:val="hybridMultilevel"/>
    <w:tmpl w:val="3B7E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0C41812"/>
    <w:multiLevelType w:val="hybridMultilevel"/>
    <w:tmpl w:val="D228E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1D73135"/>
    <w:multiLevelType w:val="hybridMultilevel"/>
    <w:tmpl w:val="8D789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20B7A14"/>
    <w:multiLevelType w:val="hybridMultilevel"/>
    <w:tmpl w:val="3118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24E19E0"/>
    <w:multiLevelType w:val="hybridMultilevel"/>
    <w:tmpl w:val="C94E6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2A940CB"/>
    <w:multiLevelType w:val="hybridMultilevel"/>
    <w:tmpl w:val="CD1C2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305107D"/>
    <w:multiLevelType w:val="hybridMultilevel"/>
    <w:tmpl w:val="7158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31602A5"/>
    <w:multiLevelType w:val="hybridMultilevel"/>
    <w:tmpl w:val="BB1EF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33190E0A"/>
    <w:multiLevelType w:val="hybridMultilevel"/>
    <w:tmpl w:val="B0589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3A877BA"/>
    <w:multiLevelType w:val="hybridMultilevel"/>
    <w:tmpl w:val="D124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33B02AC8"/>
    <w:multiLevelType w:val="hybridMultilevel"/>
    <w:tmpl w:val="101C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3FD3425"/>
    <w:multiLevelType w:val="hybridMultilevel"/>
    <w:tmpl w:val="424CB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34525E9D"/>
    <w:multiLevelType w:val="hybridMultilevel"/>
    <w:tmpl w:val="98709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34AA168C"/>
    <w:multiLevelType w:val="hybridMultilevel"/>
    <w:tmpl w:val="6D6A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34BA764D"/>
    <w:multiLevelType w:val="hybridMultilevel"/>
    <w:tmpl w:val="96E0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350B1470"/>
    <w:multiLevelType w:val="hybridMultilevel"/>
    <w:tmpl w:val="789EB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3" w15:restartNumberingAfterBreak="0">
    <w:nsid w:val="357D2DC1"/>
    <w:multiLevelType w:val="hybridMultilevel"/>
    <w:tmpl w:val="E026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35CE7037"/>
    <w:multiLevelType w:val="hybridMultilevel"/>
    <w:tmpl w:val="82A69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366467AD"/>
    <w:multiLevelType w:val="hybridMultilevel"/>
    <w:tmpl w:val="6AD62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36B507A7"/>
    <w:multiLevelType w:val="hybridMultilevel"/>
    <w:tmpl w:val="A12E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374B04BD"/>
    <w:multiLevelType w:val="hybridMultilevel"/>
    <w:tmpl w:val="F3C8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37655F69"/>
    <w:multiLevelType w:val="hybridMultilevel"/>
    <w:tmpl w:val="2CAAC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388C0569"/>
    <w:multiLevelType w:val="hybridMultilevel"/>
    <w:tmpl w:val="D556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38FE209F"/>
    <w:multiLevelType w:val="hybridMultilevel"/>
    <w:tmpl w:val="510C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3945474F"/>
    <w:multiLevelType w:val="hybridMultilevel"/>
    <w:tmpl w:val="D57A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398B3B2D"/>
    <w:multiLevelType w:val="hybridMultilevel"/>
    <w:tmpl w:val="D30E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39A123A7"/>
    <w:multiLevelType w:val="hybridMultilevel"/>
    <w:tmpl w:val="DB7E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39DE3456"/>
    <w:multiLevelType w:val="hybridMultilevel"/>
    <w:tmpl w:val="71F8D484"/>
    <w:lvl w:ilvl="0" w:tplc="04090001">
      <w:start w:val="1"/>
      <w:numFmt w:val="bullet"/>
      <w:lvlText w:val=""/>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3AAE54CD"/>
    <w:multiLevelType w:val="hybridMultilevel"/>
    <w:tmpl w:val="1C24E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3AE816FB"/>
    <w:multiLevelType w:val="hybridMultilevel"/>
    <w:tmpl w:val="9A040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3B1F43DB"/>
    <w:multiLevelType w:val="hybridMultilevel"/>
    <w:tmpl w:val="B308D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3B8931A5"/>
    <w:multiLevelType w:val="hybridMultilevel"/>
    <w:tmpl w:val="9976D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3C0E199D"/>
    <w:multiLevelType w:val="hybridMultilevel"/>
    <w:tmpl w:val="FA0AD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3CE43EEB"/>
    <w:multiLevelType w:val="hybridMultilevel"/>
    <w:tmpl w:val="03845A42"/>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15:restartNumberingAfterBreak="0">
    <w:nsid w:val="3D5068AD"/>
    <w:multiLevelType w:val="hybridMultilevel"/>
    <w:tmpl w:val="06C4E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3D743D77"/>
    <w:multiLevelType w:val="hybridMultilevel"/>
    <w:tmpl w:val="A2CAA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3D8020D2"/>
    <w:multiLevelType w:val="hybridMultilevel"/>
    <w:tmpl w:val="0CF8C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3D9536F1"/>
    <w:multiLevelType w:val="hybridMultilevel"/>
    <w:tmpl w:val="DD00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3DC55D57"/>
    <w:multiLevelType w:val="hybridMultilevel"/>
    <w:tmpl w:val="A06A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3DCA2D9F"/>
    <w:multiLevelType w:val="hybridMultilevel"/>
    <w:tmpl w:val="E01A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3DCC7EAF"/>
    <w:multiLevelType w:val="hybridMultilevel"/>
    <w:tmpl w:val="B748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3EBC7837"/>
    <w:multiLevelType w:val="hybridMultilevel"/>
    <w:tmpl w:val="38DC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3FD20B31"/>
    <w:multiLevelType w:val="hybridMultilevel"/>
    <w:tmpl w:val="F318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3FEE3D37"/>
    <w:multiLevelType w:val="hybridMultilevel"/>
    <w:tmpl w:val="8820B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1" w15:restartNumberingAfterBreak="0">
    <w:nsid w:val="3FFC715E"/>
    <w:multiLevelType w:val="hybridMultilevel"/>
    <w:tmpl w:val="D524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40357242"/>
    <w:multiLevelType w:val="hybridMultilevel"/>
    <w:tmpl w:val="2DF0A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410C1B27"/>
    <w:multiLevelType w:val="hybridMultilevel"/>
    <w:tmpl w:val="7348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418C4CE6"/>
    <w:multiLevelType w:val="hybridMultilevel"/>
    <w:tmpl w:val="4448D384"/>
    <w:lvl w:ilvl="0" w:tplc="04090001">
      <w:start w:val="1"/>
      <w:numFmt w:val="bullet"/>
      <w:lvlText w:val=""/>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427C3FEE"/>
    <w:multiLevelType w:val="hybridMultilevel"/>
    <w:tmpl w:val="ABBA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42B60C2C"/>
    <w:multiLevelType w:val="hybridMultilevel"/>
    <w:tmpl w:val="4D6A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43AA213B"/>
    <w:multiLevelType w:val="hybridMultilevel"/>
    <w:tmpl w:val="29E4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43EF7456"/>
    <w:multiLevelType w:val="hybridMultilevel"/>
    <w:tmpl w:val="A390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43F423E2"/>
    <w:multiLevelType w:val="hybridMultilevel"/>
    <w:tmpl w:val="2B388318"/>
    <w:lvl w:ilvl="0" w:tplc="433E22B0">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44C57569"/>
    <w:multiLevelType w:val="hybridMultilevel"/>
    <w:tmpl w:val="7D583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457D0770"/>
    <w:multiLevelType w:val="hybridMultilevel"/>
    <w:tmpl w:val="11B6D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459C3A17"/>
    <w:multiLevelType w:val="hybridMultilevel"/>
    <w:tmpl w:val="A25C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45D77AEA"/>
    <w:multiLevelType w:val="hybridMultilevel"/>
    <w:tmpl w:val="715A0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469B7E51"/>
    <w:multiLevelType w:val="hybridMultilevel"/>
    <w:tmpl w:val="5C1E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473153A0"/>
    <w:multiLevelType w:val="hybridMultilevel"/>
    <w:tmpl w:val="76284A82"/>
    <w:lvl w:ilvl="0" w:tplc="04090001">
      <w:start w:val="1"/>
      <w:numFmt w:val="bullet"/>
      <w:lvlText w:val=""/>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475C5FCF"/>
    <w:multiLevelType w:val="hybridMultilevel"/>
    <w:tmpl w:val="B3625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7" w15:restartNumberingAfterBreak="0">
    <w:nsid w:val="49F91A43"/>
    <w:multiLevelType w:val="hybridMultilevel"/>
    <w:tmpl w:val="1338C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4A276E91"/>
    <w:multiLevelType w:val="hybridMultilevel"/>
    <w:tmpl w:val="3FA4E96A"/>
    <w:lvl w:ilvl="0" w:tplc="C36C94B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4A316C45"/>
    <w:multiLevelType w:val="hybridMultilevel"/>
    <w:tmpl w:val="CBFC2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4A7810C2"/>
    <w:multiLevelType w:val="hybridMultilevel"/>
    <w:tmpl w:val="4CA02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4B577A76"/>
    <w:multiLevelType w:val="hybridMultilevel"/>
    <w:tmpl w:val="FF3E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4BB356F2"/>
    <w:multiLevelType w:val="hybridMultilevel"/>
    <w:tmpl w:val="743CBED8"/>
    <w:lvl w:ilvl="0" w:tplc="197868AC">
      <w:start w:val="1"/>
      <w:numFmt w:val="bullet"/>
      <w:lvlText w:val=""/>
      <w:lvlJc w:val="left"/>
      <w:pPr>
        <w:ind w:left="720" w:hanging="360"/>
      </w:pPr>
      <w:rPr>
        <w:rFonts w:ascii="Symbol" w:hAnsi="Symbol" w:hint="default"/>
        <w:lang w:bidi="he-I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3" w15:restartNumberingAfterBreak="0">
    <w:nsid w:val="4BCF0579"/>
    <w:multiLevelType w:val="hybridMultilevel"/>
    <w:tmpl w:val="3A5A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4BDC782C"/>
    <w:multiLevelType w:val="hybridMultilevel"/>
    <w:tmpl w:val="25E07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4CF17BD7"/>
    <w:multiLevelType w:val="hybridMultilevel"/>
    <w:tmpl w:val="3EAE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4E5E395F"/>
    <w:multiLevelType w:val="hybridMultilevel"/>
    <w:tmpl w:val="7E6C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4F3E40C6"/>
    <w:multiLevelType w:val="hybridMultilevel"/>
    <w:tmpl w:val="CD024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50371932"/>
    <w:multiLevelType w:val="hybridMultilevel"/>
    <w:tmpl w:val="B4FA6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509F248A"/>
    <w:multiLevelType w:val="hybridMultilevel"/>
    <w:tmpl w:val="EB769804"/>
    <w:lvl w:ilvl="0" w:tplc="50FC2A7E">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50DE2214"/>
    <w:multiLevelType w:val="hybridMultilevel"/>
    <w:tmpl w:val="03F0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50E641CA"/>
    <w:multiLevelType w:val="hybridMultilevel"/>
    <w:tmpl w:val="29B0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511B3D62"/>
    <w:multiLevelType w:val="hybridMultilevel"/>
    <w:tmpl w:val="3FF4C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513B7D72"/>
    <w:multiLevelType w:val="hybridMultilevel"/>
    <w:tmpl w:val="96E0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520128AF"/>
    <w:multiLevelType w:val="hybridMultilevel"/>
    <w:tmpl w:val="1BBA0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529D23B8"/>
    <w:multiLevelType w:val="hybridMultilevel"/>
    <w:tmpl w:val="F2FAF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52A72661"/>
    <w:multiLevelType w:val="hybridMultilevel"/>
    <w:tmpl w:val="5372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52FD7945"/>
    <w:multiLevelType w:val="hybridMultilevel"/>
    <w:tmpl w:val="598E308C"/>
    <w:lvl w:ilvl="0" w:tplc="AB8CAC24">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53077F2D"/>
    <w:multiLevelType w:val="hybridMultilevel"/>
    <w:tmpl w:val="4B08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53825A08"/>
    <w:multiLevelType w:val="hybridMultilevel"/>
    <w:tmpl w:val="817E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53A06B43"/>
    <w:multiLevelType w:val="hybridMultilevel"/>
    <w:tmpl w:val="EF202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53CB660B"/>
    <w:multiLevelType w:val="hybridMultilevel"/>
    <w:tmpl w:val="097C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547D08BC"/>
    <w:multiLevelType w:val="hybridMultilevel"/>
    <w:tmpl w:val="3AD2E728"/>
    <w:lvl w:ilvl="0" w:tplc="AB8CAC24">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558B7254"/>
    <w:multiLevelType w:val="hybridMultilevel"/>
    <w:tmpl w:val="8E8C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55F440A6"/>
    <w:multiLevelType w:val="hybridMultilevel"/>
    <w:tmpl w:val="FF8C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56181773"/>
    <w:multiLevelType w:val="hybridMultilevel"/>
    <w:tmpl w:val="B4D2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56931D7B"/>
    <w:multiLevelType w:val="hybridMultilevel"/>
    <w:tmpl w:val="3A007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7" w15:restartNumberingAfterBreak="0">
    <w:nsid w:val="571509BB"/>
    <w:multiLevelType w:val="hybridMultilevel"/>
    <w:tmpl w:val="DDB4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5796697D"/>
    <w:multiLevelType w:val="hybridMultilevel"/>
    <w:tmpl w:val="5222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57BB6424"/>
    <w:multiLevelType w:val="hybridMultilevel"/>
    <w:tmpl w:val="EEB2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58172294"/>
    <w:multiLevelType w:val="hybridMultilevel"/>
    <w:tmpl w:val="98C4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58D65C79"/>
    <w:multiLevelType w:val="hybridMultilevel"/>
    <w:tmpl w:val="53D20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58E74C44"/>
    <w:multiLevelType w:val="hybridMultilevel"/>
    <w:tmpl w:val="0370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59183596"/>
    <w:multiLevelType w:val="hybridMultilevel"/>
    <w:tmpl w:val="E24C0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59C235E2"/>
    <w:multiLevelType w:val="hybridMultilevel"/>
    <w:tmpl w:val="C186B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59ED2374"/>
    <w:multiLevelType w:val="hybridMultilevel"/>
    <w:tmpl w:val="A424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5A5A06D0"/>
    <w:multiLevelType w:val="hybridMultilevel"/>
    <w:tmpl w:val="34C6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5B1737CA"/>
    <w:multiLevelType w:val="hybridMultilevel"/>
    <w:tmpl w:val="0778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5C822846"/>
    <w:multiLevelType w:val="hybridMultilevel"/>
    <w:tmpl w:val="93D8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5C8641B1"/>
    <w:multiLevelType w:val="hybridMultilevel"/>
    <w:tmpl w:val="D1BA6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5C8D577A"/>
    <w:multiLevelType w:val="hybridMultilevel"/>
    <w:tmpl w:val="31A850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1" w15:restartNumberingAfterBreak="0">
    <w:nsid w:val="5E48425F"/>
    <w:multiLevelType w:val="hybridMultilevel"/>
    <w:tmpl w:val="F8F47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5EE71AA1"/>
    <w:multiLevelType w:val="hybridMultilevel"/>
    <w:tmpl w:val="92041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5F214383"/>
    <w:multiLevelType w:val="hybridMultilevel"/>
    <w:tmpl w:val="CE563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5FE057F1"/>
    <w:multiLevelType w:val="hybridMultilevel"/>
    <w:tmpl w:val="A96C2D5C"/>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05" w15:restartNumberingAfterBreak="0">
    <w:nsid w:val="607124B8"/>
    <w:multiLevelType w:val="hybridMultilevel"/>
    <w:tmpl w:val="DD22F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6120609A"/>
    <w:multiLevelType w:val="hybridMultilevel"/>
    <w:tmpl w:val="5E7C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613872E8"/>
    <w:multiLevelType w:val="hybridMultilevel"/>
    <w:tmpl w:val="058C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614F703E"/>
    <w:multiLevelType w:val="hybridMultilevel"/>
    <w:tmpl w:val="7FF8B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615541D8"/>
    <w:multiLevelType w:val="hybridMultilevel"/>
    <w:tmpl w:val="81FE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61FE1A9E"/>
    <w:multiLevelType w:val="hybridMultilevel"/>
    <w:tmpl w:val="9C82B616"/>
    <w:lvl w:ilvl="0" w:tplc="F618930A">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621D31C4"/>
    <w:multiLevelType w:val="hybridMultilevel"/>
    <w:tmpl w:val="9386090E"/>
    <w:lvl w:ilvl="0" w:tplc="50FC2A7E">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624E1D56"/>
    <w:multiLevelType w:val="hybridMultilevel"/>
    <w:tmpl w:val="3B7EB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3" w15:restartNumberingAfterBreak="0">
    <w:nsid w:val="62AB06C4"/>
    <w:multiLevelType w:val="hybridMultilevel"/>
    <w:tmpl w:val="75024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62DB44F1"/>
    <w:multiLevelType w:val="hybridMultilevel"/>
    <w:tmpl w:val="A25E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62EB1879"/>
    <w:multiLevelType w:val="hybridMultilevel"/>
    <w:tmpl w:val="FD60E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62F22DE6"/>
    <w:multiLevelType w:val="hybridMultilevel"/>
    <w:tmpl w:val="1458C8C2"/>
    <w:lvl w:ilvl="0" w:tplc="A76C51A4">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643767EB"/>
    <w:multiLevelType w:val="hybridMultilevel"/>
    <w:tmpl w:val="95E638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647A6E4E"/>
    <w:multiLevelType w:val="hybridMultilevel"/>
    <w:tmpl w:val="F02C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64D63395"/>
    <w:multiLevelType w:val="hybridMultilevel"/>
    <w:tmpl w:val="962A4E52"/>
    <w:lvl w:ilvl="0" w:tplc="10B40B66">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651C3CE8"/>
    <w:multiLevelType w:val="hybridMultilevel"/>
    <w:tmpl w:val="8130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65CC15A0"/>
    <w:multiLevelType w:val="hybridMultilevel"/>
    <w:tmpl w:val="A07AD0E0"/>
    <w:lvl w:ilvl="0" w:tplc="A76C51A4">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65D61D45"/>
    <w:multiLevelType w:val="hybridMultilevel"/>
    <w:tmpl w:val="8CA03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66035212"/>
    <w:multiLevelType w:val="hybridMultilevel"/>
    <w:tmpl w:val="8F9CC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66040331"/>
    <w:multiLevelType w:val="hybridMultilevel"/>
    <w:tmpl w:val="E062C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672C4D93"/>
    <w:multiLevelType w:val="hybridMultilevel"/>
    <w:tmpl w:val="A6B2A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6760180C"/>
    <w:multiLevelType w:val="hybridMultilevel"/>
    <w:tmpl w:val="52F4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67614909"/>
    <w:multiLevelType w:val="hybridMultilevel"/>
    <w:tmpl w:val="604A4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67EA589A"/>
    <w:multiLevelType w:val="hybridMultilevel"/>
    <w:tmpl w:val="9A82D66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29" w15:restartNumberingAfterBreak="0">
    <w:nsid w:val="68B82B99"/>
    <w:multiLevelType w:val="hybridMultilevel"/>
    <w:tmpl w:val="7A6C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68C054B8"/>
    <w:multiLevelType w:val="hybridMultilevel"/>
    <w:tmpl w:val="D07E0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68FE1C1A"/>
    <w:multiLevelType w:val="hybridMultilevel"/>
    <w:tmpl w:val="90BC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694D07A3"/>
    <w:multiLevelType w:val="hybridMultilevel"/>
    <w:tmpl w:val="2ECCC56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33" w15:restartNumberingAfterBreak="0">
    <w:nsid w:val="69A82421"/>
    <w:multiLevelType w:val="hybridMultilevel"/>
    <w:tmpl w:val="79669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6A127556"/>
    <w:multiLevelType w:val="hybridMultilevel"/>
    <w:tmpl w:val="82D0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6A940A6D"/>
    <w:multiLevelType w:val="hybridMultilevel"/>
    <w:tmpl w:val="F9D4F6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6AD1299C"/>
    <w:multiLevelType w:val="hybridMultilevel"/>
    <w:tmpl w:val="1DD6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6BCE1F0D"/>
    <w:multiLevelType w:val="hybridMultilevel"/>
    <w:tmpl w:val="B9E2C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6BE5108F"/>
    <w:multiLevelType w:val="hybridMultilevel"/>
    <w:tmpl w:val="DC0A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6CB23C62"/>
    <w:multiLevelType w:val="hybridMultilevel"/>
    <w:tmpl w:val="5CF0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6D7F6517"/>
    <w:multiLevelType w:val="hybridMultilevel"/>
    <w:tmpl w:val="C6ECD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6E847A68"/>
    <w:multiLevelType w:val="hybridMultilevel"/>
    <w:tmpl w:val="9AEC0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6E865344"/>
    <w:multiLevelType w:val="hybridMultilevel"/>
    <w:tmpl w:val="51EEA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6F8D53D1"/>
    <w:multiLevelType w:val="hybridMultilevel"/>
    <w:tmpl w:val="7552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6FEB51C6"/>
    <w:multiLevelType w:val="hybridMultilevel"/>
    <w:tmpl w:val="B02E6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71B577CA"/>
    <w:multiLevelType w:val="hybridMultilevel"/>
    <w:tmpl w:val="39E68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724C1BEE"/>
    <w:multiLevelType w:val="hybridMultilevel"/>
    <w:tmpl w:val="F46428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725C7D73"/>
    <w:multiLevelType w:val="hybridMultilevel"/>
    <w:tmpl w:val="93140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72C25752"/>
    <w:multiLevelType w:val="hybridMultilevel"/>
    <w:tmpl w:val="46BC1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72D3659D"/>
    <w:multiLevelType w:val="hybridMultilevel"/>
    <w:tmpl w:val="0096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72D82811"/>
    <w:multiLevelType w:val="hybridMultilevel"/>
    <w:tmpl w:val="256E5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72EF07D9"/>
    <w:multiLevelType w:val="hybridMultilevel"/>
    <w:tmpl w:val="60F4D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73A3787D"/>
    <w:multiLevelType w:val="hybridMultilevel"/>
    <w:tmpl w:val="C9289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73E2051A"/>
    <w:multiLevelType w:val="hybridMultilevel"/>
    <w:tmpl w:val="F154E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742C0ADE"/>
    <w:multiLevelType w:val="hybridMultilevel"/>
    <w:tmpl w:val="133E8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7589621D"/>
    <w:multiLevelType w:val="hybridMultilevel"/>
    <w:tmpl w:val="C34A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7592440A"/>
    <w:multiLevelType w:val="hybridMultilevel"/>
    <w:tmpl w:val="DCF2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75AA5EF4"/>
    <w:multiLevelType w:val="hybridMultilevel"/>
    <w:tmpl w:val="319E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75CC5A96"/>
    <w:multiLevelType w:val="hybridMultilevel"/>
    <w:tmpl w:val="DD349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768E069E"/>
    <w:multiLevelType w:val="hybridMultilevel"/>
    <w:tmpl w:val="0CE29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77217EB4"/>
    <w:multiLevelType w:val="hybridMultilevel"/>
    <w:tmpl w:val="393AC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77356F1E"/>
    <w:multiLevelType w:val="hybridMultilevel"/>
    <w:tmpl w:val="6592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77BC32DF"/>
    <w:multiLevelType w:val="hybridMultilevel"/>
    <w:tmpl w:val="C2A4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78AF2002"/>
    <w:multiLevelType w:val="hybridMultilevel"/>
    <w:tmpl w:val="3D82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78DB49AC"/>
    <w:multiLevelType w:val="hybridMultilevel"/>
    <w:tmpl w:val="D68660E8"/>
    <w:lvl w:ilvl="0" w:tplc="04090001">
      <w:start w:val="1"/>
      <w:numFmt w:val="bullet"/>
      <w:lvlText w:val=""/>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7B0366D5"/>
    <w:multiLevelType w:val="hybridMultilevel"/>
    <w:tmpl w:val="A25A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7B1474A2"/>
    <w:multiLevelType w:val="hybridMultilevel"/>
    <w:tmpl w:val="631E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7B3200D3"/>
    <w:multiLevelType w:val="hybridMultilevel"/>
    <w:tmpl w:val="81B0D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7B6C2789"/>
    <w:multiLevelType w:val="hybridMultilevel"/>
    <w:tmpl w:val="D122B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7BA81F81"/>
    <w:multiLevelType w:val="hybridMultilevel"/>
    <w:tmpl w:val="8F92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7BB804AE"/>
    <w:multiLevelType w:val="hybridMultilevel"/>
    <w:tmpl w:val="20DA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7BD9111E"/>
    <w:multiLevelType w:val="hybridMultilevel"/>
    <w:tmpl w:val="D958C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7BFD75F6"/>
    <w:multiLevelType w:val="hybridMultilevel"/>
    <w:tmpl w:val="CE16C714"/>
    <w:lvl w:ilvl="0" w:tplc="A76C51A4">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7CDB2A62"/>
    <w:multiLevelType w:val="hybridMultilevel"/>
    <w:tmpl w:val="59F6B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7D847816"/>
    <w:multiLevelType w:val="hybridMultilevel"/>
    <w:tmpl w:val="5B683FA2"/>
    <w:lvl w:ilvl="0" w:tplc="04090001">
      <w:start w:val="1"/>
      <w:numFmt w:val="bullet"/>
      <w:lvlText w:val=""/>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7E635DF7"/>
    <w:multiLevelType w:val="hybridMultilevel"/>
    <w:tmpl w:val="54780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7F7B6F85"/>
    <w:multiLevelType w:val="hybridMultilevel"/>
    <w:tmpl w:val="2888598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16cid:durableId="2057662903">
    <w:abstractNumId w:val="118"/>
  </w:num>
  <w:num w:numId="2" w16cid:durableId="1056392932">
    <w:abstractNumId w:val="276"/>
  </w:num>
  <w:num w:numId="3" w16cid:durableId="1381978929">
    <w:abstractNumId w:val="250"/>
  </w:num>
  <w:num w:numId="4" w16cid:durableId="53160401">
    <w:abstractNumId w:val="76"/>
  </w:num>
  <w:num w:numId="5" w16cid:durableId="1616525230">
    <w:abstractNumId w:val="56"/>
  </w:num>
  <w:num w:numId="6" w16cid:durableId="1354842348">
    <w:abstractNumId w:val="178"/>
  </w:num>
  <w:num w:numId="7" w16cid:durableId="79832639">
    <w:abstractNumId w:val="146"/>
  </w:num>
  <w:num w:numId="8" w16cid:durableId="620183349">
    <w:abstractNumId w:val="243"/>
  </w:num>
  <w:num w:numId="9" w16cid:durableId="1967619934">
    <w:abstractNumId w:val="52"/>
  </w:num>
  <w:num w:numId="10" w16cid:durableId="1631133379">
    <w:abstractNumId w:val="100"/>
  </w:num>
  <w:num w:numId="11" w16cid:durableId="1975983357">
    <w:abstractNumId w:val="183"/>
  </w:num>
  <w:num w:numId="12" w16cid:durableId="1830515930">
    <w:abstractNumId w:val="22"/>
  </w:num>
  <w:num w:numId="13" w16cid:durableId="1527794338">
    <w:abstractNumId w:val="192"/>
  </w:num>
  <w:num w:numId="14" w16cid:durableId="695888517">
    <w:abstractNumId w:val="127"/>
  </w:num>
  <w:num w:numId="15" w16cid:durableId="1998726263">
    <w:abstractNumId w:val="130"/>
  </w:num>
  <w:num w:numId="16" w16cid:durableId="1303656088">
    <w:abstractNumId w:val="254"/>
  </w:num>
  <w:num w:numId="17" w16cid:durableId="817037548">
    <w:abstractNumId w:val="38"/>
  </w:num>
  <w:num w:numId="18" w16cid:durableId="1758209514">
    <w:abstractNumId w:val="168"/>
  </w:num>
  <w:num w:numId="19" w16cid:durableId="829061874">
    <w:abstractNumId w:val="104"/>
  </w:num>
  <w:num w:numId="20" w16cid:durableId="1851791804">
    <w:abstractNumId w:val="155"/>
  </w:num>
  <w:num w:numId="21" w16cid:durableId="1746564490">
    <w:abstractNumId w:val="213"/>
  </w:num>
  <w:num w:numId="22" w16cid:durableId="1126317927">
    <w:abstractNumId w:val="180"/>
  </w:num>
  <w:num w:numId="23" w16cid:durableId="1205093671">
    <w:abstractNumId w:val="8"/>
  </w:num>
  <w:num w:numId="24" w16cid:durableId="153885122">
    <w:abstractNumId w:val="163"/>
  </w:num>
  <w:num w:numId="25" w16cid:durableId="1858690878">
    <w:abstractNumId w:val="158"/>
  </w:num>
  <w:num w:numId="26" w16cid:durableId="239486820">
    <w:abstractNumId w:val="148"/>
  </w:num>
  <w:num w:numId="27" w16cid:durableId="845829695">
    <w:abstractNumId w:val="141"/>
  </w:num>
  <w:num w:numId="28" w16cid:durableId="1105733349">
    <w:abstractNumId w:val="121"/>
  </w:num>
  <w:num w:numId="29" w16cid:durableId="1998799909">
    <w:abstractNumId w:val="245"/>
  </w:num>
  <w:num w:numId="30" w16cid:durableId="1000888988">
    <w:abstractNumId w:val="228"/>
  </w:num>
  <w:num w:numId="31" w16cid:durableId="1058162749">
    <w:abstractNumId w:val="41"/>
  </w:num>
  <w:num w:numId="32" w16cid:durableId="865558774">
    <w:abstractNumId w:val="69"/>
  </w:num>
  <w:num w:numId="33" w16cid:durableId="426270348">
    <w:abstractNumId w:val="203"/>
  </w:num>
  <w:num w:numId="34" w16cid:durableId="1769811372">
    <w:abstractNumId w:val="9"/>
  </w:num>
  <w:num w:numId="35" w16cid:durableId="1892686251">
    <w:abstractNumId w:val="172"/>
  </w:num>
  <w:num w:numId="36" w16cid:durableId="1440178922">
    <w:abstractNumId w:val="123"/>
  </w:num>
  <w:num w:numId="37" w16cid:durableId="1803426944">
    <w:abstractNumId w:val="80"/>
  </w:num>
  <w:num w:numId="38" w16cid:durableId="199559280">
    <w:abstractNumId w:val="128"/>
  </w:num>
  <w:num w:numId="39" w16cid:durableId="1240360892">
    <w:abstractNumId w:val="143"/>
  </w:num>
  <w:num w:numId="40" w16cid:durableId="735207814">
    <w:abstractNumId w:val="21"/>
  </w:num>
  <w:num w:numId="41" w16cid:durableId="213657950">
    <w:abstractNumId w:val="29"/>
  </w:num>
  <w:num w:numId="42" w16cid:durableId="1976176983">
    <w:abstractNumId w:val="240"/>
  </w:num>
  <w:num w:numId="43" w16cid:durableId="214633088">
    <w:abstractNumId w:val="232"/>
  </w:num>
  <w:num w:numId="44" w16cid:durableId="151454742">
    <w:abstractNumId w:val="231"/>
  </w:num>
  <w:num w:numId="45" w16cid:durableId="787508437">
    <w:abstractNumId w:val="116"/>
  </w:num>
  <w:num w:numId="46" w16cid:durableId="616255983">
    <w:abstractNumId w:val="230"/>
  </w:num>
  <w:num w:numId="47" w16cid:durableId="29843947">
    <w:abstractNumId w:val="95"/>
  </w:num>
  <w:num w:numId="48" w16cid:durableId="658458123">
    <w:abstractNumId w:val="259"/>
  </w:num>
  <w:num w:numId="49" w16cid:durableId="976376266">
    <w:abstractNumId w:val="234"/>
  </w:num>
  <w:num w:numId="50" w16cid:durableId="1583951506">
    <w:abstractNumId w:val="261"/>
  </w:num>
  <w:num w:numId="51" w16cid:durableId="2117559256">
    <w:abstractNumId w:val="106"/>
  </w:num>
  <w:num w:numId="52" w16cid:durableId="99108720">
    <w:abstractNumId w:val="25"/>
  </w:num>
  <w:num w:numId="53" w16cid:durableId="829636390">
    <w:abstractNumId w:val="11"/>
  </w:num>
  <w:num w:numId="54" w16cid:durableId="1713580412">
    <w:abstractNumId w:val="93"/>
  </w:num>
  <w:num w:numId="55" w16cid:durableId="673919468">
    <w:abstractNumId w:val="101"/>
  </w:num>
  <w:num w:numId="56" w16cid:durableId="518618685">
    <w:abstractNumId w:val="110"/>
  </w:num>
  <w:num w:numId="57" w16cid:durableId="1687902076">
    <w:abstractNumId w:val="264"/>
  </w:num>
  <w:num w:numId="58" w16cid:durableId="1526600457">
    <w:abstractNumId w:val="53"/>
  </w:num>
  <w:num w:numId="59" w16cid:durableId="1720007235">
    <w:abstractNumId w:val="251"/>
  </w:num>
  <w:num w:numId="60" w16cid:durableId="600071713">
    <w:abstractNumId w:val="42"/>
  </w:num>
  <w:num w:numId="61" w16cid:durableId="667949691">
    <w:abstractNumId w:val="135"/>
  </w:num>
  <w:num w:numId="62" w16cid:durableId="1524247611">
    <w:abstractNumId w:val="219"/>
  </w:num>
  <w:num w:numId="63" w16cid:durableId="1537740989">
    <w:abstractNumId w:val="72"/>
  </w:num>
  <w:num w:numId="64" w16cid:durableId="1450121599">
    <w:abstractNumId w:val="61"/>
  </w:num>
  <w:num w:numId="65" w16cid:durableId="412581422">
    <w:abstractNumId w:val="197"/>
  </w:num>
  <w:num w:numId="66" w16cid:durableId="485976272">
    <w:abstractNumId w:val="237"/>
  </w:num>
  <w:num w:numId="67" w16cid:durableId="950090635">
    <w:abstractNumId w:val="253"/>
  </w:num>
  <w:num w:numId="68" w16cid:durableId="191916944">
    <w:abstractNumId w:val="94"/>
  </w:num>
  <w:num w:numId="69" w16cid:durableId="1576695990">
    <w:abstractNumId w:val="239"/>
  </w:num>
  <w:num w:numId="70" w16cid:durableId="1595434807">
    <w:abstractNumId w:val="7"/>
  </w:num>
  <w:num w:numId="71" w16cid:durableId="274410647">
    <w:abstractNumId w:val="151"/>
  </w:num>
  <w:num w:numId="72" w16cid:durableId="72943224">
    <w:abstractNumId w:val="111"/>
  </w:num>
  <w:num w:numId="73" w16cid:durableId="1174536703">
    <w:abstractNumId w:val="218"/>
  </w:num>
  <w:num w:numId="74" w16cid:durableId="1167863769">
    <w:abstractNumId w:val="184"/>
  </w:num>
  <w:num w:numId="75" w16cid:durableId="1340233604">
    <w:abstractNumId w:val="60"/>
  </w:num>
  <w:num w:numId="76" w16cid:durableId="134875327">
    <w:abstractNumId w:val="247"/>
  </w:num>
  <w:num w:numId="77" w16cid:durableId="10958693">
    <w:abstractNumId w:val="159"/>
  </w:num>
  <w:num w:numId="78" w16cid:durableId="724137298">
    <w:abstractNumId w:val="77"/>
  </w:num>
  <w:num w:numId="79" w16cid:durableId="1282806865">
    <w:abstractNumId w:val="87"/>
  </w:num>
  <w:num w:numId="80" w16cid:durableId="77023999">
    <w:abstractNumId w:val="46"/>
  </w:num>
  <w:num w:numId="81" w16cid:durableId="395593337">
    <w:abstractNumId w:val="120"/>
  </w:num>
  <w:num w:numId="82" w16cid:durableId="952857628">
    <w:abstractNumId w:val="122"/>
  </w:num>
  <w:num w:numId="83" w16cid:durableId="233399736">
    <w:abstractNumId w:val="13"/>
  </w:num>
  <w:num w:numId="84" w16cid:durableId="1779137080">
    <w:abstractNumId w:val="199"/>
  </w:num>
  <w:num w:numId="85" w16cid:durableId="545139682">
    <w:abstractNumId w:val="40"/>
  </w:num>
  <w:num w:numId="86" w16cid:durableId="659580246">
    <w:abstractNumId w:val="220"/>
  </w:num>
  <w:num w:numId="87" w16cid:durableId="1293172476">
    <w:abstractNumId w:val="98"/>
  </w:num>
  <w:num w:numId="88" w16cid:durableId="639654217">
    <w:abstractNumId w:val="14"/>
  </w:num>
  <w:num w:numId="89" w16cid:durableId="975912392">
    <w:abstractNumId w:val="78"/>
  </w:num>
  <w:num w:numId="90" w16cid:durableId="256986961">
    <w:abstractNumId w:val="16"/>
  </w:num>
  <w:num w:numId="91" w16cid:durableId="1531453775">
    <w:abstractNumId w:val="190"/>
  </w:num>
  <w:num w:numId="92" w16cid:durableId="322124164">
    <w:abstractNumId w:val="102"/>
  </w:num>
  <w:num w:numId="93" w16cid:durableId="84571986">
    <w:abstractNumId w:val="44"/>
  </w:num>
  <w:num w:numId="94" w16cid:durableId="788278287">
    <w:abstractNumId w:val="229"/>
  </w:num>
  <w:num w:numId="95" w16cid:durableId="921646422">
    <w:abstractNumId w:val="263"/>
  </w:num>
  <w:num w:numId="96" w16cid:durableId="819152433">
    <w:abstractNumId w:val="206"/>
  </w:num>
  <w:num w:numId="97" w16cid:durableId="547959984">
    <w:abstractNumId w:val="107"/>
  </w:num>
  <w:num w:numId="98" w16cid:durableId="460464124">
    <w:abstractNumId w:val="161"/>
  </w:num>
  <w:num w:numId="99" w16cid:durableId="970861576">
    <w:abstractNumId w:val="2"/>
  </w:num>
  <w:num w:numId="100" w16cid:durableId="1361398414">
    <w:abstractNumId w:val="189"/>
  </w:num>
  <w:num w:numId="101" w16cid:durableId="535431585">
    <w:abstractNumId w:val="194"/>
  </w:num>
  <w:num w:numId="102" w16cid:durableId="409739262">
    <w:abstractNumId w:val="252"/>
  </w:num>
  <w:num w:numId="103" w16cid:durableId="692465021">
    <w:abstractNumId w:val="166"/>
  </w:num>
  <w:num w:numId="104" w16cid:durableId="431627549">
    <w:abstractNumId w:val="238"/>
  </w:num>
  <w:num w:numId="105" w16cid:durableId="1256749163">
    <w:abstractNumId w:val="222"/>
  </w:num>
  <w:num w:numId="106" w16cid:durableId="1998802266">
    <w:abstractNumId w:val="193"/>
  </w:num>
  <w:num w:numId="107" w16cid:durableId="1366909880">
    <w:abstractNumId w:val="242"/>
  </w:num>
  <w:num w:numId="108" w16cid:durableId="507671716">
    <w:abstractNumId w:val="274"/>
  </w:num>
  <w:num w:numId="109" w16cid:durableId="1271741856">
    <w:abstractNumId w:val="150"/>
  </w:num>
  <w:num w:numId="110" w16cid:durableId="2030988457">
    <w:abstractNumId w:val="182"/>
  </w:num>
  <w:num w:numId="111" w16cid:durableId="1028994777">
    <w:abstractNumId w:val="177"/>
  </w:num>
  <w:num w:numId="112" w16cid:durableId="900335517">
    <w:abstractNumId w:val="58"/>
  </w:num>
  <w:num w:numId="113" w16cid:durableId="859318550">
    <w:abstractNumId w:val="267"/>
  </w:num>
  <w:num w:numId="114" w16cid:durableId="824517129">
    <w:abstractNumId w:val="233"/>
  </w:num>
  <w:num w:numId="115" w16cid:durableId="2110544899">
    <w:abstractNumId w:val="268"/>
  </w:num>
  <w:num w:numId="116" w16cid:durableId="1012411043">
    <w:abstractNumId w:val="33"/>
  </w:num>
  <w:num w:numId="117" w16cid:durableId="1462113898">
    <w:abstractNumId w:val="270"/>
  </w:num>
  <w:num w:numId="118" w16cid:durableId="278486538">
    <w:abstractNumId w:val="24"/>
  </w:num>
  <w:num w:numId="119" w16cid:durableId="1089960815">
    <w:abstractNumId w:val="51"/>
  </w:num>
  <w:num w:numId="120" w16cid:durableId="1023288429">
    <w:abstractNumId w:val="201"/>
  </w:num>
  <w:num w:numId="121" w16cid:durableId="549809698">
    <w:abstractNumId w:val="248"/>
  </w:num>
  <w:num w:numId="122" w16cid:durableId="1111514725">
    <w:abstractNumId w:val="134"/>
  </w:num>
  <w:num w:numId="123" w16cid:durableId="844437587">
    <w:abstractNumId w:val="181"/>
  </w:num>
  <w:num w:numId="124" w16cid:durableId="671688273">
    <w:abstractNumId w:val="131"/>
  </w:num>
  <w:num w:numId="125" w16cid:durableId="1741824612">
    <w:abstractNumId w:val="74"/>
  </w:num>
  <w:num w:numId="126" w16cid:durableId="882255350">
    <w:abstractNumId w:val="260"/>
  </w:num>
  <w:num w:numId="127" w16cid:durableId="597057618">
    <w:abstractNumId w:val="36"/>
  </w:num>
  <w:num w:numId="128" w16cid:durableId="1242721038">
    <w:abstractNumId w:val="85"/>
  </w:num>
  <w:num w:numId="129" w16cid:durableId="561478325">
    <w:abstractNumId w:val="124"/>
  </w:num>
  <w:num w:numId="130" w16cid:durableId="765616400">
    <w:abstractNumId w:val="63"/>
  </w:num>
  <w:num w:numId="131" w16cid:durableId="1784223640">
    <w:abstractNumId w:val="89"/>
  </w:num>
  <w:num w:numId="132" w16cid:durableId="251670402">
    <w:abstractNumId w:val="209"/>
  </w:num>
  <w:num w:numId="133" w16cid:durableId="396322291">
    <w:abstractNumId w:val="246"/>
  </w:num>
  <w:num w:numId="134" w16cid:durableId="1966933442">
    <w:abstractNumId w:val="235"/>
  </w:num>
  <w:num w:numId="135" w16cid:durableId="508984993">
    <w:abstractNumId w:val="217"/>
  </w:num>
  <w:num w:numId="136" w16cid:durableId="1086415690">
    <w:abstractNumId w:val="90"/>
  </w:num>
  <w:num w:numId="137" w16cid:durableId="1533304087">
    <w:abstractNumId w:val="258"/>
  </w:num>
  <w:num w:numId="138" w16cid:durableId="167604321">
    <w:abstractNumId w:val="198"/>
  </w:num>
  <w:num w:numId="139" w16cid:durableId="1156796046">
    <w:abstractNumId w:val="170"/>
    <w:lvlOverride w:ilvl="0"/>
    <w:lvlOverride w:ilvl="1"/>
    <w:lvlOverride w:ilvl="2"/>
    <w:lvlOverride w:ilvl="3"/>
    <w:lvlOverride w:ilvl="4"/>
    <w:lvlOverride w:ilvl="5"/>
    <w:lvlOverride w:ilvl="6"/>
    <w:lvlOverride w:ilvl="7"/>
    <w:lvlOverride w:ilvl="8"/>
  </w:num>
  <w:num w:numId="140" w16cid:durableId="1472406326">
    <w:abstractNumId w:val="19"/>
    <w:lvlOverride w:ilvl="0"/>
    <w:lvlOverride w:ilvl="1"/>
    <w:lvlOverride w:ilvl="2"/>
    <w:lvlOverride w:ilvl="3"/>
    <w:lvlOverride w:ilvl="4"/>
    <w:lvlOverride w:ilvl="5"/>
    <w:lvlOverride w:ilvl="6"/>
    <w:lvlOverride w:ilvl="7"/>
    <w:lvlOverride w:ilvl="8"/>
  </w:num>
  <w:num w:numId="141" w16cid:durableId="959262760">
    <w:abstractNumId w:val="171"/>
    <w:lvlOverride w:ilvl="0"/>
    <w:lvlOverride w:ilvl="1"/>
    <w:lvlOverride w:ilvl="2"/>
    <w:lvlOverride w:ilvl="3"/>
    <w:lvlOverride w:ilvl="4"/>
    <w:lvlOverride w:ilvl="5"/>
    <w:lvlOverride w:ilvl="6"/>
    <w:lvlOverride w:ilvl="7"/>
    <w:lvlOverride w:ilvl="8"/>
  </w:num>
  <w:num w:numId="142" w16cid:durableId="1361275528">
    <w:abstractNumId w:val="96"/>
    <w:lvlOverride w:ilvl="0"/>
    <w:lvlOverride w:ilvl="1"/>
    <w:lvlOverride w:ilvl="2"/>
    <w:lvlOverride w:ilvl="3"/>
    <w:lvlOverride w:ilvl="4"/>
    <w:lvlOverride w:ilvl="5"/>
    <w:lvlOverride w:ilvl="6"/>
    <w:lvlOverride w:ilvl="7"/>
    <w:lvlOverride w:ilvl="8"/>
  </w:num>
  <w:num w:numId="143" w16cid:durableId="1321811006">
    <w:abstractNumId w:val="10"/>
    <w:lvlOverride w:ilvl="0"/>
    <w:lvlOverride w:ilvl="1"/>
    <w:lvlOverride w:ilvl="2"/>
    <w:lvlOverride w:ilvl="3"/>
    <w:lvlOverride w:ilvl="4"/>
    <w:lvlOverride w:ilvl="5"/>
    <w:lvlOverride w:ilvl="6"/>
    <w:lvlOverride w:ilvl="7"/>
    <w:lvlOverride w:ilvl="8"/>
  </w:num>
  <w:num w:numId="144" w16cid:durableId="96684615">
    <w:abstractNumId w:val="160"/>
    <w:lvlOverride w:ilvl="0"/>
    <w:lvlOverride w:ilvl="1"/>
    <w:lvlOverride w:ilvl="2"/>
    <w:lvlOverride w:ilvl="3"/>
    <w:lvlOverride w:ilvl="4"/>
    <w:lvlOverride w:ilvl="5"/>
    <w:lvlOverride w:ilvl="6"/>
    <w:lvlOverride w:ilvl="7"/>
    <w:lvlOverride w:ilvl="8"/>
  </w:num>
  <w:num w:numId="145" w16cid:durableId="1660308070">
    <w:abstractNumId w:val="149"/>
    <w:lvlOverride w:ilvl="0"/>
    <w:lvlOverride w:ilvl="1"/>
    <w:lvlOverride w:ilvl="2"/>
    <w:lvlOverride w:ilvl="3"/>
    <w:lvlOverride w:ilvl="4"/>
    <w:lvlOverride w:ilvl="5"/>
    <w:lvlOverride w:ilvl="6"/>
    <w:lvlOverride w:ilvl="7"/>
    <w:lvlOverride w:ilvl="8"/>
  </w:num>
  <w:num w:numId="146" w16cid:durableId="1572933410">
    <w:abstractNumId w:val="256"/>
    <w:lvlOverride w:ilvl="0"/>
    <w:lvlOverride w:ilvl="1"/>
    <w:lvlOverride w:ilvl="2"/>
    <w:lvlOverride w:ilvl="3"/>
    <w:lvlOverride w:ilvl="4"/>
    <w:lvlOverride w:ilvl="5"/>
    <w:lvlOverride w:ilvl="6"/>
    <w:lvlOverride w:ilvl="7"/>
    <w:lvlOverride w:ilvl="8"/>
  </w:num>
  <w:num w:numId="147" w16cid:durableId="791746133">
    <w:abstractNumId w:val="133"/>
    <w:lvlOverride w:ilvl="0"/>
    <w:lvlOverride w:ilvl="1"/>
    <w:lvlOverride w:ilvl="2"/>
    <w:lvlOverride w:ilvl="3"/>
    <w:lvlOverride w:ilvl="4"/>
    <w:lvlOverride w:ilvl="5"/>
    <w:lvlOverride w:ilvl="6"/>
    <w:lvlOverride w:ilvl="7"/>
    <w:lvlOverride w:ilvl="8"/>
  </w:num>
  <w:num w:numId="148" w16cid:durableId="1327517038">
    <w:abstractNumId w:val="142"/>
    <w:lvlOverride w:ilvl="0"/>
    <w:lvlOverride w:ilvl="1"/>
    <w:lvlOverride w:ilvl="2"/>
    <w:lvlOverride w:ilvl="3"/>
    <w:lvlOverride w:ilvl="4"/>
    <w:lvlOverride w:ilvl="5"/>
    <w:lvlOverride w:ilvl="6"/>
    <w:lvlOverride w:ilvl="7"/>
    <w:lvlOverride w:ilvl="8"/>
  </w:num>
  <w:num w:numId="149" w16cid:durableId="917251378">
    <w:abstractNumId w:val="145"/>
    <w:lvlOverride w:ilvl="0"/>
    <w:lvlOverride w:ilvl="1"/>
    <w:lvlOverride w:ilvl="2"/>
    <w:lvlOverride w:ilvl="3"/>
    <w:lvlOverride w:ilvl="4"/>
    <w:lvlOverride w:ilvl="5"/>
    <w:lvlOverride w:ilvl="6"/>
    <w:lvlOverride w:ilvl="7"/>
    <w:lvlOverride w:ilvl="8"/>
  </w:num>
  <w:num w:numId="150" w16cid:durableId="2041930410">
    <w:abstractNumId w:val="167"/>
    <w:lvlOverride w:ilvl="0"/>
    <w:lvlOverride w:ilvl="1"/>
    <w:lvlOverride w:ilvl="2"/>
    <w:lvlOverride w:ilvl="3"/>
    <w:lvlOverride w:ilvl="4"/>
    <w:lvlOverride w:ilvl="5"/>
    <w:lvlOverride w:ilvl="6"/>
    <w:lvlOverride w:ilvl="7"/>
    <w:lvlOverride w:ilvl="8"/>
  </w:num>
  <w:num w:numId="151" w16cid:durableId="702288809">
    <w:abstractNumId w:val="215"/>
    <w:lvlOverride w:ilvl="0"/>
    <w:lvlOverride w:ilvl="1"/>
    <w:lvlOverride w:ilvl="2"/>
    <w:lvlOverride w:ilvl="3"/>
    <w:lvlOverride w:ilvl="4"/>
    <w:lvlOverride w:ilvl="5"/>
    <w:lvlOverride w:ilvl="6"/>
    <w:lvlOverride w:ilvl="7"/>
    <w:lvlOverride w:ilvl="8"/>
  </w:num>
  <w:num w:numId="152" w16cid:durableId="1037583246">
    <w:abstractNumId w:val="137"/>
    <w:lvlOverride w:ilvl="0"/>
    <w:lvlOverride w:ilvl="1"/>
    <w:lvlOverride w:ilvl="2"/>
    <w:lvlOverride w:ilvl="3"/>
    <w:lvlOverride w:ilvl="4"/>
    <w:lvlOverride w:ilvl="5"/>
    <w:lvlOverride w:ilvl="6"/>
    <w:lvlOverride w:ilvl="7"/>
    <w:lvlOverride w:ilvl="8"/>
  </w:num>
  <w:num w:numId="153" w16cid:durableId="1111389947">
    <w:abstractNumId w:val="188"/>
    <w:lvlOverride w:ilvl="0"/>
    <w:lvlOverride w:ilvl="1"/>
    <w:lvlOverride w:ilvl="2"/>
    <w:lvlOverride w:ilvl="3"/>
    <w:lvlOverride w:ilvl="4"/>
    <w:lvlOverride w:ilvl="5"/>
    <w:lvlOverride w:ilvl="6"/>
    <w:lvlOverride w:ilvl="7"/>
    <w:lvlOverride w:ilvl="8"/>
  </w:num>
  <w:num w:numId="154" w16cid:durableId="1476483657">
    <w:abstractNumId w:val="200"/>
    <w:lvlOverride w:ilvl="0"/>
    <w:lvlOverride w:ilvl="1"/>
    <w:lvlOverride w:ilvl="2"/>
    <w:lvlOverride w:ilvl="3"/>
    <w:lvlOverride w:ilvl="4"/>
    <w:lvlOverride w:ilvl="5"/>
    <w:lvlOverride w:ilvl="6"/>
    <w:lvlOverride w:ilvl="7"/>
    <w:lvlOverride w:ilvl="8"/>
  </w:num>
  <w:num w:numId="155" w16cid:durableId="244537050">
    <w:abstractNumId w:val="35"/>
    <w:lvlOverride w:ilvl="0"/>
    <w:lvlOverride w:ilvl="1"/>
    <w:lvlOverride w:ilvl="2"/>
    <w:lvlOverride w:ilvl="3"/>
    <w:lvlOverride w:ilvl="4"/>
    <w:lvlOverride w:ilvl="5"/>
    <w:lvlOverride w:ilvl="6"/>
    <w:lvlOverride w:ilvl="7"/>
    <w:lvlOverride w:ilvl="8"/>
  </w:num>
  <w:num w:numId="156" w16cid:durableId="151525798">
    <w:abstractNumId w:val="152"/>
    <w:lvlOverride w:ilvl="0"/>
    <w:lvlOverride w:ilvl="1"/>
    <w:lvlOverride w:ilvl="2"/>
    <w:lvlOverride w:ilvl="3"/>
    <w:lvlOverride w:ilvl="4"/>
    <w:lvlOverride w:ilvl="5"/>
    <w:lvlOverride w:ilvl="6"/>
    <w:lvlOverride w:ilvl="7"/>
    <w:lvlOverride w:ilvl="8"/>
  </w:num>
  <w:num w:numId="157" w16cid:durableId="1093817310">
    <w:abstractNumId w:val="115"/>
    <w:lvlOverride w:ilvl="0"/>
    <w:lvlOverride w:ilvl="1"/>
    <w:lvlOverride w:ilvl="2"/>
    <w:lvlOverride w:ilvl="3"/>
    <w:lvlOverride w:ilvl="4"/>
    <w:lvlOverride w:ilvl="5"/>
    <w:lvlOverride w:ilvl="6"/>
    <w:lvlOverride w:ilvl="7"/>
    <w:lvlOverride w:ilvl="8"/>
  </w:num>
  <w:num w:numId="158" w16cid:durableId="1006634680">
    <w:abstractNumId w:val="162"/>
    <w:lvlOverride w:ilvl="0"/>
    <w:lvlOverride w:ilvl="1"/>
    <w:lvlOverride w:ilvl="2"/>
    <w:lvlOverride w:ilvl="3"/>
    <w:lvlOverride w:ilvl="4"/>
    <w:lvlOverride w:ilvl="5"/>
    <w:lvlOverride w:ilvl="6"/>
    <w:lvlOverride w:ilvl="7"/>
    <w:lvlOverride w:ilvl="8"/>
  </w:num>
  <w:num w:numId="159" w16cid:durableId="1911227307">
    <w:abstractNumId w:val="68"/>
    <w:lvlOverride w:ilvl="0"/>
    <w:lvlOverride w:ilvl="1"/>
    <w:lvlOverride w:ilvl="2"/>
    <w:lvlOverride w:ilvl="3"/>
    <w:lvlOverride w:ilvl="4"/>
    <w:lvlOverride w:ilvl="5"/>
    <w:lvlOverride w:ilvl="6"/>
    <w:lvlOverride w:ilvl="7"/>
    <w:lvlOverride w:ilvl="8"/>
  </w:num>
  <w:num w:numId="160" w16cid:durableId="154302065">
    <w:abstractNumId w:val="140"/>
    <w:lvlOverride w:ilvl="0"/>
    <w:lvlOverride w:ilvl="1"/>
    <w:lvlOverride w:ilvl="2"/>
    <w:lvlOverride w:ilvl="3"/>
    <w:lvlOverride w:ilvl="4"/>
    <w:lvlOverride w:ilvl="5"/>
    <w:lvlOverride w:ilvl="6"/>
    <w:lvlOverride w:ilvl="7"/>
    <w:lvlOverride w:ilvl="8"/>
  </w:num>
  <w:num w:numId="161" w16cid:durableId="794298823">
    <w:abstractNumId w:val="39"/>
    <w:lvlOverride w:ilvl="0"/>
    <w:lvlOverride w:ilvl="1"/>
    <w:lvlOverride w:ilvl="2"/>
    <w:lvlOverride w:ilvl="3"/>
    <w:lvlOverride w:ilvl="4"/>
    <w:lvlOverride w:ilvl="5"/>
    <w:lvlOverride w:ilvl="6"/>
    <w:lvlOverride w:ilvl="7"/>
    <w:lvlOverride w:ilvl="8"/>
  </w:num>
  <w:num w:numId="162" w16cid:durableId="1167671291">
    <w:abstractNumId w:val="265"/>
    <w:lvlOverride w:ilvl="0"/>
    <w:lvlOverride w:ilvl="1"/>
    <w:lvlOverride w:ilvl="2"/>
    <w:lvlOverride w:ilvl="3"/>
    <w:lvlOverride w:ilvl="4"/>
    <w:lvlOverride w:ilvl="5"/>
    <w:lvlOverride w:ilvl="6"/>
    <w:lvlOverride w:ilvl="7"/>
    <w:lvlOverride w:ilvl="8"/>
  </w:num>
  <w:num w:numId="163" w16cid:durableId="1694308132">
    <w:abstractNumId w:val="244"/>
    <w:lvlOverride w:ilvl="0"/>
    <w:lvlOverride w:ilvl="1"/>
    <w:lvlOverride w:ilvl="2"/>
    <w:lvlOverride w:ilvl="3"/>
    <w:lvlOverride w:ilvl="4"/>
    <w:lvlOverride w:ilvl="5"/>
    <w:lvlOverride w:ilvl="6"/>
    <w:lvlOverride w:ilvl="7"/>
    <w:lvlOverride w:ilvl="8"/>
  </w:num>
  <w:num w:numId="164" w16cid:durableId="2024016827">
    <w:abstractNumId w:val="241"/>
    <w:lvlOverride w:ilvl="0"/>
    <w:lvlOverride w:ilvl="1"/>
    <w:lvlOverride w:ilvl="2"/>
    <w:lvlOverride w:ilvl="3"/>
    <w:lvlOverride w:ilvl="4"/>
    <w:lvlOverride w:ilvl="5"/>
    <w:lvlOverride w:ilvl="6"/>
    <w:lvlOverride w:ilvl="7"/>
    <w:lvlOverride w:ilvl="8"/>
  </w:num>
  <w:num w:numId="165" w16cid:durableId="672728021">
    <w:abstractNumId w:val="54"/>
    <w:lvlOverride w:ilvl="0"/>
    <w:lvlOverride w:ilvl="1"/>
    <w:lvlOverride w:ilvl="2"/>
    <w:lvlOverride w:ilvl="3"/>
    <w:lvlOverride w:ilvl="4"/>
    <w:lvlOverride w:ilvl="5"/>
    <w:lvlOverride w:ilvl="6"/>
    <w:lvlOverride w:ilvl="7"/>
    <w:lvlOverride w:ilvl="8"/>
  </w:num>
  <w:num w:numId="166" w16cid:durableId="703747681">
    <w:abstractNumId w:val="55"/>
    <w:lvlOverride w:ilvl="0"/>
    <w:lvlOverride w:ilvl="1"/>
    <w:lvlOverride w:ilvl="2"/>
    <w:lvlOverride w:ilvl="3"/>
    <w:lvlOverride w:ilvl="4"/>
    <w:lvlOverride w:ilvl="5"/>
    <w:lvlOverride w:ilvl="6"/>
    <w:lvlOverride w:ilvl="7"/>
    <w:lvlOverride w:ilvl="8"/>
  </w:num>
  <w:num w:numId="167" w16cid:durableId="495535627">
    <w:abstractNumId w:val="257"/>
    <w:lvlOverride w:ilvl="0"/>
    <w:lvlOverride w:ilvl="1"/>
    <w:lvlOverride w:ilvl="2"/>
    <w:lvlOverride w:ilvl="3"/>
    <w:lvlOverride w:ilvl="4"/>
    <w:lvlOverride w:ilvl="5"/>
    <w:lvlOverride w:ilvl="6"/>
    <w:lvlOverride w:ilvl="7"/>
    <w:lvlOverride w:ilvl="8"/>
  </w:num>
  <w:num w:numId="168" w16cid:durableId="809247308">
    <w:abstractNumId w:val="27"/>
    <w:lvlOverride w:ilvl="0"/>
    <w:lvlOverride w:ilvl="1"/>
    <w:lvlOverride w:ilvl="2"/>
    <w:lvlOverride w:ilvl="3"/>
    <w:lvlOverride w:ilvl="4"/>
    <w:lvlOverride w:ilvl="5"/>
    <w:lvlOverride w:ilvl="6"/>
    <w:lvlOverride w:ilvl="7"/>
    <w:lvlOverride w:ilvl="8"/>
  </w:num>
  <w:num w:numId="169" w16cid:durableId="1251353728">
    <w:abstractNumId w:val="157"/>
    <w:lvlOverride w:ilvl="0"/>
    <w:lvlOverride w:ilvl="1"/>
    <w:lvlOverride w:ilvl="2"/>
    <w:lvlOverride w:ilvl="3"/>
    <w:lvlOverride w:ilvl="4"/>
    <w:lvlOverride w:ilvl="5"/>
    <w:lvlOverride w:ilvl="6"/>
    <w:lvlOverride w:ilvl="7"/>
    <w:lvlOverride w:ilvl="8"/>
  </w:num>
  <w:num w:numId="170" w16cid:durableId="402489270">
    <w:abstractNumId w:val="208"/>
    <w:lvlOverride w:ilvl="0"/>
    <w:lvlOverride w:ilvl="1"/>
    <w:lvlOverride w:ilvl="2"/>
    <w:lvlOverride w:ilvl="3"/>
    <w:lvlOverride w:ilvl="4"/>
    <w:lvlOverride w:ilvl="5"/>
    <w:lvlOverride w:ilvl="6"/>
    <w:lvlOverride w:ilvl="7"/>
    <w:lvlOverride w:ilvl="8"/>
  </w:num>
  <w:num w:numId="171" w16cid:durableId="1194265860">
    <w:abstractNumId w:val="23"/>
    <w:lvlOverride w:ilvl="0"/>
    <w:lvlOverride w:ilvl="1"/>
    <w:lvlOverride w:ilvl="2"/>
    <w:lvlOverride w:ilvl="3"/>
    <w:lvlOverride w:ilvl="4"/>
    <w:lvlOverride w:ilvl="5"/>
    <w:lvlOverride w:ilvl="6"/>
    <w:lvlOverride w:ilvl="7"/>
    <w:lvlOverride w:ilvl="8"/>
  </w:num>
  <w:num w:numId="172" w16cid:durableId="131794975">
    <w:abstractNumId w:val="88"/>
    <w:lvlOverride w:ilvl="0"/>
    <w:lvlOverride w:ilvl="1"/>
    <w:lvlOverride w:ilvl="2"/>
    <w:lvlOverride w:ilvl="3"/>
    <w:lvlOverride w:ilvl="4"/>
    <w:lvlOverride w:ilvl="5"/>
    <w:lvlOverride w:ilvl="6"/>
    <w:lvlOverride w:ilvl="7"/>
    <w:lvlOverride w:ilvl="8"/>
  </w:num>
  <w:num w:numId="173" w16cid:durableId="1529180752">
    <w:abstractNumId w:val="17"/>
    <w:lvlOverride w:ilvl="0"/>
    <w:lvlOverride w:ilvl="1"/>
    <w:lvlOverride w:ilvl="2"/>
    <w:lvlOverride w:ilvl="3"/>
    <w:lvlOverride w:ilvl="4"/>
    <w:lvlOverride w:ilvl="5"/>
    <w:lvlOverride w:ilvl="6"/>
    <w:lvlOverride w:ilvl="7"/>
    <w:lvlOverride w:ilvl="8"/>
  </w:num>
  <w:num w:numId="174" w16cid:durableId="1939176677">
    <w:abstractNumId w:val="144"/>
    <w:lvlOverride w:ilvl="0"/>
    <w:lvlOverride w:ilvl="1"/>
    <w:lvlOverride w:ilvl="2"/>
    <w:lvlOverride w:ilvl="3"/>
    <w:lvlOverride w:ilvl="4"/>
    <w:lvlOverride w:ilvl="5"/>
    <w:lvlOverride w:ilvl="6"/>
    <w:lvlOverride w:ilvl="7"/>
    <w:lvlOverride w:ilvl="8"/>
  </w:num>
  <w:num w:numId="175" w16cid:durableId="710376127">
    <w:abstractNumId w:val="129"/>
    <w:lvlOverride w:ilvl="0"/>
    <w:lvlOverride w:ilvl="1"/>
    <w:lvlOverride w:ilvl="2"/>
    <w:lvlOverride w:ilvl="3"/>
    <w:lvlOverride w:ilvl="4"/>
    <w:lvlOverride w:ilvl="5"/>
    <w:lvlOverride w:ilvl="6"/>
    <w:lvlOverride w:ilvl="7"/>
    <w:lvlOverride w:ilvl="8"/>
  </w:num>
  <w:num w:numId="176" w16cid:durableId="614749044">
    <w:abstractNumId w:val="34"/>
    <w:lvlOverride w:ilvl="0"/>
    <w:lvlOverride w:ilvl="1"/>
    <w:lvlOverride w:ilvl="2"/>
    <w:lvlOverride w:ilvl="3"/>
    <w:lvlOverride w:ilvl="4"/>
    <w:lvlOverride w:ilvl="5"/>
    <w:lvlOverride w:ilvl="6"/>
    <w:lvlOverride w:ilvl="7"/>
    <w:lvlOverride w:ilvl="8"/>
  </w:num>
  <w:num w:numId="177" w16cid:durableId="1858539520">
    <w:abstractNumId w:val="249"/>
    <w:lvlOverride w:ilvl="0"/>
    <w:lvlOverride w:ilvl="1"/>
    <w:lvlOverride w:ilvl="2"/>
    <w:lvlOverride w:ilvl="3"/>
    <w:lvlOverride w:ilvl="4"/>
    <w:lvlOverride w:ilvl="5"/>
    <w:lvlOverride w:ilvl="6"/>
    <w:lvlOverride w:ilvl="7"/>
    <w:lvlOverride w:ilvl="8"/>
  </w:num>
  <w:num w:numId="178" w16cid:durableId="366106419">
    <w:abstractNumId w:val="211"/>
    <w:lvlOverride w:ilvl="0"/>
    <w:lvlOverride w:ilvl="1"/>
    <w:lvlOverride w:ilvl="2"/>
    <w:lvlOverride w:ilvl="3"/>
    <w:lvlOverride w:ilvl="4"/>
    <w:lvlOverride w:ilvl="5"/>
    <w:lvlOverride w:ilvl="6"/>
    <w:lvlOverride w:ilvl="7"/>
    <w:lvlOverride w:ilvl="8"/>
  </w:num>
  <w:num w:numId="179" w16cid:durableId="367219113">
    <w:abstractNumId w:val="20"/>
    <w:lvlOverride w:ilvl="0"/>
    <w:lvlOverride w:ilvl="1"/>
    <w:lvlOverride w:ilvl="2"/>
    <w:lvlOverride w:ilvl="3"/>
    <w:lvlOverride w:ilvl="4"/>
    <w:lvlOverride w:ilvl="5"/>
    <w:lvlOverride w:ilvl="6"/>
    <w:lvlOverride w:ilvl="7"/>
    <w:lvlOverride w:ilvl="8"/>
  </w:num>
  <w:num w:numId="180" w16cid:durableId="1258556213">
    <w:abstractNumId w:val="92"/>
    <w:lvlOverride w:ilvl="0"/>
    <w:lvlOverride w:ilvl="1"/>
    <w:lvlOverride w:ilvl="2"/>
    <w:lvlOverride w:ilvl="3"/>
    <w:lvlOverride w:ilvl="4"/>
    <w:lvlOverride w:ilvl="5"/>
    <w:lvlOverride w:ilvl="6"/>
    <w:lvlOverride w:ilvl="7"/>
    <w:lvlOverride w:ilvl="8"/>
  </w:num>
  <w:num w:numId="181" w16cid:durableId="101458890">
    <w:abstractNumId w:val="272"/>
    <w:lvlOverride w:ilvl="0"/>
    <w:lvlOverride w:ilvl="1"/>
    <w:lvlOverride w:ilvl="2"/>
    <w:lvlOverride w:ilvl="3"/>
    <w:lvlOverride w:ilvl="4"/>
    <w:lvlOverride w:ilvl="5"/>
    <w:lvlOverride w:ilvl="6"/>
    <w:lvlOverride w:ilvl="7"/>
    <w:lvlOverride w:ilvl="8"/>
  </w:num>
  <w:num w:numId="182" w16cid:durableId="1497963825">
    <w:abstractNumId w:val="221"/>
    <w:lvlOverride w:ilvl="0"/>
    <w:lvlOverride w:ilvl="1"/>
    <w:lvlOverride w:ilvl="2"/>
    <w:lvlOverride w:ilvl="3"/>
    <w:lvlOverride w:ilvl="4"/>
    <w:lvlOverride w:ilvl="5"/>
    <w:lvlOverride w:ilvl="6"/>
    <w:lvlOverride w:ilvl="7"/>
    <w:lvlOverride w:ilvl="8"/>
  </w:num>
  <w:num w:numId="183" w16cid:durableId="990909202">
    <w:abstractNumId w:val="216"/>
    <w:lvlOverride w:ilvl="0"/>
    <w:lvlOverride w:ilvl="1"/>
    <w:lvlOverride w:ilvl="2"/>
    <w:lvlOverride w:ilvl="3"/>
    <w:lvlOverride w:ilvl="4"/>
    <w:lvlOverride w:ilvl="5"/>
    <w:lvlOverride w:ilvl="6"/>
    <w:lvlOverride w:ilvl="7"/>
    <w:lvlOverride w:ilvl="8"/>
  </w:num>
  <w:num w:numId="184" w16cid:durableId="1970821144">
    <w:abstractNumId w:val="28"/>
    <w:lvlOverride w:ilvl="0"/>
    <w:lvlOverride w:ilvl="1"/>
    <w:lvlOverride w:ilvl="2"/>
    <w:lvlOverride w:ilvl="3"/>
    <w:lvlOverride w:ilvl="4"/>
    <w:lvlOverride w:ilvl="5"/>
    <w:lvlOverride w:ilvl="6"/>
    <w:lvlOverride w:ilvl="7"/>
    <w:lvlOverride w:ilvl="8"/>
  </w:num>
  <w:num w:numId="185" w16cid:durableId="1187593645">
    <w:abstractNumId w:val="12"/>
    <w:lvlOverride w:ilvl="0"/>
    <w:lvlOverride w:ilvl="1"/>
    <w:lvlOverride w:ilvl="2"/>
    <w:lvlOverride w:ilvl="3"/>
    <w:lvlOverride w:ilvl="4"/>
    <w:lvlOverride w:ilvl="5"/>
    <w:lvlOverride w:ilvl="6"/>
    <w:lvlOverride w:ilvl="7"/>
    <w:lvlOverride w:ilvl="8"/>
  </w:num>
  <w:num w:numId="186" w16cid:durableId="424766638">
    <w:abstractNumId w:val="264"/>
    <w:lvlOverride w:ilvl="0"/>
    <w:lvlOverride w:ilvl="1"/>
    <w:lvlOverride w:ilvl="2"/>
    <w:lvlOverride w:ilvl="3"/>
    <w:lvlOverride w:ilvl="4"/>
    <w:lvlOverride w:ilvl="5"/>
    <w:lvlOverride w:ilvl="6"/>
    <w:lvlOverride w:ilvl="7"/>
    <w:lvlOverride w:ilvl="8"/>
  </w:num>
  <w:num w:numId="187" w16cid:durableId="1778328075">
    <w:abstractNumId w:val="57"/>
    <w:lvlOverride w:ilvl="0"/>
    <w:lvlOverride w:ilvl="1"/>
    <w:lvlOverride w:ilvl="2"/>
    <w:lvlOverride w:ilvl="3"/>
    <w:lvlOverride w:ilvl="4"/>
    <w:lvlOverride w:ilvl="5"/>
    <w:lvlOverride w:ilvl="6"/>
    <w:lvlOverride w:ilvl="7"/>
    <w:lvlOverride w:ilvl="8"/>
  </w:num>
  <w:num w:numId="188" w16cid:durableId="1953122757">
    <w:abstractNumId w:val="204"/>
    <w:lvlOverride w:ilvl="0"/>
    <w:lvlOverride w:ilvl="1"/>
    <w:lvlOverride w:ilvl="2"/>
    <w:lvlOverride w:ilvl="3"/>
    <w:lvlOverride w:ilvl="4"/>
    <w:lvlOverride w:ilvl="5"/>
    <w:lvlOverride w:ilvl="6"/>
    <w:lvlOverride w:ilvl="7"/>
    <w:lvlOverride w:ilvl="8"/>
  </w:num>
  <w:num w:numId="189" w16cid:durableId="808517676">
    <w:abstractNumId w:val="43"/>
    <w:lvlOverride w:ilvl="0"/>
    <w:lvlOverride w:ilvl="1"/>
    <w:lvlOverride w:ilvl="2"/>
    <w:lvlOverride w:ilvl="3"/>
    <w:lvlOverride w:ilvl="4"/>
    <w:lvlOverride w:ilvl="5"/>
    <w:lvlOverride w:ilvl="6"/>
    <w:lvlOverride w:ilvl="7"/>
    <w:lvlOverride w:ilvl="8"/>
  </w:num>
  <w:num w:numId="190" w16cid:durableId="1678314290">
    <w:abstractNumId w:val="176"/>
    <w:lvlOverride w:ilvl="0"/>
    <w:lvlOverride w:ilvl="1"/>
    <w:lvlOverride w:ilvl="2"/>
    <w:lvlOverride w:ilvl="3"/>
    <w:lvlOverride w:ilvl="4"/>
    <w:lvlOverride w:ilvl="5"/>
    <w:lvlOverride w:ilvl="6"/>
    <w:lvlOverride w:ilvl="7"/>
    <w:lvlOverride w:ilvl="8"/>
  </w:num>
  <w:num w:numId="191" w16cid:durableId="355499020">
    <w:abstractNumId w:val="169"/>
    <w:lvlOverride w:ilvl="0"/>
    <w:lvlOverride w:ilvl="1"/>
    <w:lvlOverride w:ilvl="2"/>
    <w:lvlOverride w:ilvl="3"/>
    <w:lvlOverride w:ilvl="4"/>
    <w:lvlOverride w:ilvl="5"/>
    <w:lvlOverride w:ilvl="6"/>
    <w:lvlOverride w:ilvl="7"/>
    <w:lvlOverride w:ilvl="8"/>
  </w:num>
  <w:num w:numId="192" w16cid:durableId="1680309267">
    <w:abstractNumId w:val="66"/>
    <w:lvlOverride w:ilvl="0"/>
    <w:lvlOverride w:ilvl="1"/>
    <w:lvlOverride w:ilvl="2"/>
    <w:lvlOverride w:ilvl="3"/>
    <w:lvlOverride w:ilvl="4"/>
    <w:lvlOverride w:ilvl="5"/>
    <w:lvlOverride w:ilvl="6"/>
    <w:lvlOverride w:ilvl="7"/>
    <w:lvlOverride w:ilvl="8"/>
  </w:num>
  <w:num w:numId="193" w16cid:durableId="445004387">
    <w:abstractNumId w:val="119"/>
    <w:lvlOverride w:ilvl="0"/>
    <w:lvlOverride w:ilvl="1"/>
    <w:lvlOverride w:ilvl="2"/>
    <w:lvlOverride w:ilvl="3"/>
    <w:lvlOverride w:ilvl="4"/>
    <w:lvlOverride w:ilvl="5"/>
    <w:lvlOverride w:ilvl="6"/>
    <w:lvlOverride w:ilvl="7"/>
    <w:lvlOverride w:ilvl="8"/>
  </w:num>
  <w:num w:numId="194" w16cid:durableId="1290549203">
    <w:abstractNumId w:val="147"/>
    <w:lvlOverride w:ilvl="0"/>
    <w:lvlOverride w:ilvl="1"/>
    <w:lvlOverride w:ilvl="2"/>
    <w:lvlOverride w:ilvl="3"/>
    <w:lvlOverride w:ilvl="4"/>
    <w:lvlOverride w:ilvl="5"/>
    <w:lvlOverride w:ilvl="6"/>
    <w:lvlOverride w:ilvl="7"/>
    <w:lvlOverride w:ilvl="8"/>
  </w:num>
  <w:num w:numId="195" w16cid:durableId="736249942">
    <w:abstractNumId w:val="82"/>
    <w:lvlOverride w:ilvl="0"/>
    <w:lvlOverride w:ilvl="1"/>
    <w:lvlOverride w:ilvl="2"/>
    <w:lvlOverride w:ilvl="3"/>
    <w:lvlOverride w:ilvl="4"/>
    <w:lvlOverride w:ilvl="5"/>
    <w:lvlOverride w:ilvl="6"/>
    <w:lvlOverride w:ilvl="7"/>
    <w:lvlOverride w:ilvl="8"/>
  </w:num>
  <w:num w:numId="196" w16cid:durableId="1578437520">
    <w:abstractNumId w:val="49"/>
    <w:lvlOverride w:ilvl="0"/>
    <w:lvlOverride w:ilvl="1"/>
    <w:lvlOverride w:ilvl="2"/>
    <w:lvlOverride w:ilvl="3"/>
    <w:lvlOverride w:ilvl="4"/>
    <w:lvlOverride w:ilvl="5"/>
    <w:lvlOverride w:ilvl="6"/>
    <w:lvlOverride w:ilvl="7"/>
    <w:lvlOverride w:ilvl="8"/>
  </w:num>
  <w:num w:numId="197" w16cid:durableId="497043800">
    <w:abstractNumId w:val="70"/>
    <w:lvlOverride w:ilvl="0"/>
    <w:lvlOverride w:ilvl="1"/>
    <w:lvlOverride w:ilvl="2"/>
    <w:lvlOverride w:ilvl="3"/>
    <w:lvlOverride w:ilvl="4"/>
    <w:lvlOverride w:ilvl="5"/>
    <w:lvlOverride w:ilvl="6"/>
    <w:lvlOverride w:ilvl="7"/>
    <w:lvlOverride w:ilvl="8"/>
  </w:num>
  <w:num w:numId="198" w16cid:durableId="1137647952">
    <w:abstractNumId w:val="50"/>
    <w:lvlOverride w:ilvl="0"/>
    <w:lvlOverride w:ilvl="1"/>
    <w:lvlOverride w:ilvl="2"/>
    <w:lvlOverride w:ilvl="3"/>
    <w:lvlOverride w:ilvl="4"/>
    <w:lvlOverride w:ilvl="5"/>
    <w:lvlOverride w:ilvl="6"/>
    <w:lvlOverride w:ilvl="7"/>
    <w:lvlOverride w:ilvl="8"/>
  </w:num>
  <w:num w:numId="199" w16cid:durableId="1626349607">
    <w:abstractNumId w:val="236"/>
    <w:lvlOverride w:ilvl="0"/>
    <w:lvlOverride w:ilvl="1"/>
    <w:lvlOverride w:ilvl="2"/>
    <w:lvlOverride w:ilvl="3"/>
    <w:lvlOverride w:ilvl="4"/>
    <w:lvlOverride w:ilvl="5"/>
    <w:lvlOverride w:ilvl="6"/>
    <w:lvlOverride w:ilvl="7"/>
    <w:lvlOverride w:ilvl="8"/>
  </w:num>
  <w:num w:numId="200" w16cid:durableId="194006439">
    <w:abstractNumId w:val="269"/>
    <w:lvlOverride w:ilvl="0"/>
    <w:lvlOverride w:ilvl="1"/>
    <w:lvlOverride w:ilvl="2"/>
    <w:lvlOverride w:ilvl="3"/>
    <w:lvlOverride w:ilvl="4"/>
    <w:lvlOverride w:ilvl="5"/>
    <w:lvlOverride w:ilvl="6"/>
    <w:lvlOverride w:ilvl="7"/>
    <w:lvlOverride w:ilvl="8"/>
  </w:num>
  <w:num w:numId="201" w16cid:durableId="2131320535">
    <w:abstractNumId w:val="37"/>
    <w:lvlOverride w:ilvl="0"/>
    <w:lvlOverride w:ilvl="1"/>
    <w:lvlOverride w:ilvl="2"/>
    <w:lvlOverride w:ilvl="3"/>
    <w:lvlOverride w:ilvl="4"/>
    <w:lvlOverride w:ilvl="5"/>
    <w:lvlOverride w:ilvl="6"/>
    <w:lvlOverride w:ilvl="7"/>
    <w:lvlOverride w:ilvl="8"/>
  </w:num>
  <w:num w:numId="202" w16cid:durableId="1813520234">
    <w:abstractNumId w:val="165"/>
    <w:lvlOverride w:ilvl="0"/>
    <w:lvlOverride w:ilvl="1"/>
    <w:lvlOverride w:ilvl="2"/>
    <w:lvlOverride w:ilvl="3"/>
    <w:lvlOverride w:ilvl="4"/>
    <w:lvlOverride w:ilvl="5"/>
    <w:lvlOverride w:ilvl="6"/>
    <w:lvlOverride w:ilvl="7"/>
    <w:lvlOverride w:ilvl="8"/>
  </w:num>
  <w:num w:numId="203" w16cid:durableId="771895966">
    <w:abstractNumId w:val="99"/>
    <w:lvlOverride w:ilvl="0"/>
    <w:lvlOverride w:ilvl="1"/>
    <w:lvlOverride w:ilvl="2"/>
    <w:lvlOverride w:ilvl="3"/>
    <w:lvlOverride w:ilvl="4"/>
    <w:lvlOverride w:ilvl="5"/>
    <w:lvlOverride w:ilvl="6"/>
    <w:lvlOverride w:ilvl="7"/>
    <w:lvlOverride w:ilvl="8"/>
  </w:num>
  <w:num w:numId="204" w16cid:durableId="1545751510">
    <w:abstractNumId w:val="223"/>
    <w:lvlOverride w:ilvl="0"/>
    <w:lvlOverride w:ilvl="1"/>
    <w:lvlOverride w:ilvl="2"/>
    <w:lvlOverride w:ilvl="3"/>
    <w:lvlOverride w:ilvl="4"/>
    <w:lvlOverride w:ilvl="5"/>
    <w:lvlOverride w:ilvl="6"/>
    <w:lvlOverride w:ilvl="7"/>
    <w:lvlOverride w:ilvl="8"/>
  </w:num>
  <w:num w:numId="205" w16cid:durableId="168645298">
    <w:abstractNumId w:val="113"/>
    <w:lvlOverride w:ilvl="0"/>
    <w:lvlOverride w:ilvl="1"/>
    <w:lvlOverride w:ilvl="2"/>
    <w:lvlOverride w:ilvl="3"/>
    <w:lvlOverride w:ilvl="4"/>
    <w:lvlOverride w:ilvl="5"/>
    <w:lvlOverride w:ilvl="6"/>
    <w:lvlOverride w:ilvl="7"/>
    <w:lvlOverride w:ilvl="8"/>
  </w:num>
  <w:num w:numId="206" w16cid:durableId="244192944">
    <w:abstractNumId w:val="105"/>
    <w:lvlOverride w:ilvl="0"/>
    <w:lvlOverride w:ilvl="1"/>
    <w:lvlOverride w:ilvl="2"/>
    <w:lvlOverride w:ilvl="3"/>
    <w:lvlOverride w:ilvl="4"/>
    <w:lvlOverride w:ilvl="5"/>
    <w:lvlOverride w:ilvl="6"/>
    <w:lvlOverride w:ilvl="7"/>
    <w:lvlOverride w:ilvl="8"/>
  </w:num>
  <w:num w:numId="207" w16cid:durableId="1769422589">
    <w:abstractNumId w:val="75"/>
    <w:lvlOverride w:ilvl="0"/>
    <w:lvlOverride w:ilvl="1"/>
    <w:lvlOverride w:ilvl="2"/>
    <w:lvlOverride w:ilvl="3"/>
    <w:lvlOverride w:ilvl="4"/>
    <w:lvlOverride w:ilvl="5"/>
    <w:lvlOverride w:ilvl="6"/>
    <w:lvlOverride w:ilvl="7"/>
    <w:lvlOverride w:ilvl="8"/>
  </w:num>
  <w:num w:numId="208" w16cid:durableId="882988417">
    <w:abstractNumId w:val="18"/>
    <w:lvlOverride w:ilvl="0"/>
    <w:lvlOverride w:ilvl="1"/>
    <w:lvlOverride w:ilvl="2"/>
    <w:lvlOverride w:ilvl="3"/>
    <w:lvlOverride w:ilvl="4"/>
    <w:lvlOverride w:ilvl="5"/>
    <w:lvlOverride w:ilvl="6"/>
    <w:lvlOverride w:ilvl="7"/>
    <w:lvlOverride w:ilvl="8"/>
  </w:num>
  <w:num w:numId="209" w16cid:durableId="1850757368">
    <w:abstractNumId w:val="205"/>
    <w:lvlOverride w:ilvl="0"/>
    <w:lvlOverride w:ilvl="1"/>
    <w:lvlOverride w:ilvl="2"/>
    <w:lvlOverride w:ilvl="3"/>
    <w:lvlOverride w:ilvl="4"/>
    <w:lvlOverride w:ilvl="5"/>
    <w:lvlOverride w:ilvl="6"/>
    <w:lvlOverride w:ilvl="7"/>
    <w:lvlOverride w:ilvl="8"/>
  </w:num>
  <w:num w:numId="210" w16cid:durableId="1783959929">
    <w:abstractNumId w:val="103"/>
    <w:lvlOverride w:ilvl="0"/>
    <w:lvlOverride w:ilvl="1"/>
    <w:lvlOverride w:ilvl="2"/>
    <w:lvlOverride w:ilvl="3"/>
    <w:lvlOverride w:ilvl="4"/>
    <w:lvlOverride w:ilvl="5"/>
    <w:lvlOverride w:ilvl="6"/>
    <w:lvlOverride w:ilvl="7"/>
    <w:lvlOverride w:ilvl="8"/>
  </w:num>
  <w:num w:numId="211" w16cid:durableId="1331325881">
    <w:abstractNumId w:val="210"/>
    <w:lvlOverride w:ilvl="0"/>
    <w:lvlOverride w:ilvl="1"/>
    <w:lvlOverride w:ilvl="2"/>
    <w:lvlOverride w:ilvl="3"/>
    <w:lvlOverride w:ilvl="4"/>
    <w:lvlOverride w:ilvl="5"/>
    <w:lvlOverride w:ilvl="6"/>
    <w:lvlOverride w:ilvl="7"/>
    <w:lvlOverride w:ilvl="8"/>
  </w:num>
  <w:num w:numId="212" w16cid:durableId="1999311199">
    <w:abstractNumId w:val="196"/>
    <w:lvlOverride w:ilvl="0"/>
    <w:lvlOverride w:ilvl="1"/>
    <w:lvlOverride w:ilvl="2"/>
    <w:lvlOverride w:ilvl="3"/>
    <w:lvlOverride w:ilvl="4"/>
    <w:lvlOverride w:ilvl="5"/>
    <w:lvlOverride w:ilvl="6"/>
    <w:lvlOverride w:ilvl="7"/>
    <w:lvlOverride w:ilvl="8"/>
  </w:num>
  <w:num w:numId="213" w16cid:durableId="1117093334">
    <w:abstractNumId w:val="202"/>
    <w:lvlOverride w:ilvl="0"/>
    <w:lvlOverride w:ilvl="1"/>
    <w:lvlOverride w:ilvl="2"/>
    <w:lvlOverride w:ilvl="3"/>
    <w:lvlOverride w:ilvl="4"/>
    <w:lvlOverride w:ilvl="5"/>
    <w:lvlOverride w:ilvl="6"/>
    <w:lvlOverride w:ilvl="7"/>
    <w:lvlOverride w:ilvl="8"/>
  </w:num>
  <w:num w:numId="214" w16cid:durableId="663895548">
    <w:abstractNumId w:val="185"/>
    <w:lvlOverride w:ilvl="0"/>
    <w:lvlOverride w:ilvl="1"/>
    <w:lvlOverride w:ilvl="2"/>
    <w:lvlOverride w:ilvl="3"/>
    <w:lvlOverride w:ilvl="4"/>
    <w:lvlOverride w:ilvl="5"/>
    <w:lvlOverride w:ilvl="6"/>
    <w:lvlOverride w:ilvl="7"/>
    <w:lvlOverride w:ilvl="8"/>
  </w:num>
  <w:num w:numId="215" w16cid:durableId="1180125215">
    <w:abstractNumId w:val="6"/>
    <w:lvlOverride w:ilvl="0"/>
    <w:lvlOverride w:ilvl="1"/>
    <w:lvlOverride w:ilvl="2"/>
    <w:lvlOverride w:ilvl="3"/>
    <w:lvlOverride w:ilvl="4"/>
    <w:lvlOverride w:ilvl="5"/>
    <w:lvlOverride w:ilvl="6"/>
    <w:lvlOverride w:ilvl="7"/>
    <w:lvlOverride w:ilvl="8"/>
  </w:num>
  <w:num w:numId="216" w16cid:durableId="145434691">
    <w:abstractNumId w:val="175"/>
    <w:lvlOverride w:ilvl="0"/>
    <w:lvlOverride w:ilvl="1"/>
    <w:lvlOverride w:ilvl="2"/>
    <w:lvlOverride w:ilvl="3"/>
    <w:lvlOverride w:ilvl="4"/>
    <w:lvlOverride w:ilvl="5"/>
    <w:lvlOverride w:ilvl="6"/>
    <w:lvlOverride w:ilvl="7"/>
    <w:lvlOverride w:ilvl="8"/>
  </w:num>
  <w:num w:numId="217" w16cid:durableId="188416704">
    <w:abstractNumId w:val="132"/>
    <w:lvlOverride w:ilvl="0"/>
    <w:lvlOverride w:ilvl="1"/>
    <w:lvlOverride w:ilvl="2"/>
    <w:lvlOverride w:ilvl="3"/>
    <w:lvlOverride w:ilvl="4"/>
    <w:lvlOverride w:ilvl="5"/>
    <w:lvlOverride w:ilvl="6"/>
    <w:lvlOverride w:ilvl="7"/>
    <w:lvlOverride w:ilvl="8"/>
  </w:num>
  <w:num w:numId="218" w16cid:durableId="40516708">
    <w:abstractNumId w:val="15"/>
    <w:lvlOverride w:ilvl="0"/>
    <w:lvlOverride w:ilvl="1"/>
    <w:lvlOverride w:ilvl="2"/>
    <w:lvlOverride w:ilvl="3"/>
    <w:lvlOverride w:ilvl="4"/>
    <w:lvlOverride w:ilvl="5"/>
    <w:lvlOverride w:ilvl="6"/>
    <w:lvlOverride w:ilvl="7"/>
    <w:lvlOverride w:ilvl="8"/>
  </w:num>
  <w:num w:numId="219" w16cid:durableId="1469780486">
    <w:abstractNumId w:val="207"/>
    <w:lvlOverride w:ilvl="0"/>
    <w:lvlOverride w:ilvl="1"/>
    <w:lvlOverride w:ilvl="2"/>
    <w:lvlOverride w:ilvl="3"/>
    <w:lvlOverride w:ilvl="4"/>
    <w:lvlOverride w:ilvl="5"/>
    <w:lvlOverride w:ilvl="6"/>
    <w:lvlOverride w:ilvl="7"/>
    <w:lvlOverride w:ilvl="8"/>
  </w:num>
  <w:num w:numId="220" w16cid:durableId="1303198057">
    <w:abstractNumId w:val="48"/>
    <w:lvlOverride w:ilvl="0"/>
    <w:lvlOverride w:ilvl="1"/>
    <w:lvlOverride w:ilvl="2"/>
    <w:lvlOverride w:ilvl="3"/>
    <w:lvlOverride w:ilvl="4"/>
    <w:lvlOverride w:ilvl="5"/>
    <w:lvlOverride w:ilvl="6"/>
    <w:lvlOverride w:ilvl="7"/>
    <w:lvlOverride w:ilvl="8"/>
  </w:num>
  <w:num w:numId="221" w16cid:durableId="600531054">
    <w:abstractNumId w:val="79"/>
    <w:lvlOverride w:ilvl="0"/>
    <w:lvlOverride w:ilvl="1"/>
    <w:lvlOverride w:ilvl="2"/>
    <w:lvlOverride w:ilvl="3"/>
    <w:lvlOverride w:ilvl="4"/>
    <w:lvlOverride w:ilvl="5"/>
    <w:lvlOverride w:ilvl="6"/>
    <w:lvlOverride w:ilvl="7"/>
    <w:lvlOverride w:ilvl="8"/>
  </w:num>
  <w:num w:numId="222" w16cid:durableId="421537150">
    <w:abstractNumId w:val="275"/>
    <w:lvlOverride w:ilvl="0"/>
    <w:lvlOverride w:ilvl="1"/>
    <w:lvlOverride w:ilvl="2"/>
    <w:lvlOverride w:ilvl="3"/>
    <w:lvlOverride w:ilvl="4"/>
    <w:lvlOverride w:ilvl="5"/>
    <w:lvlOverride w:ilvl="6"/>
    <w:lvlOverride w:ilvl="7"/>
    <w:lvlOverride w:ilvl="8"/>
  </w:num>
  <w:num w:numId="223" w16cid:durableId="1619602019">
    <w:abstractNumId w:val="47"/>
    <w:lvlOverride w:ilvl="0"/>
    <w:lvlOverride w:ilvl="1"/>
    <w:lvlOverride w:ilvl="2"/>
    <w:lvlOverride w:ilvl="3"/>
    <w:lvlOverride w:ilvl="4"/>
    <w:lvlOverride w:ilvl="5"/>
    <w:lvlOverride w:ilvl="6"/>
    <w:lvlOverride w:ilvl="7"/>
    <w:lvlOverride w:ilvl="8"/>
  </w:num>
  <w:num w:numId="224" w16cid:durableId="389379741">
    <w:abstractNumId w:val="112"/>
    <w:lvlOverride w:ilvl="0"/>
    <w:lvlOverride w:ilvl="1"/>
    <w:lvlOverride w:ilvl="2"/>
    <w:lvlOverride w:ilvl="3"/>
    <w:lvlOverride w:ilvl="4"/>
    <w:lvlOverride w:ilvl="5"/>
    <w:lvlOverride w:ilvl="6"/>
    <w:lvlOverride w:ilvl="7"/>
    <w:lvlOverride w:ilvl="8"/>
  </w:num>
  <w:num w:numId="225" w16cid:durableId="915474616">
    <w:abstractNumId w:val="153"/>
    <w:lvlOverride w:ilvl="0"/>
    <w:lvlOverride w:ilvl="1"/>
    <w:lvlOverride w:ilvl="2"/>
    <w:lvlOverride w:ilvl="3"/>
    <w:lvlOverride w:ilvl="4"/>
    <w:lvlOverride w:ilvl="5"/>
    <w:lvlOverride w:ilvl="6"/>
    <w:lvlOverride w:ilvl="7"/>
    <w:lvlOverride w:ilvl="8"/>
  </w:num>
  <w:num w:numId="226" w16cid:durableId="837693522">
    <w:abstractNumId w:val="187"/>
    <w:lvlOverride w:ilvl="0"/>
    <w:lvlOverride w:ilvl="1"/>
    <w:lvlOverride w:ilvl="2"/>
    <w:lvlOverride w:ilvl="3"/>
    <w:lvlOverride w:ilvl="4"/>
    <w:lvlOverride w:ilvl="5"/>
    <w:lvlOverride w:ilvl="6"/>
    <w:lvlOverride w:ilvl="7"/>
    <w:lvlOverride w:ilvl="8"/>
  </w:num>
  <w:num w:numId="227" w16cid:durableId="834107386">
    <w:abstractNumId w:val="174"/>
    <w:lvlOverride w:ilvl="0"/>
    <w:lvlOverride w:ilvl="1"/>
    <w:lvlOverride w:ilvl="2"/>
    <w:lvlOverride w:ilvl="3"/>
    <w:lvlOverride w:ilvl="4"/>
    <w:lvlOverride w:ilvl="5"/>
    <w:lvlOverride w:ilvl="6"/>
    <w:lvlOverride w:ilvl="7"/>
    <w:lvlOverride w:ilvl="8"/>
  </w:num>
  <w:num w:numId="228" w16cid:durableId="738674609">
    <w:abstractNumId w:val="138"/>
    <w:lvlOverride w:ilvl="0"/>
    <w:lvlOverride w:ilvl="1"/>
    <w:lvlOverride w:ilvl="2"/>
    <w:lvlOverride w:ilvl="3"/>
    <w:lvlOverride w:ilvl="4"/>
    <w:lvlOverride w:ilvl="5"/>
    <w:lvlOverride w:ilvl="6"/>
    <w:lvlOverride w:ilvl="7"/>
    <w:lvlOverride w:ilvl="8"/>
  </w:num>
  <w:num w:numId="229" w16cid:durableId="1642923199">
    <w:abstractNumId w:val="91"/>
    <w:lvlOverride w:ilvl="0"/>
    <w:lvlOverride w:ilvl="1"/>
    <w:lvlOverride w:ilvl="2"/>
    <w:lvlOverride w:ilvl="3"/>
    <w:lvlOverride w:ilvl="4"/>
    <w:lvlOverride w:ilvl="5"/>
    <w:lvlOverride w:ilvl="6"/>
    <w:lvlOverride w:ilvl="7"/>
    <w:lvlOverride w:ilvl="8"/>
  </w:num>
  <w:num w:numId="230" w16cid:durableId="1704163170">
    <w:abstractNumId w:val="271"/>
    <w:lvlOverride w:ilvl="0"/>
    <w:lvlOverride w:ilvl="1"/>
    <w:lvlOverride w:ilvl="2"/>
    <w:lvlOverride w:ilvl="3"/>
    <w:lvlOverride w:ilvl="4"/>
    <w:lvlOverride w:ilvl="5"/>
    <w:lvlOverride w:ilvl="6"/>
    <w:lvlOverride w:ilvl="7"/>
    <w:lvlOverride w:ilvl="8"/>
  </w:num>
  <w:num w:numId="231" w16cid:durableId="2066950420">
    <w:abstractNumId w:val="125"/>
    <w:lvlOverride w:ilvl="0"/>
    <w:lvlOverride w:ilvl="1"/>
    <w:lvlOverride w:ilvl="2"/>
    <w:lvlOverride w:ilvl="3"/>
    <w:lvlOverride w:ilvl="4"/>
    <w:lvlOverride w:ilvl="5"/>
    <w:lvlOverride w:ilvl="6"/>
    <w:lvlOverride w:ilvl="7"/>
    <w:lvlOverride w:ilvl="8"/>
  </w:num>
  <w:num w:numId="232" w16cid:durableId="1913932379">
    <w:abstractNumId w:val="139"/>
    <w:lvlOverride w:ilvl="0"/>
    <w:lvlOverride w:ilvl="1"/>
    <w:lvlOverride w:ilvl="2"/>
    <w:lvlOverride w:ilvl="3"/>
    <w:lvlOverride w:ilvl="4"/>
    <w:lvlOverride w:ilvl="5"/>
    <w:lvlOverride w:ilvl="6"/>
    <w:lvlOverride w:ilvl="7"/>
    <w:lvlOverride w:ilvl="8"/>
  </w:num>
  <w:num w:numId="233" w16cid:durableId="645084553">
    <w:abstractNumId w:val="26"/>
    <w:lvlOverride w:ilvl="0"/>
    <w:lvlOverride w:ilvl="1"/>
    <w:lvlOverride w:ilvl="2"/>
    <w:lvlOverride w:ilvl="3"/>
    <w:lvlOverride w:ilvl="4"/>
    <w:lvlOverride w:ilvl="5"/>
    <w:lvlOverride w:ilvl="6"/>
    <w:lvlOverride w:ilvl="7"/>
    <w:lvlOverride w:ilvl="8"/>
  </w:num>
  <w:num w:numId="234" w16cid:durableId="395320329">
    <w:abstractNumId w:val="164"/>
    <w:lvlOverride w:ilvl="0"/>
    <w:lvlOverride w:ilvl="1"/>
    <w:lvlOverride w:ilvl="2"/>
    <w:lvlOverride w:ilvl="3"/>
    <w:lvlOverride w:ilvl="4"/>
    <w:lvlOverride w:ilvl="5"/>
    <w:lvlOverride w:ilvl="6"/>
    <w:lvlOverride w:ilvl="7"/>
    <w:lvlOverride w:ilvl="8"/>
  </w:num>
  <w:num w:numId="235" w16cid:durableId="1367216294">
    <w:abstractNumId w:val="97"/>
    <w:lvlOverride w:ilvl="0"/>
    <w:lvlOverride w:ilvl="1"/>
    <w:lvlOverride w:ilvl="2"/>
    <w:lvlOverride w:ilvl="3"/>
    <w:lvlOverride w:ilvl="4"/>
    <w:lvlOverride w:ilvl="5"/>
    <w:lvlOverride w:ilvl="6"/>
    <w:lvlOverride w:ilvl="7"/>
    <w:lvlOverride w:ilvl="8"/>
  </w:num>
  <w:num w:numId="236" w16cid:durableId="1477919684">
    <w:abstractNumId w:val="114"/>
    <w:lvlOverride w:ilvl="0"/>
    <w:lvlOverride w:ilvl="1"/>
    <w:lvlOverride w:ilvl="2"/>
    <w:lvlOverride w:ilvl="3"/>
    <w:lvlOverride w:ilvl="4"/>
    <w:lvlOverride w:ilvl="5"/>
    <w:lvlOverride w:ilvl="6"/>
    <w:lvlOverride w:ilvl="7"/>
    <w:lvlOverride w:ilvl="8"/>
  </w:num>
  <w:num w:numId="237" w16cid:durableId="187063541">
    <w:abstractNumId w:val="62"/>
    <w:lvlOverride w:ilvl="0"/>
    <w:lvlOverride w:ilvl="1"/>
    <w:lvlOverride w:ilvl="2"/>
    <w:lvlOverride w:ilvl="3"/>
    <w:lvlOverride w:ilvl="4"/>
    <w:lvlOverride w:ilvl="5"/>
    <w:lvlOverride w:ilvl="6"/>
    <w:lvlOverride w:ilvl="7"/>
    <w:lvlOverride w:ilvl="8"/>
  </w:num>
  <w:num w:numId="238" w16cid:durableId="349068591">
    <w:abstractNumId w:val="73"/>
    <w:lvlOverride w:ilvl="0"/>
    <w:lvlOverride w:ilvl="1"/>
    <w:lvlOverride w:ilvl="2"/>
    <w:lvlOverride w:ilvl="3"/>
    <w:lvlOverride w:ilvl="4"/>
    <w:lvlOverride w:ilvl="5"/>
    <w:lvlOverride w:ilvl="6"/>
    <w:lvlOverride w:ilvl="7"/>
    <w:lvlOverride w:ilvl="8"/>
  </w:num>
  <w:num w:numId="239" w16cid:durableId="130291058">
    <w:abstractNumId w:val="86"/>
    <w:lvlOverride w:ilvl="0"/>
    <w:lvlOverride w:ilvl="1"/>
    <w:lvlOverride w:ilvl="2"/>
    <w:lvlOverride w:ilvl="3"/>
    <w:lvlOverride w:ilvl="4"/>
    <w:lvlOverride w:ilvl="5"/>
    <w:lvlOverride w:ilvl="6"/>
    <w:lvlOverride w:ilvl="7"/>
    <w:lvlOverride w:ilvl="8"/>
  </w:num>
  <w:num w:numId="240" w16cid:durableId="1540513604">
    <w:abstractNumId w:val="173"/>
    <w:lvlOverride w:ilvl="0"/>
    <w:lvlOverride w:ilvl="1"/>
    <w:lvlOverride w:ilvl="2"/>
    <w:lvlOverride w:ilvl="3"/>
    <w:lvlOverride w:ilvl="4"/>
    <w:lvlOverride w:ilvl="5"/>
    <w:lvlOverride w:ilvl="6"/>
    <w:lvlOverride w:ilvl="7"/>
    <w:lvlOverride w:ilvl="8"/>
  </w:num>
  <w:num w:numId="241" w16cid:durableId="923611679">
    <w:abstractNumId w:val="117"/>
    <w:lvlOverride w:ilvl="0"/>
    <w:lvlOverride w:ilvl="1"/>
    <w:lvlOverride w:ilvl="2"/>
    <w:lvlOverride w:ilvl="3"/>
    <w:lvlOverride w:ilvl="4"/>
    <w:lvlOverride w:ilvl="5"/>
    <w:lvlOverride w:ilvl="6"/>
    <w:lvlOverride w:ilvl="7"/>
    <w:lvlOverride w:ilvl="8"/>
  </w:num>
  <w:num w:numId="242" w16cid:durableId="562763865">
    <w:abstractNumId w:val="0"/>
    <w:lvlOverride w:ilvl="0"/>
    <w:lvlOverride w:ilvl="1"/>
    <w:lvlOverride w:ilvl="2"/>
    <w:lvlOverride w:ilvl="3"/>
    <w:lvlOverride w:ilvl="4"/>
    <w:lvlOverride w:ilvl="5"/>
    <w:lvlOverride w:ilvl="6"/>
    <w:lvlOverride w:ilvl="7"/>
    <w:lvlOverride w:ilvl="8"/>
  </w:num>
  <w:num w:numId="243" w16cid:durableId="1454708476">
    <w:abstractNumId w:val="71"/>
    <w:lvlOverride w:ilvl="0"/>
    <w:lvlOverride w:ilvl="1"/>
    <w:lvlOverride w:ilvl="2"/>
    <w:lvlOverride w:ilvl="3"/>
    <w:lvlOverride w:ilvl="4"/>
    <w:lvlOverride w:ilvl="5"/>
    <w:lvlOverride w:ilvl="6"/>
    <w:lvlOverride w:ilvl="7"/>
    <w:lvlOverride w:ilvl="8"/>
  </w:num>
  <w:num w:numId="244" w16cid:durableId="958684197">
    <w:abstractNumId w:val="65"/>
    <w:lvlOverride w:ilvl="0"/>
    <w:lvlOverride w:ilvl="1"/>
    <w:lvlOverride w:ilvl="2"/>
    <w:lvlOverride w:ilvl="3"/>
    <w:lvlOverride w:ilvl="4"/>
    <w:lvlOverride w:ilvl="5"/>
    <w:lvlOverride w:ilvl="6"/>
    <w:lvlOverride w:ilvl="7"/>
    <w:lvlOverride w:ilvl="8"/>
  </w:num>
  <w:num w:numId="245" w16cid:durableId="693388436">
    <w:abstractNumId w:val="156"/>
    <w:lvlOverride w:ilvl="0"/>
    <w:lvlOverride w:ilvl="1"/>
    <w:lvlOverride w:ilvl="2"/>
    <w:lvlOverride w:ilvl="3"/>
    <w:lvlOverride w:ilvl="4"/>
    <w:lvlOverride w:ilvl="5"/>
    <w:lvlOverride w:ilvl="6"/>
    <w:lvlOverride w:ilvl="7"/>
    <w:lvlOverride w:ilvl="8"/>
  </w:num>
  <w:num w:numId="246" w16cid:durableId="1668048239">
    <w:abstractNumId w:val="212"/>
    <w:lvlOverride w:ilvl="0"/>
    <w:lvlOverride w:ilvl="1"/>
    <w:lvlOverride w:ilvl="2"/>
    <w:lvlOverride w:ilvl="3"/>
    <w:lvlOverride w:ilvl="4"/>
    <w:lvlOverride w:ilvl="5"/>
    <w:lvlOverride w:ilvl="6"/>
    <w:lvlOverride w:ilvl="7"/>
    <w:lvlOverride w:ilvl="8"/>
  </w:num>
  <w:num w:numId="247" w16cid:durableId="7416321">
    <w:abstractNumId w:val="262"/>
    <w:lvlOverride w:ilvl="0"/>
    <w:lvlOverride w:ilvl="1"/>
    <w:lvlOverride w:ilvl="2"/>
    <w:lvlOverride w:ilvl="3"/>
    <w:lvlOverride w:ilvl="4"/>
    <w:lvlOverride w:ilvl="5"/>
    <w:lvlOverride w:ilvl="6"/>
    <w:lvlOverride w:ilvl="7"/>
    <w:lvlOverride w:ilvl="8"/>
  </w:num>
  <w:num w:numId="248" w16cid:durableId="1329751778">
    <w:abstractNumId w:val="31"/>
    <w:lvlOverride w:ilvl="0"/>
    <w:lvlOverride w:ilvl="1"/>
    <w:lvlOverride w:ilvl="2"/>
    <w:lvlOverride w:ilvl="3"/>
    <w:lvlOverride w:ilvl="4"/>
    <w:lvlOverride w:ilvl="5"/>
    <w:lvlOverride w:ilvl="6"/>
    <w:lvlOverride w:ilvl="7"/>
    <w:lvlOverride w:ilvl="8"/>
  </w:num>
  <w:num w:numId="249" w16cid:durableId="1375158280">
    <w:abstractNumId w:val="195"/>
    <w:lvlOverride w:ilvl="0"/>
    <w:lvlOverride w:ilvl="1"/>
    <w:lvlOverride w:ilvl="2"/>
    <w:lvlOverride w:ilvl="3"/>
    <w:lvlOverride w:ilvl="4"/>
    <w:lvlOverride w:ilvl="5"/>
    <w:lvlOverride w:ilvl="6"/>
    <w:lvlOverride w:ilvl="7"/>
    <w:lvlOverride w:ilvl="8"/>
  </w:num>
  <w:num w:numId="250" w16cid:durableId="791560896">
    <w:abstractNumId w:val="32"/>
    <w:lvlOverride w:ilvl="0"/>
    <w:lvlOverride w:ilvl="1"/>
    <w:lvlOverride w:ilvl="2"/>
    <w:lvlOverride w:ilvl="3"/>
    <w:lvlOverride w:ilvl="4"/>
    <w:lvlOverride w:ilvl="5"/>
    <w:lvlOverride w:ilvl="6"/>
    <w:lvlOverride w:ilvl="7"/>
    <w:lvlOverride w:ilvl="8"/>
  </w:num>
  <w:num w:numId="251" w16cid:durableId="430904023">
    <w:abstractNumId w:val="3"/>
    <w:lvlOverride w:ilvl="0"/>
    <w:lvlOverride w:ilvl="1"/>
    <w:lvlOverride w:ilvl="2"/>
    <w:lvlOverride w:ilvl="3"/>
    <w:lvlOverride w:ilvl="4"/>
    <w:lvlOverride w:ilvl="5"/>
    <w:lvlOverride w:ilvl="6"/>
    <w:lvlOverride w:ilvl="7"/>
    <w:lvlOverride w:ilvl="8"/>
  </w:num>
  <w:num w:numId="252" w16cid:durableId="632447516">
    <w:abstractNumId w:val="5"/>
    <w:lvlOverride w:ilvl="0"/>
    <w:lvlOverride w:ilvl="1"/>
    <w:lvlOverride w:ilvl="2"/>
    <w:lvlOverride w:ilvl="3"/>
    <w:lvlOverride w:ilvl="4"/>
    <w:lvlOverride w:ilvl="5"/>
    <w:lvlOverride w:ilvl="6"/>
    <w:lvlOverride w:ilvl="7"/>
    <w:lvlOverride w:ilvl="8"/>
  </w:num>
  <w:num w:numId="253" w16cid:durableId="1055930285">
    <w:abstractNumId w:val="30"/>
    <w:lvlOverride w:ilvl="0"/>
    <w:lvlOverride w:ilvl="1"/>
    <w:lvlOverride w:ilvl="2"/>
    <w:lvlOverride w:ilvl="3"/>
    <w:lvlOverride w:ilvl="4"/>
    <w:lvlOverride w:ilvl="5"/>
    <w:lvlOverride w:ilvl="6"/>
    <w:lvlOverride w:ilvl="7"/>
    <w:lvlOverride w:ilvl="8"/>
  </w:num>
  <w:num w:numId="254" w16cid:durableId="605700982">
    <w:abstractNumId w:val="225"/>
    <w:lvlOverride w:ilvl="0"/>
    <w:lvlOverride w:ilvl="1"/>
    <w:lvlOverride w:ilvl="2"/>
    <w:lvlOverride w:ilvl="3"/>
    <w:lvlOverride w:ilvl="4"/>
    <w:lvlOverride w:ilvl="5"/>
    <w:lvlOverride w:ilvl="6"/>
    <w:lvlOverride w:ilvl="7"/>
    <w:lvlOverride w:ilvl="8"/>
  </w:num>
  <w:num w:numId="255" w16cid:durableId="1990092069">
    <w:abstractNumId w:val="214"/>
    <w:lvlOverride w:ilvl="0"/>
    <w:lvlOverride w:ilvl="1"/>
    <w:lvlOverride w:ilvl="2"/>
    <w:lvlOverride w:ilvl="3"/>
    <w:lvlOverride w:ilvl="4"/>
    <w:lvlOverride w:ilvl="5"/>
    <w:lvlOverride w:ilvl="6"/>
    <w:lvlOverride w:ilvl="7"/>
    <w:lvlOverride w:ilvl="8"/>
  </w:num>
  <w:num w:numId="256" w16cid:durableId="1567035217">
    <w:abstractNumId w:val="84"/>
    <w:lvlOverride w:ilvl="0"/>
    <w:lvlOverride w:ilvl="1"/>
    <w:lvlOverride w:ilvl="2"/>
    <w:lvlOverride w:ilvl="3"/>
    <w:lvlOverride w:ilvl="4"/>
    <w:lvlOverride w:ilvl="5"/>
    <w:lvlOverride w:ilvl="6"/>
    <w:lvlOverride w:ilvl="7"/>
    <w:lvlOverride w:ilvl="8"/>
  </w:num>
  <w:num w:numId="257" w16cid:durableId="90249469">
    <w:abstractNumId w:val="154"/>
    <w:lvlOverride w:ilvl="0"/>
    <w:lvlOverride w:ilvl="1"/>
    <w:lvlOverride w:ilvl="2"/>
    <w:lvlOverride w:ilvl="3"/>
    <w:lvlOverride w:ilvl="4"/>
    <w:lvlOverride w:ilvl="5"/>
    <w:lvlOverride w:ilvl="6"/>
    <w:lvlOverride w:ilvl="7"/>
    <w:lvlOverride w:ilvl="8"/>
  </w:num>
  <w:num w:numId="258" w16cid:durableId="148060882">
    <w:abstractNumId w:val="186"/>
    <w:lvlOverride w:ilvl="0"/>
    <w:lvlOverride w:ilvl="1"/>
    <w:lvlOverride w:ilvl="2"/>
    <w:lvlOverride w:ilvl="3"/>
    <w:lvlOverride w:ilvl="4"/>
    <w:lvlOverride w:ilvl="5"/>
    <w:lvlOverride w:ilvl="6"/>
    <w:lvlOverride w:ilvl="7"/>
    <w:lvlOverride w:ilvl="8"/>
  </w:num>
  <w:num w:numId="259" w16cid:durableId="962882606">
    <w:abstractNumId w:val="126"/>
    <w:lvlOverride w:ilvl="0"/>
    <w:lvlOverride w:ilvl="1"/>
    <w:lvlOverride w:ilvl="2"/>
    <w:lvlOverride w:ilvl="3"/>
    <w:lvlOverride w:ilvl="4"/>
    <w:lvlOverride w:ilvl="5"/>
    <w:lvlOverride w:ilvl="6"/>
    <w:lvlOverride w:ilvl="7"/>
    <w:lvlOverride w:ilvl="8"/>
  </w:num>
  <w:num w:numId="260" w16cid:durableId="1506552771">
    <w:abstractNumId w:val="136"/>
    <w:lvlOverride w:ilvl="0"/>
    <w:lvlOverride w:ilvl="1"/>
    <w:lvlOverride w:ilvl="2"/>
    <w:lvlOverride w:ilvl="3"/>
    <w:lvlOverride w:ilvl="4"/>
    <w:lvlOverride w:ilvl="5"/>
    <w:lvlOverride w:ilvl="6"/>
    <w:lvlOverride w:ilvl="7"/>
    <w:lvlOverride w:ilvl="8"/>
  </w:num>
  <w:num w:numId="261" w16cid:durableId="554857292">
    <w:abstractNumId w:val="224"/>
    <w:lvlOverride w:ilvl="0"/>
    <w:lvlOverride w:ilvl="1"/>
    <w:lvlOverride w:ilvl="2"/>
    <w:lvlOverride w:ilvl="3"/>
    <w:lvlOverride w:ilvl="4"/>
    <w:lvlOverride w:ilvl="5"/>
    <w:lvlOverride w:ilvl="6"/>
    <w:lvlOverride w:ilvl="7"/>
    <w:lvlOverride w:ilvl="8"/>
  </w:num>
  <w:num w:numId="262" w16cid:durableId="1435900154">
    <w:abstractNumId w:val="83"/>
    <w:lvlOverride w:ilvl="0"/>
    <w:lvlOverride w:ilvl="1"/>
    <w:lvlOverride w:ilvl="2"/>
    <w:lvlOverride w:ilvl="3"/>
    <w:lvlOverride w:ilvl="4"/>
    <w:lvlOverride w:ilvl="5"/>
    <w:lvlOverride w:ilvl="6"/>
    <w:lvlOverride w:ilvl="7"/>
    <w:lvlOverride w:ilvl="8"/>
  </w:num>
  <w:num w:numId="263" w16cid:durableId="182404042">
    <w:abstractNumId w:val="4"/>
    <w:lvlOverride w:ilvl="0"/>
    <w:lvlOverride w:ilvl="1"/>
    <w:lvlOverride w:ilvl="2"/>
    <w:lvlOverride w:ilvl="3"/>
    <w:lvlOverride w:ilvl="4"/>
    <w:lvlOverride w:ilvl="5"/>
    <w:lvlOverride w:ilvl="6"/>
    <w:lvlOverride w:ilvl="7"/>
    <w:lvlOverride w:ilvl="8"/>
  </w:num>
  <w:num w:numId="264" w16cid:durableId="963774950">
    <w:abstractNumId w:val="81"/>
    <w:lvlOverride w:ilvl="0"/>
    <w:lvlOverride w:ilvl="1"/>
    <w:lvlOverride w:ilvl="2"/>
    <w:lvlOverride w:ilvl="3"/>
    <w:lvlOverride w:ilvl="4"/>
    <w:lvlOverride w:ilvl="5"/>
    <w:lvlOverride w:ilvl="6"/>
    <w:lvlOverride w:ilvl="7"/>
    <w:lvlOverride w:ilvl="8"/>
  </w:num>
  <w:num w:numId="265" w16cid:durableId="755786266">
    <w:abstractNumId w:val="226"/>
    <w:lvlOverride w:ilvl="0"/>
    <w:lvlOverride w:ilvl="1"/>
    <w:lvlOverride w:ilvl="2"/>
    <w:lvlOverride w:ilvl="3"/>
    <w:lvlOverride w:ilvl="4"/>
    <w:lvlOverride w:ilvl="5"/>
    <w:lvlOverride w:ilvl="6"/>
    <w:lvlOverride w:ilvl="7"/>
    <w:lvlOverride w:ilvl="8"/>
  </w:num>
  <w:num w:numId="266" w16cid:durableId="1003901960">
    <w:abstractNumId w:val="227"/>
    <w:lvlOverride w:ilvl="0"/>
    <w:lvlOverride w:ilvl="1"/>
    <w:lvlOverride w:ilvl="2"/>
    <w:lvlOverride w:ilvl="3"/>
    <w:lvlOverride w:ilvl="4"/>
    <w:lvlOverride w:ilvl="5"/>
    <w:lvlOverride w:ilvl="6"/>
    <w:lvlOverride w:ilvl="7"/>
    <w:lvlOverride w:ilvl="8"/>
  </w:num>
  <w:num w:numId="267" w16cid:durableId="515195368">
    <w:abstractNumId w:val="108"/>
    <w:lvlOverride w:ilvl="0"/>
    <w:lvlOverride w:ilvl="1"/>
    <w:lvlOverride w:ilvl="2"/>
    <w:lvlOverride w:ilvl="3"/>
    <w:lvlOverride w:ilvl="4"/>
    <w:lvlOverride w:ilvl="5"/>
    <w:lvlOverride w:ilvl="6"/>
    <w:lvlOverride w:ilvl="7"/>
    <w:lvlOverride w:ilvl="8"/>
  </w:num>
  <w:num w:numId="268" w16cid:durableId="1339310566">
    <w:abstractNumId w:val="1"/>
    <w:lvlOverride w:ilvl="0"/>
    <w:lvlOverride w:ilvl="1"/>
    <w:lvlOverride w:ilvl="2"/>
    <w:lvlOverride w:ilvl="3"/>
    <w:lvlOverride w:ilvl="4"/>
    <w:lvlOverride w:ilvl="5"/>
    <w:lvlOverride w:ilvl="6"/>
    <w:lvlOverride w:ilvl="7"/>
    <w:lvlOverride w:ilvl="8"/>
  </w:num>
  <w:num w:numId="269" w16cid:durableId="355886151">
    <w:abstractNumId w:val="273"/>
    <w:lvlOverride w:ilvl="0"/>
    <w:lvlOverride w:ilvl="1"/>
    <w:lvlOverride w:ilvl="2"/>
    <w:lvlOverride w:ilvl="3"/>
    <w:lvlOverride w:ilvl="4"/>
    <w:lvlOverride w:ilvl="5"/>
    <w:lvlOverride w:ilvl="6"/>
    <w:lvlOverride w:ilvl="7"/>
    <w:lvlOverride w:ilvl="8"/>
  </w:num>
  <w:num w:numId="270" w16cid:durableId="1033455357">
    <w:abstractNumId w:val="64"/>
    <w:lvlOverride w:ilvl="0"/>
    <w:lvlOverride w:ilvl="1"/>
    <w:lvlOverride w:ilvl="2"/>
    <w:lvlOverride w:ilvl="3"/>
    <w:lvlOverride w:ilvl="4"/>
    <w:lvlOverride w:ilvl="5"/>
    <w:lvlOverride w:ilvl="6"/>
    <w:lvlOverride w:ilvl="7"/>
    <w:lvlOverride w:ilvl="8"/>
  </w:num>
  <w:num w:numId="271" w16cid:durableId="919828838">
    <w:abstractNumId w:val="59"/>
    <w:lvlOverride w:ilvl="0"/>
    <w:lvlOverride w:ilvl="1"/>
    <w:lvlOverride w:ilvl="2"/>
    <w:lvlOverride w:ilvl="3"/>
    <w:lvlOverride w:ilvl="4"/>
    <w:lvlOverride w:ilvl="5"/>
    <w:lvlOverride w:ilvl="6"/>
    <w:lvlOverride w:ilvl="7"/>
    <w:lvlOverride w:ilvl="8"/>
  </w:num>
  <w:num w:numId="272" w16cid:durableId="1175070986">
    <w:abstractNumId w:val="109"/>
    <w:lvlOverride w:ilvl="0"/>
    <w:lvlOverride w:ilvl="1"/>
    <w:lvlOverride w:ilvl="2"/>
    <w:lvlOverride w:ilvl="3"/>
    <w:lvlOverride w:ilvl="4"/>
    <w:lvlOverride w:ilvl="5"/>
    <w:lvlOverride w:ilvl="6"/>
    <w:lvlOverride w:ilvl="7"/>
    <w:lvlOverride w:ilvl="8"/>
  </w:num>
  <w:num w:numId="273" w16cid:durableId="808937423">
    <w:abstractNumId w:val="67"/>
    <w:lvlOverride w:ilvl="0"/>
    <w:lvlOverride w:ilvl="1"/>
    <w:lvlOverride w:ilvl="2"/>
    <w:lvlOverride w:ilvl="3"/>
    <w:lvlOverride w:ilvl="4"/>
    <w:lvlOverride w:ilvl="5"/>
    <w:lvlOverride w:ilvl="6"/>
    <w:lvlOverride w:ilvl="7"/>
    <w:lvlOverride w:ilvl="8"/>
  </w:num>
  <w:num w:numId="274" w16cid:durableId="1571841775">
    <w:abstractNumId w:val="179"/>
    <w:lvlOverride w:ilvl="0"/>
    <w:lvlOverride w:ilvl="1"/>
    <w:lvlOverride w:ilvl="2"/>
    <w:lvlOverride w:ilvl="3"/>
    <w:lvlOverride w:ilvl="4"/>
    <w:lvlOverride w:ilvl="5"/>
    <w:lvlOverride w:ilvl="6"/>
    <w:lvlOverride w:ilvl="7"/>
    <w:lvlOverride w:ilvl="8"/>
  </w:num>
  <w:num w:numId="275" w16cid:durableId="1070347047">
    <w:abstractNumId w:val="45"/>
    <w:lvlOverride w:ilvl="0"/>
    <w:lvlOverride w:ilvl="1"/>
    <w:lvlOverride w:ilvl="2"/>
    <w:lvlOverride w:ilvl="3"/>
    <w:lvlOverride w:ilvl="4"/>
    <w:lvlOverride w:ilvl="5"/>
    <w:lvlOverride w:ilvl="6"/>
    <w:lvlOverride w:ilvl="7"/>
    <w:lvlOverride w:ilvl="8"/>
  </w:num>
  <w:num w:numId="276" w16cid:durableId="1066342878">
    <w:abstractNumId w:val="255"/>
    <w:lvlOverride w:ilvl="0"/>
    <w:lvlOverride w:ilvl="1"/>
    <w:lvlOverride w:ilvl="2"/>
    <w:lvlOverride w:ilvl="3"/>
    <w:lvlOverride w:ilvl="4"/>
    <w:lvlOverride w:ilvl="5"/>
    <w:lvlOverride w:ilvl="6"/>
    <w:lvlOverride w:ilvl="7"/>
    <w:lvlOverride w:ilvl="8"/>
  </w:num>
  <w:num w:numId="277" w16cid:durableId="2081058759">
    <w:abstractNumId w:val="191"/>
    <w:lvlOverride w:ilvl="0"/>
    <w:lvlOverride w:ilvl="1"/>
    <w:lvlOverride w:ilvl="2"/>
    <w:lvlOverride w:ilvl="3"/>
    <w:lvlOverride w:ilvl="4"/>
    <w:lvlOverride w:ilvl="5"/>
    <w:lvlOverride w:ilvl="6"/>
    <w:lvlOverride w:ilvl="7"/>
    <w:lvlOverride w:ilvl="8"/>
  </w:num>
  <w:num w:numId="278" w16cid:durableId="224802393">
    <w:abstractNumId w:val="266"/>
    <w:lvlOverride w:ilvl="0"/>
    <w:lvlOverride w:ilvl="1"/>
    <w:lvlOverride w:ilvl="2"/>
    <w:lvlOverride w:ilvl="3"/>
    <w:lvlOverride w:ilvl="4"/>
    <w:lvlOverride w:ilvl="5"/>
    <w:lvlOverride w:ilvl="6"/>
    <w:lvlOverride w:ilvl="7"/>
    <w:lvlOverride w:ilvl="8"/>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9DE"/>
    <w:rsid w:val="00000736"/>
    <w:rsid w:val="00001946"/>
    <w:rsid w:val="00001F34"/>
    <w:rsid w:val="000020C0"/>
    <w:rsid w:val="00002D2E"/>
    <w:rsid w:val="00004139"/>
    <w:rsid w:val="000056D5"/>
    <w:rsid w:val="00005FE0"/>
    <w:rsid w:val="00006BC5"/>
    <w:rsid w:val="00006C3A"/>
    <w:rsid w:val="0001005C"/>
    <w:rsid w:val="00010336"/>
    <w:rsid w:val="00010A8F"/>
    <w:rsid w:val="00010DF8"/>
    <w:rsid w:val="000141BF"/>
    <w:rsid w:val="00014549"/>
    <w:rsid w:val="000149E8"/>
    <w:rsid w:val="00016F0A"/>
    <w:rsid w:val="0001746F"/>
    <w:rsid w:val="00020322"/>
    <w:rsid w:val="00022089"/>
    <w:rsid w:val="000232DF"/>
    <w:rsid w:val="00023FCB"/>
    <w:rsid w:val="0002415B"/>
    <w:rsid w:val="00025720"/>
    <w:rsid w:val="00025BD9"/>
    <w:rsid w:val="000262BF"/>
    <w:rsid w:val="000264FF"/>
    <w:rsid w:val="00026B7A"/>
    <w:rsid w:val="00026CE5"/>
    <w:rsid w:val="0002736B"/>
    <w:rsid w:val="00027D05"/>
    <w:rsid w:val="00030DAB"/>
    <w:rsid w:val="000318B9"/>
    <w:rsid w:val="00031F56"/>
    <w:rsid w:val="00034B2C"/>
    <w:rsid w:val="000361CD"/>
    <w:rsid w:val="00036DA1"/>
    <w:rsid w:val="0003700D"/>
    <w:rsid w:val="00037A81"/>
    <w:rsid w:val="00040F3A"/>
    <w:rsid w:val="000415BD"/>
    <w:rsid w:val="00042930"/>
    <w:rsid w:val="00043F49"/>
    <w:rsid w:val="00047B99"/>
    <w:rsid w:val="0005031B"/>
    <w:rsid w:val="000506CF"/>
    <w:rsid w:val="00052C33"/>
    <w:rsid w:val="000534A2"/>
    <w:rsid w:val="00053E29"/>
    <w:rsid w:val="00055A20"/>
    <w:rsid w:val="000561D6"/>
    <w:rsid w:val="0005637C"/>
    <w:rsid w:val="000573B7"/>
    <w:rsid w:val="00060178"/>
    <w:rsid w:val="00060D25"/>
    <w:rsid w:val="00060E95"/>
    <w:rsid w:val="0006124B"/>
    <w:rsid w:val="00061CC4"/>
    <w:rsid w:val="00062592"/>
    <w:rsid w:val="000627E2"/>
    <w:rsid w:val="00062FF6"/>
    <w:rsid w:val="0006375A"/>
    <w:rsid w:val="00064D1C"/>
    <w:rsid w:val="00065492"/>
    <w:rsid w:val="00065DBC"/>
    <w:rsid w:val="00066155"/>
    <w:rsid w:val="000679B5"/>
    <w:rsid w:val="00070A42"/>
    <w:rsid w:val="00071500"/>
    <w:rsid w:val="00072557"/>
    <w:rsid w:val="00072928"/>
    <w:rsid w:val="00072B09"/>
    <w:rsid w:val="000734FE"/>
    <w:rsid w:val="00073D36"/>
    <w:rsid w:val="000745EA"/>
    <w:rsid w:val="00074885"/>
    <w:rsid w:val="00074DC3"/>
    <w:rsid w:val="000751A4"/>
    <w:rsid w:val="00075AAD"/>
    <w:rsid w:val="00077026"/>
    <w:rsid w:val="00077409"/>
    <w:rsid w:val="000778FF"/>
    <w:rsid w:val="00077AFF"/>
    <w:rsid w:val="00082305"/>
    <w:rsid w:val="00083ABF"/>
    <w:rsid w:val="00083D90"/>
    <w:rsid w:val="00083FB1"/>
    <w:rsid w:val="00084788"/>
    <w:rsid w:val="00084909"/>
    <w:rsid w:val="00084FE4"/>
    <w:rsid w:val="00085EA4"/>
    <w:rsid w:val="0009008A"/>
    <w:rsid w:val="000916D0"/>
    <w:rsid w:val="000928C3"/>
    <w:rsid w:val="00092FA3"/>
    <w:rsid w:val="00093286"/>
    <w:rsid w:val="00093400"/>
    <w:rsid w:val="000942C2"/>
    <w:rsid w:val="0009496A"/>
    <w:rsid w:val="000959C6"/>
    <w:rsid w:val="00095C93"/>
    <w:rsid w:val="00097840"/>
    <w:rsid w:val="000A2198"/>
    <w:rsid w:val="000A3205"/>
    <w:rsid w:val="000A370C"/>
    <w:rsid w:val="000A3AC8"/>
    <w:rsid w:val="000A40F8"/>
    <w:rsid w:val="000A50C4"/>
    <w:rsid w:val="000A596F"/>
    <w:rsid w:val="000A7FB1"/>
    <w:rsid w:val="000B181B"/>
    <w:rsid w:val="000B3F29"/>
    <w:rsid w:val="000B45A6"/>
    <w:rsid w:val="000B4B96"/>
    <w:rsid w:val="000B5378"/>
    <w:rsid w:val="000C023D"/>
    <w:rsid w:val="000C026A"/>
    <w:rsid w:val="000C294C"/>
    <w:rsid w:val="000C3FDB"/>
    <w:rsid w:val="000C5334"/>
    <w:rsid w:val="000C5FC0"/>
    <w:rsid w:val="000C63DF"/>
    <w:rsid w:val="000C6659"/>
    <w:rsid w:val="000C6838"/>
    <w:rsid w:val="000C74A2"/>
    <w:rsid w:val="000C78D5"/>
    <w:rsid w:val="000D0A80"/>
    <w:rsid w:val="000D22DF"/>
    <w:rsid w:val="000D2892"/>
    <w:rsid w:val="000D34A3"/>
    <w:rsid w:val="000D3789"/>
    <w:rsid w:val="000D4159"/>
    <w:rsid w:val="000D69FD"/>
    <w:rsid w:val="000D79C3"/>
    <w:rsid w:val="000D7F2E"/>
    <w:rsid w:val="000E0541"/>
    <w:rsid w:val="000E099A"/>
    <w:rsid w:val="000E2391"/>
    <w:rsid w:val="000E3411"/>
    <w:rsid w:val="000E3AAA"/>
    <w:rsid w:val="000E495D"/>
    <w:rsid w:val="000E4B06"/>
    <w:rsid w:val="000E4DE6"/>
    <w:rsid w:val="000E52E4"/>
    <w:rsid w:val="000E5A3E"/>
    <w:rsid w:val="000E658D"/>
    <w:rsid w:val="000E6981"/>
    <w:rsid w:val="000F206D"/>
    <w:rsid w:val="000F24B2"/>
    <w:rsid w:val="000F39C4"/>
    <w:rsid w:val="000F71D8"/>
    <w:rsid w:val="000F7CF3"/>
    <w:rsid w:val="001005A9"/>
    <w:rsid w:val="00100FA8"/>
    <w:rsid w:val="00102762"/>
    <w:rsid w:val="001030BF"/>
    <w:rsid w:val="001045AF"/>
    <w:rsid w:val="0010469B"/>
    <w:rsid w:val="00110380"/>
    <w:rsid w:val="00110486"/>
    <w:rsid w:val="00111196"/>
    <w:rsid w:val="00111C24"/>
    <w:rsid w:val="00111C9E"/>
    <w:rsid w:val="00112787"/>
    <w:rsid w:val="0011494E"/>
    <w:rsid w:val="0011498E"/>
    <w:rsid w:val="00115CF6"/>
    <w:rsid w:val="001162FD"/>
    <w:rsid w:val="00117BA5"/>
    <w:rsid w:val="00117F3A"/>
    <w:rsid w:val="00121BB2"/>
    <w:rsid w:val="00123D28"/>
    <w:rsid w:val="00124042"/>
    <w:rsid w:val="00124271"/>
    <w:rsid w:val="001252EE"/>
    <w:rsid w:val="00130B03"/>
    <w:rsid w:val="0013113B"/>
    <w:rsid w:val="001322C5"/>
    <w:rsid w:val="001340C8"/>
    <w:rsid w:val="0013420F"/>
    <w:rsid w:val="00134706"/>
    <w:rsid w:val="00135337"/>
    <w:rsid w:val="001366A9"/>
    <w:rsid w:val="00137998"/>
    <w:rsid w:val="0014001E"/>
    <w:rsid w:val="00140E42"/>
    <w:rsid w:val="00141029"/>
    <w:rsid w:val="00141A5E"/>
    <w:rsid w:val="00142293"/>
    <w:rsid w:val="00142371"/>
    <w:rsid w:val="00143891"/>
    <w:rsid w:val="0014587A"/>
    <w:rsid w:val="00145A53"/>
    <w:rsid w:val="00146765"/>
    <w:rsid w:val="001477BE"/>
    <w:rsid w:val="00151816"/>
    <w:rsid w:val="00153F0D"/>
    <w:rsid w:val="00154790"/>
    <w:rsid w:val="00154898"/>
    <w:rsid w:val="001554F8"/>
    <w:rsid w:val="00155C39"/>
    <w:rsid w:val="00162946"/>
    <w:rsid w:val="00164C74"/>
    <w:rsid w:val="00167587"/>
    <w:rsid w:val="0016778D"/>
    <w:rsid w:val="00170AB1"/>
    <w:rsid w:val="00171C94"/>
    <w:rsid w:val="001740F4"/>
    <w:rsid w:val="001742D0"/>
    <w:rsid w:val="001745BA"/>
    <w:rsid w:val="00174759"/>
    <w:rsid w:val="001753EA"/>
    <w:rsid w:val="00176B0E"/>
    <w:rsid w:val="0017700E"/>
    <w:rsid w:val="00177699"/>
    <w:rsid w:val="00180F6E"/>
    <w:rsid w:val="00180FF4"/>
    <w:rsid w:val="001822C8"/>
    <w:rsid w:val="00183F83"/>
    <w:rsid w:val="001846E3"/>
    <w:rsid w:val="001868B1"/>
    <w:rsid w:val="00186DBC"/>
    <w:rsid w:val="001871CB"/>
    <w:rsid w:val="001906D8"/>
    <w:rsid w:val="00190BA4"/>
    <w:rsid w:val="00190F11"/>
    <w:rsid w:val="0019127A"/>
    <w:rsid w:val="00191DA3"/>
    <w:rsid w:val="0019505C"/>
    <w:rsid w:val="00195EBE"/>
    <w:rsid w:val="001A0514"/>
    <w:rsid w:val="001A0B16"/>
    <w:rsid w:val="001A1647"/>
    <w:rsid w:val="001A1687"/>
    <w:rsid w:val="001A3031"/>
    <w:rsid w:val="001A5B63"/>
    <w:rsid w:val="001A65DC"/>
    <w:rsid w:val="001A6784"/>
    <w:rsid w:val="001A6DEA"/>
    <w:rsid w:val="001A7079"/>
    <w:rsid w:val="001A7234"/>
    <w:rsid w:val="001A7340"/>
    <w:rsid w:val="001A74A4"/>
    <w:rsid w:val="001A7FE1"/>
    <w:rsid w:val="001B06C8"/>
    <w:rsid w:val="001B1B6E"/>
    <w:rsid w:val="001B2F93"/>
    <w:rsid w:val="001B5414"/>
    <w:rsid w:val="001B60EA"/>
    <w:rsid w:val="001B78A1"/>
    <w:rsid w:val="001C2FBD"/>
    <w:rsid w:val="001C6268"/>
    <w:rsid w:val="001C700A"/>
    <w:rsid w:val="001D1801"/>
    <w:rsid w:val="001D1D4B"/>
    <w:rsid w:val="001D2983"/>
    <w:rsid w:val="001D4C70"/>
    <w:rsid w:val="001D4F23"/>
    <w:rsid w:val="001D5250"/>
    <w:rsid w:val="001D527B"/>
    <w:rsid w:val="001D6A06"/>
    <w:rsid w:val="001D7557"/>
    <w:rsid w:val="001E2D74"/>
    <w:rsid w:val="001E39E2"/>
    <w:rsid w:val="001E46A0"/>
    <w:rsid w:val="001E58A0"/>
    <w:rsid w:val="001E7B77"/>
    <w:rsid w:val="001F1051"/>
    <w:rsid w:val="001F10D7"/>
    <w:rsid w:val="001F10F0"/>
    <w:rsid w:val="001F172C"/>
    <w:rsid w:val="001F18DF"/>
    <w:rsid w:val="001F27E1"/>
    <w:rsid w:val="001F2930"/>
    <w:rsid w:val="001F357D"/>
    <w:rsid w:val="001F4705"/>
    <w:rsid w:val="001F4BEC"/>
    <w:rsid w:val="001F5ADB"/>
    <w:rsid w:val="001F5DA3"/>
    <w:rsid w:val="001F6267"/>
    <w:rsid w:val="001F66E1"/>
    <w:rsid w:val="002030BE"/>
    <w:rsid w:val="00203B2A"/>
    <w:rsid w:val="00204D28"/>
    <w:rsid w:val="00205B00"/>
    <w:rsid w:val="002073DE"/>
    <w:rsid w:val="00207404"/>
    <w:rsid w:val="0020785E"/>
    <w:rsid w:val="00207869"/>
    <w:rsid w:val="00210A19"/>
    <w:rsid w:val="00210AA2"/>
    <w:rsid w:val="002115BE"/>
    <w:rsid w:val="002117D3"/>
    <w:rsid w:val="00212651"/>
    <w:rsid w:val="00214CA3"/>
    <w:rsid w:val="002156A7"/>
    <w:rsid w:val="00215B15"/>
    <w:rsid w:val="00215B1C"/>
    <w:rsid w:val="00216D68"/>
    <w:rsid w:val="002201D3"/>
    <w:rsid w:val="00220A11"/>
    <w:rsid w:val="00221B82"/>
    <w:rsid w:val="00221C63"/>
    <w:rsid w:val="00222816"/>
    <w:rsid w:val="00223015"/>
    <w:rsid w:val="0022315A"/>
    <w:rsid w:val="00223412"/>
    <w:rsid w:val="00224D10"/>
    <w:rsid w:val="00226103"/>
    <w:rsid w:val="002264E6"/>
    <w:rsid w:val="0022658B"/>
    <w:rsid w:val="0023045C"/>
    <w:rsid w:val="00230A0B"/>
    <w:rsid w:val="002315FC"/>
    <w:rsid w:val="00232448"/>
    <w:rsid w:val="00233D98"/>
    <w:rsid w:val="0023417A"/>
    <w:rsid w:val="002347CD"/>
    <w:rsid w:val="0023613B"/>
    <w:rsid w:val="0023673F"/>
    <w:rsid w:val="002403B1"/>
    <w:rsid w:val="002403D2"/>
    <w:rsid w:val="00240DC2"/>
    <w:rsid w:val="00242546"/>
    <w:rsid w:val="00242DC5"/>
    <w:rsid w:val="00243609"/>
    <w:rsid w:val="0024636A"/>
    <w:rsid w:val="002472E8"/>
    <w:rsid w:val="002473D4"/>
    <w:rsid w:val="00247F55"/>
    <w:rsid w:val="00251C6B"/>
    <w:rsid w:val="00251D5A"/>
    <w:rsid w:val="0025281D"/>
    <w:rsid w:val="00252DB8"/>
    <w:rsid w:val="0025345A"/>
    <w:rsid w:val="00253492"/>
    <w:rsid w:val="0025369E"/>
    <w:rsid w:val="00253A9E"/>
    <w:rsid w:val="00255025"/>
    <w:rsid w:val="0025627E"/>
    <w:rsid w:val="002629FC"/>
    <w:rsid w:val="002638BD"/>
    <w:rsid w:val="00264407"/>
    <w:rsid w:val="00264A66"/>
    <w:rsid w:val="002650FD"/>
    <w:rsid w:val="00265B0B"/>
    <w:rsid w:val="00265C0E"/>
    <w:rsid w:val="002669D1"/>
    <w:rsid w:val="00271051"/>
    <w:rsid w:val="002711EA"/>
    <w:rsid w:val="0027290F"/>
    <w:rsid w:val="0027417D"/>
    <w:rsid w:val="00274765"/>
    <w:rsid w:val="0027567F"/>
    <w:rsid w:val="002803C8"/>
    <w:rsid w:val="00280F0A"/>
    <w:rsid w:val="00283124"/>
    <w:rsid w:val="0028387D"/>
    <w:rsid w:val="00286C29"/>
    <w:rsid w:val="00291EA1"/>
    <w:rsid w:val="00292E9E"/>
    <w:rsid w:val="00293BC6"/>
    <w:rsid w:val="00293E18"/>
    <w:rsid w:val="0029436C"/>
    <w:rsid w:val="00294AB4"/>
    <w:rsid w:val="00295066"/>
    <w:rsid w:val="00295B76"/>
    <w:rsid w:val="00296CEA"/>
    <w:rsid w:val="002A21FA"/>
    <w:rsid w:val="002A3784"/>
    <w:rsid w:val="002A379A"/>
    <w:rsid w:val="002A4667"/>
    <w:rsid w:val="002A48ED"/>
    <w:rsid w:val="002A59EE"/>
    <w:rsid w:val="002A5C78"/>
    <w:rsid w:val="002A5DBD"/>
    <w:rsid w:val="002A74E6"/>
    <w:rsid w:val="002B0287"/>
    <w:rsid w:val="002B0BC1"/>
    <w:rsid w:val="002B0D8B"/>
    <w:rsid w:val="002B22F4"/>
    <w:rsid w:val="002B4AC6"/>
    <w:rsid w:val="002B5150"/>
    <w:rsid w:val="002B59FD"/>
    <w:rsid w:val="002B739A"/>
    <w:rsid w:val="002C0105"/>
    <w:rsid w:val="002C19F7"/>
    <w:rsid w:val="002C2140"/>
    <w:rsid w:val="002C5216"/>
    <w:rsid w:val="002C5A10"/>
    <w:rsid w:val="002C5E23"/>
    <w:rsid w:val="002C6D3B"/>
    <w:rsid w:val="002C7847"/>
    <w:rsid w:val="002C7F62"/>
    <w:rsid w:val="002D0B45"/>
    <w:rsid w:val="002D18F6"/>
    <w:rsid w:val="002D3493"/>
    <w:rsid w:val="002D3BF9"/>
    <w:rsid w:val="002D4373"/>
    <w:rsid w:val="002D48D0"/>
    <w:rsid w:val="002D5176"/>
    <w:rsid w:val="002D51E3"/>
    <w:rsid w:val="002D6300"/>
    <w:rsid w:val="002D6B87"/>
    <w:rsid w:val="002D6EB9"/>
    <w:rsid w:val="002D74F9"/>
    <w:rsid w:val="002E0321"/>
    <w:rsid w:val="002E0DAF"/>
    <w:rsid w:val="002E0EFF"/>
    <w:rsid w:val="002E21F0"/>
    <w:rsid w:val="002E3003"/>
    <w:rsid w:val="002E30CE"/>
    <w:rsid w:val="002E343E"/>
    <w:rsid w:val="002E398B"/>
    <w:rsid w:val="002E3F75"/>
    <w:rsid w:val="002E49C5"/>
    <w:rsid w:val="002E6B96"/>
    <w:rsid w:val="002F1BC6"/>
    <w:rsid w:val="002F1C03"/>
    <w:rsid w:val="002F24A8"/>
    <w:rsid w:val="002F2A73"/>
    <w:rsid w:val="002F3DDC"/>
    <w:rsid w:val="002F43D9"/>
    <w:rsid w:val="002F458B"/>
    <w:rsid w:val="002F535C"/>
    <w:rsid w:val="002F66FB"/>
    <w:rsid w:val="002F6822"/>
    <w:rsid w:val="002F78F9"/>
    <w:rsid w:val="0030013E"/>
    <w:rsid w:val="00300378"/>
    <w:rsid w:val="0030089F"/>
    <w:rsid w:val="00300AF1"/>
    <w:rsid w:val="00301CE2"/>
    <w:rsid w:val="0030310D"/>
    <w:rsid w:val="0030400E"/>
    <w:rsid w:val="0030745B"/>
    <w:rsid w:val="00307A61"/>
    <w:rsid w:val="00307E4A"/>
    <w:rsid w:val="003107A0"/>
    <w:rsid w:val="00312762"/>
    <w:rsid w:val="003131AE"/>
    <w:rsid w:val="003137F7"/>
    <w:rsid w:val="00313B86"/>
    <w:rsid w:val="00313E82"/>
    <w:rsid w:val="00314076"/>
    <w:rsid w:val="003143EC"/>
    <w:rsid w:val="00314C52"/>
    <w:rsid w:val="00315E25"/>
    <w:rsid w:val="003166D1"/>
    <w:rsid w:val="003172FE"/>
    <w:rsid w:val="00320671"/>
    <w:rsid w:val="0032306E"/>
    <w:rsid w:val="003232BB"/>
    <w:rsid w:val="003236CF"/>
    <w:rsid w:val="003246E1"/>
    <w:rsid w:val="00325DF8"/>
    <w:rsid w:val="00327345"/>
    <w:rsid w:val="00327824"/>
    <w:rsid w:val="00330398"/>
    <w:rsid w:val="00332778"/>
    <w:rsid w:val="00335B73"/>
    <w:rsid w:val="00336277"/>
    <w:rsid w:val="00341343"/>
    <w:rsid w:val="003414F6"/>
    <w:rsid w:val="00342600"/>
    <w:rsid w:val="0034396D"/>
    <w:rsid w:val="00343DAD"/>
    <w:rsid w:val="00343DE5"/>
    <w:rsid w:val="00344C56"/>
    <w:rsid w:val="00346C65"/>
    <w:rsid w:val="00351443"/>
    <w:rsid w:val="00351F0D"/>
    <w:rsid w:val="00352765"/>
    <w:rsid w:val="00353A3D"/>
    <w:rsid w:val="00354458"/>
    <w:rsid w:val="00354D1F"/>
    <w:rsid w:val="003601DE"/>
    <w:rsid w:val="00360462"/>
    <w:rsid w:val="003626B6"/>
    <w:rsid w:val="00363DE0"/>
    <w:rsid w:val="00365F9D"/>
    <w:rsid w:val="0036650B"/>
    <w:rsid w:val="0036750C"/>
    <w:rsid w:val="00370156"/>
    <w:rsid w:val="00371C56"/>
    <w:rsid w:val="00372342"/>
    <w:rsid w:val="00373AA9"/>
    <w:rsid w:val="0037435A"/>
    <w:rsid w:val="00375CD8"/>
    <w:rsid w:val="003800EE"/>
    <w:rsid w:val="003803C5"/>
    <w:rsid w:val="003818A3"/>
    <w:rsid w:val="00381AF3"/>
    <w:rsid w:val="00381EF2"/>
    <w:rsid w:val="0038233F"/>
    <w:rsid w:val="00383263"/>
    <w:rsid w:val="00383919"/>
    <w:rsid w:val="00384785"/>
    <w:rsid w:val="00387420"/>
    <w:rsid w:val="00390B7B"/>
    <w:rsid w:val="00390C4B"/>
    <w:rsid w:val="0039353B"/>
    <w:rsid w:val="0039405F"/>
    <w:rsid w:val="003946C2"/>
    <w:rsid w:val="00394CD4"/>
    <w:rsid w:val="003950F1"/>
    <w:rsid w:val="00395777"/>
    <w:rsid w:val="00395BB7"/>
    <w:rsid w:val="00396AC3"/>
    <w:rsid w:val="003A05DB"/>
    <w:rsid w:val="003A1B5F"/>
    <w:rsid w:val="003A2633"/>
    <w:rsid w:val="003A2738"/>
    <w:rsid w:val="003A789C"/>
    <w:rsid w:val="003B01D9"/>
    <w:rsid w:val="003B0E50"/>
    <w:rsid w:val="003B2E05"/>
    <w:rsid w:val="003B5283"/>
    <w:rsid w:val="003B5D5F"/>
    <w:rsid w:val="003B65D1"/>
    <w:rsid w:val="003C0273"/>
    <w:rsid w:val="003C037F"/>
    <w:rsid w:val="003C04CB"/>
    <w:rsid w:val="003C05FC"/>
    <w:rsid w:val="003C0854"/>
    <w:rsid w:val="003C1BB8"/>
    <w:rsid w:val="003C285E"/>
    <w:rsid w:val="003C3846"/>
    <w:rsid w:val="003C3C4F"/>
    <w:rsid w:val="003C5ED4"/>
    <w:rsid w:val="003C6634"/>
    <w:rsid w:val="003C796A"/>
    <w:rsid w:val="003C7F2D"/>
    <w:rsid w:val="003D00D2"/>
    <w:rsid w:val="003D06AB"/>
    <w:rsid w:val="003D2EB3"/>
    <w:rsid w:val="003D49E3"/>
    <w:rsid w:val="003D4F6D"/>
    <w:rsid w:val="003D51FA"/>
    <w:rsid w:val="003D52C1"/>
    <w:rsid w:val="003D60DF"/>
    <w:rsid w:val="003D6272"/>
    <w:rsid w:val="003D6366"/>
    <w:rsid w:val="003E02D8"/>
    <w:rsid w:val="003E0874"/>
    <w:rsid w:val="003E11FF"/>
    <w:rsid w:val="003E2A03"/>
    <w:rsid w:val="003E3C64"/>
    <w:rsid w:val="003E46E8"/>
    <w:rsid w:val="003E4CC4"/>
    <w:rsid w:val="003E5090"/>
    <w:rsid w:val="003E5C61"/>
    <w:rsid w:val="003E5F59"/>
    <w:rsid w:val="003E6660"/>
    <w:rsid w:val="003E7FE5"/>
    <w:rsid w:val="003F23B4"/>
    <w:rsid w:val="003F60B5"/>
    <w:rsid w:val="003F6CA5"/>
    <w:rsid w:val="003F7DB9"/>
    <w:rsid w:val="00401C6D"/>
    <w:rsid w:val="00401D66"/>
    <w:rsid w:val="00401DEF"/>
    <w:rsid w:val="00402C0B"/>
    <w:rsid w:val="00403F89"/>
    <w:rsid w:val="004058FF"/>
    <w:rsid w:val="00406143"/>
    <w:rsid w:val="00406A51"/>
    <w:rsid w:val="00407568"/>
    <w:rsid w:val="00407B09"/>
    <w:rsid w:val="00407FBF"/>
    <w:rsid w:val="004105BA"/>
    <w:rsid w:val="00410E1B"/>
    <w:rsid w:val="004119D1"/>
    <w:rsid w:val="00411D24"/>
    <w:rsid w:val="00413D3C"/>
    <w:rsid w:val="0041445E"/>
    <w:rsid w:val="00414CB4"/>
    <w:rsid w:val="00414DDF"/>
    <w:rsid w:val="0041788B"/>
    <w:rsid w:val="00417944"/>
    <w:rsid w:val="00417AE8"/>
    <w:rsid w:val="00417E17"/>
    <w:rsid w:val="004200DA"/>
    <w:rsid w:val="00420745"/>
    <w:rsid w:val="00421C7A"/>
    <w:rsid w:val="004229B7"/>
    <w:rsid w:val="00423004"/>
    <w:rsid w:val="00423419"/>
    <w:rsid w:val="00425C70"/>
    <w:rsid w:val="004275AC"/>
    <w:rsid w:val="004300F2"/>
    <w:rsid w:val="00430282"/>
    <w:rsid w:val="00431282"/>
    <w:rsid w:val="004323E6"/>
    <w:rsid w:val="00432F87"/>
    <w:rsid w:val="004334C3"/>
    <w:rsid w:val="00434ABB"/>
    <w:rsid w:val="00435276"/>
    <w:rsid w:val="004355EE"/>
    <w:rsid w:val="0043632A"/>
    <w:rsid w:val="00437561"/>
    <w:rsid w:val="00440E08"/>
    <w:rsid w:val="004419DD"/>
    <w:rsid w:val="00441BFB"/>
    <w:rsid w:val="00444706"/>
    <w:rsid w:val="00446A83"/>
    <w:rsid w:val="00446D28"/>
    <w:rsid w:val="00447BFC"/>
    <w:rsid w:val="0045002C"/>
    <w:rsid w:val="00450E2E"/>
    <w:rsid w:val="00451336"/>
    <w:rsid w:val="004524AA"/>
    <w:rsid w:val="004528B9"/>
    <w:rsid w:val="00453F63"/>
    <w:rsid w:val="00455D18"/>
    <w:rsid w:val="00457E3F"/>
    <w:rsid w:val="00460638"/>
    <w:rsid w:val="0046384D"/>
    <w:rsid w:val="004640BC"/>
    <w:rsid w:val="00465BBE"/>
    <w:rsid w:val="00466329"/>
    <w:rsid w:val="00467ED7"/>
    <w:rsid w:val="00473475"/>
    <w:rsid w:val="00473831"/>
    <w:rsid w:val="00473D94"/>
    <w:rsid w:val="00473F83"/>
    <w:rsid w:val="00474B35"/>
    <w:rsid w:val="00474BDB"/>
    <w:rsid w:val="0047503A"/>
    <w:rsid w:val="00475804"/>
    <w:rsid w:val="0047609A"/>
    <w:rsid w:val="0047631B"/>
    <w:rsid w:val="0047710B"/>
    <w:rsid w:val="0048023D"/>
    <w:rsid w:val="00481086"/>
    <w:rsid w:val="00481533"/>
    <w:rsid w:val="00484718"/>
    <w:rsid w:val="00484817"/>
    <w:rsid w:val="00484E54"/>
    <w:rsid w:val="00484EDB"/>
    <w:rsid w:val="004852F4"/>
    <w:rsid w:val="004867C6"/>
    <w:rsid w:val="004876E5"/>
    <w:rsid w:val="00487763"/>
    <w:rsid w:val="004900A1"/>
    <w:rsid w:val="00490ABF"/>
    <w:rsid w:val="0049176F"/>
    <w:rsid w:val="004917E5"/>
    <w:rsid w:val="00492EB6"/>
    <w:rsid w:val="00493299"/>
    <w:rsid w:val="004947AD"/>
    <w:rsid w:val="00495154"/>
    <w:rsid w:val="00495402"/>
    <w:rsid w:val="00496758"/>
    <w:rsid w:val="004978EB"/>
    <w:rsid w:val="004A04B6"/>
    <w:rsid w:val="004A2240"/>
    <w:rsid w:val="004A252B"/>
    <w:rsid w:val="004A290F"/>
    <w:rsid w:val="004A33CE"/>
    <w:rsid w:val="004A3D86"/>
    <w:rsid w:val="004A4389"/>
    <w:rsid w:val="004A4A36"/>
    <w:rsid w:val="004A4F23"/>
    <w:rsid w:val="004A5BB3"/>
    <w:rsid w:val="004A6F49"/>
    <w:rsid w:val="004A7956"/>
    <w:rsid w:val="004A7C9F"/>
    <w:rsid w:val="004B0539"/>
    <w:rsid w:val="004B0AB9"/>
    <w:rsid w:val="004B16E8"/>
    <w:rsid w:val="004B1B04"/>
    <w:rsid w:val="004B1BB7"/>
    <w:rsid w:val="004B2C87"/>
    <w:rsid w:val="004B3798"/>
    <w:rsid w:val="004B59C7"/>
    <w:rsid w:val="004B621A"/>
    <w:rsid w:val="004B702F"/>
    <w:rsid w:val="004B7214"/>
    <w:rsid w:val="004B7EEF"/>
    <w:rsid w:val="004C01A9"/>
    <w:rsid w:val="004C3B3F"/>
    <w:rsid w:val="004C43DF"/>
    <w:rsid w:val="004C4493"/>
    <w:rsid w:val="004C491F"/>
    <w:rsid w:val="004C5CBF"/>
    <w:rsid w:val="004D00BB"/>
    <w:rsid w:val="004D18F7"/>
    <w:rsid w:val="004D2EDC"/>
    <w:rsid w:val="004D4FE8"/>
    <w:rsid w:val="004D568D"/>
    <w:rsid w:val="004D6424"/>
    <w:rsid w:val="004D6765"/>
    <w:rsid w:val="004D70F5"/>
    <w:rsid w:val="004E0FC6"/>
    <w:rsid w:val="004E18DD"/>
    <w:rsid w:val="004E223A"/>
    <w:rsid w:val="004E6124"/>
    <w:rsid w:val="004E655C"/>
    <w:rsid w:val="004E7EEE"/>
    <w:rsid w:val="004F269A"/>
    <w:rsid w:val="004F4323"/>
    <w:rsid w:val="004F44DE"/>
    <w:rsid w:val="004F4B06"/>
    <w:rsid w:val="004F6A54"/>
    <w:rsid w:val="004F6FA2"/>
    <w:rsid w:val="00502274"/>
    <w:rsid w:val="00503586"/>
    <w:rsid w:val="00503892"/>
    <w:rsid w:val="005039E2"/>
    <w:rsid w:val="00504039"/>
    <w:rsid w:val="005046A0"/>
    <w:rsid w:val="00504F42"/>
    <w:rsid w:val="0050648E"/>
    <w:rsid w:val="005069DE"/>
    <w:rsid w:val="005078D1"/>
    <w:rsid w:val="00510549"/>
    <w:rsid w:val="00511223"/>
    <w:rsid w:val="00511C7C"/>
    <w:rsid w:val="00512E38"/>
    <w:rsid w:val="00514AA8"/>
    <w:rsid w:val="0051785D"/>
    <w:rsid w:val="00517B40"/>
    <w:rsid w:val="00520281"/>
    <w:rsid w:val="00520854"/>
    <w:rsid w:val="00520AD3"/>
    <w:rsid w:val="00523F6C"/>
    <w:rsid w:val="0052550F"/>
    <w:rsid w:val="0052551E"/>
    <w:rsid w:val="005255C5"/>
    <w:rsid w:val="00527E6F"/>
    <w:rsid w:val="0053051C"/>
    <w:rsid w:val="005314CB"/>
    <w:rsid w:val="00531E98"/>
    <w:rsid w:val="005325AD"/>
    <w:rsid w:val="00534279"/>
    <w:rsid w:val="00534C87"/>
    <w:rsid w:val="00536005"/>
    <w:rsid w:val="005362F7"/>
    <w:rsid w:val="005368E7"/>
    <w:rsid w:val="00537260"/>
    <w:rsid w:val="00537FD0"/>
    <w:rsid w:val="005405E7"/>
    <w:rsid w:val="00540816"/>
    <w:rsid w:val="00542D84"/>
    <w:rsid w:val="00543255"/>
    <w:rsid w:val="005438BF"/>
    <w:rsid w:val="00543B92"/>
    <w:rsid w:val="00545A11"/>
    <w:rsid w:val="00545F74"/>
    <w:rsid w:val="00547CE9"/>
    <w:rsid w:val="005500B2"/>
    <w:rsid w:val="00550D81"/>
    <w:rsid w:val="00550EFC"/>
    <w:rsid w:val="00552C47"/>
    <w:rsid w:val="005532F6"/>
    <w:rsid w:val="0055539F"/>
    <w:rsid w:val="005559C6"/>
    <w:rsid w:val="00557A92"/>
    <w:rsid w:val="0056043B"/>
    <w:rsid w:val="005621B3"/>
    <w:rsid w:val="00562F27"/>
    <w:rsid w:val="00563CC7"/>
    <w:rsid w:val="00564696"/>
    <w:rsid w:val="00564E99"/>
    <w:rsid w:val="005650FE"/>
    <w:rsid w:val="0056603C"/>
    <w:rsid w:val="00566DF1"/>
    <w:rsid w:val="00567116"/>
    <w:rsid w:val="005678CE"/>
    <w:rsid w:val="0057104F"/>
    <w:rsid w:val="00571546"/>
    <w:rsid w:val="005767BF"/>
    <w:rsid w:val="005774B1"/>
    <w:rsid w:val="00580E20"/>
    <w:rsid w:val="00583395"/>
    <w:rsid w:val="005839D4"/>
    <w:rsid w:val="005844DB"/>
    <w:rsid w:val="00584511"/>
    <w:rsid w:val="00586497"/>
    <w:rsid w:val="0058651A"/>
    <w:rsid w:val="00587BAC"/>
    <w:rsid w:val="00587BB8"/>
    <w:rsid w:val="00590EEB"/>
    <w:rsid w:val="005924D2"/>
    <w:rsid w:val="00592AD5"/>
    <w:rsid w:val="00592E55"/>
    <w:rsid w:val="0059318A"/>
    <w:rsid w:val="005933AC"/>
    <w:rsid w:val="005937C8"/>
    <w:rsid w:val="00594D76"/>
    <w:rsid w:val="0059585D"/>
    <w:rsid w:val="005959DA"/>
    <w:rsid w:val="0059695B"/>
    <w:rsid w:val="005A0AAA"/>
    <w:rsid w:val="005A1434"/>
    <w:rsid w:val="005A3F82"/>
    <w:rsid w:val="005A45A3"/>
    <w:rsid w:val="005A4F06"/>
    <w:rsid w:val="005A5E9F"/>
    <w:rsid w:val="005A6CCB"/>
    <w:rsid w:val="005A709B"/>
    <w:rsid w:val="005A7147"/>
    <w:rsid w:val="005B0022"/>
    <w:rsid w:val="005B1097"/>
    <w:rsid w:val="005B1210"/>
    <w:rsid w:val="005B17FF"/>
    <w:rsid w:val="005B1BD3"/>
    <w:rsid w:val="005B3379"/>
    <w:rsid w:val="005B3D98"/>
    <w:rsid w:val="005B42F1"/>
    <w:rsid w:val="005B51B6"/>
    <w:rsid w:val="005C0B7F"/>
    <w:rsid w:val="005C1220"/>
    <w:rsid w:val="005C16CB"/>
    <w:rsid w:val="005C1D0B"/>
    <w:rsid w:val="005C2AE4"/>
    <w:rsid w:val="005C30B4"/>
    <w:rsid w:val="005C651C"/>
    <w:rsid w:val="005C67DF"/>
    <w:rsid w:val="005C7101"/>
    <w:rsid w:val="005C7A00"/>
    <w:rsid w:val="005C7B1E"/>
    <w:rsid w:val="005C7F69"/>
    <w:rsid w:val="005D1314"/>
    <w:rsid w:val="005D1797"/>
    <w:rsid w:val="005D1805"/>
    <w:rsid w:val="005D20AA"/>
    <w:rsid w:val="005D2519"/>
    <w:rsid w:val="005D25E9"/>
    <w:rsid w:val="005D2900"/>
    <w:rsid w:val="005D3255"/>
    <w:rsid w:val="005D3E0E"/>
    <w:rsid w:val="005D3EAA"/>
    <w:rsid w:val="005D50EE"/>
    <w:rsid w:val="005D5E9E"/>
    <w:rsid w:val="005D629A"/>
    <w:rsid w:val="005D6ECC"/>
    <w:rsid w:val="005E035A"/>
    <w:rsid w:val="005E095B"/>
    <w:rsid w:val="005E0A92"/>
    <w:rsid w:val="005E3307"/>
    <w:rsid w:val="005E3BE8"/>
    <w:rsid w:val="005E45E7"/>
    <w:rsid w:val="005E463A"/>
    <w:rsid w:val="005E5008"/>
    <w:rsid w:val="005F0204"/>
    <w:rsid w:val="005F201E"/>
    <w:rsid w:val="005F253E"/>
    <w:rsid w:val="005F2EAF"/>
    <w:rsid w:val="005F4846"/>
    <w:rsid w:val="005F4C37"/>
    <w:rsid w:val="005F4F72"/>
    <w:rsid w:val="005F587E"/>
    <w:rsid w:val="00601F17"/>
    <w:rsid w:val="00602137"/>
    <w:rsid w:val="00604A61"/>
    <w:rsid w:val="00606C08"/>
    <w:rsid w:val="00606F9D"/>
    <w:rsid w:val="00607E03"/>
    <w:rsid w:val="006106FB"/>
    <w:rsid w:val="00611AA8"/>
    <w:rsid w:val="00611C0E"/>
    <w:rsid w:val="00612B99"/>
    <w:rsid w:val="00612CD9"/>
    <w:rsid w:val="006153E7"/>
    <w:rsid w:val="0061607F"/>
    <w:rsid w:val="00616297"/>
    <w:rsid w:val="00616350"/>
    <w:rsid w:val="00616FEF"/>
    <w:rsid w:val="006170FC"/>
    <w:rsid w:val="00617B8D"/>
    <w:rsid w:val="00620F98"/>
    <w:rsid w:val="006221EB"/>
    <w:rsid w:val="006228A8"/>
    <w:rsid w:val="00622ACA"/>
    <w:rsid w:val="00623697"/>
    <w:rsid w:val="00623D38"/>
    <w:rsid w:val="006245A4"/>
    <w:rsid w:val="00624E79"/>
    <w:rsid w:val="00624ED6"/>
    <w:rsid w:val="00624FCE"/>
    <w:rsid w:val="00626EE2"/>
    <w:rsid w:val="006301C1"/>
    <w:rsid w:val="00630F01"/>
    <w:rsid w:val="00631544"/>
    <w:rsid w:val="00631829"/>
    <w:rsid w:val="0063195F"/>
    <w:rsid w:val="00632369"/>
    <w:rsid w:val="006328E3"/>
    <w:rsid w:val="006332A1"/>
    <w:rsid w:val="00633E7B"/>
    <w:rsid w:val="00634FC4"/>
    <w:rsid w:val="00635142"/>
    <w:rsid w:val="006351BC"/>
    <w:rsid w:val="00635AD5"/>
    <w:rsid w:val="00635DCC"/>
    <w:rsid w:val="00636D57"/>
    <w:rsid w:val="0064075C"/>
    <w:rsid w:val="00640E8A"/>
    <w:rsid w:val="00641C36"/>
    <w:rsid w:val="006424D0"/>
    <w:rsid w:val="00643097"/>
    <w:rsid w:val="00643B0E"/>
    <w:rsid w:val="00644711"/>
    <w:rsid w:val="00644AF3"/>
    <w:rsid w:val="00644F23"/>
    <w:rsid w:val="00645FE1"/>
    <w:rsid w:val="00651CEA"/>
    <w:rsid w:val="006522FA"/>
    <w:rsid w:val="00652C58"/>
    <w:rsid w:val="00654423"/>
    <w:rsid w:val="00655D76"/>
    <w:rsid w:val="00656851"/>
    <w:rsid w:val="006574C1"/>
    <w:rsid w:val="00660DEB"/>
    <w:rsid w:val="006632F3"/>
    <w:rsid w:val="00664F63"/>
    <w:rsid w:val="0066537F"/>
    <w:rsid w:val="00665FEA"/>
    <w:rsid w:val="0066699F"/>
    <w:rsid w:val="00667291"/>
    <w:rsid w:val="00671713"/>
    <w:rsid w:val="00672310"/>
    <w:rsid w:val="00672873"/>
    <w:rsid w:val="00672E33"/>
    <w:rsid w:val="00673120"/>
    <w:rsid w:val="00673A11"/>
    <w:rsid w:val="006745BA"/>
    <w:rsid w:val="00675638"/>
    <w:rsid w:val="00681237"/>
    <w:rsid w:val="00681699"/>
    <w:rsid w:val="0068401C"/>
    <w:rsid w:val="00684DB6"/>
    <w:rsid w:val="00684FEC"/>
    <w:rsid w:val="00685194"/>
    <w:rsid w:val="00685255"/>
    <w:rsid w:val="00685AB2"/>
    <w:rsid w:val="0068752C"/>
    <w:rsid w:val="006912CD"/>
    <w:rsid w:val="006915AC"/>
    <w:rsid w:val="00692748"/>
    <w:rsid w:val="00692A43"/>
    <w:rsid w:val="006949A7"/>
    <w:rsid w:val="00695A69"/>
    <w:rsid w:val="00697CF1"/>
    <w:rsid w:val="00697F76"/>
    <w:rsid w:val="006A1244"/>
    <w:rsid w:val="006A178C"/>
    <w:rsid w:val="006A1DCB"/>
    <w:rsid w:val="006A2ACA"/>
    <w:rsid w:val="006A4BD9"/>
    <w:rsid w:val="006A4FFF"/>
    <w:rsid w:val="006A70C4"/>
    <w:rsid w:val="006A764F"/>
    <w:rsid w:val="006B2A2C"/>
    <w:rsid w:val="006B2AC0"/>
    <w:rsid w:val="006B3EF1"/>
    <w:rsid w:val="006B4122"/>
    <w:rsid w:val="006B44DF"/>
    <w:rsid w:val="006B5BDF"/>
    <w:rsid w:val="006B79C7"/>
    <w:rsid w:val="006C13FF"/>
    <w:rsid w:val="006C188E"/>
    <w:rsid w:val="006C1D00"/>
    <w:rsid w:val="006C1F30"/>
    <w:rsid w:val="006C2781"/>
    <w:rsid w:val="006C32E6"/>
    <w:rsid w:val="006C37DA"/>
    <w:rsid w:val="006C433B"/>
    <w:rsid w:val="006C4D6E"/>
    <w:rsid w:val="006C4FB8"/>
    <w:rsid w:val="006C5867"/>
    <w:rsid w:val="006C5952"/>
    <w:rsid w:val="006C59CB"/>
    <w:rsid w:val="006C5D42"/>
    <w:rsid w:val="006C66BF"/>
    <w:rsid w:val="006C6CF1"/>
    <w:rsid w:val="006C7C49"/>
    <w:rsid w:val="006D031E"/>
    <w:rsid w:val="006D0567"/>
    <w:rsid w:val="006D3625"/>
    <w:rsid w:val="006D4390"/>
    <w:rsid w:val="006D4B81"/>
    <w:rsid w:val="006D58D0"/>
    <w:rsid w:val="006D5B6A"/>
    <w:rsid w:val="006D6177"/>
    <w:rsid w:val="006D70D8"/>
    <w:rsid w:val="006E22B2"/>
    <w:rsid w:val="006E3EA3"/>
    <w:rsid w:val="006E4789"/>
    <w:rsid w:val="006E4A2B"/>
    <w:rsid w:val="006E4ADB"/>
    <w:rsid w:val="006E5E73"/>
    <w:rsid w:val="006F0624"/>
    <w:rsid w:val="006F0A2C"/>
    <w:rsid w:val="006F1FB3"/>
    <w:rsid w:val="006F3D6B"/>
    <w:rsid w:val="006F4BE6"/>
    <w:rsid w:val="006F60AC"/>
    <w:rsid w:val="006F6354"/>
    <w:rsid w:val="006F64E9"/>
    <w:rsid w:val="006F6B7D"/>
    <w:rsid w:val="007006FF"/>
    <w:rsid w:val="007007C7"/>
    <w:rsid w:val="00700ED9"/>
    <w:rsid w:val="00703638"/>
    <w:rsid w:val="00703738"/>
    <w:rsid w:val="007050CB"/>
    <w:rsid w:val="00705294"/>
    <w:rsid w:val="0070648E"/>
    <w:rsid w:val="00706E55"/>
    <w:rsid w:val="0071110E"/>
    <w:rsid w:val="007124AD"/>
    <w:rsid w:val="00713821"/>
    <w:rsid w:val="00713C6E"/>
    <w:rsid w:val="00714458"/>
    <w:rsid w:val="00714BB2"/>
    <w:rsid w:val="007159B5"/>
    <w:rsid w:val="007168F6"/>
    <w:rsid w:val="00717523"/>
    <w:rsid w:val="007200A7"/>
    <w:rsid w:val="007200DA"/>
    <w:rsid w:val="00720A00"/>
    <w:rsid w:val="00721B2C"/>
    <w:rsid w:val="007234A9"/>
    <w:rsid w:val="0072550B"/>
    <w:rsid w:val="00726421"/>
    <w:rsid w:val="007278D1"/>
    <w:rsid w:val="00730234"/>
    <w:rsid w:val="00730F19"/>
    <w:rsid w:val="00731BCE"/>
    <w:rsid w:val="00734D0E"/>
    <w:rsid w:val="00736A56"/>
    <w:rsid w:val="00736A61"/>
    <w:rsid w:val="00737EFF"/>
    <w:rsid w:val="007413DF"/>
    <w:rsid w:val="00741709"/>
    <w:rsid w:val="0074283C"/>
    <w:rsid w:val="0074345C"/>
    <w:rsid w:val="00743DB0"/>
    <w:rsid w:val="00744430"/>
    <w:rsid w:val="0074537A"/>
    <w:rsid w:val="00745F2F"/>
    <w:rsid w:val="007466E0"/>
    <w:rsid w:val="00746F9F"/>
    <w:rsid w:val="0075107F"/>
    <w:rsid w:val="007532DE"/>
    <w:rsid w:val="00753D58"/>
    <w:rsid w:val="00754B41"/>
    <w:rsid w:val="00754B5A"/>
    <w:rsid w:val="00754D63"/>
    <w:rsid w:val="0075500B"/>
    <w:rsid w:val="007552E6"/>
    <w:rsid w:val="007566C4"/>
    <w:rsid w:val="007577E4"/>
    <w:rsid w:val="00760C40"/>
    <w:rsid w:val="007615E7"/>
    <w:rsid w:val="00763616"/>
    <w:rsid w:val="007638AD"/>
    <w:rsid w:val="00763FF7"/>
    <w:rsid w:val="00766271"/>
    <w:rsid w:val="00766A64"/>
    <w:rsid w:val="007729DA"/>
    <w:rsid w:val="00772B7B"/>
    <w:rsid w:val="00774259"/>
    <w:rsid w:val="007751B2"/>
    <w:rsid w:val="007764B8"/>
    <w:rsid w:val="00777088"/>
    <w:rsid w:val="007803B5"/>
    <w:rsid w:val="0078213A"/>
    <w:rsid w:val="00782594"/>
    <w:rsid w:val="00782D52"/>
    <w:rsid w:val="00783D15"/>
    <w:rsid w:val="007847AC"/>
    <w:rsid w:val="0078685D"/>
    <w:rsid w:val="00787CC9"/>
    <w:rsid w:val="00790941"/>
    <w:rsid w:val="00791034"/>
    <w:rsid w:val="00793272"/>
    <w:rsid w:val="00793FD2"/>
    <w:rsid w:val="00794DAA"/>
    <w:rsid w:val="00796709"/>
    <w:rsid w:val="00796D48"/>
    <w:rsid w:val="007A0087"/>
    <w:rsid w:val="007A1A07"/>
    <w:rsid w:val="007A2091"/>
    <w:rsid w:val="007A2D0D"/>
    <w:rsid w:val="007A396C"/>
    <w:rsid w:val="007A516B"/>
    <w:rsid w:val="007A5537"/>
    <w:rsid w:val="007A5BFC"/>
    <w:rsid w:val="007A63EA"/>
    <w:rsid w:val="007A7276"/>
    <w:rsid w:val="007B1871"/>
    <w:rsid w:val="007B1FD3"/>
    <w:rsid w:val="007B223D"/>
    <w:rsid w:val="007B3963"/>
    <w:rsid w:val="007B483A"/>
    <w:rsid w:val="007B4D86"/>
    <w:rsid w:val="007B4DE4"/>
    <w:rsid w:val="007B4F46"/>
    <w:rsid w:val="007B6229"/>
    <w:rsid w:val="007B7970"/>
    <w:rsid w:val="007B7D68"/>
    <w:rsid w:val="007C1C44"/>
    <w:rsid w:val="007C219E"/>
    <w:rsid w:val="007C21F2"/>
    <w:rsid w:val="007C2B96"/>
    <w:rsid w:val="007C2FA8"/>
    <w:rsid w:val="007C3D63"/>
    <w:rsid w:val="007C46AE"/>
    <w:rsid w:val="007C6748"/>
    <w:rsid w:val="007C75E9"/>
    <w:rsid w:val="007C7A11"/>
    <w:rsid w:val="007D0D70"/>
    <w:rsid w:val="007D1579"/>
    <w:rsid w:val="007D1986"/>
    <w:rsid w:val="007D337D"/>
    <w:rsid w:val="007D3875"/>
    <w:rsid w:val="007D3DE1"/>
    <w:rsid w:val="007D3E0C"/>
    <w:rsid w:val="007D439D"/>
    <w:rsid w:val="007D612F"/>
    <w:rsid w:val="007D6D46"/>
    <w:rsid w:val="007D7149"/>
    <w:rsid w:val="007D749F"/>
    <w:rsid w:val="007D78AE"/>
    <w:rsid w:val="007D7BFE"/>
    <w:rsid w:val="007E0F47"/>
    <w:rsid w:val="007E1585"/>
    <w:rsid w:val="007E2A6B"/>
    <w:rsid w:val="007E4450"/>
    <w:rsid w:val="007E5D9D"/>
    <w:rsid w:val="007E618D"/>
    <w:rsid w:val="007E6607"/>
    <w:rsid w:val="007E6679"/>
    <w:rsid w:val="007E68F1"/>
    <w:rsid w:val="007E6A58"/>
    <w:rsid w:val="007E756A"/>
    <w:rsid w:val="007F0475"/>
    <w:rsid w:val="007F07E4"/>
    <w:rsid w:val="007F0A20"/>
    <w:rsid w:val="007F220D"/>
    <w:rsid w:val="007F26E5"/>
    <w:rsid w:val="007F2788"/>
    <w:rsid w:val="007F2F29"/>
    <w:rsid w:val="007F2F9B"/>
    <w:rsid w:val="007F42BB"/>
    <w:rsid w:val="007F45F8"/>
    <w:rsid w:val="007F638C"/>
    <w:rsid w:val="007F73DC"/>
    <w:rsid w:val="007F73DD"/>
    <w:rsid w:val="007F7C5F"/>
    <w:rsid w:val="0080049D"/>
    <w:rsid w:val="00802FAE"/>
    <w:rsid w:val="00803375"/>
    <w:rsid w:val="008034D5"/>
    <w:rsid w:val="008043BD"/>
    <w:rsid w:val="008045E5"/>
    <w:rsid w:val="00804A78"/>
    <w:rsid w:val="008055E5"/>
    <w:rsid w:val="00805D05"/>
    <w:rsid w:val="00806B2C"/>
    <w:rsid w:val="00806D55"/>
    <w:rsid w:val="00807535"/>
    <w:rsid w:val="0081175B"/>
    <w:rsid w:val="0081206A"/>
    <w:rsid w:val="00812360"/>
    <w:rsid w:val="008128FC"/>
    <w:rsid w:val="008132F6"/>
    <w:rsid w:val="00813BA6"/>
    <w:rsid w:val="00813BB4"/>
    <w:rsid w:val="00813C1F"/>
    <w:rsid w:val="00814400"/>
    <w:rsid w:val="00814F6C"/>
    <w:rsid w:val="00815CFE"/>
    <w:rsid w:val="0081682D"/>
    <w:rsid w:val="0081779F"/>
    <w:rsid w:val="008178BE"/>
    <w:rsid w:val="00820E8C"/>
    <w:rsid w:val="00821F39"/>
    <w:rsid w:val="008226DD"/>
    <w:rsid w:val="00822D9E"/>
    <w:rsid w:val="00822F43"/>
    <w:rsid w:val="00823354"/>
    <w:rsid w:val="00823E25"/>
    <w:rsid w:val="00824A9A"/>
    <w:rsid w:val="00824E8C"/>
    <w:rsid w:val="00824F7E"/>
    <w:rsid w:val="00826325"/>
    <w:rsid w:val="00826531"/>
    <w:rsid w:val="008316EF"/>
    <w:rsid w:val="00832DD3"/>
    <w:rsid w:val="00836ED1"/>
    <w:rsid w:val="0083755F"/>
    <w:rsid w:val="008401AF"/>
    <w:rsid w:val="00841AC9"/>
    <w:rsid w:val="00841D60"/>
    <w:rsid w:val="0084270B"/>
    <w:rsid w:val="00842F17"/>
    <w:rsid w:val="00843FDE"/>
    <w:rsid w:val="00844934"/>
    <w:rsid w:val="00844E25"/>
    <w:rsid w:val="00844F1B"/>
    <w:rsid w:val="00845316"/>
    <w:rsid w:val="00845FAC"/>
    <w:rsid w:val="0084675F"/>
    <w:rsid w:val="008472CA"/>
    <w:rsid w:val="00847504"/>
    <w:rsid w:val="008528B5"/>
    <w:rsid w:val="00855C13"/>
    <w:rsid w:val="00856833"/>
    <w:rsid w:val="00857609"/>
    <w:rsid w:val="00860263"/>
    <w:rsid w:val="00863EBB"/>
    <w:rsid w:val="008664CD"/>
    <w:rsid w:val="008666E2"/>
    <w:rsid w:val="008673B9"/>
    <w:rsid w:val="008677AC"/>
    <w:rsid w:val="008703FF"/>
    <w:rsid w:val="00870A5B"/>
    <w:rsid w:val="00871428"/>
    <w:rsid w:val="00872B19"/>
    <w:rsid w:val="00872CCD"/>
    <w:rsid w:val="00872FB9"/>
    <w:rsid w:val="008732AE"/>
    <w:rsid w:val="0087517B"/>
    <w:rsid w:val="0087648B"/>
    <w:rsid w:val="00880022"/>
    <w:rsid w:val="00881B86"/>
    <w:rsid w:val="00882552"/>
    <w:rsid w:val="00884A5E"/>
    <w:rsid w:val="00887DFC"/>
    <w:rsid w:val="0089056A"/>
    <w:rsid w:val="00890D17"/>
    <w:rsid w:val="00892538"/>
    <w:rsid w:val="00892749"/>
    <w:rsid w:val="00892B4B"/>
    <w:rsid w:val="00893C59"/>
    <w:rsid w:val="00894165"/>
    <w:rsid w:val="00895039"/>
    <w:rsid w:val="008956FD"/>
    <w:rsid w:val="00895FF6"/>
    <w:rsid w:val="008A013E"/>
    <w:rsid w:val="008A1E5C"/>
    <w:rsid w:val="008A2DBA"/>
    <w:rsid w:val="008A31F3"/>
    <w:rsid w:val="008A4C28"/>
    <w:rsid w:val="008A61F8"/>
    <w:rsid w:val="008A6607"/>
    <w:rsid w:val="008A743D"/>
    <w:rsid w:val="008B0DBA"/>
    <w:rsid w:val="008B2D8C"/>
    <w:rsid w:val="008B3DE6"/>
    <w:rsid w:val="008B5380"/>
    <w:rsid w:val="008B5B1F"/>
    <w:rsid w:val="008B7DE6"/>
    <w:rsid w:val="008C0795"/>
    <w:rsid w:val="008C1B4F"/>
    <w:rsid w:val="008C1CB0"/>
    <w:rsid w:val="008C1DB7"/>
    <w:rsid w:val="008C2A2B"/>
    <w:rsid w:val="008C2AC3"/>
    <w:rsid w:val="008C2C5D"/>
    <w:rsid w:val="008C4063"/>
    <w:rsid w:val="008C5774"/>
    <w:rsid w:val="008C58B4"/>
    <w:rsid w:val="008C5BDB"/>
    <w:rsid w:val="008C6342"/>
    <w:rsid w:val="008C68B7"/>
    <w:rsid w:val="008C7200"/>
    <w:rsid w:val="008C7BA1"/>
    <w:rsid w:val="008C7E09"/>
    <w:rsid w:val="008D0B1A"/>
    <w:rsid w:val="008D4078"/>
    <w:rsid w:val="008D4CE6"/>
    <w:rsid w:val="008D5AA4"/>
    <w:rsid w:val="008D6976"/>
    <w:rsid w:val="008D6AFE"/>
    <w:rsid w:val="008D6ECD"/>
    <w:rsid w:val="008D7E55"/>
    <w:rsid w:val="008D7F6B"/>
    <w:rsid w:val="008E146E"/>
    <w:rsid w:val="008E1C1A"/>
    <w:rsid w:val="008E200F"/>
    <w:rsid w:val="008E2DF6"/>
    <w:rsid w:val="008E3B62"/>
    <w:rsid w:val="008E3DEC"/>
    <w:rsid w:val="008E4BD6"/>
    <w:rsid w:val="008E7502"/>
    <w:rsid w:val="008E753A"/>
    <w:rsid w:val="008E75CA"/>
    <w:rsid w:val="008F03D0"/>
    <w:rsid w:val="008F0AFD"/>
    <w:rsid w:val="008F0FC4"/>
    <w:rsid w:val="008F55DC"/>
    <w:rsid w:val="008F5AE7"/>
    <w:rsid w:val="008F6146"/>
    <w:rsid w:val="008F6591"/>
    <w:rsid w:val="008F6721"/>
    <w:rsid w:val="008F6A48"/>
    <w:rsid w:val="008F6E92"/>
    <w:rsid w:val="008F73BB"/>
    <w:rsid w:val="00901468"/>
    <w:rsid w:val="00901B0D"/>
    <w:rsid w:val="00901C0E"/>
    <w:rsid w:val="009021CC"/>
    <w:rsid w:val="0090261B"/>
    <w:rsid w:val="0090312F"/>
    <w:rsid w:val="0090318F"/>
    <w:rsid w:val="00904512"/>
    <w:rsid w:val="00906C49"/>
    <w:rsid w:val="00907918"/>
    <w:rsid w:val="00907BC1"/>
    <w:rsid w:val="00907CAD"/>
    <w:rsid w:val="0091177A"/>
    <w:rsid w:val="00912585"/>
    <w:rsid w:val="00914C21"/>
    <w:rsid w:val="00916897"/>
    <w:rsid w:val="0092177B"/>
    <w:rsid w:val="00923AC4"/>
    <w:rsid w:val="009243CF"/>
    <w:rsid w:val="00925785"/>
    <w:rsid w:val="00927167"/>
    <w:rsid w:val="009272FD"/>
    <w:rsid w:val="00927616"/>
    <w:rsid w:val="00930EF2"/>
    <w:rsid w:val="00931675"/>
    <w:rsid w:val="00931CFD"/>
    <w:rsid w:val="00931D10"/>
    <w:rsid w:val="00932340"/>
    <w:rsid w:val="00933785"/>
    <w:rsid w:val="009347B6"/>
    <w:rsid w:val="00935265"/>
    <w:rsid w:val="009353AE"/>
    <w:rsid w:val="00937A4D"/>
    <w:rsid w:val="0094188C"/>
    <w:rsid w:val="0094252A"/>
    <w:rsid w:val="009430C6"/>
    <w:rsid w:val="009445A9"/>
    <w:rsid w:val="00944788"/>
    <w:rsid w:val="009466EB"/>
    <w:rsid w:val="00947C73"/>
    <w:rsid w:val="00950F9B"/>
    <w:rsid w:val="00951420"/>
    <w:rsid w:val="00952709"/>
    <w:rsid w:val="00953C6D"/>
    <w:rsid w:val="0095461D"/>
    <w:rsid w:val="00954784"/>
    <w:rsid w:val="00956385"/>
    <w:rsid w:val="009566C9"/>
    <w:rsid w:val="00957677"/>
    <w:rsid w:val="00960883"/>
    <w:rsid w:val="0096253C"/>
    <w:rsid w:val="00962550"/>
    <w:rsid w:val="009625D2"/>
    <w:rsid w:val="00963663"/>
    <w:rsid w:val="00964145"/>
    <w:rsid w:val="00964569"/>
    <w:rsid w:val="0096497A"/>
    <w:rsid w:val="00965A7B"/>
    <w:rsid w:val="0096658B"/>
    <w:rsid w:val="00966B30"/>
    <w:rsid w:val="00967076"/>
    <w:rsid w:val="009675BC"/>
    <w:rsid w:val="009678C7"/>
    <w:rsid w:val="00970C34"/>
    <w:rsid w:val="00970C46"/>
    <w:rsid w:val="009715AA"/>
    <w:rsid w:val="00971FB1"/>
    <w:rsid w:val="00973637"/>
    <w:rsid w:val="0097604C"/>
    <w:rsid w:val="00976387"/>
    <w:rsid w:val="00976646"/>
    <w:rsid w:val="0098101D"/>
    <w:rsid w:val="00982063"/>
    <w:rsid w:val="009854B4"/>
    <w:rsid w:val="00986000"/>
    <w:rsid w:val="0098700A"/>
    <w:rsid w:val="009873D0"/>
    <w:rsid w:val="00987EFA"/>
    <w:rsid w:val="0099057A"/>
    <w:rsid w:val="009912C6"/>
    <w:rsid w:val="00991F5C"/>
    <w:rsid w:val="00992225"/>
    <w:rsid w:val="00993198"/>
    <w:rsid w:val="009938AF"/>
    <w:rsid w:val="00993DDC"/>
    <w:rsid w:val="00994402"/>
    <w:rsid w:val="00995324"/>
    <w:rsid w:val="00995FBA"/>
    <w:rsid w:val="009964F8"/>
    <w:rsid w:val="009972A7"/>
    <w:rsid w:val="009A0BF1"/>
    <w:rsid w:val="009A158D"/>
    <w:rsid w:val="009A1D12"/>
    <w:rsid w:val="009A1FC3"/>
    <w:rsid w:val="009A261A"/>
    <w:rsid w:val="009A26E2"/>
    <w:rsid w:val="009A2AD6"/>
    <w:rsid w:val="009A3C2D"/>
    <w:rsid w:val="009A4199"/>
    <w:rsid w:val="009A4766"/>
    <w:rsid w:val="009A4C99"/>
    <w:rsid w:val="009A4CBA"/>
    <w:rsid w:val="009A4E31"/>
    <w:rsid w:val="009A5C2B"/>
    <w:rsid w:val="009A5D94"/>
    <w:rsid w:val="009A5FD3"/>
    <w:rsid w:val="009B177D"/>
    <w:rsid w:val="009B2545"/>
    <w:rsid w:val="009B28BA"/>
    <w:rsid w:val="009B4394"/>
    <w:rsid w:val="009B5F71"/>
    <w:rsid w:val="009B6210"/>
    <w:rsid w:val="009B6398"/>
    <w:rsid w:val="009B6E02"/>
    <w:rsid w:val="009B7A64"/>
    <w:rsid w:val="009C0BE5"/>
    <w:rsid w:val="009C1397"/>
    <w:rsid w:val="009C213D"/>
    <w:rsid w:val="009C3297"/>
    <w:rsid w:val="009C3DF5"/>
    <w:rsid w:val="009C5CE2"/>
    <w:rsid w:val="009C6FF4"/>
    <w:rsid w:val="009C7E5D"/>
    <w:rsid w:val="009D186F"/>
    <w:rsid w:val="009D1E08"/>
    <w:rsid w:val="009D231E"/>
    <w:rsid w:val="009D2CE2"/>
    <w:rsid w:val="009D31DC"/>
    <w:rsid w:val="009D39E2"/>
    <w:rsid w:val="009D5164"/>
    <w:rsid w:val="009D6812"/>
    <w:rsid w:val="009D7BAF"/>
    <w:rsid w:val="009E107E"/>
    <w:rsid w:val="009E19C7"/>
    <w:rsid w:val="009E1EED"/>
    <w:rsid w:val="009E2EB6"/>
    <w:rsid w:val="009E340C"/>
    <w:rsid w:val="009E3E51"/>
    <w:rsid w:val="009E4E0C"/>
    <w:rsid w:val="009E4F38"/>
    <w:rsid w:val="009E7D5E"/>
    <w:rsid w:val="009F24C0"/>
    <w:rsid w:val="009F3A64"/>
    <w:rsid w:val="009F3A9B"/>
    <w:rsid w:val="009F4C70"/>
    <w:rsid w:val="009F5916"/>
    <w:rsid w:val="009F69CE"/>
    <w:rsid w:val="009F77FC"/>
    <w:rsid w:val="009F780F"/>
    <w:rsid w:val="00A013A3"/>
    <w:rsid w:val="00A0163D"/>
    <w:rsid w:val="00A03BF0"/>
    <w:rsid w:val="00A04811"/>
    <w:rsid w:val="00A054FB"/>
    <w:rsid w:val="00A075BE"/>
    <w:rsid w:val="00A0778F"/>
    <w:rsid w:val="00A07AC1"/>
    <w:rsid w:val="00A07D24"/>
    <w:rsid w:val="00A100D6"/>
    <w:rsid w:val="00A1113E"/>
    <w:rsid w:val="00A11B02"/>
    <w:rsid w:val="00A11CD6"/>
    <w:rsid w:val="00A13390"/>
    <w:rsid w:val="00A1787E"/>
    <w:rsid w:val="00A215B1"/>
    <w:rsid w:val="00A21AA2"/>
    <w:rsid w:val="00A23E72"/>
    <w:rsid w:val="00A24F47"/>
    <w:rsid w:val="00A25383"/>
    <w:rsid w:val="00A25535"/>
    <w:rsid w:val="00A25A9B"/>
    <w:rsid w:val="00A30144"/>
    <w:rsid w:val="00A3122A"/>
    <w:rsid w:val="00A320AA"/>
    <w:rsid w:val="00A32178"/>
    <w:rsid w:val="00A3288B"/>
    <w:rsid w:val="00A33699"/>
    <w:rsid w:val="00A350C1"/>
    <w:rsid w:val="00A35D62"/>
    <w:rsid w:val="00A366CC"/>
    <w:rsid w:val="00A37745"/>
    <w:rsid w:val="00A400B9"/>
    <w:rsid w:val="00A40C3D"/>
    <w:rsid w:val="00A4130C"/>
    <w:rsid w:val="00A41B87"/>
    <w:rsid w:val="00A42863"/>
    <w:rsid w:val="00A44A87"/>
    <w:rsid w:val="00A44E2E"/>
    <w:rsid w:val="00A46609"/>
    <w:rsid w:val="00A476FC"/>
    <w:rsid w:val="00A4773C"/>
    <w:rsid w:val="00A47E55"/>
    <w:rsid w:val="00A5038B"/>
    <w:rsid w:val="00A52568"/>
    <w:rsid w:val="00A52EE2"/>
    <w:rsid w:val="00A52FD2"/>
    <w:rsid w:val="00A53998"/>
    <w:rsid w:val="00A53D40"/>
    <w:rsid w:val="00A56B98"/>
    <w:rsid w:val="00A62877"/>
    <w:rsid w:val="00A6295E"/>
    <w:rsid w:val="00A62C1A"/>
    <w:rsid w:val="00A62DEA"/>
    <w:rsid w:val="00A6545C"/>
    <w:rsid w:val="00A66193"/>
    <w:rsid w:val="00A66A5A"/>
    <w:rsid w:val="00A66B82"/>
    <w:rsid w:val="00A67388"/>
    <w:rsid w:val="00A705C0"/>
    <w:rsid w:val="00A71B83"/>
    <w:rsid w:val="00A735B9"/>
    <w:rsid w:val="00A74067"/>
    <w:rsid w:val="00A75C63"/>
    <w:rsid w:val="00A76AC3"/>
    <w:rsid w:val="00A76D75"/>
    <w:rsid w:val="00A77796"/>
    <w:rsid w:val="00A77C3A"/>
    <w:rsid w:val="00A802E3"/>
    <w:rsid w:val="00A819EE"/>
    <w:rsid w:val="00A81FC4"/>
    <w:rsid w:val="00A82251"/>
    <w:rsid w:val="00A825E5"/>
    <w:rsid w:val="00A84171"/>
    <w:rsid w:val="00A84445"/>
    <w:rsid w:val="00A85F73"/>
    <w:rsid w:val="00A860FA"/>
    <w:rsid w:val="00A86A5E"/>
    <w:rsid w:val="00A905F7"/>
    <w:rsid w:val="00A908C7"/>
    <w:rsid w:val="00A91DF1"/>
    <w:rsid w:val="00A96580"/>
    <w:rsid w:val="00A970D8"/>
    <w:rsid w:val="00AA0EE3"/>
    <w:rsid w:val="00AA177C"/>
    <w:rsid w:val="00AA2F5D"/>
    <w:rsid w:val="00AA3ED8"/>
    <w:rsid w:val="00AA3F26"/>
    <w:rsid w:val="00AA482A"/>
    <w:rsid w:val="00AA5586"/>
    <w:rsid w:val="00AA643B"/>
    <w:rsid w:val="00AA6541"/>
    <w:rsid w:val="00AA6C0A"/>
    <w:rsid w:val="00AA6D0A"/>
    <w:rsid w:val="00AA6E4B"/>
    <w:rsid w:val="00AA7256"/>
    <w:rsid w:val="00AA768D"/>
    <w:rsid w:val="00AA76B9"/>
    <w:rsid w:val="00AB0F19"/>
    <w:rsid w:val="00AB0F68"/>
    <w:rsid w:val="00AB1203"/>
    <w:rsid w:val="00AB14F8"/>
    <w:rsid w:val="00AB4C4C"/>
    <w:rsid w:val="00AB57D0"/>
    <w:rsid w:val="00AB6070"/>
    <w:rsid w:val="00AB641B"/>
    <w:rsid w:val="00AB6D0C"/>
    <w:rsid w:val="00AC0161"/>
    <w:rsid w:val="00AC2CA8"/>
    <w:rsid w:val="00AC312F"/>
    <w:rsid w:val="00AC41B8"/>
    <w:rsid w:val="00AC4615"/>
    <w:rsid w:val="00AC4ECD"/>
    <w:rsid w:val="00AC4EF8"/>
    <w:rsid w:val="00AC512F"/>
    <w:rsid w:val="00AC5568"/>
    <w:rsid w:val="00AC7CC6"/>
    <w:rsid w:val="00AD1482"/>
    <w:rsid w:val="00AD1D22"/>
    <w:rsid w:val="00AD24AD"/>
    <w:rsid w:val="00AD24AE"/>
    <w:rsid w:val="00AD2607"/>
    <w:rsid w:val="00AD5AE6"/>
    <w:rsid w:val="00AE1DE0"/>
    <w:rsid w:val="00AE209C"/>
    <w:rsid w:val="00AE2420"/>
    <w:rsid w:val="00AE2845"/>
    <w:rsid w:val="00AE3187"/>
    <w:rsid w:val="00AE4034"/>
    <w:rsid w:val="00AE4829"/>
    <w:rsid w:val="00AE546D"/>
    <w:rsid w:val="00AF0472"/>
    <w:rsid w:val="00AF0BD7"/>
    <w:rsid w:val="00AF173A"/>
    <w:rsid w:val="00AF2383"/>
    <w:rsid w:val="00AF252E"/>
    <w:rsid w:val="00AF30DB"/>
    <w:rsid w:val="00AF325B"/>
    <w:rsid w:val="00AF3282"/>
    <w:rsid w:val="00AF3842"/>
    <w:rsid w:val="00AF4A5C"/>
    <w:rsid w:val="00AF5C16"/>
    <w:rsid w:val="00AF66B0"/>
    <w:rsid w:val="00AF6A14"/>
    <w:rsid w:val="00AF7FF0"/>
    <w:rsid w:val="00B019DE"/>
    <w:rsid w:val="00B020F0"/>
    <w:rsid w:val="00B024C1"/>
    <w:rsid w:val="00B02E92"/>
    <w:rsid w:val="00B0348B"/>
    <w:rsid w:val="00B03D08"/>
    <w:rsid w:val="00B04048"/>
    <w:rsid w:val="00B04CB5"/>
    <w:rsid w:val="00B055CE"/>
    <w:rsid w:val="00B06CB0"/>
    <w:rsid w:val="00B07519"/>
    <w:rsid w:val="00B077A2"/>
    <w:rsid w:val="00B1003B"/>
    <w:rsid w:val="00B10897"/>
    <w:rsid w:val="00B112FC"/>
    <w:rsid w:val="00B12B82"/>
    <w:rsid w:val="00B134F7"/>
    <w:rsid w:val="00B1380C"/>
    <w:rsid w:val="00B1405D"/>
    <w:rsid w:val="00B15084"/>
    <w:rsid w:val="00B1539C"/>
    <w:rsid w:val="00B16833"/>
    <w:rsid w:val="00B17426"/>
    <w:rsid w:val="00B214DA"/>
    <w:rsid w:val="00B21AEB"/>
    <w:rsid w:val="00B24A28"/>
    <w:rsid w:val="00B24F01"/>
    <w:rsid w:val="00B258BC"/>
    <w:rsid w:val="00B261E7"/>
    <w:rsid w:val="00B309A1"/>
    <w:rsid w:val="00B32081"/>
    <w:rsid w:val="00B3326F"/>
    <w:rsid w:val="00B33A22"/>
    <w:rsid w:val="00B34313"/>
    <w:rsid w:val="00B350A3"/>
    <w:rsid w:val="00B37392"/>
    <w:rsid w:val="00B40363"/>
    <w:rsid w:val="00B40A02"/>
    <w:rsid w:val="00B421F6"/>
    <w:rsid w:val="00B42854"/>
    <w:rsid w:val="00B44E49"/>
    <w:rsid w:val="00B44F0C"/>
    <w:rsid w:val="00B4713A"/>
    <w:rsid w:val="00B4713F"/>
    <w:rsid w:val="00B47995"/>
    <w:rsid w:val="00B50011"/>
    <w:rsid w:val="00B50989"/>
    <w:rsid w:val="00B509B3"/>
    <w:rsid w:val="00B51747"/>
    <w:rsid w:val="00B5451D"/>
    <w:rsid w:val="00B550A2"/>
    <w:rsid w:val="00B559F3"/>
    <w:rsid w:val="00B55AB5"/>
    <w:rsid w:val="00B56E4F"/>
    <w:rsid w:val="00B57928"/>
    <w:rsid w:val="00B60D70"/>
    <w:rsid w:val="00B60FDF"/>
    <w:rsid w:val="00B61FE4"/>
    <w:rsid w:val="00B62FD4"/>
    <w:rsid w:val="00B6508A"/>
    <w:rsid w:val="00B6509D"/>
    <w:rsid w:val="00B653C2"/>
    <w:rsid w:val="00B65DC3"/>
    <w:rsid w:val="00B667FC"/>
    <w:rsid w:val="00B717EB"/>
    <w:rsid w:val="00B73C4F"/>
    <w:rsid w:val="00B751CA"/>
    <w:rsid w:val="00B84268"/>
    <w:rsid w:val="00B8561D"/>
    <w:rsid w:val="00B87881"/>
    <w:rsid w:val="00B901EA"/>
    <w:rsid w:val="00B916C3"/>
    <w:rsid w:val="00B921BB"/>
    <w:rsid w:val="00B92B7D"/>
    <w:rsid w:val="00B97F10"/>
    <w:rsid w:val="00BA0E61"/>
    <w:rsid w:val="00BA1E8E"/>
    <w:rsid w:val="00BA2E8F"/>
    <w:rsid w:val="00BA5323"/>
    <w:rsid w:val="00BA5CE9"/>
    <w:rsid w:val="00BA5F3F"/>
    <w:rsid w:val="00BA696F"/>
    <w:rsid w:val="00BA6D9F"/>
    <w:rsid w:val="00BB14DD"/>
    <w:rsid w:val="00BB2BA7"/>
    <w:rsid w:val="00BB2D03"/>
    <w:rsid w:val="00BB3199"/>
    <w:rsid w:val="00BB53B6"/>
    <w:rsid w:val="00BB59C7"/>
    <w:rsid w:val="00BB615E"/>
    <w:rsid w:val="00BB6900"/>
    <w:rsid w:val="00BB6BE6"/>
    <w:rsid w:val="00BC0C54"/>
    <w:rsid w:val="00BC1DAF"/>
    <w:rsid w:val="00BC2CBA"/>
    <w:rsid w:val="00BC33EC"/>
    <w:rsid w:val="00BC3570"/>
    <w:rsid w:val="00BC48A3"/>
    <w:rsid w:val="00BC51DF"/>
    <w:rsid w:val="00BC60F3"/>
    <w:rsid w:val="00BC6D95"/>
    <w:rsid w:val="00BD0E93"/>
    <w:rsid w:val="00BD12EC"/>
    <w:rsid w:val="00BD1AE1"/>
    <w:rsid w:val="00BD3337"/>
    <w:rsid w:val="00BD5A15"/>
    <w:rsid w:val="00BD64F5"/>
    <w:rsid w:val="00BD6D8F"/>
    <w:rsid w:val="00BE1B11"/>
    <w:rsid w:val="00BE1EAC"/>
    <w:rsid w:val="00BE2A13"/>
    <w:rsid w:val="00BE3DF2"/>
    <w:rsid w:val="00BE4883"/>
    <w:rsid w:val="00BE492A"/>
    <w:rsid w:val="00BE4F9E"/>
    <w:rsid w:val="00BE556D"/>
    <w:rsid w:val="00BE7EDA"/>
    <w:rsid w:val="00BE7FE1"/>
    <w:rsid w:val="00BE7FED"/>
    <w:rsid w:val="00BF106B"/>
    <w:rsid w:val="00BF206B"/>
    <w:rsid w:val="00BF3949"/>
    <w:rsid w:val="00BF420E"/>
    <w:rsid w:val="00BF42AC"/>
    <w:rsid w:val="00BF6F4A"/>
    <w:rsid w:val="00BF7AC1"/>
    <w:rsid w:val="00BF7C4B"/>
    <w:rsid w:val="00C011B8"/>
    <w:rsid w:val="00C04364"/>
    <w:rsid w:val="00C05060"/>
    <w:rsid w:val="00C0626C"/>
    <w:rsid w:val="00C067E7"/>
    <w:rsid w:val="00C07B32"/>
    <w:rsid w:val="00C1002B"/>
    <w:rsid w:val="00C1094E"/>
    <w:rsid w:val="00C11252"/>
    <w:rsid w:val="00C1219E"/>
    <w:rsid w:val="00C12441"/>
    <w:rsid w:val="00C1411D"/>
    <w:rsid w:val="00C14499"/>
    <w:rsid w:val="00C14A38"/>
    <w:rsid w:val="00C150CB"/>
    <w:rsid w:val="00C17326"/>
    <w:rsid w:val="00C176CA"/>
    <w:rsid w:val="00C17EE4"/>
    <w:rsid w:val="00C211E7"/>
    <w:rsid w:val="00C218A4"/>
    <w:rsid w:val="00C22413"/>
    <w:rsid w:val="00C22C73"/>
    <w:rsid w:val="00C248EB"/>
    <w:rsid w:val="00C24B7B"/>
    <w:rsid w:val="00C267B8"/>
    <w:rsid w:val="00C26EDD"/>
    <w:rsid w:val="00C27F79"/>
    <w:rsid w:val="00C3111B"/>
    <w:rsid w:val="00C31439"/>
    <w:rsid w:val="00C32175"/>
    <w:rsid w:val="00C32239"/>
    <w:rsid w:val="00C345BA"/>
    <w:rsid w:val="00C35593"/>
    <w:rsid w:val="00C358FE"/>
    <w:rsid w:val="00C35ECE"/>
    <w:rsid w:val="00C36222"/>
    <w:rsid w:val="00C36C7D"/>
    <w:rsid w:val="00C3780A"/>
    <w:rsid w:val="00C4339D"/>
    <w:rsid w:val="00C43BC7"/>
    <w:rsid w:val="00C455A4"/>
    <w:rsid w:val="00C4608C"/>
    <w:rsid w:val="00C46BC2"/>
    <w:rsid w:val="00C46EF4"/>
    <w:rsid w:val="00C479BF"/>
    <w:rsid w:val="00C50470"/>
    <w:rsid w:val="00C5048D"/>
    <w:rsid w:val="00C507CF"/>
    <w:rsid w:val="00C521CD"/>
    <w:rsid w:val="00C52EE3"/>
    <w:rsid w:val="00C5393B"/>
    <w:rsid w:val="00C543C7"/>
    <w:rsid w:val="00C55114"/>
    <w:rsid w:val="00C564F8"/>
    <w:rsid w:val="00C56C24"/>
    <w:rsid w:val="00C57633"/>
    <w:rsid w:val="00C60025"/>
    <w:rsid w:val="00C6062D"/>
    <w:rsid w:val="00C61C27"/>
    <w:rsid w:val="00C62B23"/>
    <w:rsid w:val="00C63FE5"/>
    <w:rsid w:val="00C64B15"/>
    <w:rsid w:val="00C659BD"/>
    <w:rsid w:val="00C6608B"/>
    <w:rsid w:val="00C664B1"/>
    <w:rsid w:val="00C66BF9"/>
    <w:rsid w:val="00C70073"/>
    <w:rsid w:val="00C704BA"/>
    <w:rsid w:val="00C70858"/>
    <w:rsid w:val="00C711A8"/>
    <w:rsid w:val="00C723F7"/>
    <w:rsid w:val="00C73036"/>
    <w:rsid w:val="00C73FA5"/>
    <w:rsid w:val="00C75B0F"/>
    <w:rsid w:val="00C76462"/>
    <w:rsid w:val="00C76781"/>
    <w:rsid w:val="00C77730"/>
    <w:rsid w:val="00C818DF"/>
    <w:rsid w:val="00C82C56"/>
    <w:rsid w:val="00C84960"/>
    <w:rsid w:val="00C85BAB"/>
    <w:rsid w:val="00C86046"/>
    <w:rsid w:val="00C868B4"/>
    <w:rsid w:val="00C871BB"/>
    <w:rsid w:val="00C87307"/>
    <w:rsid w:val="00C92630"/>
    <w:rsid w:val="00C94D62"/>
    <w:rsid w:val="00C96A9D"/>
    <w:rsid w:val="00CA1DD7"/>
    <w:rsid w:val="00CA1F49"/>
    <w:rsid w:val="00CA2C0A"/>
    <w:rsid w:val="00CA3C17"/>
    <w:rsid w:val="00CA5726"/>
    <w:rsid w:val="00CA585D"/>
    <w:rsid w:val="00CA6ACE"/>
    <w:rsid w:val="00CA7016"/>
    <w:rsid w:val="00CB4ADC"/>
    <w:rsid w:val="00CB54C6"/>
    <w:rsid w:val="00CB58A6"/>
    <w:rsid w:val="00CB71CB"/>
    <w:rsid w:val="00CB78AF"/>
    <w:rsid w:val="00CB7F58"/>
    <w:rsid w:val="00CC10A6"/>
    <w:rsid w:val="00CC1861"/>
    <w:rsid w:val="00CC3E7B"/>
    <w:rsid w:val="00CC641F"/>
    <w:rsid w:val="00CD287D"/>
    <w:rsid w:val="00CD2C75"/>
    <w:rsid w:val="00CD3EF2"/>
    <w:rsid w:val="00CD40E9"/>
    <w:rsid w:val="00CD4CAC"/>
    <w:rsid w:val="00CD5182"/>
    <w:rsid w:val="00CD51BE"/>
    <w:rsid w:val="00CD52C4"/>
    <w:rsid w:val="00CD69F6"/>
    <w:rsid w:val="00CE02AE"/>
    <w:rsid w:val="00CE0834"/>
    <w:rsid w:val="00CE0EA3"/>
    <w:rsid w:val="00CE0F22"/>
    <w:rsid w:val="00CE3FC6"/>
    <w:rsid w:val="00CE6284"/>
    <w:rsid w:val="00CF01D8"/>
    <w:rsid w:val="00CF08E2"/>
    <w:rsid w:val="00CF0CFE"/>
    <w:rsid w:val="00CF2475"/>
    <w:rsid w:val="00CF45E3"/>
    <w:rsid w:val="00CF47C2"/>
    <w:rsid w:val="00CF4883"/>
    <w:rsid w:val="00CF5953"/>
    <w:rsid w:val="00CF5C40"/>
    <w:rsid w:val="00CF673E"/>
    <w:rsid w:val="00CF7843"/>
    <w:rsid w:val="00CF7C41"/>
    <w:rsid w:val="00D005D3"/>
    <w:rsid w:val="00D00E65"/>
    <w:rsid w:val="00D0138E"/>
    <w:rsid w:val="00D0259C"/>
    <w:rsid w:val="00D02D7C"/>
    <w:rsid w:val="00D033DC"/>
    <w:rsid w:val="00D03490"/>
    <w:rsid w:val="00D1088B"/>
    <w:rsid w:val="00D115B1"/>
    <w:rsid w:val="00D129D1"/>
    <w:rsid w:val="00D138B5"/>
    <w:rsid w:val="00D13E45"/>
    <w:rsid w:val="00D14538"/>
    <w:rsid w:val="00D14A44"/>
    <w:rsid w:val="00D15749"/>
    <w:rsid w:val="00D15AD3"/>
    <w:rsid w:val="00D15AE8"/>
    <w:rsid w:val="00D16409"/>
    <w:rsid w:val="00D16CFE"/>
    <w:rsid w:val="00D203C6"/>
    <w:rsid w:val="00D21854"/>
    <w:rsid w:val="00D21DF4"/>
    <w:rsid w:val="00D22923"/>
    <w:rsid w:val="00D24D04"/>
    <w:rsid w:val="00D253AA"/>
    <w:rsid w:val="00D26940"/>
    <w:rsid w:val="00D26D2D"/>
    <w:rsid w:val="00D30A89"/>
    <w:rsid w:val="00D317AA"/>
    <w:rsid w:val="00D33146"/>
    <w:rsid w:val="00D33900"/>
    <w:rsid w:val="00D34898"/>
    <w:rsid w:val="00D34934"/>
    <w:rsid w:val="00D3723D"/>
    <w:rsid w:val="00D418DC"/>
    <w:rsid w:val="00D428B5"/>
    <w:rsid w:val="00D4493F"/>
    <w:rsid w:val="00D46483"/>
    <w:rsid w:val="00D4688C"/>
    <w:rsid w:val="00D472CD"/>
    <w:rsid w:val="00D50C24"/>
    <w:rsid w:val="00D511E5"/>
    <w:rsid w:val="00D515C8"/>
    <w:rsid w:val="00D52261"/>
    <w:rsid w:val="00D53D42"/>
    <w:rsid w:val="00D5430C"/>
    <w:rsid w:val="00D543C5"/>
    <w:rsid w:val="00D54652"/>
    <w:rsid w:val="00D55BA7"/>
    <w:rsid w:val="00D55E90"/>
    <w:rsid w:val="00D560CF"/>
    <w:rsid w:val="00D57FA1"/>
    <w:rsid w:val="00D60BA4"/>
    <w:rsid w:val="00D61CEE"/>
    <w:rsid w:val="00D61ED5"/>
    <w:rsid w:val="00D62AA0"/>
    <w:rsid w:val="00D646F9"/>
    <w:rsid w:val="00D652E4"/>
    <w:rsid w:val="00D65F41"/>
    <w:rsid w:val="00D66449"/>
    <w:rsid w:val="00D66BD3"/>
    <w:rsid w:val="00D67445"/>
    <w:rsid w:val="00D71228"/>
    <w:rsid w:val="00D72CF2"/>
    <w:rsid w:val="00D75C1D"/>
    <w:rsid w:val="00D77DA0"/>
    <w:rsid w:val="00D80292"/>
    <w:rsid w:val="00D80438"/>
    <w:rsid w:val="00D80C9E"/>
    <w:rsid w:val="00D814FF"/>
    <w:rsid w:val="00D81C19"/>
    <w:rsid w:val="00D8388B"/>
    <w:rsid w:val="00D8393E"/>
    <w:rsid w:val="00D84399"/>
    <w:rsid w:val="00D8446B"/>
    <w:rsid w:val="00D8632A"/>
    <w:rsid w:val="00D863DF"/>
    <w:rsid w:val="00D8731A"/>
    <w:rsid w:val="00D9405F"/>
    <w:rsid w:val="00D94535"/>
    <w:rsid w:val="00D955D4"/>
    <w:rsid w:val="00D9630B"/>
    <w:rsid w:val="00D97025"/>
    <w:rsid w:val="00DA0AC8"/>
    <w:rsid w:val="00DA26FA"/>
    <w:rsid w:val="00DA286A"/>
    <w:rsid w:val="00DA32DF"/>
    <w:rsid w:val="00DA3CB3"/>
    <w:rsid w:val="00DA5611"/>
    <w:rsid w:val="00DA7A8D"/>
    <w:rsid w:val="00DA7A9C"/>
    <w:rsid w:val="00DB0989"/>
    <w:rsid w:val="00DB0EE1"/>
    <w:rsid w:val="00DB1821"/>
    <w:rsid w:val="00DB48B8"/>
    <w:rsid w:val="00DB5A93"/>
    <w:rsid w:val="00DB603B"/>
    <w:rsid w:val="00DB704D"/>
    <w:rsid w:val="00DC0349"/>
    <w:rsid w:val="00DC081D"/>
    <w:rsid w:val="00DC089E"/>
    <w:rsid w:val="00DC3E92"/>
    <w:rsid w:val="00DC42EC"/>
    <w:rsid w:val="00DC548F"/>
    <w:rsid w:val="00DC5A64"/>
    <w:rsid w:val="00DC6062"/>
    <w:rsid w:val="00DD018F"/>
    <w:rsid w:val="00DD0CE6"/>
    <w:rsid w:val="00DD27EE"/>
    <w:rsid w:val="00DD3212"/>
    <w:rsid w:val="00DD3760"/>
    <w:rsid w:val="00DD445E"/>
    <w:rsid w:val="00DD486C"/>
    <w:rsid w:val="00DD54FD"/>
    <w:rsid w:val="00DD600D"/>
    <w:rsid w:val="00DD632E"/>
    <w:rsid w:val="00DD6453"/>
    <w:rsid w:val="00DD73FC"/>
    <w:rsid w:val="00DD757B"/>
    <w:rsid w:val="00DD7B6F"/>
    <w:rsid w:val="00DE116D"/>
    <w:rsid w:val="00DE3365"/>
    <w:rsid w:val="00DE36C4"/>
    <w:rsid w:val="00DE417F"/>
    <w:rsid w:val="00DE468D"/>
    <w:rsid w:val="00DE4CC2"/>
    <w:rsid w:val="00DE50C2"/>
    <w:rsid w:val="00DE64A3"/>
    <w:rsid w:val="00DE6742"/>
    <w:rsid w:val="00DF03E4"/>
    <w:rsid w:val="00DF15AA"/>
    <w:rsid w:val="00DF2619"/>
    <w:rsid w:val="00DF38DC"/>
    <w:rsid w:val="00DF3C08"/>
    <w:rsid w:val="00DF4C4F"/>
    <w:rsid w:val="00DF543F"/>
    <w:rsid w:val="00DF6C89"/>
    <w:rsid w:val="00E000EC"/>
    <w:rsid w:val="00E00B9B"/>
    <w:rsid w:val="00E00EA5"/>
    <w:rsid w:val="00E014F8"/>
    <w:rsid w:val="00E0160B"/>
    <w:rsid w:val="00E020C8"/>
    <w:rsid w:val="00E02DA0"/>
    <w:rsid w:val="00E038F4"/>
    <w:rsid w:val="00E04276"/>
    <w:rsid w:val="00E042BC"/>
    <w:rsid w:val="00E047A9"/>
    <w:rsid w:val="00E0670D"/>
    <w:rsid w:val="00E06CB8"/>
    <w:rsid w:val="00E078F4"/>
    <w:rsid w:val="00E121B8"/>
    <w:rsid w:val="00E1282F"/>
    <w:rsid w:val="00E12F1A"/>
    <w:rsid w:val="00E13B1D"/>
    <w:rsid w:val="00E16896"/>
    <w:rsid w:val="00E20325"/>
    <w:rsid w:val="00E207C7"/>
    <w:rsid w:val="00E20BCC"/>
    <w:rsid w:val="00E20FC2"/>
    <w:rsid w:val="00E21216"/>
    <w:rsid w:val="00E21436"/>
    <w:rsid w:val="00E222C8"/>
    <w:rsid w:val="00E228C8"/>
    <w:rsid w:val="00E242D0"/>
    <w:rsid w:val="00E26428"/>
    <w:rsid w:val="00E2674B"/>
    <w:rsid w:val="00E26E2E"/>
    <w:rsid w:val="00E306C2"/>
    <w:rsid w:val="00E309F6"/>
    <w:rsid w:val="00E31201"/>
    <w:rsid w:val="00E3205F"/>
    <w:rsid w:val="00E32BA2"/>
    <w:rsid w:val="00E33776"/>
    <w:rsid w:val="00E34100"/>
    <w:rsid w:val="00E349E8"/>
    <w:rsid w:val="00E35F41"/>
    <w:rsid w:val="00E36441"/>
    <w:rsid w:val="00E36BE0"/>
    <w:rsid w:val="00E36E4C"/>
    <w:rsid w:val="00E37C27"/>
    <w:rsid w:val="00E4023E"/>
    <w:rsid w:val="00E4079B"/>
    <w:rsid w:val="00E41DB3"/>
    <w:rsid w:val="00E45887"/>
    <w:rsid w:val="00E45E38"/>
    <w:rsid w:val="00E46783"/>
    <w:rsid w:val="00E474FE"/>
    <w:rsid w:val="00E51C81"/>
    <w:rsid w:val="00E52D07"/>
    <w:rsid w:val="00E53212"/>
    <w:rsid w:val="00E5323D"/>
    <w:rsid w:val="00E53B3E"/>
    <w:rsid w:val="00E53D98"/>
    <w:rsid w:val="00E54174"/>
    <w:rsid w:val="00E551A8"/>
    <w:rsid w:val="00E55833"/>
    <w:rsid w:val="00E56341"/>
    <w:rsid w:val="00E565EF"/>
    <w:rsid w:val="00E57021"/>
    <w:rsid w:val="00E62870"/>
    <w:rsid w:val="00E62C07"/>
    <w:rsid w:val="00E6355A"/>
    <w:rsid w:val="00E641B1"/>
    <w:rsid w:val="00E65CE5"/>
    <w:rsid w:val="00E66685"/>
    <w:rsid w:val="00E66703"/>
    <w:rsid w:val="00E66BA1"/>
    <w:rsid w:val="00E67CE7"/>
    <w:rsid w:val="00E67EF7"/>
    <w:rsid w:val="00E700FD"/>
    <w:rsid w:val="00E72517"/>
    <w:rsid w:val="00E72947"/>
    <w:rsid w:val="00E73578"/>
    <w:rsid w:val="00E7397E"/>
    <w:rsid w:val="00E73F70"/>
    <w:rsid w:val="00E752B6"/>
    <w:rsid w:val="00E7588C"/>
    <w:rsid w:val="00E76C3E"/>
    <w:rsid w:val="00E772BF"/>
    <w:rsid w:val="00E802B9"/>
    <w:rsid w:val="00E810A3"/>
    <w:rsid w:val="00E83AF9"/>
    <w:rsid w:val="00E84BE1"/>
    <w:rsid w:val="00E85074"/>
    <w:rsid w:val="00E867FF"/>
    <w:rsid w:val="00E86D4D"/>
    <w:rsid w:val="00E86F4E"/>
    <w:rsid w:val="00E87F28"/>
    <w:rsid w:val="00E9287E"/>
    <w:rsid w:val="00E9305F"/>
    <w:rsid w:val="00E9327F"/>
    <w:rsid w:val="00E93AA9"/>
    <w:rsid w:val="00E940BC"/>
    <w:rsid w:val="00E9431F"/>
    <w:rsid w:val="00E9440F"/>
    <w:rsid w:val="00E945A7"/>
    <w:rsid w:val="00E9503F"/>
    <w:rsid w:val="00E95B31"/>
    <w:rsid w:val="00E96292"/>
    <w:rsid w:val="00E96A44"/>
    <w:rsid w:val="00E975AC"/>
    <w:rsid w:val="00EA03E4"/>
    <w:rsid w:val="00EA1044"/>
    <w:rsid w:val="00EA1634"/>
    <w:rsid w:val="00EA2CAB"/>
    <w:rsid w:val="00EA386D"/>
    <w:rsid w:val="00EA3BA0"/>
    <w:rsid w:val="00EA5C27"/>
    <w:rsid w:val="00EA654F"/>
    <w:rsid w:val="00EA6D49"/>
    <w:rsid w:val="00EA70BC"/>
    <w:rsid w:val="00EA7C44"/>
    <w:rsid w:val="00EA7FC9"/>
    <w:rsid w:val="00EB07EA"/>
    <w:rsid w:val="00EB0CAE"/>
    <w:rsid w:val="00EB0F23"/>
    <w:rsid w:val="00EB1658"/>
    <w:rsid w:val="00EB21FE"/>
    <w:rsid w:val="00EB3E5A"/>
    <w:rsid w:val="00EB3F80"/>
    <w:rsid w:val="00EB4DB7"/>
    <w:rsid w:val="00EB5614"/>
    <w:rsid w:val="00EB5C54"/>
    <w:rsid w:val="00EB66C4"/>
    <w:rsid w:val="00EB6C95"/>
    <w:rsid w:val="00EC100C"/>
    <w:rsid w:val="00EC2165"/>
    <w:rsid w:val="00EC251E"/>
    <w:rsid w:val="00EC3D0E"/>
    <w:rsid w:val="00EC55DB"/>
    <w:rsid w:val="00EC599D"/>
    <w:rsid w:val="00EC606A"/>
    <w:rsid w:val="00EC694E"/>
    <w:rsid w:val="00EC6F51"/>
    <w:rsid w:val="00EC789E"/>
    <w:rsid w:val="00EC7FFC"/>
    <w:rsid w:val="00ED0907"/>
    <w:rsid w:val="00ED0C08"/>
    <w:rsid w:val="00ED1DEB"/>
    <w:rsid w:val="00ED2338"/>
    <w:rsid w:val="00ED379E"/>
    <w:rsid w:val="00ED37FB"/>
    <w:rsid w:val="00ED47B4"/>
    <w:rsid w:val="00ED65F3"/>
    <w:rsid w:val="00ED7F80"/>
    <w:rsid w:val="00EE03D9"/>
    <w:rsid w:val="00EE0E22"/>
    <w:rsid w:val="00EE109F"/>
    <w:rsid w:val="00EE1F34"/>
    <w:rsid w:val="00EE2489"/>
    <w:rsid w:val="00EE2512"/>
    <w:rsid w:val="00EE2A82"/>
    <w:rsid w:val="00EE2D9F"/>
    <w:rsid w:val="00EE39B0"/>
    <w:rsid w:val="00EE3D73"/>
    <w:rsid w:val="00EE52A2"/>
    <w:rsid w:val="00EE608B"/>
    <w:rsid w:val="00EE73A0"/>
    <w:rsid w:val="00EF103D"/>
    <w:rsid w:val="00EF16C5"/>
    <w:rsid w:val="00EF29DC"/>
    <w:rsid w:val="00EF5098"/>
    <w:rsid w:val="00EF5E05"/>
    <w:rsid w:val="00EF61C3"/>
    <w:rsid w:val="00EF6992"/>
    <w:rsid w:val="00F019C3"/>
    <w:rsid w:val="00F046BC"/>
    <w:rsid w:val="00F04B5A"/>
    <w:rsid w:val="00F058E1"/>
    <w:rsid w:val="00F0600E"/>
    <w:rsid w:val="00F0719A"/>
    <w:rsid w:val="00F0750B"/>
    <w:rsid w:val="00F1046E"/>
    <w:rsid w:val="00F124E5"/>
    <w:rsid w:val="00F13352"/>
    <w:rsid w:val="00F13B37"/>
    <w:rsid w:val="00F14250"/>
    <w:rsid w:val="00F1504D"/>
    <w:rsid w:val="00F158F1"/>
    <w:rsid w:val="00F160B5"/>
    <w:rsid w:val="00F168CC"/>
    <w:rsid w:val="00F16C8C"/>
    <w:rsid w:val="00F173B5"/>
    <w:rsid w:val="00F1761B"/>
    <w:rsid w:val="00F21508"/>
    <w:rsid w:val="00F241C5"/>
    <w:rsid w:val="00F245B8"/>
    <w:rsid w:val="00F253C6"/>
    <w:rsid w:val="00F26F85"/>
    <w:rsid w:val="00F27A87"/>
    <w:rsid w:val="00F27C40"/>
    <w:rsid w:val="00F304B0"/>
    <w:rsid w:val="00F30E55"/>
    <w:rsid w:val="00F31AA1"/>
    <w:rsid w:val="00F323E8"/>
    <w:rsid w:val="00F32A36"/>
    <w:rsid w:val="00F32AAB"/>
    <w:rsid w:val="00F32FD7"/>
    <w:rsid w:val="00F33E35"/>
    <w:rsid w:val="00F357B7"/>
    <w:rsid w:val="00F36C9D"/>
    <w:rsid w:val="00F37275"/>
    <w:rsid w:val="00F4278E"/>
    <w:rsid w:val="00F438B8"/>
    <w:rsid w:val="00F44751"/>
    <w:rsid w:val="00F449F6"/>
    <w:rsid w:val="00F45278"/>
    <w:rsid w:val="00F45FC8"/>
    <w:rsid w:val="00F46BD9"/>
    <w:rsid w:val="00F47B2E"/>
    <w:rsid w:val="00F50097"/>
    <w:rsid w:val="00F50DAF"/>
    <w:rsid w:val="00F51AD0"/>
    <w:rsid w:val="00F51CB1"/>
    <w:rsid w:val="00F52C9F"/>
    <w:rsid w:val="00F5330B"/>
    <w:rsid w:val="00F57036"/>
    <w:rsid w:val="00F57B81"/>
    <w:rsid w:val="00F6021D"/>
    <w:rsid w:val="00F60355"/>
    <w:rsid w:val="00F60370"/>
    <w:rsid w:val="00F6053D"/>
    <w:rsid w:val="00F62A8E"/>
    <w:rsid w:val="00F63C86"/>
    <w:rsid w:val="00F6535C"/>
    <w:rsid w:val="00F65C8E"/>
    <w:rsid w:val="00F6617F"/>
    <w:rsid w:val="00F66751"/>
    <w:rsid w:val="00F67613"/>
    <w:rsid w:val="00F67B50"/>
    <w:rsid w:val="00F67E77"/>
    <w:rsid w:val="00F70433"/>
    <w:rsid w:val="00F711F9"/>
    <w:rsid w:val="00F7323F"/>
    <w:rsid w:val="00F73646"/>
    <w:rsid w:val="00F73BB8"/>
    <w:rsid w:val="00F74C57"/>
    <w:rsid w:val="00F75254"/>
    <w:rsid w:val="00F754A2"/>
    <w:rsid w:val="00F76100"/>
    <w:rsid w:val="00F76921"/>
    <w:rsid w:val="00F813D2"/>
    <w:rsid w:val="00F81923"/>
    <w:rsid w:val="00F81E6E"/>
    <w:rsid w:val="00F826E9"/>
    <w:rsid w:val="00F82F18"/>
    <w:rsid w:val="00F849B2"/>
    <w:rsid w:val="00F85054"/>
    <w:rsid w:val="00F857AE"/>
    <w:rsid w:val="00F85882"/>
    <w:rsid w:val="00F874B1"/>
    <w:rsid w:val="00F87700"/>
    <w:rsid w:val="00F918A9"/>
    <w:rsid w:val="00F925E0"/>
    <w:rsid w:val="00F92A75"/>
    <w:rsid w:val="00F92DAE"/>
    <w:rsid w:val="00F93019"/>
    <w:rsid w:val="00F94E36"/>
    <w:rsid w:val="00F97734"/>
    <w:rsid w:val="00F9793C"/>
    <w:rsid w:val="00FA2073"/>
    <w:rsid w:val="00FA25F3"/>
    <w:rsid w:val="00FA3342"/>
    <w:rsid w:val="00FA3374"/>
    <w:rsid w:val="00FA39CE"/>
    <w:rsid w:val="00FA39E2"/>
    <w:rsid w:val="00FA40E9"/>
    <w:rsid w:val="00FA46E2"/>
    <w:rsid w:val="00FA6982"/>
    <w:rsid w:val="00FB06A8"/>
    <w:rsid w:val="00FB337C"/>
    <w:rsid w:val="00FB5193"/>
    <w:rsid w:val="00FB6862"/>
    <w:rsid w:val="00FB76C0"/>
    <w:rsid w:val="00FB7901"/>
    <w:rsid w:val="00FC03FB"/>
    <w:rsid w:val="00FC330A"/>
    <w:rsid w:val="00FC7030"/>
    <w:rsid w:val="00FC7F4A"/>
    <w:rsid w:val="00FD2500"/>
    <w:rsid w:val="00FD28DC"/>
    <w:rsid w:val="00FD2F9C"/>
    <w:rsid w:val="00FD30C2"/>
    <w:rsid w:val="00FD3CDB"/>
    <w:rsid w:val="00FD541D"/>
    <w:rsid w:val="00FD63E3"/>
    <w:rsid w:val="00FD758F"/>
    <w:rsid w:val="00FE1A90"/>
    <w:rsid w:val="00FE2A45"/>
    <w:rsid w:val="00FE49DA"/>
    <w:rsid w:val="00FF1902"/>
    <w:rsid w:val="00FF2306"/>
    <w:rsid w:val="00FF2BFD"/>
    <w:rsid w:val="00FF3ECA"/>
    <w:rsid w:val="00FF3F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BFC22A"/>
  <w15:docId w15:val="{763DC30C-254A-43DC-8DDE-61A1E493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D26D2D"/>
    <w:pPr>
      <w:keepNext/>
      <w:keepLines/>
      <w:spacing w:before="480" w:after="0"/>
      <w:outlineLvl w:val="0"/>
    </w:pPr>
    <w:rPr>
      <w:rFonts w:asciiTheme="majorHAnsi" w:eastAsiaTheme="majorEastAsia" w:hAnsiTheme="majorHAnsi" w:cs="Arial"/>
      <w:b/>
      <w:bCs/>
      <w:color w:val="365F91" w:themeColor="accent1" w:themeShade="BF"/>
      <w:sz w:val="28"/>
      <w:szCs w:val="28"/>
    </w:rPr>
  </w:style>
  <w:style w:type="paragraph" w:styleId="2">
    <w:name w:val="heading 2"/>
    <w:basedOn w:val="a"/>
    <w:next w:val="a"/>
    <w:link w:val="20"/>
    <w:uiPriority w:val="9"/>
    <w:unhideWhenUsed/>
    <w:qFormat/>
    <w:rsid w:val="00D26D2D"/>
    <w:pPr>
      <w:keepNext/>
      <w:keepLines/>
      <w:spacing w:before="200" w:after="0"/>
      <w:outlineLvl w:val="1"/>
    </w:pPr>
    <w:rPr>
      <w:rFonts w:asciiTheme="majorHAnsi" w:eastAsiaTheme="majorEastAsia" w:hAnsiTheme="majorHAnsi" w:cs="Arial"/>
      <w:b/>
      <w:bCs/>
      <w:color w:val="4F81BD" w:themeColor="accent1"/>
      <w:sz w:val="26"/>
      <w:szCs w:val="26"/>
    </w:rPr>
  </w:style>
  <w:style w:type="paragraph" w:styleId="3">
    <w:name w:val="heading 3"/>
    <w:basedOn w:val="a"/>
    <w:next w:val="a"/>
    <w:link w:val="30"/>
    <w:uiPriority w:val="9"/>
    <w:unhideWhenUsed/>
    <w:qFormat/>
    <w:rsid w:val="00D164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D26D2D"/>
    <w:rPr>
      <w:rFonts w:asciiTheme="majorHAnsi" w:eastAsiaTheme="majorEastAsia" w:hAnsiTheme="majorHAnsi" w:cs="Arial"/>
      <w:b/>
      <w:bCs/>
      <w:color w:val="365F91" w:themeColor="accent1" w:themeShade="BF"/>
      <w:sz w:val="28"/>
      <w:szCs w:val="28"/>
    </w:rPr>
  </w:style>
  <w:style w:type="character" w:customStyle="1" w:styleId="20">
    <w:name w:val="כותרת 2 תו"/>
    <w:basedOn w:val="a0"/>
    <w:link w:val="2"/>
    <w:uiPriority w:val="9"/>
    <w:rsid w:val="00D26D2D"/>
    <w:rPr>
      <w:rFonts w:asciiTheme="majorHAnsi" w:eastAsiaTheme="majorEastAsia" w:hAnsiTheme="majorHAnsi" w:cs="Arial"/>
      <w:b/>
      <w:bCs/>
      <w:color w:val="4F81BD" w:themeColor="accent1"/>
      <w:sz w:val="26"/>
      <w:szCs w:val="26"/>
    </w:rPr>
  </w:style>
  <w:style w:type="character" w:customStyle="1" w:styleId="30">
    <w:name w:val="כותרת 3 תו"/>
    <w:basedOn w:val="a0"/>
    <w:link w:val="3"/>
    <w:uiPriority w:val="9"/>
    <w:rsid w:val="00D16409"/>
    <w:rPr>
      <w:rFonts w:asciiTheme="majorHAnsi" w:eastAsiaTheme="majorEastAsia" w:hAnsiTheme="majorHAnsi" w:cstheme="majorBidi"/>
      <w:b/>
      <w:bCs/>
      <w:color w:val="4F81BD" w:themeColor="accent1"/>
    </w:rPr>
  </w:style>
  <w:style w:type="paragraph" w:styleId="a3">
    <w:name w:val="footnote text"/>
    <w:basedOn w:val="a"/>
    <w:link w:val="a4"/>
    <w:uiPriority w:val="99"/>
    <w:unhideWhenUsed/>
    <w:rsid w:val="00A0163D"/>
    <w:pPr>
      <w:spacing w:after="0" w:line="240" w:lineRule="auto"/>
    </w:pPr>
    <w:rPr>
      <w:sz w:val="20"/>
      <w:szCs w:val="20"/>
    </w:rPr>
  </w:style>
  <w:style w:type="character" w:customStyle="1" w:styleId="a4">
    <w:name w:val="טקסט הערת שוליים תו"/>
    <w:basedOn w:val="a0"/>
    <w:link w:val="a3"/>
    <w:uiPriority w:val="99"/>
    <w:rsid w:val="00A0163D"/>
    <w:rPr>
      <w:sz w:val="20"/>
      <w:szCs w:val="20"/>
    </w:rPr>
  </w:style>
  <w:style w:type="character" w:styleId="a5">
    <w:name w:val="footnote reference"/>
    <w:basedOn w:val="a0"/>
    <w:uiPriority w:val="99"/>
    <w:unhideWhenUsed/>
    <w:rsid w:val="00A0163D"/>
    <w:rPr>
      <w:vertAlign w:val="superscript"/>
    </w:rPr>
  </w:style>
  <w:style w:type="paragraph" w:styleId="a6">
    <w:name w:val="List Paragraph"/>
    <w:basedOn w:val="a"/>
    <w:link w:val="a7"/>
    <w:uiPriority w:val="34"/>
    <w:qFormat/>
    <w:rsid w:val="00DA0AC8"/>
    <w:pPr>
      <w:ind w:left="720"/>
      <w:contextualSpacing/>
    </w:pPr>
  </w:style>
  <w:style w:type="paragraph" w:styleId="a8">
    <w:name w:val="header"/>
    <w:basedOn w:val="a"/>
    <w:link w:val="a9"/>
    <w:uiPriority w:val="99"/>
    <w:unhideWhenUsed/>
    <w:rsid w:val="009430C6"/>
    <w:pPr>
      <w:tabs>
        <w:tab w:val="center" w:pos="4153"/>
        <w:tab w:val="right" w:pos="8306"/>
      </w:tabs>
      <w:spacing w:after="0" w:line="240" w:lineRule="auto"/>
    </w:pPr>
  </w:style>
  <w:style w:type="character" w:customStyle="1" w:styleId="a9">
    <w:name w:val="כותרת עליונה תו"/>
    <w:basedOn w:val="a0"/>
    <w:link w:val="a8"/>
    <w:uiPriority w:val="99"/>
    <w:rsid w:val="009430C6"/>
  </w:style>
  <w:style w:type="paragraph" w:styleId="aa">
    <w:name w:val="footer"/>
    <w:basedOn w:val="a"/>
    <w:link w:val="ab"/>
    <w:uiPriority w:val="99"/>
    <w:unhideWhenUsed/>
    <w:rsid w:val="009430C6"/>
    <w:pPr>
      <w:tabs>
        <w:tab w:val="center" w:pos="4153"/>
        <w:tab w:val="right" w:pos="8306"/>
      </w:tabs>
      <w:spacing w:after="0" w:line="240" w:lineRule="auto"/>
    </w:pPr>
  </w:style>
  <w:style w:type="character" w:customStyle="1" w:styleId="ab">
    <w:name w:val="כותרת תחתונה תו"/>
    <w:basedOn w:val="a0"/>
    <w:link w:val="aa"/>
    <w:uiPriority w:val="99"/>
    <w:rsid w:val="009430C6"/>
  </w:style>
  <w:style w:type="table" w:styleId="ac">
    <w:name w:val="Table Grid"/>
    <w:basedOn w:val="a1"/>
    <w:uiPriority w:val="59"/>
    <w:rsid w:val="00C77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פיסקת רשימה תו"/>
    <w:basedOn w:val="a0"/>
    <w:link w:val="a6"/>
    <w:uiPriority w:val="34"/>
    <w:rsid w:val="006C5D42"/>
  </w:style>
  <w:style w:type="paragraph" w:styleId="ad">
    <w:name w:val="No Spacing"/>
    <w:uiPriority w:val="1"/>
    <w:qFormat/>
    <w:rsid w:val="00E66703"/>
    <w:pPr>
      <w:bidi/>
      <w:spacing w:after="0" w:line="240" w:lineRule="auto"/>
    </w:pPr>
  </w:style>
  <w:style w:type="paragraph" w:styleId="ae">
    <w:name w:val="Balloon Text"/>
    <w:basedOn w:val="a"/>
    <w:link w:val="af"/>
    <w:uiPriority w:val="99"/>
    <w:semiHidden/>
    <w:unhideWhenUsed/>
    <w:rsid w:val="00D515C8"/>
    <w:pPr>
      <w:spacing w:after="0" w:line="240" w:lineRule="auto"/>
    </w:pPr>
    <w:rPr>
      <w:rFonts w:ascii="Tahoma" w:hAnsi="Tahoma" w:cs="Tahoma"/>
      <w:sz w:val="16"/>
      <w:szCs w:val="16"/>
    </w:rPr>
  </w:style>
  <w:style w:type="character" w:customStyle="1" w:styleId="af">
    <w:name w:val="טקסט בלונים תו"/>
    <w:basedOn w:val="a0"/>
    <w:link w:val="ae"/>
    <w:uiPriority w:val="99"/>
    <w:semiHidden/>
    <w:rsid w:val="00D515C8"/>
    <w:rPr>
      <w:rFonts w:ascii="Tahoma" w:hAnsi="Tahoma" w:cs="Tahoma"/>
      <w:sz w:val="16"/>
      <w:szCs w:val="16"/>
    </w:rPr>
  </w:style>
  <w:style w:type="character" w:styleId="Hyperlink">
    <w:name w:val="Hyperlink"/>
    <w:basedOn w:val="a0"/>
    <w:uiPriority w:val="99"/>
    <w:unhideWhenUsed/>
    <w:rsid w:val="00320671"/>
    <w:rPr>
      <w:color w:val="0000FF" w:themeColor="hyperlink"/>
      <w:u w:val="single"/>
    </w:rPr>
  </w:style>
  <w:style w:type="character" w:styleId="FollowedHyperlink">
    <w:name w:val="FollowedHyperlink"/>
    <w:basedOn w:val="a0"/>
    <w:uiPriority w:val="99"/>
    <w:semiHidden/>
    <w:unhideWhenUsed/>
    <w:rsid w:val="00320671"/>
    <w:rPr>
      <w:color w:val="800080" w:themeColor="followedHyperlink"/>
      <w:u w:val="single"/>
    </w:rPr>
  </w:style>
  <w:style w:type="paragraph" w:styleId="af0">
    <w:name w:val="Subtitle"/>
    <w:aliases w:val="הערות"/>
    <w:basedOn w:val="a"/>
    <w:next w:val="a"/>
    <w:link w:val="af1"/>
    <w:uiPriority w:val="11"/>
    <w:qFormat/>
    <w:rsid w:val="00893C59"/>
    <w:pPr>
      <w:numPr>
        <w:ilvl w:val="1"/>
      </w:numPr>
      <w:spacing w:after="160"/>
    </w:pPr>
    <w:rPr>
      <w:rFonts w:eastAsiaTheme="minorEastAsia" w:cs="David"/>
      <w:color w:val="5A5A5A" w:themeColor="text1" w:themeTint="A5"/>
      <w:spacing w:val="15"/>
      <w:szCs w:val="20"/>
    </w:rPr>
  </w:style>
  <w:style w:type="character" w:customStyle="1" w:styleId="af1">
    <w:name w:val="כותרת משנה תו"/>
    <w:aliases w:val="הערות תו"/>
    <w:basedOn w:val="a0"/>
    <w:link w:val="af0"/>
    <w:uiPriority w:val="11"/>
    <w:rsid w:val="00893C59"/>
    <w:rPr>
      <w:rFonts w:eastAsiaTheme="minorEastAsia" w:cs="David"/>
      <w:color w:val="5A5A5A" w:themeColor="text1" w:themeTint="A5"/>
      <w:spacing w:val="15"/>
      <w:szCs w:val="20"/>
    </w:rPr>
  </w:style>
  <w:style w:type="paragraph" w:styleId="af2">
    <w:name w:val="endnote text"/>
    <w:basedOn w:val="a"/>
    <w:link w:val="af3"/>
    <w:uiPriority w:val="99"/>
    <w:semiHidden/>
    <w:unhideWhenUsed/>
    <w:rsid w:val="00893C59"/>
    <w:pPr>
      <w:spacing w:after="0" w:line="240" w:lineRule="auto"/>
    </w:pPr>
    <w:rPr>
      <w:sz w:val="20"/>
      <w:szCs w:val="20"/>
    </w:rPr>
  </w:style>
  <w:style w:type="character" w:customStyle="1" w:styleId="af3">
    <w:name w:val="טקסט הערת סיום תו"/>
    <w:basedOn w:val="a0"/>
    <w:link w:val="af2"/>
    <w:uiPriority w:val="99"/>
    <w:semiHidden/>
    <w:rsid w:val="00893C59"/>
    <w:rPr>
      <w:sz w:val="20"/>
      <w:szCs w:val="20"/>
    </w:rPr>
  </w:style>
  <w:style w:type="character" w:styleId="af4">
    <w:name w:val="endnote reference"/>
    <w:basedOn w:val="a0"/>
    <w:uiPriority w:val="99"/>
    <w:semiHidden/>
    <w:unhideWhenUsed/>
    <w:rsid w:val="00893C59"/>
    <w:rPr>
      <w:vertAlign w:val="superscript"/>
    </w:rPr>
  </w:style>
  <w:style w:type="paragraph" w:customStyle="1" w:styleId="msonormal0">
    <w:name w:val="msonormal"/>
    <w:basedOn w:val="a"/>
    <w:rsid w:val="00B97F1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כותרת משנה תו1"/>
    <w:aliases w:val="הערות תו1"/>
    <w:basedOn w:val="a0"/>
    <w:uiPriority w:val="11"/>
    <w:rsid w:val="00B97F10"/>
    <w:rPr>
      <w:rFonts w:eastAsiaTheme="minorEastAsia"/>
      <w:noProof/>
      <w:color w:val="5A5A5A" w:themeColor="text1" w:themeTint="A5"/>
      <w:spacing w:val="15"/>
    </w:rPr>
  </w:style>
  <w:style w:type="paragraph" w:styleId="af5">
    <w:name w:val="Revision"/>
    <w:uiPriority w:val="99"/>
    <w:semiHidden/>
    <w:rsid w:val="00B97F10"/>
    <w:pPr>
      <w:spacing w:after="0" w:line="240" w:lineRule="auto"/>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1120">
      <w:bodyDiv w:val="1"/>
      <w:marLeft w:val="0"/>
      <w:marRight w:val="0"/>
      <w:marTop w:val="0"/>
      <w:marBottom w:val="0"/>
      <w:divBdr>
        <w:top w:val="none" w:sz="0" w:space="0" w:color="auto"/>
        <w:left w:val="none" w:sz="0" w:space="0" w:color="auto"/>
        <w:bottom w:val="none" w:sz="0" w:space="0" w:color="auto"/>
        <w:right w:val="none" w:sz="0" w:space="0" w:color="auto"/>
      </w:divBdr>
    </w:div>
    <w:div w:id="174225168">
      <w:bodyDiv w:val="1"/>
      <w:marLeft w:val="0"/>
      <w:marRight w:val="0"/>
      <w:marTop w:val="0"/>
      <w:marBottom w:val="0"/>
      <w:divBdr>
        <w:top w:val="none" w:sz="0" w:space="0" w:color="auto"/>
        <w:left w:val="none" w:sz="0" w:space="0" w:color="auto"/>
        <w:bottom w:val="none" w:sz="0" w:space="0" w:color="auto"/>
        <w:right w:val="none" w:sz="0" w:space="0" w:color="auto"/>
      </w:divBdr>
    </w:div>
    <w:div w:id="821702699">
      <w:bodyDiv w:val="1"/>
      <w:marLeft w:val="0"/>
      <w:marRight w:val="0"/>
      <w:marTop w:val="0"/>
      <w:marBottom w:val="0"/>
      <w:divBdr>
        <w:top w:val="none" w:sz="0" w:space="0" w:color="auto"/>
        <w:left w:val="none" w:sz="0" w:space="0" w:color="auto"/>
        <w:bottom w:val="none" w:sz="0" w:space="0" w:color="auto"/>
        <w:right w:val="none" w:sz="0" w:space="0" w:color="auto"/>
      </w:divBdr>
    </w:div>
    <w:div w:id="931740798">
      <w:bodyDiv w:val="1"/>
      <w:marLeft w:val="0"/>
      <w:marRight w:val="0"/>
      <w:marTop w:val="0"/>
      <w:marBottom w:val="0"/>
      <w:divBdr>
        <w:top w:val="none" w:sz="0" w:space="0" w:color="auto"/>
        <w:left w:val="none" w:sz="0" w:space="0" w:color="auto"/>
        <w:bottom w:val="none" w:sz="0" w:space="0" w:color="auto"/>
        <w:right w:val="none" w:sz="0" w:space="0" w:color="auto"/>
      </w:divBdr>
    </w:div>
    <w:div w:id="1068652176">
      <w:bodyDiv w:val="1"/>
      <w:marLeft w:val="0"/>
      <w:marRight w:val="0"/>
      <w:marTop w:val="0"/>
      <w:marBottom w:val="0"/>
      <w:divBdr>
        <w:top w:val="none" w:sz="0" w:space="0" w:color="auto"/>
        <w:left w:val="none" w:sz="0" w:space="0" w:color="auto"/>
        <w:bottom w:val="none" w:sz="0" w:space="0" w:color="auto"/>
        <w:right w:val="none" w:sz="0" w:space="0" w:color="auto"/>
      </w:divBdr>
    </w:div>
    <w:div w:id="1239748798">
      <w:bodyDiv w:val="1"/>
      <w:marLeft w:val="0"/>
      <w:marRight w:val="0"/>
      <w:marTop w:val="0"/>
      <w:marBottom w:val="0"/>
      <w:divBdr>
        <w:top w:val="none" w:sz="0" w:space="0" w:color="auto"/>
        <w:left w:val="none" w:sz="0" w:space="0" w:color="auto"/>
        <w:bottom w:val="none" w:sz="0" w:space="0" w:color="auto"/>
        <w:right w:val="none" w:sz="0" w:space="0" w:color="auto"/>
      </w:divBdr>
    </w:div>
    <w:div w:id="1350839649">
      <w:bodyDiv w:val="1"/>
      <w:marLeft w:val="0"/>
      <w:marRight w:val="0"/>
      <w:marTop w:val="0"/>
      <w:marBottom w:val="0"/>
      <w:divBdr>
        <w:top w:val="none" w:sz="0" w:space="0" w:color="auto"/>
        <w:left w:val="none" w:sz="0" w:space="0" w:color="auto"/>
        <w:bottom w:val="none" w:sz="0" w:space="0" w:color="auto"/>
        <w:right w:val="none" w:sz="0" w:space="0" w:color="auto"/>
      </w:divBdr>
    </w:div>
    <w:div w:id="172879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zakmaman@gmail.com" TargetMode="External"/><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yperlink" Target="https://brit-itzak.com/%D7%A1%D7%99%D7%9B%D7%95%D7%9E%D7%99-%D7%A8%D7%91%D7%A0%D7%95%D7%AA/" TargetMode="Externa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s://brit-itzak.com/%d7%a1%d7%99%d7%9b%d7%95%d7%9e%d7%99-%d7%93%d7%99%d7%99%d7%a0%d7%95%d7%aa/" TargetMode="Externa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E9142-66FC-4DE1-8134-3B8E759C2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82189</TotalTime>
  <Pages>212</Pages>
  <Words>67841</Words>
  <Characters>339210</Characters>
  <Application>Microsoft Office Word</Application>
  <DocSecurity>0</DocSecurity>
  <Lines>2826</Lines>
  <Paragraphs>812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יצחק</dc:creator>
  <cp:lastModifiedBy>יצחק ממן</cp:lastModifiedBy>
  <cp:revision>368</cp:revision>
  <cp:lastPrinted>2022-05-10T14:27:00Z</cp:lastPrinted>
  <dcterms:created xsi:type="dcterms:W3CDTF">2016-11-01T07:41:00Z</dcterms:created>
  <dcterms:modified xsi:type="dcterms:W3CDTF">2023-07-20T13:59:00Z</dcterms:modified>
</cp:coreProperties>
</file>